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37" w:rsidRDefault="00901C37" w:rsidP="00901C37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ПРОЕКТ</w:t>
      </w:r>
    </w:p>
    <w:p w:rsidR="00901C37" w:rsidRDefault="00901C37" w:rsidP="0065015B">
      <w:pPr>
        <w:autoSpaceDE w:val="0"/>
        <w:autoSpaceDN w:val="0"/>
        <w:adjustRightInd w:val="0"/>
        <w:ind w:firstLine="0"/>
        <w:jc w:val="center"/>
        <w:outlineLvl w:val="1"/>
        <w:rPr>
          <w:b/>
          <w:szCs w:val="28"/>
        </w:rPr>
      </w:pPr>
      <w:bookmarkStart w:id="0" w:name="_GoBack"/>
      <w:bookmarkEnd w:id="0"/>
    </w:p>
    <w:p w:rsidR="0065015B" w:rsidRPr="003D4385" w:rsidRDefault="0065015B" w:rsidP="0065015B">
      <w:pPr>
        <w:autoSpaceDE w:val="0"/>
        <w:autoSpaceDN w:val="0"/>
        <w:adjustRightInd w:val="0"/>
        <w:ind w:firstLine="0"/>
        <w:jc w:val="center"/>
        <w:outlineLvl w:val="1"/>
        <w:rPr>
          <w:b/>
          <w:szCs w:val="28"/>
        </w:rPr>
      </w:pPr>
      <w:r w:rsidRPr="003D4385">
        <w:rPr>
          <w:b/>
          <w:szCs w:val="28"/>
        </w:rPr>
        <w:t>АДМИНИСТРАЦИЯ ГОРОДА АЗОВА</w:t>
      </w:r>
    </w:p>
    <w:p w:rsidR="0065015B" w:rsidRPr="003D4385" w:rsidRDefault="0065015B" w:rsidP="0065015B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5015B" w:rsidRPr="003D4385" w:rsidRDefault="0065015B" w:rsidP="0065015B">
      <w:pPr>
        <w:autoSpaceDE w:val="0"/>
        <w:autoSpaceDN w:val="0"/>
        <w:adjustRightInd w:val="0"/>
        <w:ind w:firstLine="0"/>
        <w:jc w:val="center"/>
        <w:outlineLvl w:val="1"/>
        <w:rPr>
          <w:b/>
          <w:szCs w:val="28"/>
        </w:rPr>
      </w:pPr>
      <w:r w:rsidRPr="003D4385">
        <w:rPr>
          <w:b/>
          <w:szCs w:val="28"/>
        </w:rPr>
        <w:t>ПОСТАНОВЛЕНИЕ</w:t>
      </w:r>
    </w:p>
    <w:p w:rsidR="0065015B" w:rsidRPr="003D4385" w:rsidRDefault="0065015B" w:rsidP="0065015B">
      <w:pPr>
        <w:autoSpaceDE w:val="0"/>
        <w:autoSpaceDN w:val="0"/>
        <w:adjustRightInd w:val="0"/>
        <w:outlineLvl w:val="1"/>
        <w:rPr>
          <w:szCs w:val="28"/>
        </w:rPr>
      </w:pPr>
    </w:p>
    <w:p w:rsidR="0065015B" w:rsidRPr="003D4385" w:rsidRDefault="0065015B" w:rsidP="0065015B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3D4385">
        <w:rPr>
          <w:szCs w:val="28"/>
        </w:rPr>
        <w:t>от_________</w:t>
      </w:r>
      <w:proofErr w:type="gramStart"/>
      <w:r w:rsidRPr="003D4385">
        <w:rPr>
          <w:szCs w:val="28"/>
        </w:rPr>
        <w:t>_  №</w:t>
      </w:r>
      <w:proofErr w:type="gramEnd"/>
      <w:r w:rsidRPr="003D4385">
        <w:rPr>
          <w:szCs w:val="28"/>
        </w:rPr>
        <w:t xml:space="preserve">  _____</w:t>
      </w:r>
    </w:p>
    <w:p w:rsidR="0065015B" w:rsidRPr="003D4385" w:rsidRDefault="0065015B" w:rsidP="0065015B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5015B" w:rsidRPr="003D4385" w:rsidRDefault="0065015B" w:rsidP="0065015B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3D4385">
        <w:rPr>
          <w:szCs w:val="28"/>
        </w:rPr>
        <w:t>г. Азов</w:t>
      </w:r>
    </w:p>
    <w:p w:rsidR="0065015B" w:rsidRDefault="0065015B" w:rsidP="0065015B"/>
    <w:p w:rsidR="0065015B" w:rsidRDefault="00ED5479" w:rsidP="00ED5479">
      <w:pPr>
        <w:ind w:firstLine="708"/>
        <w:jc w:val="center"/>
        <w:rPr>
          <w:b/>
        </w:rPr>
      </w:pPr>
      <w:r w:rsidRPr="00ED5479">
        <w:rPr>
          <w:b/>
        </w:rPr>
        <w:t>О внесении изменений в постановление Администрации города Азова от 20.12.2021 № 1233</w:t>
      </w:r>
    </w:p>
    <w:p w:rsidR="00ED5479" w:rsidRPr="00ED5479" w:rsidRDefault="00ED5479" w:rsidP="00ED5479">
      <w:pPr>
        <w:ind w:firstLine="708"/>
        <w:jc w:val="center"/>
        <w:rPr>
          <w:b/>
          <w:szCs w:val="28"/>
        </w:rPr>
      </w:pPr>
    </w:p>
    <w:p w:rsidR="0065015B" w:rsidRPr="003D4385" w:rsidRDefault="00B37DB8" w:rsidP="0065015B">
      <w:pPr>
        <w:rPr>
          <w:b/>
          <w:szCs w:val="28"/>
        </w:rPr>
      </w:pPr>
      <w:r w:rsidRPr="009D32FF">
        <w:rPr>
          <w:rFonts w:eastAsia="Calibri"/>
          <w:szCs w:val="28"/>
        </w:rPr>
        <w:t xml:space="preserve">В целях приведения в соответствие </w:t>
      </w:r>
      <w:r w:rsidR="00182442">
        <w:rPr>
          <w:rFonts w:eastAsia="Calibri"/>
          <w:szCs w:val="28"/>
        </w:rPr>
        <w:t>с действующим законодательством,</w:t>
      </w:r>
      <w:r w:rsidR="0065015B">
        <w:rPr>
          <w:rFonts w:eastAsia="Calibri"/>
          <w:szCs w:val="28"/>
        </w:rPr>
        <w:t xml:space="preserve"> </w:t>
      </w:r>
      <w:r w:rsidR="0065015B" w:rsidRPr="003D4385">
        <w:rPr>
          <w:szCs w:val="28"/>
        </w:rPr>
        <w:t xml:space="preserve">Администрация города Азова </w:t>
      </w:r>
      <w:r w:rsidR="0065015B" w:rsidRPr="003D4385">
        <w:rPr>
          <w:b/>
          <w:szCs w:val="28"/>
        </w:rPr>
        <w:t xml:space="preserve">п о с </w:t>
      </w:r>
      <w:proofErr w:type="gramStart"/>
      <w:r w:rsidR="0065015B" w:rsidRPr="003D4385">
        <w:rPr>
          <w:b/>
          <w:szCs w:val="28"/>
        </w:rPr>
        <w:t>т</w:t>
      </w:r>
      <w:proofErr w:type="gramEnd"/>
      <w:r w:rsidR="0065015B" w:rsidRPr="003D4385">
        <w:rPr>
          <w:b/>
          <w:szCs w:val="28"/>
        </w:rPr>
        <w:t xml:space="preserve"> а н о в л я е т:</w:t>
      </w:r>
    </w:p>
    <w:p w:rsidR="00B37DB8" w:rsidRPr="009D32FF" w:rsidRDefault="00B37DB8" w:rsidP="0065015B">
      <w:pPr>
        <w:ind w:firstLine="0"/>
        <w:rPr>
          <w:szCs w:val="28"/>
        </w:rPr>
      </w:pPr>
    </w:p>
    <w:p w:rsidR="00ED5479" w:rsidRDefault="00ED5479" w:rsidP="00ED5479">
      <w:pPr>
        <w:rPr>
          <w:szCs w:val="28"/>
        </w:rPr>
      </w:pPr>
      <w:r w:rsidRPr="000F29CC">
        <w:rPr>
          <w:rFonts w:eastAsia="Calibri"/>
          <w:szCs w:val="28"/>
          <w:lang w:eastAsia="en-US"/>
        </w:rPr>
        <w:t xml:space="preserve">Внести в постановление Администрации города Азова от </w:t>
      </w:r>
      <w:r>
        <w:rPr>
          <w:rFonts w:eastAsia="Calibri"/>
          <w:szCs w:val="28"/>
          <w:lang w:eastAsia="en-US"/>
        </w:rPr>
        <w:t>20</w:t>
      </w:r>
      <w:r w:rsidRPr="000F29CC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12</w:t>
      </w:r>
      <w:r w:rsidRPr="000F29CC">
        <w:rPr>
          <w:rFonts w:eastAsia="Calibri"/>
          <w:szCs w:val="28"/>
          <w:lang w:eastAsia="en-US"/>
        </w:rPr>
        <w:t xml:space="preserve">.2021 № </w:t>
      </w:r>
      <w:r>
        <w:rPr>
          <w:rFonts w:eastAsia="Calibri"/>
          <w:szCs w:val="28"/>
          <w:lang w:eastAsia="en-US"/>
        </w:rPr>
        <w:t>1233 «Об утверждении</w:t>
      </w:r>
      <w:r w:rsidRPr="000F29CC">
        <w:rPr>
          <w:szCs w:val="28"/>
        </w:rPr>
        <w:t xml:space="preserve"> </w:t>
      </w:r>
      <w:hyperlink w:anchor="P40" w:history="1">
        <w:r w:rsidRPr="000F29CC">
          <w:rPr>
            <w:szCs w:val="28"/>
          </w:rPr>
          <w:t>Положени</w:t>
        </w:r>
        <w:r>
          <w:rPr>
            <w:szCs w:val="28"/>
          </w:rPr>
          <w:t>я</w:t>
        </w:r>
      </w:hyperlink>
      <w:r w:rsidRPr="000F29CC">
        <w:rPr>
          <w:szCs w:val="28"/>
        </w:rPr>
        <w:t xml:space="preserve"> о порядке предоставления субсидии </w:t>
      </w:r>
      <w:r w:rsidRPr="003354CD">
        <w:rPr>
          <w:color w:val="auto"/>
          <w:szCs w:val="28"/>
        </w:rPr>
        <w:t>управляющим организациям,</w:t>
      </w:r>
      <w:r w:rsidRPr="000F29CC">
        <w:rPr>
          <w:szCs w:val="28"/>
        </w:rPr>
        <w:t xml:space="preserve"> товариществам собственников жилья, жилищным, жилищно-строительным кооперативам на возмещение</w:t>
      </w:r>
      <w:r>
        <w:rPr>
          <w:szCs w:val="28"/>
        </w:rPr>
        <w:t xml:space="preserve"> </w:t>
      </w:r>
      <w:r w:rsidRPr="0022734C">
        <w:rPr>
          <w:szCs w:val="28"/>
        </w:rPr>
        <w:t>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</w:t>
      </w:r>
      <w:r>
        <w:rPr>
          <w:szCs w:val="28"/>
        </w:rPr>
        <w:t>ному ремонту общего имущества в </w:t>
      </w:r>
      <w:r w:rsidRPr="0022734C">
        <w:rPr>
          <w:szCs w:val="28"/>
        </w:rPr>
        <w:t>многоквартирн</w:t>
      </w:r>
      <w:r>
        <w:rPr>
          <w:szCs w:val="28"/>
        </w:rPr>
        <w:t>ых</w:t>
      </w:r>
      <w:r w:rsidRPr="0022734C">
        <w:rPr>
          <w:szCs w:val="28"/>
        </w:rPr>
        <w:t xml:space="preserve"> дом</w:t>
      </w:r>
      <w:r>
        <w:rPr>
          <w:szCs w:val="28"/>
        </w:rPr>
        <w:t>ах</w:t>
      </w:r>
      <w:r w:rsidRPr="0022734C">
        <w:rPr>
          <w:szCs w:val="28"/>
        </w:rPr>
        <w:t xml:space="preserve">, за исключением неустойки (штрафа, пеней) за нарушение условий договора займа или кредитного договора </w:t>
      </w:r>
      <w:r w:rsidRPr="0022734C">
        <w:rPr>
          <w:rFonts w:eastAsia="Calibri"/>
          <w:szCs w:val="28"/>
          <w:lang w:eastAsia="en-US"/>
        </w:rPr>
        <w:t xml:space="preserve">за счет средств, поступивших от </w:t>
      </w:r>
      <w:r w:rsidRPr="00D66C1A">
        <w:rPr>
          <w:szCs w:val="28"/>
          <w:shd w:val="clear" w:color="auto" w:fill="FFFFFF"/>
        </w:rPr>
        <w:t>публично-правовой компании «Фонд развития территорий»</w:t>
      </w:r>
      <w:r w:rsidRPr="0022734C">
        <w:rPr>
          <w:rFonts w:eastAsia="Calibri"/>
          <w:szCs w:val="28"/>
          <w:lang w:eastAsia="en-US"/>
        </w:rPr>
        <w:t xml:space="preserve"> </w:t>
      </w:r>
      <w:r w:rsidRPr="0022734C">
        <w:rPr>
          <w:szCs w:val="28"/>
        </w:rPr>
        <w:t>в рамках подпрограммы «Развитие жилищного хозяйства в городе Азове» муниципальной программы города Азова «Обеспечение качественными жилищно-коммунальными услугами населения и развитие благоустройства города Азова»</w:t>
      </w:r>
      <w:r>
        <w:rPr>
          <w:szCs w:val="28"/>
        </w:rPr>
        <w:t xml:space="preserve"> следующие изменения:</w:t>
      </w:r>
    </w:p>
    <w:p w:rsidR="00ED5479" w:rsidRPr="009D32FF" w:rsidRDefault="00ED5479" w:rsidP="00ED5479">
      <w:pPr>
        <w:ind w:firstLine="720"/>
        <w:rPr>
          <w:rFonts w:eastAsia="Calibri"/>
          <w:szCs w:val="28"/>
          <w:lang w:eastAsia="en-US"/>
        </w:rPr>
      </w:pPr>
      <w:r>
        <w:rPr>
          <w:szCs w:val="28"/>
        </w:rPr>
        <w:t xml:space="preserve">1.1. </w:t>
      </w:r>
      <w:r w:rsidRPr="009D32FF">
        <w:rPr>
          <w:rFonts w:eastAsia="Calibri"/>
          <w:szCs w:val="28"/>
          <w:lang w:eastAsia="en-US"/>
        </w:rPr>
        <w:t>Наименование изложить в следующей редакции:</w:t>
      </w:r>
    </w:p>
    <w:p w:rsidR="00ED5479" w:rsidRDefault="00ED5479" w:rsidP="00ED5479">
      <w:pPr>
        <w:rPr>
          <w:szCs w:val="28"/>
        </w:rPr>
      </w:pPr>
      <w:r>
        <w:rPr>
          <w:rFonts w:eastAsia="Calibri"/>
          <w:szCs w:val="28"/>
          <w:lang w:eastAsia="en-US"/>
        </w:rPr>
        <w:t>«Об утверждении</w:t>
      </w:r>
      <w:r w:rsidRPr="000F29CC">
        <w:rPr>
          <w:szCs w:val="28"/>
        </w:rPr>
        <w:t xml:space="preserve"> </w:t>
      </w:r>
      <w:hyperlink w:anchor="P40" w:history="1">
        <w:r w:rsidRPr="000F29CC">
          <w:rPr>
            <w:szCs w:val="28"/>
          </w:rPr>
          <w:t>Положени</w:t>
        </w:r>
        <w:r>
          <w:rPr>
            <w:szCs w:val="28"/>
          </w:rPr>
          <w:t>я</w:t>
        </w:r>
      </w:hyperlink>
      <w:r w:rsidRPr="000F29CC">
        <w:rPr>
          <w:szCs w:val="28"/>
        </w:rPr>
        <w:t xml:space="preserve"> о порядке предоставления субсидии товариществам собственников жилья, жилищным, жилищно-строительным кооперативам на возмещение</w:t>
      </w:r>
      <w:r>
        <w:rPr>
          <w:szCs w:val="28"/>
        </w:rPr>
        <w:t xml:space="preserve"> </w:t>
      </w:r>
      <w:r w:rsidRPr="0022734C">
        <w:rPr>
          <w:szCs w:val="28"/>
        </w:rPr>
        <w:t>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</w:t>
      </w:r>
      <w:r>
        <w:rPr>
          <w:szCs w:val="28"/>
        </w:rPr>
        <w:t>ному ремонту общего имущества в </w:t>
      </w:r>
      <w:r w:rsidRPr="0022734C">
        <w:rPr>
          <w:szCs w:val="28"/>
        </w:rPr>
        <w:t>многоквартирн</w:t>
      </w:r>
      <w:r>
        <w:rPr>
          <w:szCs w:val="28"/>
        </w:rPr>
        <w:t>ых</w:t>
      </w:r>
      <w:r w:rsidRPr="0022734C">
        <w:rPr>
          <w:szCs w:val="28"/>
        </w:rPr>
        <w:t xml:space="preserve"> дом</w:t>
      </w:r>
      <w:r>
        <w:rPr>
          <w:szCs w:val="28"/>
        </w:rPr>
        <w:t>ах</w:t>
      </w:r>
      <w:r w:rsidRPr="0022734C">
        <w:rPr>
          <w:szCs w:val="28"/>
        </w:rPr>
        <w:t xml:space="preserve">, за исключением неустойки (штрафа, пеней) за нарушение условий договора займа или кредитного договора </w:t>
      </w:r>
      <w:r w:rsidRPr="0022734C">
        <w:rPr>
          <w:rFonts w:eastAsia="Calibri"/>
          <w:szCs w:val="28"/>
          <w:lang w:eastAsia="en-US"/>
        </w:rPr>
        <w:t xml:space="preserve">за счет средств, поступивших от </w:t>
      </w:r>
      <w:r w:rsidRPr="00D66C1A">
        <w:rPr>
          <w:szCs w:val="28"/>
          <w:shd w:val="clear" w:color="auto" w:fill="FFFFFF"/>
        </w:rPr>
        <w:t>публично-правовой компании «Фонд развития территорий»</w:t>
      </w:r>
      <w:r w:rsidR="00081B4F">
        <w:rPr>
          <w:szCs w:val="28"/>
          <w:shd w:val="clear" w:color="auto" w:fill="FFFFFF"/>
        </w:rPr>
        <w:t>.</w:t>
      </w:r>
      <w:r w:rsidRPr="0022734C">
        <w:rPr>
          <w:rFonts w:eastAsia="Calibri"/>
          <w:szCs w:val="28"/>
          <w:lang w:eastAsia="en-US"/>
        </w:rPr>
        <w:t xml:space="preserve"> </w:t>
      </w:r>
    </w:p>
    <w:p w:rsidR="00ED5479" w:rsidRPr="009D32FF" w:rsidRDefault="00ED5479" w:rsidP="00ED5479">
      <w:pPr>
        <w:rPr>
          <w:szCs w:val="28"/>
        </w:rPr>
      </w:pPr>
      <w:r>
        <w:rPr>
          <w:szCs w:val="28"/>
        </w:rPr>
        <w:t>1.2. Приложение к постановлению Администрации города Азова от 20.12.2021 № 1233 изложить согласно приложению к настоящему постановлению.</w:t>
      </w:r>
    </w:p>
    <w:p w:rsidR="00ED5479" w:rsidRPr="002F110F" w:rsidRDefault="00ED5479" w:rsidP="00ED5479">
      <w:pPr>
        <w:ind w:firstLine="720"/>
        <w:rPr>
          <w:szCs w:val="28"/>
        </w:rPr>
      </w:pPr>
      <w:r w:rsidRPr="002F110F">
        <w:rPr>
          <w:szCs w:val="28"/>
        </w:rPr>
        <w:t>2.</w:t>
      </w:r>
      <w:r w:rsidRPr="002F110F">
        <w:rPr>
          <w:szCs w:val="28"/>
          <w:lang w:val="en-US"/>
        </w:rPr>
        <w:t> </w:t>
      </w:r>
      <w:r w:rsidRPr="009D32FF">
        <w:rPr>
          <w:szCs w:val="28"/>
        </w:rPr>
        <w:t>Настоящее постановление вступает в силу со дня</w:t>
      </w:r>
      <w:r>
        <w:rPr>
          <w:szCs w:val="28"/>
        </w:rPr>
        <w:t xml:space="preserve"> его официального опубликования.</w:t>
      </w:r>
    </w:p>
    <w:p w:rsidR="00ED5479" w:rsidRDefault="00ED5479" w:rsidP="00ED5479">
      <w:pPr>
        <w:ind w:firstLine="720"/>
        <w:rPr>
          <w:szCs w:val="28"/>
        </w:rPr>
      </w:pPr>
      <w:r w:rsidRPr="002F110F">
        <w:rPr>
          <w:szCs w:val="28"/>
        </w:rPr>
        <w:lastRenderedPageBreak/>
        <w:t>3.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ED5479" w:rsidRPr="002F110F" w:rsidRDefault="00ED5479" w:rsidP="00ED5479">
      <w:pPr>
        <w:ind w:firstLine="720"/>
        <w:rPr>
          <w:szCs w:val="28"/>
        </w:rPr>
      </w:pPr>
      <w:r w:rsidRPr="002F110F">
        <w:rPr>
          <w:szCs w:val="28"/>
        </w:rPr>
        <w:t xml:space="preserve">4. Контроль за исполнением постановления возложить на </w:t>
      </w:r>
      <w:proofErr w:type="spellStart"/>
      <w:r w:rsidR="0050103A">
        <w:rPr>
          <w:szCs w:val="28"/>
        </w:rPr>
        <w:t>и.о</w:t>
      </w:r>
      <w:proofErr w:type="spellEnd"/>
      <w:r w:rsidR="0050103A">
        <w:rPr>
          <w:szCs w:val="28"/>
        </w:rPr>
        <w:t xml:space="preserve">. </w:t>
      </w:r>
      <w:r w:rsidRPr="002F110F">
        <w:rPr>
          <w:szCs w:val="28"/>
        </w:rPr>
        <w:t xml:space="preserve">заместителя главы администрации </w:t>
      </w:r>
      <w:r>
        <w:rPr>
          <w:szCs w:val="28"/>
        </w:rPr>
        <w:t>-</w:t>
      </w:r>
      <w:r w:rsidRPr="002F110F">
        <w:rPr>
          <w:szCs w:val="28"/>
        </w:rPr>
        <w:t xml:space="preserve"> начальника Управления ЖКХ </w:t>
      </w:r>
      <w:proofErr w:type="spellStart"/>
      <w:r w:rsidR="0050103A">
        <w:rPr>
          <w:szCs w:val="28"/>
        </w:rPr>
        <w:t>Белокобыльского</w:t>
      </w:r>
      <w:proofErr w:type="spellEnd"/>
      <w:r w:rsidR="0050103A">
        <w:rPr>
          <w:szCs w:val="28"/>
        </w:rPr>
        <w:t xml:space="preserve"> Н.П.</w:t>
      </w:r>
    </w:p>
    <w:p w:rsidR="00987FA6" w:rsidRDefault="00987FA6" w:rsidP="00987FA6">
      <w:pPr>
        <w:rPr>
          <w:szCs w:val="20"/>
        </w:rPr>
      </w:pPr>
    </w:p>
    <w:p w:rsidR="00977FE7" w:rsidRDefault="00977FE7" w:rsidP="0008610B">
      <w:pPr>
        <w:ind w:firstLine="0"/>
        <w:rPr>
          <w:szCs w:val="20"/>
        </w:rPr>
      </w:pPr>
    </w:p>
    <w:p w:rsidR="00977FE7" w:rsidRDefault="00977FE7" w:rsidP="0008610B">
      <w:pPr>
        <w:ind w:firstLine="0"/>
        <w:rPr>
          <w:szCs w:val="20"/>
        </w:rPr>
      </w:pPr>
    </w:p>
    <w:p w:rsidR="00987FA6" w:rsidRDefault="00DA02A0" w:rsidP="0008610B">
      <w:pPr>
        <w:ind w:firstLine="0"/>
        <w:rPr>
          <w:szCs w:val="20"/>
        </w:rPr>
      </w:pPr>
      <w:r>
        <w:rPr>
          <w:szCs w:val="20"/>
        </w:rPr>
        <w:t>Г</w:t>
      </w:r>
      <w:r w:rsidR="00987FA6" w:rsidRPr="0071427E">
        <w:rPr>
          <w:szCs w:val="20"/>
        </w:rPr>
        <w:t>лав</w:t>
      </w:r>
      <w:r>
        <w:rPr>
          <w:szCs w:val="20"/>
        </w:rPr>
        <w:t>а</w:t>
      </w:r>
      <w:r w:rsidR="00987FA6" w:rsidRPr="0071427E">
        <w:rPr>
          <w:szCs w:val="20"/>
        </w:rPr>
        <w:t xml:space="preserve"> </w:t>
      </w:r>
      <w:r w:rsidR="00C33635" w:rsidRPr="0071427E">
        <w:rPr>
          <w:szCs w:val="20"/>
        </w:rPr>
        <w:t xml:space="preserve">города </w:t>
      </w:r>
      <w:r w:rsidR="00C33635">
        <w:rPr>
          <w:szCs w:val="20"/>
        </w:rPr>
        <w:t>Азова</w:t>
      </w:r>
      <w:r w:rsidR="00987FA6" w:rsidRPr="0071427E">
        <w:rPr>
          <w:szCs w:val="20"/>
        </w:rPr>
        <w:t xml:space="preserve">                                   </w:t>
      </w:r>
      <w:r w:rsidR="005D32AE">
        <w:rPr>
          <w:szCs w:val="20"/>
        </w:rPr>
        <w:t xml:space="preserve">               </w:t>
      </w:r>
      <w:r w:rsidR="00987FA6" w:rsidRPr="0071427E">
        <w:rPr>
          <w:szCs w:val="20"/>
        </w:rPr>
        <w:t xml:space="preserve">            </w:t>
      </w:r>
      <w:r w:rsidR="00987FA6">
        <w:rPr>
          <w:szCs w:val="20"/>
        </w:rPr>
        <w:t xml:space="preserve">        </w:t>
      </w:r>
      <w:r w:rsidR="0008610B">
        <w:rPr>
          <w:szCs w:val="20"/>
        </w:rPr>
        <w:t xml:space="preserve">    </w:t>
      </w:r>
      <w:r w:rsidR="00987FA6" w:rsidRPr="0071427E">
        <w:rPr>
          <w:szCs w:val="20"/>
        </w:rPr>
        <w:t xml:space="preserve">   </w:t>
      </w:r>
      <w:r w:rsidR="00831B26">
        <w:rPr>
          <w:szCs w:val="20"/>
        </w:rPr>
        <w:t>Д.Ю. Устименко</w:t>
      </w:r>
    </w:p>
    <w:p w:rsidR="00E505C3" w:rsidRDefault="00E505C3" w:rsidP="00987FA6">
      <w:pPr>
        <w:ind w:firstLine="0"/>
        <w:rPr>
          <w:szCs w:val="28"/>
        </w:rPr>
      </w:pPr>
    </w:p>
    <w:p w:rsidR="00977FE7" w:rsidRDefault="00977FE7" w:rsidP="00987FA6">
      <w:pPr>
        <w:ind w:firstLine="0"/>
        <w:rPr>
          <w:szCs w:val="28"/>
        </w:rPr>
      </w:pPr>
    </w:p>
    <w:p w:rsidR="00977FE7" w:rsidRDefault="00977FE7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50103A" w:rsidRDefault="0050103A" w:rsidP="00987FA6">
      <w:pPr>
        <w:ind w:firstLine="0"/>
        <w:rPr>
          <w:szCs w:val="28"/>
        </w:rPr>
      </w:pPr>
    </w:p>
    <w:p w:rsidR="00987FA6" w:rsidRDefault="00987FA6" w:rsidP="00987FA6">
      <w:pPr>
        <w:ind w:firstLine="0"/>
        <w:rPr>
          <w:szCs w:val="28"/>
        </w:rPr>
      </w:pPr>
      <w:r>
        <w:rPr>
          <w:szCs w:val="28"/>
        </w:rPr>
        <w:t>Постановление вносит</w:t>
      </w:r>
    </w:p>
    <w:p w:rsidR="0065015B" w:rsidRDefault="00987FA6" w:rsidP="00987FA6">
      <w:pPr>
        <w:ind w:firstLine="0"/>
        <w:rPr>
          <w:szCs w:val="28"/>
        </w:rPr>
      </w:pPr>
      <w:r w:rsidRPr="0071427E">
        <w:rPr>
          <w:szCs w:val="28"/>
        </w:rPr>
        <w:t>Управление жилищно-коммунального</w:t>
      </w:r>
    </w:p>
    <w:p w:rsidR="00E505C3" w:rsidRDefault="00987FA6" w:rsidP="00987FA6">
      <w:pPr>
        <w:ind w:firstLine="0"/>
        <w:rPr>
          <w:szCs w:val="28"/>
        </w:rPr>
      </w:pPr>
      <w:r w:rsidRPr="0071427E">
        <w:rPr>
          <w:szCs w:val="28"/>
        </w:rPr>
        <w:t>хозяйства администрации города Азова</w:t>
      </w:r>
    </w:p>
    <w:p w:rsidR="00521F4C" w:rsidRDefault="00521F4C" w:rsidP="003142DC">
      <w:pPr>
        <w:ind w:firstLine="0"/>
        <w:jc w:val="right"/>
        <w:rPr>
          <w:szCs w:val="28"/>
        </w:rPr>
        <w:sectPr w:rsidR="00521F4C" w:rsidSect="00FD5C05">
          <w:footerReference w:type="default" r:id="rId7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4536" w:type="dxa"/>
        <w:tblInd w:w="4360" w:type="dxa"/>
        <w:tblLook w:val="04A0" w:firstRow="1" w:lastRow="0" w:firstColumn="1" w:lastColumn="0" w:noHBand="0" w:noVBand="1"/>
      </w:tblPr>
      <w:tblGrid>
        <w:gridCol w:w="4536"/>
      </w:tblGrid>
      <w:tr w:rsidR="00081B4F" w:rsidRPr="00A80239" w:rsidTr="00AD2CED">
        <w:tc>
          <w:tcPr>
            <w:tcW w:w="4536" w:type="dxa"/>
            <w:shd w:val="clear" w:color="auto" w:fill="auto"/>
          </w:tcPr>
          <w:p w:rsidR="00081B4F" w:rsidRPr="00A80239" w:rsidRDefault="00081B4F" w:rsidP="00AD2CED">
            <w:pPr>
              <w:jc w:val="center"/>
              <w:rPr>
                <w:szCs w:val="28"/>
              </w:rPr>
            </w:pPr>
            <w:r w:rsidRPr="00A80239">
              <w:rPr>
                <w:szCs w:val="28"/>
              </w:rPr>
              <w:lastRenderedPageBreak/>
              <w:t>Приложение</w:t>
            </w:r>
          </w:p>
          <w:p w:rsidR="00081B4F" w:rsidRPr="00A80239" w:rsidRDefault="00081B4F" w:rsidP="00AD2CED">
            <w:pPr>
              <w:jc w:val="center"/>
              <w:rPr>
                <w:szCs w:val="28"/>
              </w:rPr>
            </w:pPr>
            <w:r w:rsidRPr="00A80239">
              <w:rPr>
                <w:szCs w:val="28"/>
              </w:rPr>
              <w:t>к постановлению</w:t>
            </w:r>
          </w:p>
          <w:p w:rsidR="00081B4F" w:rsidRPr="00A80239" w:rsidRDefault="00081B4F" w:rsidP="00AD2CED">
            <w:pPr>
              <w:jc w:val="center"/>
              <w:rPr>
                <w:szCs w:val="28"/>
              </w:rPr>
            </w:pPr>
            <w:r w:rsidRPr="00A80239">
              <w:rPr>
                <w:szCs w:val="28"/>
              </w:rPr>
              <w:t>Администрации города Азова</w:t>
            </w:r>
          </w:p>
          <w:p w:rsidR="00081B4F" w:rsidRPr="00A80239" w:rsidRDefault="00081B4F" w:rsidP="00AD2CED">
            <w:pPr>
              <w:jc w:val="center"/>
              <w:rPr>
                <w:szCs w:val="28"/>
              </w:rPr>
            </w:pPr>
            <w:r w:rsidRPr="00A80239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______202</w:t>
            </w:r>
            <w:r w:rsidR="00901C37">
              <w:rPr>
                <w:szCs w:val="28"/>
              </w:rPr>
              <w:t>5</w:t>
            </w:r>
            <w:r w:rsidRPr="00A80239">
              <w:rPr>
                <w:szCs w:val="28"/>
              </w:rPr>
              <w:t xml:space="preserve"> № </w:t>
            </w:r>
            <w:r>
              <w:rPr>
                <w:szCs w:val="28"/>
              </w:rPr>
              <w:t>___</w:t>
            </w:r>
          </w:p>
          <w:p w:rsidR="00081B4F" w:rsidRPr="00A80239" w:rsidRDefault="00081B4F" w:rsidP="00AD2CED">
            <w:pPr>
              <w:jc w:val="right"/>
              <w:rPr>
                <w:szCs w:val="28"/>
              </w:rPr>
            </w:pPr>
          </w:p>
        </w:tc>
      </w:tr>
    </w:tbl>
    <w:p w:rsidR="00081B4F" w:rsidRPr="009D32FF" w:rsidRDefault="00081B4F" w:rsidP="00081B4F">
      <w:pPr>
        <w:ind w:left="4962" w:firstLine="0"/>
        <w:jc w:val="center"/>
        <w:rPr>
          <w:szCs w:val="28"/>
        </w:rPr>
      </w:pPr>
      <w:r>
        <w:rPr>
          <w:szCs w:val="28"/>
        </w:rPr>
        <w:t>«</w:t>
      </w:r>
      <w:r w:rsidRPr="009D32FF">
        <w:rPr>
          <w:szCs w:val="28"/>
        </w:rPr>
        <w:t xml:space="preserve">Приложение </w:t>
      </w:r>
    </w:p>
    <w:p w:rsidR="00081B4F" w:rsidRPr="009D32FF" w:rsidRDefault="00081B4F" w:rsidP="00081B4F">
      <w:pPr>
        <w:ind w:left="4962" w:firstLine="0"/>
        <w:jc w:val="center"/>
        <w:rPr>
          <w:szCs w:val="28"/>
        </w:rPr>
      </w:pPr>
      <w:r w:rsidRPr="009D32FF">
        <w:rPr>
          <w:szCs w:val="28"/>
        </w:rPr>
        <w:t>к постановлению</w:t>
      </w:r>
    </w:p>
    <w:p w:rsidR="00081B4F" w:rsidRPr="009D32FF" w:rsidRDefault="00081B4F" w:rsidP="00081B4F">
      <w:pPr>
        <w:ind w:left="4962" w:firstLine="0"/>
        <w:jc w:val="center"/>
        <w:rPr>
          <w:szCs w:val="28"/>
        </w:rPr>
      </w:pPr>
      <w:r w:rsidRPr="009D32FF">
        <w:rPr>
          <w:szCs w:val="28"/>
        </w:rPr>
        <w:t>Администрации города Азова</w:t>
      </w:r>
    </w:p>
    <w:p w:rsidR="00081B4F" w:rsidRPr="009D32FF" w:rsidRDefault="00081B4F" w:rsidP="00081B4F">
      <w:pPr>
        <w:ind w:left="4962" w:firstLine="0"/>
        <w:jc w:val="center"/>
        <w:rPr>
          <w:szCs w:val="28"/>
        </w:rPr>
      </w:pPr>
      <w:r w:rsidRPr="009D32FF">
        <w:rPr>
          <w:szCs w:val="28"/>
        </w:rPr>
        <w:t xml:space="preserve">от </w:t>
      </w:r>
      <w:r>
        <w:rPr>
          <w:szCs w:val="28"/>
        </w:rPr>
        <w:t>20.12.2021</w:t>
      </w:r>
      <w:r w:rsidRPr="009D32FF">
        <w:rPr>
          <w:szCs w:val="28"/>
        </w:rPr>
        <w:t xml:space="preserve"> № </w:t>
      </w:r>
      <w:r>
        <w:rPr>
          <w:szCs w:val="28"/>
        </w:rPr>
        <w:t>1233</w:t>
      </w:r>
    </w:p>
    <w:p w:rsidR="00081B4F" w:rsidRDefault="00081B4F" w:rsidP="00081B4F">
      <w:pPr>
        <w:ind w:left="-738"/>
        <w:jc w:val="right"/>
        <w:rPr>
          <w:szCs w:val="28"/>
        </w:rPr>
      </w:pPr>
    </w:p>
    <w:p w:rsidR="00081B4F" w:rsidRPr="00700F9E" w:rsidRDefault="00081B4F" w:rsidP="00081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1B4F" w:rsidRPr="00A6767E" w:rsidRDefault="00081B4F" w:rsidP="00081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0"/>
      <w:bookmarkEnd w:id="1"/>
      <w:r w:rsidRPr="00A6767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81B4F" w:rsidRDefault="00081B4F" w:rsidP="00DB5E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767E">
        <w:rPr>
          <w:rFonts w:ascii="Times New Roman" w:hAnsi="Times New Roman" w:cs="Times New Roman"/>
          <w:b w:val="0"/>
          <w:sz w:val="28"/>
        </w:rPr>
        <w:t xml:space="preserve">о порядке предоставления субсидии товариществам собственников жилья, жилищным, жилищно-строительным кооперативам на </w:t>
      </w:r>
      <w:r w:rsidRPr="00A6767E">
        <w:rPr>
          <w:rFonts w:ascii="Times New Roman" w:hAnsi="Times New Roman" w:cs="Times New Roman"/>
          <w:b w:val="0"/>
          <w:sz w:val="28"/>
          <w:szCs w:val="28"/>
        </w:rPr>
        <w:t>возмещение части расходов на уплату процентов за пользование займом или</w:t>
      </w:r>
      <w:r w:rsidRPr="0022734C">
        <w:rPr>
          <w:rFonts w:ascii="Times New Roman" w:hAnsi="Times New Roman" w:cs="Times New Roman"/>
          <w:b w:val="0"/>
          <w:sz w:val="28"/>
          <w:szCs w:val="28"/>
        </w:rPr>
        <w:t xml:space="preserve">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22734C">
        <w:rPr>
          <w:rFonts w:ascii="Times New Roman" w:hAnsi="Times New Roman" w:cs="Times New Roman"/>
          <w:b w:val="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22734C">
        <w:rPr>
          <w:rFonts w:ascii="Times New Roman" w:hAnsi="Times New Roman" w:cs="Times New Roman"/>
          <w:b w:val="0"/>
          <w:sz w:val="28"/>
          <w:szCs w:val="28"/>
        </w:rPr>
        <w:t xml:space="preserve">, за исключением неустойки (штрафа, пеней) за нарушение условий договора займа или кредитного договора </w:t>
      </w:r>
      <w:r w:rsidRPr="0022734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за счет средств, поступивших от </w:t>
      </w:r>
      <w:r w:rsidRPr="00F862A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публично-правовой компании «Фонд развития территорий»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081B4F" w:rsidRDefault="00081B4F" w:rsidP="00081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1B4F" w:rsidRPr="0022734C" w:rsidRDefault="00081B4F" w:rsidP="00081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1B4F" w:rsidRPr="0022734C" w:rsidRDefault="00081B4F" w:rsidP="00081B4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734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81B4F" w:rsidRPr="00700F9E" w:rsidRDefault="00081B4F" w:rsidP="00081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B4F" w:rsidRDefault="00081B4F" w:rsidP="00081B4F">
      <w:pPr>
        <w:autoSpaceDE w:val="0"/>
        <w:autoSpaceDN w:val="0"/>
        <w:adjustRightInd w:val="0"/>
        <w:ind w:firstLine="540"/>
        <w:rPr>
          <w:szCs w:val="28"/>
        </w:rPr>
      </w:pPr>
      <w:r w:rsidRPr="00804E50">
        <w:rPr>
          <w:szCs w:val="28"/>
        </w:rPr>
        <w:t>1.1.</w:t>
      </w:r>
      <w:r>
        <w:rPr>
          <w:szCs w:val="28"/>
        </w:rPr>
        <w:t> </w:t>
      </w:r>
      <w:r w:rsidRPr="00A80239">
        <w:rPr>
          <w:rFonts w:eastAsia="Calibri"/>
          <w:szCs w:val="28"/>
          <w:lang w:eastAsia="en-US"/>
        </w:rPr>
        <w:t xml:space="preserve">Настоящее Положение определяет порядок предоставления </w:t>
      </w:r>
      <w:r w:rsidRPr="00804E50">
        <w:rPr>
          <w:szCs w:val="28"/>
        </w:rPr>
        <w:t xml:space="preserve">субсидии товариществам собственников жилья, жилищным, жилищно-строительным кооперативам на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многоквартирных домах, за исключением неустойки (штрафа, пеней) за нарушение условий договора займа или кредитного договора </w:t>
      </w:r>
      <w:r w:rsidRPr="00804E50">
        <w:rPr>
          <w:rFonts w:eastAsia="Calibri"/>
          <w:szCs w:val="28"/>
          <w:lang w:eastAsia="en-US"/>
        </w:rPr>
        <w:t xml:space="preserve">за счет средств, </w:t>
      </w:r>
      <w:r w:rsidRPr="00D83753">
        <w:rPr>
          <w:rFonts w:eastAsia="Calibri"/>
          <w:szCs w:val="28"/>
          <w:lang w:eastAsia="en-US"/>
        </w:rPr>
        <w:t xml:space="preserve">поступивших от </w:t>
      </w:r>
      <w:r w:rsidRPr="00BB39E6">
        <w:rPr>
          <w:szCs w:val="28"/>
          <w:shd w:val="clear" w:color="auto" w:fill="FFFFFF"/>
        </w:rPr>
        <w:t>публично-правовой компании «Фонд развития территорий»</w:t>
      </w:r>
      <w:r w:rsidRPr="00A80239">
        <w:rPr>
          <w:rFonts w:eastAsia="Calibri"/>
          <w:szCs w:val="28"/>
          <w:lang w:eastAsia="en-US"/>
        </w:rPr>
        <w:t xml:space="preserve"> (далее - Фонд) </w:t>
      </w:r>
      <w:r w:rsidRPr="00D83753">
        <w:rPr>
          <w:szCs w:val="28"/>
        </w:rPr>
        <w:t xml:space="preserve">(далее </w:t>
      </w:r>
      <w:r>
        <w:rPr>
          <w:szCs w:val="28"/>
        </w:rPr>
        <w:t>-</w:t>
      </w:r>
      <w:r w:rsidRPr="00D83753">
        <w:rPr>
          <w:szCs w:val="28"/>
        </w:rPr>
        <w:t xml:space="preserve"> субсидия) в соответствии с постановлением Правительства Ростовской области от 29.03.2021 № 223 «Об утверждении краткосрочного плана реализации Региональной программы</w:t>
      </w:r>
      <w:r>
        <w:rPr>
          <w:szCs w:val="28"/>
        </w:rPr>
        <w:t xml:space="preserve"> по проведению капитального ремонта общего имущества в многоквартирных домах на территории Ростовской области на 2014-2049 годы на 2021 год при финансовой поддержке Фонда содействия реформированию жилищно-коммунального хозяйства»</w:t>
      </w:r>
      <w:r w:rsidRPr="00700F9E">
        <w:rPr>
          <w:szCs w:val="28"/>
        </w:rPr>
        <w:t>.</w:t>
      </w:r>
    </w:p>
    <w:p w:rsidR="00081B4F" w:rsidRPr="00A80239" w:rsidRDefault="00081B4F" w:rsidP="00081B4F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081B4F" w:rsidRPr="00700F9E" w:rsidRDefault="00081B4F" w:rsidP="00081B4F">
      <w:pPr>
        <w:autoSpaceDE w:val="0"/>
        <w:autoSpaceDN w:val="0"/>
        <w:adjustRightInd w:val="0"/>
        <w:rPr>
          <w:szCs w:val="28"/>
        </w:rPr>
      </w:pPr>
      <w:bookmarkStart w:id="2" w:name="P55"/>
      <w:bookmarkEnd w:id="2"/>
      <w:r w:rsidRPr="00700F9E">
        <w:rPr>
          <w:szCs w:val="28"/>
        </w:rPr>
        <w:t>1.2.</w:t>
      </w:r>
      <w:r>
        <w:rPr>
          <w:szCs w:val="28"/>
        </w:rPr>
        <w:t> </w:t>
      </w:r>
      <w:r w:rsidRPr="00700F9E">
        <w:rPr>
          <w:szCs w:val="28"/>
        </w:rPr>
        <w:t xml:space="preserve">Субсидия предоставляется на безвозмездной и безвозвратной основе </w:t>
      </w:r>
      <w:r w:rsidRPr="00E9343E">
        <w:t>товариществам собственников жилья, жилищным</w:t>
      </w:r>
      <w:r>
        <w:t xml:space="preserve">, </w:t>
      </w:r>
      <w:r w:rsidRPr="00E9343E">
        <w:t>жилищно-строительным кооперативам</w:t>
      </w:r>
      <w:r w:rsidRPr="00700F9E">
        <w:rPr>
          <w:szCs w:val="28"/>
        </w:rPr>
        <w:t>, имеющим право на управление многоквартирным домом</w:t>
      </w:r>
      <w:r>
        <w:rPr>
          <w:szCs w:val="28"/>
        </w:rPr>
        <w:t>,</w:t>
      </w:r>
      <w:r w:rsidRPr="00700F9E">
        <w:rPr>
          <w:szCs w:val="28"/>
        </w:rPr>
        <w:t xml:space="preserve"> на основании решения собственников помещений многоквартирного дома</w:t>
      </w:r>
      <w:r>
        <w:rPr>
          <w:szCs w:val="28"/>
        </w:rPr>
        <w:t xml:space="preserve"> </w:t>
      </w:r>
      <w:r w:rsidRPr="00700F9E">
        <w:rPr>
          <w:szCs w:val="28"/>
        </w:rPr>
        <w:t>(далее - получатель субсидии)</w:t>
      </w:r>
      <w:r>
        <w:rPr>
          <w:szCs w:val="28"/>
        </w:rPr>
        <w:t xml:space="preserve"> </w:t>
      </w:r>
      <w:r w:rsidRPr="00700F9E">
        <w:rPr>
          <w:szCs w:val="28"/>
        </w:rPr>
        <w:t xml:space="preserve">в целях </w:t>
      </w:r>
      <w:r w:rsidRPr="00A80239">
        <w:rPr>
          <w:rFonts w:eastAsia="Calibri"/>
          <w:szCs w:val="28"/>
          <w:lang w:eastAsia="en-US"/>
        </w:rPr>
        <w:t xml:space="preserve">возмещения части расходов на уплату </w:t>
      </w:r>
      <w:r w:rsidRPr="00A80239">
        <w:rPr>
          <w:rFonts w:eastAsia="Calibri"/>
          <w:szCs w:val="28"/>
          <w:lang w:eastAsia="en-US"/>
        </w:rPr>
        <w:lastRenderedPageBreak/>
        <w:t>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многоквартирных домах, за исключением неустойки (штрафа, пеней) за нарушение условий договора займа или кредитного договора (далее - возмещение части расходов на уплату процентов)</w:t>
      </w:r>
      <w:r w:rsidR="008D6411">
        <w:rPr>
          <w:rFonts w:eastAsia="Calibri"/>
          <w:szCs w:val="28"/>
          <w:lang w:eastAsia="en-US"/>
        </w:rPr>
        <w:t xml:space="preserve"> </w:t>
      </w:r>
      <w:r w:rsidR="00AB359D">
        <w:rPr>
          <w:rFonts w:eastAsia="Calibri"/>
          <w:szCs w:val="28"/>
          <w:lang w:eastAsia="en-US"/>
        </w:rPr>
        <w:t xml:space="preserve">в рамках реализации </w:t>
      </w:r>
      <w:r w:rsidR="008D6411" w:rsidRPr="0022734C">
        <w:rPr>
          <w:szCs w:val="28"/>
        </w:rPr>
        <w:t>муниципальной программы города Азова «Обеспечение качественными жилищно-коммунальными услугами населения и развитие благоустройства города Азова»</w:t>
      </w:r>
      <w:r w:rsidRPr="00A80239">
        <w:rPr>
          <w:rFonts w:eastAsia="Calibri"/>
          <w:szCs w:val="28"/>
          <w:lang w:eastAsia="en-US"/>
        </w:rPr>
        <w:t>.</w:t>
      </w:r>
    </w:p>
    <w:p w:rsidR="00081B4F" w:rsidRDefault="00081B4F" w:rsidP="00081B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F9E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соответствии с бюджетным законодатель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</w:t>
      </w:r>
      <w:r w:rsidRPr="00700F9E">
        <w:rPr>
          <w:rFonts w:ascii="Times New Roman" w:hAnsi="Times New Roman" w:cs="Times New Roman"/>
          <w:sz w:val="28"/>
          <w:szCs w:val="28"/>
        </w:rPr>
        <w:t xml:space="preserve"> до главного распорядителя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00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жилищно-коммунального хозяйства администрации </w:t>
      </w:r>
      <w:r w:rsidRPr="00700F9E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Азова</w:t>
      </w:r>
      <w:r w:rsidRPr="00700F9E">
        <w:rPr>
          <w:rFonts w:ascii="Times New Roman" w:hAnsi="Times New Roman" w:cs="Times New Roman"/>
          <w:sz w:val="28"/>
          <w:szCs w:val="28"/>
        </w:rPr>
        <w:t xml:space="preserve"> как получател</w:t>
      </w:r>
      <w:r>
        <w:rPr>
          <w:rFonts w:ascii="Times New Roman" w:hAnsi="Times New Roman" w:cs="Times New Roman"/>
          <w:sz w:val="28"/>
          <w:szCs w:val="28"/>
        </w:rPr>
        <w:t xml:space="preserve">я бюджетных средств (далее - главный распорядитель) в </w:t>
      </w:r>
      <w:r w:rsidRPr="00700F9E">
        <w:rPr>
          <w:rFonts w:ascii="Times New Roman" w:hAnsi="Times New Roman" w:cs="Times New Roman"/>
          <w:sz w:val="28"/>
          <w:szCs w:val="28"/>
        </w:rPr>
        <w:t>соответствии со сводной бюджетной росписью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Азова</w:t>
      </w:r>
      <w:r w:rsidRPr="00700F9E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Pr="0066571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5" w:history="1">
        <w:r w:rsidRPr="0066571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66571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00F9E">
        <w:rPr>
          <w:rFonts w:ascii="Times New Roman" w:hAnsi="Times New Roman" w:cs="Times New Roman"/>
          <w:sz w:val="28"/>
          <w:szCs w:val="28"/>
        </w:rPr>
        <w:t>Положения.</w:t>
      </w:r>
    </w:p>
    <w:p w:rsidR="00081B4F" w:rsidRDefault="00081B4F" w:rsidP="00081B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Субсидия предоставляется</w:t>
      </w:r>
      <w:r w:rsidRPr="00E9343E">
        <w:rPr>
          <w:rFonts w:ascii="Times New Roman" w:hAnsi="Times New Roman"/>
          <w:sz w:val="28"/>
        </w:rPr>
        <w:t xml:space="preserve"> товариществам собственников жилья, жилищным</w:t>
      </w:r>
      <w:r>
        <w:rPr>
          <w:rFonts w:ascii="Times New Roman" w:hAnsi="Times New Roman"/>
          <w:sz w:val="28"/>
        </w:rPr>
        <w:t>,</w:t>
      </w:r>
      <w:r w:rsidRPr="00E9343E">
        <w:rPr>
          <w:rFonts w:ascii="Times New Roman" w:hAnsi="Times New Roman"/>
          <w:sz w:val="28"/>
        </w:rPr>
        <w:t xml:space="preserve"> жилищно-строительным кооперативам</w:t>
      </w:r>
      <w:r w:rsidRPr="00700F9E">
        <w:rPr>
          <w:rFonts w:ascii="Times New Roman" w:hAnsi="Times New Roman" w:cs="Times New Roman"/>
          <w:sz w:val="28"/>
          <w:szCs w:val="28"/>
        </w:rPr>
        <w:t>, имеющим право на управление многоквартирным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0F9E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ами, перечень которых определен постановлением Правительства Ростовской области от 29.03.2021 № 223.</w:t>
      </w:r>
    </w:p>
    <w:p w:rsidR="00081B4F" w:rsidRDefault="00081B4F" w:rsidP="00081B4F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bookmarkStart w:id="3" w:name="P57"/>
      <w:bookmarkEnd w:id="3"/>
    </w:p>
    <w:p w:rsidR="00081B4F" w:rsidRDefault="00081B4F" w:rsidP="00081B4F">
      <w:pPr>
        <w:autoSpaceDE w:val="0"/>
        <w:autoSpaceDN w:val="0"/>
        <w:adjustRightInd w:val="0"/>
        <w:ind w:firstLine="708"/>
        <w:rPr>
          <w:color w:val="auto"/>
          <w:szCs w:val="28"/>
        </w:rPr>
      </w:pPr>
      <w:r w:rsidRPr="00A80239">
        <w:rPr>
          <w:rFonts w:eastAsia="Calibri"/>
          <w:szCs w:val="28"/>
          <w:lang w:eastAsia="en-US"/>
        </w:rPr>
        <w:t>1.5.</w:t>
      </w:r>
      <w:r>
        <w:rPr>
          <w:rFonts w:eastAsia="Calibri"/>
          <w:szCs w:val="28"/>
          <w:lang w:eastAsia="en-US"/>
        </w:rPr>
        <w:t> </w:t>
      </w:r>
      <w:r w:rsidRPr="00222492">
        <w:rPr>
          <w:szCs w:val="28"/>
        </w:rPr>
        <w:t xml:space="preserve">Сведения о субсидии </w:t>
      </w:r>
      <w:r>
        <w:rPr>
          <w:szCs w:val="28"/>
        </w:rPr>
        <w:t xml:space="preserve">подлежат </w:t>
      </w:r>
      <w:r w:rsidRPr="00222492">
        <w:rPr>
          <w:szCs w:val="28"/>
        </w:rPr>
        <w:t>размещ</w:t>
      </w:r>
      <w:r>
        <w:rPr>
          <w:szCs w:val="28"/>
        </w:rPr>
        <w:t>ению в установленном порядке</w:t>
      </w:r>
      <w:r w:rsidRPr="00222492">
        <w:rPr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</w:t>
      </w:r>
      <w:r w:rsidRPr="00D94102">
        <w:rPr>
          <w:color w:val="auto"/>
          <w:szCs w:val="28"/>
        </w:rPr>
        <w:t>не позднее 15-го рабочего дня, следующего за днем принятия решения о бюджете города Азова (решения о внесении изменений в решение о бюджете города Азова).</w:t>
      </w:r>
    </w:p>
    <w:p w:rsidR="00081B4F" w:rsidRDefault="00081B4F" w:rsidP="00081B4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81B4F" w:rsidRPr="00700F9E" w:rsidRDefault="00081B4F" w:rsidP="00081B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79F9">
        <w:rPr>
          <w:rFonts w:ascii="Times New Roman" w:hAnsi="Times New Roman" w:cs="Times New Roman"/>
          <w:b w:val="0"/>
          <w:sz w:val="28"/>
          <w:szCs w:val="28"/>
        </w:rPr>
        <w:t>2. Условия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порядок </w:t>
      </w:r>
      <w:r w:rsidRPr="00AB79F9">
        <w:rPr>
          <w:rFonts w:ascii="Times New Roman" w:hAnsi="Times New Roman" w:cs="Times New Roman"/>
          <w:b w:val="0"/>
          <w:sz w:val="28"/>
          <w:szCs w:val="28"/>
        </w:rPr>
        <w:t>предоставления субсидии</w:t>
      </w:r>
    </w:p>
    <w:p w:rsidR="00081B4F" w:rsidRPr="00700F9E" w:rsidRDefault="00081B4F" w:rsidP="00081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700F9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F9E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при соблюдении следующих условий: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Pr="00700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0F9E">
        <w:rPr>
          <w:rFonts w:ascii="Times New Roman" w:hAnsi="Times New Roman" w:cs="Times New Roman"/>
          <w:sz w:val="28"/>
          <w:szCs w:val="28"/>
        </w:rPr>
        <w:t xml:space="preserve">ривлечение </w:t>
      </w:r>
      <w:r w:rsidRPr="00A80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займов или кредитов </w:t>
      </w:r>
      <w:r w:rsidRPr="00700F9E">
        <w:rPr>
          <w:rFonts w:ascii="Times New Roman" w:hAnsi="Times New Roman" w:cs="Times New Roman"/>
          <w:sz w:val="28"/>
          <w:szCs w:val="28"/>
        </w:rPr>
        <w:t>для проведения капитального ремонта общего им</w:t>
      </w:r>
      <w:r>
        <w:rPr>
          <w:rFonts w:ascii="Times New Roman" w:hAnsi="Times New Roman" w:cs="Times New Roman"/>
          <w:sz w:val="28"/>
          <w:szCs w:val="28"/>
        </w:rPr>
        <w:t>ущества в многоквартирных домах;</w:t>
      </w:r>
    </w:p>
    <w:p w:rsidR="00081B4F" w:rsidRPr="007E2B2B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Pr="00700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0F9E">
        <w:rPr>
          <w:rFonts w:ascii="Times New Roman" w:hAnsi="Times New Roman" w:cs="Times New Roman"/>
          <w:sz w:val="28"/>
          <w:szCs w:val="28"/>
        </w:rPr>
        <w:t xml:space="preserve">ыполнение работ и (или) услуг по капитальному ремонту общего имущества в многоквартирных домах в соответствии со </w:t>
      </w:r>
      <w:hyperlink r:id="rId8" w:history="1">
        <w:r w:rsidRPr="007E2B2B">
          <w:rPr>
            <w:rFonts w:ascii="Times New Roman" w:hAnsi="Times New Roman" w:cs="Times New Roman"/>
            <w:sz w:val="28"/>
            <w:szCs w:val="28"/>
          </w:rPr>
          <w:t>статьей 166</w:t>
        </w:r>
      </w:hyperlink>
      <w:r w:rsidRPr="007E2B2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</w:t>
      </w:r>
      <w:hyperlink r:id="rId9" w:history="1">
        <w:r w:rsidRPr="007E2B2B">
          <w:rPr>
            <w:rFonts w:ascii="Times New Roman" w:hAnsi="Times New Roman" w:cs="Times New Roman"/>
            <w:sz w:val="28"/>
            <w:szCs w:val="28"/>
          </w:rPr>
          <w:t>частью 5.1 статьи 8</w:t>
        </w:r>
      </w:hyperlink>
      <w:r w:rsidRPr="007E2B2B">
        <w:rPr>
          <w:rFonts w:ascii="Times New Roman" w:hAnsi="Times New Roman" w:cs="Times New Roman"/>
          <w:sz w:val="28"/>
          <w:szCs w:val="28"/>
        </w:rPr>
        <w:t xml:space="preserve"> Областного закона от 11.06.2013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2B2B">
        <w:rPr>
          <w:rFonts w:ascii="Times New Roman" w:hAnsi="Times New Roman" w:cs="Times New Roman"/>
          <w:sz w:val="28"/>
          <w:szCs w:val="28"/>
        </w:rPr>
        <w:t xml:space="preserve"> 1101-ЗС «О капитальном ремонте общего имущества в многоквартирных домах на территории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рамках краткосрочного плана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2014-2049 годы на 2021 год при финансовой поддержке </w:t>
      </w:r>
      <w:r w:rsidRPr="00D94102">
        <w:rPr>
          <w:rFonts w:ascii="Times New Roman" w:hAnsi="Times New Roman" w:cs="Times New Roman"/>
          <w:sz w:val="28"/>
          <w:szCs w:val="28"/>
        </w:rPr>
        <w:t>Фонда содействия реформированию жилищно-коммунального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Ростовской области от 29.03.2021 № 223;</w:t>
      </w:r>
    </w:p>
    <w:p w:rsidR="00081B4F" w:rsidRPr="007E2B2B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Pr="007E2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B2B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E2B2B">
        <w:rPr>
          <w:rFonts w:ascii="Times New Roman" w:hAnsi="Times New Roman" w:cs="Times New Roman"/>
          <w:sz w:val="28"/>
          <w:szCs w:val="28"/>
        </w:rPr>
        <w:t xml:space="preserve"> критериям, установленным в </w:t>
      </w:r>
      <w:hyperlink w:anchor="P58" w:history="1">
        <w:r w:rsidRPr="007E2B2B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7E2B2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81B4F" w:rsidRDefault="00081B4F" w:rsidP="00081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F9E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при соответствии получателя субсидии на первое число месяца, предшествующего месяцу, в котором планируется заключение соглашения о предоставлении субсидии, следующим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700F9E">
        <w:rPr>
          <w:rFonts w:ascii="Times New Roman" w:hAnsi="Times New Roman" w:cs="Times New Roman"/>
          <w:sz w:val="28"/>
          <w:szCs w:val="28"/>
        </w:rPr>
        <w:t>:</w:t>
      </w:r>
    </w:p>
    <w:p w:rsidR="00081B4F" w:rsidRPr="00803782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Pr="00700F9E">
        <w:rPr>
          <w:rFonts w:ascii="Times New Roman" w:hAnsi="Times New Roman" w:cs="Times New Roman"/>
          <w:sz w:val="28"/>
          <w:szCs w:val="28"/>
        </w:rPr>
        <w:t xml:space="preserve"> </w:t>
      </w:r>
      <w:r w:rsidRPr="00803782">
        <w:rPr>
          <w:rFonts w:ascii="Times New Roman" w:hAnsi="Times New Roman" w:cs="Times New Roman"/>
          <w:sz w:val="28"/>
          <w:szCs w:val="28"/>
        </w:rPr>
        <w:t>получатель субсидии - юридическое лицо не находится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82">
        <w:rPr>
          <w:rFonts w:ascii="Times New Roman" w:hAnsi="Times New Roman" w:cs="Times New Roman"/>
          <w:sz w:val="28"/>
          <w:szCs w:val="28"/>
        </w:rPr>
        <w:t>2.2.2 при условии государственной регистрации или постановки на учет получателей субсидий в налоговом органе на территории муниципального образования «Город Азов»;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при </w:t>
      </w:r>
      <w:r w:rsidRPr="00CB3345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и</w:t>
      </w:r>
      <w:r w:rsidRPr="00CB3345">
        <w:rPr>
          <w:rFonts w:ascii="Times New Roman" w:hAnsi="Times New Roman"/>
          <w:sz w:val="28"/>
          <w:szCs w:val="28"/>
        </w:rPr>
        <w:t xml:space="preserve"> просроченной задолженности по возврату в бюджет города субсидий, бюджетных инвестиций и 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345">
        <w:rPr>
          <w:rFonts w:ascii="Times New Roman" w:hAnsi="Times New Roman"/>
          <w:sz w:val="28"/>
          <w:szCs w:val="28"/>
        </w:rPr>
        <w:t>просроченной (неурегулированной) задолженности по денежным обязательствам перед муниципальным образованием «Город Азов»</w:t>
      </w:r>
      <w:r>
        <w:rPr>
          <w:rFonts w:ascii="Times New Roman" w:hAnsi="Times New Roman"/>
          <w:sz w:val="28"/>
          <w:szCs w:val="28"/>
        </w:rPr>
        <w:t>;</w:t>
      </w:r>
    </w:p>
    <w:p w:rsidR="00081B4F" w:rsidRPr="00D94102" w:rsidRDefault="00081B4F" w:rsidP="00081B4F">
      <w:pPr>
        <w:autoSpaceDE w:val="0"/>
        <w:autoSpaceDN w:val="0"/>
        <w:adjustRightInd w:val="0"/>
        <w:ind w:firstLine="708"/>
        <w:rPr>
          <w:color w:val="auto"/>
          <w:szCs w:val="28"/>
        </w:rPr>
      </w:pPr>
      <w:r w:rsidRPr="00D94102">
        <w:rPr>
          <w:color w:val="auto"/>
          <w:szCs w:val="28"/>
        </w:rPr>
        <w:t xml:space="preserve">2.2.4 получатель субсидии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94102">
          <w:rPr>
            <w:color w:val="auto"/>
            <w:szCs w:val="28"/>
          </w:rPr>
          <w:t>перечень</w:t>
        </w:r>
      </w:hyperlink>
      <w:r w:rsidRPr="00D94102">
        <w:rPr>
          <w:color w:val="auto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1B4F" w:rsidRPr="00803782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 </w:t>
      </w:r>
      <w:r w:rsidRPr="00CB3345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</w:t>
      </w:r>
      <w:r>
        <w:rPr>
          <w:rFonts w:ascii="Times New Roman" w:hAnsi="Times New Roman"/>
          <w:sz w:val="28"/>
          <w:szCs w:val="28"/>
        </w:rPr>
        <w:t>, являющегося юридическим лицом;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Pr="00700F9E">
        <w:rPr>
          <w:rFonts w:ascii="Times New Roman" w:hAnsi="Times New Roman" w:cs="Times New Roman"/>
          <w:sz w:val="28"/>
          <w:szCs w:val="28"/>
        </w:rPr>
        <w:t xml:space="preserve"> получатель субсидии не должен получать средства из местного бюджета на основании иных нормативных правовых актов или муниципальных правовых актов на цели, указанные в </w:t>
      </w:r>
      <w:hyperlink w:anchor="P55" w:history="1">
        <w:r w:rsidRPr="001A4BF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1A4BFF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00F9E">
        <w:rPr>
          <w:rFonts w:ascii="Times New Roman" w:hAnsi="Times New Roman" w:cs="Times New Roman"/>
          <w:sz w:val="28"/>
          <w:szCs w:val="28"/>
        </w:rPr>
        <w:t>оящего Положения;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700F9E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Перечень д</w:t>
      </w:r>
      <w:r w:rsidRPr="00700F9E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 xml:space="preserve">ов, предоставляемых </w:t>
      </w:r>
      <w:r w:rsidRPr="00700F9E">
        <w:rPr>
          <w:rFonts w:ascii="Times New Roman" w:hAnsi="Times New Roman" w:cs="Times New Roman"/>
          <w:sz w:val="28"/>
          <w:szCs w:val="28"/>
        </w:rPr>
        <w:t>получателем субсидии: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Pr="00700F9E">
        <w:rPr>
          <w:rFonts w:ascii="Times New Roman" w:hAnsi="Times New Roman" w:cs="Times New Roman"/>
          <w:sz w:val="28"/>
          <w:szCs w:val="28"/>
        </w:rPr>
        <w:t xml:space="preserve"> письменное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700F9E">
        <w:rPr>
          <w:rFonts w:ascii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- начальника Управления ЖКХ</w:t>
      </w:r>
      <w:r w:rsidRPr="00700F9E">
        <w:rPr>
          <w:rFonts w:ascii="Times New Roman" w:hAnsi="Times New Roman" w:cs="Times New Roman"/>
          <w:sz w:val="28"/>
          <w:szCs w:val="28"/>
        </w:rPr>
        <w:t>, подписанное руководителем и главным бухгалтером получателя субсидии с просьбой предоставить субсидию в целях возмещения части расходов на уплату процентов;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Pr="00700F9E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лиц, </w:t>
      </w:r>
      <w:r w:rsidRPr="003C6EBF">
        <w:rPr>
          <w:rFonts w:ascii="Times New Roman" w:hAnsi="Times New Roman" w:cs="Times New Roman"/>
          <w:sz w:val="28"/>
          <w:szCs w:val="28"/>
        </w:rPr>
        <w:t>полученная не ранее чем за 1 месяц до ее представления;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2.3.3 </w:t>
      </w:r>
      <w:r w:rsidRPr="00700F9E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2.3.4 </w:t>
      </w:r>
      <w:r w:rsidRPr="00700F9E">
        <w:rPr>
          <w:rFonts w:ascii="Times New Roman" w:hAnsi="Times New Roman" w:cs="Times New Roman"/>
          <w:sz w:val="28"/>
          <w:szCs w:val="28"/>
        </w:rPr>
        <w:t>справка, подписанная руководителем и главным бухгалтером получателя субсидии, на первое число месяца, предшествующего месяцу, в котором планируется заключение соглашения о предоставлении субсидии, подтверждающая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1B4F" w:rsidRPr="00803782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782">
        <w:rPr>
          <w:rFonts w:ascii="Times New Roman" w:hAnsi="Times New Roman" w:cs="Times New Roman"/>
          <w:sz w:val="28"/>
          <w:szCs w:val="28"/>
        </w:rPr>
        <w:t>получатель субсидии - юридическое лицо не находится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0F9E">
        <w:rPr>
          <w:rFonts w:ascii="Times New Roman" w:hAnsi="Times New Roman" w:cs="Times New Roman"/>
          <w:sz w:val="28"/>
          <w:szCs w:val="28"/>
        </w:rPr>
        <w:t>отсутствие у получателя субсидии просроченной задолженности по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00F9E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00F9E">
        <w:rPr>
          <w:rFonts w:ascii="Times New Roman" w:hAnsi="Times New Roman" w:cs="Times New Roman"/>
          <w:sz w:val="28"/>
          <w:szCs w:val="28"/>
        </w:rPr>
        <w:t>;</w:t>
      </w:r>
    </w:p>
    <w:p w:rsidR="00081B4F" w:rsidRPr="00D94102" w:rsidRDefault="00081B4F" w:rsidP="00081B4F">
      <w:pPr>
        <w:autoSpaceDE w:val="0"/>
        <w:autoSpaceDN w:val="0"/>
        <w:adjustRightInd w:val="0"/>
        <w:ind w:firstLine="708"/>
        <w:rPr>
          <w:color w:val="auto"/>
          <w:szCs w:val="28"/>
        </w:rPr>
      </w:pPr>
      <w:r w:rsidRPr="00D94102">
        <w:rPr>
          <w:color w:val="auto"/>
          <w:szCs w:val="28"/>
        </w:rPr>
        <w:t xml:space="preserve">- получатель субсидии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D94102">
          <w:rPr>
            <w:color w:val="auto"/>
            <w:szCs w:val="28"/>
          </w:rPr>
          <w:t>перечень</w:t>
        </w:r>
      </w:hyperlink>
      <w:r w:rsidRPr="00D94102">
        <w:rPr>
          <w:color w:val="auto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94102">
        <w:rPr>
          <w:rFonts w:ascii="Times New Roman" w:hAnsi="Times New Roman"/>
          <w:sz w:val="28"/>
          <w:szCs w:val="28"/>
        </w:rPr>
        <w:t>- в реестре дисквалифицированных лиц</w:t>
      </w:r>
      <w:r w:rsidRPr="00612B8A">
        <w:rPr>
          <w:rFonts w:ascii="Times New Roman" w:hAnsi="Times New Roman"/>
          <w:sz w:val="28"/>
          <w:szCs w:val="28"/>
        </w:rPr>
        <w:t xml:space="preserve"> отсутствуют сведения о дисквалифицированных руководителе, членах коллегиального исполнительного органа,</w:t>
      </w:r>
      <w:r w:rsidRPr="00CB3345">
        <w:rPr>
          <w:rFonts w:ascii="Times New Roman" w:hAnsi="Times New Roman"/>
          <w:sz w:val="28"/>
          <w:szCs w:val="28"/>
        </w:rPr>
        <w:t xml:space="preserve"> лице, исполняющем функции единоличного исполнительного органа, или главном бухгалтере</w:t>
      </w:r>
      <w:r>
        <w:rPr>
          <w:rFonts w:ascii="Times New Roman" w:hAnsi="Times New Roman"/>
          <w:sz w:val="28"/>
          <w:szCs w:val="28"/>
        </w:rPr>
        <w:t>, являющегося юридическим лицом;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0F9E">
        <w:rPr>
          <w:rFonts w:ascii="Times New Roman" w:hAnsi="Times New Roman" w:cs="Times New Roman"/>
          <w:sz w:val="28"/>
          <w:szCs w:val="28"/>
        </w:rPr>
        <w:t>получатель субсидии не получа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00F9E">
        <w:rPr>
          <w:rFonts w:ascii="Times New Roman" w:hAnsi="Times New Roman" w:cs="Times New Roman"/>
          <w:sz w:val="28"/>
          <w:szCs w:val="28"/>
        </w:rPr>
        <w:t xml:space="preserve"> средства из местного бюджета на основании иных нормативных правовых актов или муниципальных правовых актов на цели, указанные в </w:t>
      </w:r>
      <w:hyperlink w:anchor="P55" w:history="1">
        <w:r w:rsidRPr="001A4BF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1A4BFF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00F9E">
        <w:rPr>
          <w:rFonts w:ascii="Times New Roman" w:hAnsi="Times New Roman" w:cs="Times New Roman"/>
          <w:sz w:val="28"/>
          <w:szCs w:val="28"/>
        </w:rPr>
        <w:t>оящего Положения;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700F9E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 с решением о выборе способа управления многоквартирным домом, совета многоквартирного дома;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6 </w:t>
      </w:r>
      <w:r w:rsidRPr="00700F9E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 с принятым решением о проведении 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перечня работ и (или) услуг</w:t>
      </w:r>
      <w:r w:rsidRPr="00700F9E">
        <w:rPr>
          <w:rFonts w:ascii="Times New Roman" w:hAnsi="Times New Roman" w:cs="Times New Roman"/>
          <w:sz w:val="28"/>
          <w:szCs w:val="28"/>
        </w:rPr>
        <w:t xml:space="preserve"> и участии в предоставлении финансовой под</w:t>
      </w:r>
      <w:r>
        <w:rPr>
          <w:rFonts w:ascii="Times New Roman" w:hAnsi="Times New Roman" w:cs="Times New Roman"/>
          <w:sz w:val="28"/>
          <w:szCs w:val="28"/>
        </w:rPr>
        <w:t>держки за счет средств Фонда</w:t>
      </w:r>
      <w:r w:rsidRPr="00700F9E">
        <w:rPr>
          <w:rFonts w:ascii="Times New Roman" w:hAnsi="Times New Roman" w:cs="Times New Roman"/>
          <w:sz w:val="28"/>
          <w:szCs w:val="28"/>
        </w:rPr>
        <w:t xml:space="preserve">, об определении сроков проведения капитального ремонта общего имущества многоквартирного дома, об утверждении сметной стоимости капитального ремонта и определении источников финансирования капитального ремонта общего имущества многоквартирного дома, о получении </w:t>
      </w:r>
      <w:r w:rsidRPr="00A80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займов или кредитов </w:t>
      </w:r>
      <w:r w:rsidRPr="00700F9E">
        <w:rPr>
          <w:rFonts w:ascii="Times New Roman" w:hAnsi="Times New Roman" w:cs="Times New Roman"/>
          <w:sz w:val="28"/>
          <w:szCs w:val="28"/>
        </w:rPr>
        <w:t xml:space="preserve">на капитальный ремонт общего имущества многоквартирного дома и погашении кредита, использованного на оплату расходов на капитальный ремонт общего имущества в многоквартирном доме, об уплате процентов за пользование данным </w:t>
      </w:r>
      <w:r w:rsidRPr="00A80239">
        <w:rPr>
          <w:rFonts w:ascii="Times New Roman" w:eastAsia="Calibri" w:hAnsi="Times New Roman" w:cs="Times New Roman"/>
          <w:sz w:val="28"/>
          <w:szCs w:val="28"/>
          <w:lang w:eastAsia="en-US"/>
        </w:rPr>
        <w:t>займом или кредитом</w:t>
      </w:r>
      <w:r w:rsidRPr="00700F9E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00F9E">
        <w:rPr>
          <w:rFonts w:ascii="Times New Roman" w:hAnsi="Times New Roman" w:cs="Times New Roman"/>
          <w:sz w:val="28"/>
          <w:szCs w:val="28"/>
        </w:rPr>
        <w:t>онда капитального ремонта, формируемого на специальном счете, об определении лиц(а), которые(</w:t>
      </w:r>
      <w:proofErr w:type="spellStart"/>
      <w:r w:rsidRPr="00700F9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700F9E">
        <w:rPr>
          <w:rFonts w:ascii="Times New Roman" w:hAnsi="Times New Roman" w:cs="Times New Roman"/>
          <w:sz w:val="28"/>
          <w:szCs w:val="28"/>
        </w:rPr>
        <w:t>) от имени всех собственников помещений в многоквартирном доме уполномочены(о) подписывать договор на выполнение работ по проведению капитального ремонта общего имущества в многоквартирном доме, кредитный договор</w:t>
      </w:r>
      <w:r>
        <w:rPr>
          <w:rFonts w:ascii="Times New Roman" w:hAnsi="Times New Roman" w:cs="Times New Roman"/>
          <w:sz w:val="28"/>
          <w:szCs w:val="28"/>
        </w:rPr>
        <w:t xml:space="preserve"> (договор займа)</w:t>
      </w:r>
      <w:r w:rsidRPr="00700F9E">
        <w:rPr>
          <w:rFonts w:ascii="Times New Roman" w:hAnsi="Times New Roman" w:cs="Times New Roman"/>
          <w:sz w:val="28"/>
          <w:szCs w:val="28"/>
        </w:rPr>
        <w:t>, а также участвовать в приемке выполненных работ по капитальному ремонту, в том числе подписывать акты выполненных работ;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7 </w:t>
      </w:r>
      <w:r w:rsidRPr="00700F9E">
        <w:rPr>
          <w:rFonts w:ascii="Times New Roman" w:hAnsi="Times New Roman" w:cs="Times New Roman"/>
          <w:sz w:val="28"/>
          <w:szCs w:val="28"/>
        </w:rPr>
        <w:t>копия кредит</w:t>
      </w:r>
      <w:r>
        <w:rPr>
          <w:rFonts w:ascii="Times New Roman" w:hAnsi="Times New Roman" w:cs="Times New Roman"/>
          <w:sz w:val="28"/>
          <w:szCs w:val="28"/>
        </w:rPr>
        <w:t>ного договора (договора займа) (изменения к договору), содержащего цель получения кредита (займа), адрес многоквартирного дома и</w:t>
      </w:r>
      <w:r w:rsidRPr="00700F9E">
        <w:rPr>
          <w:rFonts w:ascii="Times New Roman" w:hAnsi="Times New Roman" w:cs="Times New Roman"/>
          <w:sz w:val="28"/>
          <w:szCs w:val="28"/>
        </w:rPr>
        <w:t xml:space="preserve"> график погашения кредита (займа), заверенн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0F9E">
        <w:rPr>
          <w:rFonts w:ascii="Times New Roman" w:hAnsi="Times New Roman" w:cs="Times New Roman"/>
          <w:sz w:val="28"/>
          <w:szCs w:val="28"/>
        </w:rPr>
        <w:t xml:space="preserve"> кредитором;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8 </w:t>
      </w:r>
      <w:r w:rsidRPr="00700F9E">
        <w:rPr>
          <w:rFonts w:ascii="Times New Roman" w:hAnsi="Times New Roman" w:cs="Times New Roman"/>
          <w:sz w:val="28"/>
          <w:szCs w:val="28"/>
        </w:rPr>
        <w:t>выписка из ссудного и (или) расчетного счетов получателя субсидии и платежное поручение, подтверждающие получение займа или кредита, заверенные кредитором;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00F9E">
        <w:rPr>
          <w:rFonts w:ascii="Times New Roman" w:hAnsi="Times New Roman" w:cs="Times New Roman"/>
          <w:sz w:val="28"/>
          <w:szCs w:val="28"/>
        </w:rPr>
        <w:t xml:space="preserve"> справка об остатке ссудной задолженности по займу или кредиту по состоянию на 1 число месяца, в котором подана заявка, заверенная кредитором;</w:t>
      </w:r>
    </w:p>
    <w:p w:rsidR="00081B4F" w:rsidRPr="00A80239" w:rsidRDefault="00081B4F" w:rsidP="00081B4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2.3.10</w:t>
      </w:r>
      <w:r w:rsidRPr="00700F9E">
        <w:rPr>
          <w:rFonts w:ascii="Times New Roman" w:hAnsi="Times New Roman" w:cs="Times New Roman"/>
          <w:sz w:val="28"/>
          <w:szCs w:val="28"/>
        </w:rPr>
        <w:t xml:space="preserve"> копия договора на выполнение работ по капитальному ремонту,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23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подтверждающие произведенные подрядной организацией затраты на выполнение работ по капитальному ремонту общего имущества в многоквартирных домах (акты выполненных работ, справки о стоимости выполненных работ и затрат, счета, счета-фактуры);</w:t>
      </w:r>
    </w:p>
    <w:p w:rsidR="00081B4F" w:rsidRPr="004E2828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80239">
        <w:rPr>
          <w:rFonts w:eastAsia="Calibri"/>
          <w:szCs w:val="28"/>
          <w:lang w:eastAsia="en-US"/>
        </w:rPr>
        <w:t>2.3.11</w:t>
      </w:r>
      <w:r>
        <w:rPr>
          <w:rFonts w:eastAsia="Calibri"/>
          <w:szCs w:val="28"/>
          <w:lang w:eastAsia="en-US"/>
        </w:rPr>
        <w:t> </w:t>
      </w:r>
      <w:r w:rsidRPr="004E2828">
        <w:rPr>
          <w:rFonts w:eastAsia="Calibri"/>
          <w:szCs w:val="28"/>
          <w:lang w:eastAsia="en-US"/>
        </w:rPr>
        <w:t>акты полного технического освидетельствования при вводе лифтового оборудования в эксплуатацию или копии актов оценки соответствия лифта требованиям Технического регламента ТР ТС 011/2011 «Безопасность лифтов» при вводе в эксплуатацию в форме полного технического освидетельствования лифта.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6"/>
      <w:bookmarkEnd w:id="7"/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Порядок и сроки рассмотрения документов: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3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Pr="00700F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700F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главный распорядитель в соответствии с заключенным с м</w:t>
      </w:r>
      <w:r w:rsidRPr="00700F9E">
        <w:rPr>
          <w:rFonts w:ascii="Times New Roman" w:hAnsi="Times New Roman" w:cs="Times New Roman"/>
          <w:sz w:val="28"/>
          <w:szCs w:val="28"/>
        </w:rPr>
        <w:t>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Ростовской области</w:t>
      </w:r>
      <w:r w:rsidRPr="00700F9E">
        <w:rPr>
          <w:rFonts w:ascii="Times New Roman" w:hAnsi="Times New Roman" w:cs="Times New Roman"/>
          <w:sz w:val="28"/>
          <w:szCs w:val="28"/>
        </w:rPr>
        <w:t xml:space="preserve"> соглашением в течение 14 рабочих дней после </w:t>
      </w:r>
      <w:r>
        <w:rPr>
          <w:rFonts w:ascii="Times New Roman" w:hAnsi="Times New Roman" w:cs="Times New Roman"/>
          <w:sz w:val="28"/>
          <w:szCs w:val="28"/>
        </w:rPr>
        <w:t>получе</w:t>
      </w:r>
      <w:r w:rsidRPr="00700F9E">
        <w:rPr>
          <w:rFonts w:ascii="Times New Roman" w:hAnsi="Times New Roman" w:cs="Times New Roman"/>
          <w:sz w:val="28"/>
          <w:szCs w:val="28"/>
        </w:rPr>
        <w:t xml:space="preserve">ния средств </w:t>
      </w:r>
      <w:r w:rsidRPr="00A80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областного бюджета, полученных за счет средств Фонда, готовит решение о распределении полученных средств между многоквартирными домами, </w:t>
      </w:r>
      <w:r>
        <w:rPr>
          <w:rFonts w:ascii="Times New Roman" w:hAnsi="Times New Roman" w:cs="Times New Roman"/>
          <w:sz w:val="28"/>
          <w:szCs w:val="28"/>
        </w:rPr>
        <w:t>перечень которых определен постановлением Правительства Ростовской области от 29.03.</w:t>
      </w:r>
      <w:r w:rsidRPr="00C458C2">
        <w:rPr>
          <w:rFonts w:ascii="Times New Roman" w:hAnsi="Times New Roman" w:cs="Times New Roman"/>
          <w:sz w:val="28"/>
          <w:szCs w:val="28"/>
        </w:rPr>
        <w:t xml:space="preserve">2021 № 223, </w:t>
      </w:r>
      <w:r w:rsidRPr="00A80239">
        <w:rPr>
          <w:rFonts w:ascii="Times New Roman" w:eastAsia="Calibri" w:hAnsi="Times New Roman" w:cs="Times New Roman"/>
          <w:sz w:val="28"/>
          <w:szCs w:val="28"/>
          <w:lang w:eastAsia="en-US"/>
        </w:rPr>
        <w:t>по форме согласно приложению № 1 настоящего Положения и перечень получателей субсидии  по форме согласно при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ложению № 2 настоящего Положения;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4"/>
      <w:bookmarkEnd w:id="9"/>
      <w:r>
        <w:rPr>
          <w:rFonts w:ascii="Times New Roman" w:hAnsi="Times New Roman" w:cs="Times New Roman"/>
          <w:sz w:val="28"/>
          <w:szCs w:val="28"/>
        </w:rPr>
        <w:t>2.4.2 в</w:t>
      </w:r>
      <w:r w:rsidRPr="00700F9E">
        <w:rPr>
          <w:rFonts w:ascii="Times New Roman" w:hAnsi="Times New Roman" w:cs="Times New Roman"/>
          <w:sz w:val="28"/>
          <w:szCs w:val="28"/>
        </w:rPr>
        <w:t xml:space="preserve"> течение 7 рабочих дней после</w:t>
      </w:r>
      <w:r>
        <w:rPr>
          <w:rFonts w:ascii="Times New Roman" w:hAnsi="Times New Roman" w:cs="Times New Roman"/>
          <w:sz w:val="28"/>
          <w:szCs w:val="28"/>
        </w:rPr>
        <w:t xml:space="preserve"> утверждения главой Администрации города </w:t>
      </w:r>
      <w:r w:rsidRPr="00C458C2">
        <w:rPr>
          <w:rFonts w:ascii="Times New Roman" w:hAnsi="Times New Roman" w:cs="Times New Roman"/>
          <w:sz w:val="28"/>
          <w:szCs w:val="28"/>
        </w:rPr>
        <w:t xml:space="preserve">Азова документов, указанных в </w:t>
      </w:r>
      <w:hyperlink w:anchor="P113" w:history="1">
        <w:r w:rsidRPr="00C458C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2.4.1</w:t>
      </w:r>
      <w:r w:rsidRPr="00C458C2">
        <w:rPr>
          <w:rFonts w:ascii="Times New Roman" w:hAnsi="Times New Roman" w:cs="Times New Roman"/>
          <w:sz w:val="28"/>
          <w:szCs w:val="28"/>
        </w:rPr>
        <w:t xml:space="preserve"> настоящего Положения, главный распорядитель уведомляет получателя</w:t>
      </w:r>
      <w:r w:rsidRPr="00700F9E">
        <w:rPr>
          <w:rFonts w:ascii="Times New Roman" w:hAnsi="Times New Roman" w:cs="Times New Roman"/>
          <w:sz w:val="28"/>
          <w:szCs w:val="28"/>
        </w:rPr>
        <w:t xml:space="preserve"> субсидии об объеме средств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700F9E">
        <w:rPr>
          <w:rFonts w:ascii="Times New Roman" w:hAnsi="Times New Roman" w:cs="Times New Roman"/>
          <w:sz w:val="28"/>
          <w:szCs w:val="28"/>
        </w:rPr>
        <w:t xml:space="preserve">, предусмотренных на возмещение </w:t>
      </w:r>
      <w:r w:rsidRPr="00A80239">
        <w:rPr>
          <w:rFonts w:ascii="Times New Roman" w:eastAsia="Calibri" w:hAnsi="Times New Roman" w:cs="Times New Roman"/>
          <w:sz w:val="28"/>
          <w:szCs w:val="28"/>
          <w:lang w:eastAsia="en-US"/>
        </w:rPr>
        <w:t>части расходов на уплату 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 получатель субсидии предоставляет главному распорядителю документы, </w:t>
      </w:r>
      <w:r w:rsidRPr="00700F9E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79" w:history="1">
        <w:r w:rsidRPr="0051779B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с </w:t>
      </w:r>
      <w:r w:rsidRPr="00700F9E">
        <w:rPr>
          <w:rFonts w:ascii="Times New Roman" w:hAnsi="Times New Roman" w:cs="Times New Roman"/>
          <w:sz w:val="28"/>
          <w:szCs w:val="28"/>
        </w:rPr>
        <w:t xml:space="preserve">сопроводительным письмом в </w:t>
      </w:r>
      <w:r>
        <w:rPr>
          <w:rFonts w:ascii="Times New Roman" w:hAnsi="Times New Roman" w:cs="Times New Roman"/>
          <w:sz w:val="28"/>
          <w:szCs w:val="28"/>
        </w:rPr>
        <w:t>одном</w:t>
      </w:r>
      <w:r w:rsidRPr="00700F9E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0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 xml:space="preserve">Справки, выписки, письменные подтверждения (согласие) представляются получателем субсидии в оригиналах по состоянию не позднее, чем на первое число месяца, предшествующего месяцу подачи документов </w:t>
      </w:r>
      <w:r>
        <w:rPr>
          <w:rFonts w:ascii="Times New Roman" w:hAnsi="Times New Roman" w:cs="Times New Roman"/>
          <w:sz w:val="28"/>
          <w:szCs w:val="28"/>
        </w:rPr>
        <w:t>главному распорядителю;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 главный распорядитель в течение 3-х рабочих дней проводит проверку предоставленных </w:t>
      </w:r>
      <w:r w:rsidRPr="00C458C2">
        <w:rPr>
          <w:rFonts w:ascii="Times New Roman" w:hAnsi="Times New Roman" w:cs="Times New Roman"/>
          <w:sz w:val="28"/>
          <w:szCs w:val="28"/>
        </w:rPr>
        <w:t>документов и в случае согласия направляет</w:t>
      </w:r>
      <w:r w:rsidRPr="00700F9E">
        <w:rPr>
          <w:rFonts w:ascii="Times New Roman" w:hAnsi="Times New Roman" w:cs="Times New Roman"/>
          <w:sz w:val="28"/>
          <w:szCs w:val="28"/>
        </w:rPr>
        <w:t xml:space="preserve"> получателю субсидии проект соглашения о предоставлении субсидии (далее - соглашение) в соответствии с типовой формой, утвержденной приказом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00F9E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г. Азова</w:t>
      </w:r>
      <w:r w:rsidRPr="00700F9E">
        <w:rPr>
          <w:rFonts w:ascii="Times New Roman" w:hAnsi="Times New Roman" w:cs="Times New Roman"/>
          <w:sz w:val="28"/>
          <w:szCs w:val="28"/>
        </w:rPr>
        <w:t>.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 xml:space="preserve">Получатель субсидии подписывает указанное соглашение и направляет один подписанный экземпляр соглашения </w:t>
      </w:r>
      <w:r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700F9E">
        <w:rPr>
          <w:rFonts w:ascii="Times New Roman" w:hAnsi="Times New Roman" w:cs="Times New Roman"/>
          <w:sz w:val="28"/>
          <w:szCs w:val="28"/>
        </w:rPr>
        <w:t>.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C03">
        <w:rPr>
          <w:rFonts w:ascii="Times New Roman" w:hAnsi="Times New Roman"/>
          <w:sz w:val="28"/>
          <w:szCs w:val="28"/>
        </w:rPr>
        <w:t xml:space="preserve">Соглашение на предоставление субсидий </w:t>
      </w:r>
      <w:r>
        <w:rPr>
          <w:rFonts w:ascii="Times New Roman" w:hAnsi="Times New Roman"/>
          <w:sz w:val="28"/>
          <w:szCs w:val="28"/>
        </w:rPr>
        <w:t>должно содержать: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возможности заключать дополнительное соглашение к соглашению, в том числе дополнительное соглашение о расторжении соглашения в соответствии с типовыми формами, утвержденными </w:t>
      </w:r>
      <w:r w:rsidRPr="00700F9E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00F9E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г. Азова;</w:t>
      </w:r>
    </w:p>
    <w:p w:rsidR="00081B4F" w:rsidRPr="0083509E" w:rsidRDefault="00081B4F" w:rsidP="00081B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 о включении в соглашение </w:t>
      </w:r>
      <w:r>
        <w:rPr>
          <w:rFonts w:ascii="Times New Roman" w:hAnsi="Times New Roman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  <w:r>
        <w:rPr>
          <w:rFonts w:ascii="Times New Roman" w:hAnsi="Times New Roman" w:cs="Times New Roman"/>
          <w:sz w:val="28"/>
          <w:szCs w:val="28"/>
        </w:rPr>
        <w:t>2</w:t>
      </w:r>
      <w:r w:rsidRPr="005B3D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4.5 п</w:t>
      </w:r>
      <w:r w:rsidRPr="005B3D28">
        <w:rPr>
          <w:rFonts w:ascii="Times New Roman" w:hAnsi="Times New Roman" w:cs="Times New Roman"/>
          <w:sz w:val="28"/>
          <w:szCs w:val="28"/>
        </w:rPr>
        <w:t xml:space="preserve">о условиям соглашения в течение 30 рабочих дней со дня получения уведомления, </w:t>
      </w:r>
      <w:r w:rsidRPr="00D5543C">
        <w:rPr>
          <w:rFonts w:ascii="Times New Roman" w:hAnsi="Times New Roman" w:cs="Times New Roman"/>
          <w:sz w:val="28"/>
          <w:szCs w:val="28"/>
        </w:rPr>
        <w:t>предусмотренного под</w:t>
      </w:r>
      <w:hyperlink w:anchor="P114" w:history="1">
        <w:r w:rsidRPr="00D5543C">
          <w:rPr>
            <w:rFonts w:ascii="Times New Roman" w:hAnsi="Times New Roman" w:cs="Times New Roman"/>
            <w:sz w:val="28"/>
            <w:szCs w:val="28"/>
          </w:rPr>
          <w:t>пунктом 2.4.2</w:t>
        </w:r>
      </w:hyperlink>
      <w:r w:rsidRPr="00D5543C">
        <w:rPr>
          <w:rFonts w:ascii="Times New Roman" w:hAnsi="Times New Roman" w:cs="Times New Roman"/>
          <w:sz w:val="28"/>
          <w:szCs w:val="28"/>
        </w:rPr>
        <w:t xml:space="preserve"> пункта 2.4</w:t>
      </w:r>
      <w:r w:rsidRPr="005B3D28">
        <w:rPr>
          <w:rFonts w:ascii="Times New Roman" w:hAnsi="Times New Roman" w:cs="Times New Roman"/>
          <w:sz w:val="28"/>
          <w:szCs w:val="28"/>
        </w:rPr>
        <w:t xml:space="preserve"> настоящего Положения, получатель субсидии направляет </w:t>
      </w:r>
      <w:r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5B3D2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81B4F" w:rsidRPr="00276A85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85">
        <w:rPr>
          <w:rFonts w:ascii="Times New Roman" w:hAnsi="Times New Roman" w:cs="Times New Roman"/>
          <w:sz w:val="28"/>
          <w:szCs w:val="28"/>
        </w:rPr>
        <w:t>2.4.5.1 уведомление о реквизитах специального счета получателя субсидии;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85">
        <w:rPr>
          <w:rFonts w:ascii="Times New Roman" w:hAnsi="Times New Roman" w:cs="Times New Roman"/>
          <w:sz w:val="28"/>
          <w:szCs w:val="28"/>
        </w:rPr>
        <w:t>2.4.5.2 документы</w:t>
      </w:r>
      <w:r>
        <w:rPr>
          <w:rFonts w:ascii="Times New Roman" w:hAnsi="Times New Roman" w:cs="Times New Roman"/>
          <w:sz w:val="28"/>
          <w:szCs w:val="28"/>
        </w:rPr>
        <w:t>, подтверждающие о</w:t>
      </w:r>
      <w:r w:rsidRPr="00700F9E">
        <w:rPr>
          <w:rFonts w:ascii="Times New Roman" w:hAnsi="Times New Roman" w:cs="Times New Roman"/>
          <w:sz w:val="28"/>
          <w:szCs w:val="28"/>
        </w:rPr>
        <w:t xml:space="preserve">плату процентов по </w:t>
      </w:r>
      <w:r>
        <w:rPr>
          <w:rFonts w:ascii="Times New Roman" w:hAnsi="Times New Roman" w:cs="Times New Roman"/>
          <w:sz w:val="28"/>
          <w:szCs w:val="28"/>
        </w:rPr>
        <w:t>займам (</w:t>
      </w:r>
      <w:r w:rsidRPr="00700F9E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>ам)</w:t>
      </w:r>
      <w:r w:rsidRPr="00700F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привлеченным для проведения капитального ремонта общего имущества в многоквартирных домах,</w:t>
      </w:r>
      <w:r w:rsidRPr="00700F9E">
        <w:rPr>
          <w:rFonts w:ascii="Times New Roman" w:hAnsi="Times New Roman" w:cs="Times New Roman"/>
          <w:sz w:val="28"/>
          <w:szCs w:val="28"/>
        </w:rPr>
        <w:t xml:space="preserve"> заверенные кредитором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текущего месяца.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1"/>
      <w:bookmarkEnd w:id="11"/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700F9E">
        <w:rPr>
          <w:rFonts w:ascii="Times New Roman" w:hAnsi="Times New Roman" w:cs="Times New Roman"/>
          <w:sz w:val="28"/>
          <w:szCs w:val="28"/>
        </w:rPr>
        <w:t xml:space="preserve">. В последующем получатель </w:t>
      </w:r>
      <w:r w:rsidRPr="00E67DF9">
        <w:rPr>
          <w:rFonts w:ascii="Times New Roman" w:hAnsi="Times New Roman" w:cs="Times New Roman"/>
          <w:sz w:val="28"/>
          <w:szCs w:val="28"/>
        </w:rPr>
        <w:t>субсидии ежеквартально до 5 числа месяца, следующего за отчетным кварталом, направляет главному распорядителю документы (по состоянию на первое число месяца, следующего за отчетным кварталом), указанные</w:t>
      </w:r>
      <w:r w:rsidRPr="00700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</w:t>
      </w:r>
      <w:proofErr w:type="gramEnd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"P121"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E4355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3D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4.5 пункта 2.4</w:t>
      </w:r>
      <w:r w:rsidRPr="005B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700F9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700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700F9E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получения </w:t>
      </w:r>
      <w:r>
        <w:rPr>
          <w:rFonts w:ascii="Times New Roman" w:hAnsi="Times New Roman" w:cs="Times New Roman"/>
          <w:sz w:val="28"/>
          <w:szCs w:val="28"/>
        </w:rPr>
        <w:t>документов, предусмотренных под</w:t>
      </w:r>
      <w:hyperlink w:anchor="P121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Pr="007E4355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5B3D28"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</w:rPr>
          <w:t>4.5 пункта 2.4</w:t>
        </w:r>
        <w:r w:rsidRPr="005B3D2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00F9E">
        <w:rPr>
          <w:rFonts w:ascii="Times New Roman" w:hAnsi="Times New Roman" w:cs="Times New Roman"/>
          <w:sz w:val="28"/>
          <w:szCs w:val="28"/>
        </w:rPr>
        <w:t xml:space="preserve">настоящего Положения, перечисляет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700F9E">
        <w:rPr>
          <w:rFonts w:ascii="Times New Roman" w:hAnsi="Times New Roman" w:cs="Times New Roman"/>
          <w:sz w:val="28"/>
          <w:szCs w:val="28"/>
        </w:rPr>
        <w:t xml:space="preserve">субсидии на </w:t>
      </w:r>
      <w:r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Pr="00700F9E">
        <w:rPr>
          <w:rFonts w:ascii="Times New Roman" w:hAnsi="Times New Roman" w:cs="Times New Roman"/>
          <w:sz w:val="28"/>
          <w:szCs w:val="28"/>
        </w:rPr>
        <w:t>счет получателя субсидии.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0F9E">
        <w:rPr>
          <w:rFonts w:ascii="Times New Roman" w:hAnsi="Times New Roman" w:cs="Times New Roman"/>
          <w:sz w:val="28"/>
          <w:szCs w:val="28"/>
        </w:rPr>
        <w:t xml:space="preserve">. Основанием для отказа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700F9E">
        <w:rPr>
          <w:rFonts w:ascii="Times New Roman" w:hAnsi="Times New Roman" w:cs="Times New Roman"/>
          <w:sz w:val="28"/>
          <w:szCs w:val="28"/>
        </w:rPr>
        <w:t>в предоставлении субсидии являются: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 </w:t>
      </w:r>
      <w:r w:rsidRPr="007B741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B741E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B741E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hyperlink w:anchor="P58" w:history="1">
        <w:r w:rsidRPr="007B741E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7B74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</w:t>
      </w:r>
      <w:r w:rsidRPr="00700F9E">
        <w:rPr>
          <w:rFonts w:ascii="Times New Roman" w:hAnsi="Times New Roman" w:cs="Times New Roman"/>
          <w:sz w:val="28"/>
          <w:szCs w:val="28"/>
        </w:rPr>
        <w:t xml:space="preserve"> несоблюдение получателем субсидии условий предоставления субсидии, определенным </w:t>
      </w:r>
      <w:hyperlink w:anchor="P66" w:history="1">
        <w:r w:rsidRPr="000C5588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>
        <w:t xml:space="preserve"> </w:t>
      </w:r>
      <w:r w:rsidRPr="00700F9E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Pr="00700F9E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требованиям, определенным </w:t>
      </w:r>
      <w:hyperlink w:anchor="P70" w:history="1">
        <w:r w:rsidRPr="000C5588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>
        <w:t xml:space="preserve"> </w:t>
      </w:r>
      <w:r w:rsidRPr="00700F9E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081B4F" w:rsidRPr="00700F9E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7.4</w:t>
      </w:r>
      <w:r w:rsidRPr="00700F9E">
        <w:rPr>
          <w:rFonts w:ascii="Times New Roman" w:hAnsi="Times New Roman" w:cs="Times New Roman"/>
          <w:sz w:val="28"/>
          <w:szCs w:val="28"/>
        </w:rPr>
        <w:t xml:space="preserve"> непредставление (представление не в полном объеме) указанных в </w:t>
      </w:r>
      <w:hyperlink w:anchor="P79" w:history="1">
        <w:r w:rsidRPr="000C5588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0C5588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 и (или) несоответствие представленных документов требованиям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96" w:history="1">
        <w:r w:rsidRPr="000C5588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>
        <w:rPr>
          <w:rFonts w:ascii="Times New Roman" w:hAnsi="Times New Roman" w:cs="Times New Roman"/>
          <w:sz w:val="28"/>
          <w:szCs w:val="28"/>
        </w:rPr>
        <w:t>4.3 пункта 2.4</w:t>
      </w:r>
      <w:r w:rsidRPr="00700F9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81B4F" w:rsidRPr="00316F2D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2.7.5 </w:t>
      </w:r>
      <w:r w:rsidRPr="00700F9E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информации.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D41">
        <w:rPr>
          <w:rFonts w:ascii="Times New Roman" w:hAnsi="Times New Roman" w:cs="Times New Roman"/>
          <w:sz w:val="28"/>
          <w:szCs w:val="28"/>
        </w:rPr>
        <w:t>. Размер субсидии для каждого получателя субсидии определяется в размере прогнозных расходов на весь срок действия договора займа или кредитного договора, но не более чем за 7 лет, из расчета 100 процентов ключевой ставки Центрального банка Российской Федерации, установленной на дату заключения договора займа или кредитного договора, увеличенной на 3 процентны</w:t>
      </w:r>
      <w:r>
        <w:rPr>
          <w:rFonts w:ascii="Times New Roman" w:hAnsi="Times New Roman" w:cs="Times New Roman"/>
          <w:sz w:val="28"/>
          <w:szCs w:val="28"/>
        </w:rPr>
        <w:t>х пункта, с учетом ограничения:</w:t>
      </w:r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89">
        <w:rPr>
          <w:rFonts w:ascii="Times New Roman" w:hAnsi="Times New Roman" w:cs="Times New Roman"/>
          <w:sz w:val="28"/>
          <w:szCs w:val="28"/>
        </w:rPr>
        <w:t>размер субсидии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но не более 5 миллионов рублей.</w:t>
      </w:r>
      <w:bookmarkStart w:id="12" w:name="P58"/>
      <w:bookmarkEnd w:id="12"/>
    </w:p>
    <w:p w:rsidR="00081B4F" w:rsidRDefault="00081B4F" w:rsidP="00081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</w:t>
      </w:r>
      <w:r w:rsidRPr="00E37E3A">
        <w:rPr>
          <w:rFonts w:ascii="Times New Roman" w:hAnsi="Times New Roman" w:cs="Times New Roman"/>
          <w:sz w:val="28"/>
          <w:szCs w:val="28"/>
        </w:rPr>
        <w:t xml:space="preserve"> субсид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E67DF9">
        <w:rPr>
          <w:rFonts w:ascii="Times New Roman" w:hAnsi="Times New Roman" w:cs="Times New Roman"/>
          <w:sz w:val="28"/>
          <w:szCs w:val="28"/>
        </w:rPr>
        <w:t>осуществляется ежеквартально,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E3A">
        <w:rPr>
          <w:rFonts w:ascii="Times New Roman" w:hAnsi="Times New Roman" w:cs="Times New Roman"/>
          <w:sz w:val="28"/>
          <w:szCs w:val="28"/>
        </w:rPr>
        <w:t>исходя из фактически произведенной получателем субсидии оплаты по погашению займа или кредита за 3 месяца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определяется по формуле:</w:t>
      </w:r>
    </w:p>
    <w:p w:rsidR="00081B4F" w:rsidRDefault="00081B4F" w:rsidP="00081B4F">
      <w:pPr>
        <w:pStyle w:val="ConsPlusNormal"/>
        <w:tabs>
          <w:tab w:val="left" w:pos="915"/>
        </w:tabs>
        <w:ind w:firstLine="709"/>
        <w:jc w:val="center"/>
        <w:outlineLvl w:val="1"/>
      </w:pPr>
    </w:p>
    <w:p w:rsidR="00081B4F" w:rsidRDefault="00081B4F" w:rsidP="00081B4F">
      <w:pPr>
        <w:pStyle w:val="ConsPlusNormal"/>
        <w:tabs>
          <w:tab w:val="left" w:pos="915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A12AC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1A12AC">
        <w:rPr>
          <w:rFonts w:ascii="Times New Roman" w:hAnsi="Times New Roman" w:cs="Times New Roman"/>
          <w:sz w:val="28"/>
          <w:szCs w:val="28"/>
        </w:rPr>
        <w:t xml:space="preserve"> % = </w:t>
      </w:r>
      <w:proofErr w:type="spellStart"/>
      <w:r w:rsidRPr="001A12AC">
        <w:rPr>
          <w:rFonts w:ascii="Times New Roman" w:hAnsi="Times New Roman" w:cs="Times New Roman"/>
          <w:sz w:val="28"/>
          <w:szCs w:val="28"/>
        </w:rPr>
        <w:t>Пipi</w:t>
      </w:r>
      <w:proofErr w:type="spellEnd"/>
      <w:r w:rsidRPr="001A12AC">
        <w:rPr>
          <w:rFonts w:ascii="Times New Roman" w:hAnsi="Times New Roman" w:cs="Times New Roman"/>
          <w:sz w:val="28"/>
          <w:szCs w:val="28"/>
        </w:rPr>
        <w:t xml:space="preserve">× </w:t>
      </w:r>
      <w:r w:rsidRPr="00A41F8E">
        <w:rPr>
          <w:rFonts w:ascii="Times New Roman" w:hAnsi="Times New Roman" w:cs="Times New Roman"/>
          <w:sz w:val="28"/>
          <w:szCs w:val="28"/>
        </w:rPr>
        <w:t>p / p</w:t>
      </w:r>
      <w:r w:rsidRPr="00A41F8E">
        <w:rPr>
          <w:rFonts w:ascii="Cambria Math" w:hAnsi="Cambria Math" w:cs="Times New Roman"/>
          <w:sz w:val="28"/>
          <w:szCs w:val="28"/>
        </w:rPr>
        <w:t>𝑖</w:t>
      </w:r>
      <w:r w:rsidRPr="00A41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81B4F" w:rsidRDefault="00081B4F" w:rsidP="00081B4F">
      <w:pPr>
        <w:pStyle w:val="ConsPlusNormal"/>
        <w:tabs>
          <w:tab w:val="left" w:pos="915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A12AC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1A12AC">
        <w:rPr>
          <w:rFonts w:ascii="Times New Roman" w:hAnsi="Times New Roman" w:cs="Times New Roman"/>
        </w:rPr>
        <w:t>%</w:t>
      </w:r>
      <w:r w:rsidRPr="001A12A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C70A8">
        <w:rPr>
          <w:rFonts w:ascii="Times New Roman" w:hAnsi="Times New Roman" w:cs="Times New Roman"/>
          <w:sz w:val="28"/>
          <w:szCs w:val="28"/>
        </w:rPr>
        <w:t xml:space="preserve">азмер </w:t>
      </w:r>
      <w:r>
        <w:rPr>
          <w:rFonts w:ascii="Times New Roman" w:hAnsi="Times New Roman" w:cs="Times New Roman"/>
          <w:sz w:val="28"/>
          <w:szCs w:val="28"/>
        </w:rPr>
        <w:t>выплаты субсидии;</w:t>
      </w:r>
    </w:p>
    <w:p w:rsidR="00081B4F" w:rsidRDefault="00081B4F" w:rsidP="00081B4F">
      <w:pPr>
        <w:pStyle w:val="ConsPlusNormal"/>
        <w:tabs>
          <w:tab w:val="left" w:pos="915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A12AC">
        <w:rPr>
          <w:rFonts w:ascii="Times New Roman" w:hAnsi="Times New Roman" w:cs="Times New Roman"/>
          <w:sz w:val="28"/>
          <w:szCs w:val="28"/>
        </w:rPr>
        <w:t>П</w:t>
      </w:r>
      <w:r w:rsidRPr="003C70A8">
        <w:rPr>
          <w:rFonts w:ascii="Times New Roman" w:hAnsi="Times New Roman" w:cs="Times New Roman"/>
          <w:sz w:val="24"/>
          <w:szCs w:val="24"/>
        </w:rPr>
        <w:t>ipi</w:t>
      </w:r>
      <w:proofErr w:type="spellEnd"/>
      <w:r w:rsidRPr="001A12AC">
        <w:rPr>
          <w:rFonts w:ascii="Times New Roman" w:hAnsi="Times New Roman" w:cs="Times New Roman"/>
          <w:sz w:val="28"/>
          <w:szCs w:val="28"/>
        </w:rPr>
        <w:t xml:space="preserve">– сумма </w:t>
      </w:r>
      <w:r>
        <w:rPr>
          <w:rFonts w:ascii="Times New Roman" w:hAnsi="Times New Roman" w:cs="Times New Roman"/>
          <w:sz w:val="28"/>
          <w:szCs w:val="28"/>
        </w:rPr>
        <w:t xml:space="preserve">фактически уплаченных </w:t>
      </w:r>
      <w:r w:rsidRPr="001A12AC">
        <w:rPr>
          <w:rFonts w:ascii="Times New Roman" w:hAnsi="Times New Roman" w:cs="Times New Roman"/>
          <w:sz w:val="28"/>
          <w:szCs w:val="28"/>
        </w:rPr>
        <w:t>процентов за пользование займом (кредитом) в соответствии с условиями кредитного договора (договора займа) за период действия договора, по i-</w:t>
      </w:r>
      <w:proofErr w:type="spellStart"/>
      <w:r w:rsidRPr="001A12A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A12AC">
        <w:rPr>
          <w:rFonts w:ascii="Times New Roman" w:hAnsi="Times New Roman" w:cs="Times New Roman"/>
          <w:sz w:val="28"/>
          <w:szCs w:val="28"/>
        </w:rPr>
        <w:t xml:space="preserve"> многокварти</w:t>
      </w:r>
      <w:r>
        <w:rPr>
          <w:rFonts w:ascii="Times New Roman" w:hAnsi="Times New Roman" w:cs="Times New Roman"/>
          <w:sz w:val="28"/>
          <w:szCs w:val="28"/>
        </w:rPr>
        <w:t>рному дому (руб.)</w:t>
      </w:r>
      <w:r w:rsidRPr="001A12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1B4F" w:rsidRDefault="00081B4F" w:rsidP="00081B4F">
      <w:pPr>
        <w:pStyle w:val="ConsPlusNormal"/>
        <w:tabs>
          <w:tab w:val="left" w:pos="915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12AC">
        <w:rPr>
          <w:rFonts w:ascii="Times New Roman" w:hAnsi="Times New Roman" w:cs="Times New Roman"/>
          <w:sz w:val="28"/>
          <w:szCs w:val="28"/>
        </w:rPr>
        <w:t xml:space="preserve">p – ключевая ставка Центрального банка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установленная</w:t>
      </w:r>
      <w:r w:rsidRPr="001A12AC">
        <w:rPr>
          <w:rFonts w:ascii="Times New Roman" w:hAnsi="Times New Roman" w:cs="Times New Roman"/>
          <w:sz w:val="28"/>
          <w:szCs w:val="28"/>
        </w:rPr>
        <w:t xml:space="preserve"> на дату </w:t>
      </w:r>
      <w:r>
        <w:rPr>
          <w:rFonts w:ascii="Times New Roman" w:hAnsi="Times New Roman" w:cs="Times New Roman"/>
          <w:sz w:val="28"/>
          <w:szCs w:val="28"/>
        </w:rPr>
        <w:t>заключения договора займа или кредитного договора, увеличенная на 3 процентных пункта (%)</w:t>
      </w:r>
      <w:r w:rsidRPr="001A12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1B4F" w:rsidRDefault="00081B4F" w:rsidP="00081B4F">
      <w:pPr>
        <w:pStyle w:val="ConsPlusNormal"/>
        <w:tabs>
          <w:tab w:val="left" w:pos="915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12AC">
        <w:rPr>
          <w:rFonts w:ascii="Times New Roman" w:hAnsi="Times New Roman" w:cs="Times New Roman"/>
          <w:sz w:val="28"/>
          <w:szCs w:val="28"/>
        </w:rPr>
        <w:t>p</w:t>
      </w:r>
      <w:r w:rsidRPr="001A12AC">
        <w:rPr>
          <w:rFonts w:ascii="Cambria Math" w:hAnsi="Cambria Math" w:cs="Times New Roman"/>
          <w:sz w:val="28"/>
          <w:szCs w:val="28"/>
        </w:rPr>
        <w:t>𝑖</w:t>
      </w:r>
      <w:r w:rsidRPr="001A12AC">
        <w:rPr>
          <w:rFonts w:ascii="Times New Roman" w:hAnsi="Times New Roman" w:cs="Times New Roman"/>
          <w:sz w:val="28"/>
          <w:szCs w:val="28"/>
        </w:rPr>
        <w:t xml:space="preserve"> – процентная ставка по займу</w:t>
      </w:r>
      <w:r>
        <w:rPr>
          <w:rFonts w:ascii="Times New Roman" w:hAnsi="Times New Roman" w:cs="Times New Roman"/>
          <w:sz w:val="28"/>
          <w:szCs w:val="28"/>
        </w:rPr>
        <w:t xml:space="preserve"> (кредиту)</w:t>
      </w:r>
      <w:r w:rsidRPr="001A12AC">
        <w:rPr>
          <w:rFonts w:ascii="Times New Roman" w:hAnsi="Times New Roman" w:cs="Times New Roman"/>
          <w:sz w:val="28"/>
          <w:szCs w:val="28"/>
        </w:rPr>
        <w:t>, в отношении i-</w:t>
      </w:r>
      <w:proofErr w:type="spellStart"/>
      <w:r w:rsidRPr="001A12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12AC">
        <w:rPr>
          <w:rFonts w:ascii="Times New Roman" w:hAnsi="Times New Roman" w:cs="Times New Roman"/>
          <w:sz w:val="28"/>
          <w:szCs w:val="28"/>
        </w:rPr>
        <w:t xml:space="preserve"> многоквартирного дома,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условиями кредитного договора </w:t>
      </w:r>
      <w:r w:rsidRPr="001A12AC">
        <w:rPr>
          <w:rFonts w:ascii="Times New Roman" w:hAnsi="Times New Roman" w:cs="Times New Roman"/>
          <w:sz w:val="28"/>
          <w:szCs w:val="28"/>
        </w:rPr>
        <w:t>(договора займа)</w:t>
      </w:r>
      <w:r w:rsidRPr="00BD6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(%).</w:t>
      </w:r>
    </w:p>
    <w:p w:rsidR="00081B4F" w:rsidRDefault="00081B4F" w:rsidP="00081B4F">
      <w:pPr>
        <w:pStyle w:val="ConsPlusNormal"/>
        <w:tabs>
          <w:tab w:val="left" w:pos="915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1B4F" w:rsidRDefault="00081B4F" w:rsidP="00081B4F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2.9</w:t>
      </w:r>
      <w:r w:rsidRPr="00C2490F">
        <w:rPr>
          <w:szCs w:val="28"/>
        </w:rPr>
        <w:t xml:space="preserve">. </w:t>
      </w:r>
      <w:r>
        <w:rPr>
          <w:szCs w:val="28"/>
        </w:rPr>
        <w:t>Оценка эффективности предоставления субсидии осуществляется главным распорядителем на основании сравнения установленных соглашением значений результатов предоставления субсидии и фактически достигнутых Получателем субсидии значений результатов предоставления субсидии по итогам отчетного финансового года.</w:t>
      </w:r>
    </w:p>
    <w:p w:rsidR="00081B4F" w:rsidRPr="00F023C3" w:rsidRDefault="00081B4F" w:rsidP="00081B4F">
      <w:pPr>
        <w:autoSpaceDE w:val="0"/>
        <w:autoSpaceDN w:val="0"/>
        <w:adjustRightInd w:val="0"/>
        <w:ind w:firstLine="708"/>
      </w:pPr>
      <w:r w:rsidRPr="00F023C3">
        <w:rPr>
          <w:szCs w:val="28"/>
        </w:rPr>
        <w:t>Результатами предоставления субсидии, значения которых устанавливаются соглашением, является «К</w:t>
      </w:r>
      <w:r w:rsidRPr="00F023C3">
        <w:t>оличество отремонтированных систем в многоквартирном доме».</w:t>
      </w:r>
    </w:p>
    <w:p w:rsidR="00081B4F" w:rsidRDefault="00081B4F" w:rsidP="00081B4F">
      <w:pPr>
        <w:autoSpaceDE w:val="0"/>
        <w:autoSpaceDN w:val="0"/>
        <w:adjustRightInd w:val="0"/>
        <w:ind w:firstLine="708"/>
        <w:rPr>
          <w:szCs w:val="28"/>
        </w:rPr>
      </w:pPr>
      <w:r w:rsidRPr="00F023C3">
        <w:rPr>
          <w:szCs w:val="28"/>
        </w:rPr>
        <w:t>В соглашении устанавливаются показатели результативности предоставления субсидии, которые должны быть конкретными, измеримыми и соответствовать результатам муниципальной программы города Азова «Обеспечение качественными жилищно-коммунальными услугами населения и развитие благоустройства города Азова».</w:t>
      </w:r>
    </w:p>
    <w:p w:rsidR="00081B4F" w:rsidRDefault="00081B4F" w:rsidP="00081B4F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</w:p>
    <w:p w:rsidR="00081B4F" w:rsidRPr="00A80239" w:rsidRDefault="00081B4F" w:rsidP="00081B4F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</w:p>
    <w:p w:rsidR="00081B4F" w:rsidRPr="00D83753" w:rsidRDefault="00081B4F" w:rsidP="00081B4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3753">
        <w:rPr>
          <w:rFonts w:ascii="Times New Roman" w:hAnsi="Times New Roman" w:cs="Times New Roman"/>
          <w:b w:val="0"/>
          <w:sz w:val="28"/>
          <w:szCs w:val="28"/>
        </w:rPr>
        <w:t>3. Требования к отчетности</w:t>
      </w:r>
    </w:p>
    <w:p w:rsidR="00081B4F" w:rsidRPr="00700F9E" w:rsidRDefault="00081B4F" w:rsidP="00081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B4F" w:rsidRPr="00A80239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szCs w:val="28"/>
        </w:rPr>
        <w:t>3</w:t>
      </w:r>
      <w:r w:rsidRPr="000C3B72">
        <w:rPr>
          <w:szCs w:val="28"/>
        </w:rPr>
        <w:t>.1.</w:t>
      </w:r>
      <w:r>
        <w:rPr>
          <w:szCs w:val="28"/>
        </w:rPr>
        <w:t> </w:t>
      </w:r>
      <w:r w:rsidRPr="00A80239">
        <w:rPr>
          <w:rFonts w:eastAsia="Calibri"/>
          <w:szCs w:val="28"/>
          <w:lang w:eastAsia="en-US"/>
        </w:rPr>
        <w:t>Получатели субсидии предоставляют отчетность главному распорядителю:</w:t>
      </w:r>
    </w:p>
    <w:p w:rsidR="00081B4F" w:rsidRPr="00A80239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80239">
        <w:rPr>
          <w:rFonts w:eastAsia="Calibri"/>
          <w:szCs w:val="28"/>
          <w:lang w:eastAsia="en-US"/>
        </w:rPr>
        <w:t xml:space="preserve">- </w:t>
      </w:r>
      <w:hyperlink r:id="rId12" w:history="1">
        <w:r w:rsidRPr="00A80239">
          <w:rPr>
            <w:rFonts w:eastAsia="Calibri"/>
            <w:szCs w:val="28"/>
            <w:lang w:eastAsia="en-US"/>
          </w:rPr>
          <w:t>отчет</w:t>
        </w:r>
      </w:hyperlink>
      <w:r w:rsidRPr="00A80239">
        <w:rPr>
          <w:rFonts w:eastAsia="Calibri"/>
          <w:szCs w:val="28"/>
          <w:lang w:eastAsia="en-US"/>
        </w:rPr>
        <w:t xml:space="preserve"> о расходовании субсидии (периодичность – ежеквартально)</w:t>
      </w:r>
      <w:r w:rsidRPr="004920FE">
        <w:rPr>
          <w:szCs w:val="28"/>
        </w:rPr>
        <w:t xml:space="preserve"> </w:t>
      </w:r>
      <w:r w:rsidRPr="00B40A4E">
        <w:rPr>
          <w:szCs w:val="28"/>
        </w:rPr>
        <w:t>по состоянию на 1-е число месяца, следующего за отчетным</w:t>
      </w:r>
      <w:r>
        <w:rPr>
          <w:szCs w:val="28"/>
        </w:rPr>
        <w:t>,</w:t>
      </w:r>
      <w:r w:rsidRPr="00A80239">
        <w:rPr>
          <w:rFonts w:eastAsia="Calibri"/>
          <w:szCs w:val="28"/>
          <w:lang w:eastAsia="en-US"/>
        </w:rPr>
        <w:t xml:space="preserve"> до 5 числа месяца, следующего за отчетным периодом (за IV квартал отчетного года - до 15 января года, следующего за отчетным) по форме, </w:t>
      </w:r>
      <w:r w:rsidRPr="00CD6EB8">
        <w:rPr>
          <w:szCs w:val="28"/>
        </w:rPr>
        <w:t>определенной соглашением</w:t>
      </w:r>
      <w:r>
        <w:rPr>
          <w:rFonts w:eastAsia="Calibri"/>
          <w:szCs w:val="28"/>
          <w:lang w:eastAsia="en-US"/>
        </w:rPr>
        <w:t>;</w:t>
      </w:r>
    </w:p>
    <w:p w:rsidR="00081B4F" w:rsidRPr="00A80239" w:rsidRDefault="00081B4F" w:rsidP="00081B4F">
      <w:pPr>
        <w:autoSpaceDE w:val="0"/>
        <w:autoSpaceDN w:val="0"/>
        <w:adjustRightInd w:val="0"/>
        <w:rPr>
          <w:rFonts w:eastAsia="Calibri"/>
          <w:color w:val="auto"/>
          <w:szCs w:val="28"/>
          <w:lang w:eastAsia="en-US"/>
        </w:rPr>
      </w:pPr>
      <w:r w:rsidRPr="00CD6EB8">
        <w:rPr>
          <w:szCs w:val="28"/>
        </w:rPr>
        <w:t>-</w:t>
      </w:r>
      <w:r>
        <w:rPr>
          <w:szCs w:val="28"/>
        </w:rPr>
        <w:t> </w:t>
      </w:r>
      <w:r w:rsidRPr="00CD6EB8">
        <w:rPr>
          <w:szCs w:val="28"/>
        </w:rPr>
        <w:t xml:space="preserve">отчет о достижении результатов предоставления субсидии </w:t>
      </w:r>
      <w:r>
        <w:rPr>
          <w:szCs w:val="28"/>
        </w:rPr>
        <w:t xml:space="preserve">(периодичность - годовая) </w:t>
      </w:r>
      <w:r w:rsidRPr="00CD6EB8">
        <w:rPr>
          <w:szCs w:val="28"/>
        </w:rPr>
        <w:t xml:space="preserve">по состоянию на 1-е число месяца, следующего за отчетным </w:t>
      </w:r>
      <w:r>
        <w:rPr>
          <w:szCs w:val="28"/>
        </w:rPr>
        <w:t>годом</w:t>
      </w:r>
      <w:r w:rsidRPr="00CD6EB8">
        <w:rPr>
          <w:szCs w:val="28"/>
        </w:rPr>
        <w:t xml:space="preserve">, </w:t>
      </w:r>
      <w:r w:rsidRPr="009274CB">
        <w:rPr>
          <w:color w:val="auto"/>
          <w:szCs w:val="28"/>
        </w:rPr>
        <w:t>по факту исполнения Сторонами в полном объеме обязательств, определенных условиями Соглашения</w:t>
      </w:r>
      <w:r>
        <w:rPr>
          <w:color w:val="auto"/>
          <w:szCs w:val="28"/>
        </w:rPr>
        <w:t>,</w:t>
      </w:r>
      <w:r w:rsidRPr="00A80239">
        <w:rPr>
          <w:rFonts w:eastAsia="Calibri"/>
          <w:szCs w:val="28"/>
          <w:lang w:eastAsia="en-US"/>
        </w:rPr>
        <w:t xml:space="preserve"> до 15 января года, следующего за </w:t>
      </w:r>
      <w:r w:rsidRPr="00A80239">
        <w:rPr>
          <w:rFonts w:eastAsia="Calibri"/>
          <w:color w:val="auto"/>
          <w:szCs w:val="28"/>
          <w:lang w:eastAsia="en-US"/>
        </w:rPr>
        <w:t>отчетным,</w:t>
      </w:r>
      <w:r w:rsidRPr="009274CB">
        <w:rPr>
          <w:color w:val="auto"/>
          <w:szCs w:val="28"/>
        </w:rPr>
        <w:t xml:space="preserve"> по форме, определенной соглашением</w:t>
      </w:r>
      <w:r w:rsidRPr="00A80239">
        <w:rPr>
          <w:rFonts w:eastAsia="Calibri"/>
          <w:color w:val="auto"/>
          <w:szCs w:val="28"/>
          <w:lang w:eastAsia="en-US"/>
        </w:rPr>
        <w:t>.</w:t>
      </w:r>
    </w:p>
    <w:p w:rsidR="00081B4F" w:rsidRDefault="00081B4F" w:rsidP="00081B4F">
      <w:pPr>
        <w:autoSpaceDE w:val="0"/>
        <w:autoSpaceDN w:val="0"/>
        <w:adjustRightInd w:val="0"/>
        <w:rPr>
          <w:szCs w:val="28"/>
        </w:rPr>
      </w:pPr>
    </w:p>
    <w:p w:rsidR="00081B4F" w:rsidRPr="00D83753" w:rsidRDefault="00081B4F" w:rsidP="00081B4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3.2. Главный распорядитель вправе устанавливать в соглашении сроки и </w:t>
      </w:r>
      <w:r w:rsidRPr="00D83753">
        <w:rPr>
          <w:szCs w:val="28"/>
        </w:rPr>
        <w:t xml:space="preserve">формы дополнительной отчетности о представлении субсидии. </w:t>
      </w:r>
    </w:p>
    <w:p w:rsidR="00081B4F" w:rsidRDefault="00081B4F" w:rsidP="00081B4F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081B4F" w:rsidRPr="00D83753" w:rsidRDefault="00081B4F" w:rsidP="00081B4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3753">
        <w:rPr>
          <w:rFonts w:ascii="Times New Roman" w:hAnsi="Times New Roman" w:cs="Times New Roman"/>
          <w:b w:val="0"/>
          <w:sz w:val="28"/>
          <w:szCs w:val="28"/>
        </w:rPr>
        <w:t>4. Требования к осуществлению контроля за соблюдением</w:t>
      </w:r>
    </w:p>
    <w:p w:rsidR="00081B4F" w:rsidRPr="00D83753" w:rsidRDefault="00081B4F" w:rsidP="00081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3753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субсидий</w:t>
      </w:r>
    </w:p>
    <w:p w:rsidR="00081B4F" w:rsidRPr="00D83753" w:rsidRDefault="00081B4F" w:rsidP="00081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3753">
        <w:rPr>
          <w:rFonts w:ascii="Times New Roman" w:hAnsi="Times New Roman" w:cs="Times New Roman"/>
          <w:b w:val="0"/>
          <w:sz w:val="28"/>
          <w:szCs w:val="28"/>
        </w:rPr>
        <w:t>и ответственность за их нарушение</w:t>
      </w:r>
    </w:p>
    <w:p w:rsidR="00081B4F" w:rsidRPr="00700F9E" w:rsidRDefault="00081B4F" w:rsidP="00081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B4F" w:rsidRPr="00A80239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80239">
        <w:rPr>
          <w:rFonts w:eastAsia="Calibri"/>
          <w:szCs w:val="28"/>
          <w:lang w:eastAsia="en-US"/>
        </w:rPr>
        <w:t>4.1. Субсидия носит целевой характер и не может быть использована на другие цели.</w:t>
      </w:r>
    </w:p>
    <w:p w:rsidR="00081B4F" w:rsidRPr="00A80239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80239">
        <w:rPr>
          <w:rFonts w:eastAsia="Calibri"/>
          <w:szCs w:val="28"/>
          <w:lang w:eastAsia="en-US"/>
        </w:rPr>
        <w:t>4.2.</w:t>
      </w:r>
      <w:r>
        <w:rPr>
          <w:rFonts w:eastAsia="Calibri"/>
          <w:szCs w:val="28"/>
          <w:lang w:eastAsia="en-US"/>
        </w:rPr>
        <w:t> </w:t>
      </w:r>
      <w:r w:rsidRPr="00A80239">
        <w:rPr>
          <w:rFonts w:eastAsia="Calibri"/>
          <w:szCs w:val="28"/>
          <w:lang w:eastAsia="en-US"/>
        </w:rPr>
        <w:t>Получатели субсидии несут ответственность за достоверность документов, предоставленных для получения субсидии, за целевое использование субсидии.</w:t>
      </w:r>
    </w:p>
    <w:p w:rsidR="00081B4F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81B4F" w:rsidRPr="00A80239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80239">
        <w:rPr>
          <w:rFonts w:eastAsia="Calibri"/>
          <w:szCs w:val="28"/>
          <w:lang w:eastAsia="en-US"/>
        </w:rPr>
        <w:t>4.3.</w:t>
      </w:r>
      <w:r>
        <w:rPr>
          <w:rFonts w:eastAsia="Calibri"/>
          <w:szCs w:val="28"/>
          <w:lang w:eastAsia="en-US"/>
        </w:rPr>
        <w:t> </w:t>
      </w:r>
      <w:r w:rsidRPr="00A80239">
        <w:rPr>
          <w:rFonts w:eastAsia="Calibri"/>
          <w:szCs w:val="28"/>
          <w:lang w:eastAsia="en-US"/>
        </w:rPr>
        <w:t>Орган муниципального финансового контроля Администрации города Азова вправе осуществлять проверки соблюдения получателем субсидии условий, целей и порядка ее предоставления.</w:t>
      </w:r>
    </w:p>
    <w:p w:rsidR="00081B4F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bookmarkStart w:id="13" w:name="Par4"/>
      <w:bookmarkEnd w:id="13"/>
    </w:p>
    <w:p w:rsidR="00081B4F" w:rsidRPr="00A80239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80239">
        <w:rPr>
          <w:rFonts w:eastAsia="Calibri"/>
          <w:szCs w:val="28"/>
          <w:lang w:eastAsia="en-US"/>
        </w:rPr>
        <w:t xml:space="preserve">4.4. В случае нарушения получателем субсидии условий, порядка и (или) целей предоставления субсидий, выявленных по фактам проверок, проведенных органом муниципального финансового контроля Администрации города Азова, главный распорядитель в течение 5 рабочих дней со дня выявленных нарушений письменно уведомляет получателя субсидии об одностороннем отказе от исполнения Соглашения в соответствии со </w:t>
      </w:r>
      <w:hyperlink r:id="rId13" w:history="1">
        <w:r w:rsidRPr="00A80239">
          <w:rPr>
            <w:rFonts w:eastAsia="Calibri"/>
            <w:szCs w:val="28"/>
            <w:lang w:eastAsia="en-US"/>
          </w:rPr>
          <w:t>статьей 450.1</w:t>
        </w:r>
      </w:hyperlink>
      <w:r w:rsidRPr="00A80239">
        <w:rPr>
          <w:rFonts w:eastAsia="Calibri"/>
          <w:szCs w:val="28"/>
          <w:lang w:eastAsia="en-US"/>
        </w:rPr>
        <w:t xml:space="preserve"> Гражданского кодекса Российской Федерации и о возврате в бюджет города Азова ранее полученной субсидии.</w:t>
      </w:r>
    </w:p>
    <w:p w:rsidR="00081B4F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bookmarkStart w:id="14" w:name="Par5"/>
      <w:bookmarkEnd w:id="14"/>
    </w:p>
    <w:p w:rsidR="00081B4F" w:rsidRPr="00A80239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80239">
        <w:rPr>
          <w:rFonts w:eastAsia="Calibri"/>
          <w:szCs w:val="28"/>
          <w:lang w:eastAsia="en-US"/>
        </w:rPr>
        <w:t xml:space="preserve">4.5. Получатель субсидии обязан в течение 10 рабочих дней со дня получения уведомления, указанного в </w:t>
      </w:r>
      <w:hyperlink w:anchor="Par4" w:history="1">
        <w:r w:rsidRPr="00A80239">
          <w:rPr>
            <w:rFonts w:eastAsia="Calibri"/>
            <w:szCs w:val="28"/>
            <w:lang w:eastAsia="en-US"/>
          </w:rPr>
          <w:t>пункте 4.4</w:t>
        </w:r>
      </w:hyperlink>
      <w:r w:rsidRPr="00A80239">
        <w:rPr>
          <w:rFonts w:eastAsia="Calibri"/>
          <w:szCs w:val="28"/>
          <w:lang w:eastAsia="en-US"/>
        </w:rPr>
        <w:t xml:space="preserve"> настоящего раздела, произвести возврат полученной субсидии в бюджет города Азова в полном объеме.</w:t>
      </w:r>
    </w:p>
    <w:p w:rsidR="00081B4F" w:rsidRPr="00A80239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80239">
        <w:rPr>
          <w:rFonts w:eastAsia="Calibri"/>
          <w:szCs w:val="28"/>
          <w:lang w:eastAsia="en-US"/>
        </w:rPr>
        <w:t>Возврат полученной субсидии осуществляется на основании оформленных получателем субсидии платежных документов.</w:t>
      </w:r>
    </w:p>
    <w:p w:rsidR="00081B4F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81B4F" w:rsidRPr="00A80239" w:rsidRDefault="00081B4F" w:rsidP="00081B4F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80239">
        <w:rPr>
          <w:rFonts w:eastAsia="Calibri"/>
          <w:szCs w:val="28"/>
          <w:lang w:eastAsia="en-US"/>
        </w:rPr>
        <w:t xml:space="preserve">4.6. В случае не перечисления Получателем субсидии в бюджет города Азова ранее полученных субсидий в полном объеме и в срок, установленный </w:t>
      </w:r>
      <w:hyperlink w:anchor="Par5" w:history="1">
        <w:r w:rsidRPr="00A80239">
          <w:rPr>
            <w:rFonts w:eastAsia="Calibri"/>
            <w:szCs w:val="28"/>
            <w:lang w:eastAsia="en-US"/>
          </w:rPr>
          <w:t>пунктом 4.5</w:t>
        </w:r>
      </w:hyperlink>
      <w:r>
        <w:t xml:space="preserve"> </w:t>
      </w:r>
      <w:r w:rsidRPr="00A80239">
        <w:rPr>
          <w:rFonts w:eastAsia="Calibri"/>
          <w:szCs w:val="28"/>
          <w:lang w:eastAsia="en-US"/>
        </w:rPr>
        <w:t>настоящего раздела, субсидии взыскиваются главным распорядителем в судебном порядке.</w:t>
      </w:r>
    </w:p>
    <w:p w:rsidR="00081B4F" w:rsidRDefault="00081B4F" w:rsidP="00081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6D7" w:rsidRDefault="004C76D7" w:rsidP="00081B4F">
      <w:pPr>
        <w:tabs>
          <w:tab w:val="left" w:pos="6975"/>
        </w:tabs>
        <w:autoSpaceDE w:val="0"/>
        <w:autoSpaceDN w:val="0"/>
        <w:adjustRightInd w:val="0"/>
        <w:ind w:firstLine="0"/>
        <w:rPr>
          <w:szCs w:val="28"/>
        </w:rPr>
      </w:pPr>
    </w:p>
    <w:p w:rsidR="004C76D7" w:rsidRDefault="004C76D7" w:rsidP="00081B4F">
      <w:pPr>
        <w:tabs>
          <w:tab w:val="left" w:pos="6975"/>
        </w:tabs>
        <w:autoSpaceDE w:val="0"/>
        <w:autoSpaceDN w:val="0"/>
        <w:adjustRightInd w:val="0"/>
        <w:ind w:firstLine="0"/>
        <w:rPr>
          <w:szCs w:val="28"/>
        </w:rPr>
      </w:pPr>
    </w:p>
    <w:p w:rsidR="004C76D7" w:rsidRDefault="004C76D7" w:rsidP="00081B4F">
      <w:pPr>
        <w:tabs>
          <w:tab w:val="left" w:pos="6975"/>
        </w:tabs>
        <w:autoSpaceDE w:val="0"/>
        <w:autoSpaceDN w:val="0"/>
        <w:adjustRightInd w:val="0"/>
        <w:ind w:firstLine="0"/>
        <w:rPr>
          <w:szCs w:val="28"/>
        </w:rPr>
      </w:pPr>
    </w:p>
    <w:p w:rsidR="00081B4F" w:rsidRDefault="004C76D7" w:rsidP="00081B4F">
      <w:pPr>
        <w:tabs>
          <w:tab w:val="left" w:pos="6975"/>
        </w:tabs>
        <w:autoSpaceDE w:val="0"/>
        <w:autoSpaceDN w:val="0"/>
        <w:adjustRightInd w:val="0"/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у</w:t>
      </w:r>
      <w:r w:rsidR="00081B4F">
        <w:rPr>
          <w:szCs w:val="28"/>
        </w:rPr>
        <w:t>правляющ</w:t>
      </w:r>
      <w:r>
        <w:rPr>
          <w:szCs w:val="28"/>
        </w:rPr>
        <w:t>его</w:t>
      </w:r>
      <w:r w:rsidR="00081B4F">
        <w:rPr>
          <w:szCs w:val="28"/>
        </w:rPr>
        <w:t xml:space="preserve"> делами</w:t>
      </w:r>
    </w:p>
    <w:p w:rsidR="00081B4F" w:rsidRDefault="004C76D7" w:rsidP="00081B4F">
      <w:pPr>
        <w:tabs>
          <w:tab w:val="left" w:pos="6975"/>
        </w:tabs>
        <w:autoSpaceDE w:val="0"/>
        <w:autoSpaceDN w:val="0"/>
        <w:adjustRightInd w:val="0"/>
        <w:ind w:firstLine="0"/>
        <w:rPr>
          <w:szCs w:val="28"/>
        </w:rPr>
        <w:sectPr w:rsidR="00081B4F" w:rsidSect="00F71654">
          <w:footerReference w:type="default" r:id="rId14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szCs w:val="28"/>
        </w:rPr>
        <w:t>А</w:t>
      </w:r>
      <w:r w:rsidR="00081B4F">
        <w:rPr>
          <w:szCs w:val="28"/>
        </w:rPr>
        <w:t xml:space="preserve">дминистрации                                                      </w:t>
      </w:r>
      <w:r>
        <w:rPr>
          <w:szCs w:val="28"/>
        </w:rPr>
        <w:t xml:space="preserve">                               В.А. Жигайлова</w:t>
      </w:r>
      <w:r w:rsidR="00081B4F">
        <w:rPr>
          <w:szCs w:val="28"/>
        </w:rPr>
        <w:t xml:space="preserve"> </w:t>
      </w:r>
    </w:p>
    <w:tbl>
      <w:tblPr>
        <w:tblW w:w="8931" w:type="dxa"/>
        <w:tblInd w:w="6237" w:type="dxa"/>
        <w:tblLook w:val="04A0" w:firstRow="1" w:lastRow="0" w:firstColumn="1" w:lastColumn="0" w:noHBand="0" w:noVBand="1"/>
      </w:tblPr>
      <w:tblGrid>
        <w:gridCol w:w="8931"/>
      </w:tblGrid>
      <w:tr w:rsidR="00081B4F" w:rsidRPr="00A80239" w:rsidTr="00AD2CED">
        <w:tc>
          <w:tcPr>
            <w:tcW w:w="8931" w:type="dxa"/>
            <w:shd w:val="clear" w:color="auto" w:fill="auto"/>
          </w:tcPr>
          <w:p w:rsidR="00081B4F" w:rsidRPr="00A80239" w:rsidRDefault="00081B4F" w:rsidP="00AD2C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23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81B4F" w:rsidRPr="00A80239" w:rsidRDefault="00081B4F" w:rsidP="004C76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23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предоставления субсидии </w:t>
            </w:r>
            <w:r w:rsidRPr="00A80239">
              <w:rPr>
                <w:rFonts w:ascii="Times New Roman" w:hAnsi="Times New Roman"/>
                <w:sz w:val="28"/>
                <w:szCs w:val="28"/>
              </w:rPr>
              <w:t>товариществам собственников жилья, жилищным</w:t>
            </w:r>
            <w:r w:rsidRPr="00A80239">
              <w:rPr>
                <w:sz w:val="28"/>
                <w:szCs w:val="28"/>
              </w:rPr>
              <w:t xml:space="preserve">, </w:t>
            </w:r>
            <w:r w:rsidRPr="00A80239">
              <w:rPr>
                <w:rFonts w:ascii="Times New Roman" w:hAnsi="Times New Roman"/>
                <w:sz w:val="28"/>
                <w:szCs w:val="28"/>
              </w:rPr>
              <w:t xml:space="preserve">жилищно-строительным кооперативам </w:t>
            </w:r>
            <w:r w:rsidRPr="00A80239"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многоквартирных домах, за исключением неустойки (штрафа, пеней) за нарушение условий договора займа или кредитного договора </w:t>
            </w:r>
            <w:r w:rsidRPr="00A802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средств, поступивших от </w:t>
            </w:r>
            <w:r w:rsidRPr="00BB39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публично-правовой компании «Фонд развития территорий»</w:t>
            </w:r>
            <w:r w:rsidRPr="00BB39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81B4F" w:rsidRDefault="00081B4F" w:rsidP="00081B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81B4F" w:rsidRPr="00700F9E" w:rsidRDefault="00081B4F" w:rsidP="00081B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>УТВЕРЖДАЮ</w:t>
      </w:r>
    </w:p>
    <w:p w:rsidR="00081B4F" w:rsidRPr="00700F9E" w:rsidRDefault="00081B4F" w:rsidP="00081B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 xml:space="preserve">                                     Глава города </w:t>
      </w:r>
      <w:r>
        <w:rPr>
          <w:rFonts w:ascii="Times New Roman" w:hAnsi="Times New Roman" w:cs="Times New Roman"/>
          <w:sz w:val="28"/>
          <w:szCs w:val="28"/>
        </w:rPr>
        <w:t>Азова</w:t>
      </w:r>
    </w:p>
    <w:p w:rsidR="00081B4F" w:rsidRPr="00700F9E" w:rsidRDefault="00081B4F" w:rsidP="00081B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F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F9E">
        <w:rPr>
          <w:rFonts w:ascii="Times New Roman" w:hAnsi="Times New Roman" w:cs="Times New Roman"/>
          <w:sz w:val="28"/>
          <w:szCs w:val="28"/>
        </w:rPr>
        <w:t>О</w:t>
      </w:r>
    </w:p>
    <w:p w:rsidR="00081B4F" w:rsidRPr="00700F9E" w:rsidRDefault="00081B4F" w:rsidP="00081B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</w:t>
      </w:r>
    </w:p>
    <w:p w:rsidR="00081B4F" w:rsidRPr="00700F9E" w:rsidRDefault="00081B4F" w:rsidP="00081B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(расшифровка подписи)</w:t>
      </w:r>
    </w:p>
    <w:p w:rsidR="00081B4F" w:rsidRDefault="00081B4F" w:rsidP="00081B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74"/>
      <w:bookmarkEnd w:id="15"/>
      <w:r>
        <w:rPr>
          <w:rFonts w:ascii="Times New Roman" w:hAnsi="Times New Roman" w:cs="Times New Roman"/>
          <w:sz w:val="28"/>
          <w:szCs w:val="28"/>
        </w:rPr>
        <w:t xml:space="preserve">Распределение субсидии </w:t>
      </w:r>
    </w:p>
    <w:p w:rsidR="00081B4F" w:rsidRPr="00BB39E6" w:rsidRDefault="00081B4F" w:rsidP="00081B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81B4F" w:rsidRPr="00BB39E6" w:rsidSect="00284D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0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многоквартирных домах, за исключением неустойки (штрафа, пеней) за нарушение условий договора займа или кредитного договора за счет средств, поступивших от </w:t>
      </w:r>
      <w:r w:rsidRPr="00BB39E6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публично-правовой компании «Фонд развития территорий»</w:t>
      </w:r>
      <w:r w:rsidRPr="00BB3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между </w:t>
      </w:r>
      <w:r w:rsidRPr="00BB39E6">
        <w:rPr>
          <w:rFonts w:ascii="Times New Roman" w:hAnsi="Times New Roman" w:cs="Times New Roman"/>
          <w:sz w:val="28"/>
          <w:szCs w:val="28"/>
        </w:rPr>
        <w:t>многоквартирными домами, расположенными на территории муниципального образования «Город Азов»</w:t>
      </w: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870"/>
        <w:gridCol w:w="790"/>
        <w:gridCol w:w="627"/>
        <w:gridCol w:w="851"/>
        <w:gridCol w:w="963"/>
        <w:gridCol w:w="907"/>
        <w:gridCol w:w="907"/>
        <w:gridCol w:w="907"/>
        <w:gridCol w:w="771"/>
        <w:gridCol w:w="1013"/>
        <w:gridCol w:w="850"/>
        <w:gridCol w:w="851"/>
        <w:gridCol w:w="708"/>
        <w:gridCol w:w="850"/>
        <w:gridCol w:w="850"/>
        <w:gridCol w:w="992"/>
        <w:gridCol w:w="1338"/>
      </w:tblGrid>
      <w:tr w:rsidR="00081B4F" w:rsidRPr="00A80239" w:rsidTr="00AD2CED">
        <w:tc>
          <w:tcPr>
            <w:tcW w:w="623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870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МКД</w:t>
            </w:r>
          </w:p>
        </w:tc>
        <w:tc>
          <w:tcPr>
            <w:tcW w:w="790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Серия МКД</w:t>
            </w:r>
          </w:p>
        </w:tc>
        <w:tc>
          <w:tcPr>
            <w:tcW w:w="627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Год ввода в эксплуатацию</w:t>
            </w:r>
          </w:p>
        </w:tc>
        <w:tc>
          <w:tcPr>
            <w:tcW w:w="851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Способ формирования фонда капитального ремонта</w:t>
            </w:r>
          </w:p>
        </w:tc>
        <w:tc>
          <w:tcPr>
            <w:tcW w:w="963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 xml:space="preserve">Способ управления </w:t>
            </w:r>
            <w:r>
              <w:rPr>
                <w:rFonts w:ascii="Times New Roman" w:hAnsi="Times New Roman" w:cs="Times New Roman"/>
                <w:sz w:val="20"/>
              </w:rPr>
              <w:t>МКД</w:t>
            </w:r>
          </w:p>
        </w:tc>
        <w:tc>
          <w:tcPr>
            <w:tcW w:w="2721" w:type="dxa"/>
            <w:gridSpan w:val="3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0"/>
              </w:rPr>
              <w:t xml:space="preserve">МКД </w:t>
            </w:r>
          </w:p>
        </w:tc>
        <w:tc>
          <w:tcPr>
            <w:tcW w:w="771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Количество зарегистрированных жителей</w:t>
            </w:r>
          </w:p>
        </w:tc>
        <w:tc>
          <w:tcPr>
            <w:tcW w:w="1013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Стоимость капитального ремонта</w:t>
            </w:r>
          </w:p>
        </w:tc>
        <w:tc>
          <w:tcPr>
            <w:tcW w:w="1701" w:type="dxa"/>
            <w:gridSpan w:val="2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3400" w:type="dxa"/>
            <w:gridSpan w:val="4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Привлечение кредита (займа)</w:t>
            </w:r>
          </w:p>
        </w:tc>
        <w:tc>
          <w:tcPr>
            <w:tcW w:w="1338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 xml:space="preserve">Объем </w:t>
            </w:r>
            <w:r>
              <w:rPr>
                <w:rFonts w:ascii="Times New Roman" w:hAnsi="Times New Roman" w:cs="Times New Roman"/>
                <w:sz w:val="20"/>
              </w:rPr>
              <w:t>субсидии</w:t>
            </w:r>
            <w:r w:rsidRPr="00D74F6E">
              <w:rPr>
                <w:rFonts w:ascii="Times New Roman" w:hAnsi="Times New Roman" w:cs="Times New Roman"/>
                <w:sz w:val="20"/>
              </w:rPr>
              <w:t xml:space="preserve"> на возмещение части расходов на уплату процентов</w:t>
            </w:r>
          </w:p>
        </w:tc>
      </w:tr>
      <w:tr w:rsidR="00081B4F" w:rsidRPr="00A80239" w:rsidTr="00AD2CED">
        <w:tc>
          <w:tcPr>
            <w:tcW w:w="623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14" w:type="dxa"/>
            <w:gridSpan w:val="2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в том числе площадь помещений</w:t>
            </w:r>
          </w:p>
        </w:tc>
        <w:tc>
          <w:tcPr>
            <w:tcW w:w="771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собственники</w:t>
            </w:r>
          </w:p>
        </w:tc>
        <w:tc>
          <w:tcPr>
            <w:tcW w:w="708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срок, на который предоставляется кредит (заем)</w:t>
            </w:r>
          </w:p>
        </w:tc>
        <w:tc>
          <w:tcPr>
            <w:tcW w:w="850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размер ключевой ставки ЦБ РФ</w:t>
            </w:r>
          </w:p>
        </w:tc>
        <w:tc>
          <w:tcPr>
            <w:tcW w:w="850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размер процентной ставки</w:t>
            </w:r>
          </w:p>
        </w:tc>
        <w:tc>
          <w:tcPr>
            <w:tcW w:w="992" w:type="dxa"/>
            <w:vMerge w:val="restart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объем расходов на уплату процентов по кредиту (займу)</w:t>
            </w:r>
          </w:p>
        </w:tc>
        <w:tc>
          <w:tcPr>
            <w:tcW w:w="1338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</w:tr>
      <w:tr w:rsidR="00081B4F" w:rsidRPr="00A80239" w:rsidTr="00AD2CED">
        <w:trPr>
          <w:trHeight w:val="1103"/>
        </w:trPr>
        <w:tc>
          <w:tcPr>
            <w:tcW w:w="623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жилых</w:t>
            </w: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нежилых</w:t>
            </w:r>
          </w:p>
        </w:tc>
        <w:tc>
          <w:tcPr>
            <w:tcW w:w="771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средства ТСЖ, ЖК, ЖСК</w:t>
            </w:r>
          </w:p>
        </w:tc>
        <w:tc>
          <w:tcPr>
            <w:tcW w:w="851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кредит (заем)</w:t>
            </w:r>
          </w:p>
        </w:tc>
        <w:tc>
          <w:tcPr>
            <w:tcW w:w="708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</w:tr>
      <w:tr w:rsidR="00081B4F" w:rsidRPr="00A80239" w:rsidTr="00AD2CED">
        <w:tc>
          <w:tcPr>
            <w:tcW w:w="623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081B4F" w:rsidRPr="00A80239" w:rsidRDefault="00081B4F" w:rsidP="00AD2CE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кв</w:t>
            </w:r>
            <w:r w:rsidRPr="00D74F6E">
              <w:rPr>
                <w:rFonts w:ascii="Times New Roman" w:hAnsi="Times New Roman" w:cs="Times New Roman"/>
                <w:sz w:val="20"/>
              </w:rPr>
              <w:t>. м)</w:t>
            </w: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кв</w:t>
            </w:r>
            <w:r w:rsidRPr="00D74F6E">
              <w:rPr>
                <w:rFonts w:ascii="Times New Roman" w:hAnsi="Times New Roman" w:cs="Times New Roman"/>
                <w:sz w:val="20"/>
              </w:rPr>
              <w:t>. м)</w:t>
            </w: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кв</w:t>
            </w:r>
            <w:r w:rsidRPr="00D74F6E">
              <w:rPr>
                <w:rFonts w:ascii="Times New Roman" w:hAnsi="Times New Roman" w:cs="Times New Roman"/>
                <w:sz w:val="20"/>
              </w:rPr>
              <w:t>. м)</w:t>
            </w:r>
          </w:p>
        </w:tc>
        <w:tc>
          <w:tcPr>
            <w:tcW w:w="771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D74F6E">
              <w:rPr>
                <w:rFonts w:ascii="Times New Roman" w:hAnsi="Times New Roman" w:cs="Times New Roman"/>
                <w:sz w:val="20"/>
              </w:rPr>
              <w:t>чело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74F6E">
              <w:rPr>
                <w:rFonts w:ascii="Times New Roman" w:hAnsi="Times New Roman" w:cs="Times New Roman"/>
                <w:sz w:val="20"/>
              </w:rPr>
              <w:t>век</w:t>
            </w:r>
            <w:proofErr w:type="gramEnd"/>
            <w:r w:rsidRPr="00D74F6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13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(рублей)</w:t>
            </w: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D74F6E">
              <w:rPr>
                <w:rFonts w:ascii="Times New Roman" w:hAnsi="Times New Roman" w:cs="Times New Roman"/>
                <w:sz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74F6E">
              <w:rPr>
                <w:rFonts w:ascii="Times New Roman" w:hAnsi="Times New Roman" w:cs="Times New Roman"/>
                <w:sz w:val="20"/>
              </w:rPr>
              <w:t>лей</w:t>
            </w:r>
            <w:proofErr w:type="gramEnd"/>
            <w:r w:rsidRPr="00D74F6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D74F6E">
              <w:rPr>
                <w:rFonts w:ascii="Times New Roman" w:hAnsi="Times New Roman" w:cs="Times New Roman"/>
                <w:sz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74F6E">
              <w:rPr>
                <w:rFonts w:ascii="Times New Roman" w:hAnsi="Times New Roman" w:cs="Times New Roman"/>
                <w:sz w:val="20"/>
              </w:rPr>
              <w:t>лей</w:t>
            </w:r>
            <w:proofErr w:type="gramEnd"/>
            <w:r w:rsidRPr="00D74F6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(месяцев)</w:t>
            </w: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(процентов)</w:t>
            </w: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(процентов)</w:t>
            </w:r>
          </w:p>
        </w:tc>
        <w:tc>
          <w:tcPr>
            <w:tcW w:w="992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(рублей)</w:t>
            </w:r>
          </w:p>
        </w:tc>
        <w:tc>
          <w:tcPr>
            <w:tcW w:w="1338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(рублей)</w:t>
            </w:r>
          </w:p>
        </w:tc>
      </w:tr>
      <w:tr w:rsidR="00081B4F" w:rsidRPr="00A80239" w:rsidTr="00AD2CED">
        <w:tc>
          <w:tcPr>
            <w:tcW w:w="623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4F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70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0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7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3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71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13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8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38" w:type="dxa"/>
          </w:tcPr>
          <w:p w:rsidR="00081B4F" w:rsidRPr="00D74F6E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081B4F" w:rsidRPr="00A80239" w:rsidTr="00AD2CED">
        <w:tc>
          <w:tcPr>
            <w:tcW w:w="623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0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1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B4F" w:rsidRPr="00A80239" w:rsidTr="00AD2CED">
        <w:tc>
          <w:tcPr>
            <w:tcW w:w="623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0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1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3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</w:tcPr>
          <w:p w:rsidR="00081B4F" w:rsidRPr="00D74F6E" w:rsidRDefault="00081B4F" w:rsidP="00AD2C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B4F" w:rsidRPr="00A80239" w:rsidTr="00AD2CED">
        <w:tc>
          <w:tcPr>
            <w:tcW w:w="1493" w:type="dxa"/>
            <w:gridSpan w:val="2"/>
          </w:tcPr>
          <w:p w:rsidR="00081B4F" w:rsidRPr="00A80239" w:rsidRDefault="00081B4F" w:rsidP="00AD2CE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A80239">
              <w:rPr>
                <w:sz w:val="20"/>
              </w:rPr>
              <w:t>Итого</w:t>
            </w:r>
          </w:p>
        </w:tc>
        <w:tc>
          <w:tcPr>
            <w:tcW w:w="790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</w:p>
        </w:tc>
        <w:tc>
          <w:tcPr>
            <w:tcW w:w="627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</w:p>
        </w:tc>
        <w:tc>
          <w:tcPr>
            <w:tcW w:w="851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</w:p>
        </w:tc>
        <w:tc>
          <w:tcPr>
            <w:tcW w:w="963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</w:p>
        </w:tc>
        <w:tc>
          <w:tcPr>
            <w:tcW w:w="907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907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907" w:type="dxa"/>
          </w:tcPr>
          <w:p w:rsidR="00081B4F" w:rsidRPr="00450F18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71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013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850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081B4F" w:rsidRPr="00450F18" w:rsidRDefault="00081B4F" w:rsidP="00AD2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</w:p>
        </w:tc>
        <w:tc>
          <w:tcPr>
            <w:tcW w:w="850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</w:p>
        </w:tc>
        <w:tc>
          <w:tcPr>
            <w:tcW w:w="992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338" w:type="dxa"/>
          </w:tcPr>
          <w:p w:rsidR="00081B4F" w:rsidRPr="00A80239" w:rsidRDefault="00081B4F" w:rsidP="00AD2CE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0239">
              <w:rPr>
                <w:rFonts w:ascii="Times New Roman" w:eastAsia="Calibri" w:hAnsi="Times New Roman" w:cs="Times New Roman"/>
                <w:sz w:val="20"/>
                <w:lang w:eastAsia="en-US"/>
              </w:rPr>
              <w:t>0,0</w:t>
            </w:r>
          </w:p>
        </w:tc>
      </w:tr>
    </w:tbl>
    <w:p w:rsidR="00081B4F" w:rsidRPr="00700F9E" w:rsidRDefault="00081B4F" w:rsidP="00081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B4F" w:rsidRDefault="00081B4F" w:rsidP="00081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0F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81B4F" w:rsidRPr="00700F9E" w:rsidRDefault="00081B4F" w:rsidP="00081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ЖКХ           </w:t>
      </w:r>
      <w:r w:rsidRPr="00700F9E">
        <w:rPr>
          <w:rFonts w:ascii="Times New Roman" w:hAnsi="Times New Roman" w:cs="Times New Roman"/>
          <w:sz w:val="28"/>
          <w:szCs w:val="28"/>
        </w:rPr>
        <w:t>_____________           ФИО</w:t>
      </w:r>
    </w:p>
    <w:p w:rsidR="00081B4F" w:rsidRPr="003F0DFA" w:rsidRDefault="00081B4F" w:rsidP="00081B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F0DF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3F0DFA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3F0DFA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081B4F" w:rsidRPr="00A80239" w:rsidRDefault="00081B4F" w:rsidP="00081B4F">
      <w:pPr>
        <w:autoSpaceDE w:val="0"/>
        <w:autoSpaceDN w:val="0"/>
        <w:adjustRightInd w:val="0"/>
        <w:ind w:firstLine="539"/>
        <w:rPr>
          <w:rFonts w:eastAsia="Calibri"/>
          <w:sz w:val="24"/>
          <w:lang w:eastAsia="en-US"/>
        </w:rPr>
      </w:pPr>
      <w:bookmarkStart w:id="16" w:name="P270"/>
      <w:bookmarkEnd w:id="16"/>
      <w:r w:rsidRPr="00A80239">
        <w:rPr>
          <w:rFonts w:eastAsia="Calibri"/>
          <w:sz w:val="24"/>
          <w:lang w:eastAsia="en-US"/>
        </w:rPr>
        <w:t>Примечание.</w:t>
      </w:r>
    </w:p>
    <w:p w:rsidR="00081B4F" w:rsidRPr="00A80239" w:rsidRDefault="00081B4F" w:rsidP="00081B4F">
      <w:pPr>
        <w:autoSpaceDE w:val="0"/>
        <w:autoSpaceDN w:val="0"/>
        <w:adjustRightInd w:val="0"/>
        <w:ind w:firstLine="539"/>
        <w:rPr>
          <w:rFonts w:eastAsia="Calibri"/>
          <w:sz w:val="24"/>
          <w:lang w:eastAsia="en-US"/>
        </w:rPr>
      </w:pPr>
      <w:r w:rsidRPr="00A80239">
        <w:rPr>
          <w:rFonts w:eastAsia="Calibri"/>
          <w:sz w:val="24"/>
          <w:lang w:eastAsia="en-US"/>
        </w:rPr>
        <w:t>1. Список используемых сокращений:</w:t>
      </w:r>
    </w:p>
    <w:p w:rsidR="00081B4F" w:rsidRPr="00A80239" w:rsidRDefault="00081B4F" w:rsidP="00081B4F">
      <w:pPr>
        <w:autoSpaceDE w:val="0"/>
        <w:autoSpaceDN w:val="0"/>
        <w:adjustRightInd w:val="0"/>
        <w:ind w:firstLine="539"/>
        <w:rPr>
          <w:rFonts w:eastAsia="Calibri"/>
          <w:sz w:val="24"/>
          <w:lang w:eastAsia="en-US"/>
        </w:rPr>
      </w:pPr>
      <w:r w:rsidRPr="00A80239">
        <w:rPr>
          <w:rFonts w:eastAsia="Calibri"/>
          <w:sz w:val="24"/>
          <w:lang w:eastAsia="en-US"/>
        </w:rPr>
        <w:t>ЖСК - жилищно-строительный кооператив;</w:t>
      </w:r>
    </w:p>
    <w:p w:rsidR="00081B4F" w:rsidRPr="00A80239" w:rsidRDefault="00081B4F" w:rsidP="00081B4F">
      <w:pPr>
        <w:autoSpaceDE w:val="0"/>
        <w:autoSpaceDN w:val="0"/>
        <w:adjustRightInd w:val="0"/>
        <w:ind w:firstLine="539"/>
        <w:rPr>
          <w:rFonts w:eastAsia="Calibri"/>
          <w:sz w:val="24"/>
          <w:lang w:eastAsia="en-US"/>
        </w:rPr>
      </w:pPr>
      <w:r w:rsidRPr="00A80239">
        <w:rPr>
          <w:rFonts w:eastAsia="Calibri"/>
          <w:sz w:val="24"/>
          <w:lang w:eastAsia="en-US"/>
        </w:rPr>
        <w:t>ТСЖ - товарищество собственников жилья;</w:t>
      </w:r>
    </w:p>
    <w:p w:rsidR="00081B4F" w:rsidRPr="00A80239" w:rsidRDefault="00081B4F" w:rsidP="00081B4F">
      <w:pPr>
        <w:autoSpaceDE w:val="0"/>
        <w:autoSpaceDN w:val="0"/>
        <w:adjustRightInd w:val="0"/>
        <w:ind w:firstLine="539"/>
        <w:rPr>
          <w:rFonts w:eastAsia="Calibri"/>
          <w:sz w:val="24"/>
          <w:lang w:eastAsia="en-US"/>
        </w:rPr>
      </w:pPr>
      <w:r w:rsidRPr="00A80239">
        <w:rPr>
          <w:rFonts w:eastAsia="Calibri"/>
          <w:sz w:val="24"/>
          <w:lang w:eastAsia="en-US"/>
        </w:rPr>
        <w:t>ЖК – жилищный кооператив;</w:t>
      </w:r>
    </w:p>
    <w:p w:rsidR="00081B4F" w:rsidRPr="00A80239" w:rsidRDefault="00081B4F" w:rsidP="00081B4F">
      <w:pPr>
        <w:autoSpaceDE w:val="0"/>
        <w:autoSpaceDN w:val="0"/>
        <w:adjustRightInd w:val="0"/>
        <w:ind w:firstLine="539"/>
        <w:rPr>
          <w:rFonts w:eastAsia="Calibri"/>
          <w:sz w:val="24"/>
          <w:lang w:eastAsia="en-US"/>
        </w:rPr>
      </w:pPr>
      <w:r w:rsidRPr="00A80239">
        <w:rPr>
          <w:rFonts w:eastAsia="Calibri"/>
          <w:sz w:val="24"/>
          <w:lang w:eastAsia="en-US"/>
        </w:rPr>
        <w:t>МКД - многоквартирный дом;</w:t>
      </w:r>
    </w:p>
    <w:p w:rsidR="00081B4F" w:rsidRPr="00A80239" w:rsidRDefault="00081B4F" w:rsidP="00081B4F">
      <w:pPr>
        <w:autoSpaceDE w:val="0"/>
        <w:autoSpaceDN w:val="0"/>
        <w:adjustRightInd w:val="0"/>
        <w:ind w:firstLine="539"/>
        <w:rPr>
          <w:rFonts w:eastAsia="Calibri"/>
          <w:sz w:val="24"/>
          <w:lang w:eastAsia="en-US"/>
        </w:rPr>
      </w:pPr>
      <w:r w:rsidRPr="00A80239">
        <w:rPr>
          <w:rFonts w:eastAsia="Calibri"/>
          <w:sz w:val="24"/>
          <w:lang w:eastAsia="en-US"/>
        </w:rPr>
        <w:t>ЦБ РФ - Центральный банк Российской Федерации.</w:t>
      </w:r>
    </w:p>
    <w:p w:rsidR="00081B4F" w:rsidRPr="00A80239" w:rsidRDefault="00081B4F" w:rsidP="00081B4F">
      <w:pPr>
        <w:autoSpaceDE w:val="0"/>
        <w:autoSpaceDN w:val="0"/>
        <w:adjustRightInd w:val="0"/>
        <w:ind w:firstLine="539"/>
        <w:rPr>
          <w:rFonts w:eastAsia="Calibri"/>
          <w:sz w:val="24"/>
          <w:lang w:eastAsia="en-US"/>
        </w:rPr>
        <w:sectPr w:rsidR="00081B4F" w:rsidRPr="00A80239" w:rsidSect="00E31D99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778"/>
        <w:gridCol w:w="9356"/>
      </w:tblGrid>
      <w:tr w:rsidR="00081B4F" w:rsidRPr="00A80239" w:rsidTr="00AD2CED">
        <w:tc>
          <w:tcPr>
            <w:tcW w:w="5778" w:type="dxa"/>
            <w:shd w:val="clear" w:color="auto" w:fill="auto"/>
          </w:tcPr>
          <w:p w:rsidR="00081B4F" w:rsidRPr="00A80239" w:rsidRDefault="00081B4F" w:rsidP="00AD2CE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</w:tcPr>
          <w:p w:rsidR="00081B4F" w:rsidRPr="00A80239" w:rsidRDefault="00081B4F" w:rsidP="00AD2C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239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81B4F" w:rsidRPr="00A80239" w:rsidRDefault="00081B4F" w:rsidP="004C76D7">
            <w:pPr>
              <w:autoSpaceDE w:val="0"/>
              <w:autoSpaceDN w:val="0"/>
              <w:adjustRightInd w:val="0"/>
              <w:ind w:firstLine="539"/>
              <w:jc w:val="center"/>
              <w:rPr>
                <w:szCs w:val="28"/>
              </w:rPr>
            </w:pPr>
            <w:r w:rsidRPr="00A80239">
              <w:rPr>
                <w:szCs w:val="28"/>
              </w:rPr>
              <w:t xml:space="preserve">к Положению о порядке предоставления субсидии товариществам собственников жилья, жилищным, жилищно-строительным кооперативам на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многоквартирных домах, за исключением неустойки (штрафа, пеней) за нарушение условий договора займа или кредитного договора </w:t>
            </w:r>
            <w:r w:rsidRPr="00A80239">
              <w:rPr>
                <w:rFonts w:eastAsia="Calibri"/>
                <w:szCs w:val="28"/>
                <w:lang w:eastAsia="en-US"/>
              </w:rPr>
              <w:t xml:space="preserve">за счет средств, поступивших от </w:t>
            </w:r>
            <w:r w:rsidRPr="00BB39E6">
              <w:rPr>
                <w:szCs w:val="28"/>
                <w:shd w:val="clear" w:color="auto" w:fill="FFFFFF"/>
              </w:rPr>
              <w:t>публично-правовой компании «Фонд развития территорий»</w:t>
            </w:r>
            <w:r w:rsidRPr="00BB39E6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</w:tbl>
    <w:p w:rsidR="00081B4F" w:rsidRPr="00E43B0F" w:rsidRDefault="00081B4F" w:rsidP="00081B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УТВЕРЖДАЮ</w:t>
      </w:r>
    </w:p>
    <w:p w:rsidR="00081B4F" w:rsidRPr="00E43B0F" w:rsidRDefault="00081B4F" w:rsidP="00081B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Глава</w:t>
      </w:r>
      <w:r w:rsidRPr="00E43B0F">
        <w:rPr>
          <w:rFonts w:ascii="Times New Roman" w:hAnsi="Times New Roman" w:cs="Times New Roman"/>
          <w:sz w:val="28"/>
          <w:szCs w:val="28"/>
        </w:rPr>
        <w:t xml:space="preserve"> города Азова</w:t>
      </w:r>
    </w:p>
    <w:p w:rsidR="00081B4F" w:rsidRPr="00E43B0F" w:rsidRDefault="00081B4F" w:rsidP="00081B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Ф.И.О</w:t>
      </w:r>
    </w:p>
    <w:p w:rsidR="00081B4F" w:rsidRPr="00E43B0F" w:rsidRDefault="00081B4F" w:rsidP="00081B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</w:t>
      </w:r>
    </w:p>
    <w:p w:rsidR="00081B4F" w:rsidRPr="00E43B0F" w:rsidRDefault="00081B4F" w:rsidP="00081B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(расшифровка подписи)</w:t>
      </w:r>
    </w:p>
    <w:p w:rsidR="004C76D7" w:rsidRDefault="004C76D7" w:rsidP="00081B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76D7" w:rsidRDefault="004C76D7" w:rsidP="00081B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76D7" w:rsidRDefault="004C76D7" w:rsidP="00081B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1B4F" w:rsidRDefault="00081B4F" w:rsidP="00081B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B0F">
        <w:rPr>
          <w:rFonts w:ascii="Times New Roman" w:hAnsi="Times New Roman" w:cs="Times New Roman"/>
          <w:sz w:val="28"/>
          <w:szCs w:val="28"/>
        </w:rPr>
        <w:t>Перечень получателей субсидии</w:t>
      </w:r>
      <w:r w:rsidRPr="00E43B0F">
        <w:rPr>
          <w:kern w:val="2"/>
          <w:sz w:val="28"/>
          <w:szCs w:val="28"/>
          <w:lang w:eastAsia="en-US"/>
        </w:rPr>
        <w:br/>
      </w:r>
      <w:r w:rsidRPr="00E43B0F">
        <w:rPr>
          <w:rFonts w:ascii="Times New Roman" w:hAnsi="Times New Roman" w:cs="Times New Roman"/>
          <w:sz w:val="28"/>
          <w:szCs w:val="28"/>
        </w:rPr>
        <w:t xml:space="preserve">на </w:t>
      </w:r>
      <w:r w:rsidRPr="00A802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многоквартирных домах, за исключением неустойки (штрафа, пеней) за нарушение условий договора займа или кредитного договора за счет средств, поступивших от </w:t>
      </w:r>
      <w:r w:rsidRPr="00BB39E6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публично-правовой компании «Фонд развития территорий»</w:t>
      </w:r>
    </w:p>
    <w:p w:rsidR="004C76D7" w:rsidRPr="00BB39E6" w:rsidRDefault="004C76D7" w:rsidP="00081B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3841" w:type="dxa"/>
        <w:jc w:val="center"/>
        <w:tblLayout w:type="fixed"/>
        <w:tblLook w:val="00A0" w:firstRow="1" w:lastRow="0" w:firstColumn="1" w:lastColumn="0" w:noHBand="0" w:noVBand="0"/>
      </w:tblPr>
      <w:tblGrid>
        <w:gridCol w:w="717"/>
        <w:gridCol w:w="3455"/>
        <w:gridCol w:w="2404"/>
        <w:gridCol w:w="1559"/>
        <w:gridCol w:w="2768"/>
        <w:gridCol w:w="2938"/>
      </w:tblGrid>
      <w:tr w:rsidR="00081B4F" w:rsidRPr="00A80239" w:rsidTr="00AD2CED">
        <w:trPr>
          <w:trHeight w:val="211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F" w:rsidRPr="00A80239" w:rsidRDefault="00081B4F" w:rsidP="00AD2CED">
            <w:pPr>
              <w:widowControl w:val="0"/>
              <w:ind w:firstLine="0"/>
              <w:jc w:val="center"/>
              <w:rPr>
                <w:sz w:val="24"/>
              </w:rPr>
            </w:pPr>
            <w:r w:rsidRPr="00A80239">
              <w:rPr>
                <w:sz w:val="24"/>
              </w:rPr>
              <w:t>№ п/п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F" w:rsidRPr="00A80239" w:rsidRDefault="00081B4F" w:rsidP="00AD2CED">
            <w:pPr>
              <w:widowControl w:val="0"/>
              <w:ind w:firstLine="0"/>
              <w:jc w:val="center"/>
              <w:rPr>
                <w:sz w:val="24"/>
              </w:rPr>
            </w:pPr>
            <w:r w:rsidRPr="00A80239">
              <w:rPr>
                <w:sz w:val="24"/>
              </w:rPr>
              <w:t>Адрес МКД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F" w:rsidRPr="00A80239" w:rsidRDefault="00081B4F" w:rsidP="00AD2CED">
            <w:pPr>
              <w:widowControl w:val="0"/>
              <w:ind w:firstLine="0"/>
              <w:jc w:val="center"/>
              <w:rPr>
                <w:sz w:val="24"/>
              </w:rPr>
            </w:pPr>
            <w:r w:rsidRPr="00A80239">
              <w:rPr>
                <w:sz w:val="24"/>
              </w:rPr>
              <w:t>Получатель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F" w:rsidRPr="00A80239" w:rsidRDefault="00081B4F" w:rsidP="00AD2CED">
            <w:pPr>
              <w:widowControl w:val="0"/>
              <w:ind w:firstLine="0"/>
              <w:jc w:val="center"/>
              <w:rPr>
                <w:sz w:val="24"/>
              </w:rPr>
            </w:pPr>
            <w:r w:rsidRPr="00A80239">
              <w:rPr>
                <w:sz w:val="24"/>
              </w:rPr>
              <w:t>Общая площадь МКД,</w:t>
            </w:r>
          </w:p>
          <w:p w:rsidR="00081B4F" w:rsidRPr="00A80239" w:rsidRDefault="00081B4F" w:rsidP="00AD2CED">
            <w:pPr>
              <w:widowControl w:val="0"/>
              <w:ind w:firstLine="0"/>
              <w:jc w:val="center"/>
              <w:rPr>
                <w:sz w:val="24"/>
              </w:rPr>
            </w:pPr>
            <w:r w:rsidRPr="00A80239">
              <w:rPr>
                <w:sz w:val="24"/>
              </w:rPr>
              <w:t>(</w:t>
            </w:r>
            <w:proofErr w:type="spellStart"/>
            <w:r w:rsidRPr="00A80239">
              <w:rPr>
                <w:sz w:val="24"/>
              </w:rPr>
              <w:t>кв.м</w:t>
            </w:r>
            <w:proofErr w:type="spellEnd"/>
            <w:r w:rsidRPr="00A80239">
              <w:rPr>
                <w:sz w:val="24"/>
              </w:rPr>
              <w:t>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F" w:rsidRPr="00A80239" w:rsidRDefault="00081B4F" w:rsidP="00AD2CED">
            <w:pPr>
              <w:widowControl w:val="0"/>
              <w:ind w:firstLine="0"/>
              <w:jc w:val="center"/>
              <w:rPr>
                <w:sz w:val="24"/>
              </w:rPr>
            </w:pPr>
            <w:r w:rsidRPr="00A80239">
              <w:rPr>
                <w:sz w:val="24"/>
              </w:rPr>
              <w:t>Наименование</w:t>
            </w:r>
          </w:p>
          <w:p w:rsidR="00081B4F" w:rsidRPr="00A80239" w:rsidRDefault="00081B4F" w:rsidP="00AD2CED">
            <w:pPr>
              <w:widowControl w:val="0"/>
              <w:ind w:firstLine="0"/>
              <w:jc w:val="center"/>
              <w:rPr>
                <w:sz w:val="24"/>
              </w:rPr>
            </w:pPr>
            <w:r w:rsidRPr="00A80239">
              <w:rPr>
                <w:sz w:val="24"/>
              </w:rPr>
              <w:t>вида работ</w:t>
            </w:r>
          </w:p>
          <w:p w:rsidR="00081B4F" w:rsidRPr="00A80239" w:rsidRDefault="00081B4F" w:rsidP="00AD2CED">
            <w:pPr>
              <w:widowControl w:val="0"/>
              <w:ind w:firstLine="0"/>
              <w:jc w:val="center"/>
              <w:rPr>
                <w:sz w:val="24"/>
              </w:rPr>
            </w:pPr>
            <w:r w:rsidRPr="00A80239">
              <w:rPr>
                <w:sz w:val="24"/>
              </w:rPr>
              <w:t>по капитальному ремонту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B4F" w:rsidRPr="00A80239" w:rsidRDefault="00081B4F" w:rsidP="00AD2CED">
            <w:pPr>
              <w:widowControl w:val="0"/>
              <w:ind w:firstLine="0"/>
              <w:jc w:val="center"/>
              <w:rPr>
                <w:sz w:val="24"/>
              </w:rPr>
            </w:pPr>
            <w:r w:rsidRPr="00A80239">
              <w:rPr>
                <w:sz w:val="24"/>
              </w:rPr>
              <w:t>Объем</w:t>
            </w:r>
          </w:p>
          <w:p w:rsidR="00081B4F" w:rsidRPr="00A80239" w:rsidRDefault="00081B4F" w:rsidP="00AD2CED">
            <w:pPr>
              <w:widowControl w:val="0"/>
              <w:ind w:firstLine="0"/>
              <w:jc w:val="center"/>
              <w:rPr>
                <w:sz w:val="24"/>
              </w:rPr>
            </w:pPr>
            <w:r w:rsidRPr="00A80239">
              <w:rPr>
                <w:sz w:val="24"/>
              </w:rPr>
              <w:t xml:space="preserve">субсидии на возмещение части расходов </w:t>
            </w:r>
            <w:r w:rsidRPr="00A80239">
              <w:rPr>
                <w:sz w:val="24"/>
              </w:rPr>
              <w:br/>
              <w:t>на уплату процентов,</w:t>
            </w:r>
          </w:p>
          <w:p w:rsidR="00081B4F" w:rsidRPr="00A80239" w:rsidRDefault="00081B4F" w:rsidP="00AD2CED">
            <w:pPr>
              <w:widowControl w:val="0"/>
              <w:ind w:firstLine="0"/>
              <w:jc w:val="center"/>
              <w:rPr>
                <w:sz w:val="24"/>
              </w:rPr>
            </w:pPr>
            <w:r w:rsidRPr="00A80239">
              <w:rPr>
                <w:sz w:val="24"/>
              </w:rPr>
              <w:t>(руб.)</w:t>
            </w:r>
          </w:p>
        </w:tc>
      </w:tr>
      <w:tr w:rsidR="00081B4F" w:rsidRPr="00A80239" w:rsidTr="00AD2CED">
        <w:trPr>
          <w:trHeight w:val="55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</w:tr>
      <w:tr w:rsidR="00081B4F" w:rsidRPr="00A80239" w:rsidTr="00AD2CED">
        <w:trPr>
          <w:trHeight w:val="55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F" w:rsidRPr="00A80239" w:rsidRDefault="00081B4F" w:rsidP="00AD2CED">
            <w:pPr>
              <w:widowControl w:val="0"/>
              <w:jc w:val="center"/>
              <w:rPr>
                <w:sz w:val="24"/>
              </w:rPr>
            </w:pPr>
          </w:p>
        </w:tc>
      </w:tr>
      <w:tr w:rsidR="00081B4F" w:rsidRPr="00A80239" w:rsidTr="00AD2CED">
        <w:trPr>
          <w:trHeight w:val="341"/>
          <w:jc w:val="center"/>
        </w:trPr>
        <w:tc>
          <w:tcPr>
            <w:tcW w:w="10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F" w:rsidRPr="00E43B0F" w:rsidRDefault="00081B4F" w:rsidP="00AD2CED">
            <w:pPr>
              <w:jc w:val="right"/>
              <w:rPr>
                <w:sz w:val="24"/>
              </w:rPr>
            </w:pPr>
            <w:r w:rsidRPr="00E43B0F">
              <w:rPr>
                <w:sz w:val="24"/>
              </w:rPr>
              <w:t>Итого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F" w:rsidRPr="00E43B0F" w:rsidRDefault="00081B4F" w:rsidP="00AD2CED">
            <w:pPr>
              <w:jc w:val="center"/>
              <w:rPr>
                <w:bCs/>
                <w:sz w:val="24"/>
              </w:rPr>
            </w:pPr>
          </w:p>
        </w:tc>
      </w:tr>
    </w:tbl>
    <w:p w:rsidR="00081B4F" w:rsidRDefault="00081B4F" w:rsidP="00081B4F">
      <w:pPr>
        <w:tabs>
          <w:tab w:val="left" w:pos="3960"/>
        </w:tabs>
        <w:ind w:firstLine="0"/>
        <w:rPr>
          <w:kern w:val="2"/>
          <w:sz w:val="24"/>
          <w:lang w:eastAsia="en-US"/>
        </w:rPr>
      </w:pPr>
    </w:p>
    <w:p w:rsidR="00081B4F" w:rsidRDefault="00081B4F" w:rsidP="00081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B4F" w:rsidRDefault="00081B4F" w:rsidP="00081B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B4F" w:rsidRDefault="00081B4F" w:rsidP="00081B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F9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0F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81B4F" w:rsidRPr="00700F9E" w:rsidRDefault="00081B4F" w:rsidP="00081B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ЖКХ           </w:t>
      </w:r>
      <w:r w:rsidRPr="00700F9E">
        <w:rPr>
          <w:rFonts w:ascii="Times New Roman" w:hAnsi="Times New Roman" w:cs="Times New Roman"/>
          <w:sz w:val="28"/>
          <w:szCs w:val="28"/>
        </w:rPr>
        <w:t>_____________           ФИО</w:t>
      </w:r>
    </w:p>
    <w:p w:rsidR="00081B4F" w:rsidRPr="003F0DFA" w:rsidRDefault="00081B4F" w:rsidP="00081B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F0DF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3F0DFA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F0DFA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081B4F" w:rsidRPr="00A80239" w:rsidRDefault="00081B4F" w:rsidP="00081B4F">
      <w:pPr>
        <w:autoSpaceDE w:val="0"/>
        <w:autoSpaceDN w:val="0"/>
        <w:adjustRightInd w:val="0"/>
        <w:ind w:firstLine="539"/>
        <w:rPr>
          <w:rFonts w:eastAsia="Calibri"/>
          <w:sz w:val="24"/>
          <w:lang w:eastAsia="en-US"/>
        </w:rPr>
      </w:pPr>
    </w:p>
    <w:p w:rsidR="00081B4F" w:rsidRDefault="00081B4F" w:rsidP="00081B4F">
      <w:pPr>
        <w:tabs>
          <w:tab w:val="left" w:pos="1985"/>
        </w:tabs>
      </w:pPr>
    </w:p>
    <w:p w:rsidR="00081B4F" w:rsidRPr="00FD5C05" w:rsidRDefault="00081B4F" w:rsidP="00081B4F">
      <w:pPr>
        <w:tabs>
          <w:tab w:val="left" w:pos="1985"/>
        </w:tabs>
      </w:pPr>
    </w:p>
    <w:p w:rsidR="0069055B" w:rsidRDefault="0069055B" w:rsidP="009D2E51"/>
    <w:p w:rsidR="0069055B" w:rsidRDefault="0069055B" w:rsidP="009D2E51"/>
    <w:p w:rsidR="0069055B" w:rsidRDefault="0069055B" w:rsidP="009D2E51"/>
    <w:p w:rsidR="009D2E51" w:rsidRDefault="00081B4F" w:rsidP="009D2E51">
      <w:proofErr w:type="spellStart"/>
      <w:r>
        <w:t>И.о</w:t>
      </w:r>
      <w:proofErr w:type="spellEnd"/>
      <w:r>
        <w:t>. у</w:t>
      </w:r>
      <w:r w:rsidR="009D2E51">
        <w:t>правляющ</w:t>
      </w:r>
      <w:r>
        <w:t>его</w:t>
      </w:r>
      <w:r w:rsidR="009D2E51">
        <w:t xml:space="preserve"> делами </w:t>
      </w:r>
    </w:p>
    <w:p w:rsidR="009D2E51" w:rsidRDefault="009D2E51" w:rsidP="00435C84">
      <w:pPr>
        <w:tabs>
          <w:tab w:val="left" w:pos="7605"/>
        </w:tabs>
        <w:rPr>
          <w:szCs w:val="28"/>
        </w:rPr>
        <w:sectPr w:rsidR="009D2E51" w:rsidSect="00435C84">
          <w:pgSz w:w="16838" w:h="11906" w:orient="landscape"/>
          <w:pgMar w:top="851" w:right="1134" w:bottom="142" w:left="1134" w:header="709" w:footer="709" w:gutter="0"/>
          <w:cols w:space="708"/>
          <w:docGrid w:linePitch="360"/>
        </w:sectPr>
      </w:pPr>
      <w:r>
        <w:t>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1B4F">
        <w:t>В.А. Жигайлова</w:t>
      </w:r>
    </w:p>
    <w:p w:rsidR="005E741E" w:rsidRDefault="005E741E" w:rsidP="00435C84">
      <w:pPr>
        <w:ind w:firstLine="0"/>
        <w:jc w:val="right"/>
        <w:rPr>
          <w:szCs w:val="28"/>
        </w:rPr>
      </w:pPr>
    </w:p>
    <w:sectPr w:rsidR="005E741E" w:rsidSect="00FD5C0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46" w:rsidRDefault="00C52946" w:rsidP="00CF1EDB">
      <w:r>
        <w:separator/>
      </w:r>
    </w:p>
  </w:endnote>
  <w:endnote w:type="continuationSeparator" w:id="0">
    <w:p w:rsidR="00C52946" w:rsidRDefault="00C52946" w:rsidP="00CF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EDB" w:rsidRDefault="00CF1ED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01C3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4F" w:rsidRDefault="00081B4F">
    <w:pPr>
      <w:pStyle w:val="a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01C37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46" w:rsidRDefault="00C52946" w:rsidP="00CF1EDB">
      <w:r>
        <w:separator/>
      </w:r>
    </w:p>
  </w:footnote>
  <w:footnote w:type="continuationSeparator" w:id="0">
    <w:p w:rsidR="00C52946" w:rsidRDefault="00C52946" w:rsidP="00CF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68A0"/>
    <w:multiLevelType w:val="multilevel"/>
    <w:tmpl w:val="5492F2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5"/>
    <w:rsid w:val="00006451"/>
    <w:rsid w:val="00007448"/>
    <w:rsid w:val="000217C0"/>
    <w:rsid w:val="00026B79"/>
    <w:rsid w:val="00081B4F"/>
    <w:rsid w:val="0008215B"/>
    <w:rsid w:val="0008610B"/>
    <w:rsid w:val="000B14D6"/>
    <w:rsid w:val="000B6E09"/>
    <w:rsid w:val="000C58C5"/>
    <w:rsid w:val="000D01E0"/>
    <w:rsid w:val="000E665F"/>
    <w:rsid w:val="00124B04"/>
    <w:rsid w:val="0015267B"/>
    <w:rsid w:val="00155C8A"/>
    <w:rsid w:val="00182442"/>
    <w:rsid w:val="001A789E"/>
    <w:rsid w:val="001C12A7"/>
    <w:rsid w:val="001D41B2"/>
    <w:rsid w:val="001F7B8E"/>
    <w:rsid w:val="00225AFE"/>
    <w:rsid w:val="00256BAE"/>
    <w:rsid w:val="00260834"/>
    <w:rsid w:val="00263519"/>
    <w:rsid w:val="00266027"/>
    <w:rsid w:val="002D2B3D"/>
    <w:rsid w:val="002D4D6F"/>
    <w:rsid w:val="002D55D7"/>
    <w:rsid w:val="002F2D22"/>
    <w:rsid w:val="002F352F"/>
    <w:rsid w:val="003142DC"/>
    <w:rsid w:val="0034423F"/>
    <w:rsid w:val="00381C1C"/>
    <w:rsid w:val="00382CB7"/>
    <w:rsid w:val="003E28B9"/>
    <w:rsid w:val="004255EF"/>
    <w:rsid w:val="00435C84"/>
    <w:rsid w:val="0045649D"/>
    <w:rsid w:val="0048718F"/>
    <w:rsid w:val="004B09D9"/>
    <w:rsid w:val="004C76D7"/>
    <w:rsid w:val="004E1B9D"/>
    <w:rsid w:val="0050103A"/>
    <w:rsid w:val="00521F4C"/>
    <w:rsid w:val="005505B9"/>
    <w:rsid w:val="00553D1E"/>
    <w:rsid w:val="00562055"/>
    <w:rsid w:val="005678B1"/>
    <w:rsid w:val="005914FC"/>
    <w:rsid w:val="005A2B5B"/>
    <w:rsid w:val="005B07C5"/>
    <w:rsid w:val="005B1423"/>
    <w:rsid w:val="005C4E3C"/>
    <w:rsid w:val="005D29A5"/>
    <w:rsid w:val="005D32AE"/>
    <w:rsid w:val="005E741E"/>
    <w:rsid w:val="005F00D6"/>
    <w:rsid w:val="006067C1"/>
    <w:rsid w:val="00630B8E"/>
    <w:rsid w:val="00637A96"/>
    <w:rsid w:val="00647659"/>
    <w:rsid w:val="0065015B"/>
    <w:rsid w:val="00665A79"/>
    <w:rsid w:val="00675460"/>
    <w:rsid w:val="00680900"/>
    <w:rsid w:val="006816ED"/>
    <w:rsid w:val="0069055B"/>
    <w:rsid w:val="00694C49"/>
    <w:rsid w:val="006A3DC2"/>
    <w:rsid w:val="006A73D8"/>
    <w:rsid w:val="006C645C"/>
    <w:rsid w:val="006D7ED0"/>
    <w:rsid w:val="006F70D6"/>
    <w:rsid w:val="00727F7F"/>
    <w:rsid w:val="007344FF"/>
    <w:rsid w:val="0074677A"/>
    <w:rsid w:val="007542EC"/>
    <w:rsid w:val="00764EC1"/>
    <w:rsid w:val="00771F5E"/>
    <w:rsid w:val="00780331"/>
    <w:rsid w:val="00782743"/>
    <w:rsid w:val="007927E2"/>
    <w:rsid w:val="00831B26"/>
    <w:rsid w:val="008331D7"/>
    <w:rsid w:val="00837885"/>
    <w:rsid w:val="00854F43"/>
    <w:rsid w:val="008913A7"/>
    <w:rsid w:val="008C6EB4"/>
    <w:rsid w:val="008D056A"/>
    <w:rsid w:val="008D2747"/>
    <w:rsid w:val="008D6411"/>
    <w:rsid w:val="008D7C94"/>
    <w:rsid w:val="008E4D51"/>
    <w:rsid w:val="008E746C"/>
    <w:rsid w:val="00901C37"/>
    <w:rsid w:val="0097108F"/>
    <w:rsid w:val="00976062"/>
    <w:rsid w:val="00977FE7"/>
    <w:rsid w:val="00987FA6"/>
    <w:rsid w:val="009A5238"/>
    <w:rsid w:val="009C72F5"/>
    <w:rsid w:val="009D2E51"/>
    <w:rsid w:val="009D6ABC"/>
    <w:rsid w:val="00A5465B"/>
    <w:rsid w:val="00A848D2"/>
    <w:rsid w:val="00A92BB7"/>
    <w:rsid w:val="00AB359D"/>
    <w:rsid w:val="00AE03DF"/>
    <w:rsid w:val="00AE5BBD"/>
    <w:rsid w:val="00AE6A1F"/>
    <w:rsid w:val="00B30C31"/>
    <w:rsid w:val="00B3661D"/>
    <w:rsid w:val="00B37808"/>
    <w:rsid w:val="00B37DB8"/>
    <w:rsid w:val="00B664D7"/>
    <w:rsid w:val="00B71BFC"/>
    <w:rsid w:val="00B7214A"/>
    <w:rsid w:val="00B851C3"/>
    <w:rsid w:val="00BB42A0"/>
    <w:rsid w:val="00BD3504"/>
    <w:rsid w:val="00C243CF"/>
    <w:rsid w:val="00C30E45"/>
    <w:rsid w:val="00C33635"/>
    <w:rsid w:val="00C512F5"/>
    <w:rsid w:val="00C52946"/>
    <w:rsid w:val="00C743ED"/>
    <w:rsid w:val="00CC1D3E"/>
    <w:rsid w:val="00CC6877"/>
    <w:rsid w:val="00CD17B3"/>
    <w:rsid w:val="00CF1EDB"/>
    <w:rsid w:val="00CF283C"/>
    <w:rsid w:val="00D16B3F"/>
    <w:rsid w:val="00D27D4F"/>
    <w:rsid w:val="00D472CF"/>
    <w:rsid w:val="00D67360"/>
    <w:rsid w:val="00D77A16"/>
    <w:rsid w:val="00DA02A0"/>
    <w:rsid w:val="00DA2BCB"/>
    <w:rsid w:val="00DA2D8F"/>
    <w:rsid w:val="00DB43CD"/>
    <w:rsid w:val="00DB5E77"/>
    <w:rsid w:val="00E00A56"/>
    <w:rsid w:val="00E114BF"/>
    <w:rsid w:val="00E505C3"/>
    <w:rsid w:val="00E7643C"/>
    <w:rsid w:val="00E9792B"/>
    <w:rsid w:val="00EB2F07"/>
    <w:rsid w:val="00EC7D20"/>
    <w:rsid w:val="00ED2793"/>
    <w:rsid w:val="00ED5479"/>
    <w:rsid w:val="00EE0CBA"/>
    <w:rsid w:val="00EE7EF9"/>
    <w:rsid w:val="00EF05D9"/>
    <w:rsid w:val="00EF4775"/>
    <w:rsid w:val="00F023C3"/>
    <w:rsid w:val="00F30139"/>
    <w:rsid w:val="00F40B9F"/>
    <w:rsid w:val="00F45C5B"/>
    <w:rsid w:val="00F468CC"/>
    <w:rsid w:val="00F67C9E"/>
    <w:rsid w:val="00FB67E5"/>
    <w:rsid w:val="00FD0921"/>
    <w:rsid w:val="00FD1142"/>
    <w:rsid w:val="00FD5C05"/>
    <w:rsid w:val="00FF1F88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1F845-587B-46CC-B09C-8BF91418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55"/>
    <w:pPr>
      <w:ind w:firstLine="709"/>
      <w:jc w:val="both"/>
    </w:pPr>
    <w:rPr>
      <w:rFonts w:ascii="Times New Roman" w:hAnsi="Times New Roman"/>
      <w:color w:val="000000"/>
      <w:sz w:val="28"/>
      <w:szCs w:val="24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="Calibri" w:hAnsi="Calibri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D5C05"/>
    <w:rPr>
      <w:rFonts w:ascii="Tahoma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D6ABC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paragraph" w:styleId="a7">
    <w:name w:val="List Paragraph"/>
    <w:basedOn w:val="a"/>
    <w:uiPriority w:val="34"/>
    <w:qFormat/>
    <w:rsid w:val="009D6AB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8">
    <w:name w:val="Hyperlink"/>
    <w:uiPriority w:val="99"/>
    <w:unhideWhenUsed/>
    <w:rsid w:val="009D6ABC"/>
    <w:rPr>
      <w:color w:val="0000FF"/>
      <w:u w:val="single"/>
    </w:rPr>
  </w:style>
  <w:style w:type="paragraph" w:customStyle="1" w:styleId="ConsPlusNormal">
    <w:name w:val="ConsPlusNormal"/>
    <w:rsid w:val="0078033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2635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CF1E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CF1EDB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1E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CF1EDB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Title">
    <w:name w:val="ConsPlusTitle"/>
    <w:rsid w:val="00081B4F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8ABE19442E640AB8726C9F34C4CD651DE5036E53EF832FE544EF9F0763C0E83352CF8FDA9897A09035531B8BEB7CBADFF58EE89hB73H" TargetMode="External"/><Relationship Id="rId13" Type="http://schemas.openxmlformats.org/officeDocument/2006/relationships/hyperlink" Target="consultantplus://offline/ref=DAC30CDA89B68BDB5ED80C6A3B8EAD37921460DC1DF462346FC8A4E3A200059D3B1FB891436745FE8574650160DAD8D8A803A7C959F6E864AA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8AE3835C712CB7D9B86B8AE84E26CF66CAA86587F3B085EA5A343DD6180F96C0076F1A91F062A23DFE0BEFA31E315DB5B693E03B6600186F0356F256RFoF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6BC863EC0182FD4DFA631BD66D7A8E4D00225E26888908C5A4E6F241D9CEB9CD1934F2C23AF1337CDA7CFF4E112B75115BECF769FED950c3BB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6BC863EC0182FD4DFA631BD66D7A8E4D00225E26888908C5A4E6F241D9CEB9CD1934F2C23AF1337CDA7CFF4E112B75115BECF769FED950c3B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98ABE19442E640AB8726DFF02013D354D20F32E63BFB64A20548AEAF263A5BC3752AAEBEE88F2F58470239BAB1FD9AEDB457EF8FAC7A8A65298B52hB7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16</Pages>
  <Words>4463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29844</CharactersWithSpaces>
  <SharedDoc>false</SharedDoc>
  <HLinks>
    <vt:vector size="66" baseType="variant"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6291561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consultantplus://offline/ref=5834818974ACA61712857C195835880FDDE287703A93E9BD29AEB5C0A6DAAD8F7539A1990800B40D5A4D18EB9C4906CBB5B3BDEB72527F6CU856I</vt:lpwstr>
      </vt:variant>
      <vt:variant>
        <vt:lpwstr/>
      </vt:variant>
      <vt:variant>
        <vt:i4>4325470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consultantplus://offline/ref=602CF36A0981D2947DD3F92410BD63B2B64773F4F610FF1472F7026242D0E23C80DE674950175341mEG</vt:lpwstr>
      </vt:variant>
      <vt:variant>
        <vt:lpwstr/>
      </vt:variant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consultantplus://offline/ref=4C7144E193907126F3819370A787B71148A3CB4B847F0F6500E4DF95BE14B2D15DE80347B93BF3Y9FEG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consultantplus://offline/ref=4C7144E193907126F3819370A787B71148A3CB4B847F0F6500E4DF95BE14B2D15DE80347B93BF3Y9FEG</vt:lpwstr>
      </vt:variant>
      <vt:variant>
        <vt:lpwstr/>
      </vt:variant>
      <vt:variant>
        <vt:i4>4325470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consultantplus://offline/ref=602CF36A0981D2947DD3F92410BD63B2B64773F4F610FF1472F7026242D0E23C80DE674950175341mEG</vt:lpwstr>
      </vt:variant>
      <vt:variant>
        <vt:lpwstr/>
      </vt:variant>
      <vt:variant>
        <vt:i4>4325385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consultantplus://offline/ref=602CF36A0981D2947DD3F92410BD63B2B64773F4F610FF1472F7026242D0E23C80DE674950145041m2G</vt:lpwstr>
      </vt:variant>
      <vt:variant>
        <vt:lpwstr/>
      </vt:variant>
      <vt:variant>
        <vt:i4>2556006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consultantplus://offline/ref=D4F256BD6FC9C9A4F74A6772021D7208278CC1F843606C958A31337437F20159B6B43CA97C1878B8AFb9K</vt:lpwstr>
      </vt:variant>
      <vt:variant>
        <vt:lpwstr/>
      </vt:variant>
      <vt:variant>
        <vt:i4>2883688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consultantplus://offline/ref=766BC863EC0182FD4DFA631BD66D7A8E4D00225E26888908C5A4E6F241D9CEB9CD1934F2C23AF1337CDA7CFF4E112B75115BECF769FED950c3BBI</vt:lpwstr>
      </vt:variant>
      <vt:variant>
        <vt:lpwstr/>
      </vt:variant>
      <vt:variant>
        <vt:i4>2883688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consultantplus://offline/ref=766BC863EC0182FD4DFA631BD66D7A8E4D00225E26888908C5A4E6F241D9CEB9CD1934F2C23AF1337CDA7CFF4E112B75115BECF769FED950c3BBI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Бресский Владимир Игоревич</dc:creator>
  <cp:keywords/>
  <cp:lastModifiedBy>ЖКХ-2</cp:lastModifiedBy>
  <cp:revision>66</cp:revision>
  <cp:lastPrinted>2023-06-01T11:15:00Z</cp:lastPrinted>
  <dcterms:created xsi:type="dcterms:W3CDTF">2023-04-25T12:14:00Z</dcterms:created>
  <dcterms:modified xsi:type="dcterms:W3CDTF">2025-06-04T12:09:00Z</dcterms:modified>
</cp:coreProperties>
</file>