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F7" w:rsidRPr="003A06C5" w:rsidRDefault="007F432B" w:rsidP="008577F7">
      <w:pPr>
        <w:jc w:val="right"/>
        <w:rPr>
          <w:vanish/>
        </w:rPr>
      </w:pPr>
      <w:r>
        <w:t>ПРОЕКТ</w:t>
      </w:r>
    </w:p>
    <w:p w:rsidR="007F432B" w:rsidRDefault="007F432B" w:rsidP="009956D8">
      <w:pPr>
        <w:jc w:val="center"/>
        <w:rPr>
          <w:noProof/>
        </w:rPr>
      </w:pPr>
    </w:p>
    <w:p w:rsidR="009956D8" w:rsidRPr="00650873" w:rsidRDefault="009956D8" w:rsidP="009956D8">
      <w:pPr>
        <w:jc w:val="center"/>
        <w:rPr>
          <w:lang w:val="en-US"/>
        </w:rPr>
      </w:pPr>
      <w:r w:rsidRPr="00650873">
        <w:rPr>
          <w:noProof/>
        </w:rPr>
        <w:drawing>
          <wp:inline distT="0" distB="0" distL="0" distR="0">
            <wp:extent cx="457200" cy="647700"/>
            <wp:effectExtent l="0" t="0" r="0" b="0"/>
            <wp:docPr id="2" name="Рисунок 2" descr="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p>
    <w:p w:rsidR="009956D8" w:rsidRDefault="009956D8" w:rsidP="009956D8">
      <w:pPr>
        <w:pStyle w:val="1"/>
      </w:pPr>
    </w:p>
    <w:p w:rsidR="009956D8" w:rsidRPr="006F5D46" w:rsidRDefault="009956D8" w:rsidP="009956D8">
      <w:pPr>
        <w:jc w:val="center"/>
        <w:rPr>
          <w:b/>
          <w:sz w:val="36"/>
          <w:szCs w:val="36"/>
        </w:rPr>
      </w:pPr>
      <w:r w:rsidRPr="006F5D46">
        <w:rPr>
          <w:b/>
          <w:sz w:val="36"/>
          <w:szCs w:val="36"/>
        </w:rPr>
        <w:t>Контрольно-счетная палата города Азова</w:t>
      </w:r>
    </w:p>
    <w:p w:rsidR="009956D8" w:rsidRDefault="009956D8" w:rsidP="009956D8">
      <w:pPr>
        <w:jc w:val="center"/>
        <w:rPr>
          <w:caps/>
        </w:rPr>
      </w:pPr>
    </w:p>
    <w:p w:rsidR="009956D8" w:rsidRDefault="009956D8" w:rsidP="009956D8">
      <w:pPr>
        <w:jc w:val="center"/>
        <w:rPr>
          <w:b/>
          <w:caps/>
          <w:sz w:val="30"/>
        </w:rPr>
      </w:pPr>
      <w:r>
        <w:rPr>
          <w:b/>
          <w:caps/>
          <w:sz w:val="30"/>
        </w:rPr>
        <w:t xml:space="preserve">ПРИКАЗ </w:t>
      </w:r>
    </w:p>
    <w:p w:rsidR="009956D8" w:rsidRPr="00E76FE5" w:rsidRDefault="009956D8" w:rsidP="009956D8">
      <w:pPr>
        <w:jc w:val="center"/>
        <w:rPr>
          <w:b/>
          <w:caps/>
          <w:sz w:val="30"/>
        </w:rPr>
      </w:pPr>
    </w:p>
    <w:p w:rsidR="009956D8" w:rsidRPr="00E76FE5" w:rsidRDefault="009956D8" w:rsidP="009956D8">
      <w:pPr>
        <w:jc w:val="center"/>
        <w:rPr>
          <w:caps/>
        </w:rPr>
      </w:pPr>
    </w:p>
    <w:p w:rsidR="008577F7" w:rsidRDefault="008577F7" w:rsidP="008577F7">
      <w:pPr>
        <w:tabs>
          <w:tab w:val="left" w:pos="0"/>
        </w:tabs>
        <w:jc w:val="center"/>
        <w:rPr>
          <w:spacing w:val="80"/>
          <w:sz w:val="32"/>
        </w:rPr>
      </w:pPr>
    </w:p>
    <w:p w:rsidR="008577F7" w:rsidRPr="002B7ED5" w:rsidRDefault="008577F7" w:rsidP="008577F7">
      <w:pPr>
        <w:tabs>
          <w:tab w:val="left" w:pos="0"/>
        </w:tabs>
        <w:jc w:val="center"/>
        <w:rPr>
          <w:spacing w:val="80"/>
          <w:sz w:val="16"/>
          <w:szCs w:val="16"/>
        </w:rPr>
      </w:pPr>
    </w:p>
    <w:p w:rsidR="008577F7" w:rsidRDefault="008577F7" w:rsidP="008577F7">
      <w:pPr>
        <w:tabs>
          <w:tab w:val="left" w:pos="3174"/>
        </w:tabs>
        <w:jc w:val="center"/>
        <w:rPr>
          <w:b/>
          <w:spacing w:val="80"/>
          <w:sz w:val="10"/>
          <w:szCs w:val="10"/>
        </w:rPr>
      </w:pPr>
    </w:p>
    <w:p w:rsidR="008577F7" w:rsidRPr="00BC5F84" w:rsidRDefault="008577F7" w:rsidP="008577F7">
      <w:pPr>
        <w:tabs>
          <w:tab w:val="left" w:pos="3174"/>
        </w:tabs>
        <w:rPr>
          <w:color w:val="FF0000"/>
          <w:sz w:val="28"/>
          <w:szCs w:val="28"/>
        </w:rPr>
      </w:pPr>
      <w:r w:rsidRPr="000679AB">
        <w:rPr>
          <w:sz w:val="28"/>
          <w:szCs w:val="28"/>
        </w:rPr>
        <w:t>«</w:t>
      </w:r>
      <w:r>
        <w:rPr>
          <w:sz w:val="28"/>
          <w:szCs w:val="28"/>
        </w:rPr>
        <w:t xml:space="preserve">_____» _________ </w:t>
      </w:r>
      <w:r w:rsidRPr="000679AB">
        <w:rPr>
          <w:sz w:val="28"/>
          <w:szCs w:val="28"/>
        </w:rPr>
        <w:t>201</w:t>
      </w:r>
      <w:r>
        <w:rPr>
          <w:sz w:val="28"/>
          <w:szCs w:val="28"/>
        </w:rPr>
        <w:t>6</w:t>
      </w:r>
      <w:r w:rsidRPr="000679AB">
        <w:rPr>
          <w:sz w:val="28"/>
          <w:szCs w:val="28"/>
        </w:rPr>
        <w:t xml:space="preserve"> г.</w:t>
      </w:r>
      <w:r w:rsidRPr="000679AB">
        <w:rPr>
          <w:sz w:val="28"/>
          <w:szCs w:val="28"/>
        </w:rPr>
        <w:tab/>
        <w:t xml:space="preserve">      </w:t>
      </w:r>
      <w:r w:rsidR="009956D8">
        <w:rPr>
          <w:sz w:val="28"/>
          <w:szCs w:val="28"/>
        </w:rPr>
        <w:t xml:space="preserve">                   </w:t>
      </w:r>
      <w:r w:rsidRPr="000679AB">
        <w:rPr>
          <w:sz w:val="28"/>
          <w:szCs w:val="28"/>
        </w:rPr>
        <w:t xml:space="preserve">    </w:t>
      </w:r>
      <w:r w:rsidRPr="000679AB">
        <w:rPr>
          <w:sz w:val="28"/>
          <w:szCs w:val="28"/>
        </w:rPr>
        <w:tab/>
      </w:r>
      <w:r>
        <w:rPr>
          <w:sz w:val="28"/>
          <w:szCs w:val="28"/>
        </w:rPr>
        <w:t xml:space="preserve">  </w:t>
      </w:r>
      <w:r w:rsidRPr="000679AB">
        <w:rPr>
          <w:sz w:val="28"/>
          <w:szCs w:val="28"/>
        </w:rPr>
        <w:t>№</w:t>
      </w:r>
      <w:r>
        <w:rPr>
          <w:sz w:val="28"/>
          <w:szCs w:val="28"/>
        </w:rPr>
        <w:t xml:space="preserve"> ____</w:t>
      </w:r>
    </w:p>
    <w:p w:rsidR="00EA3AD6" w:rsidRDefault="00EA3AD6" w:rsidP="00EA3AD6">
      <w:pPr>
        <w:rPr>
          <w:color w:val="FFFFFF" w:themeColor="background1"/>
          <w:sz w:val="28"/>
          <w:szCs w:val="28"/>
          <w:u w:val="single"/>
        </w:rPr>
      </w:pPr>
      <w:r w:rsidRPr="00EC5B6D">
        <w:rPr>
          <w:color w:val="FFFFFF" w:themeColor="background1"/>
          <w:sz w:val="28"/>
          <w:szCs w:val="28"/>
          <w:u w:val="single"/>
        </w:rPr>
        <w:t>.</w:t>
      </w:r>
    </w:p>
    <w:p w:rsidR="0045694B" w:rsidRPr="00EC5B6D" w:rsidRDefault="0045694B" w:rsidP="00EA3AD6">
      <w:pPr>
        <w:rPr>
          <w:sz w:val="28"/>
          <w:szCs w:val="28"/>
        </w:rPr>
      </w:pPr>
      <w:bookmarkStart w:id="0" w:name="_GoBack"/>
      <w:bookmarkEnd w:id="0"/>
    </w:p>
    <w:p w:rsidR="008577F7" w:rsidRDefault="008577F7" w:rsidP="00DE7D4F">
      <w:pPr>
        <w:ind w:right="4392"/>
        <w:jc w:val="both"/>
        <w:rPr>
          <w:bCs/>
          <w:sz w:val="28"/>
          <w:szCs w:val="28"/>
        </w:rPr>
      </w:pPr>
      <w:r>
        <w:rPr>
          <w:sz w:val="28"/>
          <w:szCs w:val="28"/>
        </w:rPr>
        <w:t>Об утверждении требований</w:t>
      </w:r>
      <w:r w:rsidR="00DE7D4F">
        <w:rPr>
          <w:sz w:val="28"/>
          <w:szCs w:val="28"/>
        </w:rPr>
        <w:t xml:space="preserve"> к закупаемым </w:t>
      </w:r>
      <w:r w:rsidR="009956D8">
        <w:rPr>
          <w:sz w:val="28"/>
          <w:szCs w:val="28"/>
        </w:rPr>
        <w:t>Контрольно-счетной палатой города Азова</w:t>
      </w:r>
      <w:r>
        <w:rPr>
          <w:sz w:val="28"/>
          <w:szCs w:val="28"/>
        </w:rPr>
        <w:t xml:space="preserve"> отдельны</w:t>
      </w:r>
      <w:r w:rsidR="00D576EC">
        <w:rPr>
          <w:sz w:val="28"/>
          <w:szCs w:val="28"/>
        </w:rPr>
        <w:t>м</w:t>
      </w:r>
      <w:r>
        <w:rPr>
          <w:sz w:val="28"/>
          <w:szCs w:val="28"/>
        </w:rPr>
        <w:t xml:space="preserve"> вид</w:t>
      </w:r>
      <w:r w:rsidR="00D576EC">
        <w:rPr>
          <w:sz w:val="28"/>
          <w:szCs w:val="28"/>
        </w:rPr>
        <w:t>ам</w:t>
      </w:r>
      <w:r>
        <w:rPr>
          <w:sz w:val="28"/>
          <w:szCs w:val="28"/>
        </w:rPr>
        <w:t xml:space="preserve"> товаров, работ, услуг (в том числе предельн</w:t>
      </w:r>
      <w:r w:rsidR="0085131A">
        <w:rPr>
          <w:sz w:val="28"/>
          <w:szCs w:val="28"/>
        </w:rPr>
        <w:t>ые</w:t>
      </w:r>
      <w:r>
        <w:rPr>
          <w:sz w:val="28"/>
          <w:szCs w:val="28"/>
        </w:rPr>
        <w:t xml:space="preserve"> цен</w:t>
      </w:r>
      <w:r w:rsidR="0085131A">
        <w:rPr>
          <w:sz w:val="28"/>
          <w:szCs w:val="28"/>
        </w:rPr>
        <w:t>ы</w:t>
      </w:r>
      <w:r w:rsidR="00EF5CCB">
        <w:rPr>
          <w:sz w:val="28"/>
          <w:szCs w:val="28"/>
        </w:rPr>
        <w:t xml:space="preserve"> товаров, работ, услуг)</w:t>
      </w:r>
      <w:r>
        <w:rPr>
          <w:sz w:val="28"/>
          <w:szCs w:val="28"/>
        </w:rPr>
        <w:t xml:space="preserve"> </w:t>
      </w:r>
    </w:p>
    <w:p w:rsidR="00EA3AD6" w:rsidRDefault="00EA3AD6" w:rsidP="00764D75">
      <w:pPr>
        <w:rPr>
          <w:sz w:val="28"/>
          <w:szCs w:val="28"/>
        </w:rPr>
      </w:pPr>
    </w:p>
    <w:p w:rsidR="006D0401" w:rsidRPr="00F860F9" w:rsidRDefault="006D0401" w:rsidP="00764D75">
      <w:pPr>
        <w:rPr>
          <w:sz w:val="28"/>
          <w:szCs w:val="28"/>
        </w:rPr>
      </w:pPr>
    </w:p>
    <w:p w:rsidR="00FC64E3" w:rsidRPr="00FC64E3" w:rsidRDefault="00FC64E3" w:rsidP="00FC64E3">
      <w:pPr>
        <w:ind w:firstLine="851"/>
        <w:jc w:val="both"/>
        <w:rPr>
          <w:sz w:val="28"/>
          <w:szCs w:val="28"/>
        </w:rPr>
      </w:pPr>
      <w:r w:rsidRPr="00FC64E3">
        <w:rPr>
          <w:sz w:val="28"/>
          <w:szCs w:val="28"/>
        </w:rPr>
        <w:t xml:space="preserve">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9" w:history="1">
        <w:r w:rsidRPr="00FC64E3">
          <w:rPr>
            <w:rStyle w:val="af2"/>
            <w:color w:val="auto"/>
            <w:sz w:val="28"/>
            <w:szCs w:val="28"/>
          </w:rPr>
          <w:t>постановлени</w:t>
        </w:r>
        <w:r w:rsidR="007F432B">
          <w:rPr>
            <w:rStyle w:val="af2"/>
            <w:color w:val="auto"/>
            <w:sz w:val="28"/>
            <w:szCs w:val="28"/>
          </w:rPr>
          <w:t>ями</w:t>
        </w:r>
      </w:hyperlink>
      <w:r w:rsidRPr="00FC64E3">
        <w:rPr>
          <w:sz w:val="28"/>
          <w:szCs w:val="28"/>
        </w:rPr>
        <w:t xml:space="preserve"> </w:t>
      </w:r>
      <w:r w:rsidR="00EF5CCB">
        <w:rPr>
          <w:sz w:val="28"/>
          <w:szCs w:val="28"/>
        </w:rPr>
        <w:t xml:space="preserve">администрации города Азова </w:t>
      </w:r>
      <w:r w:rsidR="00EF5CCB">
        <w:rPr>
          <w:sz w:val="28"/>
        </w:rPr>
        <w:t>от 30.12.2015 № 2599 «</w:t>
      </w:r>
      <w:r w:rsidR="00EF5CCB" w:rsidRPr="002061FC">
        <w:rPr>
          <w:color w:val="000000"/>
          <w:sz w:val="28"/>
          <w:szCs w:val="28"/>
        </w:rPr>
        <w:t>Об утверждении П</w:t>
      </w:r>
      <w:r w:rsidR="00EF5CCB">
        <w:rPr>
          <w:rFonts w:eastAsia="Calibri"/>
          <w:sz w:val="28"/>
          <w:szCs w:val="28"/>
          <w:lang w:eastAsia="en-US"/>
        </w:rPr>
        <w:t>равил определения</w:t>
      </w:r>
      <w:r w:rsidR="00EF5CCB" w:rsidRPr="002061FC">
        <w:rPr>
          <w:rFonts w:eastAsia="Calibri"/>
          <w:sz w:val="28"/>
          <w:szCs w:val="28"/>
          <w:lang w:eastAsia="en-US"/>
        </w:rPr>
        <w:t xml:space="preserve"> требований к </w:t>
      </w:r>
      <w:r w:rsidR="00EF5CCB" w:rsidRPr="002061FC">
        <w:rPr>
          <w:color w:val="000000"/>
          <w:sz w:val="28"/>
          <w:szCs w:val="28"/>
        </w:rPr>
        <w:t>закупаемым органами местного самоуправления, отраслевыми (функциональными) органами администрации города Азова, в том числе подведомственными им муниципальными казенными учреждениями города Азова, муниципальными бюджетными учреждениями города Азова отдельным видам товаров, работ, услуг (в том числе предельных цен товаров, работ, услуг)</w:t>
      </w:r>
      <w:r w:rsidR="00EF5CCB">
        <w:rPr>
          <w:sz w:val="28"/>
        </w:rPr>
        <w:t>»,</w:t>
      </w:r>
      <w:r w:rsidR="00BB697D">
        <w:rPr>
          <w:sz w:val="28"/>
        </w:rPr>
        <w:t xml:space="preserve"> </w:t>
      </w:r>
      <w:r w:rsidR="007F432B">
        <w:rPr>
          <w:sz w:val="28"/>
        </w:rPr>
        <w:t xml:space="preserve">от 16.12.2015 № 2459 «Об утверждении </w:t>
      </w:r>
      <w:r w:rsidR="00CA4CF9">
        <w:rPr>
          <w:sz w:val="28"/>
        </w:rPr>
        <w:t>Т</w:t>
      </w:r>
      <w:r w:rsidR="007F432B">
        <w:rPr>
          <w:sz w:val="28"/>
        </w:rPr>
        <w:t>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45694B">
        <w:rPr>
          <w:sz w:val="28"/>
        </w:rPr>
        <w:t>,</w:t>
      </w:r>
      <w:r w:rsidR="007F432B">
        <w:rPr>
          <w:sz w:val="28"/>
        </w:rPr>
        <w:t xml:space="preserve"> </w:t>
      </w:r>
    </w:p>
    <w:p w:rsidR="00FC64E3" w:rsidRDefault="00FC64E3" w:rsidP="00FC64E3">
      <w:pPr>
        <w:rPr>
          <w:sz w:val="28"/>
          <w:szCs w:val="28"/>
        </w:rPr>
      </w:pPr>
    </w:p>
    <w:p w:rsidR="00FC64E3" w:rsidRDefault="00FC64E3" w:rsidP="00FC64E3">
      <w:pPr>
        <w:rPr>
          <w:sz w:val="28"/>
          <w:szCs w:val="28"/>
        </w:rPr>
      </w:pPr>
    </w:p>
    <w:p w:rsidR="00FC64E3" w:rsidRDefault="00FC64E3" w:rsidP="00FC64E3">
      <w:pPr>
        <w:rPr>
          <w:sz w:val="28"/>
          <w:szCs w:val="28"/>
        </w:rPr>
      </w:pPr>
    </w:p>
    <w:p w:rsidR="00EA3AD6" w:rsidRPr="00C804D8" w:rsidRDefault="00EA3AD6" w:rsidP="00FC64E3">
      <w:pPr>
        <w:rPr>
          <w:sz w:val="28"/>
          <w:szCs w:val="28"/>
        </w:rPr>
      </w:pPr>
    </w:p>
    <w:p w:rsidR="00FC64E3" w:rsidRDefault="00FC64E3" w:rsidP="006D0401">
      <w:pPr>
        <w:pStyle w:val="af8"/>
        <w:numPr>
          <w:ilvl w:val="0"/>
          <w:numId w:val="39"/>
        </w:numPr>
        <w:spacing w:after="0" w:line="240" w:lineRule="auto"/>
        <w:ind w:left="0" w:firstLine="708"/>
        <w:contextualSpacing w:val="0"/>
        <w:jc w:val="both"/>
        <w:rPr>
          <w:rFonts w:ascii="Times New Roman" w:hAnsi="Times New Roman"/>
          <w:sz w:val="28"/>
          <w:szCs w:val="28"/>
        </w:rPr>
      </w:pPr>
      <w:bookmarkStart w:id="1" w:name="sub_1"/>
      <w:r w:rsidRPr="00EF5CCB">
        <w:rPr>
          <w:rFonts w:ascii="Times New Roman" w:hAnsi="Times New Roman"/>
          <w:sz w:val="28"/>
          <w:szCs w:val="28"/>
        </w:rPr>
        <w:t xml:space="preserve">Утвердить </w:t>
      </w:r>
      <w:r w:rsidR="0085131A">
        <w:rPr>
          <w:rFonts w:ascii="Times New Roman" w:hAnsi="Times New Roman"/>
          <w:sz w:val="28"/>
          <w:szCs w:val="28"/>
        </w:rPr>
        <w:t xml:space="preserve">требования </w:t>
      </w:r>
      <w:r w:rsidR="0085131A" w:rsidRPr="0085131A">
        <w:rPr>
          <w:rFonts w:ascii="Times New Roman" w:hAnsi="Times New Roman"/>
          <w:sz w:val="28"/>
          <w:szCs w:val="28"/>
        </w:rPr>
        <w:t xml:space="preserve">к закупаемым </w:t>
      </w:r>
      <w:r w:rsidR="009956D8">
        <w:rPr>
          <w:rFonts w:ascii="Times New Roman" w:hAnsi="Times New Roman"/>
          <w:sz w:val="28"/>
          <w:szCs w:val="28"/>
        </w:rPr>
        <w:t>Контрольно-счетной палатой города Азова</w:t>
      </w:r>
      <w:r w:rsidR="0085131A" w:rsidRPr="0085131A">
        <w:rPr>
          <w:rFonts w:ascii="Times New Roman" w:hAnsi="Times New Roman"/>
          <w:sz w:val="28"/>
          <w:szCs w:val="28"/>
        </w:rPr>
        <w:t xml:space="preserve"> отдельным видам товаров, работ, услуг (в том числе предельны</w:t>
      </w:r>
      <w:r w:rsidR="0085131A">
        <w:rPr>
          <w:rFonts w:ascii="Times New Roman" w:hAnsi="Times New Roman"/>
          <w:sz w:val="28"/>
          <w:szCs w:val="28"/>
        </w:rPr>
        <w:t>е</w:t>
      </w:r>
      <w:r w:rsidR="0085131A" w:rsidRPr="0085131A">
        <w:rPr>
          <w:rFonts w:ascii="Times New Roman" w:hAnsi="Times New Roman"/>
          <w:sz w:val="28"/>
          <w:szCs w:val="28"/>
        </w:rPr>
        <w:t xml:space="preserve"> цен</w:t>
      </w:r>
      <w:r w:rsidR="0085131A">
        <w:rPr>
          <w:rFonts w:ascii="Times New Roman" w:hAnsi="Times New Roman"/>
          <w:sz w:val="28"/>
          <w:szCs w:val="28"/>
        </w:rPr>
        <w:t>ы</w:t>
      </w:r>
      <w:r w:rsidR="0085131A" w:rsidRPr="0085131A">
        <w:rPr>
          <w:rFonts w:ascii="Times New Roman" w:hAnsi="Times New Roman"/>
          <w:sz w:val="28"/>
          <w:szCs w:val="28"/>
        </w:rPr>
        <w:t xml:space="preserve"> товаров, работ, услуг)</w:t>
      </w:r>
      <w:r w:rsidR="0085131A">
        <w:rPr>
          <w:rFonts w:ascii="Times New Roman" w:hAnsi="Times New Roman"/>
          <w:sz w:val="28"/>
          <w:szCs w:val="28"/>
        </w:rPr>
        <w:t xml:space="preserve"> в форме ведомственного перечня </w:t>
      </w:r>
      <w:r w:rsidR="0085131A" w:rsidRPr="0085131A">
        <w:rPr>
          <w:rFonts w:ascii="Times New Roman" w:hAnsi="Times New Roman"/>
          <w:color w:val="000000" w:themeColor="text1"/>
          <w:sz w:val="28"/>
          <w:szCs w:val="28"/>
        </w:rPr>
        <w:t xml:space="preserve">отдельных видов товаров, работ, услуг, в отношении которых устанавливаются потребительские свойства (в том числе характеристики </w:t>
      </w:r>
      <w:r w:rsidR="0085131A" w:rsidRPr="0085131A">
        <w:rPr>
          <w:rFonts w:ascii="Times New Roman" w:hAnsi="Times New Roman"/>
          <w:color w:val="000000" w:themeColor="text1"/>
          <w:sz w:val="28"/>
          <w:szCs w:val="28"/>
        </w:rPr>
        <w:lastRenderedPageBreak/>
        <w:t xml:space="preserve">качества) и иные характеристики (в том числе предельные цены товаров, работ, услуг) </w:t>
      </w:r>
      <w:r w:rsidR="0085131A" w:rsidRPr="0085131A">
        <w:rPr>
          <w:rFonts w:ascii="Times New Roman" w:hAnsi="Times New Roman"/>
          <w:sz w:val="28"/>
          <w:szCs w:val="28"/>
        </w:rPr>
        <w:t>согласно</w:t>
      </w:r>
      <w:r w:rsidR="0050425E" w:rsidRPr="0085131A">
        <w:rPr>
          <w:rFonts w:ascii="Times New Roman" w:hAnsi="Times New Roman"/>
          <w:sz w:val="28"/>
          <w:szCs w:val="28"/>
        </w:rPr>
        <w:t xml:space="preserve"> приложению</w:t>
      </w:r>
      <w:r w:rsidR="009956D8">
        <w:rPr>
          <w:rFonts w:ascii="Times New Roman" w:hAnsi="Times New Roman"/>
          <w:sz w:val="28"/>
          <w:szCs w:val="28"/>
        </w:rPr>
        <w:t xml:space="preserve"> №</w:t>
      </w:r>
      <w:proofErr w:type="gramStart"/>
      <w:r w:rsidR="009956D8">
        <w:rPr>
          <w:rFonts w:ascii="Times New Roman" w:hAnsi="Times New Roman"/>
          <w:sz w:val="28"/>
          <w:szCs w:val="28"/>
        </w:rPr>
        <w:t xml:space="preserve">1 </w:t>
      </w:r>
      <w:r w:rsidR="0050425E" w:rsidRPr="0085131A">
        <w:rPr>
          <w:rFonts w:ascii="Times New Roman" w:hAnsi="Times New Roman"/>
          <w:sz w:val="28"/>
          <w:szCs w:val="28"/>
        </w:rPr>
        <w:t xml:space="preserve"> к</w:t>
      </w:r>
      <w:proofErr w:type="gramEnd"/>
      <w:r w:rsidR="0050425E" w:rsidRPr="0085131A">
        <w:rPr>
          <w:rFonts w:ascii="Times New Roman" w:hAnsi="Times New Roman"/>
          <w:sz w:val="28"/>
          <w:szCs w:val="28"/>
        </w:rPr>
        <w:t xml:space="preserve"> настоящему приказу</w:t>
      </w:r>
      <w:r w:rsidRPr="0085131A">
        <w:rPr>
          <w:rFonts w:ascii="Times New Roman" w:hAnsi="Times New Roman"/>
          <w:sz w:val="28"/>
          <w:szCs w:val="28"/>
        </w:rPr>
        <w:t>.</w:t>
      </w:r>
    </w:p>
    <w:p w:rsidR="006D0401" w:rsidRDefault="006D0401" w:rsidP="00BB697D">
      <w:pPr>
        <w:pStyle w:val="af8"/>
        <w:spacing w:after="0" w:line="240" w:lineRule="auto"/>
        <w:ind w:left="708"/>
        <w:contextualSpacing w:val="0"/>
        <w:jc w:val="both"/>
        <w:rPr>
          <w:rFonts w:ascii="Times New Roman" w:hAnsi="Times New Roman"/>
          <w:sz w:val="28"/>
          <w:szCs w:val="28"/>
        </w:rPr>
      </w:pPr>
    </w:p>
    <w:p w:rsidR="009956D8" w:rsidRPr="0085131A" w:rsidRDefault="009956D8" w:rsidP="006D0401">
      <w:pPr>
        <w:pStyle w:val="af8"/>
        <w:numPr>
          <w:ilvl w:val="0"/>
          <w:numId w:val="39"/>
        </w:numPr>
        <w:spacing w:after="0" w:line="240" w:lineRule="auto"/>
        <w:contextualSpacing w:val="0"/>
        <w:jc w:val="both"/>
        <w:rPr>
          <w:rFonts w:ascii="Times New Roman" w:hAnsi="Times New Roman"/>
          <w:sz w:val="28"/>
          <w:szCs w:val="28"/>
        </w:rPr>
      </w:pPr>
      <w:r>
        <w:rPr>
          <w:rFonts w:ascii="Times New Roman" w:hAnsi="Times New Roman"/>
          <w:sz w:val="28"/>
          <w:szCs w:val="28"/>
        </w:rPr>
        <w:t>Настоящий приказ вступает в силу с 1 июня 2016 года.</w:t>
      </w:r>
    </w:p>
    <w:p w:rsidR="0050425E" w:rsidRPr="00EF5CCB" w:rsidRDefault="0050425E" w:rsidP="00F927C0">
      <w:pPr>
        <w:pStyle w:val="af8"/>
        <w:spacing w:after="0" w:line="240" w:lineRule="auto"/>
        <w:ind w:left="0" w:firstLine="708"/>
        <w:contextualSpacing w:val="0"/>
        <w:jc w:val="both"/>
        <w:rPr>
          <w:rFonts w:ascii="Times New Roman" w:hAnsi="Times New Roman"/>
          <w:sz w:val="28"/>
          <w:szCs w:val="28"/>
        </w:rPr>
      </w:pPr>
    </w:p>
    <w:bookmarkEnd w:id="1"/>
    <w:p w:rsidR="00FC64E3" w:rsidRDefault="00DD3F94" w:rsidP="00F927C0">
      <w:pPr>
        <w:ind w:firstLine="708"/>
        <w:jc w:val="both"/>
        <w:rPr>
          <w:sz w:val="28"/>
          <w:szCs w:val="28"/>
        </w:rPr>
      </w:pPr>
      <w:r>
        <w:rPr>
          <w:sz w:val="28"/>
          <w:szCs w:val="28"/>
        </w:rPr>
        <w:t>3</w:t>
      </w:r>
      <w:r w:rsidR="00FC64E3">
        <w:rPr>
          <w:sz w:val="28"/>
          <w:szCs w:val="28"/>
        </w:rPr>
        <w:t xml:space="preserve">. </w:t>
      </w:r>
      <w:r w:rsidR="009956D8">
        <w:rPr>
          <w:sz w:val="28"/>
          <w:szCs w:val="28"/>
        </w:rPr>
        <w:t>Главному бухгалтеру Контрольно-счетной палаты города Азова Охрименко Л.И. обеспечить размещение данного пр</w:t>
      </w:r>
      <w:r w:rsidR="00A515E2">
        <w:rPr>
          <w:sz w:val="28"/>
          <w:szCs w:val="28"/>
        </w:rPr>
        <w:t>и</w:t>
      </w:r>
      <w:r w:rsidR="009956D8">
        <w:rPr>
          <w:sz w:val="28"/>
          <w:szCs w:val="28"/>
        </w:rPr>
        <w:t>каза</w:t>
      </w:r>
      <w:r w:rsidR="00873220">
        <w:rPr>
          <w:sz w:val="28"/>
          <w:szCs w:val="28"/>
        </w:rPr>
        <w:t xml:space="preserve"> в </w:t>
      </w:r>
      <w:r w:rsidR="0085131A">
        <w:rPr>
          <w:sz w:val="28"/>
          <w:szCs w:val="28"/>
        </w:rPr>
        <w:t>Е</w:t>
      </w:r>
      <w:r w:rsidR="00873220">
        <w:rPr>
          <w:sz w:val="28"/>
          <w:szCs w:val="28"/>
        </w:rPr>
        <w:t xml:space="preserve">диной информационной системе в сфере закупок </w:t>
      </w:r>
      <w:r w:rsidR="00A0351F" w:rsidRPr="00A0351F">
        <w:rPr>
          <w:sz w:val="28"/>
          <w:szCs w:val="28"/>
        </w:rPr>
        <w:t>(на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(zakupki.gov.ru)</w:t>
      </w:r>
      <w:r w:rsidR="00FC64E3" w:rsidRPr="00A0351F">
        <w:rPr>
          <w:sz w:val="28"/>
          <w:szCs w:val="28"/>
        </w:rPr>
        <w:t>.</w:t>
      </w:r>
    </w:p>
    <w:p w:rsidR="0050425E" w:rsidRPr="00A0351F" w:rsidRDefault="0050425E" w:rsidP="00F927C0">
      <w:pPr>
        <w:ind w:firstLine="708"/>
        <w:jc w:val="both"/>
        <w:rPr>
          <w:sz w:val="28"/>
          <w:szCs w:val="28"/>
        </w:rPr>
      </w:pPr>
    </w:p>
    <w:p w:rsidR="000167DA" w:rsidRDefault="00DD3F94" w:rsidP="00F927C0">
      <w:pPr>
        <w:ind w:firstLine="708"/>
        <w:jc w:val="both"/>
        <w:rPr>
          <w:sz w:val="28"/>
          <w:szCs w:val="28"/>
        </w:rPr>
      </w:pPr>
      <w:r>
        <w:rPr>
          <w:sz w:val="28"/>
          <w:szCs w:val="28"/>
        </w:rPr>
        <w:t>4</w:t>
      </w:r>
      <w:r w:rsidR="00FC64E3" w:rsidRPr="003A3C87">
        <w:rPr>
          <w:sz w:val="28"/>
          <w:szCs w:val="28"/>
        </w:rPr>
        <w:t xml:space="preserve">. </w:t>
      </w:r>
      <w:r w:rsidR="003A3C87" w:rsidRPr="003A3C87">
        <w:rPr>
          <w:sz w:val="28"/>
          <w:szCs w:val="28"/>
        </w:rPr>
        <w:t>Контроль за исполнением настоящего приказа оставляю за собой</w:t>
      </w:r>
      <w:r w:rsidR="00FC64E3" w:rsidRPr="003A3C87">
        <w:rPr>
          <w:sz w:val="28"/>
          <w:szCs w:val="28"/>
        </w:rPr>
        <w:t>.</w:t>
      </w: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0C064C" w:rsidRDefault="000C064C" w:rsidP="00F927C0">
      <w:pPr>
        <w:jc w:val="both"/>
        <w:rPr>
          <w:sz w:val="28"/>
          <w:szCs w:val="28"/>
        </w:rPr>
      </w:pPr>
      <w:r>
        <w:rPr>
          <w:sz w:val="28"/>
          <w:szCs w:val="28"/>
        </w:rPr>
        <w:t xml:space="preserve">Председатель </w:t>
      </w:r>
    </w:p>
    <w:p w:rsidR="000C064C" w:rsidRDefault="000C064C" w:rsidP="00F927C0">
      <w:pPr>
        <w:jc w:val="both"/>
        <w:rPr>
          <w:sz w:val="28"/>
          <w:szCs w:val="28"/>
        </w:rPr>
      </w:pPr>
      <w:r>
        <w:rPr>
          <w:sz w:val="28"/>
          <w:szCs w:val="28"/>
        </w:rPr>
        <w:t xml:space="preserve">Контрольно-счетной </w:t>
      </w:r>
    </w:p>
    <w:p w:rsidR="00F927C0" w:rsidRDefault="000C064C" w:rsidP="00F927C0">
      <w:pPr>
        <w:jc w:val="both"/>
        <w:rPr>
          <w:sz w:val="28"/>
          <w:szCs w:val="28"/>
        </w:rPr>
      </w:pPr>
      <w:r>
        <w:rPr>
          <w:sz w:val="28"/>
          <w:szCs w:val="28"/>
        </w:rPr>
        <w:t xml:space="preserve">палаты города Азова                                                             </w:t>
      </w:r>
      <w:proofErr w:type="spellStart"/>
      <w:r>
        <w:rPr>
          <w:sz w:val="28"/>
          <w:szCs w:val="28"/>
        </w:rPr>
        <w:t>В.Л.Ясько</w:t>
      </w:r>
      <w:proofErr w:type="spellEnd"/>
    </w:p>
    <w:p w:rsidR="00357506" w:rsidRDefault="00357506" w:rsidP="00F927C0">
      <w:pPr>
        <w:jc w:val="both"/>
        <w:rPr>
          <w:sz w:val="28"/>
          <w:szCs w:val="28"/>
        </w:rPr>
      </w:pPr>
    </w:p>
    <w:p w:rsidR="00357506" w:rsidRDefault="00357506" w:rsidP="00F927C0">
      <w:pPr>
        <w:jc w:val="both"/>
        <w:rPr>
          <w:sz w:val="28"/>
          <w:szCs w:val="28"/>
        </w:rPr>
      </w:pPr>
    </w:p>
    <w:p w:rsidR="00357506" w:rsidRDefault="00357506" w:rsidP="00F927C0">
      <w:pPr>
        <w:jc w:val="both"/>
        <w:rPr>
          <w:sz w:val="28"/>
          <w:szCs w:val="28"/>
        </w:rPr>
      </w:pPr>
    </w:p>
    <w:p w:rsidR="00357506" w:rsidRPr="00204192" w:rsidRDefault="00357506" w:rsidP="00357506">
      <w:r>
        <w:t>Визы:</w:t>
      </w:r>
    </w:p>
    <w:p w:rsidR="00357506" w:rsidRDefault="00357506" w:rsidP="00357506">
      <w:pPr>
        <w:jc w:val="right"/>
      </w:pPr>
      <w:r w:rsidRPr="00204192">
        <w:t xml:space="preserve">    </w:t>
      </w:r>
      <w:r>
        <w:t xml:space="preserve">                                                                </w:t>
      </w:r>
      <w:proofErr w:type="spellStart"/>
      <w:r>
        <w:t>О.Л.Христич</w:t>
      </w:r>
      <w:proofErr w:type="spellEnd"/>
    </w:p>
    <w:p w:rsidR="00357506" w:rsidRDefault="00357506" w:rsidP="00357506">
      <w:pPr>
        <w:jc w:val="right"/>
      </w:pPr>
      <w:proofErr w:type="spellStart"/>
      <w:r>
        <w:t>А.В.Селиванов</w:t>
      </w:r>
      <w:proofErr w:type="spellEnd"/>
    </w:p>
    <w:p w:rsidR="00357506" w:rsidRDefault="00357506" w:rsidP="00357506">
      <w:pPr>
        <w:jc w:val="right"/>
      </w:pPr>
      <w:proofErr w:type="spellStart"/>
      <w:r>
        <w:t>Л.И.Охрименко</w:t>
      </w:r>
      <w:proofErr w:type="spellEnd"/>
    </w:p>
    <w:p w:rsidR="00357506" w:rsidRDefault="00357506" w:rsidP="00F927C0">
      <w:pPr>
        <w:jc w:val="both"/>
        <w:rPr>
          <w:sz w:val="28"/>
          <w:szCs w:val="28"/>
        </w:rPr>
      </w:pPr>
    </w:p>
    <w:p w:rsidR="00F927C0" w:rsidRDefault="00F927C0" w:rsidP="00F927C0">
      <w:pPr>
        <w:jc w:val="both"/>
        <w:rPr>
          <w:sz w:val="28"/>
          <w:szCs w:val="28"/>
        </w:rPr>
      </w:pPr>
    </w:p>
    <w:p w:rsidR="00F927C0" w:rsidRDefault="00F927C0" w:rsidP="00F927C0">
      <w:pPr>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F927C0" w:rsidRDefault="00F927C0" w:rsidP="00F927C0">
      <w:pPr>
        <w:ind w:firstLine="708"/>
        <w:jc w:val="both"/>
        <w:rPr>
          <w:sz w:val="28"/>
          <w:szCs w:val="28"/>
        </w:rPr>
      </w:pPr>
    </w:p>
    <w:p w:rsidR="000167DA" w:rsidRPr="000167DA" w:rsidRDefault="000167DA">
      <w:pPr>
        <w:spacing w:after="200" w:line="276" w:lineRule="auto"/>
        <w:rPr>
          <w:rStyle w:val="afc"/>
          <w:b w:val="0"/>
          <w:sz w:val="28"/>
          <w:szCs w:val="28"/>
        </w:rPr>
      </w:pPr>
    </w:p>
    <w:p w:rsidR="000167DA" w:rsidRPr="000167DA" w:rsidRDefault="000167DA" w:rsidP="00764D75">
      <w:pPr>
        <w:ind w:left="5103"/>
        <w:jc w:val="center"/>
        <w:rPr>
          <w:rStyle w:val="afc"/>
          <w:b w:val="0"/>
          <w:sz w:val="28"/>
          <w:szCs w:val="28"/>
        </w:rPr>
        <w:sectPr w:rsidR="000167DA" w:rsidRPr="000167DA" w:rsidSect="00EA3AD6">
          <w:headerReference w:type="even" r:id="rId10"/>
          <w:headerReference w:type="default" r:id="rId11"/>
          <w:footerReference w:type="first" r:id="rId12"/>
          <w:pgSz w:w="11906" w:h="16838"/>
          <w:pgMar w:top="1077" w:right="851" w:bottom="1077" w:left="1701" w:header="709" w:footer="709" w:gutter="0"/>
          <w:cols w:space="708"/>
          <w:titlePg/>
          <w:docGrid w:linePitch="360"/>
        </w:sectPr>
      </w:pPr>
    </w:p>
    <w:p w:rsidR="00EC39F7" w:rsidRPr="007F2CB2" w:rsidRDefault="00EC39F7" w:rsidP="00E3642A">
      <w:pPr>
        <w:pStyle w:val="1"/>
        <w:ind w:left="9072" w:firstLine="142"/>
        <w:jc w:val="center"/>
        <w:rPr>
          <w:b w:val="0"/>
          <w:color w:val="000000" w:themeColor="text1"/>
          <w:sz w:val="28"/>
          <w:szCs w:val="28"/>
        </w:rPr>
      </w:pPr>
      <w:r w:rsidRPr="007F2CB2">
        <w:rPr>
          <w:rStyle w:val="afc"/>
          <w:color w:val="000000" w:themeColor="text1"/>
          <w:sz w:val="28"/>
          <w:szCs w:val="28"/>
        </w:rPr>
        <w:lastRenderedPageBreak/>
        <w:t>Приложение</w:t>
      </w:r>
      <w:r w:rsidR="000C064C">
        <w:rPr>
          <w:rStyle w:val="afc"/>
          <w:color w:val="000000" w:themeColor="text1"/>
          <w:sz w:val="28"/>
          <w:szCs w:val="28"/>
        </w:rPr>
        <w:t xml:space="preserve"> № 1 </w:t>
      </w:r>
    </w:p>
    <w:p w:rsidR="000C064C" w:rsidRDefault="00E3642A" w:rsidP="00E3642A">
      <w:pPr>
        <w:pStyle w:val="1"/>
        <w:ind w:left="9072" w:firstLine="142"/>
        <w:jc w:val="center"/>
        <w:rPr>
          <w:b w:val="0"/>
          <w:color w:val="000000" w:themeColor="text1"/>
          <w:sz w:val="28"/>
          <w:szCs w:val="28"/>
        </w:rPr>
      </w:pPr>
      <w:r w:rsidRPr="007F2CB2">
        <w:rPr>
          <w:b w:val="0"/>
          <w:color w:val="000000" w:themeColor="text1"/>
          <w:sz w:val="28"/>
          <w:szCs w:val="28"/>
        </w:rPr>
        <w:t xml:space="preserve">к приказу </w:t>
      </w:r>
      <w:r w:rsidR="000C064C">
        <w:rPr>
          <w:b w:val="0"/>
          <w:color w:val="000000" w:themeColor="text1"/>
          <w:sz w:val="28"/>
          <w:szCs w:val="28"/>
        </w:rPr>
        <w:t>Контрольно-счетной палаты города Азова</w:t>
      </w:r>
    </w:p>
    <w:p w:rsidR="006D0401" w:rsidRDefault="006D0401" w:rsidP="00E3642A">
      <w:pPr>
        <w:pStyle w:val="1"/>
        <w:ind w:left="9072" w:firstLine="142"/>
        <w:jc w:val="center"/>
        <w:rPr>
          <w:b w:val="0"/>
          <w:color w:val="000000" w:themeColor="text1"/>
          <w:sz w:val="28"/>
          <w:szCs w:val="28"/>
        </w:rPr>
      </w:pPr>
    </w:p>
    <w:p w:rsidR="00764D75" w:rsidRDefault="00E3642A" w:rsidP="00E3642A">
      <w:pPr>
        <w:pStyle w:val="1"/>
        <w:ind w:left="9072" w:firstLine="142"/>
        <w:jc w:val="center"/>
        <w:rPr>
          <w:b w:val="0"/>
          <w:color w:val="000000" w:themeColor="text1"/>
          <w:sz w:val="28"/>
          <w:szCs w:val="28"/>
        </w:rPr>
      </w:pPr>
      <w:r w:rsidRPr="007F2CB2">
        <w:rPr>
          <w:b w:val="0"/>
          <w:color w:val="000000" w:themeColor="text1"/>
          <w:sz w:val="28"/>
          <w:szCs w:val="28"/>
        </w:rPr>
        <w:t xml:space="preserve"> от «___» _________2016г.</w:t>
      </w:r>
    </w:p>
    <w:p w:rsidR="006D0401" w:rsidRDefault="006D0401" w:rsidP="006D0401"/>
    <w:p w:rsidR="006D0401" w:rsidRPr="006D0401" w:rsidRDefault="006D0401" w:rsidP="006D0401"/>
    <w:p w:rsidR="00E3642A" w:rsidRPr="007F2CB2" w:rsidRDefault="00E3642A" w:rsidP="00E3642A">
      <w:pPr>
        <w:jc w:val="center"/>
        <w:rPr>
          <w:color w:val="000000" w:themeColor="text1"/>
        </w:rPr>
      </w:pPr>
    </w:p>
    <w:p w:rsidR="00873328" w:rsidRPr="005A7F63" w:rsidRDefault="00E3642A" w:rsidP="00E3642A">
      <w:pPr>
        <w:jc w:val="center"/>
        <w:rPr>
          <w:bCs/>
          <w:color w:val="000000" w:themeColor="text1"/>
          <w:sz w:val="26"/>
          <w:szCs w:val="26"/>
        </w:rPr>
      </w:pPr>
      <w:r w:rsidRPr="005A7F63">
        <w:rPr>
          <w:bCs/>
          <w:color w:val="000000" w:themeColor="text1"/>
          <w:sz w:val="26"/>
          <w:szCs w:val="26"/>
        </w:rPr>
        <w:t xml:space="preserve">ВЕДОМСТВЕННЫЙ </w:t>
      </w:r>
      <w:r w:rsidR="00873328" w:rsidRPr="005A7F63">
        <w:rPr>
          <w:bCs/>
          <w:color w:val="000000" w:themeColor="text1"/>
          <w:sz w:val="26"/>
          <w:szCs w:val="26"/>
        </w:rPr>
        <w:t>ПЕРЕЧЕНЬ</w:t>
      </w:r>
    </w:p>
    <w:p w:rsidR="00FC64E3" w:rsidRDefault="00E3642A" w:rsidP="00FC64E3">
      <w:pPr>
        <w:spacing w:after="240"/>
        <w:jc w:val="center"/>
        <w:rPr>
          <w:color w:val="000000" w:themeColor="text1"/>
          <w:sz w:val="26"/>
          <w:szCs w:val="26"/>
        </w:rPr>
      </w:pPr>
      <w:r w:rsidRPr="005A7F63">
        <w:rPr>
          <w:color w:val="000000" w:themeColor="text1"/>
          <w:sz w:val="26"/>
          <w:szCs w:val="26"/>
        </w:rPr>
        <w:t xml:space="preserve">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(в том числе предельные цены товаров, работ, услуг) закупаемых </w:t>
      </w:r>
      <w:r w:rsidR="000C064C" w:rsidRPr="005A7F63">
        <w:rPr>
          <w:color w:val="000000" w:themeColor="text1"/>
          <w:sz w:val="26"/>
          <w:szCs w:val="26"/>
        </w:rPr>
        <w:t>Контрольно-счетной палатой города Азова</w:t>
      </w:r>
    </w:p>
    <w:p w:rsidR="006D0401" w:rsidRPr="005A7F63" w:rsidRDefault="006D0401" w:rsidP="00FC64E3">
      <w:pPr>
        <w:spacing w:after="240"/>
        <w:jc w:val="center"/>
        <w:rPr>
          <w:bCs/>
          <w:color w:val="000000" w:themeColor="text1"/>
          <w:sz w:val="26"/>
          <w:szCs w:val="26"/>
        </w:rPr>
      </w:pPr>
    </w:p>
    <w:tbl>
      <w:tblPr>
        <w:tblW w:w="161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3"/>
        <w:gridCol w:w="1293"/>
        <w:gridCol w:w="1843"/>
        <w:gridCol w:w="694"/>
        <w:gridCol w:w="802"/>
        <w:gridCol w:w="2049"/>
        <w:gridCol w:w="1907"/>
        <w:gridCol w:w="2127"/>
        <w:gridCol w:w="2125"/>
        <w:gridCol w:w="1944"/>
        <w:gridCol w:w="13"/>
        <w:gridCol w:w="695"/>
        <w:gridCol w:w="13"/>
        <w:gridCol w:w="76"/>
      </w:tblGrid>
      <w:tr w:rsidR="00873328" w:rsidRPr="00CB764B" w:rsidTr="00CF5907">
        <w:trPr>
          <w:gridAfter w:val="2"/>
          <w:wAfter w:w="89" w:type="dxa"/>
          <w:cantSplit/>
          <w:trHeight w:val="1110"/>
          <w:tblHeader/>
        </w:trPr>
        <w:tc>
          <w:tcPr>
            <w:tcW w:w="583" w:type="dxa"/>
            <w:vMerge w:val="restart"/>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 п/п</w:t>
            </w:r>
          </w:p>
        </w:tc>
        <w:tc>
          <w:tcPr>
            <w:tcW w:w="1293" w:type="dxa"/>
            <w:vMerge w:val="restart"/>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Код</w:t>
            </w:r>
            <w:r w:rsidRPr="00CB764B">
              <w:rPr>
                <w:color w:val="000000" w:themeColor="text1"/>
                <w:sz w:val="20"/>
                <w:szCs w:val="20"/>
              </w:rPr>
              <w:br/>
              <w:t>по ОКПД</w:t>
            </w:r>
            <w:r w:rsidR="00D45073" w:rsidRPr="00CB764B">
              <w:rPr>
                <w:color w:val="000000" w:themeColor="text1"/>
                <w:sz w:val="20"/>
                <w:szCs w:val="20"/>
              </w:rPr>
              <w:t>2</w:t>
            </w:r>
          </w:p>
        </w:tc>
        <w:tc>
          <w:tcPr>
            <w:tcW w:w="1843" w:type="dxa"/>
            <w:vMerge w:val="restart"/>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Наименование отдельного вида товаров, работ, услуг</w:t>
            </w:r>
          </w:p>
        </w:tc>
        <w:tc>
          <w:tcPr>
            <w:tcW w:w="1496" w:type="dxa"/>
            <w:gridSpan w:val="2"/>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Единица измерения</w:t>
            </w:r>
          </w:p>
        </w:tc>
        <w:tc>
          <w:tcPr>
            <w:tcW w:w="3956" w:type="dxa"/>
            <w:gridSpan w:val="2"/>
            <w:vAlign w:val="center"/>
          </w:tcPr>
          <w:p w:rsidR="00873328" w:rsidRPr="00CB764B" w:rsidRDefault="00873328" w:rsidP="00D90497">
            <w:pPr>
              <w:jc w:val="center"/>
              <w:rPr>
                <w:color w:val="000000" w:themeColor="text1"/>
                <w:sz w:val="20"/>
                <w:szCs w:val="20"/>
              </w:rPr>
            </w:pPr>
            <w:r w:rsidRPr="00CB764B">
              <w:rPr>
                <w:color w:val="000000" w:themeColor="text1"/>
                <w:sz w:val="20"/>
                <w:szCs w:val="20"/>
              </w:rPr>
              <w:t>Требования к потребительским свойствам (в том числе качеству) и иным характеристикам</w:t>
            </w:r>
            <w:r w:rsidR="00D90497" w:rsidRPr="00CB764B">
              <w:rPr>
                <w:color w:val="000000" w:themeColor="text1"/>
                <w:sz w:val="20"/>
                <w:szCs w:val="20"/>
              </w:rPr>
              <w:t xml:space="preserve"> (в том числе предельные цены)</w:t>
            </w:r>
            <w:r w:rsidRPr="00CB764B">
              <w:rPr>
                <w:color w:val="000000" w:themeColor="text1"/>
                <w:sz w:val="20"/>
                <w:szCs w:val="20"/>
              </w:rPr>
              <w:t xml:space="preserve">, утвержденные </w:t>
            </w:r>
            <w:r w:rsidR="00D90497" w:rsidRPr="00CB764B">
              <w:rPr>
                <w:color w:val="000000" w:themeColor="text1"/>
                <w:sz w:val="20"/>
                <w:szCs w:val="20"/>
              </w:rPr>
              <w:t>администрацией города Азова в обязательном перечне отдельных видов товаров, работ, услуг</w:t>
            </w:r>
            <w:r w:rsidRPr="00CB764B">
              <w:rPr>
                <w:color w:val="000000" w:themeColor="text1"/>
                <w:sz w:val="20"/>
                <w:szCs w:val="20"/>
              </w:rPr>
              <w:t xml:space="preserve"> </w:t>
            </w:r>
          </w:p>
        </w:tc>
        <w:tc>
          <w:tcPr>
            <w:tcW w:w="6904" w:type="dxa"/>
            <w:gridSpan w:val="5"/>
            <w:vAlign w:val="center"/>
          </w:tcPr>
          <w:p w:rsidR="00873328" w:rsidRPr="00CB764B" w:rsidRDefault="00873328" w:rsidP="00396D9A">
            <w:pPr>
              <w:jc w:val="center"/>
              <w:rPr>
                <w:color w:val="000000" w:themeColor="text1"/>
                <w:sz w:val="20"/>
                <w:szCs w:val="20"/>
              </w:rPr>
            </w:pPr>
            <w:r w:rsidRPr="00CB764B">
              <w:rPr>
                <w:color w:val="000000" w:themeColor="text1"/>
                <w:sz w:val="20"/>
                <w:szCs w:val="20"/>
              </w:rPr>
              <w:t>Требования к потребительским свойствам (в том числе качеству) и иным характеристикам</w:t>
            </w:r>
            <w:r w:rsidR="00D90497" w:rsidRPr="00CB764B">
              <w:rPr>
                <w:color w:val="000000" w:themeColor="text1"/>
                <w:sz w:val="20"/>
                <w:szCs w:val="20"/>
              </w:rPr>
              <w:t xml:space="preserve"> (в том числе предельные цены) отдельных видов товаров, работ, услуг</w:t>
            </w:r>
            <w:r w:rsidRPr="00CB764B">
              <w:rPr>
                <w:color w:val="000000" w:themeColor="text1"/>
                <w:sz w:val="20"/>
                <w:szCs w:val="20"/>
              </w:rPr>
              <w:t>, утвержденные</w:t>
            </w:r>
            <w:r w:rsidR="00396D9A">
              <w:rPr>
                <w:color w:val="000000" w:themeColor="text1"/>
                <w:sz w:val="28"/>
                <w:szCs w:val="28"/>
              </w:rPr>
              <w:t xml:space="preserve"> </w:t>
            </w:r>
            <w:r w:rsidR="00396D9A" w:rsidRPr="00396D9A">
              <w:rPr>
                <w:color w:val="000000" w:themeColor="text1"/>
                <w:sz w:val="20"/>
                <w:szCs w:val="20"/>
              </w:rPr>
              <w:t>Контрольно-счетной палатой города Азова</w:t>
            </w:r>
            <w:r w:rsidRPr="00CB764B">
              <w:rPr>
                <w:color w:val="000000" w:themeColor="text1"/>
                <w:sz w:val="20"/>
                <w:szCs w:val="20"/>
              </w:rPr>
              <w:t xml:space="preserve"> </w:t>
            </w:r>
          </w:p>
        </w:tc>
      </w:tr>
      <w:tr w:rsidR="00873328" w:rsidRPr="00CB764B" w:rsidTr="00CF5907">
        <w:trPr>
          <w:gridAfter w:val="2"/>
          <w:wAfter w:w="89" w:type="dxa"/>
          <w:cantSplit/>
          <w:trHeight w:val="545"/>
          <w:tblHeader/>
        </w:trPr>
        <w:tc>
          <w:tcPr>
            <w:tcW w:w="583" w:type="dxa"/>
            <w:vMerge/>
            <w:vAlign w:val="center"/>
          </w:tcPr>
          <w:p w:rsidR="00873328" w:rsidRPr="00CB764B" w:rsidRDefault="00873328" w:rsidP="00E66766">
            <w:pPr>
              <w:jc w:val="center"/>
              <w:rPr>
                <w:color w:val="000000" w:themeColor="text1"/>
                <w:sz w:val="20"/>
                <w:szCs w:val="20"/>
              </w:rPr>
            </w:pPr>
          </w:p>
        </w:tc>
        <w:tc>
          <w:tcPr>
            <w:tcW w:w="1293" w:type="dxa"/>
            <w:vMerge/>
            <w:vAlign w:val="center"/>
          </w:tcPr>
          <w:p w:rsidR="00873328" w:rsidRPr="00CB764B" w:rsidRDefault="00873328" w:rsidP="00E66766">
            <w:pPr>
              <w:jc w:val="center"/>
              <w:rPr>
                <w:color w:val="000000" w:themeColor="text1"/>
                <w:sz w:val="20"/>
                <w:szCs w:val="20"/>
              </w:rPr>
            </w:pPr>
          </w:p>
        </w:tc>
        <w:tc>
          <w:tcPr>
            <w:tcW w:w="1843" w:type="dxa"/>
            <w:vMerge/>
            <w:vAlign w:val="center"/>
          </w:tcPr>
          <w:p w:rsidR="00873328" w:rsidRPr="00CB764B" w:rsidRDefault="00873328" w:rsidP="00E66766">
            <w:pPr>
              <w:jc w:val="center"/>
              <w:rPr>
                <w:color w:val="000000" w:themeColor="text1"/>
                <w:sz w:val="20"/>
                <w:szCs w:val="20"/>
              </w:rPr>
            </w:pPr>
          </w:p>
        </w:tc>
        <w:tc>
          <w:tcPr>
            <w:tcW w:w="694"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код по ОКЕИ</w:t>
            </w:r>
          </w:p>
        </w:tc>
        <w:tc>
          <w:tcPr>
            <w:tcW w:w="802"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наименование</w:t>
            </w:r>
          </w:p>
        </w:tc>
        <w:tc>
          <w:tcPr>
            <w:tcW w:w="2049"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характеристика</w:t>
            </w:r>
          </w:p>
        </w:tc>
        <w:tc>
          <w:tcPr>
            <w:tcW w:w="1907" w:type="dxa"/>
            <w:vAlign w:val="center"/>
          </w:tcPr>
          <w:p w:rsidR="00CB764B" w:rsidRDefault="00873328" w:rsidP="00E66766">
            <w:pPr>
              <w:jc w:val="center"/>
              <w:rPr>
                <w:color w:val="000000" w:themeColor="text1"/>
                <w:sz w:val="20"/>
                <w:szCs w:val="20"/>
              </w:rPr>
            </w:pPr>
            <w:r w:rsidRPr="00CB764B">
              <w:rPr>
                <w:color w:val="000000" w:themeColor="text1"/>
                <w:sz w:val="20"/>
                <w:szCs w:val="20"/>
              </w:rPr>
              <w:t xml:space="preserve">значение </w:t>
            </w:r>
          </w:p>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характеристики</w:t>
            </w:r>
          </w:p>
        </w:tc>
        <w:tc>
          <w:tcPr>
            <w:tcW w:w="2127" w:type="dxa"/>
            <w:vAlign w:val="center"/>
          </w:tcPr>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характеристика</w:t>
            </w:r>
          </w:p>
        </w:tc>
        <w:tc>
          <w:tcPr>
            <w:tcW w:w="2125" w:type="dxa"/>
            <w:vAlign w:val="center"/>
          </w:tcPr>
          <w:p w:rsidR="00CB764B" w:rsidRDefault="00873328" w:rsidP="00E66766">
            <w:pPr>
              <w:jc w:val="center"/>
              <w:rPr>
                <w:color w:val="000000" w:themeColor="text1"/>
                <w:sz w:val="20"/>
                <w:szCs w:val="20"/>
              </w:rPr>
            </w:pPr>
            <w:r w:rsidRPr="00CB764B">
              <w:rPr>
                <w:color w:val="000000" w:themeColor="text1"/>
                <w:sz w:val="20"/>
                <w:szCs w:val="20"/>
              </w:rPr>
              <w:t xml:space="preserve">значение </w:t>
            </w:r>
          </w:p>
          <w:p w:rsidR="00873328" w:rsidRPr="00CB764B" w:rsidRDefault="00873328" w:rsidP="00E66766">
            <w:pPr>
              <w:jc w:val="center"/>
              <w:rPr>
                <w:color w:val="000000" w:themeColor="text1"/>
                <w:sz w:val="20"/>
                <w:szCs w:val="20"/>
              </w:rPr>
            </w:pPr>
            <w:r w:rsidRPr="00CB764B">
              <w:rPr>
                <w:color w:val="000000" w:themeColor="text1"/>
                <w:sz w:val="20"/>
                <w:szCs w:val="20"/>
              </w:rPr>
              <w:t>характеристики</w:t>
            </w:r>
          </w:p>
        </w:tc>
        <w:tc>
          <w:tcPr>
            <w:tcW w:w="1944" w:type="dxa"/>
            <w:vAlign w:val="center"/>
          </w:tcPr>
          <w:p w:rsidR="00873328" w:rsidRPr="00CB764B" w:rsidRDefault="00873328" w:rsidP="001C0EF0">
            <w:pPr>
              <w:jc w:val="center"/>
              <w:rPr>
                <w:color w:val="000000" w:themeColor="text1"/>
                <w:sz w:val="20"/>
                <w:szCs w:val="20"/>
              </w:rPr>
            </w:pPr>
            <w:r w:rsidRPr="00CB764B">
              <w:rPr>
                <w:color w:val="000000" w:themeColor="text1"/>
                <w:sz w:val="20"/>
                <w:szCs w:val="20"/>
              </w:rPr>
              <w:t xml:space="preserve">обоснование отклонения значения характеристики от утвержденной </w:t>
            </w:r>
            <w:r w:rsidR="001C0EF0" w:rsidRPr="00CB764B">
              <w:rPr>
                <w:color w:val="000000" w:themeColor="text1"/>
                <w:sz w:val="20"/>
                <w:szCs w:val="20"/>
              </w:rPr>
              <w:t>а</w:t>
            </w:r>
            <w:r w:rsidRPr="00CB764B">
              <w:rPr>
                <w:color w:val="000000" w:themeColor="text1"/>
                <w:sz w:val="20"/>
                <w:szCs w:val="20"/>
              </w:rPr>
              <w:t xml:space="preserve">дминистрацией города </w:t>
            </w:r>
            <w:r w:rsidR="001C0EF0" w:rsidRPr="00CB764B">
              <w:rPr>
                <w:color w:val="000000" w:themeColor="text1"/>
                <w:sz w:val="20"/>
                <w:szCs w:val="20"/>
              </w:rPr>
              <w:t>Азова</w:t>
            </w:r>
          </w:p>
        </w:tc>
        <w:tc>
          <w:tcPr>
            <w:tcW w:w="708" w:type="dxa"/>
            <w:gridSpan w:val="2"/>
            <w:vAlign w:val="center"/>
          </w:tcPr>
          <w:p w:rsidR="00873328" w:rsidRPr="00CB764B" w:rsidRDefault="00873328" w:rsidP="001C0EF0">
            <w:pPr>
              <w:jc w:val="center"/>
              <w:rPr>
                <w:color w:val="000000" w:themeColor="text1"/>
                <w:sz w:val="20"/>
                <w:szCs w:val="20"/>
              </w:rPr>
            </w:pPr>
            <w:r w:rsidRPr="00CB764B">
              <w:rPr>
                <w:color w:val="000000" w:themeColor="text1"/>
                <w:sz w:val="20"/>
                <w:szCs w:val="20"/>
              </w:rPr>
              <w:t>функциональное назначение </w:t>
            </w:r>
            <w:r w:rsidR="001C0EF0" w:rsidRPr="00CB764B">
              <w:rPr>
                <w:color w:val="000000" w:themeColor="text1"/>
                <w:sz w:val="20"/>
                <w:szCs w:val="20"/>
              </w:rPr>
              <w:t>1)</w:t>
            </w:r>
          </w:p>
        </w:tc>
      </w:tr>
      <w:tr w:rsidR="00E66766" w:rsidRPr="00CB764B" w:rsidTr="00CF5907">
        <w:trPr>
          <w:gridAfter w:val="2"/>
          <w:wAfter w:w="89" w:type="dxa"/>
          <w:cantSplit/>
          <w:tblHeader/>
        </w:trPr>
        <w:tc>
          <w:tcPr>
            <w:tcW w:w="583"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1</w:t>
            </w:r>
          </w:p>
        </w:tc>
        <w:tc>
          <w:tcPr>
            <w:tcW w:w="1293"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2</w:t>
            </w:r>
          </w:p>
        </w:tc>
        <w:tc>
          <w:tcPr>
            <w:tcW w:w="1843"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3</w:t>
            </w:r>
          </w:p>
        </w:tc>
        <w:tc>
          <w:tcPr>
            <w:tcW w:w="694"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4</w:t>
            </w:r>
          </w:p>
        </w:tc>
        <w:tc>
          <w:tcPr>
            <w:tcW w:w="802"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5</w:t>
            </w:r>
          </w:p>
        </w:tc>
        <w:tc>
          <w:tcPr>
            <w:tcW w:w="2049"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6</w:t>
            </w:r>
          </w:p>
        </w:tc>
        <w:tc>
          <w:tcPr>
            <w:tcW w:w="1907"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7</w:t>
            </w:r>
          </w:p>
        </w:tc>
        <w:tc>
          <w:tcPr>
            <w:tcW w:w="2127"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8</w:t>
            </w:r>
          </w:p>
        </w:tc>
        <w:tc>
          <w:tcPr>
            <w:tcW w:w="2125"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9</w:t>
            </w:r>
          </w:p>
        </w:tc>
        <w:tc>
          <w:tcPr>
            <w:tcW w:w="1944" w:type="dxa"/>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10</w:t>
            </w:r>
          </w:p>
        </w:tc>
        <w:tc>
          <w:tcPr>
            <w:tcW w:w="708" w:type="dxa"/>
            <w:gridSpan w:val="2"/>
            <w:vAlign w:val="center"/>
          </w:tcPr>
          <w:p w:rsidR="00E66766" w:rsidRPr="00CB764B" w:rsidRDefault="00E66766" w:rsidP="00E66766">
            <w:pPr>
              <w:jc w:val="center"/>
              <w:rPr>
                <w:color w:val="000000" w:themeColor="text1"/>
                <w:sz w:val="20"/>
                <w:szCs w:val="20"/>
              </w:rPr>
            </w:pPr>
            <w:r w:rsidRPr="00CB764B">
              <w:rPr>
                <w:color w:val="000000" w:themeColor="text1"/>
                <w:sz w:val="20"/>
                <w:szCs w:val="20"/>
              </w:rPr>
              <w:t>11</w:t>
            </w:r>
          </w:p>
        </w:tc>
      </w:tr>
      <w:tr w:rsidR="00032241" w:rsidRPr="00CB764B" w:rsidTr="00CF5907">
        <w:trPr>
          <w:gridAfter w:val="2"/>
          <w:wAfter w:w="89" w:type="dxa"/>
          <w:cantSplit/>
        </w:trPr>
        <w:tc>
          <w:tcPr>
            <w:tcW w:w="16075" w:type="dxa"/>
            <w:gridSpan w:val="12"/>
            <w:vAlign w:val="center"/>
          </w:tcPr>
          <w:p w:rsidR="00032241" w:rsidRPr="00CB764B" w:rsidRDefault="00032241" w:rsidP="00E66766">
            <w:pPr>
              <w:jc w:val="center"/>
              <w:rPr>
                <w:color w:val="000000" w:themeColor="text1"/>
                <w:sz w:val="20"/>
                <w:szCs w:val="20"/>
              </w:rPr>
            </w:pPr>
            <w:r w:rsidRPr="00A515E2">
              <w:rPr>
                <w:color w:val="FF0000"/>
                <w:sz w:val="20"/>
                <w:szCs w:val="20"/>
              </w:rPr>
              <w:t>Отдельные виды товаров, работ, услуг, включенные в обязательный перечень отдельных видов товаров, работ, услуг, предусмотренный приложением №2 к Правилам определения требований  к  закупаемым органами местного самоуправления, отраслевыми  (функциональными) органами администрации города Азова, в том числе  подведомственными им  муниципальными казенными учреждениями города Азова, муниципальными  бюджетными учреждениями города Азова  отдельным видам товаров, работ, услуг (в том числе предельным ценам товаров, работ, услуг), утвержденным постановлением администрации города Азова от 30.12.2015 № 2599</w:t>
            </w:r>
          </w:p>
        </w:tc>
      </w:tr>
      <w:tr w:rsidR="00032241" w:rsidRPr="00CB764B" w:rsidTr="00CF5907">
        <w:trPr>
          <w:gridAfter w:val="2"/>
          <w:wAfter w:w="89" w:type="dxa"/>
          <w:cantSplit/>
        </w:trPr>
        <w:tc>
          <w:tcPr>
            <w:tcW w:w="583" w:type="dxa"/>
            <w:vAlign w:val="center"/>
          </w:tcPr>
          <w:p w:rsidR="00032241" w:rsidRPr="00CB764B" w:rsidRDefault="007C4E17" w:rsidP="00E66766">
            <w:pPr>
              <w:jc w:val="center"/>
              <w:rPr>
                <w:color w:val="000000" w:themeColor="text1"/>
                <w:sz w:val="20"/>
                <w:szCs w:val="20"/>
              </w:rPr>
            </w:pPr>
            <w:r>
              <w:rPr>
                <w:color w:val="000000" w:themeColor="text1"/>
                <w:sz w:val="20"/>
                <w:szCs w:val="20"/>
              </w:rPr>
              <w:lastRenderedPageBreak/>
              <w:t>1</w:t>
            </w:r>
          </w:p>
        </w:tc>
        <w:tc>
          <w:tcPr>
            <w:tcW w:w="1293" w:type="dxa"/>
            <w:vAlign w:val="center"/>
          </w:tcPr>
          <w:p w:rsidR="00032241" w:rsidRPr="00CB764B" w:rsidRDefault="00032241" w:rsidP="00E66766">
            <w:pPr>
              <w:jc w:val="center"/>
              <w:rPr>
                <w:color w:val="000000" w:themeColor="text1"/>
                <w:sz w:val="20"/>
                <w:szCs w:val="20"/>
              </w:rPr>
            </w:pPr>
            <w:r w:rsidRPr="00CB764B">
              <w:rPr>
                <w:color w:val="000000" w:themeColor="text1"/>
                <w:sz w:val="20"/>
                <w:szCs w:val="20"/>
              </w:rPr>
              <w:t>26.20.11</w:t>
            </w:r>
          </w:p>
        </w:tc>
        <w:tc>
          <w:tcPr>
            <w:tcW w:w="1843" w:type="dxa"/>
            <w:vAlign w:val="center"/>
          </w:tcPr>
          <w:p w:rsidR="00032241" w:rsidRPr="00CB764B" w:rsidRDefault="00032241" w:rsidP="00E66766">
            <w:pPr>
              <w:jc w:val="center"/>
              <w:rPr>
                <w:color w:val="000000" w:themeColor="text1"/>
                <w:sz w:val="20"/>
                <w:szCs w:val="20"/>
              </w:rPr>
            </w:pPr>
            <w:r w:rsidRPr="00CB764B">
              <w:rPr>
                <w:color w:val="000000" w:themeColor="text1"/>
                <w:sz w:val="20"/>
                <w:szCs w:val="20"/>
              </w:rPr>
              <w:t xml:space="preserve">Компьютеры портативные массой не более </w:t>
            </w:r>
            <w:smartTag w:uri="urn:schemas-microsoft-com:office:smarttags" w:element="metricconverter">
              <w:smartTagPr>
                <w:attr w:name="ProductID" w:val="10 кг"/>
              </w:smartTagPr>
              <w:r w:rsidRPr="00CB764B">
                <w:rPr>
                  <w:color w:val="000000" w:themeColor="text1"/>
                  <w:sz w:val="20"/>
                  <w:szCs w:val="20"/>
                </w:rPr>
                <w:t>10 кг</w:t>
              </w:r>
            </w:smartTag>
            <w:r w:rsidRPr="00CB764B">
              <w:rPr>
                <w:color w:val="000000" w:themeColor="text1"/>
                <w:sz w:val="20"/>
                <w:szCs w:val="20"/>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694" w:type="dxa"/>
            <w:vAlign w:val="center"/>
          </w:tcPr>
          <w:p w:rsidR="00032241" w:rsidRPr="00CB764B" w:rsidRDefault="00032241" w:rsidP="00E66766">
            <w:pPr>
              <w:jc w:val="center"/>
              <w:rPr>
                <w:color w:val="000000" w:themeColor="text1"/>
                <w:sz w:val="20"/>
                <w:szCs w:val="20"/>
              </w:rPr>
            </w:pPr>
          </w:p>
        </w:tc>
        <w:tc>
          <w:tcPr>
            <w:tcW w:w="802" w:type="dxa"/>
            <w:vAlign w:val="center"/>
          </w:tcPr>
          <w:p w:rsidR="00032241" w:rsidRPr="00CB764B" w:rsidRDefault="00032241" w:rsidP="00E66766">
            <w:pPr>
              <w:jc w:val="center"/>
              <w:rPr>
                <w:color w:val="000000" w:themeColor="text1"/>
                <w:sz w:val="20"/>
                <w:szCs w:val="20"/>
              </w:rPr>
            </w:pPr>
          </w:p>
        </w:tc>
        <w:tc>
          <w:tcPr>
            <w:tcW w:w="2049" w:type="dxa"/>
            <w:vAlign w:val="center"/>
          </w:tcPr>
          <w:p w:rsidR="00032241" w:rsidRPr="00CB764B" w:rsidRDefault="00032241" w:rsidP="00E66766">
            <w:pPr>
              <w:jc w:val="center"/>
              <w:rPr>
                <w:color w:val="000000" w:themeColor="text1"/>
                <w:sz w:val="20"/>
                <w:szCs w:val="20"/>
              </w:rPr>
            </w:pPr>
          </w:p>
        </w:tc>
        <w:tc>
          <w:tcPr>
            <w:tcW w:w="1907" w:type="dxa"/>
            <w:vAlign w:val="center"/>
          </w:tcPr>
          <w:p w:rsidR="00032241" w:rsidRPr="00CB764B" w:rsidRDefault="00032241" w:rsidP="00E66766">
            <w:pPr>
              <w:jc w:val="center"/>
              <w:rPr>
                <w:color w:val="000000" w:themeColor="text1"/>
                <w:sz w:val="20"/>
                <w:szCs w:val="20"/>
              </w:rPr>
            </w:pPr>
          </w:p>
        </w:tc>
        <w:tc>
          <w:tcPr>
            <w:tcW w:w="2127" w:type="dxa"/>
            <w:vAlign w:val="center"/>
          </w:tcPr>
          <w:p w:rsidR="00032241" w:rsidRPr="00CB764B" w:rsidRDefault="00032241" w:rsidP="00E66766">
            <w:pPr>
              <w:jc w:val="center"/>
              <w:rPr>
                <w:color w:val="000000" w:themeColor="text1"/>
                <w:sz w:val="20"/>
                <w:szCs w:val="20"/>
              </w:rPr>
            </w:pPr>
          </w:p>
        </w:tc>
        <w:tc>
          <w:tcPr>
            <w:tcW w:w="2125" w:type="dxa"/>
            <w:vAlign w:val="center"/>
          </w:tcPr>
          <w:p w:rsidR="00032241" w:rsidRPr="00CB764B" w:rsidRDefault="00032241" w:rsidP="00E66766">
            <w:pPr>
              <w:jc w:val="center"/>
              <w:rPr>
                <w:color w:val="000000" w:themeColor="text1"/>
                <w:sz w:val="20"/>
                <w:szCs w:val="20"/>
              </w:rPr>
            </w:pPr>
          </w:p>
        </w:tc>
        <w:tc>
          <w:tcPr>
            <w:tcW w:w="1944" w:type="dxa"/>
            <w:vAlign w:val="center"/>
          </w:tcPr>
          <w:p w:rsidR="00032241" w:rsidRPr="00CB764B" w:rsidRDefault="00032241" w:rsidP="00E66766">
            <w:pPr>
              <w:jc w:val="center"/>
              <w:rPr>
                <w:color w:val="000000" w:themeColor="text1"/>
                <w:sz w:val="20"/>
                <w:szCs w:val="20"/>
              </w:rPr>
            </w:pPr>
          </w:p>
        </w:tc>
        <w:tc>
          <w:tcPr>
            <w:tcW w:w="708" w:type="dxa"/>
            <w:gridSpan w:val="2"/>
            <w:vAlign w:val="center"/>
          </w:tcPr>
          <w:p w:rsidR="00032241" w:rsidRPr="00CB764B" w:rsidRDefault="00032241" w:rsidP="00E66766">
            <w:pPr>
              <w:jc w:val="center"/>
              <w:rPr>
                <w:color w:val="000000" w:themeColor="text1"/>
                <w:sz w:val="20"/>
                <w:szCs w:val="20"/>
              </w:rPr>
            </w:pPr>
          </w:p>
        </w:tc>
      </w:tr>
      <w:tr w:rsidR="00032241" w:rsidRPr="00CB764B" w:rsidTr="00CF5907">
        <w:trPr>
          <w:gridAfter w:val="2"/>
          <w:wAfter w:w="89" w:type="dxa"/>
        </w:trPr>
        <w:tc>
          <w:tcPr>
            <w:tcW w:w="16075" w:type="dxa"/>
            <w:gridSpan w:val="12"/>
            <w:tcBorders>
              <w:bottom w:val="nil"/>
            </w:tcBorders>
            <w:vAlign w:val="center"/>
          </w:tcPr>
          <w:p w:rsidR="00032241" w:rsidRPr="00CB764B" w:rsidRDefault="00032241" w:rsidP="001E53C9">
            <w:pPr>
              <w:jc w:val="center"/>
              <w:rPr>
                <w:color w:val="000000" w:themeColor="text1"/>
                <w:sz w:val="20"/>
                <w:szCs w:val="20"/>
              </w:rPr>
            </w:pPr>
            <w:r w:rsidRPr="00CB764B">
              <w:rPr>
                <w:color w:val="000000" w:themeColor="text1"/>
                <w:sz w:val="20"/>
                <w:szCs w:val="20"/>
              </w:rPr>
              <w:t xml:space="preserve">Должности в </w:t>
            </w:r>
            <w:r>
              <w:rPr>
                <w:color w:val="000000" w:themeColor="text1"/>
                <w:sz w:val="20"/>
                <w:szCs w:val="20"/>
              </w:rPr>
              <w:t>Контрольно-счетной палате города Азова</w:t>
            </w:r>
            <w:r w:rsidRPr="00CB764B">
              <w:rPr>
                <w:color w:val="000000" w:themeColor="text1"/>
                <w:sz w:val="20"/>
                <w:szCs w:val="20"/>
              </w:rPr>
              <w:t>:</w:t>
            </w:r>
            <w:r w:rsidR="0068639A">
              <w:rPr>
                <w:color w:val="000000" w:themeColor="text1"/>
                <w:sz w:val="20"/>
                <w:szCs w:val="20"/>
              </w:rPr>
              <w:t xml:space="preserve"> </w:t>
            </w:r>
            <w:r>
              <w:rPr>
                <w:color w:val="000000" w:themeColor="text1"/>
                <w:sz w:val="20"/>
                <w:szCs w:val="20"/>
              </w:rPr>
              <w:t>высшая группа должностей муниципальной службы категории «руководители»</w:t>
            </w:r>
            <w:r w:rsidR="007C17C5">
              <w:rPr>
                <w:color w:val="000000" w:themeColor="text1"/>
                <w:sz w:val="20"/>
                <w:szCs w:val="20"/>
              </w:rPr>
              <w:t xml:space="preserve"> - председатель Контрольно-счетной палаты города Азова, аудитор</w:t>
            </w:r>
            <w:r>
              <w:rPr>
                <w:color w:val="000000" w:themeColor="text1"/>
                <w:sz w:val="20"/>
                <w:szCs w:val="20"/>
              </w:rPr>
              <w:t>, должности муниципальной службы категории «специалисты»</w:t>
            </w:r>
            <w:r w:rsidR="006D0401">
              <w:rPr>
                <w:color w:val="000000" w:themeColor="text1"/>
                <w:sz w:val="20"/>
                <w:szCs w:val="20"/>
              </w:rPr>
              <w:t xml:space="preserve"> </w:t>
            </w:r>
            <w:r w:rsidR="007C17C5">
              <w:rPr>
                <w:color w:val="000000" w:themeColor="text1"/>
                <w:sz w:val="20"/>
                <w:szCs w:val="20"/>
              </w:rPr>
              <w:t>- инспектор, главный специалист-</w:t>
            </w:r>
            <w:proofErr w:type="gramStart"/>
            <w:r w:rsidR="007C17C5">
              <w:rPr>
                <w:color w:val="000000" w:themeColor="text1"/>
                <w:sz w:val="20"/>
                <w:szCs w:val="20"/>
              </w:rPr>
              <w:t>юрист</w:t>
            </w:r>
            <w:r>
              <w:rPr>
                <w:color w:val="000000" w:themeColor="text1"/>
                <w:sz w:val="20"/>
                <w:szCs w:val="20"/>
              </w:rPr>
              <w:t xml:space="preserve"> ,должности</w:t>
            </w:r>
            <w:proofErr w:type="gramEnd"/>
            <w:r>
              <w:rPr>
                <w:color w:val="000000" w:themeColor="text1"/>
                <w:sz w:val="20"/>
                <w:szCs w:val="20"/>
              </w:rPr>
              <w:t xml:space="preserve"> категории</w:t>
            </w:r>
            <w:r w:rsidR="007C17C5">
              <w:rPr>
                <w:color w:val="000000" w:themeColor="text1"/>
                <w:sz w:val="20"/>
                <w:szCs w:val="20"/>
              </w:rPr>
              <w:t xml:space="preserve"> </w:t>
            </w:r>
            <w:r w:rsidR="000A5851">
              <w:rPr>
                <w:color w:val="000000" w:themeColor="text1"/>
                <w:sz w:val="20"/>
                <w:szCs w:val="20"/>
              </w:rPr>
              <w:t xml:space="preserve">«обеспечивающие специалисты» </w:t>
            </w:r>
            <w:r w:rsidR="007C17C5">
              <w:rPr>
                <w:color w:val="000000" w:themeColor="text1"/>
                <w:sz w:val="20"/>
                <w:szCs w:val="20"/>
              </w:rPr>
              <w:t xml:space="preserve">специалисты </w:t>
            </w:r>
            <w:r>
              <w:rPr>
                <w:color w:val="000000" w:themeColor="text1"/>
                <w:sz w:val="20"/>
                <w:szCs w:val="20"/>
              </w:rPr>
              <w:t xml:space="preserve"> </w:t>
            </w:r>
            <w:r w:rsidR="001E53C9">
              <w:rPr>
                <w:color w:val="000000" w:themeColor="text1"/>
                <w:sz w:val="20"/>
                <w:szCs w:val="20"/>
              </w:rPr>
              <w:t>с высшим профессиональным образованием, не являющиеся муниципальными служащими – главный бухгалтер</w:t>
            </w:r>
          </w:p>
        </w:tc>
      </w:tr>
      <w:tr w:rsidR="004736B2" w:rsidRPr="00CB764B" w:rsidTr="00CF5907">
        <w:trPr>
          <w:gridAfter w:val="2"/>
          <w:wAfter w:w="89" w:type="dxa"/>
          <w:trHeight w:val="417"/>
        </w:trPr>
        <w:tc>
          <w:tcPr>
            <w:tcW w:w="583" w:type="dxa"/>
            <w:vMerge w:val="restart"/>
            <w:tcBorders>
              <w:top w:val="single" w:sz="4" w:space="0" w:color="auto"/>
            </w:tcBorders>
          </w:tcPr>
          <w:p w:rsidR="004736B2" w:rsidRPr="00CB764B" w:rsidRDefault="004F68F8" w:rsidP="007C4E17">
            <w:pPr>
              <w:spacing w:before="120"/>
              <w:jc w:val="center"/>
              <w:rPr>
                <w:color w:val="000000" w:themeColor="text1"/>
                <w:sz w:val="20"/>
                <w:szCs w:val="20"/>
              </w:rPr>
            </w:pPr>
            <w:r w:rsidRPr="00CB764B">
              <w:rPr>
                <w:color w:val="000000" w:themeColor="text1"/>
                <w:sz w:val="20"/>
                <w:szCs w:val="20"/>
              </w:rPr>
              <w:t>1</w:t>
            </w:r>
            <w:r w:rsidR="007C4E17">
              <w:rPr>
                <w:color w:val="000000" w:themeColor="text1"/>
                <w:sz w:val="20"/>
                <w:szCs w:val="20"/>
              </w:rPr>
              <w:t>.1</w:t>
            </w:r>
          </w:p>
        </w:tc>
        <w:tc>
          <w:tcPr>
            <w:tcW w:w="1293" w:type="dxa"/>
            <w:vMerge w:val="restart"/>
            <w:tcBorders>
              <w:top w:val="single" w:sz="4" w:space="0" w:color="auto"/>
            </w:tcBorders>
          </w:tcPr>
          <w:p w:rsidR="004736B2" w:rsidRPr="00CB764B" w:rsidRDefault="00A61A31" w:rsidP="008577F7">
            <w:pPr>
              <w:spacing w:before="120"/>
              <w:jc w:val="center"/>
              <w:rPr>
                <w:color w:val="000000" w:themeColor="text1"/>
                <w:sz w:val="20"/>
                <w:szCs w:val="20"/>
              </w:rPr>
            </w:pPr>
            <w:r w:rsidRPr="00CB764B">
              <w:rPr>
                <w:color w:val="000000" w:themeColor="text1"/>
                <w:sz w:val="20"/>
                <w:szCs w:val="20"/>
              </w:rPr>
              <w:t>26.20.11</w:t>
            </w:r>
          </w:p>
        </w:tc>
        <w:tc>
          <w:tcPr>
            <w:tcW w:w="1843" w:type="dxa"/>
            <w:vMerge w:val="restart"/>
          </w:tcPr>
          <w:p w:rsidR="004B185D" w:rsidRPr="00CB764B" w:rsidRDefault="007C4E17" w:rsidP="007C4E17">
            <w:pPr>
              <w:jc w:val="center"/>
              <w:rPr>
                <w:color w:val="000000" w:themeColor="text1"/>
                <w:sz w:val="20"/>
                <w:szCs w:val="20"/>
              </w:rPr>
            </w:pPr>
            <w:r>
              <w:rPr>
                <w:color w:val="000000" w:themeColor="text1"/>
                <w:sz w:val="20"/>
                <w:szCs w:val="20"/>
              </w:rPr>
              <w:t>ноутбуки</w:t>
            </w: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039</w:t>
            </w:r>
          </w:p>
        </w:tc>
        <w:tc>
          <w:tcPr>
            <w:tcW w:w="802"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дюйм</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размер и тип экрана</w:t>
            </w:r>
          </w:p>
        </w:tc>
        <w:tc>
          <w:tcPr>
            <w:tcW w:w="1907"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размер и тип экрана</w:t>
            </w:r>
          </w:p>
        </w:tc>
        <w:tc>
          <w:tcPr>
            <w:tcW w:w="2125" w:type="dxa"/>
          </w:tcPr>
          <w:p w:rsidR="00F11954" w:rsidRPr="00CB764B" w:rsidRDefault="00F11954" w:rsidP="00F11954">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экран с матрицей </w:t>
            </w:r>
            <w:r w:rsidRPr="00CB764B">
              <w:rPr>
                <w:rFonts w:ascii="Times New Roman" w:hAnsi="Times New Roman" w:cs="Times New Roman"/>
                <w:color w:val="000000" w:themeColor="text1"/>
                <w:lang w:val="en-US"/>
              </w:rPr>
              <w:t>IPS</w:t>
            </w:r>
          </w:p>
          <w:p w:rsidR="00F11954" w:rsidRPr="00CB764B" w:rsidRDefault="00F11954" w:rsidP="00F11954">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19 дюймов </w:t>
            </w:r>
          </w:p>
          <w:p w:rsidR="004736B2" w:rsidRPr="00CB764B" w:rsidRDefault="00F11954" w:rsidP="00F11954">
            <w:pPr>
              <w:pStyle w:val="ConsPlusNormal"/>
              <w:jc w:val="center"/>
              <w:rPr>
                <w:rFonts w:ascii="Times New Roman" w:hAnsi="Times New Roman" w:cs="Times New Roman"/>
                <w:bCs/>
                <w:color w:val="000000" w:themeColor="text1"/>
              </w:rPr>
            </w:pPr>
            <w:r w:rsidRPr="00CB764B">
              <w:rPr>
                <w:rFonts w:ascii="Times New Roman" w:hAnsi="Times New Roman" w:cs="Times New Roman"/>
                <w:color w:val="000000" w:themeColor="text1"/>
              </w:rPr>
              <w:t xml:space="preserve">по </w:t>
            </w:r>
            <w:proofErr w:type="gramStart"/>
            <w:r w:rsidRPr="00CB764B">
              <w:rPr>
                <w:rFonts w:ascii="Times New Roman" w:hAnsi="Times New Roman" w:cs="Times New Roman"/>
                <w:color w:val="000000" w:themeColor="text1"/>
              </w:rPr>
              <w:t xml:space="preserve">диагонали </w:t>
            </w:r>
            <w:r w:rsidR="007C4E17">
              <w:rPr>
                <w:rFonts w:ascii="Times New Roman" w:hAnsi="Times New Roman" w:cs="Times New Roman"/>
                <w:bCs/>
                <w:color w:val="000000" w:themeColor="text1"/>
              </w:rPr>
              <w:t>,</w:t>
            </w:r>
            <w:proofErr w:type="gramEnd"/>
            <w:r w:rsidR="007C4E17">
              <w:rPr>
                <w:rFonts w:ascii="Times New Roman" w:hAnsi="Times New Roman" w:cs="Times New Roman"/>
                <w:bCs/>
                <w:color w:val="000000" w:themeColor="text1"/>
              </w:rPr>
              <w:t xml:space="preserve"> ЖК</w:t>
            </w:r>
            <w:r w:rsidR="004736B2" w:rsidRPr="00CB764B">
              <w:rPr>
                <w:rFonts w:ascii="Times New Roman" w:hAnsi="Times New Roman" w:cs="Times New Roman"/>
                <w:bCs/>
                <w:color w:val="000000" w:themeColor="text1"/>
              </w:rPr>
              <w:t xml:space="preserve"> </w:t>
            </w:r>
          </w:p>
          <w:p w:rsidR="004736B2" w:rsidRPr="00CB764B" w:rsidRDefault="004736B2" w:rsidP="008577F7">
            <w:pPr>
              <w:pStyle w:val="ConsPlusNormal"/>
              <w:jc w:val="center"/>
              <w:rPr>
                <w:rFonts w:ascii="Times New Roman" w:hAnsi="Times New Roman" w:cs="Times New Roman"/>
                <w:color w:val="000000" w:themeColor="text1"/>
              </w:rPr>
            </w:pP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166</w:t>
            </w:r>
          </w:p>
        </w:tc>
        <w:tc>
          <w:tcPr>
            <w:tcW w:w="802"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кг</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вес</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вес</w:t>
            </w:r>
          </w:p>
        </w:tc>
        <w:tc>
          <w:tcPr>
            <w:tcW w:w="2125" w:type="dxa"/>
          </w:tcPr>
          <w:p w:rsidR="004736B2" w:rsidRPr="00CB764B" w:rsidRDefault="007C4E17" w:rsidP="007C4E17">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Не более 4</w:t>
            </w:r>
            <w:r w:rsidR="00FB175F">
              <w:rPr>
                <w:rFonts w:ascii="Times New Roman" w:hAnsi="Times New Roman" w:cs="Times New Roman"/>
                <w:bCs/>
                <w:color w:val="000000" w:themeColor="text1"/>
              </w:rPr>
              <w:t>,0 кг</w:t>
            </w:r>
            <w:r>
              <w:rPr>
                <w:rFonts w:ascii="Times New Roman" w:hAnsi="Times New Roman" w:cs="Times New Roman"/>
                <w:bCs/>
                <w:color w:val="000000" w:themeColor="text1"/>
              </w:rPr>
              <w:t xml:space="preserve"> </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BE2B67" w:rsidP="008577F7">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796</w:t>
            </w:r>
          </w:p>
        </w:tc>
        <w:tc>
          <w:tcPr>
            <w:tcW w:w="802" w:type="dxa"/>
          </w:tcPr>
          <w:p w:rsidR="004736B2" w:rsidRPr="00CB764B"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ш</w:t>
            </w:r>
            <w:r w:rsidR="00BE2B67">
              <w:rPr>
                <w:rFonts w:ascii="Times New Roman" w:hAnsi="Times New Roman" w:cs="Times New Roman"/>
                <w:color w:val="000000" w:themeColor="text1"/>
              </w:rPr>
              <w:t>тука</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процессора</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процессора</w:t>
            </w:r>
          </w:p>
        </w:tc>
        <w:tc>
          <w:tcPr>
            <w:tcW w:w="2125" w:type="dxa"/>
          </w:tcPr>
          <w:p w:rsidR="004736B2" w:rsidRPr="00CB764B" w:rsidRDefault="00BE2B67" w:rsidP="008577F7">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 более 8 ядер</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2931</w:t>
            </w:r>
          </w:p>
        </w:tc>
        <w:tc>
          <w:tcPr>
            <w:tcW w:w="802" w:type="dxa"/>
          </w:tcPr>
          <w:p w:rsidR="004736B2" w:rsidRPr="00CB764B" w:rsidRDefault="002804E1" w:rsidP="002804E1">
            <w:pPr>
              <w:pStyle w:val="ConsPlusNormal"/>
              <w:tabs>
                <w:tab w:val="center" w:pos="373"/>
              </w:tabs>
              <w:rPr>
                <w:rFonts w:ascii="Times New Roman" w:hAnsi="Times New Roman" w:cs="Times New Roman"/>
                <w:color w:val="000000" w:themeColor="text1"/>
              </w:rPr>
            </w:pPr>
            <w:r>
              <w:rPr>
                <w:rFonts w:ascii="Times New Roman" w:hAnsi="Times New Roman" w:cs="Times New Roman"/>
                <w:color w:val="000000" w:themeColor="text1"/>
              </w:rPr>
              <w:t>ГГц</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частота процессора</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частота процессора</w:t>
            </w:r>
          </w:p>
        </w:tc>
        <w:tc>
          <w:tcPr>
            <w:tcW w:w="2125" w:type="dxa"/>
          </w:tcPr>
          <w:p w:rsidR="004736B2" w:rsidRPr="00CB764B" w:rsidRDefault="004736B2" w:rsidP="00BE2B6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00BE2B67">
              <w:rPr>
                <w:rFonts w:ascii="Times New Roman" w:hAnsi="Times New Roman" w:cs="Times New Roman"/>
                <w:color w:val="000000" w:themeColor="text1"/>
              </w:rPr>
              <w:t>3,5</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2804E1" w:rsidRPr="00CB764B" w:rsidTr="00CF5907">
        <w:trPr>
          <w:gridAfter w:val="2"/>
          <w:wAfter w:w="89" w:type="dxa"/>
          <w:trHeight w:val="417"/>
        </w:trPr>
        <w:tc>
          <w:tcPr>
            <w:tcW w:w="583" w:type="dxa"/>
            <w:vMerge/>
          </w:tcPr>
          <w:p w:rsidR="002804E1" w:rsidRPr="00CB764B" w:rsidRDefault="002804E1" w:rsidP="002804E1">
            <w:pPr>
              <w:jc w:val="center"/>
              <w:rPr>
                <w:color w:val="000000" w:themeColor="text1"/>
                <w:sz w:val="20"/>
                <w:szCs w:val="20"/>
              </w:rPr>
            </w:pPr>
          </w:p>
        </w:tc>
        <w:tc>
          <w:tcPr>
            <w:tcW w:w="1293" w:type="dxa"/>
            <w:vMerge/>
          </w:tcPr>
          <w:p w:rsidR="002804E1" w:rsidRPr="00CB764B" w:rsidRDefault="002804E1" w:rsidP="002804E1">
            <w:pPr>
              <w:jc w:val="center"/>
              <w:rPr>
                <w:color w:val="000000" w:themeColor="text1"/>
                <w:sz w:val="20"/>
                <w:szCs w:val="20"/>
              </w:rPr>
            </w:pPr>
          </w:p>
        </w:tc>
        <w:tc>
          <w:tcPr>
            <w:tcW w:w="1843" w:type="dxa"/>
            <w:vMerge/>
          </w:tcPr>
          <w:p w:rsidR="002804E1" w:rsidRPr="00CB764B" w:rsidRDefault="002804E1" w:rsidP="002804E1">
            <w:pPr>
              <w:jc w:val="center"/>
              <w:rPr>
                <w:color w:val="000000" w:themeColor="text1"/>
                <w:sz w:val="20"/>
                <w:szCs w:val="20"/>
              </w:rPr>
            </w:pPr>
          </w:p>
        </w:tc>
        <w:tc>
          <w:tcPr>
            <w:tcW w:w="694" w:type="dxa"/>
          </w:tcPr>
          <w:p w:rsidR="002804E1" w:rsidRPr="00CB764B" w:rsidRDefault="002804E1"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802" w:type="dxa"/>
          </w:tcPr>
          <w:p w:rsidR="002804E1" w:rsidRPr="002804E1" w:rsidRDefault="002804E1" w:rsidP="002804E1">
            <w:pPr>
              <w:rPr>
                <w:sz w:val="20"/>
                <w:szCs w:val="20"/>
              </w:rPr>
            </w:pPr>
            <w:r w:rsidRPr="002804E1">
              <w:rPr>
                <w:color w:val="000000" w:themeColor="text1"/>
                <w:sz w:val="20"/>
                <w:szCs w:val="20"/>
              </w:rPr>
              <w:t>Гбайт</w:t>
            </w:r>
          </w:p>
        </w:tc>
        <w:tc>
          <w:tcPr>
            <w:tcW w:w="2049" w:type="dxa"/>
          </w:tcPr>
          <w:p w:rsidR="002804E1" w:rsidRPr="00CB764B" w:rsidRDefault="002804E1" w:rsidP="002804E1">
            <w:pPr>
              <w:jc w:val="center"/>
              <w:rPr>
                <w:color w:val="000000" w:themeColor="text1"/>
                <w:sz w:val="20"/>
                <w:szCs w:val="20"/>
              </w:rPr>
            </w:pPr>
            <w:r w:rsidRPr="00CB764B">
              <w:rPr>
                <w:color w:val="000000" w:themeColor="text1"/>
                <w:sz w:val="20"/>
                <w:szCs w:val="20"/>
              </w:rPr>
              <w:t>размер оперативной памяти</w:t>
            </w:r>
          </w:p>
        </w:tc>
        <w:tc>
          <w:tcPr>
            <w:tcW w:w="1907" w:type="dxa"/>
          </w:tcPr>
          <w:p w:rsidR="002804E1" w:rsidRPr="00CB764B" w:rsidRDefault="002804E1"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2804E1" w:rsidRPr="00CB764B" w:rsidRDefault="002804E1" w:rsidP="002804E1">
            <w:pPr>
              <w:jc w:val="center"/>
              <w:rPr>
                <w:color w:val="000000" w:themeColor="text1"/>
                <w:sz w:val="20"/>
                <w:szCs w:val="20"/>
              </w:rPr>
            </w:pPr>
            <w:r w:rsidRPr="00CB764B">
              <w:rPr>
                <w:color w:val="000000" w:themeColor="text1"/>
                <w:sz w:val="20"/>
                <w:szCs w:val="20"/>
              </w:rPr>
              <w:t>размер оперативной памяти</w:t>
            </w:r>
          </w:p>
        </w:tc>
        <w:tc>
          <w:tcPr>
            <w:tcW w:w="2125" w:type="dxa"/>
          </w:tcPr>
          <w:p w:rsidR="002804E1" w:rsidRPr="00CB764B" w:rsidRDefault="002804E1"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16 Гбайт</w:t>
            </w:r>
          </w:p>
        </w:tc>
        <w:tc>
          <w:tcPr>
            <w:tcW w:w="1944" w:type="dxa"/>
            <w:vAlign w:val="center"/>
          </w:tcPr>
          <w:p w:rsidR="002804E1" w:rsidRPr="00CB764B" w:rsidRDefault="002804E1" w:rsidP="002804E1">
            <w:pPr>
              <w:pStyle w:val="ConsPlusNormal"/>
              <w:jc w:val="center"/>
              <w:rPr>
                <w:rFonts w:ascii="Times New Roman" w:hAnsi="Times New Roman" w:cs="Times New Roman"/>
                <w:color w:val="000000" w:themeColor="text1"/>
              </w:rPr>
            </w:pPr>
          </w:p>
        </w:tc>
        <w:tc>
          <w:tcPr>
            <w:tcW w:w="708" w:type="dxa"/>
            <w:gridSpan w:val="2"/>
            <w:vAlign w:val="center"/>
          </w:tcPr>
          <w:p w:rsidR="002804E1" w:rsidRPr="00CB764B" w:rsidRDefault="002804E1" w:rsidP="002804E1">
            <w:pPr>
              <w:pStyle w:val="ConsPlusNormal"/>
              <w:jc w:val="center"/>
              <w:rPr>
                <w:rFonts w:ascii="Times New Roman" w:hAnsi="Times New Roman" w:cs="Times New Roman"/>
                <w:color w:val="000000" w:themeColor="text1"/>
              </w:rPr>
            </w:pPr>
          </w:p>
        </w:tc>
      </w:tr>
      <w:tr w:rsidR="002804E1" w:rsidRPr="00CB764B" w:rsidTr="00CF5907">
        <w:trPr>
          <w:gridAfter w:val="2"/>
          <w:wAfter w:w="89" w:type="dxa"/>
          <w:trHeight w:val="417"/>
        </w:trPr>
        <w:tc>
          <w:tcPr>
            <w:tcW w:w="583" w:type="dxa"/>
            <w:vMerge/>
          </w:tcPr>
          <w:p w:rsidR="002804E1" w:rsidRPr="00CB764B" w:rsidRDefault="002804E1" w:rsidP="002804E1">
            <w:pPr>
              <w:jc w:val="center"/>
              <w:rPr>
                <w:color w:val="000000" w:themeColor="text1"/>
                <w:sz w:val="20"/>
                <w:szCs w:val="20"/>
              </w:rPr>
            </w:pPr>
          </w:p>
        </w:tc>
        <w:tc>
          <w:tcPr>
            <w:tcW w:w="1293" w:type="dxa"/>
            <w:vMerge/>
          </w:tcPr>
          <w:p w:rsidR="002804E1" w:rsidRPr="00CB764B" w:rsidRDefault="002804E1" w:rsidP="002804E1">
            <w:pPr>
              <w:jc w:val="center"/>
              <w:rPr>
                <w:color w:val="000000" w:themeColor="text1"/>
                <w:sz w:val="20"/>
                <w:szCs w:val="20"/>
              </w:rPr>
            </w:pPr>
          </w:p>
        </w:tc>
        <w:tc>
          <w:tcPr>
            <w:tcW w:w="1843" w:type="dxa"/>
            <w:vMerge/>
          </w:tcPr>
          <w:p w:rsidR="002804E1" w:rsidRPr="00CB764B" w:rsidRDefault="002804E1" w:rsidP="002804E1">
            <w:pPr>
              <w:jc w:val="center"/>
              <w:rPr>
                <w:color w:val="000000" w:themeColor="text1"/>
                <w:sz w:val="20"/>
                <w:szCs w:val="20"/>
              </w:rPr>
            </w:pPr>
          </w:p>
        </w:tc>
        <w:tc>
          <w:tcPr>
            <w:tcW w:w="694" w:type="dxa"/>
          </w:tcPr>
          <w:p w:rsidR="002804E1" w:rsidRPr="00CB764B" w:rsidRDefault="002804E1"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802" w:type="dxa"/>
          </w:tcPr>
          <w:p w:rsidR="002804E1" w:rsidRPr="002804E1" w:rsidRDefault="002804E1" w:rsidP="002804E1">
            <w:pPr>
              <w:rPr>
                <w:sz w:val="20"/>
                <w:szCs w:val="20"/>
              </w:rPr>
            </w:pPr>
            <w:r w:rsidRPr="002804E1">
              <w:rPr>
                <w:color w:val="000000" w:themeColor="text1"/>
                <w:sz w:val="20"/>
                <w:szCs w:val="20"/>
              </w:rPr>
              <w:t>Гбайт</w:t>
            </w:r>
          </w:p>
        </w:tc>
        <w:tc>
          <w:tcPr>
            <w:tcW w:w="2049" w:type="dxa"/>
          </w:tcPr>
          <w:p w:rsidR="002804E1" w:rsidRPr="00CB764B" w:rsidRDefault="002804E1" w:rsidP="002804E1">
            <w:pPr>
              <w:jc w:val="center"/>
              <w:rPr>
                <w:color w:val="000000" w:themeColor="text1"/>
                <w:sz w:val="20"/>
                <w:szCs w:val="20"/>
              </w:rPr>
            </w:pPr>
            <w:r w:rsidRPr="00CB764B">
              <w:rPr>
                <w:color w:val="000000" w:themeColor="text1"/>
                <w:sz w:val="20"/>
                <w:szCs w:val="20"/>
              </w:rPr>
              <w:t>объем накопителя</w:t>
            </w:r>
          </w:p>
        </w:tc>
        <w:tc>
          <w:tcPr>
            <w:tcW w:w="1907" w:type="dxa"/>
          </w:tcPr>
          <w:p w:rsidR="002804E1" w:rsidRPr="00CB764B" w:rsidRDefault="002804E1"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2804E1" w:rsidRPr="00CB764B" w:rsidRDefault="002804E1" w:rsidP="002804E1">
            <w:pPr>
              <w:jc w:val="center"/>
              <w:rPr>
                <w:color w:val="000000" w:themeColor="text1"/>
                <w:sz w:val="20"/>
                <w:szCs w:val="20"/>
              </w:rPr>
            </w:pPr>
            <w:r w:rsidRPr="00CB764B">
              <w:rPr>
                <w:color w:val="000000" w:themeColor="text1"/>
                <w:sz w:val="20"/>
                <w:szCs w:val="20"/>
              </w:rPr>
              <w:t>объем накопителя</w:t>
            </w:r>
          </w:p>
        </w:tc>
        <w:tc>
          <w:tcPr>
            <w:tcW w:w="2125" w:type="dxa"/>
          </w:tcPr>
          <w:p w:rsidR="002804E1" w:rsidRPr="00CB764B" w:rsidRDefault="002804E1"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10</w:t>
            </w:r>
            <w:r>
              <w:rPr>
                <w:rFonts w:ascii="Times New Roman" w:hAnsi="Times New Roman" w:cs="Times New Roman"/>
                <w:color w:val="000000" w:themeColor="text1"/>
              </w:rPr>
              <w:t>24</w:t>
            </w:r>
            <w:r w:rsidRPr="00CB764B">
              <w:rPr>
                <w:rFonts w:ascii="Times New Roman" w:hAnsi="Times New Roman" w:cs="Times New Roman"/>
                <w:color w:val="000000" w:themeColor="text1"/>
              </w:rPr>
              <w:t xml:space="preserve"> Гбайт</w:t>
            </w:r>
          </w:p>
        </w:tc>
        <w:tc>
          <w:tcPr>
            <w:tcW w:w="1944" w:type="dxa"/>
            <w:vAlign w:val="center"/>
          </w:tcPr>
          <w:p w:rsidR="002804E1" w:rsidRPr="00CB764B" w:rsidRDefault="002804E1" w:rsidP="002804E1">
            <w:pPr>
              <w:pStyle w:val="ConsPlusNormal"/>
              <w:jc w:val="center"/>
              <w:rPr>
                <w:rFonts w:ascii="Times New Roman" w:hAnsi="Times New Roman" w:cs="Times New Roman"/>
                <w:color w:val="000000" w:themeColor="text1"/>
              </w:rPr>
            </w:pPr>
          </w:p>
        </w:tc>
        <w:tc>
          <w:tcPr>
            <w:tcW w:w="708" w:type="dxa"/>
            <w:gridSpan w:val="2"/>
            <w:vAlign w:val="center"/>
          </w:tcPr>
          <w:p w:rsidR="002804E1" w:rsidRPr="00CB764B" w:rsidRDefault="002804E1" w:rsidP="002804E1">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4736B2" w:rsidRPr="00CB764B"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жесткого диска</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тип жесткого диска</w:t>
            </w:r>
          </w:p>
        </w:tc>
        <w:tc>
          <w:tcPr>
            <w:tcW w:w="2125" w:type="dxa"/>
          </w:tcPr>
          <w:p w:rsidR="004736B2" w:rsidRPr="00CB764B" w:rsidRDefault="004736B2" w:rsidP="008577F7">
            <w:pPr>
              <w:pStyle w:val="ConsPlusNormal"/>
              <w:jc w:val="center"/>
              <w:rPr>
                <w:rFonts w:ascii="Times New Roman" w:hAnsi="Times New Roman" w:cs="Times New Roman"/>
                <w:color w:val="000000" w:themeColor="text1"/>
                <w:lang w:val="en-US"/>
              </w:rPr>
            </w:pPr>
            <w:r w:rsidRPr="00CB764B">
              <w:rPr>
                <w:rFonts w:ascii="Times New Roman" w:hAnsi="Times New Roman" w:cs="Times New Roman"/>
                <w:color w:val="000000" w:themeColor="text1"/>
                <w:lang w:val="en-US"/>
              </w:rPr>
              <w:t>HDD/SSD</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913345" w:rsidRDefault="002E77D5" w:rsidP="002E77D5">
            <w:pPr>
              <w:jc w:val="center"/>
            </w:pPr>
            <w:r w:rsidRPr="00913345">
              <w:t>-</w:t>
            </w:r>
          </w:p>
        </w:tc>
        <w:tc>
          <w:tcPr>
            <w:tcW w:w="802" w:type="dxa"/>
          </w:tcPr>
          <w:p w:rsidR="002E77D5" w:rsidRDefault="002E77D5" w:rsidP="002E77D5">
            <w:pPr>
              <w:jc w:val="center"/>
            </w:pPr>
            <w:r w:rsidRPr="00913345">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оптический привод</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оптический привод</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lang w:val="en-US"/>
              </w:rPr>
              <w:t>DVD</w:t>
            </w:r>
            <w:r w:rsidRPr="00CB764B">
              <w:rPr>
                <w:rFonts w:ascii="Times New Roman" w:hAnsi="Times New Roman" w:cs="Times New Roman"/>
                <w:color w:val="000000" w:themeColor="text1"/>
              </w:rPr>
              <w:t>-</w:t>
            </w:r>
            <w:r w:rsidRPr="00CB764B">
              <w:rPr>
                <w:rFonts w:ascii="Times New Roman" w:hAnsi="Times New Roman" w:cs="Times New Roman"/>
                <w:color w:val="000000" w:themeColor="text1"/>
                <w:lang w:val="en-US"/>
              </w:rPr>
              <w:t>RW</w:t>
            </w:r>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913345" w:rsidRDefault="002E77D5" w:rsidP="002E77D5">
            <w:pPr>
              <w:jc w:val="center"/>
            </w:pPr>
            <w:r w:rsidRPr="00913345">
              <w:t>-</w:t>
            </w:r>
          </w:p>
        </w:tc>
        <w:tc>
          <w:tcPr>
            <w:tcW w:w="802" w:type="dxa"/>
          </w:tcPr>
          <w:p w:rsidR="002E77D5" w:rsidRDefault="002E77D5" w:rsidP="002E77D5">
            <w:pPr>
              <w:jc w:val="center"/>
            </w:pPr>
            <w:r w:rsidRPr="00913345">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 xml:space="preserve">наличие модулей </w:t>
            </w:r>
            <w:proofErr w:type="spellStart"/>
            <w:r w:rsidRPr="00CB764B">
              <w:rPr>
                <w:color w:val="000000" w:themeColor="text1"/>
                <w:sz w:val="20"/>
                <w:szCs w:val="20"/>
              </w:rPr>
              <w:t>Wi-Fi</w:t>
            </w:r>
            <w:proofErr w:type="spellEnd"/>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 xml:space="preserve">наличие модулей </w:t>
            </w:r>
            <w:proofErr w:type="spellStart"/>
            <w:r w:rsidRPr="00CB764B">
              <w:rPr>
                <w:color w:val="000000" w:themeColor="text1"/>
                <w:sz w:val="20"/>
                <w:szCs w:val="20"/>
              </w:rPr>
              <w:t>Wi-Fi</w:t>
            </w:r>
            <w:proofErr w:type="spellEnd"/>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модуль </w:t>
            </w:r>
            <w:proofErr w:type="spellStart"/>
            <w:r w:rsidRPr="00CB764B">
              <w:rPr>
                <w:rFonts w:ascii="Times New Roman" w:hAnsi="Times New Roman" w:cs="Times New Roman"/>
                <w:color w:val="000000" w:themeColor="text1"/>
              </w:rPr>
              <w:t>Wi-Fi</w:t>
            </w:r>
            <w:proofErr w:type="spellEnd"/>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913345" w:rsidRDefault="002E77D5" w:rsidP="002E77D5">
            <w:pPr>
              <w:jc w:val="center"/>
            </w:pPr>
            <w:r w:rsidRPr="00913345">
              <w:t>-</w:t>
            </w:r>
          </w:p>
        </w:tc>
        <w:tc>
          <w:tcPr>
            <w:tcW w:w="802" w:type="dxa"/>
          </w:tcPr>
          <w:p w:rsidR="002E77D5" w:rsidRDefault="002E77D5" w:rsidP="002E77D5">
            <w:pPr>
              <w:jc w:val="center"/>
            </w:pPr>
            <w:r w:rsidRPr="00913345">
              <w:t>-</w:t>
            </w:r>
          </w:p>
        </w:tc>
        <w:tc>
          <w:tcPr>
            <w:tcW w:w="2049" w:type="dxa"/>
          </w:tcPr>
          <w:p w:rsidR="002E77D5" w:rsidRPr="00CB764B" w:rsidRDefault="002E77D5" w:rsidP="002E77D5">
            <w:pPr>
              <w:jc w:val="center"/>
              <w:rPr>
                <w:color w:val="000000" w:themeColor="text1"/>
                <w:sz w:val="20"/>
                <w:szCs w:val="20"/>
              </w:rPr>
            </w:pPr>
            <w:proofErr w:type="spellStart"/>
            <w:r w:rsidRPr="00CB764B">
              <w:rPr>
                <w:color w:val="000000" w:themeColor="text1"/>
                <w:sz w:val="20"/>
                <w:szCs w:val="20"/>
              </w:rPr>
              <w:t>Bluetooth</w:t>
            </w:r>
            <w:proofErr w:type="spellEnd"/>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proofErr w:type="spellStart"/>
            <w:r w:rsidRPr="00CB764B">
              <w:rPr>
                <w:color w:val="000000" w:themeColor="text1"/>
                <w:sz w:val="20"/>
                <w:szCs w:val="20"/>
              </w:rPr>
              <w:t>Bluetooth</w:t>
            </w:r>
            <w:proofErr w:type="spellEnd"/>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proofErr w:type="spellStart"/>
            <w:r w:rsidRPr="00CB764B">
              <w:rPr>
                <w:rFonts w:ascii="Times New Roman" w:hAnsi="Times New Roman" w:cs="Times New Roman"/>
                <w:color w:val="000000" w:themeColor="text1"/>
              </w:rPr>
              <w:t>Bluetooth</w:t>
            </w:r>
            <w:proofErr w:type="spellEnd"/>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913345" w:rsidRDefault="002E77D5" w:rsidP="002E77D5">
            <w:pPr>
              <w:jc w:val="center"/>
            </w:pPr>
            <w:r w:rsidRPr="00913345">
              <w:t>-</w:t>
            </w:r>
          </w:p>
        </w:tc>
        <w:tc>
          <w:tcPr>
            <w:tcW w:w="802" w:type="dxa"/>
          </w:tcPr>
          <w:p w:rsidR="002E77D5" w:rsidRDefault="002E77D5" w:rsidP="002E77D5">
            <w:pPr>
              <w:jc w:val="center"/>
            </w:pPr>
            <w:r w:rsidRPr="00913345">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поддержка 3G (UMTS)</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поддержка 3G (UMTS)</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3G</w:t>
            </w:r>
            <w:r>
              <w:rPr>
                <w:rFonts w:ascii="Times New Roman" w:hAnsi="Times New Roman" w:cs="Times New Roman"/>
                <w:color w:val="000000" w:themeColor="text1"/>
              </w:rPr>
              <w:t xml:space="preserve"> </w:t>
            </w:r>
            <w:r w:rsidRPr="00CB764B">
              <w:rPr>
                <w:color w:val="000000" w:themeColor="text1"/>
              </w:rPr>
              <w:t>(</w:t>
            </w:r>
            <w:proofErr w:type="gramStart"/>
            <w:r w:rsidRPr="00CB764B">
              <w:rPr>
                <w:color w:val="000000" w:themeColor="text1"/>
              </w:rPr>
              <w:t>UMTS)</w:t>
            </w:r>
            <w:r>
              <w:rPr>
                <w:rFonts w:ascii="Times New Roman" w:hAnsi="Times New Roman" w:cs="Times New Roman"/>
                <w:color w:val="000000" w:themeColor="text1"/>
              </w:rPr>
              <w:t xml:space="preserve"> </w:t>
            </w:r>
            <w:r w:rsidRPr="00CB764B">
              <w:rPr>
                <w:rFonts w:ascii="Times New Roman" w:hAnsi="Times New Roman" w:cs="Times New Roman"/>
                <w:color w:val="000000" w:themeColor="text1"/>
              </w:rPr>
              <w:t xml:space="preserve"> –</w:t>
            </w:r>
            <w:proofErr w:type="gramEnd"/>
            <w:r w:rsidRPr="00CB764B">
              <w:rPr>
                <w:rFonts w:ascii="Times New Roman" w:hAnsi="Times New Roman" w:cs="Times New Roman"/>
                <w:color w:val="000000" w:themeColor="text1"/>
              </w:rPr>
              <w:t xml:space="preserve">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913345" w:rsidRDefault="002E77D5" w:rsidP="002E77D5">
            <w:pPr>
              <w:jc w:val="center"/>
            </w:pPr>
            <w:r w:rsidRPr="00913345">
              <w:t>-</w:t>
            </w:r>
          </w:p>
        </w:tc>
        <w:tc>
          <w:tcPr>
            <w:tcW w:w="802" w:type="dxa"/>
          </w:tcPr>
          <w:p w:rsidR="002E77D5" w:rsidRDefault="002E77D5" w:rsidP="002E77D5">
            <w:pPr>
              <w:jc w:val="center"/>
            </w:pPr>
            <w:r w:rsidRPr="00913345">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видеоадаптера</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видеоадаптера</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дискретный</w:t>
            </w:r>
            <w:r>
              <w:rPr>
                <w:rFonts w:ascii="Times New Roman" w:hAnsi="Times New Roman" w:cs="Times New Roman"/>
                <w:color w:val="000000" w:themeColor="text1"/>
              </w:rPr>
              <w:t>, интегрированный</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356</w:t>
            </w:r>
          </w:p>
        </w:tc>
        <w:tc>
          <w:tcPr>
            <w:tcW w:w="802"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час</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время работы</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время работы</w:t>
            </w:r>
          </w:p>
        </w:tc>
        <w:tc>
          <w:tcPr>
            <w:tcW w:w="2125" w:type="dxa"/>
          </w:tcPr>
          <w:p w:rsidR="004736B2" w:rsidRPr="00CB764B" w:rsidRDefault="004736B2" w:rsidP="00F11954">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 xml:space="preserve">автономное время работы с текстом не более </w:t>
            </w:r>
            <w:r w:rsidR="00F11954">
              <w:rPr>
                <w:rFonts w:ascii="Times New Roman" w:hAnsi="Times New Roman" w:cs="Times New Roman"/>
                <w:bCs/>
                <w:color w:val="000000" w:themeColor="text1"/>
              </w:rPr>
              <w:t>15</w:t>
            </w:r>
            <w:r w:rsidRPr="00CB764B">
              <w:rPr>
                <w:rFonts w:ascii="Times New Roman" w:hAnsi="Times New Roman" w:cs="Times New Roman"/>
                <w:bCs/>
                <w:color w:val="000000" w:themeColor="text1"/>
              </w:rPr>
              <w:t xml:space="preserve"> час. </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Pr>
          <w:p w:rsidR="004736B2" w:rsidRPr="00CB764B" w:rsidRDefault="004736B2" w:rsidP="00327233">
            <w:pPr>
              <w:jc w:val="center"/>
              <w:rPr>
                <w:color w:val="000000" w:themeColor="text1"/>
                <w:sz w:val="20"/>
                <w:szCs w:val="20"/>
              </w:rPr>
            </w:pPr>
          </w:p>
        </w:tc>
        <w:tc>
          <w:tcPr>
            <w:tcW w:w="1293" w:type="dxa"/>
            <w:vMerge/>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802" w:type="dxa"/>
          </w:tcPr>
          <w:p w:rsidR="004736B2" w:rsidRPr="00CB764B" w:rsidRDefault="004736B2" w:rsidP="008577F7">
            <w:pPr>
              <w:pStyle w:val="ConsPlusNormal"/>
              <w:jc w:val="center"/>
              <w:rPr>
                <w:rFonts w:ascii="Times New Roman" w:hAnsi="Times New Roman" w:cs="Times New Roman"/>
                <w:color w:val="000000" w:themeColor="text1"/>
              </w:rPr>
            </w:pP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операционная система</w:t>
            </w:r>
          </w:p>
        </w:tc>
        <w:tc>
          <w:tcPr>
            <w:tcW w:w="1907" w:type="dxa"/>
          </w:tcPr>
          <w:p w:rsidR="004736B2" w:rsidRPr="00CB764B" w:rsidRDefault="004736B2" w:rsidP="008577F7">
            <w:pPr>
              <w:jc w:val="center"/>
              <w:rPr>
                <w:color w:val="000000" w:themeColor="text1"/>
                <w:sz w:val="20"/>
                <w:szCs w:val="20"/>
              </w:rPr>
            </w:pPr>
            <w:r w:rsidRPr="00CB764B">
              <w:rPr>
                <w:color w:val="000000" w:themeColor="text1"/>
                <w:sz w:val="20"/>
                <w:szCs w:val="20"/>
              </w:rPr>
              <w:sym w:font="Symbol" w:char="F02D"/>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операционная система</w:t>
            </w:r>
          </w:p>
        </w:tc>
        <w:tc>
          <w:tcPr>
            <w:tcW w:w="2125" w:type="dxa"/>
          </w:tcPr>
          <w:p w:rsidR="004736B2" w:rsidRPr="00CB764B" w:rsidRDefault="00FB175F" w:rsidP="00FB175F">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Предельное значение – 64- битная, русифицированная профессиональная операционная система последней версии</w:t>
            </w:r>
            <w:r w:rsidR="004736B2" w:rsidRPr="00CB764B">
              <w:rPr>
                <w:rFonts w:ascii="Times New Roman" w:hAnsi="Times New Roman" w:cs="Times New Roman"/>
                <w:bCs/>
                <w:color w:val="000000" w:themeColor="text1"/>
              </w:rPr>
              <w:t xml:space="preserve"> </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41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jc w:val="center"/>
              <w:rPr>
                <w:color w:val="000000" w:themeColor="text1"/>
                <w:sz w:val="20"/>
                <w:szCs w:val="20"/>
              </w:rPr>
            </w:pPr>
          </w:p>
        </w:tc>
        <w:tc>
          <w:tcPr>
            <w:tcW w:w="1843" w:type="dxa"/>
            <w:vMerge/>
          </w:tcPr>
          <w:p w:rsidR="002E77D5" w:rsidRPr="00CB764B" w:rsidRDefault="002E77D5" w:rsidP="002E77D5">
            <w:pPr>
              <w:jc w:val="center"/>
              <w:rPr>
                <w:color w:val="000000" w:themeColor="text1"/>
                <w:sz w:val="20"/>
                <w:szCs w:val="20"/>
              </w:rPr>
            </w:pPr>
          </w:p>
        </w:tc>
        <w:tc>
          <w:tcPr>
            <w:tcW w:w="694" w:type="dxa"/>
          </w:tcPr>
          <w:p w:rsidR="002E77D5" w:rsidRPr="00A703BF" w:rsidRDefault="002E77D5" w:rsidP="002E77D5">
            <w:pPr>
              <w:jc w:val="center"/>
            </w:pPr>
            <w:r w:rsidRPr="00A703BF">
              <w:t>-</w:t>
            </w:r>
          </w:p>
        </w:tc>
        <w:tc>
          <w:tcPr>
            <w:tcW w:w="802" w:type="dxa"/>
          </w:tcPr>
          <w:p w:rsidR="002E77D5" w:rsidRDefault="002E77D5" w:rsidP="002E77D5">
            <w:pPr>
              <w:jc w:val="center"/>
            </w:pPr>
            <w:r w:rsidRPr="00A703BF">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 xml:space="preserve">операционная система, комплект офисных программ (текстовый процессор, табличный процессор, программа для работы с сообщениями </w:t>
            </w:r>
            <w:r w:rsidRPr="00CB764B">
              <w:rPr>
                <w:rFonts w:ascii="Times New Roman" w:hAnsi="Times New Roman" w:cs="Times New Roman"/>
                <w:bCs/>
                <w:color w:val="000000" w:themeColor="text1"/>
              </w:rPr>
              <w:lastRenderedPageBreak/>
              <w:t>электронной почты и т.п.)</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4736B2" w:rsidRPr="00CB764B" w:rsidTr="00CF5907">
        <w:trPr>
          <w:gridAfter w:val="2"/>
          <w:wAfter w:w="89" w:type="dxa"/>
          <w:trHeight w:val="417"/>
        </w:trPr>
        <w:tc>
          <w:tcPr>
            <w:tcW w:w="583" w:type="dxa"/>
            <w:vMerge/>
            <w:tcBorders>
              <w:bottom w:val="single" w:sz="4" w:space="0" w:color="auto"/>
            </w:tcBorders>
          </w:tcPr>
          <w:p w:rsidR="004736B2" w:rsidRPr="00CB764B" w:rsidRDefault="004736B2" w:rsidP="00327233">
            <w:pPr>
              <w:jc w:val="center"/>
              <w:rPr>
                <w:color w:val="000000" w:themeColor="text1"/>
                <w:sz w:val="20"/>
                <w:szCs w:val="20"/>
              </w:rPr>
            </w:pPr>
          </w:p>
        </w:tc>
        <w:tc>
          <w:tcPr>
            <w:tcW w:w="1293" w:type="dxa"/>
            <w:vMerge/>
            <w:tcBorders>
              <w:bottom w:val="single" w:sz="4" w:space="0" w:color="auto"/>
            </w:tcBorders>
          </w:tcPr>
          <w:p w:rsidR="004736B2" w:rsidRPr="00CB764B" w:rsidRDefault="004736B2" w:rsidP="00327233">
            <w:pPr>
              <w:jc w:val="center"/>
              <w:rPr>
                <w:color w:val="000000" w:themeColor="text1"/>
                <w:sz w:val="20"/>
                <w:szCs w:val="20"/>
              </w:rPr>
            </w:pPr>
          </w:p>
        </w:tc>
        <w:tc>
          <w:tcPr>
            <w:tcW w:w="1843" w:type="dxa"/>
            <w:vMerge/>
          </w:tcPr>
          <w:p w:rsidR="004736B2" w:rsidRPr="00CB764B" w:rsidRDefault="004736B2" w:rsidP="00327233">
            <w:pPr>
              <w:jc w:val="center"/>
              <w:rPr>
                <w:color w:val="000000" w:themeColor="text1"/>
                <w:sz w:val="20"/>
                <w:szCs w:val="20"/>
              </w:rPr>
            </w:pPr>
          </w:p>
        </w:tc>
        <w:tc>
          <w:tcPr>
            <w:tcW w:w="694" w:type="dxa"/>
          </w:tcPr>
          <w:p w:rsidR="004736B2" w:rsidRPr="00CB764B" w:rsidRDefault="004736B2" w:rsidP="008577F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802" w:type="dxa"/>
          </w:tcPr>
          <w:p w:rsidR="004736B2" w:rsidRPr="00CB764B" w:rsidRDefault="004736B2" w:rsidP="00E708AE">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руб</w:t>
            </w:r>
            <w:r w:rsidR="00E708AE">
              <w:rPr>
                <w:rFonts w:ascii="Times New Roman" w:hAnsi="Times New Roman" w:cs="Times New Roman"/>
                <w:color w:val="000000" w:themeColor="text1"/>
              </w:rPr>
              <w:t>ль</w:t>
            </w:r>
          </w:p>
        </w:tc>
        <w:tc>
          <w:tcPr>
            <w:tcW w:w="2049" w:type="dxa"/>
          </w:tcPr>
          <w:p w:rsidR="004736B2" w:rsidRPr="00CB764B" w:rsidRDefault="004736B2" w:rsidP="008577F7">
            <w:pPr>
              <w:jc w:val="center"/>
              <w:rPr>
                <w:color w:val="000000" w:themeColor="text1"/>
                <w:sz w:val="20"/>
                <w:szCs w:val="20"/>
              </w:rPr>
            </w:pPr>
            <w:r w:rsidRPr="00CB764B">
              <w:rPr>
                <w:color w:val="000000" w:themeColor="text1"/>
                <w:sz w:val="20"/>
                <w:szCs w:val="20"/>
              </w:rPr>
              <w:t>предельная цена</w:t>
            </w:r>
          </w:p>
        </w:tc>
        <w:tc>
          <w:tcPr>
            <w:tcW w:w="1907" w:type="dxa"/>
          </w:tcPr>
          <w:p w:rsidR="004736B2" w:rsidRPr="00CB764B" w:rsidRDefault="004054E1" w:rsidP="008577F7">
            <w:pPr>
              <w:jc w:val="center"/>
              <w:rPr>
                <w:color w:val="000000" w:themeColor="text1"/>
                <w:sz w:val="20"/>
                <w:szCs w:val="20"/>
              </w:rPr>
            </w:pPr>
            <w:r w:rsidRPr="00CB764B">
              <w:rPr>
                <w:color w:val="000000" w:themeColor="text1"/>
                <w:sz w:val="20"/>
                <w:szCs w:val="20"/>
              </w:rPr>
              <w:t>-</w:t>
            </w:r>
          </w:p>
        </w:tc>
        <w:tc>
          <w:tcPr>
            <w:tcW w:w="2127" w:type="dxa"/>
          </w:tcPr>
          <w:p w:rsidR="004736B2" w:rsidRPr="00CB764B" w:rsidRDefault="004736B2" w:rsidP="008577F7">
            <w:pPr>
              <w:jc w:val="center"/>
              <w:rPr>
                <w:color w:val="000000" w:themeColor="text1"/>
                <w:sz w:val="20"/>
                <w:szCs w:val="20"/>
              </w:rPr>
            </w:pPr>
            <w:r w:rsidRPr="00CB764B">
              <w:rPr>
                <w:color w:val="000000" w:themeColor="text1"/>
                <w:sz w:val="20"/>
                <w:szCs w:val="20"/>
              </w:rPr>
              <w:t>предельная цена</w:t>
            </w:r>
          </w:p>
        </w:tc>
        <w:tc>
          <w:tcPr>
            <w:tcW w:w="2125" w:type="dxa"/>
          </w:tcPr>
          <w:p w:rsidR="004736B2" w:rsidRPr="00CB764B" w:rsidRDefault="004736B2"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00594984" w:rsidRPr="00CB764B">
              <w:rPr>
                <w:rFonts w:ascii="Times New Roman" w:hAnsi="Times New Roman" w:cs="Times New Roman"/>
                <w:color w:val="000000" w:themeColor="text1"/>
              </w:rPr>
              <w:t>50</w:t>
            </w:r>
            <w:r w:rsidRPr="00CB764B">
              <w:rPr>
                <w:rFonts w:ascii="Times New Roman" w:hAnsi="Times New Roman" w:cs="Times New Roman"/>
                <w:color w:val="000000" w:themeColor="text1"/>
              </w:rPr>
              <w:t xml:space="preserve"> тыс.</w:t>
            </w:r>
          </w:p>
        </w:tc>
        <w:tc>
          <w:tcPr>
            <w:tcW w:w="1944" w:type="dxa"/>
            <w:vAlign w:val="center"/>
          </w:tcPr>
          <w:p w:rsidR="004736B2" w:rsidRPr="00CB764B" w:rsidRDefault="004736B2" w:rsidP="00327233">
            <w:pPr>
              <w:pStyle w:val="ConsPlusNormal"/>
              <w:jc w:val="center"/>
              <w:rPr>
                <w:rFonts w:ascii="Times New Roman" w:hAnsi="Times New Roman" w:cs="Times New Roman"/>
                <w:color w:val="000000" w:themeColor="text1"/>
              </w:rPr>
            </w:pPr>
          </w:p>
        </w:tc>
        <w:tc>
          <w:tcPr>
            <w:tcW w:w="708" w:type="dxa"/>
            <w:gridSpan w:val="2"/>
            <w:vAlign w:val="center"/>
          </w:tcPr>
          <w:p w:rsidR="004736B2" w:rsidRPr="00CB764B" w:rsidRDefault="004736B2" w:rsidP="00327233">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417"/>
        </w:trPr>
        <w:tc>
          <w:tcPr>
            <w:tcW w:w="583" w:type="dxa"/>
            <w:vMerge w:val="restart"/>
            <w:tcBorders>
              <w:top w:val="nil"/>
            </w:tcBorders>
          </w:tcPr>
          <w:p w:rsidR="00FB175F" w:rsidRPr="00CB764B" w:rsidRDefault="00FB175F" w:rsidP="00FB175F">
            <w:pPr>
              <w:spacing w:before="120"/>
              <w:jc w:val="center"/>
              <w:rPr>
                <w:color w:val="000000" w:themeColor="text1"/>
                <w:sz w:val="20"/>
                <w:szCs w:val="20"/>
              </w:rPr>
            </w:pPr>
            <w:r w:rsidRPr="00CB764B">
              <w:rPr>
                <w:color w:val="000000" w:themeColor="text1"/>
                <w:sz w:val="20"/>
                <w:szCs w:val="20"/>
              </w:rPr>
              <w:t>1</w:t>
            </w:r>
            <w:r>
              <w:rPr>
                <w:color w:val="000000" w:themeColor="text1"/>
                <w:sz w:val="20"/>
                <w:szCs w:val="20"/>
              </w:rPr>
              <w:t>.2</w:t>
            </w:r>
          </w:p>
        </w:tc>
        <w:tc>
          <w:tcPr>
            <w:tcW w:w="1293" w:type="dxa"/>
            <w:vMerge w:val="restart"/>
            <w:tcBorders>
              <w:top w:val="nil"/>
            </w:tcBorders>
          </w:tcPr>
          <w:p w:rsidR="00FB175F" w:rsidRPr="00CB764B" w:rsidRDefault="00FB175F" w:rsidP="00FB175F">
            <w:pPr>
              <w:spacing w:before="120"/>
              <w:jc w:val="center"/>
              <w:rPr>
                <w:color w:val="000000" w:themeColor="text1"/>
                <w:sz w:val="20"/>
                <w:szCs w:val="20"/>
              </w:rPr>
            </w:pPr>
            <w:r w:rsidRPr="00CB764B">
              <w:rPr>
                <w:color w:val="000000" w:themeColor="text1"/>
                <w:sz w:val="20"/>
                <w:szCs w:val="20"/>
              </w:rPr>
              <w:t>26.20.11</w:t>
            </w:r>
          </w:p>
        </w:tc>
        <w:tc>
          <w:tcPr>
            <w:tcW w:w="1843" w:type="dxa"/>
            <w:vMerge w:val="restart"/>
          </w:tcPr>
          <w:p w:rsidR="00FB175F" w:rsidRPr="00CB764B" w:rsidRDefault="00FB175F" w:rsidP="00FB175F">
            <w:pPr>
              <w:jc w:val="center"/>
              <w:rPr>
                <w:color w:val="000000" w:themeColor="text1"/>
                <w:sz w:val="20"/>
                <w:szCs w:val="20"/>
              </w:rPr>
            </w:pPr>
            <w:r>
              <w:rPr>
                <w:color w:val="000000" w:themeColor="text1"/>
                <w:sz w:val="20"/>
                <w:szCs w:val="20"/>
              </w:rPr>
              <w:t>Планшетные компьютеры</w:t>
            </w: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039</w:t>
            </w:r>
          </w:p>
        </w:tc>
        <w:tc>
          <w:tcPr>
            <w:tcW w:w="802"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дюйм</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размер и тип экрана</w:t>
            </w:r>
          </w:p>
        </w:tc>
        <w:tc>
          <w:tcPr>
            <w:tcW w:w="1907"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размер и тип экрана</w:t>
            </w:r>
          </w:p>
        </w:tc>
        <w:tc>
          <w:tcPr>
            <w:tcW w:w="2125"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экран с матрицей </w:t>
            </w:r>
            <w:r w:rsidRPr="00CB764B">
              <w:rPr>
                <w:rFonts w:ascii="Times New Roman" w:hAnsi="Times New Roman" w:cs="Times New Roman"/>
                <w:color w:val="000000" w:themeColor="text1"/>
                <w:lang w:val="en-US"/>
              </w:rPr>
              <w:t>IPS</w:t>
            </w:r>
          </w:p>
          <w:p w:rsidR="00FB175F" w:rsidRPr="00CB764B" w:rsidRDefault="00FB175F" w:rsidP="00FB175F">
            <w:pPr>
              <w:pStyle w:val="ConsPlusNormal"/>
              <w:jc w:val="center"/>
              <w:rPr>
                <w:rFonts w:ascii="Times New Roman" w:hAnsi="Times New Roman" w:cs="Times New Roman"/>
                <w:bCs/>
                <w:color w:val="000000" w:themeColor="text1"/>
              </w:rPr>
            </w:pPr>
            <w:r w:rsidRPr="00CB764B">
              <w:rPr>
                <w:rFonts w:ascii="Times New Roman" w:hAnsi="Times New Roman" w:cs="Times New Roman"/>
                <w:bCs/>
                <w:color w:val="000000" w:themeColor="text1"/>
              </w:rPr>
              <w:t xml:space="preserve">не более </w:t>
            </w:r>
            <w:smartTag w:uri="urn:schemas-microsoft-com:office:smarttags" w:element="metricconverter">
              <w:smartTagPr>
                <w:attr w:name="ProductID" w:val="12,9 дюймов"/>
              </w:smartTagPr>
              <w:r w:rsidRPr="00CB764B">
                <w:rPr>
                  <w:rFonts w:ascii="Times New Roman" w:hAnsi="Times New Roman" w:cs="Times New Roman"/>
                  <w:bCs/>
                  <w:color w:val="000000" w:themeColor="text1"/>
                </w:rPr>
                <w:t>12,9 дюймов</w:t>
              </w:r>
            </w:smartTag>
            <w:r w:rsidRPr="00CB764B">
              <w:rPr>
                <w:rFonts w:ascii="Times New Roman" w:hAnsi="Times New Roman" w:cs="Times New Roman"/>
                <w:bCs/>
                <w:color w:val="000000" w:themeColor="text1"/>
              </w:rPr>
              <w:t xml:space="preserve"> </w:t>
            </w:r>
          </w:p>
          <w:p w:rsidR="00FB175F" w:rsidRPr="00CB764B" w:rsidRDefault="00FB175F" w:rsidP="00FB175F">
            <w:pPr>
              <w:pStyle w:val="ConsPlusNormal"/>
              <w:jc w:val="center"/>
              <w:rPr>
                <w:rFonts w:ascii="Times New Roman" w:hAnsi="Times New Roman" w:cs="Times New Roman"/>
                <w:bCs/>
                <w:color w:val="000000" w:themeColor="text1"/>
              </w:rPr>
            </w:pPr>
            <w:r w:rsidRPr="00CB764B">
              <w:rPr>
                <w:rFonts w:ascii="Times New Roman" w:hAnsi="Times New Roman" w:cs="Times New Roman"/>
                <w:bCs/>
                <w:color w:val="000000" w:themeColor="text1"/>
              </w:rPr>
              <w:t xml:space="preserve">по </w:t>
            </w:r>
            <w:proofErr w:type="gramStart"/>
            <w:r w:rsidRPr="00CB764B">
              <w:rPr>
                <w:rFonts w:ascii="Times New Roman" w:hAnsi="Times New Roman" w:cs="Times New Roman"/>
                <w:bCs/>
                <w:color w:val="000000" w:themeColor="text1"/>
              </w:rPr>
              <w:t xml:space="preserve">диагонали </w:t>
            </w:r>
            <w:r>
              <w:rPr>
                <w:rFonts w:ascii="Times New Roman" w:hAnsi="Times New Roman" w:cs="Times New Roman"/>
                <w:bCs/>
                <w:color w:val="000000" w:themeColor="text1"/>
              </w:rPr>
              <w:t>,</w:t>
            </w:r>
            <w:proofErr w:type="gramEnd"/>
            <w:r>
              <w:rPr>
                <w:rFonts w:ascii="Times New Roman" w:hAnsi="Times New Roman" w:cs="Times New Roman"/>
                <w:bCs/>
                <w:color w:val="000000" w:themeColor="text1"/>
              </w:rPr>
              <w:t xml:space="preserve"> ЖК</w:t>
            </w:r>
            <w:r w:rsidRPr="00CB764B">
              <w:rPr>
                <w:rFonts w:ascii="Times New Roman" w:hAnsi="Times New Roman" w:cs="Times New Roman"/>
                <w:bCs/>
                <w:color w:val="000000" w:themeColor="text1"/>
              </w:rPr>
              <w:t xml:space="preserve"> </w:t>
            </w:r>
          </w:p>
          <w:p w:rsidR="00FB175F" w:rsidRPr="00CB764B" w:rsidRDefault="00FB175F" w:rsidP="00FB175F">
            <w:pPr>
              <w:pStyle w:val="ConsPlusNormal"/>
              <w:jc w:val="center"/>
              <w:rPr>
                <w:rFonts w:ascii="Times New Roman" w:hAnsi="Times New Roman" w:cs="Times New Roman"/>
                <w:color w:val="000000" w:themeColor="text1"/>
              </w:rPr>
            </w:pP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417"/>
        </w:trPr>
        <w:tc>
          <w:tcPr>
            <w:tcW w:w="583" w:type="dxa"/>
            <w:vMerge/>
            <w:tcBorders>
              <w:top w:val="nil"/>
            </w:tcBorders>
          </w:tcPr>
          <w:p w:rsidR="00FB175F" w:rsidRPr="00CB764B" w:rsidRDefault="00FB175F" w:rsidP="00FB175F">
            <w:pPr>
              <w:spacing w:before="120"/>
              <w:jc w:val="center"/>
              <w:rPr>
                <w:color w:val="000000" w:themeColor="text1"/>
                <w:sz w:val="20"/>
                <w:szCs w:val="20"/>
              </w:rPr>
            </w:pPr>
          </w:p>
        </w:tc>
        <w:tc>
          <w:tcPr>
            <w:tcW w:w="1293" w:type="dxa"/>
            <w:vMerge/>
            <w:tcBorders>
              <w:top w:val="nil"/>
            </w:tcBorders>
          </w:tcPr>
          <w:p w:rsidR="00FB175F" w:rsidRPr="00CB764B" w:rsidRDefault="00FB175F" w:rsidP="00FB175F">
            <w:pPr>
              <w:spacing w:before="120"/>
              <w:jc w:val="center"/>
              <w:rPr>
                <w:color w:val="000000" w:themeColor="text1"/>
                <w:sz w:val="20"/>
                <w:szCs w:val="20"/>
              </w:rPr>
            </w:pPr>
          </w:p>
        </w:tc>
        <w:tc>
          <w:tcPr>
            <w:tcW w:w="1843" w:type="dxa"/>
            <w:vMerge/>
          </w:tcPr>
          <w:p w:rsidR="00FB175F" w:rsidRDefault="00FB175F" w:rsidP="00FB175F">
            <w:pPr>
              <w:jc w:val="center"/>
              <w:rPr>
                <w:color w:val="000000" w:themeColor="text1"/>
                <w:sz w:val="20"/>
                <w:szCs w:val="20"/>
              </w:rPr>
            </w:pP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166</w:t>
            </w:r>
          </w:p>
        </w:tc>
        <w:tc>
          <w:tcPr>
            <w:tcW w:w="802"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кг</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вес</w:t>
            </w:r>
          </w:p>
        </w:tc>
        <w:tc>
          <w:tcPr>
            <w:tcW w:w="1907" w:type="dxa"/>
          </w:tcPr>
          <w:p w:rsidR="00FB175F" w:rsidRPr="00CB764B" w:rsidRDefault="00FB175F" w:rsidP="00FB175F">
            <w:pPr>
              <w:jc w:val="center"/>
              <w:rPr>
                <w:color w:val="000000" w:themeColor="text1"/>
                <w:sz w:val="20"/>
                <w:szCs w:val="20"/>
              </w:rPr>
            </w:pPr>
            <w:r w:rsidRPr="00CB764B">
              <w:rPr>
                <w:color w:val="000000" w:themeColor="text1"/>
                <w:sz w:val="20"/>
                <w:szCs w:val="20"/>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вес</w:t>
            </w:r>
          </w:p>
        </w:tc>
        <w:tc>
          <w:tcPr>
            <w:tcW w:w="2125" w:type="dxa"/>
          </w:tcPr>
          <w:p w:rsidR="00FB175F" w:rsidRPr="00CB764B" w:rsidRDefault="00FB175F" w:rsidP="00FB175F">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 xml:space="preserve">Не более 0,7 кг </w:t>
            </w: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675"/>
        </w:trPr>
        <w:tc>
          <w:tcPr>
            <w:tcW w:w="583" w:type="dxa"/>
            <w:vMerge/>
          </w:tcPr>
          <w:p w:rsidR="00FB175F" w:rsidRPr="00CB764B" w:rsidRDefault="00FB175F" w:rsidP="00FB175F">
            <w:pPr>
              <w:jc w:val="center"/>
              <w:rPr>
                <w:color w:val="000000" w:themeColor="text1"/>
                <w:sz w:val="20"/>
                <w:szCs w:val="20"/>
              </w:rPr>
            </w:pPr>
          </w:p>
        </w:tc>
        <w:tc>
          <w:tcPr>
            <w:tcW w:w="1293" w:type="dxa"/>
            <w:vMerge/>
          </w:tcPr>
          <w:p w:rsidR="00FB175F" w:rsidRPr="00CB764B" w:rsidRDefault="00FB175F" w:rsidP="00FB175F">
            <w:pPr>
              <w:jc w:val="center"/>
              <w:rPr>
                <w:color w:val="000000" w:themeColor="text1"/>
                <w:sz w:val="20"/>
                <w:szCs w:val="20"/>
              </w:rPr>
            </w:pPr>
          </w:p>
        </w:tc>
        <w:tc>
          <w:tcPr>
            <w:tcW w:w="1843" w:type="dxa"/>
            <w:vMerge/>
          </w:tcPr>
          <w:p w:rsidR="00FB175F" w:rsidRPr="00CB764B" w:rsidRDefault="00FB175F" w:rsidP="00FB175F">
            <w:pPr>
              <w:jc w:val="center"/>
              <w:rPr>
                <w:color w:val="000000" w:themeColor="text1"/>
                <w:sz w:val="20"/>
                <w:szCs w:val="20"/>
              </w:rPr>
            </w:pP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796</w:t>
            </w:r>
          </w:p>
        </w:tc>
        <w:tc>
          <w:tcPr>
            <w:tcW w:w="802" w:type="dxa"/>
          </w:tcPr>
          <w:p w:rsidR="00FB175F" w:rsidRPr="00CB764B"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ш</w:t>
            </w:r>
            <w:r w:rsidR="00FB175F">
              <w:rPr>
                <w:rFonts w:ascii="Times New Roman" w:hAnsi="Times New Roman" w:cs="Times New Roman"/>
                <w:color w:val="000000" w:themeColor="text1"/>
              </w:rPr>
              <w:t>тука</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тип процессора</w:t>
            </w:r>
          </w:p>
        </w:tc>
        <w:tc>
          <w:tcPr>
            <w:tcW w:w="1907" w:type="dxa"/>
          </w:tcPr>
          <w:p w:rsidR="00FB175F" w:rsidRPr="00CB764B" w:rsidRDefault="00FB175F" w:rsidP="00FB175F">
            <w:pPr>
              <w:jc w:val="center"/>
              <w:rPr>
                <w:color w:val="000000" w:themeColor="text1"/>
                <w:sz w:val="20"/>
                <w:szCs w:val="20"/>
              </w:rPr>
            </w:pPr>
            <w:r w:rsidRPr="00CB764B">
              <w:rPr>
                <w:color w:val="000000" w:themeColor="text1"/>
                <w:sz w:val="20"/>
                <w:szCs w:val="20"/>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тип процессора</w:t>
            </w:r>
          </w:p>
        </w:tc>
        <w:tc>
          <w:tcPr>
            <w:tcW w:w="2125" w:type="dxa"/>
          </w:tcPr>
          <w:p w:rsidR="00FB175F" w:rsidRPr="00CB764B" w:rsidRDefault="00FB175F" w:rsidP="00FB175F">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 более 4 ядер</w:t>
            </w: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557"/>
        </w:trPr>
        <w:tc>
          <w:tcPr>
            <w:tcW w:w="583" w:type="dxa"/>
            <w:vMerge/>
          </w:tcPr>
          <w:p w:rsidR="00FB175F" w:rsidRPr="00CB764B" w:rsidRDefault="00FB175F" w:rsidP="00FB175F">
            <w:pPr>
              <w:jc w:val="center"/>
              <w:rPr>
                <w:color w:val="000000" w:themeColor="text1"/>
                <w:sz w:val="20"/>
                <w:szCs w:val="20"/>
              </w:rPr>
            </w:pPr>
          </w:p>
        </w:tc>
        <w:tc>
          <w:tcPr>
            <w:tcW w:w="129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184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2931</w:t>
            </w:r>
          </w:p>
        </w:tc>
        <w:tc>
          <w:tcPr>
            <w:tcW w:w="802" w:type="dxa"/>
          </w:tcPr>
          <w:p w:rsidR="00FB175F" w:rsidRPr="00CB764B" w:rsidRDefault="002804E1"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ГГц</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частота процессора</w:t>
            </w:r>
          </w:p>
        </w:tc>
        <w:tc>
          <w:tcPr>
            <w:tcW w:w="1907" w:type="dxa"/>
          </w:tcPr>
          <w:p w:rsidR="00FB175F" w:rsidRPr="00CB764B" w:rsidRDefault="00FB175F" w:rsidP="00FB175F">
            <w:pPr>
              <w:jc w:val="center"/>
              <w:rPr>
                <w:color w:val="000000" w:themeColor="text1"/>
                <w:sz w:val="20"/>
                <w:szCs w:val="20"/>
              </w:rPr>
            </w:pPr>
            <w:r w:rsidRPr="00CB764B">
              <w:rPr>
                <w:color w:val="000000" w:themeColor="text1"/>
                <w:sz w:val="20"/>
                <w:szCs w:val="20"/>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частота процессора</w:t>
            </w:r>
          </w:p>
        </w:tc>
        <w:tc>
          <w:tcPr>
            <w:tcW w:w="2125"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Pr>
                <w:rFonts w:ascii="Times New Roman" w:hAnsi="Times New Roman" w:cs="Times New Roman"/>
                <w:color w:val="000000" w:themeColor="text1"/>
              </w:rPr>
              <w:t>4</w:t>
            </w: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267"/>
        </w:trPr>
        <w:tc>
          <w:tcPr>
            <w:tcW w:w="583" w:type="dxa"/>
            <w:vMerge/>
          </w:tcPr>
          <w:p w:rsidR="00FB175F" w:rsidRPr="00CB764B" w:rsidRDefault="00FB175F" w:rsidP="00FB175F">
            <w:pPr>
              <w:jc w:val="center"/>
              <w:rPr>
                <w:color w:val="000000" w:themeColor="text1"/>
                <w:sz w:val="20"/>
                <w:szCs w:val="20"/>
              </w:rPr>
            </w:pPr>
          </w:p>
        </w:tc>
        <w:tc>
          <w:tcPr>
            <w:tcW w:w="129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184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802" w:type="dxa"/>
          </w:tcPr>
          <w:p w:rsidR="00FB175F" w:rsidRPr="00CB764B" w:rsidRDefault="002804E1"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Гбайт</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размер оперативной памяти</w:t>
            </w:r>
          </w:p>
        </w:tc>
        <w:tc>
          <w:tcPr>
            <w:tcW w:w="1907" w:type="dxa"/>
          </w:tcPr>
          <w:p w:rsidR="00FB175F" w:rsidRPr="00CB764B" w:rsidRDefault="00FB175F" w:rsidP="00FB175F">
            <w:pPr>
              <w:jc w:val="center"/>
              <w:rPr>
                <w:color w:val="000000" w:themeColor="text1"/>
                <w:sz w:val="20"/>
                <w:szCs w:val="20"/>
              </w:rPr>
            </w:pPr>
            <w:r w:rsidRPr="00CB764B">
              <w:rPr>
                <w:color w:val="000000" w:themeColor="text1"/>
                <w:sz w:val="20"/>
                <w:szCs w:val="20"/>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размер оперативной памяти</w:t>
            </w:r>
          </w:p>
        </w:tc>
        <w:tc>
          <w:tcPr>
            <w:tcW w:w="2125" w:type="dxa"/>
          </w:tcPr>
          <w:p w:rsidR="00FB175F" w:rsidRPr="00CB764B" w:rsidRDefault="00FB175F"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002E77D5">
              <w:rPr>
                <w:rFonts w:ascii="Times New Roman" w:hAnsi="Times New Roman" w:cs="Times New Roman"/>
                <w:color w:val="000000" w:themeColor="text1"/>
              </w:rPr>
              <w:t>8</w:t>
            </w:r>
            <w:r w:rsidRPr="00CB764B">
              <w:rPr>
                <w:rFonts w:ascii="Times New Roman" w:hAnsi="Times New Roman" w:cs="Times New Roman"/>
                <w:color w:val="000000" w:themeColor="text1"/>
              </w:rPr>
              <w:t xml:space="preserve"> Гбайт</w:t>
            </w: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FB175F" w:rsidRPr="00CB764B" w:rsidTr="00CF5907">
        <w:trPr>
          <w:gridAfter w:val="2"/>
          <w:wAfter w:w="89" w:type="dxa"/>
          <w:trHeight w:val="285"/>
        </w:trPr>
        <w:tc>
          <w:tcPr>
            <w:tcW w:w="583" w:type="dxa"/>
            <w:vMerge/>
          </w:tcPr>
          <w:p w:rsidR="00FB175F" w:rsidRPr="00CB764B" w:rsidRDefault="00FB175F" w:rsidP="00FB175F">
            <w:pPr>
              <w:jc w:val="center"/>
              <w:rPr>
                <w:color w:val="000000" w:themeColor="text1"/>
                <w:sz w:val="20"/>
                <w:szCs w:val="20"/>
              </w:rPr>
            </w:pPr>
          </w:p>
        </w:tc>
        <w:tc>
          <w:tcPr>
            <w:tcW w:w="129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1843" w:type="dxa"/>
            <w:vMerge/>
          </w:tcPr>
          <w:p w:rsidR="00FB175F" w:rsidRPr="00CB764B" w:rsidRDefault="00FB175F" w:rsidP="00FB175F">
            <w:pPr>
              <w:pStyle w:val="ConsPlusNormal"/>
              <w:jc w:val="center"/>
              <w:rPr>
                <w:rFonts w:ascii="Times New Roman" w:hAnsi="Times New Roman" w:cs="Times New Roman"/>
                <w:color w:val="000000" w:themeColor="text1"/>
              </w:rPr>
            </w:pPr>
          </w:p>
        </w:tc>
        <w:tc>
          <w:tcPr>
            <w:tcW w:w="694" w:type="dxa"/>
          </w:tcPr>
          <w:p w:rsidR="00FB175F" w:rsidRPr="00CB764B" w:rsidRDefault="00FB175F"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802" w:type="dxa"/>
          </w:tcPr>
          <w:p w:rsidR="00FB175F" w:rsidRPr="00CB764B" w:rsidRDefault="002804E1" w:rsidP="00FB175F">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Гбайт</w:t>
            </w:r>
          </w:p>
        </w:tc>
        <w:tc>
          <w:tcPr>
            <w:tcW w:w="2049" w:type="dxa"/>
          </w:tcPr>
          <w:p w:rsidR="00FB175F" w:rsidRPr="00CB764B" w:rsidRDefault="00FB175F" w:rsidP="00FB175F">
            <w:pPr>
              <w:jc w:val="center"/>
              <w:rPr>
                <w:color w:val="000000" w:themeColor="text1"/>
                <w:sz w:val="20"/>
                <w:szCs w:val="20"/>
              </w:rPr>
            </w:pPr>
            <w:r w:rsidRPr="00CB764B">
              <w:rPr>
                <w:color w:val="000000" w:themeColor="text1"/>
                <w:sz w:val="20"/>
                <w:szCs w:val="20"/>
              </w:rPr>
              <w:t>объем накопителя</w:t>
            </w:r>
          </w:p>
        </w:tc>
        <w:tc>
          <w:tcPr>
            <w:tcW w:w="1907" w:type="dxa"/>
          </w:tcPr>
          <w:p w:rsidR="00FB175F" w:rsidRPr="00CB764B" w:rsidRDefault="00FB175F" w:rsidP="00FB175F">
            <w:pPr>
              <w:jc w:val="center"/>
              <w:rPr>
                <w:color w:val="000000" w:themeColor="text1"/>
                <w:sz w:val="20"/>
                <w:szCs w:val="20"/>
              </w:rPr>
            </w:pPr>
            <w:r w:rsidRPr="00CB764B">
              <w:rPr>
                <w:color w:val="000000" w:themeColor="text1"/>
                <w:sz w:val="20"/>
                <w:szCs w:val="20"/>
              </w:rPr>
              <w:sym w:font="Symbol" w:char="F02D"/>
            </w:r>
          </w:p>
        </w:tc>
        <w:tc>
          <w:tcPr>
            <w:tcW w:w="2127" w:type="dxa"/>
          </w:tcPr>
          <w:p w:rsidR="00FB175F" w:rsidRPr="00CB764B" w:rsidRDefault="00FB175F" w:rsidP="00FB175F">
            <w:pPr>
              <w:jc w:val="center"/>
              <w:rPr>
                <w:color w:val="000000" w:themeColor="text1"/>
                <w:sz w:val="20"/>
                <w:szCs w:val="20"/>
              </w:rPr>
            </w:pPr>
            <w:r w:rsidRPr="00CB764B">
              <w:rPr>
                <w:color w:val="000000" w:themeColor="text1"/>
                <w:sz w:val="20"/>
                <w:szCs w:val="20"/>
              </w:rPr>
              <w:t>объем накопителя</w:t>
            </w:r>
          </w:p>
        </w:tc>
        <w:tc>
          <w:tcPr>
            <w:tcW w:w="2125" w:type="dxa"/>
          </w:tcPr>
          <w:p w:rsidR="00FB175F" w:rsidRPr="00CB764B" w:rsidRDefault="00FB175F"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002E77D5">
              <w:rPr>
                <w:rFonts w:ascii="Times New Roman" w:hAnsi="Times New Roman" w:cs="Times New Roman"/>
                <w:color w:val="000000" w:themeColor="text1"/>
              </w:rPr>
              <w:t>128</w:t>
            </w:r>
            <w:r w:rsidRPr="00CB764B">
              <w:rPr>
                <w:rFonts w:ascii="Times New Roman" w:hAnsi="Times New Roman" w:cs="Times New Roman"/>
                <w:color w:val="000000" w:themeColor="text1"/>
              </w:rPr>
              <w:t xml:space="preserve"> Гбайт</w:t>
            </w:r>
          </w:p>
        </w:tc>
        <w:tc>
          <w:tcPr>
            <w:tcW w:w="1944" w:type="dxa"/>
            <w:vAlign w:val="center"/>
          </w:tcPr>
          <w:p w:rsidR="00FB175F" w:rsidRPr="00CB764B" w:rsidRDefault="00FB175F" w:rsidP="00FB175F">
            <w:pPr>
              <w:pStyle w:val="ConsPlusNormal"/>
              <w:jc w:val="center"/>
              <w:rPr>
                <w:rFonts w:ascii="Times New Roman" w:hAnsi="Times New Roman" w:cs="Times New Roman"/>
                <w:color w:val="000000" w:themeColor="text1"/>
              </w:rPr>
            </w:pPr>
          </w:p>
        </w:tc>
        <w:tc>
          <w:tcPr>
            <w:tcW w:w="708" w:type="dxa"/>
            <w:gridSpan w:val="2"/>
            <w:vAlign w:val="center"/>
          </w:tcPr>
          <w:p w:rsidR="00FB175F" w:rsidRPr="00CB764B" w:rsidRDefault="00FB175F" w:rsidP="00FB175F">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545"/>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жесткого диска</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жесткого диска</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lang w:val="en-US"/>
              </w:rPr>
              <w:t>SSD</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283"/>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оптический привод</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оптический привод</w:t>
            </w:r>
          </w:p>
        </w:tc>
        <w:tc>
          <w:tcPr>
            <w:tcW w:w="2125" w:type="dxa"/>
          </w:tcPr>
          <w:p w:rsidR="002E77D5" w:rsidRPr="002E77D5"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отсутствует</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260"/>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 xml:space="preserve">наличие модулей </w:t>
            </w:r>
            <w:proofErr w:type="spellStart"/>
            <w:r w:rsidRPr="00CB764B">
              <w:rPr>
                <w:color w:val="000000" w:themeColor="text1"/>
                <w:sz w:val="20"/>
                <w:szCs w:val="20"/>
              </w:rPr>
              <w:t>Wi-Fi</w:t>
            </w:r>
            <w:proofErr w:type="spellEnd"/>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 xml:space="preserve">наличие модулей </w:t>
            </w:r>
            <w:proofErr w:type="spellStart"/>
            <w:r w:rsidRPr="00CB764B">
              <w:rPr>
                <w:color w:val="000000" w:themeColor="text1"/>
                <w:sz w:val="20"/>
                <w:szCs w:val="20"/>
              </w:rPr>
              <w:t>Wi-Fi</w:t>
            </w:r>
            <w:proofErr w:type="spellEnd"/>
          </w:p>
        </w:tc>
        <w:tc>
          <w:tcPr>
            <w:tcW w:w="2125" w:type="dxa"/>
          </w:tcPr>
          <w:p w:rsidR="002E77D5" w:rsidRPr="00CB764B" w:rsidRDefault="002E77D5" w:rsidP="002E77D5">
            <w:pPr>
              <w:pStyle w:val="ConsPlusNormal"/>
              <w:jc w:val="center"/>
              <w:rPr>
                <w:rFonts w:ascii="Times New Roman" w:hAnsi="Times New Roman" w:cs="Times New Roman"/>
                <w:color w:val="000000" w:themeColor="text1"/>
                <w:lang w:val="en-US"/>
              </w:rPr>
            </w:pPr>
            <w:r w:rsidRPr="00CB764B">
              <w:rPr>
                <w:rFonts w:ascii="Times New Roman" w:hAnsi="Times New Roman" w:cs="Times New Roman"/>
                <w:color w:val="000000" w:themeColor="text1"/>
              </w:rPr>
              <w:t xml:space="preserve">модуль </w:t>
            </w:r>
            <w:proofErr w:type="spellStart"/>
            <w:r w:rsidRPr="00CB764B">
              <w:rPr>
                <w:rFonts w:ascii="Times New Roman" w:hAnsi="Times New Roman" w:cs="Times New Roman"/>
                <w:color w:val="000000" w:themeColor="text1"/>
              </w:rPr>
              <w:t>Wi-Fi</w:t>
            </w:r>
            <w:proofErr w:type="spellEnd"/>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277"/>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proofErr w:type="spellStart"/>
            <w:r w:rsidRPr="00CB764B">
              <w:rPr>
                <w:color w:val="000000" w:themeColor="text1"/>
                <w:sz w:val="20"/>
                <w:szCs w:val="20"/>
              </w:rPr>
              <w:t>Bluetooth</w:t>
            </w:r>
            <w:proofErr w:type="spellEnd"/>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proofErr w:type="spellStart"/>
            <w:r w:rsidRPr="00CB764B">
              <w:rPr>
                <w:color w:val="000000" w:themeColor="text1"/>
                <w:sz w:val="20"/>
                <w:szCs w:val="20"/>
              </w:rPr>
              <w:t>Bluetooth</w:t>
            </w:r>
            <w:proofErr w:type="spellEnd"/>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proofErr w:type="spellStart"/>
            <w:r w:rsidRPr="00CB764B">
              <w:rPr>
                <w:rFonts w:ascii="Times New Roman" w:hAnsi="Times New Roman" w:cs="Times New Roman"/>
                <w:color w:val="000000" w:themeColor="text1"/>
              </w:rPr>
              <w:t>Bluetooth</w:t>
            </w:r>
            <w:proofErr w:type="spellEnd"/>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281"/>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поддержка 3G (UMTS)</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поддержка 3G (UMTS)</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3G</w:t>
            </w:r>
            <w:r>
              <w:rPr>
                <w:rFonts w:ascii="Times New Roman" w:hAnsi="Times New Roman" w:cs="Times New Roman"/>
                <w:color w:val="000000" w:themeColor="text1"/>
              </w:rPr>
              <w:t xml:space="preserve"> </w:t>
            </w:r>
            <w:r w:rsidRPr="00CB764B">
              <w:rPr>
                <w:color w:val="000000" w:themeColor="text1"/>
              </w:rPr>
              <w:t>(UMTS)</w:t>
            </w:r>
            <w:r w:rsidRPr="002E77D5">
              <w:rPr>
                <w:color w:val="000000" w:themeColor="text1"/>
              </w:rPr>
              <w:t>.</w:t>
            </w:r>
            <w:r>
              <w:rPr>
                <w:color w:val="000000" w:themeColor="text1"/>
                <w:lang w:val="en-US"/>
              </w:rPr>
              <w:t xml:space="preserve"> LTE</w:t>
            </w:r>
            <w:r>
              <w:rPr>
                <w:color w:val="000000" w:themeColor="text1"/>
              </w:rPr>
              <w:t xml:space="preserve"> </w:t>
            </w:r>
            <w:r>
              <w:rPr>
                <w:rFonts w:ascii="Times New Roman" w:hAnsi="Times New Roman" w:cs="Times New Roman"/>
                <w:color w:val="000000" w:themeColor="text1"/>
              </w:rPr>
              <w:t xml:space="preserve"> </w:t>
            </w:r>
            <w:r w:rsidRPr="00CB764B">
              <w:rPr>
                <w:rFonts w:ascii="Times New Roman" w:hAnsi="Times New Roman" w:cs="Times New Roman"/>
                <w:color w:val="000000" w:themeColor="text1"/>
              </w:rPr>
              <w:t xml:space="preserve"> – наличие</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2E77D5" w:rsidRPr="00CB764B" w:rsidTr="00CF5907">
        <w:trPr>
          <w:gridAfter w:val="2"/>
          <w:wAfter w:w="89" w:type="dxa"/>
          <w:trHeight w:val="980"/>
        </w:trPr>
        <w:tc>
          <w:tcPr>
            <w:tcW w:w="583" w:type="dxa"/>
            <w:vMerge/>
          </w:tcPr>
          <w:p w:rsidR="002E77D5" w:rsidRPr="00CB764B" w:rsidRDefault="002E77D5" w:rsidP="002E77D5">
            <w:pPr>
              <w:jc w:val="center"/>
              <w:rPr>
                <w:color w:val="000000" w:themeColor="text1"/>
                <w:sz w:val="20"/>
                <w:szCs w:val="20"/>
              </w:rPr>
            </w:pPr>
          </w:p>
        </w:tc>
        <w:tc>
          <w:tcPr>
            <w:tcW w:w="129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1843" w:type="dxa"/>
            <w:vMerge/>
          </w:tcPr>
          <w:p w:rsidR="002E77D5" w:rsidRPr="00CB764B" w:rsidRDefault="002E77D5" w:rsidP="002E77D5">
            <w:pPr>
              <w:pStyle w:val="ConsPlusNormal"/>
              <w:jc w:val="center"/>
              <w:rPr>
                <w:rFonts w:ascii="Times New Roman" w:hAnsi="Times New Roman" w:cs="Times New Roman"/>
                <w:color w:val="000000" w:themeColor="text1"/>
              </w:rPr>
            </w:pPr>
          </w:p>
        </w:tc>
        <w:tc>
          <w:tcPr>
            <w:tcW w:w="694" w:type="dxa"/>
          </w:tcPr>
          <w:p w:rsidR="002E77D5" w:rsidRPr="00D91771" w:rsidRDefault="002E77D5" w:rsidP="002E77D5">
            <w:pPr>
              <w:jc w:val="center"/>
            </w:pPr>
            <w:r w:rsidRPr="00D91771">
              <w:t>-</w:t>
            </w:r>
          </w:p>
        </w:tc>
        <w:tc>
          <w:tcPr>
            <w:tcW w:w="802" w:type="dxa"/>
          </w:tcPr>
          <w:p w:rsidR="002E77D5" w:rsidRDefault="002E77D5" w:rsidP="002E77D5">
            <w:pPr>
              <w:jc w:val="center"/>
            </w:pPr>
            <w:r w:rsidRPr="00D91771">
              <w:t>-</w:t>
            </w:r>
          </w:p>
        </w:tc>
        <w:tc>
          <w:tcPr>
            <w:tcW w:w="2049"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видеоадаптера</w:t>
            </w:r>
          </w:p>
        </w:tc>
        <w:tc>
          <w:tcPr>
            <w:tcW w:w="1907" w:type="dxa"/>
          </w:tcPr>
          <w:p w:rsidR="002E77D5" w:rsidRPr="00CB764B" w:rsidRDefault="002E77D5" w:rsidP="002E77D5">
            <w:pPr>
              <w:jc w:val="center"/>
              <w:rPr>
                <w:color w:val="000000" w:themeColor="text1"/>
                <w:sz w:val="20"/>
                <w:szCs w:val="20"/>
              </w:rPr>
            </w:pPr>
            <w:r w:rsidRPr="00CB764B">
              <w:rPr>
                <w:color w:val="000000" w:themeColor="text1"/>
                <w:sz w:val="20"/>
                <w:szCs w:val="20"/>
              </w:rPr>
              <w:sym w:font="Symbol" w:char="F02D"/>
            </w:r>
          </w:p>
        </w:tc>
        <w:tc>
          <w:tcPr>
            <w:tcW w:w="2127" w:type="dxa"/>
          </w:tcPr>
          <w:p w:rsidR="002E77D5" w:rsidRPr="00CB764B" w:rsidRDefault="002E77D5" w:rsidP="002E77D5">
            <w:pPr>
              <w:jc w:val="center"/>
              <w:rPr>
                <w:color w:val="000000" w:themeColor="text1"/>
                <w:sz w:val="20"/>
                <w:szCs w:val="20"/>
              </w:rPr>
            </w:pPr>
            <w:r w:rsidRPr="00CB764B">
              <w:rPr>
                <w:color w:val="000000" w:themeColor="text1"/>
                <w:sz w:val="20"/>
                <w:szCs w:val="20"/>
              </w:rPr>
              <w:t>тип видеоадаптера</w:t>
            </w:r>
          </w:p>
        </w:tc>
        <w:tc>
          <w:tcPr>
            <w:tcW w:w="2125" w:type="dxa"/>
          </w:tcPr>
          <w:p w:rsidR="002E77D5" w:rsidRPr="00CB764B" w:rsidRDefault="002E77D5" w:rsidP="002E77D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интегрированный</w:t>
            </w:r>
          </w:p>
        </w:tc>
        <w:tc>
          <w:tcPr>
            <w:tcW w:w="1944" w:type="dxa"/>
            <w:vAlign w:val="center"/>
          </w:tcPr>
          <w:p w:rsidR="002E77D5" w:rsidRPr="00CB764B" w:rsidRDefault="002E77D5" w:rsidP="002E77D5">
            <w:pPr>
              <w:pStyle w:val="ConsPlusNormal"/>
              <w:jc w:val="center"/>
              <w:rPr>
                <w:rFonts w:ascii="Times New Roman" w:hAnsi="Times New Roman" w:cs="Times New Roman"/>
                <w:color w:val="000000" w:themeColor="text1"/>
              </w:rPr>
            </w:pPr>
          </w:p>
        </w:tc>
        <w:tc>
          <w:tcPr>
            <w:tcW w:w="708" w:type="dxa"/>
            <w:gridSpan w:val="2"/>
            <w:vAlign w:val="center"/>
          </w:tcPr>
          <w:p w:rsidR="002E77D5" w:rsidRPr="00CB764B" w:rsidRDefault="002E77D5" w:rsidP="002E77D5">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Height w:val="980"/>
        </w:trPr>
        <w:tc>
          <w:tcPr>
            <w:tcW w:w="583" w:type="dxa"/>
            <w:vMerge/>
          </w:tcPr>
          <w:p w:rsidR="001A36DA" w:rsidRPr="00CB764B" w:rsidRDefault="001A36DA" w:rsidP="001A36DA">
            <w:pPr>
              <w:jc w:val="center"/>
              <w:rPr>
                <w:color w:val="000000" w:themeColor="text1"/>
                <w:sz w:val="20"/>
                <w:szCs w:val="20"/>
              </w:rPr>
            </w:pPr>
          </w:p>
        </w:tc>
        <w:tc>
          <w:tcPr>
            <w:tcW w:w="129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184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694"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356</w:t>
            </w:r>
          </w:p>
        </w:tc>
        <w:tc>
          <w:tcPr>
            <w:tcW w:w="802"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час</w:t>
            </w:r>
          </w:p>
        </w:tc>
        <w:tc>
          <w:tcPr>
            <w:tcW w:w="2049" w:type="dxa"/>
          </w:tcPr>
          <w:p w:rsidR="001A36DA" w:rsidRPr="00CB764B" w:rsidRDefault="001A36DA" w:rsidP="001A36DA">
            <w:pPr>
              <w:jc w:val="center"/>
              <w:rPr>
                <w:color w:val="000000" w:themeColor="text1"/>
                <w:sz w:val="20"/>
                <w:szCs w:val="20"/>
              </w:rPr>
            </w:pPr>
            <w:r w:rsidRPr="00CB764B">
              <w:rPr>
                <w:color w:val="000000" w:themeColor="text1"/>
                <w:sz w:val="20"/>
                <w:szCs w:val="20"/>
              </w:rPr>
              <w:t>время работы</w:t>
            </w:r>
          </w:p>
        </w:tc>
        <w:tc>
          <w:tcPr>
            <w:tcW w:w="1907" w:type="dxa"/>
          </w:tcPr>
          <w:p w:rsidR="001A36DA" w:rsidRPr="00CB764B" w:rsidRDefault="001A36DA" w:rsidP="001A36DA">
            <w:pPr>
              <w:jc w:val="center"/>
              <w:rPr>
                <w:color w:val="000000" w:themeColor="text1"/>
                <w:sz w:val="20"/>
                <w:szCs w:val="20"/>
              </w:rPr>
            </w:pPr>
            <w:r w:rsidRPr="00CB764B">
              <w:rPr>
                <w:color w:val="000000" w:themeColor="text1"/>
                <w:sz w:val="20"/>
                <w:szCs w:val="20"/>
              </w:rPr>
              <w:sym w:font="Symbol" w:char="F02D"/>
            </w:r>
          </w:p>
        </w:tc>
        <w:tc>
          <w:tcPr>
            <w:tcW w:w="2127" w:type="dxa"/>
          </w:tcPr>
          <w:p w:rsidR="001A36DA" w:rsidRPr="00CB764B" w:rsidRDefault="001A36DA" w:rsidP="001A36DA">
            <w:pPr>
              <w:jc w:val="center"/>
              <w:rPr>
                <w:color w:val="000000" w:themeColor="text1"/>
                <w:sz w:val="20"/>
                <w:szCs w:val="20"/>
              </w:rPr>
            </w:pPr>
            <w:r w:rsidRPr="00CB764B">
              <w:rPr>
                <w:color w:val="000000" w:themeColor="text1"/>
                <w:sz w:val="20"/>
                <w:szCs w:val="20"/>
              </w:rPr>
              <w:t>время работы</w:t>
            </w:r>
          </w:p>
        </w:tc>
        <w:tc>
          <w:tcPr>
            <w:tcW w:w="2125"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bCs/>
                <w:color w:val="000000" w:themeColor="text1"/>
              </w:rPr>
              <w:t xml:space="preserve">автономное время работы с текстом не более </w:t>
            </w:r>
            <w:r>
              <w:rPr>
                <w:rFonts w:ascii="Times New Roman" w:hAnsi="Times New Roman" w:cs="Times New Roman"/>
                <w:bCs/>
                <w:color w:val="000000" w:themeColor="text1"/>
              </w:rPr>
              <w:t>15</w:t>
            </w:r>
            <w:r w:rsidRPr="00CB764B">
              <w:rPr>
                <w:rFonts w:ascii="Times New Roman" w:hAnsi="Times New Roman" w:cs="Times New Roman"/>
                <w:bCs/>
                <w:color w:val="000000" w:themeColor="text1"/>
              </w:rPr>
              <w:t xml:space="preserve"> час. </w:t>
            </w:r>
          </w:p>
        </w:tc>
        <w:tc>
          <w:tcPr>
            <w:tcW w:w="1944" w:type="dxa"/>
            <w:vAlign w:val="center"/>
          </w:tcPr>
          <w:p w:rsidR="001A36DA" w:rsidRPr="00CB764B" w:rsidRDefault="001A36DA" w:rsidP="001A36DA">
            <w:pPr>
              <w:pStyle w:val="ConsPlusNormal"/>
              <w:jc w:val="center"/>
              <w:rPr>
                <w:rFonts w:ascii="Times New Roman" w:hAnsi="Times New Roman" w:cs="Times New Roman"/>
                <w:color w:val="000000" w:themeColor="text1"/>
              </w:rPr>
            </w:pPr>
          </w:p>
        </w:tc>
        <w:tc>
          <w:tcPr>
            <w:tcW w:w="708" w:type="dxa"/>
            <w:gridSpan w:val="2"/>
            <w:vAlign w:val="center"/>
          </w:tcPr>
          <w:p w:rsidR="001A36DA" w:rsidRPr="00CB764B" w:rsidRDefault="001A36DA" w:rsidP="001A36DA">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Pr>
        <w:tc>
          <w:tcPr>
            <w:tcW w:w="583" w:type="dxa"/>
            <w:vMerge/>
          </w:tcPr>
          <w:p w:rsidR="001A36DA" w:rsidRPr="00CB764B" w:rsidRDefault="001A36DA" w:rsidP="001A36DA">
            <w:pPr>
              <w:jc w:val="center"/>
              <w:rPr>
                <w:color w:val="000000" w:themeColor="text1"/>
                <w:sz w:val="20"/>
                <w:szCs w:val="20"/>
              </w:rPr>
            </w:pPr>
          </w:p>
        </w:tc>
        <w:tc>
          <w:tcPr>
            <w:tcW w:w="129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184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694" w:type="dxa"/>
          </w:tcPr>
          <w:p w:rsidR="001A36DA" w:rsidRPr="00D05630" w:rsidRDefault="001A36DA" w:rsidP="001A36DA">
            <w:pPr>
              <w:jc w:val="center"/>
            </w:pPr>
            <w:r w:rsidRPr="00D05630">
              <w:t>-</w:t>
            </w:r>
          </w:p>
        </w:tc>
        <w:tc>
          <w:tcPr>
            <w:tcW w:w="802" w:type="dxa"/>
          </w:tcPr>
          <w:p w:rsidR="001A36DA" w:rsidRDefault="001A36DA" w:rsidP="001A36DA">
            <w:pPr>
              <w:jc w:val="center"/>
            </w:pPr>
            <w:r w:rsidRPr="00D05630">
              <w:t>-</w:t>
            </w:r>
          </w:p>
        </w:tc>
        <w:tc>
          <w:tcPr>
            <w:tcW w:w="2049" w:type="dxa"/>
          </w:tcPr>
          <w:p w:rsidR="001A36DA" w:rsidRPr="00CB764B" w:rsidRDefault="001A36DA" w:rsidP="001A36DA">
            <w:pPr>
              <w:jc w:val="center"/>
              <w:rPr>
                <w:color w:val="000000" w:themeColor="text1"/>
                <w:sz w:val="20"/>
                <w:szCs w:val="20"/>
              </w:rPr>
            </w:pPr>
            <w:r w:rsidRPr="00CB764B">
              <w:rPr>
                <w:color w:val="000000" w:themeColor="text1"/>
                <w:sz w:val="20"/>
                <w:szCs w:val="20"/>
              </w:rPr>
              <w:t>операционная система</w:t>
            </w:r>
          </w:p>
        </w:tc>
        <w:tc>
          <w:tcPr>
            <w:tcW w:w="1907" w:type="dxa"/>
          </w:tcPr>
          <w:p w:rsidR="001A36DA" w:rsidRPr="00CB764B" w:rsidRDefault="001A36DA" w:rsidP="001A36DA">
            <w:pPr>
              <w:jc w:val="center"/>
              <w:rPr>
                <w:color w:val="000000" w:themeColor="text1"/>
                <w:sz w:val="20"/>
                <w:szCs w:val="20"/>
              </w:rPr>
            </w:pPr>
            <w:r w:rsidRPr="00CB764B">
              <w:rPr>
                <w:color w:val="000000" w:themeColor="text1"/>
                <w:sz w:val="20"/>
                <w:szCs w:val="20"/>
              </w:rPr>
              <w:sym w:font="Symbol" w:char="F02D"/>
            </w:r>
          </w:p>
        </w:tc>
        <w:tc>
          <w:tcPr>
            <w:tcW w:w="2127" w:type="dxa"/>
          </w:tcPr>
          <w:p w:rsidR="001A36DA" w:rsidRPr="00CB764B" w:rsidRDefault="001A36DA" w:rsidP="001A36DA">
            <w:pPr>
              <w:jc w:val="center"/>
              <w:rPr>
                <w:color w:val="000000" w:themeColor="text1"/>
                <w:sz w:val="20"/>
                <w:szCs w:val="20"/>
              </w:rPr>
            </w:pPr>
            <w:r w:rsidRPr="00CB764B">
              <w:rPr>
                <w:color w:val="000000" w:themeColor="text1"/>
                <w:sz w:val="20"/>
                <w:szCs w:val="20"/>
              </w:rPr>
              <w:t>операционная система</w:t>
            </w:r>
          </w:p>
        </w:tc>
        <w:tc>
          <w:tcPr>
            <w:tcW w:w="2125" w:type="dxa"/>
          </w:tcPr>
          <w:p w:rsidR="001A36DA" w:rsidRPr="00CB764B" w:rsidRDefault="001A36DA" w:rsidP="001A36DA">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Предельное значение – 64- битная, русифицированная профессиональная операционная система последней версии</w:t>
            </w:r>
            <w:r w:rsidRPr="00CB764B">
              <w:rPr>
                <w:rFonts w:ascii="Times New Roman" w:hAnsi="Times New Roman" w:cs="Times New Roman"/>
                <w:bCs/>
                <w:color w:val="000000" w:themeColor="text1"/>
              </w:rPr>
              <w:t xml:space="preserve"> </w:t>
            </w:r>
          </w:p>
        </w:tc>
        <w:tc>
          <w:tcPr>
            <w:tcW w:w="1944" w:type="dxa"/>
            <w:vAlign w:val="center"/>
          </w:tcPr>
          <w:p w:rsidR="001A36DA" w:rsidRPr="00CB764B" w:rsidRDefault="001A36DA" w:rsidP="001A36DA">
            <w:pPr>
              <w:pStyle w:val="ConsPlusNormal"/>
              <w:jc w:val="center"/>
              <w:rPr>
                <w:rFonts w:ascii="Times New Roman" w:hAnsi="Times New Roman" w:cs="Times New Roman"/>
                <w:color w:val="000000" w:themeColor="text1"/>
              </w:rPr>
            </w:pPr>
          </w:p>
        </w:tc>
        <w:tc>
          <w:tcPr>
            <w:tcW w:w="708" w:type="dxa"/>
            <w:gridSpan w:val="2"/>
            <w:vAlign w:val="center"/>
          </w:tcPr>
          <w:p w:rsidR="001A36DA" w:rsidRPr="00CB764B" w:rsidRDefault="001A36DA" w:rsidP="001A36DA">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Pr>
        <w:tc>
          <w:tcPr>
            <w:tcW w:w="583" w:type="dxa"/>
            <w:vMerge/>
          </w:tcPr>
          <w:p w:rsidR="001A36DA" w:rsidRPr="00CB764B" w:rsidRDefault="001A36DA" w:rsidP="001A36DA">
            <w:pPr>
              <w:jc w:val="center"/>
              <w:rPr>
                <w:color w:val="000000" w:themeColor="text1"/>
                <w:sz w:val="20"/>
                <w:szCs w:val="20"/>
              </w:rPr>
            </w:pPr>
          </w:p>
        </w:tc>
        <w:tc>
          <w:tcPr>
            <w:tcW w:w="129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184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694" w:type="dxa"/>
          </w:tcPr>
          <w:p w:rsidR="001A36DA" w:rsidRPr="00A703BF" w:rsidRDefault="001A36DA" w:rsidP="001A36DA">
            <w:pPr>
              <w:jc w:val="center"/>
            </w:pPr>
            <w:r w:rsidRPr="00A703BF">
              <w:t>-</w:t>
            </w:r>
          </w:p>
        </w:tc>
        <w:tc>
          <w:tcPr>
            <w:tcW w:w="802" w:type="dxa"/>
          </w:tcPr>
          <w:p w:rsidR="001A36DA" w:rsidRDefault="001A36DA" w:rsidP="001A36DA">
            <w:pPr>
              <w:jc w:val="center"/>
            </w:pPr>
            <w:r w:rsidRPr="00A703BF">
              <w:t>-</w:t>
            </w:r>
          </w:p>
        </w:tc>
        <w:tc>
          <w:tcPr>
            <w:tcW w:w="2049" w:type="dxa"/>
          </w:tcPr>
          <w:p w:rsidR="001A36DA" w:rsidRPr="00CB764B" w:rsidRDefault="001A36DA" w:rsidP="001A36DA">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1907" w:type="dxa"/>
          </w:tcPr>
          <w:p w:rsidR="001A36DA" w:rsidRPr="00CB764B" w:rsidRDefault="001A36DA" w:rsidP="001A36DA">
            <w:pPr>
              <w:jc w:val="center"/>
              <w:rPr>
                <w:color w:val="000000" w:themeColor="text1"/>
                <w:sz w:val="20"/>
                <w:szCs w:val="20"/>
              </w:rPr>
            </w:pPr>
            <w:r w:rsidRPr="00CB764B">
              <w:rPr>
                <w:color w:val="000000" w:themeColor="text1"/>
                <w:sz w:val="20"/>
                <w:szCs w:val="20"/>
              </w:rPr>
              <w:sym w:font="Symbol" w:char="F02D"/>
            </w:r>
          </w:p>
        </w:tc>
        <w:tc>
          <w:tcPr>
            <w:tcW w:w="2127" w:type="dxa"/>
          </w:tcPr>
          <w:p w:rsidR="001A36DA" w:rsidRPr="00CB764B" w:rsidRDefault="001A36DA" w:rsidP="001A36DA">
            <w:pPr>
              <w:jc w:val="center"/>
              <w:rPr>
                <w:color w:val="000000" w:themeColor="text1"/>
                <w:sz w:val="20"/>
                <w:szCs w:val="20"/>
              </w:rPr>
            </w:pPr>
            <w:r w:rsidRPr="00CB764B">
              <w:rPr>
                <w:color w:val="000000" w:themeColor="text1"/>
                <w:sz w:val="20"/>
                <w:szCs w:val="20"/>
              </w:rPr>
              <w:t>предустановленное программное обеспечение</w:t>
            </w:r>
          </w:p>
        </w:tc>
        <w:tc>
          <w:tcPr>
            <w:tcW w:w="2125" w:type="dxa"/>
          </w:tcPr>
          <w:p w:rsidR="001A36DA" w:rsidRPr="00CB764B" w:rsidRDefault="001A36DA" w:rsidP="001A36DA">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операционная система</w:t>
            </w:r>
          </w:p>
        </w:tc>
        <w:tc>
          <w:tcPr>
            <w:tcW w:w="1944" w:type="dxa"/>
            <w:vAlign w:val="center"/>
          </w:tcPr>
          <w:p w:rsidR="001A36DA" w:rsidRPr="00CB764B" w:rsidRDefault="001A36DA" w:rsidP="001A36DA">
            <w:pPr>
              <w:pStyle w:val="ConsPlusNormal"/>
              <w:jc w:val="center"/>
              <w:rPr>
                <w:rFonts w:ascii="Times New Roman" w:hAnsi="Times New Roman" w:cs="Times New Roman"/>
                <w:color w:val="000000" w:themeColor="text1"/>
              </w:rPr>
            </w:pPr>
          </w:p>
        </w:tc>
        <w:tc>
          <w:tcPr>
            <w:tcW w:w="708" w:type="dxa"/>
            <w:gridSpan w:val="2"/>
            <w:vAlign w:val="center"/>
          </w:tcPr>
          <w:p w:rsidR="001A36DA" w:rsidRPr="00CB764B" w:rsidRDefault="001A36DA" w:rsidP="001A36DA">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Pr>
        <w:tc>
          <w:tcPr>
            <w:tcW w:w="583" w:type="dxa"/>
            <w:vMerge/>
          </w:tcPr>
          <w:p w:rsidR="001A36DA" w:rsidRPr="00CB764B" w:rsidRDefault="001A36DA" w:rsidP="001A36DA">
            <w:pPr>
              <w:jc w:val="center"/>
              <w:rPr>
                <w:color w:val="000000" w:themeColor="text1"/>
                <w:sz w:val="20"/>
                <w:szCs w:val="20"/>
              </w:rPr>
            </w:pPr>
          </w:p>
        </w:tc>
        <w:tc>
          <w:tcPr>
            <w:tcW w:w="129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1843" w:type="dxa"/>
            <w:vMerge/>
          </w:tcPr>
          <w:p w:rsidR="001A36DA" w:rsidRPr="00CB764B" w:rsidRDefault="001A36DA" w:rsidP="001A36DA">
            <w:pPr>
              <w:pStyle w:val="ConsPlusNormal"/>
              <w:jc w:val="center"/>
              <w:rPr>
                <w:rFonts w:ascii="Times New Roman" w:hAnsi="Times New Roman" w:cs="Times New Roman"/>
                <w:color w:val="000000" w:themeColor="text1"/>
              </w:rPr>
            </w:pPr>
          </w:p>
        </w:tc>
        <w:tc>
          <w:tcPr>
            <w:tcW w:w="694" w:type="dxa"/>
          </w:tcPr>
          <w:p w:rsidR="001A36DA" w:rsidRPr="00D05630" w:rsidRDefault="001A36DA" w:rsidP="001A36DA">
            <w:pPr>
              <w:jc w:val="center"/>
            </w:pPr>
            <w:r w:rsidRPr="00D05630">
              <w:t>-</w:t>
            </w:r>
          </w:p>
        </w:tc>
        <w:tc>
          <w:tcPr>
            <w:tcW w:w="802" w:type="dxa"/>
          </w:tcPr>
          <w:p w:rsidR="001A36DA" w:rsidRDefault="001A36DA" w:rsidP="001A36DA">
            <w:pPr>
              <w:jc w:val="center"/>
            </w:pPr>
            <w:r w:rsidRPr="00D05630">
              <w:t>-</w:t>
            </w:r>
          </w:p>
        </w:tc>
        <w:tc>
          <w:tcPr>
            <w:tcW w:w="2049" w:type="dxa"/>
          </w:tcPr>
          <w:p w:rsidR="001A36DA" w:rsidRPr="00CB764B" w:rsidRDefault="001A36DA" w:rsidP="001A36DA">
            <w:pPr>
              <w:jc w:val="center"/>
              <w:rPr>
                <w:color w:val="000000" w:themeColor="text1"/>
                <w:sz w:val="20"/>
                <w:szCs w:val="20"/>
              </w:rPr>
            </w:pPr>
            <w:r w:rsidRPr="00CB764B">
              <w:rPr>
                <w:color w:val="000000" w:themeColor="text1"/>
                <w:sz w:val="20"/>
                <w:szCs w:val="20"/>
              </w:rPr>
              <w:t>операционная система</w:t>
            </w:r>
          </w:p>
        </w:tc>
        <w:tc>
          <w:tcPr>
            <w:tcW w:w="1907" w:type="dxa"/>
          </w:tcPr>
          <w:p w:rsidR="001A36DA" w:rsidRPr="00CB764B" w:rsidRDefault="001A36DA" w:rsidP="001A36DA">
            <w:pPr>
              <w:jc w:val="center"/>
              <w:rPr>
                <w:color w:val="000000" w:themeColor="text1"/>
                <w:sz w:val="20"/>
                <w:szCs w:val="20"/>
              </w:rPr>
            </w:pPr>
            <w:r w:rsidRPr="00CB764B">
              <w:rPr>
                <w:color w:val="000000" w:themeColor="text1"/>
                <w:sz w:val="20"/>
                <w:szCs w:val="20"/>
              </w:rPr>
              <w:sym w:font="Symbol" w:char="F02D"/>
            </w:r>
          </w:p>
        </w:tc>
        <w:tc>
          <w:tcPr>
            <w:tcW w:w="2127" w:type="dxa"/>
          </w:tcPr>
          <w:p w:rsidR="001A36DA" w:rsidRPr="00CB764B" w:rsidRDefault="001A36DA" w:rsidP="001A36DA">
            <w:pPr>
              <w:jc w:val="center"/>
              <w:rPr>
                <w:color w:val="000000" w:themeColor="text1"/>
                <w:sz w:val="20"/>
                <w:szCs w:val="20"/>
              </w:rPr>
            </w:pPr>
            <w:r w:rsidRPr="00CB764B">
              <w:rPr>
                <w:color w:val="000000" w:themeColor="text1"/>
                <w:sz w:val="20"/>
                <w:szCs w:val="20"/>
              </w:rPr>
              <w:t>операционная система</w:t>
            </w:r>
          </w:p>
        </w:tc>
        <w:tc>
          <w:tcPr>
            <w:tcW w:w="2125" w:type="dxa"/>
          </w:tcPr>
          <w:p w:rsidR="001A36DA" w:rsidRPr="00CB764B" w:rsidRDefault="001A36DA" w:rsidP="001A36DA">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Предельное значение – 64- битная, русифицированная профессиональная операционная система последней версии</w:t>
            </w:r>
            <w:r w:rsidRPr="00CB764B">
              <w:rPr>
                <w:rFonts w:ascii="Times New Roman" w:hAnsi="Times New Roman" w:cs="Times New Roman"/>
                <w:bCs/>
                <w:color w:val="000000" w:themeColor="text1"/>
              </w:rPr>
              <w:t xml:space="preserve"> </w:t>
            </w:r>
          </w:p>
        </w:tc>
        <w:tc>
          <w:tcPr>
            <w:tcW w:w="1944" w:type="dxa"/>
            <w:vAlign w:val="center"/>
          </w:tcPr>
          <w:p w:rsidR="001A36DA" w:rsidRPr="00CB764B" w:rsidRDefault="001A36DA" w:rsidP="001A36DA">
            <w:pPr>
              <w:pStyle w:val="ConsPlusNormal"/>
              <w:jc w:val="center"/>
              <w:rPr>
                <w:rFonts w:ascii="Times New Roman" w:hAnsi="Times New Roman" w:cs="Times New Roman"/>
                <w:color w:val="000000" w:themeColor="text1"/>
              </w:rPr>
            </w:pPr>
          </w:p>
        </w:tc>
        <w:tc>
          <w:tcPr>
            <w:tcW w:w="708" w:type="dxa"/>
            <w:gridSpan w:val="2"/>
            <w:vAlign w:val="center"/>
          </w:tcPr>
          <w:p w:rsidR="001A36DA" w:rsidRPr="00CB764B" w:rsidRDefault="001A36DA" w:rsidP="001A36DA">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Pr>
        <w:tc>
          <w:tcPr>
            <w:tcW w:w="583" w:type="dxa"/>
          </w:tcPr>
          <w:p w:rsidR="001A36DA" w:rsidRPr="00CB764B" w:rsidRDefault="001A36DA" w:rsidP="001A36DA">
            <w:pPr>
              <w:jc w:val="center"/>
              <w:rPr>
                <w:color w:val="000000" w:themeColor="text1"/>
                <w:sz w:val="20"/>
                <w:szCs w:val="20"/>
              </w:rPr>
            </w:pPr>
          </w:p>
        </w:tc>
        <w:tc>
          <w:tcPr>
            <w:tcW w:w="1293" w:type="dxa"/>
          </w:tcPr>
          <w:p w:rsidR="001A36DA" w:rsidRPr="00CB764B" w:rsidRDefault="001A36DA" w:rsidP="001A36DA">
            <w:pPr>
              <w:pStyle w:val="ConsPlusNormal"/>
              <w:jc w:val="center"/>
              <w:rPr>
                <w:rFonts w:ascii="Times New Roman" w:hAnsi="Times New Roman" w:cs="Times New Roman"/>
                <w:color w:val="000000" w:themeColor="text1"/>
              </w:rPr>
            </w:pPr>
          </w:p>
        </w:tc>
        <w:tc>
          <w:tcPr>
            <w:tcW w:w="1843" w:type="dxa"/>
          </w:tcPr>
          <w:p w:rsidR="001A36DA" w:rsidRPr="00CB764B" w:rsidRDefault="001A36DA" w:rsidP="001A36DA">
            <w:pPr>
              <w:pStyle w:val="ConsPlusNormal"/>
              <w:jc w:val="center"/>
              <w:rPr>
                <w:rFonts w:ascii="Times New Roman" w:hAnsi="Times New Roman" w:cs="Times New Roman"/>
                <w:color w:val="000000" w:themeColor="text1"/>
              </w:rPr>
            </w:pPr>
          </w:p>
        </w:tc>
        <w:tc>
          <w:tcPr>
            <w:tcW w:w="694"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802"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руб</w:t>
            </w:r>
            <w:r>
              <w:rPr>
                <w:rFonts w:ascii="Times New Roman" w:hAnsi="Times New Roman" w:cs="Times New Roman"/>
                <w:color w:val="000000" w:themeColor="text1"/>
              </w:rPr>
              <w:t>ль</w:t>
            </w:r>
          </w:p>
        </w:tc>
        <w:tc>
          <w:tcPr>
            <w:tcW w:w="2049" w:type="dxa"/>
          </w:tcPr>
          <w:p w:rsidR="001A36DA" w:rsidRPr="00CB764B" w:rsidRDefault="001A36DA" w:rsidP="001A36DA">
            <w:pPr>
              <w:jc w:val="center"/>
              <w:rPr>
                <w:color w:val="000000" w:themeColor="text1"/>
                <w:sz w:val="20"/>
                <w:szCs w:val="20"/>
              </w:rPr>
            </w:pPr>
            <w:r w:rsidRPr="00CB764B">
              <w:rPr>
                <w:color w:val="000000" w:themeColor="text1"/>
                <w:sz w:val="20"/>
                <w:szCs w:val="20"/>
              </w:rPr>
              <w:t>предельная цена</w:t>
            </w:r>
          </w:p>
        </w:tc>
        <w:tc>
          <w:tcPr>
            <w:tcW w:w="1907" w:type="dxa"/>
          </w:tcPr>
          <w:p w:rsidR="001A36DA" w:rsidRPr="00CB764B" w:rsidRDefault="001A36DA" w:rsidP="001A36DA">
            <w:pPr>
              <w:jc w:val="center"/>
              <w:rPr>
                <w:color w:val="000000" w:themeColor="text1"/>
                <w:sz w:val="20"/>
                <w:szCs w:val="20"/>
              </w:rPr>
            </w:pPr>
            <w:r w:rsidRPr="00CB764B">
              <w:rPr>
                <w:color w:val="000000" w:themeColor="text1"/>
                <w:sz w:val="20"/>
                <w:szCs w:val="20"/>
              </w:rPr>
              <w:t>-</w:t>
            </w:r>
          </w:p>
        </w:tc>
        <w:tc>
          <w:tcPr>
            <w:tcW w:w="2127" w:type="dxa"/>
          </w:tcPr>
          <w:p w:rsidR="001A36DA" w:rsidRPr="00CB764B" w:rsidRDefault="001A36DA" w:rsidP="001A36DA">
            <w:pPr>
              <w:jc w:val="center"/>
              <w:rPr>
                <w:color w:val="000000" w:themeColor="text1"/>
                <w:sz w:val="20"/>
                <w:szCs w:val="20"/>
              </w:rPr>
            </w:pPr>
            <w:r w:rsidRPr="00CB764B">
              <w:rPr>
                <w:color w:val="000000" w:themeColor="text1"/>
                <w:sz w:val="20"/>
                <w:szCs w:val="20"/>
              </w:rPr>
              <w:t>предельная цена</w:t>
            </w:r>
          </w:p>
        </w:tc>
        <w:tc>
          <w:tcPr>
            <w:tcW w:w="2125" w:type="dxa"/>
          </w:tcPr>
          <w:p w:rsidR="001A36DA" w:rsidRPr="00CB764B" w:rsidRDefault="001A36DA" w:rsidP="001A36DA">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Pr>
                <w:rFonts w:ascii="Times New Roman" w:hAnsi="Times New Roman" w:cs="Times New Roman"/>
                <w:color w:val="000000" w:themeColor="text1"/>
              </w:rPr>
              <w:t>4</w:t>
            </w:r>
            <w:r w:rsidRPr="00CB764B">
              <w:rPr>
                <w:rFonts w:ascii="Times New Roman" w:hAnsi="Times New Roman" w:cs="Times New Roman"/>
                <w:color w:val="000000" w:themeColor="text1"/>
              </w:rPr>
              <w:t>0 тыс.</w:t>
            </w:r>
          </w:p>
        </w:tc>
        <w:tc>
          <w:tcPr>
            <w:tcW w:w="1944" w:type="dxa"/>
            <w:vAlign w:val="center"/>
          </w:tcPr>
          <w:p w:rsidR="001A36DA" w:rsidRPr="00CB764B" w:rsidRDefault="001A36DA" w:rsidP="001A36DA">
            <w:pPr>
              <w:pStyle w:val="ConsPlusNormal"/>
              <w:jc w:val="center"/>
              <w:rPr>
                <w:rFonts w:ascii="Times New Roman" w:hAnsi="Times New Roman" w:cs="Times New Roman"/>
                <w:color w:val="000000" w:themeColor="text1"/>
              </w:rPr>
            </w:pPr>
          </w:p>
        </w:tc>
        <w:tc>
          <w:tcPr>
            <w:tcW w:w="708" w:type="dxa"/>
            <w:gridSpan w:val="2"/>
            <w:vAlign w:val="center"/>
          </w:tcPr>
          <w:p w:rsidR="001A36DA" w:rsidRPr="00CB764B" w:rsidRDefault="001A36DA" w:rsidP="001A36DA">
            <w:pPr>
              <w:pStyle w:val="ConsPlusNormal"/>
              <w:jc w:val="center"/>
              <w:rPr>
                <w:rFonts w:ascii="Times New Roman" w:hAnsi="Times New Roman" w:cs="Times New Roman"/>
                <w:color w:val="000000" w:themeColor="text1"/>
              </w:rPr>
            </w:pPr>
          </w:p>
        </w:tc>
      </w:tr>
      <w:tr w:rsidR="001A36DA" w:rsidRPr="00CB764B" w:rsidTr="00CF5907">
        <w:trPr>
          <w:gridAfter w:val="2"/>
          <w:wAfter w:w="89" w:type="dxa"/>
        </w:trPr>
        <w:tc>
          <w:tcPr>
            <w:tcW w:w="16075" w:type="dxa"/>
            <w:gridSpan w:val="12"/>
          </w:tcPr>
          <w:p w:rsidR="001A36DA" w:rsidRDefault="001A36DA" w:rsidP="001A36DA">
            <w:pPr>
              <w:jc w:val="center"/>
              <w:rPr>
                <w:color w:val="000000" w:themeColor="text1"/>
                <w:sz w:val="20"/>
                <w:szCs w:val="20"/>
              </w:rPr>
            </w:pPr>
          </w:p>
          <w:p w:rsidR="001A36DA" w:rsidRPr="00CB764B" w:rsidRDefault="001A36DA" w:rsidP="001A36DA">
            <w:pPr>
              <w:jc w:val="center"/>
              <w:rPr>
                <w:color w:val="000000" w:themeColor="text1"/>
              </w:rPr>
            </w:pPr>
            <w:r w:rsidRPr="001A36DA">
              <w:rPr>
                <w:color w:val="000000" w:themeColor="text1"/>
                <w:sz w:val="20"/>
                <w:szCs w:val="20"/>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 должности муниципальной службы категории «</w:t>
            </w:r>
            <w:proofErr w:type="gramStart"/>
            <w:r w:rsidRPr="001A36DA">
              <w:rPr>
                <w:color w:val="000000" w:themeColor="text1"/>
                <w:sz w:val="20"/>
                <w:szCs w:val="20"/>
              </w:rPr>
              <w:t>специалисты»-</w:t>
            </w:r>
            <w:proofErr w:type="gramEnd"/>
            <w:r w:rsidRPr="001A36DA">
              <w:rPr>
                <w:color w:val="000000" w:themeColor="text1"/>
                <w:sz w:val="20"/>
                <w:szCs w:val="20"/>
              </w:rPr>
              <w:t xml:space="preserve"> инспектор, главный специалист-юрист ,должности категории </w:t>
            </w:r>
            <w:r w:rsidR="000A5851">
              <w:rPr>
                <w:color w:val="000000" w:themeColor="text1"/>
                <w:sz w:val="20"/>
                <w:szCs w:val="20"/>
              </w:rPr>
              <w:t xml:space="preserve">«обеспечивающие специалисты» </w:t>
            </w:r>
            <w:r w:rsidRPr="001A36DA">
              <w:rPr>
                <w:color w:val="000000" w:themeColor="text1"/>
                <w:sz w:val="20"/>
                <w:szCs w:val="20"/>
              </w:rPr>
              <w:t>специалисты  с высшим профессиональным образованием, не являющиеся муниципальными служащими – главный бухгалтер</w:t>
            </w:r>
          </w:p>
        </w:tc>
      </w:tr>
      <w:tr w:rsidR="00E8311A" w:rsidRPr="00CB764B" w:rsidTr="00CF5907">
        <w:trPr>
          <w:gridAfter w:val="2"/>
          <w:wAfter w:w="89" w:type="dxa"/>
          <w:trHeight w:val="1242"/>
        </w:trPr>
        <w:tc>
          <w:tcPr>
            <w:tcW w:w="583" w:type="dxa"/>
            <w:vMerge w:val="restart"/>
            <w:tcBorders>
              <w:top w:val="nil"/>
            </w:tcBorders>
          </w:tcPr>
          <w:p w:rsidR="00E8311A" w:rsidRPr="00CB764B" w:rsidRDefault="00E8311A" w:rsidP="002804E1">
            <w:pPr>
              <w:spacing w:before="120"/>
              <w:jc w:val="center"/>
              <w:rPr>
                <w:color w:val="000000" w:themeColor="text1"/>
                <w:sz w:val="20"/>
                <w:szCs w:val="20"/>
              </w:rPr>
            </w:pPr>
            <w:r w:rsidRPr="00CB764B">
              <w:rPr>
                <w:color w:val="000000" w:themeColor="text1"/>
                <w:sz w:val="20"/>
                <w:szCs w:val="20"/>
              </w:rPr>
              <w:t>2</w:t>
            </w:r>
          </w:p>
        </w:tc>
        <w:tc>
          <w:tcPr>
            <w:tcW w:w="1293" w:type="dxa"/>
            <w:vMerge w:val="restart"/>
            <w:tcBorders>
              <w:top w:val="nil"/>
            </w:tcBorders>
          </w:tcPr>
          <w:p w:rsidR="00E8311A" w:rsidRPr="00CB764B" w:rsidRDefault="00E8311A" w:rsidP="002804E1">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26.20.15</w:t>
            </w:r>
          </w:p>
        </w:tc>
        <w:tc>
          <w:tcPr>
            <w:tcW w:w="1843" w:type="dxa"/>
            <w:vMerge w:val="restart"/>
          </w:tcPr>
          <w:p w:rsidR="00E8311A" w:rsidRPr="00CB764B" w:rsidRDefault="00E8311A" w:rsidP="009B0235">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Машины вычислительные электронные цифровые прочие, </w:t>
            </w:r>
            <w:r w:rsidRPr="00CB764B">
              <w:rPr>
                <w:rFonts w:ascii="Times New Roman" w:hAnsi="Times New Roman" w:cs="Times New Roman"/>
                <w:color w:val="000000" w:themeColor="text1"/>
              </w:rPr>
              <w:lastRenderedPageBreak/>
              <w:t>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E8311A" w:rsidRPr="00CB764B" w:rsidRDefault="00E8311A" w:rsidP="002804E1">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Пояснения к требуемой продукции:</w:t>
            </w:r>
          </w:p>
          <w:p w:rsidR="00E8311A" w:rsidRPr="00CB764B" w:rsidRDefault="00E8311A" w:rsidP="002804E1">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компьютеры персональные настольные, рабочие станции вывода</w:t>
            </w:r>
          </w:p>
          <w:p w:rsidR="00E8311A" w:rsidRPr="00CB764B" w:rsidRDefault="00E8311A" w:rsidP="002804E1">
            <w:pPr>
              <w:pStyle w:val="ConsPlusNormal"/>
              <w:spacing w:before="120"/>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тип (моноблок /системный блок и монитор)</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тип (моноблок /системный блок и монитор)</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системный блок, монитор, клавиатура, мышь</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Height w:val="1260"/>
        </w:trPr>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039</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дюйм</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размер экрана</w:t>
            </w:r>
            <w:r>
              <w:rPr>
                <w:color w:val="000000" w:themeColor="text1"/>
                <w:sz w:val="20"/>
                <w:szCs w:val="20"/>
              </w:rPr>
              <w:t>/</w:t>
            </w:r>
            <w:r w:rsidRPr="00CB764B">
              <w:rPr>
                <w:color w:val="000000" w:themeColor="text1"/>
                <w:sz w:val="20"/>
                <w:szCs w:val="20"/>
              </w:rPr>
              <w:t xml:space="preserve"> монитора</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размер экрана монитора</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smartTag w:uri="urn:schemas-microsoft-com:office:smarttags" w:element="metricconverter">
              <w:smartTagPr>
                <w:attr w:name="ProductID" w:val="25 дюймов"/>
              </w:smartTagPr>
              <w:r w:rsidRPr="00CB764B">
                <w:rPr>
                  <w:rFonts w:ascii="Times New Roman" w:hAnsi="Times New Roman" w:cs="Times New Roman"/>
                  <w:color w:val="000000" w:themeColor="text1"/>
                </w:rPr>
                <w:t>25 дюймов</w:t>
              </w:r>
            </w:smartTag>
            <w:r w:rsidRPr="00CB764B">
              <w:rPr>
                <w:rFonts w:ascii="Times New Roman" w:hAnsi="Times New Roman" w:cs="Times New Roman"/>
                <w:color w:val="000000" w:themeColor="text1"/>
              </w:rPr>
              <w:t xml:space="preserve"> по диагонали</w:t>
            </w:r>
            <w:r>
              <w:rPr>
                <w:rFonts w:ascii="Times New Roman" w:hAnsi="Times New Roman" w:cs="Times New Roman"/>
                <w:color w:val="000000" w:themeColor="text1"/>
              </w:rPr>
              <w:t>, ЖК</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Height w:val="693"/>
        </w:trPr>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796</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штука</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тип процессора</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тип процессора</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 более 8 ядер</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Height w:val="547"/>
        </w:trPr>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2931</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ГГц</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частота процессора</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частота процессора</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Pr="00CB764B">
              <w:rPr>
                <w:rFonts w:ascii="Times New Roman" w:hAnsi="Times New Roman" w:cs="Times New Roman"/>
                <w:color w:val="000000" w:themeColor="text1"/>
                <w:lang w:val="en-US"/>
              </w:rPr>
              <w:t>4</w:t>
            </w:r>
            <w:r w:rsidRPr="00CB764B">
              <w:rPr>
                <w:rFonts w:ascii="Times New Roman" w:hAnsi="Times New Roman" w:cs="Times New Roman"/>
                <w:color w:val="000000" w:themeColor="text1"/>
              </w:rPr>
              <w:t xml:space="preserve"> ГГц</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Height w:val="699"/>
        </w:trPr>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2553</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Гбайт</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размер оперативной памяти</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размер оперативной памяти</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16 Гбайт</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Height w:val="1541"/>
        </w:trPr>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2554</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Тбайт</w:t>
            </w:r>
          </w:p>
        </w:tc>
        <w:tc>
          <w:tcPr>
            <w:tcW w:w="2049" w:type="dxa"/>
          </w:tcPr>
          <w:p w:rsidR="00E8311A" w:rsidRPr="00CB764B" w:rsidRDefault="00E8311A" w:rsidP="002804E1">
            <w:pPr>
              <w:jc w:val="center"/>
              <w:rPr>
                <w:color w:val="000000" w:themeColor="text1"/>
                <w:sz w:val="20"/>
                <w:szCs w:val="20"/>
              </w:rPr>
            </w:pPr>
            <w:r w:rsidRPr="00CB764B">
              <w:rPr>
                <w:color w:val="000000" w:themeColor="text1"/>
                <w:sz w:val="20"/>
                <w:szCs w:val="20"/>
              </w:rPr>
              <w:t>объем накопителя</w:t>
            </w:r>
          </w:p>
        </w:tc>
        <w:tc>
          <w:tcPr>
            <w:tcW w:w="1907" w:type="dxa"/>
          </w:tcPr>
          <w:p w:rsidR="00E8311A" w:rsidRPr="00CB764B" w:rsidRDefault="00E8311A" w:rsidP="002804E1">
            <w:pPr>
              <w:jc w:val="center"/>
              <w:rPr>
                <w:color w:val="000000" w:themeColor="text1"/>
                <w:sz w:val="20"/>
                <w:szCs w:val="20"/>
              </w:rPr>
            </w:pPr>
            <w:r w:rsidRPr="00CB764B">
              <w:rPr>
                <w:color w:val="000000" w:themeColor="text1"/>
                <w:sz w:val="20"/>
                <w:szCs w:val="20"/>
              </w:rPr>
              <w:sym w:font="Symbol" w:char="F02D"/>
            </w:r>
          </w:p>
        </w:tc>
        <w:tc>
          <w:tcPr>
            <w:tcW w:w="2127" w:type="dxa"/>
          </w:tcPr>
          <w:p w:rsidR="00E8311A" w:rsidRPr="00CB764B" w:rsidRDefault="00E8311A" w:rsidP="002804E1">
            <w:pPr>
              <w:jc w:val="center"/>
              <w:rPr>
                <w:color w:val="000000" w:themeColor="text1"/>
                <w:sz w:val="20"/>
                <w:szCs w:val="20"/>
              </w:rPr>
            </w:pPr>
            <w:r w:rsidRPr="00CB764B">
              <w:rPr>
                <w:color w:val="000000" w:themeColor="text1"/>
                <w:sz w:val="20"/>
                <w:szCs w:val="20"/>
              </w:rPr>
              <w:t>объем накопителя</w:t>
            </w:r>
          </w:p>
        </w:tc>
        <w:tc>
          <w:tcPr>
            <w:tcW w:w="2125"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не более 1 Тбайт</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184E9F" w:rsidRPr="00CB764B" w:rsidTr="00CF5907">
        <w:trPr>
          <w:gridAfter w:val="2"/>
          <w:wAfter w:w="89" w:type="dxa"/>
          <w:trHeight w:val="1541"/>
        </w:trPr>
        <w:tc>
          <w:tcPr>
            <w:tcW w:w="583" w:type="dxa"/>
            <w:vMerge/>
          </w:tcPr>
          <w:p w:rsidR="00184E9F" w:rsidRPr="00CB764B" w:rsidRDefault="00184E9F" w:rsidP="002804E1">
            <w:pPr>
              <w:jc w:val="center"/>
              <w:rPr>
                <w:color w:val="000000" w:themeColor="text1"/>
                <w:sz w:val="20"/>
                <w:szCs w:val="20"/>
              </w:rPr>
            </w:pPr>
          </w:p>
        </w:tc>
        <w:tc>
          <w:tcPr>
            <w:tcW w:w="1293" w:type="dxa"/>
            <w:vMerge/>
          </w:tcPr>
          <w:p w:rsidR="00184E9F" w:rsidRPr="00CB764B" w:rsidRDefault="00184E9F" w:rsidP="002804E1">
            <w:pPr>
              <w:pStyle w:val="ConsPlusNormal"/>
              <w:jc w:val="center"/>
              <w:rPr>
                <w:rFonts w:ascii="Times New Roman" w:hAnsi="Times New Roman" w:cs="Times New Roman"/>
                <w:color w:val="000000" w:themeColor="text1"/>
              </w:rPr>
            </w:pPr>
          </w:p>
        </w:tc>
        <w:tc>
          <w:tcPr>
            <w:tcW w:w="1843" w:type="dxa"/>
            <w:vMerge/>
          </w:tcPr>
          <w:p w:rsidR="00184E9F" w:rsidRPr="00CB764B" w:rsidRDefault="00184E9F" w:rsidP="002804E1">
            <w:pPr>
              <w:pStyle w:val="ConsPlusNormal"/>
              <w:jc w:val="center"/>
              <w:rPr>
                <w:rFonts w:ascii="Times New Roman" w:hAnsi="Times New Roman" w:cs="Times New Roman"/>
                <w:color w:val="000000" w:themeColor="text1"/>
              </w:rPr>
            </w:pPr>
          </w:p>
        </w:tc>
        <w:tc>
          <w:tcPr>
            <w:tcW w:w="694" w:type="dxa"/>
          </w:tcPr>
          <w:p w:rsidR="00184E9F" w:rsidRPr="00CB764B" w:rsidRDefault="00184E9F"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184E9F" w:rsidRPr="00CB764B" w:rsidRDefault="00184E9F"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184E9F" w:rsidRPr="00CB764B" w:rsidRDefault="00184E9F" w:rsidP="00184E9F">
            <w:pPr>
              <w:jc w:val="center"/>
              <w:rPr>
                <w:color w:val="000000" w:themeColor="text1"/>
                <w:sz w:val="20"/>
                <w:szCs w:val="20"/>
              </w:rPr>
            </w:pPr>
            <w:r>
              <w:rPr>
                <w:color w:val="000000" w:themeColor="text1"/>
                <w:sz w:val="20"/>
                <w:szCs w:val="20"/>
              </w:rPr>
              <w:t>тип жесткого диска</w:t>
            </w:r>
          </w:p>
        </w:tc>
        <w:tc>
          <w:tcPr>
            <w:tcW w:w="1907" w:type="dxa"/>
          </w:tcPr>
          <w:p w:rsidR="00184E9F" w:rsidRPr="00CB764B" w:rsidRDefault="00184E9F" w:rsidP="002804E1">
            <w:pPr>
              <w:jc w:val="center"/>
              <w:rPr>
                <w:color w:val="000000" w:themeColor="text1"/>
                <w:sz w:val="20"/>
                <w:szCs w:val="20"/>
              </w:rPr>
            </w:pPr>
            <w:r>
              <w:rPr>
                <w:color w:val="000000" w:themeColor="text1"/>
                <w:sz w:val="20"/>
                <w:szCs w:val="20"/>
              </w:rPr>
              <w:t>-</w:t>
            </w:r>
          </w:p>
        </w:tc>
        <w:tc>
          <w:tcPr>
            <w:tcW w:w="2127" w:type="dxa"/>
          </w:tcPr>
          <w:p w:rsidR="00184E9F" w:rsidRPr="00CB764B" w:rsidRDefault="00184E9F" w:rsidP="002804E1">
            <w:pPr>
              <w:jc w:val="center"/>
              <w:rPr>
                <w:color w:val="000000" w:themeColor="text1"/>
                <w:sz w:val="20"/>
                <w:szCs w:val="20"/>
              </w:rPr>
            </w:pPr>
            <w:r w:rsidRPr="00184E9F">
              <w:rPr>
                <w:color w:val="000000" w:themeColor="text1"/>
                <w:sz w:val="20"/>
                <w:szCs w:val="20"/>
              </w:rPr>
              <w:t>тип жесткого диска</w:t>
            </w:r>
          </w:p>
        </w:tc>
        <w:tc>
          <w:tcPr>
            <w:tcW w:w="2125" w:type="dxa"/>
          </w:tcPr>
          <w:p w:rsidR="00184E9F" w:rsidRPr="00CB764B" w:rsidRDefault="00184E9F" w:rsidP="002804E1">
            <w:pPr>
              <w:pStyle w:val="ConsPlusNormal"/>
              <w:jc w:val="center"/>
              <w:rPr>
                <w:rFonts w:ascii="Times New Roman" w:hAnsi="Times New Roman" w:cs="Times New Roman"/>
                <w:color w:val="000000" w:themeColor="text1"/>
              </w:rPr>
            </w:pPr>
            <w:r w:rsidRPr="00184E9F">
              <w:rPr>
                <w:rFonts w:ascii="Times New Roman" w:hAnsi="Times New Roman" w:cs="Times New Roman"/>
                <w:color w:val="000000" w:themeColor="text1"/>
              </w:rPr>
              <w:t>HDD/SDD</w:t>
            </w:r>
          </w:p>
        </w:tc>
        <w:tc>
          <w:tcPr>
            <w:tcW w:w="1944" w:type="dxa"/>
            <w:vAlign w:val="center"/>
          </w:tcPr>
          <w:p w:rsidR="00184E9F" w:rsidRPr="00CB764B" w:rsidRDefault="00184E9F" w:rsidP="002804E1">
            <w:pPr>
              <w:pStyle w:val="ConsPlusNormal"/>
              <w:jc w:val="center"/>
              <w:rPr>
                <w:rFonts w:ascii="Times New Roman" w:hAnsi="Times New Roman" w:cs="Times New Roman"/>
                <w:color w:val="000000" w:themeColor="text1"/>
              </w:rPr>
            </w:pPr>
          </w:p>
        </w:tc>
        <w:tc>
          <w:tcPr>
            <w:tcW w:w="708" w:type="dxa"/>
            <w:gridSpan w:val="2"/>
            <w:vAlign w:val="center"/>
          </w:tcPr>
          <w:p w:rsidR="00184E9F" w:rsidRPr="00CB764B" w:rsidRDefault="00184E9F" w:rsidP="002804E1">
            <w:pPr>
              <w:pStyle w:val="ConsPlusNormal"/>
              <w:jc w:val="center"/>
              <w:rPr>
                <w:rFonts w:ascii="Times New Roman" w:hAnsi="Times New Roman" w:cs="Times New Roman"/>
                <w:color w:val="000000" w:themeColor="text1"/>
              </w:rPr>
            </w:pPr>
          </w:p>
        </w:tc>
      </w:tr>
      <w:tr w:rsidR="00E8311A" w:rsidRPr="00CB764B" w:rsidTr="00CF5907">
        <w:tc>
          <w:tcPr>
            <w:tcW w:w="583" w:type="dxa"/>
            <w:vMerge/>
          </w:tcPr>
          <w:p w:rsidR="00E8311A" w:rsidRPr="00CB764B" w:rsidRDefault="00E8311A" w:rsidP="002804E1">
            <w:pPr>
              <w:jc w:val="center"/>
              <w:rPr>
                <w:color w:val="000000" w:themeColor="text1"/>
                <w:sz w:val="20"/>
                <w:szCs w:val="20"/>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2049" w:type="dxa"/>
          </w:tcPr>
          <w:p w:rsidR="00E8311A" w:rsidRPr="00640140" w:rsidRDefault="00E8311A" w:rsidP="002804E1">
            <w:pPr>
              <w:jc w:val="center"/>
              <w:rPr>
                <w:color w:val="000000" w:themeColor="text1"/>
                <w:sz w:val="20"/>
                <w:szCs w:val="20"/>
              </w:rPr>
            </w:pPr>
            <w:r w:rsidRPr="00640140">
              <w:rPr>
                <w:color w:val="000000" w:themeColor="text1"/>
                <w:sz w:val="20"/>
                <w:szCs w:val="20"/>
              </w:rPr>
              <w:t>оптический привод</w:t>
            </w:r>
          </w:p>
        </w:tc>
        <w:tc>
          <w:tcPr>
            <w:tcW w:w="1907" w:type="dxa"/>
          </w:tcPr>
          <w:p w:rsidR="00E8311A" w:rsidRPr="00640140" w:rsidRDefault="00E8311A" w:rsidP="002804E1">
            <w:pPr>
              <w:jc w:val="center"/>
              <w:rPr>
                <w:color w:val="000000" w:themeColor="text1"/>
                <w:sz w:val="20"/>
                <w:szCs w:val="20"/>
              </w:rPr>
            </w:pPr>
            <w:r w:rsidRPr="00640140">
              <w:rPr>
                <w:color w:val="000000" w:themeColor="text1"/>
                <w:sz w:val="20"/>
                <w:szCs w:val="20"/>
              </w:rPr>
              <w:sym w:font="Symbol" w:char="F02D"/>
            </w:r>
          </w:p>
        </w:tc>
        <w:tc>
          <w:tcPr>
            <w:tcW w:w="2127" w:type="dxa"/>
          </w:tcPr>
          <w:p w:rsidR="00E8311A" w:rsidRPr="00640140" w:rsidRDefault="00E8311A" w:rsidP="002804E1">
            <w:pPr>
              <w:jc w:val="center"/>
              <w:rPr>
                <w:color w:val="000000" w:themeColor="text1"/>
                <w:sz w:val="20"/>
                <w:szCs w:val="20"/>
              </w:rPr>
            </w:pPr>
            <w:r w:rsidRPr="00640140">
              <w:rPr>
                <w:color w:val="000000" w:themeColor="text1"/>
                <w:sz w:val="20"/>
                <w:szCs w:val="20"/>
              </w:rPr>
              <w:t>оптический привод</w:t>
            </w:r>
          </w:p>
        </w:tc>
        <w:tc>
          <w:tcPr>
            <w:tcW w:w="2125" w:type="dxa"/>
          </w:tcPr>
          <w:p w:rsidR="00E8311A" w:rsidRPr="00640140" w:rsidRDefault="00E8311A" w:rsidP="002804E1">
            <w:pPr>
              <w:jc w:val="center"/>
              <w:rPr>
                <w:color w:val="000000" w:themeColor="text1"/>
                <w:sz w:val="20"/>
                <w:szCs w:val="20"/>
              </w:rPr>
            </w:pPr>
            <w:r w:rsidRPr="00640140">
              <w:rPr>
                <w:color w:val="000000" w:themeColor="text1"/>
                <w:sz w:val="20"/>
                <w:szCs w:val="20"/>
              </w:rPr>
              <w:t>DVD-RW –наличие</w:t>
            </w:r>
          </w:p>
        </w:tc>
        <w:tc>
          <w:tcPr>
            <w:tcW w:w="1957" w:type="dxa"/>
            <w:gridSpan w:val="2"/>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6"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Pr>
        <w:tc>
          <w:tcPr>
            <w:tcW w:w="58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2049"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тип видеоадаптера</w:t>
            </w:r>
          </w:p>
        </w:tc>
        <w:tc>
          <w:tcPr>
            <w:tcW w:w="1907" w:type="dxa"/>
          </w:tcPr>
          <w:p w:rsidR="00E8311A" w:rsidRPr="00640140" w:rsidRDefault="00E8311A" w:rsidP="002804E1">
            <w:pPr>
              <w:jc w:val="center"/>
              <w:rPr>
                <w:color w:val="000000" w:themeColor="text1"/>
                <w:sz w:val="20"/>
                <w:szCs w:val="20"/>
              </w:rPr>
            </w:pPr>
            <w:r w:rsidRPr="00640140">
              <w:rPr>
                <w:color w:val="000000" w:themeColor="text1"/>
                <w:sz w:val="20"/>
                <w:szCs w:val="20"/>
              </w:rPr>
              <w:sym w:font="Symbol" w:char="F02D"/>
            </w:r>
          </w:p>
        </w:tc>
        <w:tc>
          <w:tcPr>
            <w:tcW w:w="2127"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тип видеоадаптера</w:t>
            </w:r>
          </w:p>
        </w:tc>
        <w:tc>
          <w:tcPr>
            <w:tcW w:w="2125" w:type="dxa"/>
          </w:tcPr>
          <w:p w:rsidR="00E8311A" w:rsidRPr="00640140" w:rsidRDefault="00184E9F" w:rsidP="00184E9F">
            <w:pPr>
              <w:pStyle w:val="ConsPlusNormal"/>
              <w:jc w:val="center"/>
              <w:rPr>
                <w:rFonts w:ascii="Times New Roman" w:hAnsi="Times New Roman" w:cs="Times New Roman"/>
                <w:color w:val="000000" w:themeColor="text1"/>
                <w:lang w:val="en-US"/>
              </w:rPr>
            </w:pPr>
            <w:r w:rsidRPr="00640140">
              <w:rPr>
                <w:rFonts w:ascii="Times New Roman" w:hAnsi="Times New Roman" w:cs="Times New Roman"/>
                <w:color w:val="000000" w:themeColor="text1"/>
              </w:rPr>
              <w:t>д</w:t>
            </w:r>
            <w:r w:rsidR="00E8311A" w:rsidRPr="00640140">
              <w:rPr>
                <w:rFonts w:ascii="Times New Roman" w:hAnsi="Times New Roman" w:cs="Times New Roman"/>
                <w:color w:val="000000" w:themeColor="text1"/>
              </w:rPr>
              <w:t>искретный</w:t>
            </w:r>
            <w:r w:rsidRPr="00640140">
              <w:rPr>
                <w:rFonts w:ascii="Times New Roman" w:hAnsi="Times New Roman" w:cs="Times New Roman"/>
                <w:color w:val="000000" w:themeColor="text1"/>
              </w:rPr>
              <w:t>, интегрированный</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Pr>
        <w:tc>
          <w:tcPr>
            <w:tcW w:w="58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2049"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операционная система</w:t>
            </w:r>
          </w:p>
        </w:tc>
        <w:tc>
          <w:tcPr>
            <w:tcW w:w="1907" w:type="dxa"/>
          </w:tcPr>
          <w:p w:rsidR="00E8311A" w:rsidRPr="00640140" w:rsidRDefault="00E8311A" w:rsidP="002804E1">
            <w:pPr>
              <w:jc w:val="center"/>
              <w:rPr>
                <w:color w:val="000000" w:themeColor="text1"/>
                <w:sz w:val="20"/>
                <w:szCs w:val="20"/>
              </w:rPr>
            </w:pPr>
            <w:r w:rsidRPr="00640140">
              <w:rPr>
                <w:color w:val="000000" w:themeColor="text1"/>
                <w:sz w:val="20"/>
                <w:szCs w:val="20"/>
              </w:rPr>
              <w:sym w:font="Symbol" w:char="F02D"/>
            </w:r>
          </w:p>
        </w:tc>
        <w:tc>
          <w:tcPr>
            <w:tcW w:w="2127"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операционная система</w:t>
            </w:r>
          </w:p>
        </w:tc>
        <w:tc>
          <w:tcPr>
            <w:tcW w:w="2125" w:type="dxa"/>
          </w:tcPr>
          <w:p w:rsidR="00E8311A" w:rsidRPr="00640140" w:rsidRDefault="00184E9F" w:rsidP="00184E9F">
            <w:pPr>
              <w:pStyle w:val="ConsPlusNormal"/>
              <w:jc w:val="center"/>
              <w:rPr>
                <w:rFonts w:ascii="Times New Roman" w:hAnsi="Times New Roman" w:cs="Times New Roman"/>
                <w:color w:val="000000" w:themeColor="text1"/>
              </w:rPr>
            </w:pPr>
            <w:r w:rsidRPr="00640140">
              <w:rPr>
                <w:rFonts w:ascii="Times New Roman" w:hAnsi="Times New Roman" w:cs="Times New Roman"/>
                <w:bCs/>
                <w:color w:val="000000" w:themeColor="text1"/>
              </w:rPr>
              <w:t xml:space="preserve">предельное значение- </w:t>
            </w:r>
            <w:r w:rsidRPr="00640140">
              <w:rPr>
                <w:rFonts w:ascii="Times New Roman" w:hAnsi="Times New Roman" w:cs="Times New Roman"/>
                <w:bCs/>
                <w:color w:val="000000" w:themeColor="text1"/>
              </w:rPr>
              <w:lastRenderedPageBreak/>
              <w:t>64-битная русифицированная профессиональная операционная система последней версии</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Pr>
        <w:tc>
          <w:tcPr>
            <w:tcW w:w="58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p>
        </w:tc>
        <w:tc>
          <w:tcPr>
            <w:tcW w:w="2049"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предустановленное программное обеспечение</w:t>
            </w:r>
          </w:p>
        </w:tc>
        <w:tc>
          <w:tcPr>
            <w:tcW w:w="1907" w:type="dxa"/>
          </w:tcPr>
          <w:p w:rsidR="00E8311A" w:rsidRPr="00640140" w:rsidRDefault="00E8311A" w:rsidP="002804E1">
            <w:pPr>
              <w:jc w:val="center"/>
              <w:rPr>
                <w:color w:val="000000" w:themeColor="text1"/>
                <w:sz w:val="20"/>
                <w:szCs w:val="20"/>
              </w:rPr>
            </w:pPr>
            <w:r w:rsidRPr="00640140">
              <w:rPr>
                <w:color w:val="000000" w:themeColor="text1"/>
                <w:sz w:val="20"/>
                <w:szCs w:val="20"/>
              </w:rPr>
              <w:sym w:font="Symbol" w:char="F02D"/>
            </w:r>
          </w:p>
        </w:tc>
        <w:tc>
          <w:tcPr>
            <w:tcW w:w="2127"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предустановленное программное обеспечение</w:t>
            </w:r>
          </w:p>
        </w:tc>
        <w:tc>
          <w:tcPr>
            <w:tcW w:w="2125"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операционная система, комплект офисных программ (текстовый процессор, табличный процессор, программа для работы с сообщениями электронной почты и т.п.)</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E8311A" w:rsidRPr="00CB764B" w:rsidTr="00CF5907">
        <w:trPr>
          <w:gridAfter w:val="2"/>
          <w:wAfter w:w="89" w:type="dxa"/>
        </w:trPr>
        <w:tc>
          <w:tcPr>
            <w:tcW w:w="58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29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1843" w:type="dxa"/>
            <w:vMerge/>
          </w:tcPr>
          <w:p w:rsidR="00E8311A" w:rsidRPr="00CB764B" w:rsidRDefault="00E8311A" w:rsidP="002804E1">
            <w:pPr>
              <w:pStyle w:val="ConsPlusNormal"/>
              <w:jc w:val="center"/>
              <w:rPr>
                <w:rFonts w:ascii="Times New Roman" w:hAnsi="Times New Roman" w:cs="Times New Roman"/>
                <w:color w:val="000000" w:themeColor="text1"/>
              </w:rPr>
            </w:pPr>
          </w:p>
        </w:tc>
        <w:tc>
          <w:tcPr>
            <w:tcW w:w="694"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802" w:type="dxa"/>
          </w:tcPr>
          <w:p w:rsidR="00E8311A" w:rsidRPr="00CB764B" w:rsidRDefault="00E8311A" w:rsidP="002804E1">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w:t>
            </w:r>
            <w:r>
              <w:rPr>
                <w:rFonts w:ascii="Times New Roman" w:hAnsi="Times New Roman" w:cs="Times New Roman"/>
                <w:color w:val="000000" w:themeColor="text1"/>
              </w:rPr>
              <w:t>убль</w:t>
            </w:r>
          </w:p>
        </w:tc>
        <w:tc>
          <w:tcPr>
            <w:tcW w:w="2049"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предельная цена товара</w:t>
            </w:r>
          </w:p>
        </w:tc>
        <w:tc>
          <w:tcPr>
            <w:tcW w:w="1907" w:type="dxa"/>
          </w:tcPr>
          <w:p w:rsidR="00E8311A" w:rsidRPr="00640140" w:rsidRDefault="00E8311A" w:rsidP="002804E1">
            <w:pPr>
              <w:jc w:val="center"/>
              <w:rPr>
                <w:color w:val="000000" w:themeColor="text1"/>
                <w:sz w:val="20"/>
                <w:szCs w:val="20"/>
              </w:rPr>
            </w:pPr>
            <w:r w:rsidRPr="00640140">
              <w:rPr>
                <w:color w:val="000000" w:themeColor="text1"/>
                <w:sz w:val="20"/>
                <w:szCs w:val="20"/>
              </w:rPr>
              <w:t>-</w:t>
            </w:r>
          </w:p>
        </w:tc>
        <w:tc>
          <w:tcPr>
            <w:tcW w:w="2127"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предельная цена товара</w:t>
            </w:r>
          </w:p>
        </w:tc>
        <w:tc>
          <w:tcPr>
            <w:tcW w:w="2125" w:type="dxa"/>
          </w:tcPr>
          <w:p w:rsidR="00E8311A" w:rsidRPr="00640140" w:rsidRDefault="00E8311A" w:rsidP="002804E1">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не более 65 тыс.</w:t>
            </w:r>
          </w:p>
        </w:tc>
        <w:tc>
          <w:tcPr>
            <w:tcW w:w="1944" w:type="dxa"/>
            <w:vAlign w:val="center"/>
          </w:tcPr>
          <w:p w:rsidR="00E8311A" w:rsidRPr="00CB764B" w:rsidRDefault="00E8311A" w:rsidP="002804E1">
            <w:pPr>
              <w:pStyle w:val="ConsPlusNormal"/>
              <w:jc w:val="center"/>
              <w:rPr>
                <w:rFonts w:ascii="Times New Roman" w:hAnsi="Times New Roman" w:cs="Times New Roman"/>
                <w:color w:val="000000" w:themeColor="text1"/>
              </w:rPr>
            </w:pPr>
          </w:p>
        </w:tc>
        <w:tc>
          <w:tcPr>
            <w:tcW w:w="708" w:type="dxa"/>
            <w:gridSpan w:val="2"/>
            <w:vAlign w:val="center"/>
          </w:tcPr>
          <w:p w:rsidR="00E8311A" w:rsidRPr="00CB764B" w:rsidRDefault="00E8311A" w:rsidP="002804E1">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Pr>
        <w:tc>
          <w:tcPr>
            <w:tcW w:w="583" w:type="dxa"/>
          </w:tcPr>
          <w:p w:rsidR="00640140" w:rsidRPr="00CB764B" w:rsidRDefault="00640140"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293" w:type="dxa"/>
          </w:tcPr>
          <w:p w:rsidR="00640140" w:rsidRPr="00CB764B" w:rsidRDefault="00640140"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26.20.16</w:t>
            </w:r>
          </w:p>
        </w:tc>
        <w:tc>
          <w:tcPr>
            <w:tcW w:w="1843" w:type="dxa"/>
          </w:tcPr>
          <w:p w:rsidR="00640140" w:rsidRPr="00CB764B" w:rsidRDefault="00640140" w:rsidP="00640140">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Устройства ввода или вывода, содержащие или не содержащие в одном корпусе запоминающие устройства.</w:t>
            </w:r>
          </w:p>
          <w:p w:rsidR="00640140" w:rsidRPr="00CB764B" w:rsidRDefault="00640140" w:rsidP="00640140">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Пояснения к требуемой продукции:</w:t>
            </w:r>
          </w:p>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принтеры, сканеры, многофункциональные ус</w:t>
            </w:r>
            <w:r>
              <w:rPr>
                <w:rFonts w:ascii="Times New Roman" w:hAnsi="Times New Roman" w:cs="Times New Roman"/>
                <w:color w:val="000000" w:themeColor="text1"/>
              </w:rPr>
              <w:t>тройства</w:t>
            </w: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640140" w:rsidRDefault="00640140" w:rsidP="00640140">
            <w:pPr>
              <w:pStyle w:val="ConsPlusNormal"/>
              <w:jc w:val="center"/>
              <w:rPr>
                <w:rFonts w:ascii="Times New Roman" w:hAnsi="Times New Roman" w:cs="Times New Roman"/>
                <w:color w:val="000000" w:themeColor="text1"/>
              </w:rPr>
            </w:pPr>
          </w:p>
        </w:tc>
        <w:tc>
          <w:tcPr>
            <w:tcW w:w="1907" w:type="dxa"/>
          </w:tcPr>
          <w:p w:rsidR="00640140" w:rsidRPr="00640140" w:rsidRDefault="00640140" w:rsidP="00640140">
            <w:pPr>
              <w:jc w:val="center"/>
              <w:rPr>
                <w:color w:val="000000" w:themeColor="text1"/>
                <w:sz w:val="20"/>
                <w:szCs w:val="20"/>
              </w:rPr>
            </w:pPr>
          </w:p>
        </w:tc>
        <w:tc>
          <w:tcPr>
            <w:tcW w:w="2127" w:type="dxa"/>
          </w:tcPr>
          <w:p w:rsidR="00640140" w:rsidRPr="00640140" w:rsidRDefault="00640140" w:rsidP="00640140">
            <w:pPr>
              <w:pStyle w:val="ConsPlusNormal"/>
              <w:jc w:val="center"/>
              <w:rPr>
                <w:rFonts w:ascii="Times New Roman" w:hAnsi="Times New Roman" w:cs="Times New Roman"/>
                <w:color w:val="000000" w:themeColor="text1"/>
              </w:rPr>
            </w:pPr>
          </w:p>
        </w:tc>
        <w:tc>
          <w:tcPr>
            <w:tcW w:w="2125" w:type="dxa"/>
          </w:tcPr>
          <w:p w:rsidR="00640140" w:rsidRPr="00640140" w:rsidRDefault="00640140" w:rsidP="00640140">
            <w:pPr>
              <w:pStyle w:val="ConsPlusNormal"/>
              <w:jc w:val="center"/>
              <w:rPr>
                <w:rFonts w:ascii="Times New Roman" w:hAnsi="Times New Roman" w:cs="Times New Roman"/>
                <w:color w:val="000000" w:themeColor="text1"/>
              </w:rPr>
            </w:pP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1B220F" w:rsidRPr="00CB764B" w:rsidTr="00CF5907">
        <w:trPr>
          <w:gridAfter w:val="2"/>
          <w:wAfter w:w="89" w:type="dxa"/>
        </w:trPr>
        <w:tc>
          <w:tcPr>
            <w:tcW w:w="16075" w:type="dxa"/>
            <w:gridSpan w:val="12"/>
          </w:tcPr>
          <w:p w:rsidR="001B220F" w:rsidRPr="00CB764B" w:rsidRDefault="001B220F" w:rsidP="00640140">
            <w:pPr>
              <w:pStyle w:val="ConsPlusNormal"/>
              <w:jc w:val="center"/>
              <w:rPr>
                <w:rFonts w:ascii="Times New Roman" w:hAnsi="Times New Roman" w:cs="Times New Roman"/>
                <w:color w:val="000000" w:themeColor="text1"/>
              </w:rPr>
            </w:pPr>
            <w:r w:rsidRPr="001B220F">
              <w:rPr>
                <w:rFonts w:ascii="Times New Roman" w:hAnsi="Times New Roman" w:cs="Times New Roman"/>
                <w:color w:val="000000" w:themeColor="text1"/>
              </w:rPr>
              <w:t xml:space="preserve">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w:t>
            </w:r>
            <w:r w:rsidRPr="001B220F">
              <w:rPr>
                <w:rFonts w:ascii="Times New Roman" w:hAnsi="Times New Roman" w:cs="Times New Roman"/>
                <w:color w:val="000000" w:themeColor="text1"/>
              </w:rPr>
              <w:lastRenderedPageBreak/>
              <w:t>города Азова, аудитор, должности муниципальной службы категории «</w:t>
            </w:r>
            <w:proofErr w:type="gramStart"/>
            <w:r w:rsidRPr="001B220F">
              <w:rPr>
                <w:rFonts w:ascii="Times New Roman" w:hAnsi="Times New Roman" w:cs="Times New Roman"/>
                <w:color w:val="000000" w:themeColor="text1"/>
              </w:rPr>
              <w:t>специалисты»-</w:t>
            </w:r>
            <w:proofErr w:type="gramEnd"/>
            <w:r w:rsidRPr="001B220F">
              <w:rPr>
                <w:rFonts w:ascii="Times New Roman" w:hAnsi="Times New Roman" w:cs="Times New Roman"/>
                <w:color w:val="000000" w:themeColor="text1"/>
              </w:rPr>
              <w:t xml:space="preserve"> инспектор, главный специалист-юрист ,должности категории</w:t>
            </w:r>
            <w:r w:rsidR="000A5851">
              <w:rPr>
                <w:rFonts w:ascii="Times New Roman" w:hAnsi="Times New Roman" w:cs="Times New Roman"/>
                <w:color w:val="000000" w:themeColor="text1"/>
              </w:rPr>
              <w:t xml:space="preserve"> «обеспечивающие специалисты» </w:t>
            </w:r>
            <w:r w:rsidRPr="001B220F">
              <w:rPr>
                <w:rFonts w:ascii="Times New Roman" w:hAnsi="Times New Roman" w:cs="Times New Roman"/>
                <w:color w:val="000000" w:themeColor="text1"/>
              </w:rPr>
              <w:t xml:space="preserve"> специалисты  с высшим профессиональным образованием, не являющиеся муниципальными служащими – главный бухгалтер</w:t>
            </w:r>
          </w:p>
        </w:tc>
      </w:tr>
      <w:tr w:rsidR="00640140" w:rsidRPr="00CB764B" w:rsidTr="00CF5907">
        <w:trPr>
          <w:gridAfter w:val="2"/>
          <w:wAfter w:w="89" w:type="dxa"/>
        </w:trPr>
        <w:tc>
          <w:tcPr>
            <w:tcW w:w="583" w:type="dxa"/>
            <w:vMerge w:val="restart"/>
          </w:tcPr>
          <w:p w:rsidR="00640140" w:rsidRPr="00CB764B" w:rsidRDefault="00640140"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3.1</w:t>
            </w:r>
          </w:p>
        </w:tc>
        <w:tc>
          <w:tcPr>
            <w:tcW w:w="1293" w:type="dxa"/>
            <w:vMerge w:val="restart"/>
          </w:tcPr>
          <w:p w:rsidR="00640140" w:rsidRPr="00CB764B" w:rsidRDefault="00640140"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26.20.16</w:t>
            </w:r>
          </w:p>
        </w:tc>
        <w:tc>
          <w:tcPr>
            <w:tcW w:w="1843" w:type="dxa"/>
            <w:vMerge w:val="restart"/>
          </w:tcPr>
          <w:p w:rsidR="00640140" w:rsidRPr="00CB764B" w:rsidRDefault="00640140" w:rsidP="0008601E">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многофункциональные ус</w:t>
            </w:r>
            <w:r>
              <w:rPr>
                <w:rFonts w:ascii="Times New Roman" w:hAnsi="Times New Roman" w:cs="Times New Roman"/>
                <w:color w:val="000000" w:themeColor="text1"/>
              </w:rPr>
              <w:t>тройства</w:t>
            </w:r>
          </w:p>
        </w:tc>
        <w:tc>
          <w:tcPr>
            <w:tcW w:w="694" w:type="dxa"/>
          </w:tcPr>
          <w:p w:rsidR="00640140" w:rsidRPr="00CB764B" w:rsidRDefault="00640140" w:rsidP="002804E1">
            <w:pPr>
              <w:pStyle w:val="ConsPlusNormal"/>
              <w:jc w:val="center"/>
              <w:rPr>
                <w:rFonts w:ascii="Times New Roman" w:hAnsi="Times New Roman" w:cs="Times New Roman"/>
                <w:color w:val="000000" w:themeColor="text1"/>
              </w:rPr>
            </w:pPr>
          </w:p>
        </w:tc>
        <w:tc>
          <w:tcPr>
            <w:tcW w:w="802" w:type="dxa"/>
          </w:tcPr>
          <w:p w:rsidR="00640140" w:rsidRPr="00CB764B" w:rsidRDefault="00640140" w:rsidP="002804E1">
            <w:pPr>
              <w:pStyle w:val="ConsPlusNormal"/>
              <w:jc w:val="center"/>
              <w:rPr>
                <w:rFonts w:ascii="Times New Roman" w:hAnsi="Times New Roman" w:cs="Times New Roman"/>
                <w:color w:val="000000" w:themeColor="text1"/>
              </w:rPr>
            </w:pPr>
          </w:p>
        </w:tc>
        <w:tc>
          <w:tcPr>
            <w:tcW w:w="2049" w:type="dxa"/>
          </w:tcPr>
          <w:p w:rsidR="00640140" w:rsidRPr="00640140" w:rsidRDefault="00640140" w:rsidP="001238E7">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метод печати (струйный /лазерный - многофункционального устройства)</w:t>
            </w:r>
          </w:p>
        </w:tc>
        <w:tc>
          <w:tcPr>
            <w:tcW w:w="1907" w:type="dxa"/>
          </w:tcPr>
          <w:p w:rsidR="00640140" w:rsidRPr="00640140" w:rsidRDefault="00640140" w:rsidP="002804E1">
            <w:pPr>
              <w:jc w:val="center"/>
              <w:rPr>
                <w:color w:val="000000" w:themeColor="text1"/>
                <w:sz w:val="20"/>
                <w:szCs w:val="20"/>
              </w:rPr>
            </w:pPr>
          </w:p>
        </w:tc>
        <w:tc>
          <w:tcPr>
            <w:tcW w:w="2127" w:type="dxa"/>
          </w:tcPr>
          <w:p w:rsidR="00640140" w:rsidRPr="00640140" w:rsidRDefault="00640140" w:rsidP="00863C33">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 xml:space="preserve">метод печати (струйный </w:t>
            </w:r>
            <w:r w:rsidR="00863C33">
              <w:rPr>
                <w:rFonts w:ascii="Times New Roman" w:hAnsi="Times New Roman" w:cs="Times New Roman"/>
                <w:color w:val="000000" w:themeColor="text1"/>
              </w:rPr>
              <w:t xml:space="preserve">/лазерный - для </w:t>
            </w:r>
            <w:r w:rsidRPr="00640140">
              <w:rPr>
                <w:rFonts w:ascii="Times New Roman" w:hAnsi="Times New Roman" w:cs="Times New Roman"/>
                <w:color w:val="000000" w:themeColor="text1"/>
              </w:rPr>
              <w:t>многофункционального устройства)</w:t>
            </w:r>
          </w:p>
        </w:tc>
        <w:tc>
          <w:tcPr>
            <w:tcW w:w="2125" w:type="dxa"/>
          </w:tcPr>
          <w:p w:rsidR="00640140" w:rsidRPr="00640140" w:rsidRDefault="00640140" w:rsidP="002804E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лазерный</w:t>
            </w:r>
          </w:p>
        </w:tc>
        <w:tc>
          <w:tcPr>
            <w:tcW w:w="1944" w:type="dxa"/>
            <w:vAlign w:val="center"/>
          </w:tcPr>
          <w:p w:rsidR="00640140" w:rsidRPr="00CB764B" w:rsidRDefault="00640140" w:rsidP="002804E1">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2804E1">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Pr>
        <w:tc>
          <w:tcPr>
            <w:tcW w:w="583" w:type="dxa"/>
            <w:vMerge/>
          </w:tcPr>
          <w:p w:rsidR="00640140" w:rsidRDefault="00640140" w:rsidP="00640140">
            <w:pPr>
              <w:pStyle w:val="ConsPlusNormal"/>
              <w:jc w:val="center"/>
              <w:rPr>
                <w:rFonts w:ascii="Times New Roman" w:hAnsi="Times New Roman" w:cs="Times New Roman"/>
                <w:color w:val="000000" w:themeColor="text1"/>
              </w:rPr>
            </w:pPr>
          </w:p>
        </w:tc>
        <w:tc>
          <w:tcPr>
            <w:tcW w:w="1293" w:type="dxa"/>
            <w:vMerge/>
          </w:tcPr>
          <w:p w:rsidR="00640140" w:rsidRDefault="00640140" w:rsidP="00640140">
            <w:pPr>
              <w:pStyle w:val="ConsPlusNormal"/>
              <w:jc w:val="center"/>
              <w:rPr>
                <w:rFonts w:ascii="Times New Roman" w:hAnsi="Times New Roman" w:cs="Times New Roman"/>
                <w:color w:val="000000" w:themeColor="text1"/>
              </w:rPr>
            </w:pPr>
          </w:p>
        </w:tc>
        <w:tc>
          <w:tcPr>
            <w:tcW w:w="1843" w:type="dxa"/>
            <w:vMerge/>
          </w:tcPr>
          <w:p w:rsidR="00640140" w:rsidRPr="00CB764B" w:rsidRDefault="00640140" w:rsidP="00640140">
            <w:pPr>
              <w:pStyle w:val="ConsPlusNormal"/>
              <w:spacing w:before="120"/>
              <w:jc w:val="center"/>
              <w:rPr>
                <w:rFonts w:ascii="Times New Roman" w:hAnsi="Times New Roman" w:cs="Times New Roman"/>
                <w:color w:val="000000" w:themeColor="text1"/>
              </w:rPr>
            </w:pP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CB764B" w:rsidRDefault="00640140" w:rsidP="00640140">
            <w:pPr>
              <w:jc w:val="center"/>
              <w:rPr>
                <w:color w:val="000000" w:themeColor="text1"/>
                <w:sz w:val="20"/>
                <w:szCs w:val="20"/>
              </w:rPr>
            </w:pPr>
            <w:r w:rsidRPr="00CB764B">
              <w:rPr>
                <w:color w:val="000000" w:themeColor="text1"/>
                <w:sz w:val="20"/>
                <w:szCs w:val="20"/>
              </w:rPr>
              <w:t xml:space="preserve">разрешение сканирования </w:t>
            </w:r>
          </w:p>
          <w:p w:rsidR="00640140" w:rsidRPr="00CB764B" w:rsidRDefault="00640140" w:rsidP="001238E7">
            <w:pPr>
              <w:jc w:val="center"/>
              <w:rPr>
                <w:color w:val="000000" w:themeColor="text1"/>
                <w:sz w:val="20"/>
                <w:szCs w:val="20"/>
              </w:rPr>
            </w:pPr>
            <w:r w:rsidRPr="00CB764B">
              <w:rPr>
                <w:color w:val="000000" w:themeColor="text1"/>
                <w:sz w:val="20"/>
                <w:szCs w:val="20"/>
              </w:rPr>
              <w:t>(многофункционального устройства)</w:t>
            </w:r>
          </w:p>
        </w:tc>
        <w:tc>
          <w:tcPr>
            <w:tcW w:w="1907" w:type="dxa"/>
          </w:tcPr>
          <w:p w:rsidR="00640140" w:rsidRPr="00CB764B" w:rsidRDefault="00640140" w:rsidP="00640140">
            <w:pPr>
              <w:jc w:val="center"/>
              <w:rPr>
                <w:color w:val="000000" w:themeColor="text1"/>
                <w:sz w:val="20"/>
                <w:szCs w:val="20"/>
              </w:rPr>
            </w:pPr>
            <w:r w:rsidRPr="00CB764B">
              <w:rPr>
                <w:color w:val="000000" w:themeColor="text1"/>
                <w:sz w:val="20"/>
                <w:szCs w:val="20"/>
              </w:rPr>
              <w:sym w:font="Symbol" w:char="F02D"/>
            </w:r>
          </w:p>
        </w:tc>
        <w:tc>
          <w:tcPr>
            <w:tcW w:w="2127" w:type="dxa"/>
          </w:tcPr>
          <w:p w:rsidR="00640140" w:rsidRPr="00CB764B" w:rsidRDefault="00640140" w:rsidP="00640140">
            <w:pPr>
              <w:jc w:val="center"/>
              <w:rPr>
                <w:color w:val="000000" w:themeColor="text1"/>
                <w:sz w:val="20"/>
                <w:szCs w:val="20"/>
              </w:rPr>
            </w:pPr>
            <w:r w:rsidRPr="00CB764B">
              <w:rPr>
                <w:color w:val="000000" w:themeColor="text1"/>
                <w:sz w:val="20"/>
                <w:szCs w:val="20"/>
              </w:rPr>
              <w:t xml:space="preserve">разрешение сканирования </w:t>
            </w:r>
          </w:p>
          <w:p w:rsidR="00640140" w:rsidRPr="00CB764B" w:rsidRDefault="00640140" w:rsidP="00640140">
            <w:pPr>
              <w:jc w:val="center"/>
              <w:rPr>
                <w:color w:val="000000" w:themeColor="text1"/>
                <w:sz w:val="20"/>
                <w:szCs w:val="20"/>
              </w:rPr>
            </w:pPr>
            <w:r w:rsidRPr="00CB764B">
              <w:rPr>
                <w:color w:val="000000" w:themeColor="text1"/>
                <w:sz w:val="20"/>
                <w:szCs w:val="20"/>
              </w:rPr>
              <w:t>(для сканера/МФУ)</w:t>
            </w:r>
          </w:p>
        </w:tc>
        <w:tc>
          <w:tcPr>
            <w:tcW w:w="2125" w:type="dxa"/>
          </w:tcPr>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1200 </w:t>
            </w:r>
            <w:proofErr w:type="spellStart"/>
            <w:r w:rsidRPr="00CB764B">
              <w:rPr>
                <w:rFonts w:ascii="Times New Roman" w:hAnsi="Times New Roman" w:cs="Times New Roman"/>
                <w:color w:val="000000" w:themeColor="text1"/>
                <w:shd w:val="clear" w:color="auto" w:fill="FFFFFF"/>
              </w:rPr>
              <w:t>dpi</w:t>
            </w:r>
            <w:proofErr w:type="spellEnd"/>
            <w:r w:rsidRPr="00CB764B">
              <w:rPr>
                <w:rFonts w:ascii="Times New Roman" w:hAnsi="Times New Roman" w:cs="Times New Roman"/>
                <w:color w:val="000000" w:themeColor="text1"/>
                <w:shd w:val="clear" w:color="auto" w:fill="FFFFFF"/>
              </w:rPr>
              <w:t> </w:t>
            </w: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Pr>
        <w:tc>
          <w:tcPr>
            <w:tcW w:w="583" w:type="dxa"/>
            <w:vMerge/>
          </w:tcPr>
          <w:p w:rsidR="00640140" w:rsidRDefault="00640140" w:rsidP="00640140">
            <w:pPr>
              <w:pStyle w:val="ConsPlusNormal"/>
              <w:jc w:val="center"/>
              <w:rPr>
                <w:rFonts w:ascii="Times New Roman" w:hAnsi="Times New Roman" w:cs="Times New Roman"/>
                <w:color w:val="000000" w:themeColor="text1"/>
              </w:rPr>
            </w:pPr>
          </w:p>
        </w:tc>
        <w:tc>
          <w:tcPr>
            <w:tcW w:w="1293" w:type="dxa"/>
            <w:vMerge/>
          </w:tcPr>
          <w:p w:rsidR="00640140" w:rsidRDefault="00640140" w:rsidP="00640140">
            <w:pPr>
              <w:pStyle w:val="ConsPlusNormal"/>
              <w:jc w:val="center"/>
              <w:rPr>
                <w:rFonts w:ascii="Times New Roman" w:hAnsi="Times New Roman" w:cs="Times New Roman"/>
                <w:color w:val="000000" w:themeColor="text1"/>
              </w:rPr>
            </w:pPr>
          </w:p>
        </w:tc>
        <w:tc>
          <w:tcPr>
            <w:tcW w:w="1843" w:type="dxa"/>
            <w:vMerge/>
          </w:tcPr>
          <w:p w:rsidR="00640140" w:rsidRPr="00CB764B" w:rsidRDefault="00640140" w:rsidP="00640140">
            <w:pPr>
              <w:pStyle w:val="ConsPlusNormal"/>
              <w:spacing w:before="120"/>
              <w:jc w:val="center"/>
              <w:rPr>
                <w:rFonts w:ascii="Times New Roman" w:hAnsi="Times New Roman" w:cs="Times New Roman"/>
                <w:color w:val="000000" w:themeColor="text1"/>
              </w:rPr>
            </w:pP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CB764B" w:rsidRDefault="00640140" w:rsidP="00640140">
            <w:pPr>
              <w:jc w:val="center"/>
              <w:rPr>
                <w:color w:val="000000" w:themeColor="text1"/>
                <w:sz w:val="20"/>
                <w:szCs w:val="20"/>
              </w:rPr>
            </w:pPr>
            <w:r w:rsidRPr="00CB764B">
              <w:rPr>
                <w:color w:val="000000" w:themeColor="text1"/>
                <w:sz w:val="20"/>
                <w:szCs w:val="20"/>
              </w:rPr>
              <w:t>цветность (цветной/черно-белый)</w:t>
            </w:r>
          </w:p>
        </w:tc>
        <w:tc>
          <w:tcPr>
            <w:tcW w:w="1907" w:type="dxa"/>
          </w:tcPr>
          <w:p w:rsidR="00640140" w:rsidRPr="00CB764B" w:rsidRDefault="00640140" w:rsidP="00640140">
            <w:pPr>
              <w:jc w:val="center"/>
              <w:rPr>
                <w:color w:val="000000" w:themeColor="text1"/>
                <w:sz w:val="20"/>
                <w:szCs w:val="20"/>
              </w:rPr>
            </w:pPr>
            <w:r w:rsidRPr="00CB764B">
              <w:rPr>
                <w:color w:val="000000" w:themeColor="text1"/>
                <w:sz w:val="20"/>
                <w:szCs w:val="20"/>
              </w:rPr>
              <w:sym w:font="Symbol" w:char="F02D"/>
            </w:r>
          </w:p>
        </w:tc>
        <w:tc>
          <w:tcPr>
            <w:tcW w:w="2127" w:type="dxa"/>
          </w:tcPr>
          <w:p w:rsidR="00640140" w:rsidRPr="00CB764B" w:rsidRDefault="00640140" w:rsidP="00640140">
            <w:pPr>
              <w:jc w:val="center"/>
              <w:rPr>
                <w:color w:val="000000" w:themeColor="text1"/>
                <w:sz w:val="20"/>
                <w:szCs w:val="20"/>
              </w:rPr>
            </w:pPr>
            <w:r w:rsidRPr="00CB764B">
              <w:rPr>
                <w:color w:val="000000" w:themeColor="text1"/>
                <w:sz w:val="20"/>
                <w:szCs w:val="20"/>
              </w:rPr>
              <w:t>цветность (цветной/черно-белый)</w:t>
            </w:r>
          </w:p>
        </w:tc>
        <w:tc>
          <w:tcPr>
            <w:tcW w:w="2125" w:type="dxa"/>
          </w:tcPr>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черно-белый</w:t>
            </w: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Height w:val="393"/>
        </w:trPr>
        <w:tc>
          <w:tcPr>
            <w:tcW w:w="583" w:type="dxa"/>
            <w:vMerge/>
          </w:tcPr>
          <w:p w:rsidR="00640140" w:rsidRDefault="00640140" w:rsidP="00640140">
            <w:pPr>
              <w:pStyle w:val="ConsPlusNormal"/>
              <w:jc w:val="center"/>
              <w:rPr>
                <w:rFonts w:ascii="Times New Roman" w:hAnsi="Times New Roman" w:cs="Times New Roman"/>
                <w:color w:val="000000" w:themeColor="text1"/>
              </w:rPr>
            </w:pPr>
          </w:p>
        </w:tc>
        <w:tc>
          <w:tcPr>
            <w:tcW w:w="1293" w:type="dxa"/>
            <w:vMerge/>
          </w:tcPr>
          <w:p w:rsidR="00640140" w:rsidRDefault="00640140" w:rsidP="00640140">
            <w:pPr>
              <w:pStyle w:val="ConsPlusNormal"/>
              <w:jc w:val="center"/>
              <w:rPr>
                <w:rFonts w:ascii="Times New Roman" w:hAnsi="Times New Roman" w:cs="Times New Roman"/>
                <w:color w:val="000000" w:themeColor="text1"/>
              </w:rPr>
            </w:pPr>
          </w:p>
        </w:tc>
        <w:tc>
          <w:tcPr>
            <w:tcW w:w="1843" w:type="dxa"/>
            <w:vMerge/>
          </w:tcPr>
          <w:p w:rsidR="00640140" w:rsidRPr="00CB764B" w:rsidRDefault="00640140" w:rsidP="00640140">
            <w:pPr>
              <w:pStyle w:val="ConsPlusNormal"/>
              <w:spacing w:before="120"/>
              <w:jc w:val="center"/>
              <w:rPr>
                <w:rFonts w:ascii="Times New Roman" w:hAnsi="Times New Roman" w:cs="Times New Roman"/>
                <w:color w:val="000000" w:themeColor="text1"/>
              </w:rPr>
            </w:pP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CB764B" w:rsidRDefault="00640140" w:rsidP="00640140">
            <w:pPr>
              <w:jc w:val="center"/>
              <w:rPr>
                <w:color w:val="000000" w:themeColor="text1"/>
                <w:sz w:val="20"/>
                <w:szCs w:val="20"/>
              </w:rPr>
            </w:pPr>
            <w:r w:rsidRPr="00CB764B">
              <w:rPr>
                <w:color w:val="000000" w:themeColor="text1"/>
                <w:sz w:val="20"/>
                <w:szCs w:val="20"/>
              </w:rPr>
              <w:t>максимальный формат</w:t>
            </w:r>
          </w:p>
        </w:tc>
        <w:tc>
          <w:tcPr>
            <w:tcW w:w="1907" w:type="dxa"/>
          </w:tcPr>
          <w:p w:rsidR="00640140" w:rsidRPr="00CB764B" w:rsidRDefault="00640140" w:rsidP="00640140">
            <w:pPr>
              <w:jc w:val="center"/>
              <w:rPr>
                <w:color w:val="000000" w:themeColor="text1"/>
                <w:sz w:val="20"/>
                <w:szCs w:val="20"/>
              </w:rPr>
            </w:pPr>
            <w:r w:rsidRPr="00CB764B">
              <w:rPr>
                <w:color w:val="000000" w:themeColor="text1"/>
                <w:sz w:val="20"/>
                <w:szCs w:val="20"/>
              </w:rPr>
              <w:sym w:font="Symbol" w:char="F02D"/>
            </w:r>
          </w:p>
        </w:tc>
        <w:tc>
          <w:tcPr>
            <w:tcW w:w="2127" w:type="dxa"/>
          </w:tcPr>
          <w:p w:rsidR="00640140" w:rsidRPr="00CB764B" w:rsidRDefault="00640140" w:rsidP="00640140">
            <w:pPr>
              <w:jc w:val="center"/>
              <w:rPr>
                <w:color w:val="000000" w:themeColor="text1"/>
                <w:sz w:val="20"/>
                <w:szCs w:val="20"/>
              </w:rPr>
            </w:pPr>
            <w:r w:rsidRPr="00CB764B">
              <w:rPr>
                <w:color w:val="000000" w:themeColor="text1"/>
                <w:sz w:val="20"/>
                <w:szCs w:val="20"/>
              </w:rPr>
              <w:t>максимальный формат</w:t>
            </w:r>
          </w:p>
        </w:tc>
        <w:tc>
          <w:tcPr>
            <w:tcW w:w="2125" w:type="dxa"/>
          </w:tcPr>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А3</w:t>
            </w: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Pr>
        <w:tc>
          <w:tcPr>
            <w:tcW w:w="583" w:type="dxa"/>
            <w:vMerge/>
          </w:tcPr>
          <w:p w:rsidR="00640140" w:rsidRDefault="00640140" w:rsidP="00640140">
            <w:pPr>
              <w:pStyle w:val="ConsPlusNormal"/>
              <w:jc w:val="center"/>
              <w:rPr>
                <w:rFonts w:ascii="Times New Roman" w:hAnsi="Times New Roman" w:cs="Times New Roman"/>
                <w:color w:val="000000" w:themeColor="text1"/>
              </w:rPr>
            </w:pPr>
          </w:p>
        </w:tc>
        <w:tc>
          <w:tcPr>
            <w:tcW w:w="1293" w:type="dxa"/>
            <w:vMerge/>
          </w:tcPr>
          <w:p w:rsidR="00640140" w:rsidRDefault="00640140" w:rsidP="00640140">
            <w:pPr>
              <w:pStyle w:val="ConsPlusNormal"/>
              <w:jc w:val="center"/>
              <w:rPr>
                <w:rFonts w:ascii="Times New Roman" w:hAnsi="Times New Roman" w:cs="Times New Roman"/>
                <w:color w:val="000000" w:themeColor="text1"/>
              </w:rPr>
            </w:pPr>
          </w:p>
        </w:tc>
        <w:tc>
          <w:tcPr>
            <w:tcW w:w="1843" w:type="dxa"/>
            <w:vMerge/>
          </w:tcPr>
          <w:p w:rsidR="00640140" w:rsidRPr="00CB764B" w:rsidRDefault="00640140" w:rsidP="00640140">
            <w:pPr>
              <w:pStyle w:val="ConsPlusNormal"/>
              <w:spacing w:before="120"/>
              <w:jc w:val="center"/>
              <w:rPr>
                <w:rFonts w:ascii="Times New Roman" w:hAnsi="Times New Roman" w:cs="Times New Roman"/>
                <w:color w:val="000000" w:themeColor="text1"/>
              </w:rPr>
            </w:pP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CB764B" w:rsidRDefault="00640140" w:rsidP="00640140">
            <w:pPr>
              <w:jc w:val="center"/>
              <w:rPr>
                <w:color w:val="000000" w:themeColor="text1"/>
                <w:sz w:val="20"/>
                <w:szCs w:val="20"/>
              </w:rPr>
            </w:pPr>
            <w:r w:rsidRPr="00CB764B">
              <w:rPr>
                <w:color w:val="000000" w:themeColor="text1"/>
                <w:sz w:val="20"/>
                <w:szCs w:val="20"/>
              </w:rPr>
              <w:t>скорость печати/ сканирования</w:t>
            </w:r>
          </w:p>
        </w:tc>
        <w:tc>
          <w:tcPr>
            <w:tcW w:w="1907" w:type="dxa"/>
          </w:tcPr>
          <w:p w:rsidR="00640140" w:rsidRPr="00CB764B" w:rsidRDefault="00640140" w:rsidP="00640140">
            <w:pPr>
              <w:jc w:val="center"/>
              <w:rPr>
                <w:color w:val="000000" w:themeColor="text1"/>
                <w:sz w:val="20"/>
                <w:szCs w:val="20"/>
              </w:rPr>
            </w:pPr>
            <w:r w:rsidRPr="00CB764B">
              <w:rPr>
                <w:color w:val="000000" w:themeColor="text1"/>
                <w:sz w:val="20"/>
                <w:szCs w:val="20"/>
              </w:rPr>
              <w:sym w:font="Symbol" w:char="F02D"/>
            </w:r>
          </w:p>
        </w:tc>
        <w:tc>
          <w:tcPr>
            <w:tcW w:w="2127" w:type="dxa"/>
          </w:tcPr>
          <w:p w:rsidR="00640140" w:rsidRPr="00CB764B" w:rsidRDefault="00640140" w:rsidP="00640140">
            <w:pPr>
              <w:jc w:val="center"/>
              <w:rPr>
                <w:color w:val="000000" w:themeColor="text1"/>
                <w:sz w:val="20"/>
                <w:szCs w:val="20"/>
              </w:rPr>
            </w:pPr>
            <w:r w:rsidRPr="00CB764B">
              <w:rPr>
                <w:color w:val="000000" w:themeColor="text1"/>
                <w:sz w:val="20"/>
                <w:szCs w:val="20"/>
              </w:rPr>
              <w:t>скорость печати/ сканирования</w:t>
            </w:r>
          </w:p>
        </w:tc>
        <w:tc>
          <w:tcPr>
            <w:tcW w:w="2125" w:type="dxa"/>
          </w:tcPr>
          <w:p w:rsidR="00640140" w:rsidRDefault="00640140" w:rsidP="001238E7">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не более </w:t>
            </w:r>
            <w:r w:rsidR="001238E7">
              <w:rPr>
                <w:rFonts w:ascii="Times New Roman" w:hAnsi="Times New Roman" w:cs="Times New Roman"/>
                <w:color w:val="000000" w:themeColor="text1"/>
              </w:rPr>
              <w:t>40</w:t>
            </w:r>
            <w:r w:rsidRPr="00CB764B">
              <w:rPr>
                <w:rFonts w:ascii="Times New Roman" w:hAnsi="Times New Roman" w:cs="Times New Roman"/>
                <w:color w:val="000000" w:themeColor="text1"/>
              </w:rPr>
              <w:t xml:space="preserve"> стр./мин</w:t>
            </w:r>
            <w:r w:rsidR="001238E7">
              <w:rPr>
                <w:rFonts w:ascii="Times New Roman" w:hAnsi="Times New Roman" w:cs="Times New Roman"/>
                <w:color w:val="000000" w:themeColor="text1"/>
              </w:rPr>
              <w:t xml:space="preserve">/ </w:t>
            </w:r>
          </w:p>
          <w:p w:rsidR="001238E7" w:rsidRPr="00CB764B" w:rsidRDefault="001238E7" w:rsidP="001238E7">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 более 55 стр./мин.</w:t>
            </w: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640140" w:rsidRPr="00CB764B" w:rsidTr="00CF5907">
        <w:trPr>
          <w:gridAfter w:val="2"/>
          <w:wAfter w:w="89" w:type="dxa"/>
        </w:trPr>
        <w:tc>
          <w:tcPr>
            <w:tcW w:w="583" w:type="dxa"/>
            <w:vMerge/>
          </w:tcPr>
          <w:p w:rsidR="00640140" w:rsidRDefault="00640140" w:rsidP="00640140">
            <w:pPr>
              <w:pStyle w:val="ConsPlusNormal"/>
              <w:jc w:val="center"/>
              <w:rPr>
                <w:rFonts w:ascii="Times New Roman" w:hAnsi="Times New Roman" w:cs="Times New Roman"/>
                <w:color w:val="000000" w:themeColor="text1"/>
              </w:rPr>
            </w:pPr>
          </w:p>
        </w:tc>
        <w:tc>
          <w:tcPr>
            <w:tcW w:w="1293" w:type="dxa"/>
            <w:vMerge/>
          </w:tcPr>
          <w:p w:rsidR="00640140" w:rsidRDefault="00640140" w:rsidP="00640140">
            <w:pPr>
              <w:pStyle w:val="ConsPlusNormal"/>
              <w:jc w:val="center"/>
              <w:rPr>
                <w:rFonts w:ascii="Times New Roman" w:hAnsi="Times New Roman" w:cs="Times New Roman"/>
                <w:color w:val="000000" w:themeColor="text1"/>
              </w:rPr>
            </w:pPr>
          </w:p>
        </w:tc>
        <w:tc>
          <w:tcPr>
            <w:tcW w:w="1843" w:type="dxa"/>
            <w:vMerge/>
          </w:tcPr>
          <w:p w:rsidR="00640140" w:rsidRPr="00CB764B" w:rsidRDefault="00640140" w:rsidP="00640140">
            <w:pPr>
              <w:pStyle w:val="ConsPlusNormal"/>
              <w:spacing w:before="120"/>
              <w:jc w:val="center"/>
              <w:rPr>
                <w:rFonts w:ascii="Times New Roman" w:hAnsi="Times New Roman" w:cs="Times New Roman"/>
                <w:color w:val="000000" w:themeColor="text1"/>
              </w:rPr>
            </w:pPr>
          </w:p>
        </w:tc>
        <w:tc>
          <w:tcPr>
            <w:tcW w:w="694"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802" w:type="dxa"/>
          </w:tcPr>
          <w:p w:rsidR="00640140" w:rsidRPr="00CB764B" w:rsidRDefault="00640140" w:rsidP="00640140">
            <w:pPr>
              <w:pStyle w:val="ConsPlusNormal"/>
              <w:jc w:val="center"/>
              <w:rPr>
                <w:rFonts w:ascii="Times New Roman" w:hAnsi="Times New Roman" w:cs="Times New Roman"/>
                <w:color w:val="000000" w:themeColor="text1"/>
              </w:rPr>
            </w:pPr>
          </w:p>
        </w:tc>
        <w:tc>
          <w:tcPr>
            <w:tcW w:w="2049" w:type="dxa"/>
          </w:tcPr>
          <w:p w:rsidR="00640140" w:rsidRPr="00CB764B" w:rsidRDefault="00640140" w:rsidP="00640140">
            <w:pPr>
              <w:jc w:val="center"/>
              <w:rPr>
                <w:color w:val="000000" w:themeColor="text1"/>
                <w:sz w:val="20"/>
                <w:szCs w:val="20"/>
              </w:rPr>
            </w:pPr>
            <w:r w:rsidRPr="00CB764B">
              <w:rPr>
                <w:color w:val="000000" w:themeColor="text1"/>
                <w:sz w:val="20"/>
                <w:szCs w:val="20"/>
              </w:rPr>
              <w:t>наличие дополнительных модулей и интерфейсов (сетевой интерфейс, устройства чтения карт памяти и т.д.)</w:t>
            </w:r>
          </w:p>
        </w:tc>
        <w:tc>
          <w:tcPr>
            <w:tcW w:w="1907" w:type="dxa"/>
          </w:tcPr>
          <w:p w:rsidR="00640140" w:rsidRPr="00CB764B" w:rsidRDefault="00640140" w:rsidP="00640140">
            <w:pPr>
              <w:jc w:val="center"/>
              <w:rPr>
                <w:color w:val="000000" w:themeColor="text1"/>
                <w:sz w:val="20"/>
                <w:szCs w:val="20"/>
              </w:rPr>
            </w:pPr>
            <w:r w:rsidRPr="00CB764B">
              <w:rPr>
                <w:color w:val="000000" w:themeColor="text1"/>
                <w:sz w:val="20"/>
                <w:szCs w:val="20"/>
              </w:rPr>
              <w:sym w:font="Symbol" w:char="F02D"/>
            </w:r>
          </w:p>
        </w:tc>
        <w:tc>
          <w:tcPr>
            <w:tcW w:w="2127" w:type="dxa"/>
          </w:tcPr>
          <w:p w:rsidR="00640140" w:rsidRPr="00CB764B" w:rsidRDefault="00640140" w:rsidP="00640140">
            <w:pPr>
              <w:jc w:val="center"/>
              <w:rPr>
                <w:color w:val="000000" w:themeColor="text1"/>
                <w:sz w:val="20"/>
                <w:szCs w:val="20"/>
              </w:rPr>
            </w:pPr>
            <w:r w:rsidRPr="00CB764B">
              <w:rPr>
                <w:color w:val="000000" w:themeColor="text1"/>
                <w:sz w:val="20"/>
                <w:szCs w:val="20"/>
              </w:rPr>
              <w:t>наличие дополнительных модулей и интерфейсов (сетевой интерфейс, устройства чтения карт памяти и т.д.)</w:t>
            </w:r>
          </w:p>
        </w:tc>
        <w:tc>
          <w:tcPr>
            <w:tcW w:w="2125" w:type="dxa"/>
          </w:tcPr>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сетевой интерфейс – наличие,</w:t>
            </w:r>
          </w:p>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устройства чтения карт памяти – наличие,</w:t>
            </w:r>
          </w:p>
          <w:p w:rsidR="00640140" w:rsidRPr="00CB764B"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разъем USB – наличие,</w:t>
            </w:r>
          </w:p>
          <w:p w:rsidR="00640140" w:rsidRDefault="00640140" w:rsidP="00640140">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устройство автоматической двусторонней печати – наличие</w:t>
            </w:r>
          </w:p>
          <w:p w:rsidR="00640140" w:rsidRPr="00CB764B" w:rsidRDefault="00640140" w:rsidP="00640140">
            <w:pPr>
              <w:pStyle w:val="ConsPlusNormal"/>
              <w:jc w:val="center"/>
              <w:rPr>
                <w:rFonts w:ascii="Times New Roman" w:hAnsi="Times New Roman" w:cs="Times New Roman"/>
                <w:color w:val="000000" w:themeColor="text1"/>
              </w:rPr>
            </w:pPr>
          </w:p>
        </w:tc>
        <w:tc>
          <w:tcPr>
            <w:tcW w:w="1944" w:type="dxa"/>
            <w:vAlign w:val="center"/>
          </w:tcPr>
          <w:p w:rsidR="00640140" w:rsidRPr="00CB764B" w:rsidRDefault="00640140" w:rsidP="00640140">
            <w:pPr>
              <w:pStyle w:val="ConsPlusNormal"/>
              <w:jc w:val="center"/>
              <w:rPr>
                <w:rFonts w:ascii="Times New Roman" w:hAnsi="Times New Roman" w:cs="Times New Roman"/>
                <w:color w:val="000000" w:themeColor="text1"/>
              </w:rPr>
            </w:pPr>
          </w:p>
        </w:tc>
        <w:tc>
          <w:tcPr>
            <w:tcW w:w="708" w:type="dxa"/>
            <w:gridSpan w:val="2"/>
            <w:vAlign w:val="center"/>
          </w:tcPr>
          <w:p w:rsidR="00640140" w:rsidRPr="00CB764B" w:rsidRDefault="00640140" w:rsidP="00640140">
            <w:pPr>
              <w:pStyle w:val="ConsPlusNormal"/>
              <w:jc w:val="center"/>
              <w:rPr>
                <w:rFonts w:ascii="Times New Roman" w:hAnsi="Times New Roman" w:cs="Times New Roman"/>
                <w:color w:val="000000" w:themeColor="text1"/>
              </w:rPr>
            </w:pPr>
          </w:p>
        </w:tc>
      </w:tr>
      <w:tr w:rsidR="00863C33" w:rsidRPr="00CB764B" w:rsidTr="00CF5907">
        <w:trPr>
          <w:gridAfter w:val="2"/>
          <w:wAfter w:w="89" w:type="dxa"/>
        </w:trPr>
        <w:tc>
          <w:tcPr>
            <w:tcW w:w="583" w:type="dxa"/>
            <w:vMerge w:val="restart"/>
          </w:tcPr>
          <w:p w:rsidR="00863C33" w:rsidRDefault="00863C33" w:rsidP="00863C33">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3.2</w:t>
            </w:r>
          </w:p>
        </w:tc>
        <w:tc>
          <w:tcPr>
            <w:tcW w:w="1293" w:type="dxa"/>
            <w:vMerge w:val="restart"/>
          </w:tcPr>
          <w:p w:rsidR="00863C33" w:rsidRDefault="00863C33" w:rsidP="00863C33">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26.20.16</w:t>
            </w:r>
          </w:p>
        </w:tc>
        <w:tc>
          <w:tcPr>
            <w:tcW w:w="1843" w:type="dxa"/>
            <w:vMerge w:val="restart"/>
          </w:tcPr>
          <w:p w:rsidR="00863C33" w:rsidRPr="00CB764B" w:rsidRDefault="00863C33" w:rsidP="00863C33">
            <w:pPr>
              <w:pStyle w:val="ConsPlusNormal"/>
              <w:spacing w:before="120"/>
              <w:jc w:val="center"/>
              <w:rPr>
                <w:rFonts w:ascii="Times New Roman" w:hAnsi="Times New Roman" w:cs="Times New Roman"/>
                <w:color w:val="000000" w:themeColor="text1"/>
              </w:rPr>
            </w:pPr>
            <w:r>
              <w:rPr>
                <w:rFonts w:ascii="Times New Roman" w:hAnsi="Times New Roman" w:cs="Times New Roman"/>
                <w:color w:val="000000" w:themeColor="text1"/>
              </w:rPr>
              <w:t>принтеры</w:t>
            </w:r>
          </w:p>
        </w:tc>
        <w:tc>
          <w:tcPr>
            <w:tcW w:w="694" w:type="dxa"/>
          </w:tcPr>
          <w:p w:rsidR="00863C33" w:rsidRPr="00CB764B" w:rsidRDefault="00863C33" w:rsidP="00863C33">
            <w:pPr>
              <w:pStyle w:val="ConsPlusNormal"/>
              <w:jc w:val="center"/>
              <w:rPr>
                <w:rFonts w:ascii="Times New Roman" w:hAnsi="Times New Roman" w:cs="Times New Roman"/>
                <w:color w:val="000000" w:themeColor="text1"/>
              </w:rPr>
            </w:pPr>
          </w:p>
        </w:tc>
        <w:tc>
          <w:tcPr>
            <w:tcW w:w="802" w:type="dxa"/>
          </w:tcPr>
          <w:p w:rsidR="00863C33" w:rsidRPr="00CB764B" w:rsidRDefault="00863C33" w:rsidP="00863C33">
            <w:pPr>
              <w:pStyle w:val="ConsPlusNormal"/>
              <w:jc w:val="center"/>
              <w:rPr>
                <w:rFonts w:ascii="Times New Roman" w:hAnsi="Times New Roman" w:cs="Times New Roman"/>
                <w:color w:val="000000" w:themeColor="text1"/>
              </w:rPr>
            </w:pPr>
          </w:p>
        </w:tc>
        <w:tc>
          <w:tcPr>
            <w:tcW w:w="2049" w:type="dxa"/>
          </w:tcPr>
          <w:p w:rsidR="00863C33" w:rsidRPr="00640140" w:rsidRDefault="00863C33" w:rsidP="00863C33">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 xml:space="preserve">метод печати (струйный </w:t>
            </w:r>
            <w:r>
              <w:rPr>
                <w:rFonts w:ascii="Times New Roman" w:hAnsi="Times New Roman" w:cs="Times New Roman"/>
                <w:color w:val="000000" w:themeColor="text1"/>
              </w:rPr>
              <w:t xml:space="preserve">/лазерный- для </w:t>
            </w:r>
            <w:proofErr w:type="gramStart"/>
            <w:r>
              <w:rPr>
                <w:rFonts w:ascii="Times New Roman" w:hAnsi="Times New Roman" w:cs="Times New Roman"/>
                <w:color w:val="000000" w:themeColor="text1"/>
              </w:rPr>
              <w:t xml:space="preserve">принтера </w:t>
            </w:r>
            <w:r w:rsidRPr="00640140">
              <w:rPr>
                <w:rFonts w:ascii="Times New Roman" w:hAnsi="Times New Roman" w:cs="Times New Roman"/>
                <w:color w:val="000000" w:themeColor="text1"/>
              </w:rPr>
              <w:t>)</w:t>
            </w:r>
            <w:proofErr w:type="gramEnd"/>
          </w:p>
        </w:tc>
        <w:tc>
          <w:tcPr>
            <w:tcW w:w="1907" w:type="dxa"/>
          </w:tcPr>
          <w:p w:rsidR="00863C33" w:rsidRPr="00640140" w:rsidRDefault="00B636A2" w:rsidP="00863C33">
            <w:pPr>
              <w:jc w:val="center"/>
              <w:rPr>
                <w:color w:val="000000" w:themeColor="text1"/>
                <w:sz w:val="20"/>
                <w:szCs w:val="20"/>
              </w:rPr>
            </w:pPr>
            <w:r>
              <w:rPr>
                <w:color w:val="000000" w:themeColor="text1"/>
                <w:sz w:val="20"/>
                <w:szCs w:val="20"/>
              </w:rPr>
              <w:t>-</w:t>
            </w:r>
          </w:p>
        </w:tc>
        <w:tc>
          <w:tcPr>
            <w:tcW w:w="2127" w:type="dxa"/>
          </w:tcPr>
          <w:p w:rsidR="00863C33" w:rsidRPr="00640140" w:rsidRDefault="00863C33" w:rsidP="00863C33">
            <w:pPr>
              <w:pStyle w:val="ConsPlusNormal"/>
              <w:jc w:val="center"/>
              <w:rPr>
                <w:rFonts w:ascii="Times New Roman" w:hAnsi="Times New Roman" w:cs="Times New Roman"/>
                <w:color w:val="000000" w:themeColor="text1"/>
              </w:rPr>
            </w:pPr>
            <w:r w:rsidRPr="00640140">
              <w:rPr>
                <w:rFonts w:ascii="Times New Roman" w:hAnsi="Times New Roman" w:cs="Times New Roman"/>
                <w:color w:val="000000" w:themeColor="text1"/>
              </w:rPr>
              <w:t xml:space="preserve">метод печати (струйный </w:t>
            </w:r>
            <w:r>
              <w:rPr>
                <w:rFonts w:ascii="Times New Roman" w:hAnsi="Times New Roman" w:cs="Times New Roman"/>
                <w:color w:val="000000" w:themeColor="text1"/>
              </w:rPr>
              <w:t>/лазерный - для принтера</w:t>
            </w:r>
            <w:r w:rsidRPr="00640140">
              <w:rPr>
                <w:rFonts w:ascii="Times New Roman" w:hAnsi="Times New Roman" w:cs="Times New Roman"/>
                <w:color w:val="000000" w:themeColor="text1"/>
              </w:rPr>
              <w:t>)</w:t>
            </w:r>
          </w:p>
        </w:tc>
        <w:tc>
          <w:tcPr>
            <w:tcW w:w="2125" w:type="dxa"/>
          </w:tcPr>
          <w:p w:rsidR="00863C33" w:rsidRPr="00640140" w:rsidRDefault="00863C33" w:rsidP="00863C33">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лазерный</w:t>
            </w:r>
          </w:p>
        </w:tc>
        <w:tc>
          <w:tcPr>
            <w:tcW w:w="1944" w:type="dxa"/>
          </w:tcPr>
          <w:p w:rsidR="00863C33" w:rsidRPr="00CB764B" w:rsidRDefault="00863C33" w:rsidP="00863C33">
            <w:pPr>
              <w:pStyle w:val="ConsPlusNormal"/>
              <w:jc w:val="center"/>
              <w:rPr>
                <w:rFonts w:ascii="Times New Roman" w:hAnsi="Times New Roman" w:cs="Times New Roman"/>
                <w:color w:val="000000" w:themeColor="text1"/>
              </w:rPr>
            </w:pPr>
          </w:p>
        </w:tc>
        <w:tc>
          <w:tcPr>
            <w:tcW w:w="708" w:type="dxa"/>
            <w:gridSpan w:val="2"/>
          </w:tcPr>
          <w:p w:rsidR="00863C33" w:rsidRPr="00CB764B" w:rsidRDefault="00863C33" w:rsidP="00863C33">
            <w:pPr>
              <w:pStyle w:val="ConsPlusNormal"/>
              <w:jc w:val="center"/>
              <w:rPr>
                <w:rFonts w:ascii="Times New Roman" w:hAnsi="Times New Roman" w:cs="Times New Roman"/>
                <w:color w:val="000000" w:themeColor="text1"/>
              </w:rPr>
            </w:pPr>
          </w:p>
        </w:tc>
      </w:tr>
      <w:tr w:rsidR="00863C33" w:rsidRPr="00CB764B" w:rsidTr="00CF5907">
        <w:trPr>
          <w:gridAfter w:val="2"/>
          <w:wAfter w:w="89" w:type="dxa"/>
        </w:trPr>
        <w:tc>
          <w:tcPr>
            <w:tcW w:w="583" w:type="dxa"/>
            <w:vMerge/>
          </w:tcPr>
          <w:p w:rsidR="00863C33" w:rsidRDefault="00863C33" w:rsidP="00640140">
            <w:pPr>
              <w:pStyle w:val="ConsPlusNormal"/>
              <w:jc w:val="center"/>
              <w:rPr>
                <w:rFonts w:ascii="Times New Roman" w:hAnsi="Times New Roman" w:cs="Times New Roman"/>
                <w:color w:val="000000" w:themeColor="text1"/>
              </w:rPr>
            </w:pPr>
          </w:p>
        </w:tc>
        <w:tc>
          <w:tcPr>
            <w:tcW w:w="1293" w:type="dxa"/>
            <w:vMerge/>
          </w:tcPr>
          <w:p w:rsidR="00863C33" w:rsidRDefault="00863C33" w:rsidP="00640140">
            <w:pPr>
              <w:pStyle w:val="ConsPlusNormal"/>
              <w:jc w:val="center"/>
              <w:rPr>
                <w:rFonts w:ascii="Times New Roman" w:hAnsi="Times New Roman" w:cs="Times New Roman"/>
                <w:color w:val="000000" w:themeColor="text1"/>
              </w:rPr>
            </w:pPr>
          </w:p>
        </w:tc>
        <w:tc>
          <w:tcPr>
            <w:tcW w:w="1843" w:type="dxa"/>
            <w:vMerge/>
          </w:tcPr>
          <w:p w:rsidR="00863C33" w:rsidRDefault="00863C33" w:rsidP="00640140">
            <w:pPr>
              <w:pStyle w:val="ConsPlusNormal"/>
              <w:spacing w:before="120"/>
              <w:jc w:val="center"/>
              <w:rPr>
                <w:rFonts w:ascii="Times New Roman" w:hAnsi="Times New Roman" w:cs="Times New Roman"/>
                <w:color w:val="000000" w:themeColor="text1"/>
              </w:rPr>
            </w:pPr>
          </w:p>
        </w:tc>
        <w:tc>
          <w:tcPr>
            <w:tcW w:w="694"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802"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2049" w:type="dxa"/>
          </w:tcPr>
          <w:p w:rsidR="00863C33" w:rsidRPr="00CB764B" w:rsidRDefault="00863C33" w:rsidP="00863C33">
            <w:pPr>
              <w:jc w:val="center"/>
              <w:rPr>
                <w:color w:val="000000" w:themeColor="text1"/>
                <w:sz w:val="20"/>
                <w:szCs w:val="20"/>
              </w:rPr>
            </w:pPr>
            <w:r>
              <w:rPr>
                <w:color w:val="000000" w:themeColor="text1"/>
                <w:sz w:val="20"/>
                <w:szCs w:val="20"/>
              </w:rPr>
              <w:t xml:space="preserve">цветность </w:t>
            </w:r>
            <w:r>
              <w:rPr>
                <w:color w:val="000000" w:themeColor="text1"/>
                <w:sz w:val="20"/>
                <w:szCs w:val="20"/>
              </w:rPr>
              <w:lastRenderedPageBreak/>
              <w:t>(цветной/черно-белый</w:t>
            </w:r>
          </w:p>
        </w:tc>
        <w:tc>
          <w:tcPr>
            <w:tcW w:w="1907" w:type="dxa"/>
          </w:tcPr>
          <w:p w:rsidR="00863C33" w:rsidRPr="00CB764B" w:rsidRDefault="00B636A2" w:rsidP="00640140">
            <w:pPr>
              <w:jc w:val="center"/>
              <w:rPr>
                <w:color w:val="000000" w:themeColor="text1"/>
                <w:sz w:val="20"/>
                <w:szCs w:val="20"/>
              </w:rPr>
            </w:pPr>
            <w:r>
              <w:rPr>
                <w:color w:val="000000" w:themeColor="text1"/>
                <w:sz w:val="20"/>
                <w:szCs w:val="20"/>
              </w:rPr>
              <w:lastRenderedPageBreak/>
              <w:t>-</w:t>
            </w:r>
          </w:p>
        </w:tc>
        <w:tc>
          <w:tcPr>
            <w:tcW w:w="2127" w:type="dxa"/>
          </w:tcPr>
          <w:p w:rsidR="00863C33" w:rsidRPr="00CB764B" w:rsidRDefault="00863C33" w:rsidP="00640140">
            <w:pPr>
              <w:jc w:val="center"/>
              <w:rPr>
                <w:color w:val="000000" w:themeColor="text1"/>
                <w:sz w:val="20"/>
                <w:szCs w:val="20"/>
              </w:rPr>
            </w:pPr>
            <w:r w:rsidRPr="00863C33">
              <w:rPr>
                <w:color w:val="000000" w:themeColor="text1"/>
                <w:sz w:val="20"/>
                <w:szCs w:val="20"/>
              </w:rPr>
              <w:t xml:space="preserve">цветность </w:t>
            </w:r>
            <w:r w:rsidRPr="00863C33">
              <w:rPr>
                <w:color w:val="000000" w:themeColor="text1"/>
                <w:sz w:val="20"/>
                <w:szCs w:val="20"/>
              </w:rPr>
              <w:lastRenderedPageBreak/>
              <w:t>(цветной/черно-белый</w:t>
            </w:r>
          </w:p>
        </w:tc>
        <w:tc>
          <w:tcPr>
            <w:tcW w:w="2125" w:type="dxa"/>
          </w:tcPr>
          <w:p w:rsidR="00863C33" w:rsidRPr="00CB764B" w:rsidRDefault="00863C3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цветной</w:t>
            </w:r>
          </w:p>
        </w:tc>
        <w:tc>
          <w:tcPr>
            <w:tcW w:w="1944" w:type="dxa"/>
            <w:vAlign w:val="center"/>
          </w:tcPr>
          <w:p w:rsidR="00863C33" w:rsidRPr="00CB764B" w:rsidRDefault="00863C33" w:rsidP="00640140">
            <w:pPr>
              <w:pStyle w:val="ConsPlusNormal"/>
              <w:jc w:val="center"/>
              <w:rPr>
                <w:rFonts w:ascii="Times New Roman" w:hAnsi="Times New Roman" w:cs="Times New Roman"/>
                <w:color w:val="000000" w:themeColor="text1"/>
              </w:rPr>
            </w:pPr>
          </w:p>
        </w:tc>
        <w:tc>
          <w:tcPr>
            <w:tcW w:w="708" w:type="dxa"/>
            <w:gridSpan w:val="2"/>
            <w:vAlign w:val="center"/>
          </w:tcPr>
          <w:p w:rsidR="00863C33" w:rsidRPr="00CB764B" w:rsidRDefault="00863C33" w:rsidP="00640140">
            <w:pPr>
              <w:pStyle w:val="ConsPlusNormal"/>
              <w:jc w:val="center"/>
              <w:rPr>
                <w:rFonts w:ascii="Times New Roman" w:hAnsi="Times New Roman" w:cs="Times New Roman"/>
                <w:color w:val="000000" w:themeColor="text1"/>
              </w:rPr>
            </w:pPr>
          </w:p>
        </w:tc>
      </w:tr>
      <w:tr w:rsidR="00863C33" w:rsidRPr="00CB764B" w:rsidTr="00CF5907">
        <w:trPr>
          <w:gridAfter w:val="2"/>
          <w:wAfter w:w="89" w:type="dxa"/>
        </w:trPr>
        <w:tc>
          <w:tcPr>
            <w:tcW w:w="583" w:type="dxa"/>
            <w:vMerge/>
          </w:tcPr>
          <w:p w:rsidR="00863C33" w:rsidRDefault="00863C33" w:rsidP="00863C33">
            <w:pPr>
              <w:pStyle w:val="ConsPlusNormal"/>
              <w:jc w:val="center"/>
              <w:rPr>
                <w:rFonts w:ascii="Times New Roman" w:hAnsi="Times New Roman" w:cs="Times New Roman"/>
                <w:color w:val="000000" w:themeColor="text1"/>
              </w:rPr>
            </w:pPr>
          </w:p>
        </w:tc>
        <w:tc>
          <w:tcPr>
            <w:tcW w:w="1293" w:type="dxa"/>
            <w:vMerge/>
          </w:tcPr>
          <w:p w:rsidR="00863C33" w:rsidRDefault="00863C33" w:rsidP="00863C33">
            <w:pPr>
              <w:pStyle w:val="ConsPlusNormal"/>
              <w:jc w:val="center"/>
              <w:rPr>
                <w:rFonts w:ascii="Times New Roman" w:hAnsi="Times New Roman" w:cs="Times New Roman"/>
                <w:color w:val="000000" w:themeColor="text1"/>
              </w:rPr>
            </w:pPr>
          </w:p>
        </w:tc>
        <w:tc>
          <w:tcPr>
            <w:tcW w:w="1843" w:type="dxa"/>
            <w:vMerge/>
          </w:tcPr>
          <w:p w:rsidR="00863C33" w:rsidRDefault="00863C33" w:rsidP="00863C33">
            <w:pPr>
              <w:pStyle w:val="ConsPlusNormal"/>
              <w:spacing w:before="120"/>
              <w:jc w:val="center"/>
              <w:rPr>
                <w:rFonts w:ascii="Times New Roman" w:hAnsi="Times New Roman" w:cs="Times New Roman"/>
                <w:color w:val="000000" w:themeColor="text1"/>
              </w:rPr>
            </w:pPr>
          </w:p>
        </w:tc>
        <w:tc>
          <w:tcPr>
            <w:tcW w:w="694" w:type="dxa"/>
          </w:tcPr>
          <w:p w:rsidR="00863C33" w:rsidRPr="00CB764B" w:rsidRDefault="00863C33" w:rsidP="00863C33">
            <w:pPr>
              <w:pStyle w:val="ConsPlusNormal"/>
              <w:jc w:val="center"/>
              <w:rPr>
                <w:rFonts w:ascii="Times New Roman" w:hAnsi="Times New Roman" w:cs="Times New Roman"/>
                <w:color w:val="000000" w:themeColor="text1"/>
              </w:rPr>
            </w:pPr>
          </w:p>
        </w:tc>
        <w:tc>
          <w:tcPr>
            <w:tcW w:w="802" w:type="dxa"/>
          </w:tcPr>
          <w:p w:rsidR="00863C33" w:rsidRPr="00CB764B" w:rsidRDefault="00863C33" w:rsidP="00863C33">
            <w:pPr>
              <w:pStyle w:val="ConsPlusNormal"/>
              <w:jc w:val="center"/>
              <w:rPr>
                <w:rFonts w:ascii="Times New Roman" w:hAnsi="Times New Roman" w:cs="Times New Roman"/>
                <w:color w:val="000000" w:themeColor="text1"/>
              </w:rPr>
            </w:pPr>
          </w:p>
        </w:tc>
        <w:tc>
          <w:tcPr>
            <w:tcW w:w="2049" w:type="dxa"/>
          </w:tcPr>
          <w:p w:rsidR="00863C33" w:rsidRPr="00863C33" w:rsidRDefault="00863C33" w:rsidP="00863C33">
            <w:pPr>
              <w:jc w:val="center"/>
              <w:rPr>
                <w:sz w:val="20"/>
                <w:szCs w:val="20"/>
              </w:rPr>
            </w:pPr>
            <w:r w:rsidRPr="00863C33">
              <w:rPr>
                <w:sz w:val="20"/>
                <w:szCs w:val="20"/>
              </w:rPr>
              <w:t>максимальный формат</w:t>
            </w:r>
          </w:p>
        </w:tc>
        <w:tc>
          <w:tcPr>
            <w:tcW w:w="1907" w:type="dxa"/>
          </w:tcPr>
          <w:p w:rsidR="00863C33" w:rsidRPr="00863C33" w:rsidRDefault="00B636A2" w:rsidP="00863C33">
            <w:pPr>
              <w:jc w:val="center"/>
              <w:rPr>
                <w:sz w:val="20"/>
                <w:szCs w:val="20"/>
              </w:rPr>
            </w:pPr>
            <w:r>
              <w:rPr>
                <w:sz w:val="20"/>
                <w:szCs w:val="20"/>
              </w:rPr>
              <w:t>-</w:t>
            </w:r>
          </w:p>
        </w:tc>
        <w:tc>
          <w:tcPr>
            <w:tcW w:w="2127" w:type="dxa"/>
          </w:tcPr>
          <w:p w:rsidR="00863C33" w:rsidRPr="00863C33" w:rsidRDefault="00863C33" w:rsidP="00863C33">
            <w:pPr>
              <w:jc w:val="center"/>
              <w:rPr>
                <w:sz w:val="20"/>
                <w:szCs w:val="20"/>
              </w:rPr>
            </w:pPr>
            <w:r w:rsidRPr="00863C33">
              <w:rPr>
                <w:sz w:val="20"/>
                <w:szCs w:val="20"/>
              </w:rPr>
              <w:t>максимальный формат</w:t>
            </w:r>
          </w:p>
        </w:tc>
        <w:tc>
          <w:tcPr>
            <w:tcW w:w="2125" w:type="dxa"/>
          </w:tcPr>
          <w:p w:rsidR="00863C33" w:rsidRPr="00863C33" w:rsidRDefault="00863C33" w:rsidP="00863C33">
            <w:pPr>
              <w:jc w:val="center"/>
              <w:rPr>
                <w:sz w:val="20"/>
                <w:szCs w:val="20"/>
              </w:rPr>
            </w:pPr>
            <w:r w:rsidRPr="00863C33">
              <w:rPr>
                <w:sz w:val="20"/>
                <w:szCs w:val="20"/>
              </w:rPr>
              <w:t>А</w:t>
            </w:r>
            <w:r>
              <w:rPr>
                <w:sz w:val="20"/>
                <w:szCs w:val="20"/>
              </w:rPr>
              <w:t>4</w:t>
            </w:r>
          </w:p>
        </w:tc>
        <w:tc>
          <w:tcPr>
            <w:tcW w:w="1944" w:type="dxa"/>
          </w:tcPr>
          <w:p w:rsidR="00863C33" w:rsidRPr="00863C33" w:rsidRDefault="00863C33" w:rsidP="00863C33">
            <w:pPr>
              <w:jc w:val="center"/>
              <w:rPr>
                <w:sz w:val="20"/>
                <w:szCs w:val="20"/>
              </w:rPr>
            </w:pPr>
          </w:p>
        </w:tc>
        <w:tc>
          <w:tcPr>
            <w:tcW w:w="708" w:type="dxa"/>
            <w:gridSpan w:val="2"/>
          </w:tcPr>
          <w:p w:rsidR="00863C33" w:rsidRPr="008D1C58" w:rsidRDefault="00863C33" w:rsidP="00863C33"/>
        </w:tc>
      </w:tr>
      <w:tr w:rsidR="00863C33" w:rsidRPr="00CB764B" w:rsidTr="00CF5907">
        <w:trPr>
          <w:gridAfter w:val="2"/>
          <w:wAfter w:w="89" w:type="dxa"/>
        </w:trPr>
        <w:tc>
          <w:tcPr>
            <w:tcW w:w="583" w:type="dxa"/>
            <w:vMerge/>
          </w:tcPr>
          <w:p w:rsidR="00863C33" w:rsidRDefault="00863C33" w:rsidP="00640140">
            <w:pPr>
              <w:pStyle w:val="ConsPlusNormal"/>
              <w:jc w:val="center"/>
              <w:rPr>
                <w:rFonts w:ascii="Times New Roman" w:hAnsi="Times New Roman" w:cs="Times New Roman"/>
                <w:color w:val="000000" w:themeColor="text1"/>
              </w:rPr>
            </w:pPr>
          </w:p>
        </w:tc>
        <w:tc>
          <w:tcPr>
            <w:tcW w:w="1293" w:type="dxa"/>
            <w:vMerge/>
          </w:tcPr>
          <w:p w:rsidR="00863C33" w:rsidRDefault="00863C33" w:rsidP="00640140">
            <w:pPr>
              <w:pStyle w:val="ConsPlusNormal"/>
              <w:jc w:val="center"/>
              <w:rPr>
                <w:rFonts w:ascii="Times New Roman" w:hAnsi="Times New Roman" w:cs="Times New Roman"/>
                <w:color w:val="000000" w:themeColor="text1"/>
              </w:rPr>
            </w:pPr>
          </w:p>
        </w:tc>
        <w:tc>
          <w:tcPr>
            <w:tcW w:w="1843" w:type="dxa"/>
            <w:vMerge/>
          </w:tcPr>
          <w:p w:rsidR="00863C33" w:rsidRDefault="00863C33" w:rsidP="00640140">
            <w:pPr>
              <w:pStyle w:val="ConsPlusNormal"/>
              <w:spacing w:before="120"/>
              <w:jc w:val="center"/>
              <w:rPr>
                <w:rFonts w:ascii="Times New Roman" w:hAnsi="Times New Roman" w:cs="Times New Roman"/>
                <w:color w:val="000000" w:themeColor="text1"/>
              </w:rPr>
            </w:pPr>
          </w:p>
        </w:tc>
        <w:tc>
          <w:tcPr>
            <w:tcW w:w="694"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802"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2049" w:type="dxa"/>
          </w:tcPr>
          <w:p w:rsidR="00863C33" w:rsidRPr="00CB764B" w:rsidRDefault="00863C33" w:rsidP="00640140">
            <w:pPr>
              <w:jc w:val="center"/>
              <w:rPr>
                <w:color w:val="000000" w:themeColor="text1"/>
                <w:sz w:val="20"/>
                <w:szCs w:val="20"/>
              </w:rPr>
            </w:pPr>
            <w:r w:rsidRPr="00863C33">
              <w:rPr>
                <w:color w:val="000000" w:themeColor="text1"/>
                <w:sz w:val="20"/>
                <w:szCs w:val="20"/>
              </w:rPr>
              <w:t>скорость печати</w:t>
            </w:r>
          </w:p>
        </w:tc>
        <w:tc>
          <w:tcPr>
            <w:tcW w:w="1907" w:type="dxa"/>
          </w:tcPr>
          <w:p w:rsidR="00863C3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863C33" w:rsidRPr="00CB764B" w:rsidRDefault="00863C33" w:rsidP="00640140">
            <w:pPr>
              <w:jc w:val="center"/>
              <w:rPr>
                <w:color w:val="000000" w:themeColor="text1"/>
                <w:sz w:val="20"/>
                <w:szCs w:val="20"/>
              </w:rPr>
            </w:pPr>
            <w:r w:rsidRPr="00863C33">
              <w:rPr>
                <w:color w:val="000000" w:themeColor="text1"/>
                <w:sz w:val="20"/>
                <w:szCs w:val="20"/>
              </w:rPr>
              <w:t>скорость печати</w:t>
            </w:r>
          </w:p>
        </w:tc>
        <w:tc>
          <w:tcPr>
            <w:tcW w:w="2125" w:type="dxa"/>
          </w:tcPr>
          <w:p w:rsidR="00863C33" w:rsidRPr="00CB764B" w:rsidRDefault="00863C33" w:rsidP="00863C33">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 xml:space="preserve">не более 30 </w:t>
            </w:r>
            <w:proofErr w:type="spellStart"/>
            <w:r>
              <w:rPr>
                <w:rFonts w:ascii="Times New Roman" w:hAnsi="Times New Roman" w:cs="Times New Roman"/>
                <w:color w:val="000000" w:themeColor="text1"/>
              </w:rPr>
              <w:t>стр</w:t>
            </w:r>
            <w:proofErr w:type="spellEnd"/>
            <w:r>
              <w:rPr>
                <w:rFonts w:ascii="Times New Roman" w:hAnsi="Times New Roman" w:cs="Times New Roman"/>
                <w:color w:val="000000" w:themeColor="text1"/>
              </w:rPr>
              <w:t>/мин.</w:t>
            </w:r>
          </w:p>
        </w:tc>
        <w:tc>
          <w:tcPr>
            <w:tcW w:w="1944" w:type="dxa"/>
            <w:vAlign w:val="center"/>
          </w:tcPr>
          <w:p w:rsidR="00863C33" w:rsidRPr="00CB764B" w:rsidRDefault="00863C33" w:rsidP="00640140">
            <w:pPr>
              <w:pStyle w:val="ConsPlusNormal"/>
              <w:jc w:val="center"/>
              <w:rPr>
                <w:rFonts w:ascii="Times New Roman" w:hAnsi="Times New Roman" w:cs="Times New Roman"/>
                <w:color w:val="000000" w:themeColor="text1"/>
              </w:rPr>
            </w:pPr>
          </w:p>
        </w:tc>
        <w:tc>
          <w:tcPr>
            <w:tcW w:w="708" w:type="dxa"/>
            <w:gridSpan w:val="2"/>
            <w:vAlign w:val="center"/>
          </w:tcPr>
          <w:p w:rsidR="00863C33" w:rsidRPr="00CB764B" w:rsidRDefault="00863C33" w:rsidP="00640140">
            <w:pPr>
              <w:pStyle w:val="ConsPlusNormal"/>
              <w:jc w:val="center"/>
              <w:rPr>
                <w:rFonts w:ascii="Times New Roman" w:hAnsi="Times New Roman" w:cs="Times New Roman"/>
                <w:color w:val="000000" w:themeColor="text1"/>
              </w:rPr>
            </w:pPr>
          </w:p>
        </w:tc>
      </w:tr>
      <w:tr w:rsidR="00863C33" w:rsidRPr="00CB764B" w:rsidTr="00CF5907">
        <w:trPr>
          <w:gridAfter w:val="2"/>
          <w:wAfter w:w="89" w:type="dxa"/>
        </w:trPr>
        <w:tc>
          <w:tcPr>
            <w:tcW w:w="583" w:type="dxa"/>
            <w:vMerge/>
          </w:tcPr>
          <w:p w:rsidR="00863C33" w:rsidRDefault="00863C33" w:rsidP="00640140">
            <w:pPr>
              <w:pStyle w:val="ConsPlusNormal"/>
              <w:jc w:val="center"/>
              <w:rPr>
                <w:rFonts w:ascii="Times New Roman" w:hAnsi="Times New Roman" w:cs="Times New Roman"/>
                <w:color w:val="000000" w:themeColor="text1"/>
              </w:rPr>
            </w:pPr>
          </w:p>
        </w:tc>
        <w:tc>
          <w:tcPr>
            <w:tcW w:w="1293" w:type="dxa"/>
            <w:vMerge/>
          </w:tcPr>
          <w:p w:rsidR="00863C33" w:rsidRDefault="00863C33" w:rsidP="00640140">
            <w:pPr>
              <w:pStyle w:val="ConsPlusNormal"/>
              <w:jc w:val="center"/>
              <w:rPr>
                <w:rFonts w:ascii="Times New Roman" w:hAnsi="Times New Roman" w:cs="Times New Roman"/>
                <w:color w:val="000000" w:themeColor="text1"/>
              </w:rPr>
            </w:pPr>
          </w:p>
        </w:tc>
        <w:tc>
          <w:tcPr>
            <w:tcW w:w="1843" w:type="dxa"/>
            <w:vMerge/>
          </w:tcPr>
          <w:p w:rsidR="00863C33" w:rsidRDefault="00863C33" w:rsidP="00640140">
            <w:pPr>
              <w:pStyle w:val="ConsPlusNormal"/>
              <w:spacing w:before="120"/>
              <w:jc w:val="center"/>
              <w:rPr>
                <w:rFonts w:ascii="Times New Roman" w:hAnsi="Times New Roman" w:cs="Times New Roman"/>
                <w:color w:val="000000" w:themeColor="text1"/>
              </w:rPr>
            </w:pPr>
          </w:p>
        </w:tc>
        <w:tc>
          <w:tcPr>
            <w:tcW w:w="694"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802" w:type="dxa"/>
          </w:tcPr>
          <w:p w:rsidR="00863C33" w:rsidRPr="00CB764B" w:rsidRDefault="00863C33" w:rsidP="00640140">
            <w:pPr>
              <w:pStyle w:val="ConsPlusNormal"/>
              <w:jc w:val="center"/>
              <w:rPr>
                <w:rFonts w:ascii="Times New Roman" w:hAnsi="Times New Roman" w:cs="Times New Roman"/>
                <w:color w:val="000000" w:themeColor="text1"/>
              </w:rPr>
            </w:pPr>
          </w:p>
        </w:tc>
        <w:tc>
          <w:tcPr>
            <w:tcW w:w="2049" w:type="dxa"/>
          </w:tcPr>
          <w:p w:rsidR="00863C33" w:rsidRPr="00CB764B" w:rsidRDefault="00863C33" w:rsidP="00640140">
            <w:pPr>
              <w:jc w:val="center"/>
              <w:rPr>
                <w:color w:val="000000" w:themeColor="text1"/>
                <w:sz w:val="20"/>
                <w:szCs w:val="20"/>
              </w:rPr>
            </w:pPr>
            <w:r w:rsidRPr="00CB764B">
              <w:rPr>
                <w:color w:val="000000" w:themeColor="text1"/>
                <w:sz w:val="20"/>
                <w:szCs w:val="20"/>
              </w:rPr>
              <w:t>наличие дополнительных модулей и интерфейсов (сетевой интерфейс, устройства чтения карт памяти и т.д.)</w:t>
            </w:r>
          </w:p>
        </w:tc>
        <w:tc>
          <w:tcPr>
            <w:tcW w:w="1907" w:type="dxa"/>
          </w:tcPr>
          <w:p w:rsidR="00863C3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863C33" w:rsidRPr="00CB764B" w:rsidRDefault="00863C33" w:rsidP="00640140">
            <w:pPr>
              <w:jc w:val="center"/>
              <w:rPr>
                <w:color w:val="000000" w:themeColor="text1"/>
                <w:sz w:val="20"/>
                <w:szCs w:val="20"/>
              </w:rPr>
            </w:pPr>
            <w:r w:rsidRPr="00CB764B">
              <w:rPr>
                <w:color w:val="000000" w:themeColor="text1"/>
                <w:sz w:val="20"/>
                <w:szCs w:val="20"/>
              </w:rPr>
              <w:t>наличие дополнительных модулей и интерфейсов (сетевой интерфейс, устройства чтения карт памяти и т.д.)</w:t>
            </w:r>
          </w:p>
        </w:tc>
        <w:tc>
          <w:tcPr>
            <w:tcW w:w="2125" w:type="dxa"/>
          </w:tcPr>
          <w:p w:rsidR="00863C33" w:rsidRPr="00CB764B" w:rsidRDefault="00863C33" w:rsidP="00863C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сетевой интерфейс – наличие,</w:t>
            </w:r>
          </w:p>
          <w:p w:rsidR="00863C33" w:rsidRPr="00CB764B" w:rsidRDefault="00863C33" w:rsidP="00863C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устройства чтения карт памяти – наличие,</w:t>
            </w:r>
          </w:p>
          <w:p w:rsidR="00863C33" w:rsidRPr="00CB764B" w:rsidRDefault="00863C33" w:rsidP="00863C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разъем USB – наличие,</w:t>
            </w:r>
          </w:p>
          <w:p w:rsidR="00863C33" w:rsidRDefault="00863C33" w:rsidP="00863C33">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устройство автоматической двусторонней печати – наличие</w:t>
            </w:r>
          </w:p>
          <w:p w:rsidR="00863C33" w:rsidRPr="00CB764B" w:rsidRDefault="00863C33" w:rsidP="00640140">
            <w:pPr>
              <w:pStyle w:val="ConsPlusNormal"/>
              <w:jc w:val="center"/>
              <w:rPr>
                <w:rFonts w:ascii="Times New Roman" w:hAnsi="Times New Roman" w:cs="Times New Roman"/>
                <w:color w:val="000000" w:themeColor="text1"/>
              </w:rPr>
            </w:pPr>
          </w:p>
        </w:tc>
        <w:tc>
          <w:tcPr>
            <w:tcW w:w="1944" w:type="dxa"/>
            <w:vAlign w:val="center"/>
          </w:tcPr>
          <w:p w:rsidR="00863C33" w:rsidRPr="00CB764B" w:rsidRDefault="00863C33" w:rsidP="00640140">
            <w:pPr>
              <w:pStyle w:val="ConsPlusNormal"/>
              <w:jc w:val="center"/>
              <w:rPr>
                <w:rFonts w:ascii="Times New Roman" w:hAnsi="Times New Roman" w:cs="Times New Roman"/>
                <w:color w:val="000000" w:themeColor="text1"/>
              </w:rPr>
            </w:pPr>
          </w:p>
        </w:tc>
        <w:tc>
          <w:tcPr>
            <w:tcW w:w="708" w:type="dxa"/>
            <w:gridSpan w:val="2"/>
            <w:vAlign w:val="center"/>
          </w:tcPr>
          <w:p w:rsidR="00863C33" w:rsidRPr="00CB764B" w:rsidRDefault="00863C33" w:rsidP="00640140">
            <w:pPr>
              <w:pStyle w:val="ConsPlusNormal"/>
              <w:jc w:val="center"/>
              <w:rPr>
                <w:rFonts w:ascii="Times New Roman" w:hAnsi="Times New Roman" w:cs="Times New Roman"/>
                <w:color w:val="000000" w:themeColor="text1"/>
              </w:rPr>
            </w:pPr>
          </w:p>
        </w:tc>
      </w:tr>
      <w:tr w:rsidR="009F2AE3" w:rsidRPr="00CB764B" w:rsidTr="00CF5907">
        <w:trPr>
          <w:gridAfter w:val="2"/>
          <w:wAfter w:w="89" w:type="dxa"/>
        </w:trPr>
        <w:tc>
          <w:tcPr>
            <w:tcW w:w="583" w:type="dxa"/>
            <w:vMerge w:val="restart"/>
          </w:tcPr>
          <w:p w:rsidR="009F2AE3"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3.3</w:t>
            </w:r>
          </w:p>
        </w:tc>
        <w:tc>
          <w:tcPr>
            <w:tcW w:w="1293" w:type="dxa"/>
            <w:vMerge w:val="restart"/>
          </w:tcPr>
          <w:p w:rsidR="009F2AE3"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26.20.16</w:t>
            </w:r>
          </w:p>
        </w:tc>
        <w:tc>
          <w:tcPr>
            <w:tcW w:w="1843" w:type="dxa"/>
            <w:vMerge w:val="restart"/>
          </w:tcPr>
          <w:p w:rsidR="009F2AE3" w:rsidRDefault="009F2AE3" w:rsidP="00640140">
            <w:pPr>
              <w:pStyle w:val="ConsPlusNormal"/>
              <w:spacing w:before="120"/>
              <w:jc w:val="center"/>
              <w:rPr>
                <w:rFonts w:ascii="Times New Roman" w:hAnsi="Times New Roman" w:cs="Times New Roman"/>
                <w:color w:val="000000" w:themeColor="text1"/>
              </w:rPr>
            </w:pPr>
            <w:r>
              <w:rPr>
                <w:rFonts w:ascii="Times New Roman" w:hAnsi="Times New Roman" w:cs="Times New Roman"/>
                <w:color w:val="000000" w:themeColor="text1"/>
              </w:rPr>
              <w:t>сканеры</w:t>
            </w:r>
          </w:p>
        </w:tc>
        <w:tc>
          <w:tcPr>
            <w:tcW w:w="694"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802"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2049" w:type="dxa"/>
          </w:tcPr>
          <w:p w:rsidR="009F2AE3" w:rsidRPr="00CB764B" w:rsidRDefault="009F2AE3" w:rsidP="00863C33">
            <w:pPr>
              <w:jc w:val="center"/>
              <w:rPr>
                <w:color w:val="000000" w:themeColor="text1"/>
                <w:sz w:val="20"/>
                <w:szCs w:val="20"/>
              </w:rPr>
            </w:pPr>
            <w:r>
              <w:rPr>
                <w:color w:val="000000" w:themeColor="text1"/>
                <w:sz w:val="20"/>
                <w:szCs w:val="20"/>
              </w:rPr>
              <w:t>разрешение сканирования</w:t>
            </w:r>
          </w:p>
        </w:tc>
        <w:tc>
          <w:tcPr>
            <w:tcW w:w="1907" w:type="dxa"/>
          </w:tcPr>
          <w:p w:rsidR="009F2AE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9F2AE3" w:rsidRPr="00CB764B" w:rsidRDefault="009F2AE3" w:rsidP="00640140">
            <w:pPr>
              <w:jc w:val="center"/>
              <w:rPr>
                <w:color w:val="000000" w:themeColor="text1"/>
                <w:sz w:val="20"/>
                <w:szCs w:val="20"/>
              </w:rPr>
            </w:pPr>
            <w:r>
              <w:rPr>
                <w:color w:val="000000" w:themeColor="text1"/>
                <w:sz w:val="20"/>
                <w:szCs w:val="20"/>
              </w:rPr>
              <w:t>разрешение сканирования</w:t>
            </w:r>
          </w:p>
        </w:tc>
        <w:tc>
          <w:tcPr>
            <w:tcW w:w="2125" w:type="dxa"/>
          </w:tcPr>
          <w:p w:rsidR="009F2AE3" w:rsidRPr="00CB764B" w:rsidRDefault="009F2AE3" w:rsidP="009F2AE3">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 более 1200</w:t>
            </w:r>
            <w:r w:rsidRPr="00CB764B">
              <w:rPr>
                <w:rFonts w:ascii="Times New Roman" w:hAnsi="Times New Roman" w:cs="Times New Roman"/>
                <w:color w:val="000000" w:themeColor="text1"/>
              </w:rPr>
              <w:t xml:space="preserve"> </w:t>
            </w:r>
            <w:proofErr w:type="spellStart"/>
            <w:r w:rsidRPr="00CB764B">
              <w:rPr>
                <w:rFonts w:ascii="Times New Roman" w:hAnsi="Times New Roman" w:cs="Times New Roman"/>
                <w:color w:val="000000" w:themeColor="text1"/>
                <w:shd w:val="clear" w:color="auto" w:fill="FFFFFF"/>
              </w:rPr>
              <w:t>dpi</w:t>
            </w:r>
            <w:proofErr w:type="spellEnd"/>
            <w:r w:rsidRPr="00CB764B">
              <w:rPr>
                <w:rFonts w:ascii="Times New Roman" w:hAnsi="Times New Roman" w:cs="Times New Roman"/>
                <w:color w:val="000000" w:themeColor="text1"/>
                <w:shd w:val="clear" w:color="auto" w:fill="FFFFFF"/>
              </w:rPr>
              <w:t> </w:t>
            </w:r>
          </w:p>
        </w:tc>
        <w:tc>
          <w:tcPr>
            <w:tcW w:w="1944" w:type="dxa"/>
            <w:vAlign w:val="center"/>
          </w:tcPr>
          <w:p w:rsidR="009F2AE3" w:rsidRPr="00CB764B" w:rsidRDefault="009F2AE3" w:rsidP="00640140">
            <w:pPr>
              <w:pStyle w:val="ConsPlusNormal"/>
              <w:jc w:val="center"/>
              <w:rPr>
                <w:rFonts w:ascii="Times New Roman" w:hAnsi="Times New Roman" w:cs="Times New Roman"/>
                <w:color w:val="000000" w:themeColor="text1"/>
              </w:rPr>
            </w:pPr>
          </w:p>
        </w:tc>
        <w:tc>
          <w:tcPr>
            <w:tcW w:w="708" w:type="dxa"/>
            <w:gridSpan w:val="2"/>
            <w:vAlign w:val="center"/>
          </w:tcPr>
          <w:p w:rsidR="009F2AE3" w:rsidRPr="00CB764B" w:rsidRDefault="009F2AE3" w:rsidP="00640140">
            <w:pPr>
              <w:pStyle w:val="ConsPlusNormal"/>
              <w:jc w:val="center"/>
              <w:rPr>
                <w:rFonts w:ascii="Times New Roman" w:hAnsi="Times New Roman" w:cs="Times New Roman"/>
                <w:color w:val="000000" w:themeColor="text1"/>
              </w:rPr>
            </w:pPr>
          </w:p>
        </w:tc>
      </w:tr>
      <w:tr w:rsidR="009F2AE3" w:rsidRPr="00CB764B" w:rsidTr="00CF5907">
        <w:trPr>
          <w:gridAfter w:val="2"/>
          <w:wAfter w:w="89" w:type="dxa"/>
        </w:trPr>
        <w:tc>
          <w:tcPr>
            <w:tcW w:w="583" w:type="dxa"/>
            <w:vMerge/>
          </w:tcPr>
          <w:p w:rsidR="009F2AE3" w:rsidRDefault="009F2AE3" w:rsidP="00640140">
            <w:pPr>
              <w:pStyle w:val="ConsPlusNormal"/>
              <w:jc w:val="center"/>
              <w:rPr>
                <w:rFonts w:ascii="Times New Roman" w:hAnsi="Times New Roman" w:cs="Times New Roman"/>
                <w:color w:val="000000" w:themeColor="text1"/>
              </w:rPr>
            </w:pPr>
          </w:p>
        </w:tc>
        <w:tc>
          <w:tcPr>
            <w:tcW w:w="1293" w:type="dxa"/>
            <w:vMerge/>
          </w:tcPr>
          <w:p w:rsidR="009F2AE3" w:rsidRDefault="009F2AE3" w:rsidP="00640140">
            <w:pPr>
              <w:pStyle w:val="ConsPlusNormal"/>
              <w:jc w:val="center"/>
              <w:rPr>
                <w:rFonts w:ascii="Times New Roman" w:hAnsi="Times New Roman" w:cs="Times New Roman"/>
                <w:color w:val="000000" w:themeColor="text1"/>
              </w:rPr>
            </w:pPr>
          </w:p>
        </w:tc>
        <w:tc>
          <w:tcPr>
            <w:tcW w:w="1843" w:type="dxa"/>
            <w:vMerge/>
          </w:tcPr>
          <w:p w:rsidR="009F2AE3" w:rsidRDefault="009F2AE3" w:rsidP="00640140">
            <w:pPr>
              <w:pStyle w:val="ConsPlusNormal"/>
              <w:spacing w:before="120"/>
              <w:jc w:val="center"/>
              <w:rPr>
                <w:rFonts w:ascii="Times New Roman" w:hAnsi="Times New Roman" w:cs="Times New Roman"/>
                <w:color w:val="000000" w:themeColor="text1"/>
              </w:rPr>
            </w:pPr>
          </w:p>
        </w:tc>
        <w:tc>
          <w:tcPr>
            <w:tcW w:w="694"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802"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2049" w:type="dxa"/>
          </w:tcPr>
          <w:p w:rsidR="009F2AE3" w:rsidRPr="00CB764B" w:rsidRDefault="009F2AE3" w:rsidP="00640140">
            <w:pPr>
              <w:jc w:val="center"/>
              <w:rPr>
                <w:color w:val="000000" w:themeColor="text1"/>
                <w:sz w:val="20"/>
                <w:szCs w:val="20"/>
              </w:rPr>
            </w:pPr>
            <w:r>
              <w:rPr>
                <w:color w:val="000000" w:themeColor="text1"/>
                <w:sz w:val="20"/>
                <w:szCs w:val="20"/>
              </w:rPr>
              <w:t>цветность (цветной/черно-белый</w:t>
            </w:r>
          </w:p>
        </w:tc>
        <w:tc>
          <w:tcPr>
            <w:tcW w:w="1907" w:type="dxa"/>
          </w:tcPr>
          <w:p w:rsidR="009F2AE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9F2AE3" w:rsidRPr="00CB764B" w:rsidRDefault="009F2AE3" w:rsidP="00640140">
            <w:pPr>
              <w:jc w:val="center"/>
              <w:rPr>
                <w:color w:val="000000" w:themeColor="text1"/>
                <w:sz w:val="20"/>
                <w:szCs w:val="20"/>
              </w:rPr>
            </w:pPr>
            <w:r>
              <w:rPr>
                <w:color w:val="000000" w:themeColor="text1"/>
                <w:sz w:val="20"/>
                <w:szCs w:val="20"/>
              </w:rPr>
              <w:t>цветность (цветной/черно-белый</w:t>
            </w:r>
          </w:p>
        </w:tc>
        <w:tc>
          <w:tcPr>
            <w:tcW w:w="2125" w:type="dxa"/>
          </w:tcPr>
          <w:p w:rsidR="009F2AE3" w:rsidRPr="00CB764B"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цветной</w:t>
            </w:r>
          </w:p>
        </w:tc>
        <w:tc>
          <w:tcPr>
            <w:tcW w:w="1944" w:type="dxa"/>
            <w:vAlign w:val="center"/>
          </w:tcPr>
          <w:p w:rsidR="009F2AE3" w:rsidRPr="00CB764B" w:rsidRDefault="009F2AE3" w:rsidP="00640140">
            <w:pPr>
              <w:pStyle w:val="ConsPlusNormal"/>
              <w:jc w:val="center"/>
              <w:rPr>
                <w:rFonts w:ascii="Times New Roman" w:hAnsi="Times New Roman" w:cs="Times New Roman"/>
                <w:color w:val="000000" w:themeColor="text1"/>
              </w:rPr>
            </w:pPr>
          </w:p>
        </w:tc>
        <w:tc>
          <w:tcPr>
            <w:tcW w:w="708" w:type="dxa"/>
            <w:gridSpan w:val="2"/>
            <w:vAlign w:val="center"/>
          </w:tcPr>
          <w:p w:rsidR="009F2AE3" w:rsidRPr="00CB764B" w:rsidRDefault="009F2AE3" w:rsidP="00640140">
            <w:pPr>
              <w:pStyle w:val="ConsPlusNormal"/>
              <w:jc w:val="center"/>
              <w:rPr>
                <w:rFonts w:ascii="Times New Roman" w:hAnsi="Times New Roman" w:cs="Times New Roman"/>
                <w:color w:val="000000" w:themeColor="text1"/>
              </w:rPr>
            </w:pPr>
          </w:p>
        </w:tc>
      </w:tr>
      <w:tr w:rsidR="009F2AE3" w:rsidRPr="00CB764B" w:rsidTr="00CF5907">
        <w:trPr>
          <w:gridAfter w:val="2"/>
          <w:wAfter w:w="89" w:type="dxa"/>
        </w:trPr>
        <w:tc>
          <w:tcPr>
            <w:tcW w:w="583" w:type="dxa"/>
            <w:vMerge/>
          </w:tcPr>
          <w:p w:rsidR="009F2AE3" w:rsidRDefault="009F2AE3" w:rsidP="00640140">
            <w:pPr>
              <w:pStyle w:val="ConsPlusNormal"/>
              <w:jc w:val="center"/>
              <w:rPr>
                <w:rFonts w:ascii="Times New Roman" w:hAnsi="Times New Roman" w:cs="Times New Roman"/>
                <w:color w:val="000000" w:themeColor="text1"/>
              </w:rPr>
            </w:pPr>
          </w:p>
        </w:tc>
        <w:tc>
          <w:tcPr>
            <w:tcW w:w="1293" w:type="dxa"/>
            <w:vMerge/>
          </w:tcPr>
          <w:p w:rsidR="009F2AE3" w:rsidRDefault="009F2AE3" w:rsidP="00640140">
            <w:pPr>
              <w:pStyle w:val="ConsPlusNormal"/>
              <w:jc w:val="center"/>
              <w:rPr>
                <w:rFonts w:ascii="Times New Roman" w:hAnsi="Times New Roman" w:cs="Times New Roman"/>
                <w:color w:val="000000" w:themeColor="text1"/>
              </w:rPr>
            </w:pPr>
          </w:p>
        </w:tc>
        <w:tc>
          <w:tcPr>
            <w:tcW w:w="1843" w:type="dxa"/>
            <w:vMerge/>
          </w:tcPr>
          <w:p w:rsidR="009F2AE3" w:rsidRDefault="009F2AE3" w:rsidP="00640140">
            <w:pPr>
              <w:pStyle w:val="ConsPlusNormal"/>
              <w:spacing w:before="120"/>
              <w:jc w:val="center"/>
              <w:rPr>
                <w:rFonts w:ascii="Times New Roman" w:hAnsi="Times New Roman" w:cs="Times New Roman"/>
                <w:color w:val="000000" w:themeColor="text1"/>
              </w:rPr>
            </w:pPr>
          </w:p>
        </w:tc>
        <w:tc>
          <w:tcPr>
            <w:tcW w:w="694"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802"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2049" w:type="dxa"/>
          </w:tcPr>
          <w:p w:rsidR="009F2AE3" w:rsidRPr="00CB764B" w:rsidRDefault="009F2AE3" w:rsidP="00640140">
            <w:pPr>
              <w:jc w:val="center"/>
              <w:rPr>
                <w:color w:val="000000" w:themeColor="text1"/>
                <w:sz w:val="20"/>
                <w:szCs w:val="20"/>
              </w:rPr>
            </w:pPr>
            <w:r w:rsidRPr="00863C33">
              <w:rPr>
                <w:sz w:val="20"/>
                <w:szCs w:val="20"/>
              </w:rPr>
              <w:t>максимальный формат</w:t>
            </w:r>
          </w:p>
        </w:tc>
        <w:tc>
          <w:tcPr>
            <w:tcW w:w="1907" w:type="dxa"/>
          </w:tcPr>
          <w:p w:rsidR="009F2AE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9F2AE3" w:rsidRPr="00CB764B" w:rsidRDefault="009F2AE3" w:rsidP="00640140">
            <w:pPr>
              <w:jc w:val="center"/>
              <w:rPr>
                <w:color w:val="000000" w:themeColor="text1"/>
                <w:sz w:val="20"/>
                <w:szCs w:val="20"/>
              </w:rPr>
            </w:pPr>
            <w:r w:rsidRPr="00863C33">
              <w:rPr>
                <w:sz w:val="20"/>
                <w:szCs w:val="20"/>
              </w:rPr>
              <w:t>максимальный формат</w:t>
            </w:r>
          </w:p>
        </w:tc>
        <w:tc>
          <w:tcPr>
            <w:tcW w:w="2125" w:type="dxa"/>
          </w:tcPr>
          <w:p w:rsidR="009F2AE3" w:rsidRPr="00CB764B"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А4</w:t>
            </w:r>
          </w:p>
        </w:tc>
        <w:tc>
          <w:tcPr>
            <w:tcW w:w="1944" w:type="dxa"/>
            <w:vAlign w:val="center"/>
          </w:tcPr>
          <w:p w:rsidR="009F2AE3" w:rsidRPr="00CB764B" w:rsidRDefault="009F2AE3" w:rsidP="00640140">
            <w:pPr>
              <w:pStyle w:val="ConsPlusNormal"/>
              <w:jc w:val="center"/>
              <w:rPr>
                <w:rFonts w:ascii="Times New Roman" w:hAnsi="Times New Roman" w:cs="Times New Roman"/>
                <w:color w:val="000000" w:themeColor="text1"/>
              </w:rPr>
            </w:pPr>
          </w:p>
        </w:tc>
        <w:tc>
          <w:tcPr>
            <w:tcW w:w="708" w:type="dxa"/>
            <w:gridSpan w:val="2"/>
            <w:vAlign w:val="center"/>
          </w:tcPr>
          <w:p w:rsidR="009F2AE3" w:rsidRPr="00CB764B" w:rsidRDefault="009F2AE3" w:rsidP="00640140">
            <w:pPr>
              <w:pStyle w:val="ConsPlusNormal"/>
              <w:jc w:val="center"/>
              <w:rPr>
                <w:rFonts w:ascii="Times New Roman" w:hAnsi="Times New Roman" w:cs="Times New Roman"/>
                <w:color w:val="000000" w:themeColor="text1"/>
              </w:rPr>
            </w:pPr>
          </w:p>
        </w:tc>
      </w:tr>
      <w:tr w:rsidR="009F2AE3" w:rsidRPr="00CB764B" w:rsidTr="00CF5907">
        <w:trPr>
          <w:gridAfter w:val="2"/>
          <w:wAfter w:w="89" w:type="dxa"/>
        </w:trPr>
        <w:tc>
          <w:tcPr>
            <w:tcW w:w="583" w:type="dxa"/>
            <w:vMerge/>
          </w:tcPr>
          <w:p w:rsidR="009F2AE3" w:rsidRDefault="009F2AE3" w:rsidP="00640140">
            <w:pPr>
              <w:pStyle w:val="ConsPlusNormal"/>
              <w:jc w:val="center"/>
              <w:rPr>
                <w:rFonts w:ascii="Times New Roman" w:hAnsi="Times New Roman" w:cs="Times New Roman"/>
                <w:color w:val="000000" w:themeColor="text1"/>
              </w:rPr>
            </w:pPr>
          </w:p>
        </w:tc>
        <w:tc>
          <w:tcPr>
            <w:tcW w:w="1293" w:type="dxa"/>
            <w:vMerge/>
          </w:tcPr>
          <w:p w:rsidR="009F2AE3" w:rsidRDefault="009F2AE3" w:rsidP="00640140">
            <w:pPr>
              <w:pStyle w:val="ConsPlusNormal"/>
              <w:jc w:val="center"/>
              <w:rPr>
                <w:rFonts w:ascii="Times New Roman" w:hAnsi="Times New Roman" w:cs="Times New Roman"/>
                <w:color w:val="000000" w:themeColor="text1"/>
              </w:rPr>
            </w:pPr>
          </w:p>
        </w:tc>
        <w:tc>
          <w:tcPr>
            <w:tcW w:w="1843" w:type="dxa"/>
            <w:vMerge/>
          </w:tcPr>
          <w:p w:rsidR="009F2AE3" w:rsidRDefault="009F2AE3" w:rsidP="00640140">
            <w:pPr>
              <w:pStyle w:val="ConsPlusNormal"/>
              <w:spacing w:before="120"/>
              <w:jc w:val="center"/>
              <w:rPr>
                <w:rFonts w:ascii="Times New Roman" w:hAnsi="Times New Roman" w:cs="Times New Roman"/>
                <w:color w:val="000000" w:themeColor="text1"/>
              </w:rPr>
            </w:pPr>
          </w:p>
        </w:tc>
        <w:tc>
          <w:tcPr>
            <w:tcW w:w="694"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802"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2049" w:type="dxa"/>
          </w:tcPr>
          <w:p w:rsidR="009F2AE3" w:rsidRPr="00CB764B" w:rsidRDefault="009F2AE3" w:rsidP="009F2AE3">
            <w:pPr>
              <w:jc w:val="center"/>
              <w:rPr>
                <w:color w:val="000000" w:themeColor="text1"/>
                <w:sz w:val="20"/>
                <w:szCs w:val="20"/>
              </w:rPr>
            </w:pPr>
            <w:r>
              <w:rPr>
                <w:color w:val="000000" w:themeColor="text1"/>
                <w:sz w:val="20"/>
                <w:szCs w:val="20"/>
              </w:rPr>
              <w:t>скорость сканирования</w:t>
            </w:r>
          </w:p>
        </w:tc>
        <w:tc>
          <w:tcPr>
            <w:tcW w:w="1907" w:type="dxa"/>
          </w:tcPr>
          <w:p w:rsidR="009F2AE3" w:rsidRPr="00CB764B" w:rsidRDefault="00B636A2" w:rsidP="00640140">
            <w:pPr>
              <w:jc w:val="center"/>
              <w:rPr>
                <w:color w:val="000000" w:themeColor="text1"/>
                <w:sz w:val="20"/>
                <w:szCs w:val="20"/>
              </w:rPr>
            </w:pPr>
            <w:r>
              <w:rPr>
                <w:color w:val="000000" w:themeColor="text1"/>
                <w:sz w:val="20"/>
                <w:szCs w:val="20"/>
              </w:rPr>
              <w:t>-</w:t>
            </w:r>
          </w:p>
        </w:tc>
        <w:tc>
          <w:tcPr>
            <w:tcW w:w="2127" w:type="dxa"/>
          </w:tcPr>
          <w:p w:rsidR="009F2AE3" w:rsidRPr="00CB764B" w:rsidRDefault="009F2AE3" w:rsidP="00640140">
            <w:pPr>
              <w:jc w:val="center"/>
              <w:rPr>
                <w:color w:val="000000" w:themeColor="text1"/>
                <w:sz w:val="20"/>
                <w:szCs w:val="20"/>
              </w:rPr>
            </w:pPr>
            <w:r>
              <w:rPr>
                <w:color w:val="000000" w:themeColor="text1"/>
                <w:sz w:val="20"/>
                <w:szCs w:val="20"/>
              </w:rPr>
              <w:t>скорость сканирования</w:t>
            </w:r>
          </w:p>
        </w:tc>
        <w:tc>
          <w:tcPr>
            <w:tcW w:w="2125" w:type="dxa"/>
          </w:tcPr>
          <w:p w:rsidR="009F2AE3" w:rsidRPr="00CB764B"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 xml:space="preserve">не более 30 </w:t>
            </w:r>
            <w:proofErr w:type="spellStart"/>
            <w:r>
              <w:rPr>
                <w:rFonts w:ascii="Times New Roman" w:hAnsi="Times New Roman" w:cs="Times New Roman"/>
                <w:color w:val="000000" w:themeColor="text1"/>
              </w:rPr>
              <w:t>стр</w:t>
            </w:r>
            <w:proofErr w:type="spellEnd"/>
            <w:r>
              <w:rPr>
                <w:rFonts w:ascii="Times New Roman" w:hAnsi="Times New Roman" w:cs="Times New Roman"/>
                <w:color w:val="000000" w:themeColor="text1"/>
              </w:rPr>
              <w:t>/мин.</w:t>
            </w:r>
          </w:p>
        </w:tc>
        <w:tc>
          <w:tcPr>
            <w:tcW w:w="1944" w:type="dxa"/>
            <w:vAlign w:val="center"/>
          </w:tcPr>
          <w:p w:rsidR="009F2AE3" w:rsidRPr="00CB764B" w:rsidRDefault="009F2AE3" w:rsidP="00640140">
            <w:pPr>
              <w:pStyle w:val="ConsPlusNormal"/>
              <w:jc w:val="center"/>
              <w:rPr>
                <w:rFonts w:ascii="Times New Roman" w:hAnsi="Times New Roman" w:cs="Times New Roman"/>
                <w:color w:val="000000" w:themeColor="text1"/>
              </w:rPr>
            </w:pPr>
          </w:p>
        </w:tc>
        <w:tc>
          <w:tcPr>
            <w:tcW w:w="708" w:type="dxa"/>
            <w:gridSpan w:val="2"/>
            <w:vAlign w:val="center"/>
          </w:tcPr>
          <w:p w:rsidR="009F2AE3" w:rsidRPr="00CB764B" w:rsidRDefault="009F2AE3" w:rsidP="00640140">
            <w:pPr>
              <w:pStyle w:val="ConsPlusNormal"/>
              <w:jc w:val="center"/>
              <w:rPr>
                <w:rFonts w:ascii="Times New Roman" w:hAnsi="Times New Roman" w:cs="Times New Roman"/>
                <w:color w:val="000000" w:themeColor="text1"/>
              </w:rPr>
            </w:pPr>
          </w:p>
        </w:tc>
      </w:tr>
      <w:tr w:rsidR="009F2AE3" w:rsidRPr="00CB764B" w:rsidTr="00CF5907">
        <w:trPr>
          <w:gridAfter w:val="2"/>
          <w:wAfter w:w="89" w:type="dxa"/>
        </w:trPr>
        <w:tc>
          <w:tcPr>
            <w:tcW w:w="583" w:type="dxa"/>
            <w:vMerge/>
          </w:tcPr>
          <w:p w:rsidR="009F2AE3" w:rsidRDefault="009F2AE3" w:rsidP="00640140">
            <w:pPr>
              <w:pStyle w:val="ConsPlusNormal"/>
              <w:jc w:val="center"/>
              <w:rPr>
                <w:rFonts w:ascii="Times New Roman" w:hAnsi="Times New Roman" w:cs="Times New Roman"/>
                <w:color w:val="000000" w:themeColor="text1"/>
              </w:rPr>
            </w:pPr>
          </w:p>
        </w:tc>
        <w:tc>
          <w:tcPr>
            <w:tcW w:w="1293" w:type="dxa"/>
            <w:vMerge/>
          </w:tcPr>
          <w:p w:rsidR="009F2AE3" w:rsidRDefault="009F2AE3" w:rsidP="00640140">
            <w:pPr>
              <w:pStyle w:val="ConsPlusNormal"/>
              <w:jc w:val="center"/>
              <w:rPr>
                <w:rFonts w:ascii="Times New Roman" w:hAnsi="Times New Roman" w:cs="Times New Roman"/>
                <w:color w:val="000000" w:themeColor="text1"/>
              </w:rPr>
            </w:pPr>
          </w:p>
        </w:tc>
        <w:tc>
          <w:tcPr>
            <w:tcW w:w="1843" w:type="dxa"/>
            <w:vMerge/>
          </w:tcPr>
          <w:p w:rsidR="009F2AE3" w:rsidRPr="00CB764B" w:rsidRDefault="009F2AE3" w:rsidP="00640140">
            <w:pPr>
              <w:pStyle w:val="ConsPlusNormal"/>
              <w:spacing w:before="120"/>
              <w:jc w:val="center"/>
              <w:rPr>
                <w:rFonts w:ascii="Times New Roman" w:hAnsi="Times New Roman" w:cs="Times New Roman"/>
                <w:color w:val="000000" w:themeColor="text1"/>
              </w:rPr>
            </w:pPr>
          </w:p>
        </w:tc>
        <w:tc>
          <w:tcPr>
            <w:tcW w:w="694"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802" w:type="dxa"/>
          </w:tcPr>
          <w:p w:rsidR="009F2AE3" w:rsidRPr="00CB764B" w:rsidRDefault="009F2AE3" w:rsidP="00640140">
            <w:pPr>
              <w:pStyle w:val="ConsPlusNormal"/>
              <w:jc w:val="center"/>
              <w:rPr>
                <w:rFonts w:ascii="Times New Roman" w:hAnsi="Times New Roman" w:cs="Times New Roman"/>
                <w:color w:val="000000" w:themeColor="text1"/>
              </w:rPr>
            </w:pPr>
          </w:p>
        </w:tc>
        <w:tc>
          <w:tcPr>
            <w:tcW w:w="2049" w:type="dxa"/>
          </w:tcPr>
          <w:p w:rsidR="009F2AE3" w:rsidRPr="009F2AE3" w:rsidRDefault="009F2AE3" w:rsidP="00640140">
            <w:pPr>
              <w:pStyle w:val="ConsPlusNormal"/>
              <w:jc w:val="center"/>
              <w:rPr>
                <w:rFonts w:ascii="Times New Roman" w:hAnsi="Times New Roman" w:cs="Times New Roman"/>
                <w:color w:val="000000" w:themeColor="text1"/>
              </w:rPr>
            </w:pPr>
            <w:r w:rsidRPr="009F2AE3">
              <w:rPr>
                <w:rFonts w:ascii="Times New Roman" w:hAnsi="Times New Roman" w:cs="Times New Roman"/>
                <w:color w:val="000000" w:themeColor="text1"/>
              </w:rPr>
              <w:t>наличие дополнительных модулей и интерфейсов (сетевой интерфейс, устройства чтения карт памяти и т.д.)</w:t>
            </w:r>
          </w:p>
        </w:tc>
        <w:tc>
          <w:tcPr>
            <w:tcW w:w="1907" w:type="dxa"/>
          </w:tcPr>
          <w:p w:rsidR="009F2AE3" w:rsidRPr="009F2AE3" w:rsidRDefault="00B636A2" w:rsidP="00640140">
            <w:pPr>
              <w:jc w:val="center"/>
              <w:rPr>
                <w:color w:val="000000" w:themeColor="text1"/>
                <w:sz w:val="20"/>
                <w:szCs w:val="20"/>
              </w:rPr>
            </w:pPr>
            <w:r>
              <w:rPr>
                <w:color w:val="000000" w:themeColor="text1"/>
                <w:sz w:val="20"/>
                <w:szCs w:val="20"/>
              </w:rPr>
              <w:t>-</w:t>
            </w:r>
          </w:p>
        </w:tc>
        <w:tc>
          <w:tcPr>
            <w:tcW w:w="2127" w:type="dxa"/>
          </w:tcPr>
          <w:p w:rsidR="009F2AE3" w:rsidRPr="009F2AE3" w:rsidRDefault="009F2AE3" w:rsidP="00640140">
            <w:pPr>
              <w:pStyle w:val="ConsPlusNormal"/>
              <w:jc w:val="center"/>
              <w:rPr>
                <w:rFonts w:ascii="Times New Roman" w:hAnsi="Times New Roman" w:cs="Times New Roman"/>
                <w:color w:val="000000" w:themeColor="text1"/>
              </w:rPr>
            </w:pPr>
            <w:r w:rsidRPr="009F2AE3">
              <w:rPr>
                <w:rFonts w:ascii="Times New Roman" w:hAnsi="Times New Roman" w:cs="Times New Roman"/>
                <w:color w:val="000000" w:themeColor="text1"/>
              </w:rPr>
              <w:t>наличие дополнительных модулей и интерфейсов (сетевой интерфейс, устройства чтения карт памяти и т.д.)</w:t>
            </w:r>
          </w:p>
        </w:tc>
        <w:tc>
          <w:tcPr>
            <w:tcW w:w="2125" w:type="dxa"/>
          </w:tcPr>
          <w:p w:rsidR="009F2AE3" w:rsidRPr="009F2AE3" w:rsidRDefault="009F2AE3"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нет</w:t>
            </w:r>
          </w:p>
        </w:tc>
        <w:tc>
          <w:tcPr>
            <w:tcW w:w="1944" w:type="dxa"/>
            <w:vAlign w:val="center"/>
          </w:tcPr>
          <w:p w:rsidR="009F2AE3" w:rsidRPr="00CB764B" w:rsidRDefault="009F2AE3" w:rsidP="00640140">
            <w:pPr>
              <w:pStyle w:val="ConsPlusNormal"/>
              <w:jc w:val="center"/>
              <w:rPr>
                <w:rFonts w:ascii="Times New Roman" w:hAnsi="Times New Roman" w:cs="Times New Roman"/>
                <w:color w:val="000000" w:themeColor="text1"/>
              </w:rPr>
            </w:pPr>
          </w:p>
        </w:tc>
        <w:tc>
          <w:tcPr>
            <w:tcW w:w="708" w:type="dxa"/>
            <w:gridSpan w:val="2"/>
            <w:vAlign w:val="center"/>
          </w:tcPr>
          <w:p w:rsidR="009F2AE3" w:rsidRPr="00CB764B" w:rsidRDefault="009F2AE3" w:rsidP="00640140">
            <w:pPr>
              <w:pStyle w:val="ConsPlusNormal"/>
              <w:jc w:val="center"/>
              <w:rPr>
                <w:rFonts w:ascii="Times New Roman" w:hAnsi="Times New Roman" w:cs="Times New Roman"/>
                <w:color w:val="000000" w:themeColor="text1"/>
              </w:rPr>
            </w:pPr>
          </w:p>
        </w:tc>
      </w:tr>
      <w:tr w:rsidR="00C7497B" w:rsidRPr="00CB764B" w:rsidTr="00CF5907">
        <w:trPr>
          <w:gridAfter w:val="2"/>
          <w:wAfter w:w="89" w:type="dxa"/>
        </w:trPr>
        <w:tc>
          <w:tcPr>
            <w:tcW w:w="583" w:type="dxa"/>
          </w:tcPr>
          <w:p w:rsidR="00C7497B" w:rsidRDefault="00C7497B"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293" w:type="dxa"/>
          </w:tcPr>
          <w:p w:rsidR="00C7497B" w:rsidRDefault="00C7497B" w:rsidP="0064014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26.30.22</w:t>
            </w:r>
          </w:p>
        </w:tc>
        <w:tc>
          <w:tcPr>
            <w:tcW w:w="1843" w:type="dxa"/>
          </w:tcPr>
          <w:p w:rsidR="00C7497B" w:rsidRPr="00CB764B" w:rsidRDefault="00C7497B" w:rsidP="00C7497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Аппараты телефонные для сотовых сетей связи или для прочих </w:t>
            </w:r>
            <w:r w:rsidRPr="00CB764B">
              <w:rPr>
                <w:rFonts w:ascii="Times New Roman" w:hAnsi="Times New Roman" w:cs="Times New Roman"/>
                <w:color w:val="000000" w:themeColor="text1"/>
              </w:rPr>
              <w:lastRenderedPageBreak/>
              <w:t>беспроводных сетей</w:t>
            </w:r>
          </w:p>
          <w:p w:rsidR="00C7497B" w:rsidRPr="00CB764B" w:rsidRDefault="00C7497B" w:rsidP="00C7497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 Пояснения к требуемой продукции: телефоны мобильны</w:t>
            </w:r>
            <w:r w:rsidR="005E33E4">
              <w:rPr>
                <w:rFonts w:ascii="Times New Roman" w:hAnsi="Times New Roman" w:cs="Times New Roman"/>
                <w:color w:val="000000" w:themeColor="text1"/>
              </w:rPr>
              <w:t>е</w:t>
            </w:r>
          </w:p>
        </w:tc>
        <w:tc>
          <w:tcPr>
            <w:tcW w:w="694" w:type="dxa"/>
          </w:tcPr>
          <w:p w:rsidR="00C7497B" w:rsidRPr="00CB764B" w:rsidRDefault="00C7497B" w:rsidP="00640140">
            <w:pPr>
              <w:pStyle w:val="ConsPlusNormal"/>
              <w:jc w:val="center"/>
              <w:rPr>
                <w:rFonts w:ascii="Times New Roman" w:hAnsi="Times New Roman" w:cs="Times New Roman"/>
                <w:color w:val="000000" w:themeColor="text1"/>
              </w:rPr>
            </w:pPr>
          </w:p>
        </w:tc>
        <w:tc>
          <w:tcPr>
            <w:tcW w:w="802" w:type="dxa"/>
          </w:tcPr>
          <w:p w:rsidR="00C7497B" w:rsidRPr="00CB764B" w:rsidRDefault="00C7497B" w:rsidP="00640140">
            <w:pPr>
              <w:pStyle w:val="ConsPlusNormal"/>
              <w:jc w:val="center"/>
              <w:rPr>
                <w:rFonts w:ascii="Times New Roman" w:hAnsi="Times New Roman" w:cs="Times New Roman"/>
                <w:color w:val="000000" w:themeColor="text1"/>
              </w:rPr>
            </w:pPr>
          </w:p>
        </w:tc>
        <w:tc>
          <w:tcPr>
            <w:tcW w:w="2049" w:type="dxa"/>
          </w:tcPr>
          <w:p w:rsidR="00C7497B" w:rsidRPr="009F2AE3" w:rsidRDefault="00C7497B" w:rsidP="00640140">
            <w:pPr>
              <w:pStyle w:val="ConsPlusNormal"/>
              <w:jc w:val="center"/>
              <w:rPr>
                <w:rFonts w:ascii="Times New Roman" w:hAnsi="Times New Roman" w:cs="Times New Roman"/>
                <w:color w:val="000000" w:themeColor="text1"/>
              </w:rPr>
            </w:pPr>
          </w:p>
        </w:tc>
        <w:tc>
          <w:tcPr>
            <w:tcW w:w="1907" w:type="dxa"/>
          </w:tcPr>
          <w:p w:rsidR="00C7497B" w:rsidRPr="009F2AE3" w:rsidRDefault="00C7497B" w:rsidP="00640140">
            <w:pPr>
              <w:jc w:val="center"/>
              <w:rPr>
                <w:color w:val="000000" w:themeColor="text1"/>
                <w:sz w:val="20"/>
                <w:szCs w:val="20"/>
              </w:rPr>
            </w:pPr>
          </w:p>
        </w:tc>
        <w:tc>
          <w:tcPr>
            <w:tcW w:w="2127" w:type="dxa"/>
          </w:tcPr>
          <w:p w:rsidR="00C7497B" w:rsidRPr="009F2AE3" w:rsidRDefault="00C7497B" w:rsidP="00640140">
            <w:pPr>
              <w:pStyle w:val="ConsPlusNormal"/>
              <w:jc w:val="center"/>
              <w:rPr>
                <w:rFonts w:ascii="Times New Roman" w:hAnsi="Times New Roman" w:cs="Times New Roman"/>
                <w:color w:val="000000" w:themeColor="text1"/>
              </w:rPr>
            </w:pPr>
          </w:p>
        </w:tc>
        <w:tc>
          <w:tcPr>
            <w:tcW w:w="2125" w:type="dxa"/>
          </w:tcPr>
          <w:p w:rsidR="00C7497B" w:rsidRDefault="00C7497B" w:rsidP="00640140">
            <w:pPr>
              <w:pStyle w:val="ConsPlusNormal"/>
              <w:jc w:val="center"/>
              <w:rPr>
                <w:rFonts w:ascii="Times New Roman" w:hAnsi="Times New Roman" w:cs="Times New Roman"/>
                <w:color w:val="000000" w:themeColor="text1"/>
              </w:rPr>
            </w:pPr>
          </w:p>
        </w:tc>
        <w:tc>
          <w:tcPr>
            <w:tcW w:w="1944" w:type="dxa"/>
            <w:vAlign w:val="center"/>
          </w:tcPr>
          <w:p w:rsidR="00C7497B" w:rsidRPr="00CB764B" w:rsidRDefault="00C7497B" w:rsidP="00640140">
            <w:pPr>
              <w:pStyle w:val="ConsPlusNormal"/>
              <w:jc w:val="center"/>
              <w:rPr>
                <w:rFonts w:ascii="Times New Roman" w:hAnsi="Times New Roman" w:cs="Times New Roman"/>
                <w:color w:val="000000" w:themeColor="text1"/>
              </w:rPr>
            </w:pPr>
          </w:p>
        </w:tc>
        <w:tc>
          <w:tcPr>
            <w:tcW w:w="708" w:type="dxa"/>
            <w:gridSpan w:val="2"/>
            <w:vAlign w:val="center"/>
          </w:tcPr>
          <w:p w:rsidR="00C7497B" w:rsidRPr="00CB764B" w:rsidRDefault="00C7497B" w:rsidP="00640140">
            <w:pPr>
              <w:pStyle w:val="ConsPlusNormal"/>
              <w:jc w:val="center"/>
              <w:rPr>
                <w:rFonts w:ascii="Times New Roman" w:hAnsi="Times New Roman" w:cs="Times New Roman"/>
                <w:color w:val="000000" w:themeColor="text1"/>
              </w:rPr>
            </w:pPr>
          </w:p>
        </w:tc>
      </w:tr>
      <w:tr w:rsidR="00C7497B" w:rsidRPr="00CB764B" w:rsidTr="00CF5907">
        <w:trPr>
          <w:gridAfter w:val="2"/>
          <w:wAfter w:w="89" w:type="dxa"/>
        </w:trPr>
        <w:tc>
          <w:tcPr>
            <w:tcW w:w="16075" w:type="dxa"/>
            <w:gridSpan w:val="12"/>
          </w:tcPr>
          <w:p w:rsidR="00C7497B" w:rsidRPr="00CB764B" w:rsidRDefault="00C7497B" w:rsidP="00640140">
            <w:pPr>
              <w:pStyle w:val="ConsPlusNormal"/>
              <w:jc w:val="center"/>
              <w:rPr>
                <w:rFonts w:ascii="Times New Roman" w:hAnsi="Times New Roman" w:cs="Times New Roman"/>
                <w:color w:val="000000" w:themeColor="text1"/>
              </w:rPr>
            </w:pPr>
            <w:r w:rsidRPr="001B220F">
              <w:rPr>
                <w:rFonts w:ascii="Times New Roman" w:hAnsi="Times New Roman" w:cs="Times New Roman"/>
                <w:color w:val="000000" w:themeColor="text1"/>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w:t>
            </w:r>
          </w:p>
        </w:tc>
      </w:tr>
      <w:tr w:rsidR="00B636A2" w:rsidRPr="00CB764B" w:rsidTr="00CF5907">
        <w:trPr>
          <w:gridAfter w:val="2"/>
          <w:wAfter w:w="89" w:type="dxa"/>
        </w:trPr>
        <w:tc>
          <w:tcPr>
            <w:tcW w:w="583" w:type="dxa"/>
            <w:vMerge w:val="restart"/>
          </w:tcPr>
          <w:p w:rsid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1293" w:type="dxa"/>
            <w:vMerge w:val="restart"/>
          </w:tcPr>
          <w:p w:rsid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26.30.22</w:t>
            </w:r>
          </w:p>
        </w:tc>
        <w:tc>
          <w:tcPr>
            <w:tcW w:w="1843" w:type="dxa"/>
            <w:vMerge w:val="restart"/>
          </w:tcPr>
          <w:p w:rsidR="00B636A2" w:rsidRPr="00CB764B" w:rsidRDefault="00B636A2" w:rsidP="00B636A2">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Аппараты телефонные для сотовых сетей связи или для прочих беспроводных сетей</w:t>
            </w:r>
          </w:p>
          <w:p w:rsidR="00B636A2" w:rsidRPr="00CB764B" w:rsidRDefault="00B636A2" w:rsidP="00B636A2">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 Пояснения к требуемой продукции: телефоны мобильны</w:t>
            </w:r>
            <w:r>
              <w:rPr>
                <w:rFonts w:ascii="Times New Roman" w:hAnsi="Times New Roman" w:cs="Times New Roman"/>
                <w:color w:val="000000" w:themeColor="text1"/>
              </w:rPr>
              <w:t>е</w:t>
            </w: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тип устройства (телефон/смартфон</w:t>
            </w:r>
            <w:r>
              <w:rPr>
                <w:rFonts w:ascii="Times New Roman" w:hAnsi="Times New Roman" w:cs="Times New Roman"/>
                <w:color w:val="000000" w:themeColor="text1"/>
              </w:rPr>
              <w:t>)</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тип устройства (телефон/смартфон</w:t>
            </w:r>
            <w:r>
              <w:rPr>
                <w:rFonts w:ascii="Times New Roman" w:hAnsi="Times New Roman" w:cs="Times New Roman"/>
                <w:color w:val="000000" w:themeColor="text1"/>
              </w:rPr>
              <w:t>)</w:t>
            </w: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телефон/смартфон</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поддерживаемые стандарты</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поддерживаемые стандарты</w:t>
            </w:r>
          </w:p>
        </w:tc>
        <w:tc>
          <w:tcPr>
            <w:tcW w:w="2125" w:type="dxa"/>
          </w:tcPr>
          <w:p w:rsid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lang w:val="en-US"/>
              </w:rPr>
              <w:t>GSM</w:t>
            </w:r>
            <w:r w:rsidRPr="00B636A2">
              <w:rPr>
                <w:rFonts w:ascii="Times New Roman" w:hAnsi="Times New Roman" w:cs="Times New Roman"/>
                <w:color w:val="000000" w:themeColor="text1"/>
              </w:rPr>
              <w:t xml:space="preserve">/900/1800/1900.  </w:t>
            </w:r>
          </w:p>
          <w:p w:rsidR="00B636A2" w:rsidRP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lang w:val="en-US"/>
              </w:rPr>
              <w:t>UMTS</w:t>
            </w:r>
            <w:r w:rsidRPr="00B636A2">
              <w:rPr>
                <w:rFonts w:ascii="Times New Roman" w:hAnsi="Times New Roman" w:cs="Times New Roman"/>
                <w:color w:val="000000" w:themeColor="text1"/>
              </w:rPr>
              <w:t xml:space="preserve">. </w:t>
            </w:r>
            <w:r>
              <w:rPr>
                <w:rFonts w:ascii="Times New Roman" w:hAnsi="Times New Roman" w:cs="Times New Roman"/>
                <w:color w:val="000000" w:themeColor="text1"/>
                <w:lang w:val="en-US"/>
              </w:rPr>
              <w:t>LTE</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операционная система</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операционная система</w:t>
            </w: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bCs/>
                <w:color w:val="000000" w:themeColor="text1"/>
              </w:rPr>
              <w:t>операционная система последней версии</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3562</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час</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время работы</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время работы</w:t>
            </w:r>
          </w:p>
        </w:tc>
        <w:tc>
          <w:tcPr>
            <w:tcW w:w="2125" w:type="dxa"/>
          </w:tcPr>
          <w:p w:rsidR="00B636A2" w:rsidRP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в активном режиме разговора: не менее 2,5/ не более 30</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метод управления (сенсорный/ кнопочный)</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метод управления (сенсорный/ кнопочный)</w:t>
            </w: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сенсорный/ кнопочный</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796</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штука</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количество SIM-карт</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количество SIM-карт</w:t>
            </w: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1 и более</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B636A2"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наличие модулей и интерфейсов (</w:t>
            </w:r>
            <w:proofErr w:type="spellStart"/>
            <w:r w:rsidRPr="00CB764B">
              <w:rPr>
                <w:rFonts w:ascii="Times New Roman" w:hAnsi="Times New Roman" w:cs="Times New Roman"/>
                <w:color w:val="000000" w:themeColor="text1"/>
              </w:rPr>
              <w:t>Wi-Fi</w:t>
            </w:r>
            <w:proofErr w:type="spellEnd"/>
            <w:r w:rsidRPr="00CB764B">
              <w:rPr>
                <w:rFonts w:ascii="Times New Roman" w:hAnsi="Times New Roman" w:cs="Times New Roman"/>
                <w:color w:val="000000" w:themeColor="text1"/>
              </w:rPr>
              <w:t xml:space="preserve">, </w:t>
            </w:r>
            <w:proofErr w:type="spellStart"/>
            <w:r w:rsidRPr="00CB764B">
              <w:rPr>
                <w:rFonts w:ascii="Times New Roman" w:hAnsi="Times New Roman" w:cs="Times New Roman"/>
                <w:color w:val="000000" w:themeColor="text1"/>
              </w:rPr>
              <w:t>Bluetooth</w:t>
            </w:r>
            <w:proofErr w:type="spellEnd"/>
            <w:r w:rsidRPr="00CB764B">
              <w:rPr>
                <w:rFonts w:ascii="Times New Roman" w:hAnsi="Times New Roman" w:cs="Times New Roman"/>
                <w:color w:val="000000" w:themeColor="text1"/>
              </w:rPr>
              <w:t>, USB, GPS</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наличие модулей и интерфейсов (</w:t>
            </w:r>
            <w:proofErr w:type="spellStart"/>
            <w:r w:rsidRPr="00CB764B">
              <w:rPr>
                <w:rFonts w:ascii="Times New Roman" w:hAnsi="Times New Roman" w:cs="Times New Roman"/>
                <w:color w:val="000000" w:themeColor="text1"/>
              </w:rPr>
              <w:t>Wi-Fi</w:t>
            </w:r>
            <w:proofErr w:type="spellEnd"/>
            <w:r w:rsidRPr="00CB764B">
              <w:rPr>
                <w:rFonts w:ascii="Times New Roman" w:hAnsi="Times New Roman" w:cs="Times New Roman"/>
                <w:color w:val="000000" w:themeColor="text1"/>
              </w:rPr>
              <w:t xml:space="preserve">, </w:t>
            </w:r>
            <w:proofErr w:type="spellStart"/>
            <w:r w:rsidRPr="00CB764B">
              <w:rPr>
                <w:rFonts w:ascii="Times New Roman" w:hAnsi="Times New Roman" w:cs="Times New Roman"/>
                <w:color w:val="000000" w:themeColor="text1"/>
              </w:rPr>
              <w:t>Bluetooth</w:t>
            </w:r>
            <w:proofErr w:type="spellEnd"/>
            <w:r w:rsidRPr="00CB764B">
              <w:rPr>
                <w:rFonts w:ascii="Times New Roman" w:hAnsi="Times New Roman" w:cs="Times New Roman"/>
                <w:color w:val="000000" w:themeColor="text1"/>
              </w:rPr>
              <w:t>, USB, GPS</w:t>
            </w:r>
          </w:p>
        </w:tc>
        <w:tc>
          <w:tcPr>
            <w:tcW w:w="2125" w:type="dxa"/>
          </w:tcPr>
          <w:p w:rsidR="00B636A2" w:rsidRP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 xml:space="preserve">Модуль </w:t>
            </w:r>
            <w:r w:rsidRPr="00B636A2">
              <w:rPr>
                <w:rFonts w:ascii="Times New Roman" w:hAnsi="Times New Roman" w:cs="Times New Roman"/>
                <w:color w:val="000000" w:themeColor="text1"/>
                <w:lang w:val="en-US"/>
              </w:rPr>
              <w:t>Wi</w:t>
            </w:r>
            <w:r w:rsidRPr="00B636A2">
              <w:rPr>
                <w:rFonts w:ascii="Times New Roman" w:hAnsi="Times New Roman" w:cs="Times New Roman"/>
                <w:color w:val="000000" w:themeColor="text1"/>
              </w:rPr>
              <w:t>-</w:t>
            </w:r>
            <w:r w:rsidRPr="00B636A2">
              <w:rPr>
                <w:rFonts w:ascii="Times New Roman" w:hAnsi="Times New Roman" w:cs="Times New Roman"/>
                <w:color w:val="000000" w:themeColor="text1"/>
                <w:lang w:val="en-US"/>
              </w:rPr>
              <w:t>Fi</w:t>
            </w:r>
            <w:r>
              <w:rPr>
                <w:rFonts w:ascii="Times New Roman" w:hAnsi="Times New Roman" w:cs="Times New Roman"/>
                <w:color w:val="000000" w:themeColor="text1"/>
              </w:rPr>
              <w:t>- наличие</w:t>
            </w:r>
            <w:r w:rsidRPr="00B636A2">
              <w:rPr>
                <w:rFonts w:ascii="Times New Roman" w:hAnsi="Times New Roman" w:cs="Times New Roman"/>
                <w:color w:val="000000" w:themeColor="text1"/>
              </w:rPr>
              <w:t>,</w:t>
            </w:r>
            <w:r>
              <w:rPr>
                <w:rFonts w:ascii="Times New Roman" w:hAnsi="Times New Roman" w:cs="Times New Roman"/>
                <w:color w:val="000000" w:themeColor="text1"/>
              </w:rPr>
              <w:t xml:space="preserve"> модуль</w:t>
            </w:r>
            <w:r w:rsidRPr="00B636A2">
              <w:rPr>
                <w:rFonts w:ascii="Times New Roman" w:hAnsi="Times New Roman" w:cs="Times New Roman"/>
                <w:color w:val="000000" w:themeColor="text1"/>
              </w:rPr>
              <w:t xml:space="preserve"> </w:t>
            </w:r>
            <w:r w:rsidRPr="00B636A2">
              <w:rPr>
                <w:rFonts w:ascii="Times New Roman" w:hAnsi="Times New Roman" w:cs="Times New Roman"/>
                <w:color w:val="000000" w:themeColor="text1"/>
                <w:lang w:val="en-US"/>
              </w:rPr>
              <w:t>Bluetooth</w:t>
            </w:r>
            <w:r>
              <w:rPr>
                <w:rFonts w:ascii="Times New Roman" w:hAnsi="Times New Roman" w:cs="Times New Roman"/>
                <w:color w:val="000000" w:themeColor="text1"/>
              </w:rPr>
              <w:t>- наличие</w:t>
            </w:r>
            <w:r w:rsidRPr="00B636A2">
              <w:rPr>
                <w:rFonts w:ascii="Times New Roman" w:hAnsi="Times New Roman" w:cs="Times New Roman"/>
                <w:color w:val="000000" w:themeColor="text1"/>
              </w:rPr>
              <w:t>,</w:t>
            </w:r>
            <w:r>
              <w:rPr>
                <w:rFonts w:ascii="Times New Roman" w:hAnsi="Times New Roman" w:cs="Times New Roman"/>
                <w:color w:val="000000" w:themeColor="text1"/>
              </w:rPr>
              <w:t xml:space="preserve"> интерфейс</w:t>
            </w:r>
            <w:r w:rsidRPr="00B636A2">
              <w:rPr>
                <w:rFonts w:ascii="Times New Roman" w:hAnsi="Times New Roman" w:cs="Times New Roman"/>
                <w:color w:val="000000" w:themeColor="text1"/>
              </w:rPr>
              <w:t xml:space="preserve"> </w:t>
            </w:r>
            <w:r w:rsidRPr="00B636A2">
              <w:rPr>
                <w:rFonts w:ascii="Times New Roman" w:hAnsi="Times New Roman" w:cs="Times New Roman"/>
                <w:color w:val="000000" w:themeColor="text1"/>
                <w:lang w:val="en-US"/>
              </w:rPr>
              <w:t>USB</w:t>
            </w:r>
            <w:r>
              <w:rPr>
                <w:rFonts w:ascii="Times New Roman" w:hAnsi="Times New Roman" w:cs="Times New Roman"/>
                <w:color w:val="000000" w:themeColor="text1"/>
              </w:rPr>
              <w:t xml:space="preserve"> -наличие</w:t>
            </w:r>
            <w:r w:rsidRPr="00B636A2">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модуль </w:t>
            </w:r>
            <w:r w:rsidRPr="00B636A2">
              <w:rPr>
                <w:rFonts w:ascii="Times New Roman" w:hAnsi="Times New Roman" w:cs="Times New Roman"/>
                <w:color w:val="000000" w:themeColor="text1"/>
              </w:rPr>
              <w:t xml:space="preserve"> </w:t>
            </w:r>
            <w:r w:rsidRPr="00B636A2">
              <w:rPr>
                <w:rFonts w:ascii="Times New Roman" w:hAnsi="Times New Roman" w:cs="Times New Roman"/>
                <w:color w:val="000000" w:themeColor="text1"/>
                <w:lang w:val="en-US"/>
              </w:rPr>
              <w:t>GPS</w:t>
            </w:r>
            <w:proofErr w:type="gramEnd"/>
            <w:r>
              <w:rPr>
                <w:rFonts w:ascii="Times New Roman" w:hAnsi="Times New Roman" w:cs="Times New Roman"/>
                <w:color w:val="000000" w:themeColor="text1"/>
              </w:rPr>
              <w:t>- наличие</w:t>
            </w:r>
          </w:p>
        </w:tc>
        <w:tc>
          <w:tcPr>
            <w:tcW w:w="1944" w:type="dxa"/>
            <w:vAlign w:val="center"/>
          </w:tcPr>
          <w:p w:rsidR="00B636A2" w:rsidRPr="00B636A2"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B636A2"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P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P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B636A2"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383</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рубль</w:t>
            </w:r>
          </w:p>
        </w:tc>
        <w:tc>
          <w:tcPr>
            <w:tcW w:w="2049"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 xml:space="preserve">стоимость годового владения оборудованием (включая договоры технической </w:t>
            </w:r>
            <w:r w:rsidRPr="00CB764B">
              <w:rPr>
                <w:rFonts w:ascii="Times New Roman" w:hAnsi="Times New Roman" w:cs="Times New Roman"/>
                <w:color w:val="000000" w:themeColor="text1"/>
              </w:rPr>
              <w:lastRenderedPageBreak/>
              <w:t>поддержки, обслуживания, сервисные договоры) из расчета на одного абонента (одну единицу трафика) в течение всего срока службы</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lastRenderedPageBreak/>
              <w:t>-</w:t>
            </w:r>
          </w:p>
        </w:tc>
        <w:tc>
          <w:tcPr>
            <w:tcW w:w="2127" w:type="dxa"/>
          </w:tcPr>
          <w:p w:rsidR="00B636A2" w:rsidRPr="00CB764B" w:rsidRDefault="00B636A2" w:rsidP="00B636A2">
            <w:pPr>
              <w:pStyle w:val="ConsPlusNormal"/>
              <w:jc w:val="center"/>
              <w:rPr>
                <w:color w:val="000000" w:themeColor="text1"/>
              </w:rPr>
            </w:pPr>
            <w:r w:rsidRPr="00CB764B">
              <w:rPr>
                <w:rFonts w:ascii="Times New Roman" w:hAnsi="Times New Roman" w:cs="Times New Roman"/>
                <w:color w:val="000000" w:themeColor="text1"/>
              </w:rPr>
              <w:t xml:space="preserve">стоимость годового владения оборудованием (включая договоры технической </w:t>
            </w:r>
            <w:r w:rsidRPr="00CB764B">
              <w:rPr>
                <w:rFonts w:ascii="Times New Roman" w:hAnsi="Times New Roman" w:cs="Times New Roman"/>
                <w:color w:val="000000" w:themeColor="text1"/>
              </w:rPr>
              <w:lastRenderedPageBreak/>
              <w:t>поддержки, обслуживания, сервисные договоры) из расчета на одного абонента (одну единицу трафика) в течение всего срока службы</w:t>
            </w: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не более 3,0 </w:t>
            </w:r>
            <w:proofErr w:type="spellStart"/>
            <w:r>
              <w:rPr>
                <w:rFonts w:ascii="Times New Roman" w:hAnsi="Times New Roman" w:cs="Times New Roman"/>
                <w:color w:val="000000" w:themeColor="text1"/>
              </w:rPr>
              <w:t>тыс</w:t>
            </w:r>
            <w:proofErr w:type="spellEnd"/>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Default="00B636A2" w:rsidP="00B636A2">
            <w:pPr>
              <w:pStyle w:val="ConsPlusNormal"/>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spacing w:before="120"/>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рубль</w:t>
            </w:r>
          </w:p>
        </w:tc>
        <w:tc>
          <w:tcPr>
            <w:tcW w:w="2049"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предельная цена</w:t>
            </w:r>
          </w:p>
        </w:tc>
        <w:tc>
          <w:tcPr>
            <w:tcW w:w="1907" w:type="dxa"/>
          </w:tcPr>
          <w:p w:rsidR="00B636A2" w:rsidRPr="00CB764B" w:rsidRDefault="00B636A2" w:rsidP="00B636A2">
            <w:pPr>
              <w:jc w:val="center"/>
              <w:rPr>
                <w:color w:val="000000" w:themeColor="text1"/>
                <w:sz w:val="20"/>
                <w:szCs w:val="20"/>
              </w:rPr>
            </w:pPr>
            <w:r>
              <w:rPr>
                <w:color w:val="000000" w:themeColor="text1"/>
                <w:sz w:val="20"/>
                <w:szCs w:val="20"/>
              </w:rPr>
              <w:t xml:space="preserve">не более 15 </w:t>
            </w:r>
            <w:proofErr w:type="spellStart"/>
            <w:r>
              <w:rPr>
                <w:color w:val="000000" w:themeColor="text1"/>
                <w:sz w:val="20"/>
                <w:szCs w:val="20"/>
              </w:rPr>
              <w:t>тыс</w:t>
            </w:r>
            <w:proofErr w:type="spellEnd"/>
          </w:p>
        </w:tc>
        <w:tc>
          <w:tcPr>
            <w:tcW w:w="2127"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предельная цена</w:t>
            </w:r>
          </w:p>
        </w:tc>
        <w:tc>
          <w:tcPr>
            <w:tcW w:w="2125" w:type="dxa"/>
          </w:tcPr>
          <w:p w:rsidR="00B636A2" w:rsidRPr="00D83E54" w:rsidRDefault="00B636A2" w:rsidP="00B636A2">
            <w:pPr>
              <w:pStyle w:val="ConsPlusNormal"/>
              <w:jc w:val="center"/>
              <w:rPr>
                <w:rFonts w:ascii="Times New Roman" w:hAnsi="Times New Roman" w:cs="Times New Roman"/>
                <w:color w:val="000000" w:themeColor="text1"/>
              </w:rPr>
            </w:pPr>
            <w:r w:rsidRPr="00D83E54">
              <w:rPr>
                <w:rFonts w:ascii="Times New Roman" w:hAnsi="Times New Roman" w:cs="Times New Roman"/>
                <w:color w:val="000000" w:themeColor="text1"/>
              </w:rPr>
              <w:t xml:space="preserve">не более 15 </w:t>
            </w:r>
            <w:proofErr w:type="spellStart"/>
            <w:r w:rsidRPr="00D83E54">
              <w:rPr>
                <w:rFonts w:ascii="Times New Roman" w:hAnsi="Times New Roman" w:cs="Times New Roman"/>
                <w:color w:val="000000" w:themeColor="text1"/>
              </w:rPr>
              <w:t>тыс</w:t>
            </w:r>
            <w:proofErr w:type="spellEnd"/>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tcPr>
          <w:p w:rsid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5</w:t>
            </w:r>
          </w:p>
          <w:p w:rsidR="00B636A2" w:rsidRDefault="00B636A2" w:rsidP="00B636A2">
            <w:pPr>
              <w:pStyle w:val="ConsPlusNormal"/>
              <w:jc w:val="center"/>
              <w:rPr>
                <w:rFonts w:ascii="Times New Roman" w:hAnsi="Times New Roman" w:cs="Times New Roman"/>
                <w:color w:val="000000" w:themeColor="text1"/>
              </w:rPr>
            </w:pPr>
          </w:p>
        </w:tc>
        <w:tc>
          <w:tcPr>
            <w:tcW w:w="1293" w:type="dxa"/>
          </w:tcPr>
          <w:p w:rsidR="00B636A2"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29.10.22</w:t>
            </w:r>
          </w:p>
        </w:tc>
        <w:tc>
          <w:tcPr>
            <w:tcW w:w="1843" w:type="dxa"/>
          </w:tcPr>
          <w:p w:rsidR="00B636A2" w:rsidRPr="00CB764B" w:rsidRDefault="00B636A2" w:rsidP="00B636A2">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Средства транспортные с двигателем с искровым зажиганием, новые</w:t>
            </w: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2049"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1907" w:type="dxa"/>
          </w:tcPr>
          <w:p w:rsidR="00B636A2" w:rsidRPr="00CB764B" w:rsidRDefault="00B636A2" w:rsidP="00B636A2">
            <w:pPr>
              <w:jc w:val="center"/>
              <w:rPr>
                <w:color w:val="000000" w:themeColor="text1"/>
                <w:sz w:val="20"/>
                <w:szCs w:val="20"/>
              </w:rPr>
            </w:pPr>
          </w:p>
        </w:tc>
        <w:tc>
          <w:tcPr>
            <w:tcW w:w="2127" w:type="dxa"/>
          </w:tcPr>
          <w:p w:rsidR="00B636A2" w:rsidRPr="00CB764B" w:rsidRDefault="00B636A2" w:rsidP="00B636A2">
            <w:pPr>
              <w:pStyle w:val="ConsPlusNormal"/>
              <w:jc w:val="center"/>
              <w:rPr>
                <w:color w:val="000000" w:themeColor="text1"/>
              </w:rPr>
            </w:pPr>
          </w:p>
        </w:tc>
        <w:tc>
          <w:tcPr>
            <w:tcW w:w="2125"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16075" w:type="dxa"/>
            <w:gridSpan w:val="12"/>
          </w:tcPr>
          <w:p w:rsidR="00B636A2" w:rsidRPr="00CB764B" w:rsidRDefault="00B636A2" w:rsidP="00B636A2">
            <w:pPr>
              <w:pStyle w:val="ConsPlusNormal"/>
              <w:jc w:val="center"/>
              <w:rPr>
                <w:rFonts w:ascii="Times New Roman" w:hAnsi="Times New Roman" w:cs="Times New Roman"/>
                <w:color w:val="000000" w:themeColor="text1"/>
              </w:rPr>
            </w:pPr>
            <w:r w:rsidRPr="001B220F">
              <w:rPr>
                <w:rFonts w:ascii="Times New Roman" w:hAnsi="Times New Roman" w:cs="Times New Roman"/>
                <w:color w:val="000000" w:themeColor="text1"/>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w:t>
            </w:r>
          </w:p>
        </w:tc>
      </w:tr>
      <w:tr w:rsidR="00B636A2" w:rsidRPr="00CB764B" w:rsidTr="00CF5907">
        <w:trPr>
          <w:gridAfter w:val="2"/>
          <w:wAfter w:w="89" w:type="dxa"/>
        </w:trPr>
        <w:tc>
          <w:tcPr>
            <w:tcW w:w="583" w:type="dxa"/>
            <w:vMerge w:val="restart"/>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5</w:t>
            </w:r>
            <w:r w:rsidR="003F5E23">
              <w:rPr>
                <w:rFonts w:ascii="Times New Roman" w:hAnsi="Times New Roman" w:cs="Times New Roman"/>
                <w:color w:val="000000" w:themeColor="text1"/>
              </w:rPr>
              <w:t>.1</w:t>
            </w:r>
          </w:p>
        </w:tc>
        <w:tc>
          <w:tcPr>
            <w:tcW w:w="1293" w:type="dxa"/>
            <w:vMerge w:val="restart"/>
          </w:tcPr>
          <w:p w:rsidR="00B636A2" w:rsidRPr="00CB764B" w:rsidRDefault="00B636A2" w:rsidP="00B636A2">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29.10.22</w:t>
            </w:r>
          </w:p>
        </w:tc>
        <w:tc>
          <w:tcPr>
            <w:tcW w:w="1843" w:type="dxa"/>
            <w:vMerge w:val="restart"/>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Средства транспортные с двигателем с искровым зажиганием, новые</w:t>
            </w: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251</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лошадиная сила</w:t>
            </w:r>
          </w:p>
        </w:tc>
        <w:tc>
          <w:tcPr>
            <w:tcW w:w="2049"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1907" w:type="dxa"/>
          </w:tcPr>
          <w:p w:rsidR="00B636A2" w:rsidRPr="00CB764B" w:rsidRDefault="003F5E23" w:rsidP="00B636A2">
            <w:pPr>
              <w:pStyle w:val="ConsPlusNormal"/>
              <w:jc w:val="center"/>
              <w:rPr>
                <w:rFonts w:ascii="Times New Roman" w:hAnsi="Times New Roman" w:cs="Times New Roman"/>
                <w:color w:val="FF0000"/>
              </w:rPr>
            </w:pPr>
            <w:r w:rsidRPr="00E708AE">
              <w:rPr>
                <w:rFonts w:ascii="Times New Roman" w:hAnsi="Times New Roman" w:cs="Times New Roman"/>
              </w:rPr>
              <w:t xml:space="preserve"> не более 200</w:t>
            </w:r>
          </w:p>
        </w:tc>
        <w:tc>
          <w:tcPr>
            <w:tcW w:w="2127" w:type="dxa"/>
          </w:tcPr>
          <w:p w:rsidR="00B636A2" w:rsidRPr="00E708AE" w:rsidRDefault="00B636A2" w:rsidP="00B636A2">
            <w:pPr>
              <w:pStyle w:val="ConsPlusNormal"/>
              <w:jc w:val="center"/>
              <w:rPr>
                <w:rFonts w:ascii="Times New Roman" w:hAnsi="Times New Roman" w:cs="Times New Roman"/>
              </w:rPr>
            </w:pPr>
            <w:r w:rsidRPr="00E708AE">
              <w:rPr>
                <w:rFonts w:ascii="Times New Roman" w:hAnsi="Times New Roman" w:cs="Times New Roman"/>
              </w:rPr>
              <w:t>мощность двигателя</w:t>
            </w:r>
          </w:p>
        </w:tc>
        <w:tc>
          <w:tcPr>
            <w:tcW w:w="2125" w:type="dxa"/>
          </w:tcPr>
          <w:p w:rsidR="00B636A2" w:rsidRPr="00E708AE" w:rsidRDefault="00B636A2" w:rsidP="00B636A2">
            <w:pPr>
              <w:pStyle w:val="ConsPlusNormal"/>
              <w:jc w:val="center"/>
              <w:rPr>
                <w:rFonts w:ascii="Times New Roman" w:hAnsi="Times New Roman" w:cs="Times New Roman"/>
              </w:rPr>
            </w:pPr>
            <w:r w:rsidRPr="00E708AE">
              <w:rPr>
                <w:rFonts w:ascii="Times New Roman" w:hAnsi="Times New Roman" w:cs="Times New Roman"/>
              </w:rPr>
              <w:t>не более 200</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Pr="00CB764B"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Pr="00CB764B" w:rsidRDefault="00B636A2" w:rsidP="00B636A2">
            <w:pPr>
              <w:pStyle w:val="ConsPlusNormal"/>
              <w:ind w:right="-12"/>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p>
        </w:tc>
        <w:tc>
          <w:tcPr>
            <w:tcW w:w="2049"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1907"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2127"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125" w:type="dxa"/>
          </w:tcPr>
          <w:p w:rsidR="00B636A2" w:rsidRPr="00CB764B" w:rsidRDefault="00BB697D" w:rsidP="00BB697D">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комфорт пакет- специальный</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B636A2" w:rsidRPr="00CB764B" w:rsidTr="00CF5907">
        <w:trPr>
          <w:gridAfter w:val="2"/>
          <w:wAfter w:w="89" w:type="dxa"/>
        </w:trPr>
        <w:tc>
          <w:tcPr>
            <w:tcW w:w="583" w:type="dxa"/>
            <w:vMerge/>
          </w:tcPr>
          <w:p w:rsidR="00B636A2" w:rsidRPr="00CB764B" w:rsidRDefault="00B636A2" w:rsidP="00B636A2">
            <w:pPr>
              <w:pStyle w:val="ConsPlusNormal"/>
              <w:jc w:val="center"/>
              <w:rPr>
                <w:rFonts w:ascii="Times New Roman" w:hAnsi="Times New Roman" w:cs="Times New Roman"/>
                <w:color w:val="000000" w:themeColor="text1"/>
              </w:rPr>
            </w:pPr>
          </w:p>
        </w:tc>
        <w:tc>
          <w:tcPr>
            <w:tcW w:w="1293" w:type="dxa"/>
            <w:vMerge/>
          </w:tcPr>
          <w:p w:rsidR="00B636A2" w:rsidRPr="00CB764B" w:rsidRDefault="00B636A2" w:rsidP="00B636A2">
            <w:pPr>
              <w:pStyle w:val="ConsPlusNormal"/>
              <w:ind w:right="-12"/>
              <w:jc w:val="center"/>
              <w:rPr>
                <w:rFonts w:ascii="Times New Roman" w:hAnsi="Times New Roman" w:cs="Times New Roman"/>
                <w:color w:val="000000" w:themeColor="text1"/>
              </w:rPr>
            </w:pPr>
          </w:p>
        </w:tc>
        <w:tc>
          <w:tcPr>
            <w:tcW w:w="1843" w:type="dxa"/>
            <w:vMerge/>
          </w:tcPr>
          <w:p w:rsidR="00B636A2" w:rsidRPr="00CB764B" w:rsidRDefault="00B636A2" w:rsidP="00B636A2">
            <w:pPr>
              <w:pStyle w:val="ConsPlusNormal"/>
              <w:jc w:val="center"/>
              <w:rPr>
                <w:rFonts w:ascii="Times New Roman" w:hAnsi="Times New Roman" w:cs="Times New Roman"/>
                <w:color w:val="000000" w:themeColor="text1"/>
              </w:rPr>
            </w:pPr>
          </w:p>
        </w:tc>
        <w:tc>
          <w:tcPr>
            <w:tcW w:w="694" w:type="dxa"/>
          </w:tcPr>
          <w:p w:rsidR="00B636A2" w:rsidRPr="00CB764B" w:rsidRDefault="00B636A2"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383</w:t>
            </w:r>
          </w:p>
        </w:tc>
        <w:tc>
          <w:tcPr>
            <w:tcW w:w="802" w:type="dxa"/>
          </w:tcPr>
          <w:p w:rsidR="00B636A2" w:rsidRPr="00CB764B" w:rsidRDefault="00B636A2"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рубль</w:t>
            </w:r>
          </w:p>
        </w:tc>
        <w:tc>
          <w:tcPr>
            <w:tcW w:w="2049" w:type="dxa"/>
          </w:tcPr>
          <w:p w:rsidR="00B636A2" w:rsidRPr="00E708AE" w:rsidRDefault="00B636A2" w:rsidP="00B636A2">
            <w:pPr>
              <w:pStyle w:val="ConsPlusNormal"/>
              <w:jc w:val="center"/>
              <w:rPr>
                <w:rFonts w:ascii="Times New Roman" w:hAnsi="Times New Roman" w:cs="Times New Roman"/>
              </w:rPr>
            </w:pPr>
            <w:r w:rsidRPr="00E708AE">
              <w:rPr>
                <w:rFonts w:ascii="Times New Roman" w:hAnsi="Times New Roman" w:cs="Times New Roman"/>
              </w:rPr>
              <w:t>предельная цена</w:t>
            </w:r>
          </w:p>
        </w:tc>
        <w:tc>
          <w:tcPr>
            <w:tcW w:w="1907" w:type="dxa"/>
          </w:tcPr>
          <w:p w:rsidR="00B636A2" w:rsidRPr="00E708AE" w:rsidRDefault="003F5E23" w:rsidP="00B636A2">
            <w:pPr>
              <w:pStyle w:val="ConsPlusNormal"/>
              <w:jc w:val="center"/>
              <w:rPr>
                <w:rFonts w:ascii="Times New Roman" w:hAnsi="Times New Roman" w:cs="Times New Roman"/>
              </w:rPr>
            </w:pPr>
            <w:r w:rsidRPr="00E708AE">
              <w:rPr>
                <w:rFonts w:ascii="Times New Roman" w:hAnsi="Times New Roman" w:cs="Times New Roman"/>
              </w:rPr>
              <w:t>не более 1 млн.</w:t>
            </w:r>
          </w:p>
        </w:tc>
        <w:tc>
          <w:tcPr>
            <w:tcW w:w="2127" w:type="dxa"/>
          </w:tcPr>
          <w:p w:rsidR="00B636A2" w:rsidRPr="00E708AE" w:rsidRDefault="00B636A2" w:rsidP="00B636A2">
            <w:pPr>
              <w:pStyle w:val="ConsPlusNormal"/>
              <w:jc w:val="center"/>
              <w:rPr>
                <w:rFonts w:ascii="Times New Roman" w:hAnsi="Times New Roman" w:cs="Times New Roman"/>
              </w:rPr>
            </w:pPr>
            <w:r w:rsidRPr="00E708AE">
              <w:rPr>
                <w:rFonts w:ascii="Times New Roman" w:hAnsi="Times New Roman" w:cs="Times New Roman"/>
              </w:rPr>
              <w:t>предельная цена</w:t>
            </w:r>
          </w:p>
        </w:tc>
        <w:tc>
          <w:tcPr>
            <w:tcW w:w="2125" w:type="dxa"/>
          </w:tcPr>
          <w:p w:rsidR="00B636A2" w:rsidRPr="00E708AE" w:rsidRDefault="00B636A2" w:rsidP="00B636A2">
            <w:pPr>
              <w:pStyle w:val="ConsPlusNormal"/>
              <w:jc w:val="center"/>
              <w:rPr>
                <w:rFonts w:ascii="Times New Roman" w:hAnsi="Times New Roman" w:cs="Times New Roman"/>
              </w:rPr>
            </w:pPr>
            <w:r w:rsidRPr="00E708AE">
              <w:rPr>
                <w:rFonts w:ascii="Times New Roman" w:hAnsi="Times New Roman" w:cs="Times New Roman"/>
              </w:rPr>
              <w:t>не более 1 млн.</w:t>
            </w:r>
          </w:p>
        </w:tc>
        <w:tc>
          <w:tcPr>
            <w:tcW w:w="1944" w:type="dxa"/>
            <w:vAlign w:val="center"/>
          </w:tcPr>
          <w:p w:rsidR="00B636A2" w:rsidRPr="00CB764B" w:rsidRDefault="00B636A2" w:rsidP="00B636A2">
            <w:pPr>
              <w:pStyle w:val="ConsPlusNormal"/>
              <w:jc w:val="center"/>
              <w:rPr>
                <w:rFonts w:ascii="Times New Roman" w:hAnsi="Times New Roman" w:cs="Times New Roman"/>
                <w:color w:val="000000" w:themeColor="text1"/>
              </w:rPr>
            </w:pPr>
          </w:p>
        </w:tc>
        <w:tc>
          <w:tcPr>
            <w:tcW w:w="708" w:type="dxa"/>
            <w:gridSpan w:val="2"/>
            <w:vAlign w:val="center"/>
          </w:tcPr>
          <w:p w:rsidR="00B636A2" w:rsidRPr="00CB764B" w:rsidRDefault="00B636A2"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Pr>
        <w:tc>
          <w:tcPr>
            <w:tcW w:w="583"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1293" w:type="dxa"/>
          </w:tcPr>
          <w:p w:rsidR="003F5E23" w:rsidRPr="00CB764B" w:rsidRDefault="003F5E23" w:rsidP="00B636A2">
            <w:pPr>
              <w:pStyle w:val="ConsPlusNormal"/>
              <w:ind w:right="-12"/>
              <w:jc w:val="center"/>
              <w:rPr>
                <w:rFonts w:ascii="Times New Roman" w:hAnsi="Times New Roman" w:cs="Times New Roman"/>
                <w:color w:val="000000" w:themeColor="text1"/>
              </w:rPr>
            </w:pPr>
          </w:p>
        </w:tc>
        <w:tc>
          <w:tcPr>
            <w:tcW w:w="1843"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802" w:type="dxa"/>
          </w:tcPr>
          <w:p w:rsidR="003F5E23" w:rsidRDefault="003F5E23" w:rsidP="00B636A2">
            <w:pPr>
              <w:pStyle w:val="ConsPlusNormal"/>
              <w:jc w:val="center"/>
              <w:rPr>
                <w:rFonts w:ascii="Times New Roman" w:hAnsi="Times New Roman" w:cs="Times New Roman"/>
                <w:color w:val="000000" w:themeColor="text1"/>
              </w:rPr>
            </w:pPr>
          </w:p>
        </w:tc>
        <w:tc>
          <w:tcPr>
            <w:tcW w:w="2049" w:type="dxa"/>
          </w:tcPr>
          <w:p w:rsidR="003F5E23" w:rsidRPr="00E708AE" w:rsidRDefault="003F5E23" w:rsidP="00B636A2">
            <w:pPr>
              <w:pStyle w:val="ConsPlusNormal"/>
              <w:jc w:val="center"/>
              <w:rPr>
                <w:rFonts w:ascii="Times New Roman" w:hAnsi="Times New Roman" w:cs="Times New Roman"/>
              </w:rPr>
            </w:pPr>
          </w:p>
        </w:tc>
        <w:tc>
          <w:tcPr>
            <w:tcW w:w="1907" w:type="dxa"/>
          </w:tcPr>
          <w:p w:rsidR="003F5E23" w:rsidRPr="00E708AE" w:rsidRDefault="003F5E23" w:rsidP="00B636A2">
            <w:pPr>
              <w:pStyle w:val="ConsPlusNormal"/>
              <w:jc w:val="center"/>
              <w:rPr>
                <w:rFonts w:ascii="Times New Roman" w:hAnsi="Times New Roman" w:cs="Times New Roman"/>
              </w:rPr>
            </w:pPr>
          </w:p>
        </w:tc>
        <w:tc>
          <w:tcPr>
            <w:tcW w:w="2127" w:type="dxa"/>
          </w:tcPr>
          <w:p w:rsidR="003F5E23" w:rsidRPr="00E708AE" w:rsidRDefault="003F5E23" w:rsidP="00B636A2">
            <w:pPr>
              <w:pStyle w:val="ConsPlusNormal"/>
              <w:jc w:val="center"/>
              <w:rPr>
                <w:rFonts w:ascii="Times New Roman" w:hAnsi="Times New Roman" w:cs="Times New Roman"/>
              </w:rPr>
            </w:pPr>
          </w:p>
        </w:tc>
        <w:tc>
          <w:tcPr>
            <w:tcW w:w="2125" w:type="dxa"/>
          </w:tcPr>
          <w:p w:rsidR="003F5E23" w:rsidRPr="00E708AE" w:rsidRDefault="003F5E23" w:rsidP="00B636A2">
            <w:pPr>
              <w:pStyle w:val="ConsPlusNormal"/>
              <w:jc w:val="center"/>
              <w:rPr>
                <w:rFonts w:ascii="Times New Roman" w:hAnsi="Times New Roman" w:cs="Times New Roman"/>
              </w:rPr>
            </w:pP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Height w:val="547"/>
        </w:trPr>
        <w:tc>
          <w:tcPr>
            <w:tcW w:w="583" w:type="dxa"/>
            <w:vMerge w:val="restart"/>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6</w:t>
            </w:r>
          </w:p>
        </w:tc>
        <w:tc>
          <w:tcPr>
            <w:tcW w:w="1293" w:type="dxa"/>
            <w:vMerge w:val="restart"/>
          </w:tcPr>
          <w:p w:rsidR="003F5E23" w:rsidRPr="00CB764B" w:rsidRDefault="003F5E23" w:rsidP="00B636A2">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29.10.30</w:t>
            </w:r>
          </w:p>
        </w:tc>
        <w:tc>
          <w:tcPr>
            <w:tcW w:w="1843" w:type="dxa"/>
            <w:vMerge w:val="restart"/>
          </w:tcPr>
          <w:p w:rsidR="003F5E23" w:rsidRPr="00CB764B" w:rsidRDefault="003F5E23" w:rsidP="00B636A2">
            <w:pPr>
              <w:pStyle w:val="ConsPlusNormal"/>
              <w:ind w:left="-62" w:right="-28"/>
              <w:jc w:val="center"/>
              <w:rPr>
                <w:rFonts w:ascii="Times New Roman" w:hAnsi="Times New Roman" w:cs="Times New Roman"/>
                <w:color w:val="000000" w:themeColor="text1"/>
              </w:rPr>
            </w:pPr>
            <w:r w:rsidRPr="00CB764B">
              <w:rPr>
                <w:rFonts w:ascii="Times New Roman" w:hAnsi="Times New Roman" w:cs="Times New Roman"/>
                <w:color w:val="000000" w:themeColor="text1"/>
              </w:rPr>
              <w:t>Средства автотранспортные для перевозки 10 и более человек</w:t>
            </w: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251</w:t>
            </w:r>
          </w:p>
        </w:tc>
        <w:tc>
          <w:tcPr>
            <w:tcW w:w="802" w:type="dxa"/>
          </w:tcPr>
          <w:p w:rsidR="003F5E23" w:rsidRPr="00CB764B" w:rsidRDefault="003F5E23"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лошадиная сила</w:t>
            </w:r>
          </w:p>
        </w:tc>
        <w:tc>
          <w:tcPr>
            <w:tcW w:w="2049"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190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212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2125" w:type="dxa"/>
            <w:vMerge w:val="restart"/>
          </w:tcPr>
          <w:p w:rsidR="003F5E23" w:rsidRPr="00B36A8A" w:rsidRDefault="003F5E23" w:rsidP="00B636A2">
            <w:pPr>
              <w:pStyle w:val="ConsPlusNormal"/>
              <w:jc w:val="center"/>
              <w:rPr>
                <w:rFonts w:ascii="Times New Roman" w:hAnsi="Times New Roman" w:cs="Times New Roman"/>
              </w:rPr>
            </w:pPr>
            <w:r>
              <w:rPr>
                <w:rFonts w:ascii="Times New Roman" w:hAnsi="Times New Roman" w:cs="Times New Roman"/>
              </w:rPr>
              <w:t>Закупка не предусмотрена, потребности в закупке товара нет</w:t>
            </w: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Pr>
        <w:tc>
          <w:tcPr>
            <w:tcW w:w="583" w:type="dxa"/>
            <w:vMerge/>
          </w:tcPr>
          <w:p w:rsidR="003F5E23" w:rsidRPr="00CB764B" w:rsidRDefault="003F5E23" w:rsidP="00B636A2">
            <w:pPr>
              <w:jc w:val="center"/>
              <w:rPr>
                <w:color w:val="000000" w:themeColor="text1"/>
                <w:sz w:val="20"/>
                <w:szCs w:val="20"/>
              </w:rPr>
            </w:pPr>
          </w:p>
        </w:tc>
        <w:tc>
          <w:tcPr>
            <w:tcW w:w="1293"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1843"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802"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2049"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190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212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125"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Height w:val="275"/>
        </w:trPr>
        <w:tc>
          <w:tcPr>
            <w:tcW w:w="583" w:type="dxa"/>
            <w:vMerge w:val="restart"/>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7</w:t>
            </w:r>
          </w:p>
        </w:tc>
        <w:tc>
          <w:tcPr>
            <w:tcW w:w="1293" w:type="dxa"/>
            <w:vMerge w:val="restart"/>
          </w:tcPr>
          <w:p w:rsidR="003F5E23" w:rsidRPr="00CB764B" w:rsidRDefault="003F5E23" w:rsidP="00B636A2">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29.10.41</w:t>
            </w:r>
          </w:p>
        </w:tc>
        <w:tc>
          <w:tcPr>
            <w:tcW w:w="1843" w:type="dxa"/>
            <w:vMerge w:val="restart"/>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Средства автотранспортные грузовые с поршневым двигателем </w:t>
            </w:r>
            <w:r w:rsidRPr="00CB764B">
              <w:rPr>
                <w:rFonts w:ascii="Times New Roman" w:hAnsi="Times New Roman" w:cs="Times New Roman"/>
                <w:color w:val="000000" w:themeColor="text1"/>
              </w:rPr>
              <w:lastRenderedPageBreak/>
              <w:t xml:space="preserve">внутреннего сгорания с воспламенением от сжатия (дизелем или </w:t>
            </w:r>
            <w:proofErr w:type="spellStart"/>
            <w:r w:rsidRPr="00CB764B">
              <w:rPr>
                <w:rFonts w:ascii="Times New Roman" w:hAnsi="Times New Roman" w:cs="Times New Roman"/>
                <w:color w:val="000000" w:themeColor="text1"/>
              </w:rPr>
              <w:t>полудизелем</w:t>
            </w:r>
            <w:proofErr w:type="spellEnd"/>
            <w:r w:rsidRPr="00CB764B">
              <w:rPr>
                <w:rFonts w:ascii="Times New Roman" w:hAnsi="Times New Roman" w:cs="Times New Roman"/>
                <w:color w:val="000000" w:themeColor="text1"/>
              </w:rPr>
              <w:t>), новые</w:t>
            </w: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lastRenderedPageBreak/>
              <w:t>251</w:t>
            </w:r>
          </w:p>
        </w:tc>
        <w:tc>
          <w:tcPr>
            <w:tcW w:w="802" w:type="dxa"/>
          </w:tcPr>
          <w:p w:rsidR="003F5E23" w:rsidRDefault="003F5E23"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лошадиная сила</w:t>
            </w:r>
          </w:p>
          <w:p w:rsidR="003F5E23" w:rsidRPr="00CB764B" w:rsidRDefault="003F5E23" w:rsidP="00B636A2">
            <w:pPr>
              <w:pStyle w:val="ConsPlusNormal"/>
              <w:jc w:val="center"/>
              <w:rPr>
                <w:rFonts w:ascii="Times New Roman" w:hAnsi="Times New Roman" w:cs="Times New Roman"/>
                <w:color w:val="000000" w:themeColor="text1"/>
              </w:rPr>
            </w:pPr>
          </w:p>
        </w:tc>
        <w:tc>
          <w:tcPr>
            <w:tcW w:w="2049"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190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212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мощность двигателя</w:t>
            </w:r>
          </w:p>
        </w:tc>
        <w:tc>
          <w:tcPr>
            <w:tcW w:w="2125" w:type="dxa"/>
            <w:vMerge w:val="restart"/>
          </w:tcPr>
          <w:p w:rsidR="003F5E23" w:rsidRPr="00B36A8A" w:rsidRDefault="003F5E23" w:rsidP="00B636A2">
            <w:pPr>
              <w:pStyle w:val="ConsPlusNormal"/>
              <w:jc w:val="center"/>
              <w:rPr>
                <w:rFonts w:ascii="Times New Roman" w:hAnsi="Times New Roman" w:cs="Times New Roman"/>
              </w:rPr>
            </w:pPr>
            <w:r>
              <w:rPr>
                <w:rFonts w:ascii="Times New Roman" w:hAnsi="Times New Roman" w:cs="Times New Roman"/>
              </w:rPr>
              <w:t>Закупка не предусмотрена, потребности в закупке товара нет</w:t>
            </w: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Pr>
        <w:tc>
          <w:tcPr>
            <w:tcW w:w="583"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1293" w:type="dxa"/>
            <w:vMerge/>
          </w:tcPr>
          <w:p w:rsidR="003F5E23" w:rsidRPr="00CB764B" w:rsidRDefault="003F5E23" w:rsidP="00B636A2">
            <w:pPr>
              <w:pStyle w:val="ConsPlusNormal"/>
              <w:ind w:right="-12"/>
              <w:jc w:val="center"/>
              <w:rPr>
                <w:rFonts w:ascii="Times New Roman" w:hAnsi="Times New Roman" w:cs="Times New Roman"/>
                <w:color w:val="000000" w:themeColor="text1"/>
              </w:rPr>
            </w:pPr>
          </w:p>
        </w:tc>
        <w:tc>
          <w:tcPr>
            <w:tcW w:w="1843"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802" w:type="dxa"/>
          </w:tcPr>
          <w:p w:rsidR="003F5E23" w:rsidRPr="00CB764B" w:rsidRDefault="003F5E23" w:rsidP="00B636A2">
            <w:pPr>
              <w:jc w:val="center"/>
              <w:rPr>
                <w:color w:val="000000" w:themeColor="text1"/>
                <w:sz w:val="20"/>
                <w:szCs w:val="20"/>
              </w:rPr>
            </w:pPr>
          </w:p>
        </w:tc>
        <w:tc>
          <w:tcPr>
            <w:tcW w:w="2049"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190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color w:val="000000" w:themeColor="text1"/>
              </w:rPr>
              <w:sym w:font="Symbol" w:char="F02D"/>
            </w:r>
          </w:p>
        </w:tc>
        <w:tc>
          <w:tcPr>
            <w:tcW w:w="2127" w:type="dxa"/>
          </w:tcPr>
          <w:p w:rsidR="003F5E23" w:rsidRPr="00CB764B" w:rsidRDefault="003F5E23"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комплектация</w:t>
            </w:r>
          </w:p>
        </w:tc>
        <w:tc>
          <w:tcPr>
            <w:tcW w:w="2125" w:type="dxa"/>
            <w:vMerge/>
          </w:tcPr>
          <w:p w:rsidR="003F5E23" w:rsidRPr="00CB764B" w:rsidRDefault="003F5E23" w:rsidP="00B636A2">
            <w:pPr>
              <w:pStyle w:val="ConsPlusNormal"/>
              <w:jc w:val="center"/>
              <w:rPr>
                <w:rFonts w:ascii="Times New Roman" w:hAnsi="Times New Roman" w:cs="Times New Roman"/>
                <w:color w:val="000000" w:themeColor="text1"/>
              </w:rPr>
            </w:pP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3F5E23" w:rsidRPr="00CB764B" w:rsidTr="00CF5907">
        <w:trPr>
          <w:gridAfter w:val="2"/>
          <w:wAfter w:w="89" w:type="dxa"/>
        </w:trPr>
        <w:tc>
          <w:tcPr>
            <w:tcW w:w="583" w:type="dxa"/>
          </w:tcPr>
          <w:p w:rsidR="003F5E23" w:rsidRPr="00CB764B" w:rsidRDefault="003F5E23"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293" w:type="dxa"/>
          </w:tcPr>
          <w:p w:rsidR="003F5E23" w:rsidRPr="00CB764B" w:rsidRDefault="003F5E23" w:rsidP="00B636A2">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31.01.11.150</w:t>
            </w:r>
          </w:p>
        </w:tc>
        <w:tc>
          <w:tcPr>
            <w:tcW w:w="1843" w:type="dxa"/>
          </w:tcPr>
          <w:p w:rsidR="003F5E23" w:rsidRPr="00CB764B" w:rsidRDefault="00A31F7C"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для сидения, преимущественно с металлическим каркасом</w:t>
            </w:r>
          </w:p>
        </w:tc>
        <w:tc>
          <w:tcPr>
            <w:tcW w:w="694"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802" w:type="dxa"/>
          </w:tcPr>
          <w:p w:rsidR="003F5E23" w:rsidRPr="00CB764B" w:rsidRDefault="003F5E23" w:rsidP="00B636A2">
            <w:pPr>
              <w:jc w:val="center"/>
              <w:rPr>
                <w:color w:val="000000" w:themeColor="text1"/>
                <w:sz w:val="20"/>
                <w:szCs w:val="20"/>
              </w:rPr>
            </w:pPr>
          </w:p>
        </w:tc>
        <w:tc>
          <w:tcPr>
            <w:tcW w:w="2049"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1907" w:type="dxa"/>
          </w:tcPr>
          <w:p w:rsidR="003F5E23" w:rsidRPr="00CB764B" w:rsidRDefault="003F5E23" w:rsidP="00B636A2">
            <w:pPr>
              <w:pStyle w:val="ConsPlusNormal"/>
              <w:jc w:val="center"/>
              <w:rPr>
                <w:color w:val="000000" w:themeColor="text1"/>
              </w:rPr>
            </w:pPr>
          </w:p>
        </w:tc>
        <w:tc>
          <w:tcPr>
            <w:tcW w:w="2127"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2125" w:type="dxa"/>
          </w:tcPr>
          <w:p w:rsidR="003F5E23" w:rsidRPr="00CB764B" w:rsidRDefault="003F5E23" w:rsidP="00B636A2">
            <w:pPr>
              <w:pStyle w:val="ConsPlusNormal"/>
              <w:jc w:val="center"/>
              <w:rPr>
                <w:rFonts w:ascii="Times New Roman" w:hAnsi="Times New Roman" w:cs="Times New Roman"/>
                <w:color w:val="000000" w:themeColor="text1"/>
              </w:rPr>
            </w:pPr>
          </w:p>
        </w:tc>
        <w:tc>
          <w:tcPr>
            <w:tcW w:w="1944" w:type="dxa"/>
            <w:vAlign w:val="center"/>
          </w:tcPr>
          <w:p w:rsidR="003F5E23" w:rsidRPr="00CB764B" w:rsidRDefault="003F5E23" w:rsidP="00B636A2">
            <w:pPr>
              <w:pStyle w:val="ConsPlusNormal"/>
              <w:jc w:val="center"/>
              <w:rPr>
                <w:rFonts w:ascii="Times New Roman" w:hAnsi="Times New Roman" w:cs="Times New Roman"/>
                <w:color w:val="000000" w:themeColor="text1"/>
              </w:rPr>
            </w:pPr>
          </w:p>
        </w:tc>
        <w:tc>
          <w:tcPr>
            <w:tcW w:w="708" w:type="dxa"/>
            <w:gridSpan w:val="2"/>
            <w:vAlign w:val="center"/>
          </w:tcPr>
          <w:p w:rsidR="003F5E23" w:rsidRPr="00CB764B" w:rsidRDefault="003F5E23" w:rsidP="00B636A2">
            <w:pPr>
              <w:pStyle w:val="ConsPlusNormal"/>
              <w:jc w:val="center"/>
              <w:rPr>
                <w:rFonts w:ascii="Times New Roman" w:hAnsi="Times New Roman" w:cs="Times New Roman"/>
                <w:color w:val="000000" w:themeColor="text1"/>
              </w:rPr>
            </w:pPr>
          </w:p>
        </w:tc>
      </w:tr>
      <w:tr w:rsidR="00A31F7C" w:rsidRPr="00CB764B" w:rsidTr="00CF5907">
        <w:trPr>
          <w:gridAfter w:val="2"/>
          <w:wAfter w:w="89" w:type="dxa"/>
        </w:trPr>
        <w:tc>
          <w:tcPr>
            <w:tcW w:w="16075" w:type="dxa"/>
            <w:gridSpan w:val="12"/>
          </w:tcPr>
          <w:p w:rsidR="00A31F7C" w:rsidRPr="00CB764B" w:rsidRDefault="00A31F7C" w:rsidP="00B636A2">
            <w:pPr>
              <w:pStyle w:val="ConsPlusNormal"/>
              <w:jc w:val="center"/>
              <w:rPr>
                <w:rFonts w:ascii="Times New Roman" w:hAnsi="Times New Roman" w:cs="Times New Roman"/>
                <w:color w:val="000000" w:themeColor="text1"/>
              </w:rPr>
            </w:pPr>
            <w:r w:rsidRPr="001B220F">
              <w:rPr>
                <w:rFonts w:ascii="Times New Roman" w:hAnsi="Times New Roman" w:cs="Times New Roman"/>
                <w:color w:val="000000" w:themeColor="text1"/>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w:t>
            </w:r>
          </w:p>
        </w:tc>
      </w:tr>
      <w:tr w:rsidR="003C4418" w:rsidRPr="00CB764B" w:rsidTr="00CF5907">
        <w:trPr>
          <w:gridAfter w:val="2"/>
          <w:wAfter w:w="89" w:type="dxa"/>
        </w:trPr>
        <w:tc>
          <w:tcPr>
            <w:tcW w:w="583" w:type="dxa"/>
            <w:vMerge w:val="restart"/>
          </w:tcPr>
          <w:p w:rsidR="003C4418" w:rsidRPr="00CB764B" w:rsidRDefault="003C4418" w:rsidP="00A31F7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8.1</w:t>
            </w:r>
          </w:p>
        </w:tc>
        <w:tc>
          <w:tcPr>
            <w:tcW w:w="1293" w:type="dxa"/>
            <w:vMerge w:val="restart"/>
          </w:tcPr>
          <w:p w:rsidR="003C4418" w:rsidRPr="00CB764B" w:rsidRDefault="003C4418" w:rsidP="00A31F7C">
            <w:pPr>
              <w:pStyle w:val="ConsPlusNormal"/>
              <w:ind w:right="-12"/>
              <w:jc w:val="center"/>
              <w:rPr>
                <w:rFonts w:ascii="Times New Roman" w:hAnsi="Times New Roman" w:cs="Times New Roman"/>
                <w:color w:val="000000" w:themeColor="text1"/>
              </w:rPr>
            </w:pPr>
            <w:r w:rsidRPr="00CB764B">
              <w:rPr>
                <w:rFonts w:ascii="Times New Roman" w:hAnsi="Times New Roman" w:cs="Times New Roman"/>
                <w:color w:val="000000" w:themeColor="text1"/>
              </w:rPr>
              <w:t>31.01.11.150</w:t>
            </w:r>
          </w:p>
        </w:tc>
        <w:tc>
          <w:tcPr>
            <w:tcW w:w="1843" w:type="dxa"/>
            <w:vMerge w:val="restart"/>
          </w:tcPr>
          <w:p w:rsidR="003C4418" w:rsidRPr="00CB764B" w:rsidRDefault="003C4418" w:rsidP="00A31F7C">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для сидения, преимущественно с металлическим каркасом</w:t>
            </w:r>
          </w:p>
        </w:tc>
        <w:tc>
          <w:tcPr>
            <w:tcW w:w="694" w:type="dxa"/>
          </w:tcPr>
          <w:p w:rsidR="003C4418" w:rsidRPr="00CB764B" w:rsidRDefault="003C4418" w:rsidP="00A31F7C">
            <w:pPr>
              <w:pStyle w:val="ConsPlusNormal"/>
              <w:jc w:val="center"/>
              <w:rPr>
                <w:rFonts w:ascii="Times New Roman" w:hAnsi="Times New Roman" w:cs="Times New Roman"/>
                <w:color w:val="000000" w:themeColor="text1"/>
              </w:rPr>
            </w:pPr>
          </w:p>
        </w:tc>
        <w:tc>
          <w:tcPr>
            <w:tcW w:w="802" w:type="dxa"/>
          </w:tcPr>
          <w:p w:rsidR="003C4418" w:rsidRPr="00CB764B" w:rsidRDefault="003C4418" w:rsidP="00A31F7C">
            <w:pPr>
              <w:jc w:val="center"/>
              <w:rPr>
                <w:color w:val="000000" w:themeColor="text1"/>
                <w:sz w:val="20"/>
                <w:szCs w:val="20"/>
              </w:rPr>
            </w:pPr>
          </w:p>
        </w:tc>
        <w:tc>
          <w:tcPr>
            <w:tcW w:w="2049" w:type="dxa"/>
          </w:tcPr>
          <w:p w:rsidR="003C4418" w:rsidRPr="00CB764B" w:rsidRDefault="00E66510" w:rsidP="00E6651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м</w:t>
            </w:r>
            <w:r w:rsidR="003C4418" w:rsidRPr="00CB764B">
              <w:rPr>
                <w:rFonts w:ascii="Times New Roman" w:hAnsi="Times New Roman" w:cs="Times New Roman"/>
                <w:color w:val="000000" w:themeColor="text1"/>
              </w:rPr>
              <w:t>атериал</w:t>
            </w:r>
            <w:r>
              <w:rPr>
                <w:rFonts w:ascii="Times New Roman" w:hAnsi="Times New Roman" w:cs="Times New Roman"/>
                <w:color w:val="000000" w:themeColor="text1"/>
              </w:rPr>
              <w:t xml:space="preserve"> </w:t>
            </w:r>
            <w:r w:rsidR="003C4418">
              <w:rPr>
                <w:rFonts w:ascii="Times New Roman" w:hAnsi="Times New Roman" w:cs="Times New Roman"/>
                <w:color w:val="000000" w:themeColor="text1"/>
              </w:rPr>
              <w:t>(металл)</w:t>
            </w:r>
          </w:p>
        </w:tc>
        <w:tc>
          <w:tcPr>
            <w:tcW w:w="1907" w:type="dxa"/>
          </w:tcPr>
          <w:p w:rsidR="003C4418" w:rsidRPr="00CB764B" w:rsidRDefault="003C4418" w:rsidP="00A31F7C">
            <w:pPr>
              <w:pStyle w:val="ConsPlusNormal"/>
              <w:jc w:val="center"/>
              <w:rPr>
                <w:color w:val="000000" w:themeColor="text1"/>
              </w:rPr>
            </w:pPr>
            <w:r>
              <w:rPr>
                <w:color w:val="000000" w:themeColor="text1"/>
              </w:rPr>
              <w:t>-</w:t>
            </w:r>
          </w:p>
        </w:tc>
        <w:tc>
          <w:tcPr>
            <w:tcW w:w="2127" w:type="dxa"/>
          </w:tcPr>
          <w:p w:rsidR="003C4418" w:rsidRPr="00CB764B" w:rsidRDefault="00E66510" w:rsidP="00E6651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м</w:t>
            </w:r>
            <w:r w:rsidR="003C4418" w:rsidRPr="00CB764B">
              <w:rPr>
                <w:rFonts w:ascii="Times New Roman" w:hAnsi="Times New Roman" w:cs="Times New Roman"/>
                <w:color w:val="000000" w:themeColor="text1"/>
              </w:rPr>
              <w:t>атериал</w:t>
            </w:r>
            <w:r>
              <w:rPr>
                <w:rFonts w:ascii="Times New Roman" w:hAnsi="Times New Roman" w:cs="Times New Roman"/>
                <w:color w:val="000000" w:themeColor="text1"/>
              </w:rPr>
              <w:t xml:space="preserve"> </w:t>
            </w:r>
            <w:r w:rsidR="003C4418">
              <w:rPr>
                <w:rFonts w:ascii="Times New Roman" w:hAnsi="Times New Roman" w:cs="Times New Roman"/>
                <w:color w:val="000000" w:themeColor="text1"/>
              </w:rPr>
              <w:t>(металл)</w:t>
            </w:r>
          </w:p>
        </w:tc>
        <w:tc>
          <w:tcPr>
            <w:tcW w:w="2125" w:type="dxa"/>
          </w:tcPr>
          <w:p w:rsidR="003C4418" w:rsidRPr="00CB764B" w:rsidRDefault="003C4418" w:rsidP="00A31F7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сталь</w:t>
            </w:r>
          </w:p>
        </w:tc>
        <w:tc>
          <w:tcPr>
            <w:tcW w:w="1944" w:type="dxa"/>
            <w:vAlign w:val="center"/>
          </w:tcPr>
          <w:p w:rsidR="003C4418" w:rsidRPr="00CB764B" w:rsidRDefault="003C4418" w:rsidP="00A31F7C">
            <w:pPr>
              <w:pStyle w:val="ConsPlusNormal"/>
              <w:jc w:val="center"/>
              <w:rPr>
                <w:rFonts w:ascii="Times New Roman" w:hAnsi="Times New Roman" w:cs="Times New Roman"/>
                <w:color w:val="000000" w:themeColor="text1"/>
              </w:rPr>
            </w:pPr>
          </w:p>
        </w:tc>
        <w:tc>
          <w:tcPr>
            <w:tcW w:w="708" w:type="dxa"/>
            <w:gridSpan w:val="2"/>
            <w:vAlign w:val="center"/>
          </w:tcPr>
          <w:p w:rsidR="003C4418" w:rsidRPr="00CB764B" w:rsidRDefault="003C4418" w:rsidP="00A31F7C">
            <w:pPr>
              <w:pStyle w:val="ConsPlusNormal"/>
              <w:jc w:val="center"/>
              <w:rPr>
                <w:rFonts w:ascii="Times New Roman" w:hAnsi="Times New Roman" w:cs="Times New Roman"/>
                <w:color w:val="000000" w:themeColor="text1"/>
              </w:rPr>
            </w:pPr>
          </w:p>
        </w:tc>
      </w:tr>
      <w:tr w:rsidR="003C4418" w:rsidRPr="00CB764B" w:rsidTr="00CF5907">
        <w:trPr>
          <w:gridAfter w:val="2"/>
          <w:wAfter w:w="89" w:type="dxa"/>
        </w:trPr>
        <w:tc>
          <w:tcPr>
            <w:tcW w:w="583" w:type="dxa"/>
            <w:vMerge/>
          </w:tcPr>
          <w:p w:rsidR="003C4418" w:rsidRDefault="003C4418" w:rsidP="00A31F7C">
            <w:pPr>
              <w:pStyle w:val="ConsPlusNormal"/>
              <w:jc w:val="center"/>
              <w:rPr>
                <w:rFonts w:ascii="Times New Roman" w:hAnsi="Times New Roman" w:cs="Times New Roman"/>
                <w:color w:val="000000" w:themeColor="text1"/>
              </w:rPr>
            </w:pPr>
          </w:p>
        </w:tc>
        <w:tc>
          <w:tcPr>
            <w:tcW w:w="1293" w:type="dxa"/>
            <w:vMerge/>
          </w:tcPr>
          <w:p w:rsidR="003C4418" w:rsidRPr="00CB764B" w:rsidRDefault="003C4418" w:rsidP="00A31F7C">
            <w:pPr>
              <w:pStyle w:val="ConsPlusNormal"/>
              <w:ind w:right="-12"/>
              <w:jc w:val="center"/>
              <w:rPr>
                <w:rFonts w:ascii="Times New Roman" w:hAnsi="Times New Roman" w:cs="Times New Roman"/>
                <w:color w:val="000000" w:themeColor="text1"/>
              </w:rPr>
            </w:pPr>
          </w:p>
        </w:tc>
        <w:tc>
          <w:tcPr>
            <w:tcW w:w="1843" w:type="dxa"/>
            <w:vMerge/>
          </w:tcPr>
          <w:p w:rsidR="003C4418" w:rsidRPr="00CB764B" w:rsidRDefault="003C4418" w:rsidP="00A31F7C">
            <w:pPr>
              <w:pStyle w:val="ConsPlusNormal"/>
              <w:jc w:val="center"/>
              <w:rPr>
                <w:rFonts w:ascii="Times New Roman" w:hAnsi="Times New Roman" w:cs="Times New Roman"/>
                <w:color w:val="000000" w:themeColor="text1"/>
              </w:rPr>
            </w:pPr>
          </w:p>
        </w:tc>
        <w:tc>
          <w:tcPr>
            <w:tcW w:w="694" w:type="dxa"/>
          </w:tcPr>
          <w:p w:rsidR="003C4418" w:rsidRPr="00CB764B" w:rsidRDefault="003C4418" w:rsidP="00A31F7C">
            <w:pPr>
              <w:pStyle w:val="ConsPlusNormal"/>
              <w:jc w:val="center"/>
              <w:rPr>
                <w:rFonts w:ascii="Times New Roman" w:hAnsi="Times New Roman" w:cs="Times New Roman"/>
                <w:color w:val="000000" w:themeColor="text1"/>
              </w:rPr>
            </w:pPr>
          </w:p>
        </w:tc>
        <w:tc>
          <w:tcPr>
            <w:tcW w:w="802" w:type="dxa"/>
          </w:tcPr>
          <w:p w:rsidR="003C4418" w:rsidRPr="00CB764B" w:rsidRDefault="003C4418" w:rsidP="00A31F7C">
            <w:pPr>
              <w:jc w:val="center"/>
              <w:rPr>
                <w:color w:val="000000" w:themeColor="text1"/>
                <w:sz w:val="20"/>
                <w:szCs w:val="20"/>
              </w:rPr>
            </w:pPr>
          </w:p>
        </w:tc>
        <w:tc>
          <w:tcPr>
            <w:tcW w:w="2049" w:type="dxa"/>
          </w:tcPr>
          <w:p w:rsidR="003C4418" w:rsidRPr="00CB764B" w:rsidRDefault="003C4418" w:rsidP="00402FB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обивочные материалы </w:t>
            </w:r>
          </w:p>
        </w:tc>
        <w:tc>
          <w:tcPr>
            <w:tcW w:w="1907" w:type="dxa"/>
          </w:tcPr>
          <w:p w:rsidR="003C4418" w:rsidRPr="00EF2321" w:rsidRDefault="003C4418" w:rsidP="00402FB5">
            <w:pPr>
              <w:autoSpaceDE w:val="0"/>
              <w:autoSpaceDN w:val="0"/>
              <w:adjustRightInd w:val="0"/>
              <w:jc w:val="center"/>
              <w:rPr>
                <w:rFonts w:eastAsia="Calibri"/>
                <w:sz w:val="20"/>
                <w:szCs w:val="20"/>
              </w:rPr>
            </w:pPr>
            <w:r w:rsidRPr="00EF2321">
              <w:rPr>
                <w:rFonts w:eastAsia="Calibri"/>
                <w:sz w:val="20"/>
                <w:szCs w:val="20"/>
              </w:rPr>
              <w:t>предельное значение -  кожа</w:t>
            </w:r>
            <w:r>
              <w:rPr>
                <w:rFonts w:eastAsia="Calibri"/>
                <w:sz w:val="20"/>
                <w:szCs w:val="20"/>
              </w:rPr>
              <w:t xml:space="preserve"> натуральная</w:t>
            </w:r>
            <w:r w:rsidRPr="00EF2321">
              <w:rPr>
                <w:rFonts w:eastAsia="Calibri"/>
                <w:sz w:val="20"/>
                <w:szCs w:val="20"/>
              </w:rPr>
              <w:t>;</w:t>
            </w:r>
          </w:p>
          <w:p w:rsidR="003C4418" w:rsidRPr="00CB764B" w:rsidRDefault="003C4418" w:rsidP="000A5851">
            <w:pPr>
              <w:pStyle w:val="ConsPlusNormal"/>
              <w:jc w:val="center"/>
              <w:rPr>
                <w:rFonts w:ascii="Times New Roman" w:hAnsi="Times New Roman" w:cs="Times New Roman"/>
                <w:color w:val="000000" w:themeColor="text1"/>
              </w:rPr>
            </w:pPr>
            <w:r w:rsidRPr="00EF2321">
              <w:rPr>
                <w:rFonts w:ascii="Times New Roman" w:eastAsia="Calibri" w:hAnsi="Times New Roman" w:cs="Times New Roman"/>
              </w:rPr>
              <w:t>возможные значения:</w:t>
            </w:r>
            <w:r>
              <w:rPr>
                <w:rFonts w:ascii="Times New Roman" w:eastAsia="Calibri" w:hAnsi="Times New Roman" w:cs="Times New Roman"/>
              </w:rPr>
              <w:t xml:space="preserve"> искус</w:t>
            </w:r>
            <w:r w:rsidR="000A5851">
              <w:rPr>
                <w:rFonts w:ascii="Times New Roman" w:eastAsia="Calibri" w:hAnsi="Times New Roman" w:cs="Times New Roman"/>
              </w:rPr>
              <w:t>с</w:t>
            </w:r>
            <w:r>
              <w:rPr>
                <w:rFonts w:ascii="Times New Roman" w:eastAsia="Calibri" w:hAnsi="Times New Roman" w:cs="Times New Roman"/>
              </w:rPr>
              <w:t>твенная кожа,</w:t>
            </w:r>
            <w:r w:rsidRPr="00EF2321">
              <w:rPr>
                <w:rFonts w:ascii="Times New Roman" w:eastAsia="Calibri" w:hAnsi="Times New Roman" w:cs="Times New Roman"/>
              </w:rPr>
              <w:t xml:space="preserve"> мебельный (искусственный) мех, искусственная замша (микрофибра), ткань, нетканые материалы</w:t>
            </w:r>
          </w:p>
        </w:tc>
        <w:tc>
          <w:tcPr>
            <w:tcW w:w="2127" w:type="dxa"/>
          </w:tcPr>
          <w:p w:rsidR="003C4418" w:rsidRPr="00CB764B" w:rsidRDefault="003C4418" w:rsidP="00402FB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2125" w:type="dxa"/>
          </w:tcPr>
          <w:p w:rsidR="003C4418" w:rsidRPr="00EF2321" w:rsidRDefault="003C4418" w:rsidP="00402FB5">
            <w:pPr>
              <w:autoSpaceDE w:val="0"/>
              <w:autoSpaceDN w:val="0"/>
              <w:adjustRightInd w:val="0"/>
              <w:jc w:val="center"/>
              <w:rPr>
                <w:rFonts w:eastAsia="Calibri"/>
                <w:sz w:val="20"/>
                <w:szCs w:val="20"/>
              </w:rPr>
            </w:pPr>
            <w:r w:rsidRPr="00EF2321">
              <w:rPr>
                <w:rFonts w:eastAsia="Calibri"/>
                <w:sz w:val="20"/>
                <w:szCs w:val="20"/>
              </w:rPr>
              <w:t>предельное значение -  кожа</w:t>
            </w:r>
            <w:r w:rsidR="000A5851">
              <w:rPr>
                <w:rFonts w:eastAsia="Calibri"/>
                <w:sz w:val="20"/>
                <w:szCs w:val="20"/>
              </w:rPr>
              <w:t xml:space="preserve"> натуральная</w:t>
            </w:r>
            <w:r w:rsidRPr="00EF2321">
              <w:rPr>
                <w:rFonts w:eastAsia="Calibri"/>
                <w:sz w:val="20"/>
                <w:szCs w:val="20"/>
              </w:rPr>
              <w:t>;</w:t>
            </w:r>
          </w:p>
          <w:p w:rsidR="003C4418" w:rsidRPr="00CB764B" w:rsidRDefault="003C4418" w:rsidP="00402FB5">
            <w:pPr>
              <w:pStyle w:val="ConsPlusNormal"/>
              <w:jc w:val="center"/>
              <w:rPr>
                <w:rFonts w:ascii="Times New Roman" w:hAnsi="Times New Roman" w:cs="Times New Roman"/>
                <w:color w:val="000000" w:themeColor="text1"/>
              </w:rPr>
            </w:pPr>
            <w:r w:rsidRPr="00EF2321">
              <w:rPr>
                <w:rFonts w:ascii="Times New Roman" w:eastAsia="Calibri" w:hAnsi="Times New Roman" w:cs="Times New Roman"/>
              </w:rPr>
              <w:t>возможные значения:</w:t>
            </w:r>
            <w:r w:rsidR="000A5851">
              <w:rPr>
                <w:rFonts w:ascii="Times New Roman" w:eastAsia="Calibri" w:hAnsi="Times New Roman" w:cs="Times New Roman"/>
              </w:rPr>
              <w:t xml:space="preserve"> искусственная кожа,</w:t>
            </w:r>
            <w:r w:rsidRPr="00EF2321">
              <w:rPr>
                <w:rFonts w:ascii="Times New Roman" w:eastAsia="Calibri" w:hAnsi="Times New Roman" w:cs="Times New Roman"/>
              </w:rPr>
              <w:t xml:space="preserve"> мебельный (искусственный) мех, искусственная замша (микрофибра), ткань, нетканые материалы</w:t>
            </w:r>
          </w:p>
        </w:tc>
        <w:tc>
          <w:tcPr>
            <w:tcW w:w="1944" w:type="dxa"/>
            <w:vAlign w:val="center"/>
          </w:tcPr>
          <w:p w:rsidR="003C4418" w:rsidRPr="00CB764B" w:rsidRDefault="003C4418" w:rsidP="00A31F7C">
            <w:pPr>
              <w:pStyle w:val="ConsPlusNormal"/>
              <w:jc w:val="center"/>
              <w:rPr>
                <w:rFonts w:ascii="Times New Roman" w:hAnsi="Times New Roman" w:cs="Times New Roman"/>
                <w:color w:val="000000" w:themeColor="text1"/>
              </w:rPr>
            </w:pPr>
          </w:p>
        </w:tc>
        <w:tc>
          <w:tcPr>
            <w:tcW w:w="708" w:type="dxa"/>
            <w:gridSpan w:val="2"/>
            <w:vAlign w:val="center"/>
          </w:tcPr>
          <w:p w:rsidR="003C4418" w:rsidRPr="00CB764B" w:rsidRDefault="003C4418" w:rsidP="00A31F7C">
            <w:pPr>
              <w:pStyle w:val="ConsPlusNormal"/>
              <w:jc w:val="center"/>
              <w:rPr>
                <w:rFonts w:ascii="Times New Roman" w:hAnsi="Times New Roman" w:cs="Times New Roman"/>
                <w:color w:val="000000" w:themeColor="text1"/>
              </w:rPr>
            </w:pPr>
          </w:p>
        </w:tc>
      </w:tr>
      <w:tr w:rsidR="000A5851" w:rsidRPr="00CB764B" w:rsidTr="00CF5907">
        <w:trPr>
          <w:gridAfter w:val="2"/>
          <w:wAfter w:w="89" w:type="dxa"/>
        </w:trPr>
        <w:tc>
          <w:tcPr>
            <w:tcW w:w="16075" w:type="dxa"/>
            <w:gridSpan w:val="12"/>
          </w:tcPr>
          <w:p w:rsidR="000A5851" w:rsidRPr="00CB764B" w:rsidRDefault="000A5851" w:rsidP="000A5851">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Д</w:t>
            </w:r>
            <w:r w:rsidRPr="001B220F">
              <w:rPr>
                <w:rFonts w:ascii="Times New Roman" w:hAnsi="Times New Roman" w:cs="Times New Roman"/>
                <w:color w:val="000000" w:themeColor="text1"/>
              </w:rPr>
              <w:t>олжности муниципальной службы категории «</w:t>
            </w:r>
            <w:proofErr w:type="gramStart"/>
            <w:r w:rsidRPr="001B220F">
              <w:rPr>
                <w:rFonts w:ascii="Times New Roman" w:hAnsi="Times New Roman" w:cs="Times New Roman"/>
                <w:color w:val="000000" w:themeColor="text1"/>
              </w:rPr>
              <w:t>специалисты»-</w:t>
            </w:r>
            <w:proofErr w:type="gramEnd"/>
            <w:r w:rsidRPr="001B220F">
              <w:rPr>
                <w:rFonts w:ascii="Times New Roman" w:hAnsi="Times New Roman" w:cs="Times New Roman"/>
                <w:color w:val="000000" w:themeColor="text1"/>
              </w:rPr>
              <w:t xml:space="preserve"> инспектор, главный специалист-юрист ,должности категории</w:t>
            </w:r>
            <w:r>
              <w:rPr>
                <w:rFonts w:ascii="Times New Roman" w:hAnsi="Times New Roman" w:cs="Times New Roman"/>
                <w:color w:val="000000" w:themeColor="text1"/>
              </w:rPr>
              <w:t xml:space="preserve"> «обеспечивающие специалисты» </w:t>
            </w:r>
            <w:r w:rsidRPr="001B220F">
              <w:rPr>
                <w:rFonts w:ascii="Times New Roman" w:hAnsi="Times New Roman" w:cs="Times New Roman"/>
                <w:color w:val="000000" w:themeColor="text1"/>
              </w:rPr>
              <w:t xml:space="preserve"> специалисты  с высшим профессиональным образованием, не являющиеся муниципальными служащими – главный бухгалтер</w:t>
            </w:r>
          </w:p>
        </w:tc>
      </w:tr>
      <w:tr w:rsidR="00E66510" w:rsidRPr="00CB764B" w:rsidTr="00CF5907">
        <w:trPr>
          <w:gridAfter w:val="2"/>
          <w:wAfter w:w="89" w:type="dxa"/>
        </w:trPr>
        <w:tc>
          <w:tcPr>
            <w:tcW w:w="583" w:type="dxa"/>
            <w:vMerge w:val="restart"/>
          </w:tcPr>
          <w:p w:rsidR="00E66510" w:rsidRDefault="00E66510" w:rsidP="00A31F7C">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8.2.</w:t>
            </w:r>
          </w:p>
        </w:tc>
        <w:tc>
          <w:tcPr>
            <w:tcW w:w="1293" w:type="dxa"/>
            <w:vMerge w:val="restart"/>
          </w:tcPr>
          <w:p w:rsidR="00E66510" w:rsidRPr="00CB764B" w:rsidRDefault="00E66510" w:rsidP="00A31F7C">
            <w:pPr>
              <w:pStyle w:val="ConsPlusNormal"/>
              <w:ind w:right="-12"/>
              <w:jc w:val="center"/>
              <w:rPr>
                <w:rFonts w:ascii="Times New Roman" w:hAnsi="Times New Roman" w:cs="Times New Roman"/>
                <w:color w:val="000000" w:themeColor="text1"/>
              </w:rPr>
            </w:pPr>
            <w:r>
              <w:rPr>
                <w:rFonts w:ascii="Times New Roman" w:hAnsi="Times New Roman" w:cs="Times New Roman"/>
                <w:color w:val="000000" w:themeColor="text1"/>
              </w:rPr>
              <w:t>31.01.11.150</w:t>
            </w:r>
          </w:p>
        </w:tc>
        <w:tc>
          <w:tcPr>
            <w:tcW w:w="1843" w:type="dxa"/>
            <w:vMerge w:val="restart"/>
          </w:tcPr>
          <w:p w:rsidR="00E66510" w:rsidRPr="00CB764B" w:rsidRDefault="00E66510" w:rsidP="00A31F7C">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для сидения, преимущественно с металлическим каркасом</w:t>
            </w:r>
          </w:p>
        </w:tc>
        <w:tc>
          <w:tcPr>
            <w:tcW w:w="694" w:type="dxa"/>
          </w:tcPr>
          <w:p w:rsidR="00E66510" w:rsidRPr="00CB764B" w:rsidRDefault="00E66510" w:rsidP="00A31F7C">
            <w:pPr>
              <w:pStyle w:val="ConsPlusNormal"/>
              <w:jc w:val="center"/>
              <w:rPr>
                <w:rFonts w:ascii="Times New Roman" w:hAnsi="Times New Roman" w:cs="Times New Roman"/>
                <w:color w:val="000000" w:themeColor="text1"/>
              </w:rPr>
            </w:pPr>
          </w:p>
        </w:tc>
        <w:tc>
          <w:tcPr>
            <w:tcW w:w="802" w:type="dxa"/>
          </w:tcPr>
          <w:p w:rsidR="00E66510" w:rsidRPr="00CB764B" w:rsidRDefault="00E66510" w:rsidP="00A31F7C">
            <w:pPr>
              <w:jc w:val="center"/>
              <w:rPr>
                <w:color w:val="000000" w:themeColor="text1"/>
                <w:sz w:val="20"/>
                <w:szCs w:val="20"/>
              </w:rPr>
            </w:pPr>
          </w:p>
        </w:tc>
        <w:tc>
          <w:tcPr>
            <w:tcW w:w="2049" w:type="dxa"/>
          </w:tcPr>
          <w:p w:rsidR="00E66510" w:rsidRPr="00CB764B" w:rsidRDefault="00E66510" w:rsidP="00402FB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м</w:t>
            </w:r>
            <w:r w:rsidRPr="00CB764B">
              <w:rPr>
                <w:rFonts w:ascii="Times New Roman" w:hAnsi="Times New Roman" w:cs="Times New Roman"/>
                <w:color w:val="000000" w:themeColor="text1"/>
              </w:rPr>
              <w:t>атериал</w:t>
            </w:r>
            <w:r>
              <w:rPr>
                <w:rFonts w:ascii="Times New Roman" w:hAnsi="Times New Roman" w:cs="Times New Roman"/>
                <w:color w:val="000000" w:themeColor="text1"/>
              </w:rPr>
              <w:t xml:space="preserve"> (металл)</w:t>
            </w:r>
          </w:p>
        </w:tc>
        <w:tc>
          <w:tcPr>
            <w:tcW w:w="1907" w:type="dxa"/>
          </w:tcPr>
          <w:p w:rsidR="00E66510" w:rsidRPr="00CB764B" w:rsidRDefault="00E66510" w:rsidP="00402FB5">
            <w:pPr>
              <w:pStyle w:val="ConsPlusNormal"/>
              <w:jc w:val="center"/>
              <w:rPr>
                <w:color w:val="000000" w:themeColor="text1"/>
              </w:rPr>
            </w:pPr>
            <w:r>
              <w:rPr>
                <w:color w:val="000000" w:themeColor="text1"/>
              </w:rPr>
              <w:t>-</w:t>
            </w:r>
          </w:p>
        </w:tc>
        <w:tc>
          <w:tcPr>
            <w:tcW w:w="2127" w:type="dxa"/>
          </w:tcPr>
          <w:p w:rsidR="00E66510" w:rsidRPr="00CB764B" w:rsidRDefault="00E66510" w:rsidP="00402FB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м</w:t>
            </w:r>
            <w:r w:rsidRPr="00CB764B">
              <w:rPr>
                <w:rFonts w:ascii="Times New Roman" w:hAnsi="Times New Roman" w:cs="Times New Roman"/>
                <w:color w:val="000000" w:themeColor="text1"/>
              </w:rPr>
              <w:t>атериал</w:t>
            </w:r>
            <w:r>
              <w:rPr>
                <w:rFonts w:ascii="Times New Roman" w:hAnsi="Times New Roman" w:cs="Times New Roman"/>
                <w:color w:val="000000" w:themeColor="text1"/>
              </w:rPr>
              <w:t xml:space="preserve"> (металл)</w:t>
            </w:r>
          </w:p>
        </w:tc>
        <w:tc>
          <w:tcPr>
            <w:tcW w:w="2125" w:type="dxa"/>
          </w:tcPr>
          <w:p w:rsidR="00E66510" w:rsidRPr="00CB764B" w:rsidRDefault="00E66510" w:rsidP="00402FB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сталь</w:t>
            </w:r>
          </w:p>
        </w:tc>
        <w:tc>
          <w:tcPr>
            <w:tcW w:w="1944" w:type="dxa"/>
            <w:vAlign w:val="center"/>
          </w:tcPr>
          <w:p w:rsidR="00E66510" w:rsidRPr="00CB764B" w:rsidRDefault="00E66510" w:rsidP="00A31F7C">
            <w:pPr>
              <w:pStyle w:val="ConsPlusNormal"/>
              <w:jc w:val="center"/>
              <w:rPr>
                <w:rFonts w:ascii="Times New Roman" w:hAnsi="Times New Roman" w:cs="Times New Roman"/>
                <w:color w:val="000000" w:themeColor="text1"/>
              </w:rPr>
            </w:pPr>
          </w:p>
        </w:tc>
        <w:tc>
          <w:tcPr>
            <w:tcW w:w="708" w:type="dxa"/>
            <w:gridSpan w:val="2"/>
            <w:vAlign w:val="center"/>
          </w:tcPr>
          <w:p w:rsidR="00E66510" w:rsidRPr="00CB764B" w:rsidRDefault="00E66510" w:rsidP="00A31F7C">
            <w:pPr>
              <w:pStyle w:val="ConsPlusNormal"/>
              <w:jc w:val="center"/>
              <w:rPr>
                <w:rFonts w:ascii="Times New Roman" w:hAnsi="Times New Roman" w:cs="Times New Roman"/>
                <w:color w:val="000000" w:themeColor="text1"/>
              </w:rPr>
            </w:pPr>
          </w:p>
        </w:tc>
      </w:tr>
      <w:tr w:rsidR="00E66510" w:rsidRPr="00CB764B" w:rsidTr="00CF5907">
        <w:trPr>
          <w:gridAfter w:val="2"/>
          <w:wAfter w:w="89" w:type="dxa"/>
        </w:trPr>
        <w:tc>
          <w:tcPr>
            <w:tcW w:w="583" w:type="dxa"/>
            <w:vMerge/>
            <w:tcBorders>
              <w:bottom w:val="single" w:sz="4" w:space="0" w:color="auto"/>
            </w:tcBorders>
          </w:tcPr>
          <w:p w:rsidR="00E66510" w:rsidRPr="00CB764B" w:rsidRDefault="00E66510" w:rsidP="00B636A2">
            <w:pPr>
              <w:pStyle w:val="ConsPlusNormal"/>
              <w:spacing w:before="120"/>
              <w:jc w:val="center"/>
              <w:rPr>
                <w:rFonts w:ascii="Times New Roman" w:hAnsi="Times New Roman" w:cs="Times New Roman"/>
                <w:color w:val="000000" w:themeColor="text1"/>
              </w:rPr>
            </w:pPr>
          </w:p>
        </w:tc>
        <w:tc>
          <w:tcPr>
            <w:tcW w:w="1293" w:type="dxa"/>
            <w:vMerge/>
            <w:tcBorders>
              <w:bottom w:val="single" w:sz="4" w:space="0" w:color="auto"/>
            </w:tcBorders>
          </w:tcPr>
          <w:p w:rsidR="00E66510" w:rsidRPr="00CB764B" w:rsidRDefault="00E66510" w:rsidP="00B636A2">
            <w:pPr>
              <w:pStyle w:val="ConsPlusNormal"/>
              <w:spacing w:before="120"/>
              <w:jc w:val="center"/>
              <w:rPr>
                <w:rFonts w:ascii="Times New Roman" w:hAnsi="Times New Roman" w:cs="Times New Roman"/>
                <w:color w:val="000000" w:themeColor="text1"/>
              </w:rPr>
            </w:pPr>
          </w:p>
        </w:tc>
        <w:tc>
          <w:tcPr>
            <w:tcW w:w="1843" w:type="dxa"/>
            <w:vMerge/>
          </w:tcPr>
          <w:p w:rsidR="00E66510" w:rsidRPr="00CB764B" w:rsidRDefault="00E66510" w:rsidP="00B636A2">
            <w:pPr>
              <w:pStyle w:val="ConsPlusNormal"/>
              <w:spacing w:before="120"/>
              <w:jc w:val="center"/>
              <w:rPr>
                <w:rFonts w:ascii="Times New Roman" w:hAnsi="Times New Roman" w:cs="Times New Roman"/>
                <w:color w:val="000000" w:themeColor="text1"/>
              </w:rPr>
            </w:pPr>
          </w:p>
        </w:tc>
        <w:tc>
          <w:tcPr>
            <w:tcW w:w="694"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802"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2049"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 xml:space="preserve">обивочные материалы </w:t>
            </w:r>
          </w:p>
        </w:tc>
        <w:tc>
          <w:tcPr>
            <w:tcW w:w="1907" w:type="dxa"/>
          </w:tcPr>
          <w:p w:rsidR="00E66510" w:rsidRPr="00E66510" w:rsidRDefault="00E66510" w:rsidP="00E66510">
            <w:pPr>
              <w:rPr>
                <w:rFonts w:eastAsia="Calibri"/>
                <w:sz w:val="20"/>
                <w:szCs w:val="20"/>
              </w:rPr>
            </w:pPr>
            <w:r w:rsidRPr="00E66510">
              <w:rPr>
                <w:rFonts w:eastAsia="Calibri"/>
                <w:sz w:val="20"/>
                <w:szCs w:val="20"/>
              </w:rPr>
              <w:t xml:space="preserve">предельное значение - ткань. </w:t>
            </w:r>
          </w:p>
          <w:p w:rsidR="00E66510" w:rsidRPr="00CB764B" w:rsidRDefault="00E66510" w:rsidP="00E66510">
            <w:pPr>
              <w:pStyle w:val="ConsPlusNormal"/>
              <w:jc w:val="center"/>
              <w:rPr>
                <w:rFonts w:ascii="Times New Roman" w:hAnsi="Times New Roman" w:cs="Times New Roman"/>
                <w:color w:val="000000" w:themeColor="text1"/>
              </w:rPr>
            </w:pPr>
            <w:r>
              <w:rPr>
                <w:rFonts w:ascii="Times New Roman" w:eastAsia="Calibri" w:hAnsi="Times New Roman" w:cs="Times New Roman"/>
              </w:rPr>
              <w:t>в</w:t>
            </w:r>
            <w:r w:rsidRPr="00E66510">
              <w:rPr>
                <w:rFonts w:ascii="Times New Roman" w:eastAsia="Calibri" w:hAnsi="Times New Roman" w:cs="Times New Roman"/>
              </w:rPr>
              <w:t>озможные значения: нетканые материалы</w:t>
            </w:r>
          </w:p>
        </w:tc>
        <w:tc>
          <w:tcPr>
            <w:tcW w:w="2127"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2125" w:type="dxa"/>
          </w:tcPr>
          <w:p w:rsidR="00E66510" w:rsidRPr="00E66510" w:rsidRDefault="00E66510" w:rsidP="00E66510">
            <w:pPr>
              <w:autoSpaceDE w:val="0"/>
              <w:autoSpaceDN w:val="0"/>
              <w:adjustRightInd w:val="0"/>
              <w:jc w:val="center"/>
              <w:rPr>
                <w:rFonts w:eastAsia="Calibri"/>
                <w:sz w:val="20"/>
                <w:szCs w:val="20"/>
              </w:rPr>
            </w:pPr>
            <w:r w:rsidRPr="00E66510">
              <w:rPr>
                <w:rFonts w:eastAsia="Calibri"/>
                <w:sz w:val="20"/>
                <w:szCs w:val="20"/>
              </w:rPr>
              <w:t xml:space="preserve">предельное значение - ткань. </w:t>
            </w:r>
          </w:p>
          <w:p w:rsidR="00E66510" w:rsidRPr="00CB764B" w:rsidRDefault="00E66510" w:rsidP="00E66510">
            <w:pPr>
              <w:pStyle w:val="ConsPlusNormal"/>
              <w:jc w:val="center"/>
              <w:rPr>
                <w:rFonts w:ascii="Times New Roman" w:hAnsi="Times New Roman" w:cs="Times New Roman"/>
                <w:color w:val="000000" w:themeColor="text1"/>
              </w:rPr>
            </w:pPr>
            <w:r w:rsidRPr="00E66510">
              <w:rPr>
                <w:rFonts w:ascii="Times New Roman" w:eastAsia="Calibri" w:hAnsi="Times New Roman" w:cs="Times New Roman"/>
              </w:rPr>
              <w:t xml:space="preserve">возможные значения: нетканые материалы </w:t>
            </w:r>
          </w:p>
        </w:tc>
        <w:tc>
          <w:tcPr>
            <w:tcW w:w="1944" w:type="dxa"/>
            <w:vAlign w:val="center"/>
          </w:tcPr>
          <w:p w:rsidR="00E66510" w:rsidRPr="00CB764B" w:rsidRDefault="00E66510" w:rsidP="00B636A2">
            <w:pPr>
              <w:pStyle w:val="ConsPlusNormal"/>
              <w:jc w:val="center"/>
              <w:rPr>
                <w:rFonts w:ascii="Times New Roman" w:hAnsi="Times New Roman" w:cs="Times New Roman"/>
                <w:color w:val="000000" w:themeColor="text1"/>
              </w:rPr>
            </w:pPr>
          </w:p>
        </w:tc>
        <w:tc>
          <w:tcPr>
            <w:tcW w:w="708" w:type="dxa"/>
            <w:gridSpan w:val="2"/>
            <w:vAlign w:val="center"/>
          </w:tcPr>
          <w:p w:rsidR="00E66510" w:rsidRPr="00CB764B" w:rsidRDefault="00E66510" w:rsidP="00B636A2">
            <w:pPr>
              <w:pStyle w:val="ConsPlusNormal"/>
              <w:jc w:val="center"/>
              <w:rPr>
                <w:rFonts w:ascii="Times New Roman" w:hAnsi="Times New Roman" w:cs="Times New Roman"/>
                <w:color w:val="000000" w:themeColor="text1"/>
                <w:highlight w:val="yellow"/>
              </w:rPr>
            </w:pPr>
          </w:p>
        </w:tc>
      </w:tr>
      <w:tr w:rsidR="00E66510" w:rsidRPr="00CB764B" w:rsidTr="00CF5907">
        <w:trPr>
          <w:gridAfter w:val="2"/>
          <w:wAfter w:w="89" w:type="dxa"/>
        </w:trPr>
        <w:tc>
          <w:tcPr>
            <w:tcW w:w="583" w:type="dxa"/>
            <w:tcBorders>
              <w:bottom w:val="single" w:sz="4" w:space="0" w:color="auto"/>
            </w:tcBorders>
          </w:tcPr>
          <w:p w:rsidR="00E66510" w:rsidRPr="00CB764B" w:rsidRDefault="00E66510" w:rsidP="00B636A2">
            <w:pPr>
              <w:pStyle w:val="ConsPlusNormal"/>
              <w:spacing w:before="120"/>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1293" w:type="dxa"/>
            <w:tcBorders>
              <w:bottom w:val="single" w:sz="4" w:space="0" w:color="auto"/>
            </w:tcBorders>
          </w:tcPr>
          <w:p w:rsidR="00E66510" w:rsidRPr="00CB764B" w:rsidRDefault="00E66510" w:rsidP="00B636A2">
            <w:pPr>
              <w:pStyle w:val="ConsPlusNormal"/>
              <w:spacing w:before="120"/>
              <w:jc w:val="center"/>
              <w:rPr>
                <w:rFonts w:ascii="Times New Roman" w:hAnsi="Times New Roman" w:cs="Times New Roman"/>
                <w:color w:val="000000" w:themeColor="text1"/>
              </w:rPr>
            </w:pPr>
            <w:r>
              <w:rPr>
                <w:rFonts w:ascii="Times New Roman" w:hAnsi="Times New Roman" w:cs="Times New Roman"/>
                <w:color w:val="000000" w:themeColor="text1"/>
              </w:rPr>
              <w:t>31.01.12.160</w:t>
            </w:r>
          </w:p>
        </w:tc>
        <w:tc>
          <w:tcPr>
            <w:tcW w:w="1843" w:type="dxa"/>
          </w:tcPr>
          <w:p w:rsidR="00E66510" w:rsidRPr="00CB764B" w:rsidRDefault="00E66510" w:rsidP="00B636A2">
            <w:pPr>
              <w:pStyle w:val="ConsPlusNormal"/>
              <w:spacing w:before="120"/>
              <w:jc w:val="center"/>
              <w:rPr>
                <w:rFonts w:ascii="Times New Roman" w:hAnsi="Times New Roman" w:cs="Times New Roman"/>
                <w:color w:val="000000" w:themeColor="text1"/>
              </w:rPr>
            </w:pPr>
            <w:r w:rsidRPr="00E66510">
              <w:rPr>
                <w:rFonts w:ascii="Times New Roman" w:hAnsi="Times New Roman" w:cs="Times New Roman"/>
                <w:color w:val="000000" w:themeColor="text1"/>
              </w:rPr>
              <w:t xml:space="preserve">Мебель для сидения, преимущественно с </w:t>
            </w:r>
            <w:r w:rsidRPr="00E66510">
              <w:rPr>
                <w:rFonts w:ascii="Times New Roman" w:hAnsi="Times New Roman" w:cs="Times New Roman"/>
                <w:color w:val="000000" w:themeColor="text1"/>
              </w:rPr>
              <w:lastRenderedPageBreak/>
              <w:t>деревянным каркасом</w:t>
            </w:r>
          </w:p>
        </w:tc>
        <w:tc>
          <w:tcPr>
            <w:tcW w:w="694"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802"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2049"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1907" w:type="dxa"/>
          </w:tcPr>
          <w:p w:rsidR="00E66510" w:rsidRPr="00E66510" w:rsidRDefault="00E66510" w:rsidP="00E66510">
            <w:pPr>
              <w:rPr>
                <w:rFonts w:eastAsia="Calibri"/>
                <w:sz w:val="20"/>
                <w:szCs w:val="20"/>
              </w:rPr>
            </w:pPr>
          </w:p>
        </w:tc>
        <w:tc>
          <w:tcPr>
            <w:tcW w:w="2127"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2125" w:type="dxa"/>
          </w:tcPr>
          <w:p w:rsidR="00E66510" w:rsidRPr="00E66510" w:rsidRDefault="00E66510" w:rsidP="00E66510">
            <w:pPr>
              <w:autoSpaceDE w:val="0"/>
              <w:autoSpaceDN w:val="0"/>
              <w:adjustRightInd w:val="0"/>
              <w:jc w:val="center"/>
              <w:rPr>
                <w:rFonts w:eastAsia="Calibri"/>
                <w:sz w:val="20"/>
                <w:szCs w:val="20"/>
              </w:rPr>
            </w:pPr>
          </w:p>
        </w:tc>
        <w:tc>
          <w:tcPr>
            <w:tcW w:w="1944" w:type="dxa"/>
            <w:vAlign w:val="center"/>
          </w:tcPr>
          <w:p w:rsidR="00E66510" w:rsidRPr="00CB764B" w:rsidRDefault="00E66510" w:rsidP="00B636A2">
            <w:pPr>
              <w:pStyle w:val="ConsPlusNormal"/>
              <w:jc w:val="center"/>
              <w:rPr>
                <w:rFonts w:ascii="Times New Roman" w:hAnsi="Times New Roman" w:cs="Times New Roman"/>
                <w:color w:val="000000" w:themeColor="text1"/>
              </w:rPr>
            </w:pPr>
          </w:p>
        </w:tc>
        <w:tc>
          <w:tcPr>
            <w:tcW w:w="708" w:type="dxa"/>
            <w:gridSpan w:val="2"/>
            <w:vAlign w:val="center"/>
          </w:tcPr>
          <w:p w:rsidR="00E66510" w:rsidRPr="00CB764B" w:rsidRDefault="00E66510" w:rsidP="00B636A2">
            <w:pPr>
              <w:pStyle w:val="ConsPlusNormal"/>
              <w:jc w:val="center"/>
              <w:rPr>
                <w:rFonts w:ascii="Times New Roman" w:hAnsi="Times New Roman" w:cs="Times New Roman"/>
                <w:color w:val="000000" w:themeColor="text1"/>
                <w:highlight w:val="yellow"/>
              </w:rPr>
            </w:pPr>
          </w:p>
        </w:tc>
      </w:tr>
      <w:tr w:rsidR="00E66510" w:rsidRPr="00CB764B" w:rsidTr="00CF5907">
        <w:trPr>
          <w:gridAfter w:val="2"/>
          <w:wAfter w:w="89" w:type="dxa"/>
        </w:trPr>
        <w:tc>
          <w:tcPr>
            <w:tcW w:w="16075" w:type="dxa"/>
            <w:gridSpan w:val="12"/>
            <w:tcBorders>
              <w:bottom w:val="single" w:sz="4" w:space="0" w:color="auto"/>
            </w:tcBorders>
          </w:tcPr>
          <w:p w:rsidR="00E66510" w:rsidRPr="00CB764B" w:rsidRDefault="00E66510" w:rsidP="00B636A2">
            <w:pPr>
              <w:pStyle w:val="ConsPlusNormal"/>
              <w:jc w:val="center"/>
              <w:rPr>
                <w:rFonts w:ascii="Times New Roman" w:hAnsi="Times New Roman" w:cs="Times New Roman"/>
                <w:color w:val="000000" w:themeColor="text1"/>
                <w:highlight w:val="yellow"/>
              </w:rPr>
            </w:pPr>
            <w:r w:rsidRPr="00E66510">
              <w:rPr>
                <w:rFonts w:ascii="Times New Roman" w:hAnsi="Times New Roman" w:cs="Times New Roman"/>
                <w:color w:val="000000" w:themeColor="text1"/>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w:t>
            </w:r>
          </w:p>
        </w:tc>
      </w:tr>
      <w:tr w:rsidR="00AD43FB" w:rsidRPr="00CB764B" w:rsidTr="00CF5907">
        <w:trPr>
          <w:gridAfter w:val="2"/>
          <w:wAfter w:w="89" w:type="dxa"/>
          <w:trHeight w:val="611"/>
        </w:trPr>
        <w:tc>
          <w:tcPr>
            <w:tcW w:w="583" w:type="dxa"/>
            <w:tcBorders>
              <w:top w:val="single" w:sz="4" w:space="0" w:color="auto"/>
              <w:bottom w:val="nil"/>
            </w:tcBorders>
          </w:tcPr>
          <w:p w:rsidR="00AD43FB" w:rsidRPr="00CB764B" w:rsidRDefault="00AD43FB" w:rsidP="00B636A2">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9</w:t>
            </w:r>
            <w:r>
              <w:rPr>
                <w:rFonts w:ascii="Times New Roman" w:hAnsi="Times New Roman" w:cs="Times New Roman"/>
                <w:color w:val="000000" w:themeColor="text1"/>
              </w:rPr>
              <w:t>.1</w:t>
            </w:r>
          </w:p>
        </w:tc>
        <w:tc>
          <w:tcPr>
            <w:tcW w:w="1293" w:type="dxa"/>
            <w:tcBorders>
              <w:top w:val="single" w:sz="4" w:space="0" w:color="auto"/>
              <w:bottom w:val="nil"/>
            </w:tcBorders>
          </w:tcPr>
          <w:p w:rsidR="00AD43FB" w:rsidRPr="00CB764B" w:rsidRDefault="00AD43FB" w:rsidP="00B636A2">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31.01.12.160</w:t>
            </w:r>
          </w:p>
        </w:tc>
        <w:tc>
          <w:tcPr>
            <w:tcW w:w="1843" w:type="dxa"/>
            <w:tcBorders>
              <w:bottom w:val="nil"/>
            </w:tcBorders>
          </w:tcPr>
          <w:p w:rsidR="00AD43FB" w:rsidRPr="00CB764B" w:rsidRDefault="00AD43FB" w:rsidP="00B636A2">
            <w:pPr>
              <w:pStyle w:val="ConsPlusNormal"/>
              <w:spacing w:before="60" w:after="60"/>
              <w:ind w:firstLine="114"/>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для сидения, преимущественно с деревянным каркасом</w:t>
            </w:r>
          </w:p>
        </w:tc>
        <w:tc>
          <w:tcPr>
            <w:tcW w:w="694" w:type="dxa"/>
          </w:tcPr>
          <w:p w:rsidR="00AD43FB" w:rsidRPr="00CB764B" w:rsidRDefault="00AD43FB" w:rsidP="00B636A2">
            <w:pPr>
              <w:pStyle w:val="ConsPlusNormal"/>
              <w:jc w:val="center"/>
              <w:rPr>
                <w:rFonts w:ascii="Times New Roman" w:hAnsi="Times New Roman" w:cs="Times New Roman"/>
                <w:color w:val="000000" w:themeColor="text1"/>
              </w:rPr>
            </w:pPr>
          </w:p>
        </w:tc>
        <w:tc>
          <w:tcPr>
            <w:tcW w:w="802" w:type="dxa"/>
          </w:tcPr>
          <w:p w:rsidR="00AD43FB" w:rsidRPr="00CB764B" w:rsidRDefault="00AD43FB" w:rsidP="00B636A2">
            <w:pPr>
              <w:pStyle w:val="ConsPlusNormal"/>
              <w:jc w:val="center"/>
              <w:rPr>
                <w:rFonts w:ascii="Times New Roman" w:hAnsi="Times New Roman" w:cs="Times New Roman"/>
                <w:color w:val="000000" w:themeColor="text1"/>
              </w:rPr>
            </w:pPr>
          </w:p>
        </w:tc>
        <w:tc>
          <w:tcPr>
            <w:tcW w:w="2049" w:type="dxa"/>
          </w:tcPr>
          <w:p w:rsidR="00AD43FB" w:rsidRPr="00CB764B" w:rsidRDefault="00AD43FB" w:rsidP="00B636A2">
            <w:pPr>
              <w:pStyle w:val="ConsPlusNormal"/>
              <w:jc w:val="center"/>
              <w:rPr>
                <w:rFonts w:ascii="Times New Roman" w:hAnsi="Times New Roman" w:cs="Times New Roman"/>
                <w:color w:val="000000" w:themeColor="text1"/>
              </w:rPr>
            </w:pPr>
            <w:r w:rsidRPr="00E66510">
              <w:rPr>
                <w:rFonts w:ascii="Times New Roman" w:hAnsi="Times New Roman" w:cs="Times New Roman"/>
                <w:color w:val="000000" w:themeColor="text1"/>
              </w:rPr>
              <w:t>материал (вид древесины)</w:t>
            </w:r>
          </w:p>
        </w:tc>
        <w:tc>
          <w:tcPr>
            <w:tcW w:w="1907" w:type="dxa"/>
          </w:tcPr>
          <w:p w:rsidR="00AD43FB" w:rsidRPr="00CB764B" w:rsidRDefault="00AD43FB" w:rsidP="00AD43F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предельное</w:t>
            </w:r>
            <w:r w:rsidRPr="00AD43FB">
              <w:rPr>
                <w:rFonts w:ascii="Times New Roman" w:hAnsi="Times New Roman" w:cs="Times New Roman"/>
                <w:color w:val="000000" w:themeColor="text1"/>
              </w:rPr>
              <w:t xml:space="preserve"> значение: древесина хвойных и </w:t>
            </w:r>
            <w:proofErr w:type="spellStart"/>
            <w:r w:rsidRPr="00AD43FB">
              <w:rPr>
                <w:rFonts w:ascii="Times New Roman" w:hAnsi="Times New Roman" w:cs="Times New Roman"/>
                <w:color w:val="000000" w:themeColor="text1"/>
              </w:rPr>
              <w:t>мягколиственных</w:t>
            </w:r>
            <w:proofErr w:type="spellEnd"/>
            <w:r w:rsidRPr="00AD43FB">
              <w:rPr>
                <w:rFonts w:ascii="Times New Roman" w:hAnsi="Times New Roman" w:cs="Times New Roman"/>
                <w:color w:val="000000" w:themeColor="text1"/>
              </w:rPr>
              <w:t xml:space="preserve"> пород: береза, лиственница, сосна, </w:t>
            </w:r>
            <w:proofErr w:type="spellStart"/>
            <w:r w:rsidRPr="00AD43FB">
              <w:rPr>
                <w:rFonts w:ascii="Times New Roman" w:hAnsi="Times New Roman" w:cs="Times New Roman"/>
                <w:color w:val="000000" w:themeColor="text1"/>
              </w:rPr>
              <w:t>ель</w:t>
            </w:r>
            <w:r>
              <w:rPr>
                <w:rFonts w:ascii="Times New Roman" w:hAnsi="Times New Roman" w:cs="Times New Roman"/>
                <w:color w:val="000000" w:themeColor="text1"/>
              </w:rPr>
              <w:t>шпонированная</w:t>
            </w:r>
            <w:proofErr w:type="spellEnd"/>
            <w:r>
              <w:rPr>
                <w:rFonts w:ascii="Times New Roman" w:hAnsi="Times New Roman" w:cs="Times New Roman"/>
                <w:color w:val="000000" w:themeColor="text1"/>
              </w:rPr>
              <w:t xml:space="preserve"> древесиной ценных пород (твердолиственных и тропических), </w:t>
            </w:r>
            <w:r w:rsidRPr="00AD43FB">
              <w:rPr>
                <w:rFonts w:ascii="Times New Roman" w:hAnsi="Times New Roman" w:cs="Times New Roman"/>
                <w:color w:val="000000" w:themeColor="text1"/>
              </w:rPr>
              <w:t xml:space="preserve">возможные значение: древесина хвойных и </w:t>
            </w:r>
            <w:proofErr w:type="spellStart"/>
            <w:r w:rsidRPr="00AD43FB">
              <w:rPr>
                <w:rFonts w:ascii="Times New Roman" w:hAnsi="Times New Roman" w:cs="Times New Roman"/>
                <w:color w:val="000000" w:themeColor="text1"/>
              </w:rPr>
              <w:t>мягколиственных</w:t>
            </w:r>
            <w:proofErr w:type="spellEnd"/>
            <w:r w:rsidRPr="00AD43FB">
              <w:rPr>
                <w:rFonts w:ascii="Times New Roman" w:hAnsi="Times New Roman" w:cs="Times New Roman"/>
                <w:color w:val="000000" w:themeColor="text1"/>
              </w:rPr>
              <w:t xml:space="preserve"> пород: береза, лиственница, сосна, ель</w:t>
            </w:r>
          </w:p>
        </w:tc>
        <w:tc>
          <w:tcPr>
            <w:tcW w:w="2127" w:type="dxa"/>
          </w:tcPr>
          <w:p w:rsidR="00AD43FB" w:rsidRPr="00CB764B" w:rsidRDefault="00AD43FB" w:rsidP="00402FB5">
            <w:pPr>
              <w:pStyle w:val="ConsPlusNormal"/>
              <w:jc w:val="center"/>
              <w:rPr>
                <w:rFonts w:ascii="Times New Roman" w:hAnsi="Times New Roman" w:cs="Times New Roman"/>
                <w:color w:val="000000" w:themeColor="text1"/>
              </w:rPr>
            </w:pPr>
            <w:r w:rsidRPr="00E66510">
              <w:rPr>
                <w:rFonts w:ascii="Times New Roman" w:hAnsi="Times New Roman" w:cs="Times New Roman"/>
                <w:color w:val="000000" w:themeColor="text1"/>
              </w:rPr>
              <w:t>материал (вид древесины)</w:t>
            </w:r>
          </w:p>
        </w:tc>
        <w:tc>
          <w:tcPr>
            <w:tcW w:w="2125" w:type="dxa"/>
          </w:tcPr>
          <w:p w:rsidR="00AD43FB" w:rsidRPr="00CB764B" w:rsidRDefault="00AD43FB" w:rsidP="00402FB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предельное</w:t>
            </w:r>
            <w:r w:rsidRPr="00AD43FB">
              <w:rPr>
                <w:rFonts w:ascii="Times New Roman" w:hAnsi="Times New Roman" w:cs="Times New Roman"/>
                <w:color w:val="000000" w:themeColor="text1"/>
              </w:rPr>
              <w:t xml:space="preserve"> значение: древесина хвойных и </w:t>
            </w:r>
            <w:proofErr w:type="spellStart"/>
            <w:r w:rsidRPr="00AD43FB">
              <w:rPr>
                <w:rFonts w:ascii="Times New Roman" w:hAnsi="Times New Roman" w:cs="Times New Roman"/>
                <w:color w:val="000000" w:themeColor="text1"/>
              </w:rPr>
              <w:t>мягколиственных</w:t>
            </w:r>
            <w:proofErr w:type="spellEnd"/>
            <w:r w:rsidRPr="00AD43FB">
              <w:rPr>
                <w:rFonts w:ascii="Times New Roman" w:hAnsi="Times New Roman" w:cs="Times New Roman"/>
                <w:color w:val="000000" w:themeColor="text1"/>
              </w:rPr>
              <w:t xml:space="preserve"> пород: береза, лиственница, сосна, </w:t>
            </w:r>
            <w:proofErr w:type="spellStart"/>
            <w:r w:rsidRPr="00AD43FB">
              <w:rPr>
                <w:rFonts w:ascii="Times New Roman" w:hAnsi="Times New Roman" w:cs="Times New Roman"/>
                <w:color w:val="000000" w:themeColor="text1"/>
              </w:rPr>
              <w:t>ель</w:t>
            </w:r>
            <w:r>
              <w:rPr>
                <w:rFonts w:ascii="Times New Roman" w:hAnsi="Times New Roman" w:cs="Times New Roman"/>
                <w:color w:val="000000" w:themeColor="text1"/>
              </w:rPr>
              <w:t>шпонированная</w:t>
            </w:r>
            <w:proofErr w:type="spellEnd"/>
            <w:r>
              <w:rPr>
                <w:rFonts w:ascii="Times New Roman" w:hAnsi="Times New Roman" w:cs="Times New Roman"/>
                <w:color w:val="000000" w:themeColor="text1"/>
              </w:rPr>
              <w:t xml:space="preserve"> древесиной ценных пород (твердолиственных и тропических), </w:t>
            </w:r>
            <w:r w:rsidRPr="00AD43FB">
              <w:rPr>
                <w:rFonts w:ascii="Times New Roman" w:hAnsi="Times New Roman" w:cs="Times New Roman"/>
                <w:color w:val="000000" w:themeColor="text1"/>
              </w:rPr>
              <w:t xml:space="preserve">возможные значение: древесина хвойных и </w:t>
            </w:r>
            <w:proofErr w:type="spellStart"/>
            <w:r w:rsidRPr="00AD43FB">
              <w:rPr>
                <w:rFonts w:ascii="Times New Roman" w:hAnsi="Times New Roman" w:cs="Times New Roman"/>
                <w:color w:val="000000" w:themeColor="text1"/>
              </w:rPr>
              <w:t>мягколиственных</w:t>
            </w:r>
            <w:proofErr w:type="spellEnd"/>
            <w:r w:rsidRPr="00AD43FB">
              <w:rPr>
                <w:rFonts w:ascii="Times New Roman" w:hAnsi="Times New Roman" w:cs="Times New Roman"/>
                <w:color w:val="000000" w:themeColor="text1"/>
              </w:rPr>
              <w:t xml:space="preserve"> пород: береза, лиственница, сосна, ель</w:t>
            </w:r>
          </w:p>
        </w:tc>
        <w:tc>
          <w:tcPr>
            <w:tcW w:w="1944" w:type="dxa"/>
            <w:vAlign w:val="center"/>
          </w:tcPr>
          <w:p w:rsidR="00AD43FB" w:rsidRPr="00CB764B" w:rsidRDefault="00AD43FB" w:rsidP="00B636A2">
            <w:pPr>
              <w:pStyle w:val="ConsPlusNormal"/>
              <w:jc w:val="center"/>
              <w:rPr>
                <w:rFonts w:ascii="Times New Roman" w:hAnsi="Times New Roman" w:cs="Times New Roman"/>
                <w:color w:val="000000" w:themeColor="text1"/>
              </w:rPr>
            </w:pPr>
          </w:p>
        </w:tc>
        <w:tc>
          <w:tcPr>
            <w:tcW w:w="708" w:type="dxa"/>
            <w:gridSpan w:val="2"/>
            <w:vAlign w:val="center"/>
          </w:tcPr>
          <w:p w:rsidR="00AD43FB" w:rsidRPr="00CB764B" w:rsidRDefault="00AD43FB" w:rsidP="00B636A2">
            <w:pPr>
              <w:pStyle w:val="ConsPlusNormal"/>
              <w:jc w:val="center"/>
              <w:rPr>
                <w:rFonts w:ascii="Times New Roman" w:hAnsi="Times New Roman" w:cs="Times New Roman"/>
                <w:color w:val="000000" w:themeColor="text1"/>
              </w:rPr>
            </w:pPr>
          </w:p>
        </w:tc>
      </w:tr>
      <w:tr w:rsidR="00AD43FB" w:rsidRPr="00CB764B" w:rsidTr="00CF5907">
        <w:trPr>
          <w:gridAfter w:val="2"/>
          <w:wAfter w:w="89" w:type="dxa"/>
        </w:trPr>
        <w:tc>
          <w:tcPr>
            <w:tcW w:w="16075" w:type="dxa"/>
            <w:gridSpan w:val="12"/>
            <w:tcBorders>
              <w:bottom w:val="nil"/>
            </w:tcBorders>
          </w:tcPr>
          <w:p w:rsidR="00AD43FB" w:rsidRPr="00CB764B" w:rsidRDefault="00AD43FB" w:rsidP="00AD43FB">
            <w:pPr>
              <w:pStyle w:val="ConsPlusNormal"/>
              <w:jc w:val="center"/>
              <w:rPr>
                <w:rFonts w:ascii="Times New Roman" w:hAnsi="Times New Roman" w:cs="Times New Roman"/>
                <w:color w:val="000000" w:themeColor="text1"/>
              </w:rPr>
            </w:pPr>
            <w:r w:rsidRPr="00AD43FB">
              <w:rPr>
                <w:rFonts w:ascii="Times New Roman" w:hAnsi="Times New Roman" w:cs="Times New Roman"/>
                <w:color w:val="000000" w:themeColor="text1"/>
              </w:rPr>
              <w:t>Должности муниципальной службы категории «</w:t>
            </w:r>
            <w:proofErr w:type="gramStart"/>
            <w:r w:rsidRPr="00AD43FB">
              <w:rPr>
                <w:rFonts w:ascii="Times New Roman" w:hAnsi="Times New Roman" w:cs="Times New Roman"/>
                <w:color w:val="000000" w:themeColor="text1"/>
              </w:rPr>
              <w:t>специалисты»-</w:t>
            </w:r>
            <w:proofErr w:type="gramEnd"/>
            <w:r w:rsidRPr="00AD43FB">
              <w:rPr>
                <w:rFonts w:ascii="Times New Roman" w:hAnsi="Times New Roman" w:cs="Times New Roman"/>
                <w:color w:val="000000" w:themeColor="text1"/>
              </w:rPr>
              <w:t xml:space="preserve"> инспектор, главный специалист-юрист ,должности категории «обеспечивающие специалисты»  специалисты  с высшим профессиональным образованием, не являющиеся муниципальными служащими – главный бухгалтер</w:t>
            </w:r>
          </w:p>
        </w:tc>
      </w:tr>
      <w:tr w:rsidR="00AD43FB" w:rsidRPr="00CB764B" w:rsidTr="00CF5907">
        <w:trPr>
          <w:gridAfter w:val="2"/>
          <w:wAfter w:w="89" w:type="dxa"/>
        </w:trPr>
        <w:tc>
          <w:tcPr>
            <w:tcW w:w="583" w:type="dxa"/>
            <w:tcBorders>
              <w:bottom w:val="single" w:sz="4" w:space="0" w:color="auto"/>
            </w:tcBorders>
          </w:tcPr>
          <w:p w:rsidR="00AD43FB" w:rsidRPr="00CB764B" w:rsidRDefault="00AD43FB" w:rsidP="00AD43FB">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9</w:t>
            </w:r>
            <w:r>
              <w:rPr>
                <w:rFonts w:ascii="Times New Roman" w:hAnsi="Times New Roman" w:cs="Times New Roman"/>
                <w:color w:val="000000" w:themeColor="text1"/>
              </w:rPr>
              <w:t>.2</w:t>
            </w:r>
          </w:p>
        </w:tc>
        <w:tc>
          <w:tcPr>
            <w:tcW w:w="1293" w:type="dxa"/>
            <w:tcBorders>
              <w:bottom w:val="single" w:sz="4" w:space="0" w:color="auto"/>
            </w:tcBorders>
          </w:tcPr>
          <w:p w:rsidR="00AD43FB" w:rsidRPr="00CB764B" w:rsidRDefault="00AD43FB" w:rsidP="00402FB5">
            <w:pPr>
              <w:pStyle w:val="ConsPlusNormal"/>
              <w:spacing w:before="120"/>
              <w:jc w:val="center"/>
              <w:rPr>
                <w:rFonts w:ascii="Times New Roman" w:hAnsi="Times New Roman" w:cs="Times New Roman"/>
                <w:color w:val="000000" w:themeColor="text1"/>
              </w:rPr>
            </w:pPr>
            <w:r w:rsidRPr="00CB764B">
              <w:rPr>
                <w:rFonts w:ascii="Times New Roman" w:hAnsi="Times New Roman" w:cs="Times New Roman"/>
                <w:color w:val="000000" w:themeColor="text1"/>
              </w:rPr>
              <w:t>31.01.12.160</w:t>
            </w:r>
          </w:p>
        </w:tc>
        <w:tc>
          <w:tcPr>
            <w:tcW w:w="1843" w:type="dxa"/>
            <w:tcBorders>
              <w:bottom w:val="single" w:sz="4" w:space="0" w:color="auto"/>
            </w:tcBorders>
          </w:tcPr>
          <w:p w:rsidR="00AD43FB" w:rsidRPr="00CB764B" w:rsidRDefault="00AD43FB" w:rsidP="00402FB5">
            <w:pPr>
              <w:pStyle w:val="ConsPlusNormal"/>
              <w:spacing w:before="60" w:after="60"/>
              <w:ind w:firstLine="114"/>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для сидения, преимущественно с деревянным каркасом</w:t>
            </w:r>
          </w:p>
        </w:tc>
        <w:tc>
          <w:tcPr>
            <w:tcW w:w="694" w:type="dxa"/>
          </w:tcPr>
          <w:p w:rsidR="00AD43FB" w:rsidRPr="00CB764B" w:rsidRDefault="00AD43FB" w:rsidP="00B636A2">
            <w:pPr>
              <w:pStyle w:val="ConsPlusNormal"/>
              <w:jc w:val="center"/>
              <w:rPr>
                <w:rFonts w:ascii="Times New Roman" w:hAnsi="Times New Roman" w:cs="Times New Roman"/>
                <w:color w:val="000000" w:themeColor="text1"/>
              </w:rPr>
            </w:pPr>
          </w:p>
        </w:tc>
        <w:tc>
          <w:tcPr>
            <w:tcW w:w="802" w:type="dxa"/>
          </w:tcPr>
          <w:p w:rsidR="00AD43FB" w:rsidRPr="00CB764B" w:rsidRDefault="00AD43FB" w:rsidP="00B636A2">
            <w:pPr>
              <w:pStyle w:val="ConsPlusNormal"/>
              <w:jc w:val="center"/>
              <w:rPr>
                <w:rFonts w:ascii="Times New Roman" w:hAnsi="Times New Roman" w:cs="Times New Roman"/>
                <w:color w:val="000000" w:themeColor="text1"/>
              </w:rPr>
            </w:pPr>
          </w:p>
        </w:tc>
        <w:tc>
          <w:tcPr>
            <w:tcW w:w="2049" w:type="dxa"/>
          </w:tcPr>
          <w:p w:rsidR="00AD43FB" w:rsidRPr="00CB764B" w:rsidRDefault="00AD43FB"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1907" w:type="dxa"/>
          </w:tcPr>
          <w:p w:rsidR="00AD43FB" w:rsidRPr="00CB764B" w:rsidRDefault="00AD43FB" w:rsidP="00E051F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w:t>
            </w:r>
            <w:r w:rsidR="00E051FB">
              <w:rPr>
                <w:rFonts w:ascii="Times New Roman" w:hAnsi="Times New Roman" w:cs="Times New Roman"/>
                <w:color w:val="000000" w:themeColor="text1"/>
              </w:rPr>
              <w:t>ое</w:t>
            </w:r>
            <w:r w:rsidRPr="00CB764B">
              <w:rPr>
                <w:rFonts w:ascii="Times New Roman" w:hAnsi="Times New Roman" w:cs="Times New Roman"/>
                <w:color w:val="000000" w:themeColor="text1"/>
              </w:rPr>
              <w:t xml:space="preserve"> значение: древесина хвойных и мягколиственных пород: береза, лиственница, сосна, ель</w:t>
            </w:r>
          </w:p>
        </w:tc>
        <w:tc>
          <w:tcPr>
            <w:tcW w:w="2127" w:type="dxa"/>
          </w:tcPr>
          <w:p w:rsidR="00AD43FB" w:rsidRPr="00CB764B" w:rsidRDefault="00AD43FB"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2125" w:type="dxa"/>
          </w:tcPr>
          <w:p w:rsidR="00AD43FB" w:rsidRPr="00CB764B" w:rsidRDefault="00AD43FB" w:rsidP="00E051FB">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w:t>
            </w:r>
            <w:r w:rsidR="00E051FB">
              <w:rPr>
                <w:rFonts w:ascii="Times New Roman" w:hAnsi="Times New Roman" w:cs="Times New Roman"/>
                <w:color w:val="000000" w:themeColor="text1"/>
              </w:rPr>
              <w:t>ое</w:t>
            </w:r>
            <w:r w:rsidRPr="00CB764B">
              <w:rPr>
                <w:rFonts w:ascii="Times New Roman" w:hAnsi="Times New Roman" w:cs="Times New Roman"/>
                <w:color w:val="000000" w:themeColor="text1"/>
              </w:rPr>
              <w:t xml:space="preserve"> значение: древесина хвойных и мягколиственных пород: береза, лиственница, сосна, ель</w:t>
            </w:r>
          </w:p>
        </w:tc>
        <w:tc>
          <w:tcPr>
            <w:tcW w:w="1944" w:type="dxa"/>
            <w:vAlign w:val="center"/>
          </w:tcPr>
          <w:p w:rsidR="00AD43FB" w:rsidRPr="00CB764B" w:rsidRDefault="00AD43FB" w:rsidP="00B636A2">
            <w:pPr>
              <w:pStyle w:val="ConsPlusNormal"/>
              <w:jc w:val="center"/>
              <w:rPr>
                <w:rFonts w:ascii="Times New Roman" w:hAnsi="Times New Roman" w:cs="Times New Roman"/>
                <w:color w:val="000000" w:themeColor="text1"/>
              </w:rPr>
            </w:pPr>
          </w:p>
        </w:tc>
        <w:tc>
          <w:tcPr>
            <w:tcW w:w="708" w:type="dxa"/>
            <w:gridSpan w:val="2"/>
            <w:vAlign w:val="center"/>
          </w:tcPr>
          <w:p w:rsidR="00AD43FB" w:rsidRPr="00CB764B" w:rsidRDefault="00AD43FB" w:rsidP="00B636A2">
            <w:pPr>
              <w:pStyle w:val="ConsPlusNormal"/>
              <w:jc w:val="center"/>
              <w:rPr>
                <w:rFonts w:ascii="Times New Roman" w:hAnsi="Times New Roman" w:cs="Times New Roman"/>
                <w:color w:val="000000" w:themeColor="text1"/>
              </w:rPr>
            </w:pPr>
          </w:p>
        </w:tc>
      </w:tr>
      <w:tr w:rsidR="00E66510" w:rsidRPr="00CB764B" w:rsidTr="00CF5907">
        <w:trPr>
          <w:gridAfter w:val="2"/>
          <w:wAfter w:w="89" w:type="dxa"/>
          <w:trHeight w:val="958"/>
        </w:trPr>
        <w:tc>
          <w:tcPr>
            <w:tcW w:w="583" w:type="dxa"/>
            <w:tcBorders>
              <w:bottom w:val="single" w:sz="4" w:space="0" w:color="auto"/>
            </w:tcBorders>
          </w:tcPr>
          <w:p w:rsidR="00E66510" w:rsidRPr="00CB764B" w:rsidRDefault="00E66510" w:rsidP="00B636A2">
            <w:pPr>
              <w:pStyle w:val="ConsPlusNormal"/>
              <w:jc w:val="center"/>
              <w:rPr>
                <w:rFonts w:ascii="Times New Roman" w:hAnsi="Times New Roman" w:cs="Times New Roman"/>
                <w:color w:val="000000" w:themeColor="text1"/>
              </w:rPr>
            </w:pPr>
          </w:p>
        </w:tc>
        <w:tc>
          <w:tcPr>
            <w:tcW w:w="1293" w:type="dxa"/>
            <w:tcBorders>
              <w:bottom w:val="single" w:sz="4" w:space="0" w:color="auto"/>
            </w:tcBorders>
          </w:tcPr>
          <w:p w:rsidR="00E66510" w:rsidRPr="00CB764B" w:rsidRDefault="00E66510" w:rsidP="00B636A2">
            <w:pPr>
              <w:pStyle w:val="ConsPlusNormal"/>
              <w:jc w:val="center"/>
              <w:rPr>
                <w:rFonts w:ascii="Times New Roman" w:hAnsi="Times New Roman" w:cs="Times New Roman"/>
                <w:color w:val="000000" w:themeColor="text1"/>
              </w:rPr>
            </w:pPr>
          </w:p>
        </w:tc>
        <w:tc>
          <w:tcPr>
            <w:tcW w:w="1843" w:type="dxa"/>
            <w:tcBorders>
              <w:bottom w:val="single" w:sz="4" w:space="0" w:color="auto"/>
            </w:tcBorders>
          </w:tcPr>
          <w:p w:rsidR="00E66510" w:rsidRPr="00CB764B" w:rsidRDefault="00E66510" w:rsidP="00B636A2">
            <w:pPr>
              <w:pStyle w:val="ConsPlusNormal"/>
              <w:jc w:val="center"/>
              <w:rPr>
                <w:rFonts w:ascii="Times New Roman" w:hAnsi="Times New Roman" w:cs="Times New Roman"/>
                <w:color w:val="000000" w:themeColor="text1"/>
              </w:rPr>
            </w:pPr>
          </w:p>
        </w:tc>
        <w:tc>
          <w:tcPr>
            <w:tcW w:w="694"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802"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2049"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1907" w:type="dxa"/>
          </w:tcPr>
          <w:p w:rsidR="00E66510" w:rsidRPr="00CB764B" w:rsidRDefault="00E051FB"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п</w:t>
            </w:r>
            <w:r w:rsidR="00E66510" w:rsidRPr="00CB764B">
              <w:rPr>
                <w:rFonts w:ascii="Times New Roman" w:hAnsi="Times New Roman" w:cs="Times New Roman"/>
                <w:color w:val="000000" w:themeColor="text1"/>
              </w:rPr>
              <w:t xml:space="preserve">редельное значение - ткань. </w:t>
            </w:r>
          </w:p>
          <w:p w:rsidR="00E66510" w:rsidRPr="00CB764B" w:rsidRDefault="00E051FB" w:rsidP="00E051F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в</w:t>
            </w:r>
            <w:r w:rsidR="00E66510" w:rsidRPr="00CB764B">
              <w:rPr>
                <w:rFonts w:ascii="Times New Roman" w:hAnsi="Times New Roman" w:cs="Times New Roman"/>
                <w:color w:val="000000" w:themeColor="text1"/>
              </w:rPr>
              <w:t>озможн</w:t>
            </w:r>
            <w:r>
              <w:rPr>
                <w:rFonts w:ascii="Times New Roman" w:hAnsi="Times New Roman" w:cs="Times New Roman"/>
                <w:color w:val="000000" w:themeColor="text1"/>
              </w:rPr>
              <w:t>ое</w:t>
            </w:r>
            <w:r w:rsidR="00E66510" w:rsidRPr="00CB764B">
              <w:rPr>
                <w:rFonts w:ascii="Times New Roman" w:hAnsi="Times New Roman" w:cs="Times New Roman"/>
                <w:color w:val="000000" w:themeColor="text1"/>
              </w:rPr>
              <w:t xml:space="preserve"> значени</w:t>
            </w:r>
            <w:r>
              <w:rPr>
                <w:rFonts w:ascii="Times New Roman" w:hAnsi="Times New Roman" w:cs="Times New Roman"/>
                <w:color w:val="000000" w:themeColor="text1"/>
              </w:rPr>
              <w:t>е</w:t>
            </w:r>
            <w:r w:rsidR="00E66510" w:rsidRPr="00CB764B">
              <w:rPr>
                <w:rFonts w:ascii="Times New Roman" w:hAnsi="Times New Roman" w:cs="Times New Roman"/>
                <w:color w:val="000000" w:themeColor="text1"/>
              </w:rPr>
              <w:t>: нетканые материалы</w:t>
            </w:r>
          </w:p>
        </w:tc>
        <w:tc>
          <w:tcPr>
            <w:tcW w:w="2127"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обивочные материалы</w:t>
            </w:r>
          </w:p>
        </w:tc>
        <w:tc>
          <w:tcPr>
            <w:tcW w:w="2125" w:type="dxa"/>
          </w:tcPr>
          <w:p w:rsidR="00E66510" w:rsidRPr="00CB764B" w:rsidRDefault="00E051FB"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п</w:t>
            </w:r>
            <w:r w:rsidR="00E66510" w:rsidRPr="00CB764B">
              <w:rPr>
                <w:rFonts w:ascii="Times New Roman" w:hAnsi="Times New Roman" w:cs="Times New Roman"/>
                <w:color w:val="000000" w:themeColor="text1"/>
              </w:rPr>
              <w:t xml:space="preserve">редельное значение - ткань. </w:t>
            </w:r>
          </w:p>
          <w:p w:rsidR="00E66510" w:rsidRPr="00CB764B" w:rsidRDefault="00E051FB" w:rsidP="00E051F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в</w:t>
            </w:r>
            <w:r w:rsidR="00E66510" w:rsidRPr="00CB764B">
              <w:rPr>
                <w:rFonts w:ascii="Times New Roman" w:hAnsi="Times New Roman" w:cs="Times New Roman"/>
                <w:color w:val="000000" w:themeColor="text1"/>
              </w:rPr>
              <w:t>озможн</w:t>
            </w:r>
            <w:r>
              <w:rPr>
                <w:rFonts w:ascii="Times New Roman" w:hAnsi="Times New Roman" w:cs="Times New Roman"/>
                <w:color w:val="000000" w:themeColor="text1"/>
              </w:rPr>
              <w:t>ое</w:t>
            </w:r>
            <w:r w:rsidR="00E66510" w:rsidRPr="00CB764B">
              <w:rPr>
                <w:rFonts w:ascii="Times New Roman" w:hAnsi="Times New Roman" w:cs="Times New Roman"/>
                <w:color w:val="000000" w:themeColor="text1"/>
              </w:rPr>
              <w:t xml:space="preserve"> значени</w:t>
            </w:r>
            <w:r>
              <w:rPr>
                <w:rFonts w:ascii="Times New Roman" w:hAnsi="Times New Roman" w:cs="Times New Roman"/>
                <w:color w:val="000000" w:themeColor="text1"/>
              </w:rPr>
              <w:t>е</w:t>
            </w:r>
            <w:r w:rsidR="00E66510" w:rsidRPr="00CB764B">
              <w:rPr>
                <w:rFonts w:ascii="Times New Roman" w:hAnsi="Times New Roman" w:cs="Times New Roman"/>
                <w:color w:val="000000" w:themeColor="text1"/>
              </w:rPr>
              <w:t>: нетканые материалы</w:t>
            </w:r>
          </w:p>
        </w:tc>
        <w:tc>
          <w:tcPr>
            <w:tcW w:w="1944" w:type="dxa"/>
            <w:vAlign w:val="center"/>
          </w:tcPr>
          <w:p w:rsidR="00E66510" w:rsidRPr="00CB764B" w:rsidRDefault="00E66510" w:rsidP="00B636A2">
            <w:pPr>
              <w:pStyle w:val="ConsPlusNormal"/>
              <w:jc w:val="center"/>
              <w:rPr>
                <w:rFonts w:ascii="Times New Roman" w:hAnsi="Times New Roman" w:cs="Times New Roman"/>
                <w:color w:val="000000" w:themeColor="text1"/>
              </w:rPr>
            </w:pPr>
          </w:p>
        </w:tc>
        <w:tc>
          <w:tcPr>
            <w:tcW w:w="708" w:type="dxa"/>
            <w:gridSpan w:val="2"/>
            <w:vAlign w:val="center"/>
          </w:tcPr>
          <w:p w:rsidR="00E66510" w:rsidRPr="00CB764B" w:rsidRDefault="00E66510" w:rsidP="00B636A2">
            <w:pPr>
              <w:pStyle w:val="ConsPlusNormal"/>
              <w:jc w:val="center"/>
              <w:rPr>
                <w:rFonts w:ascii="Times New Roman" w:hAnsi="Times New Roman" w:cs="Times New Roman"/>
                <w:color w:val="000000" w:themeColor="text1"/>
              </w:rPr>
            </w:pPr>
          </w:p>
        </w:tc>
      </w:tr>
      <w:tr w:rsidR="00E051FB" w:rsidRPr="00CB764B" w:rsidTr="00CF5907">
        <w:trPr>
          <w:gridAfter w:val="2"/>
          <w:wAfter w:w="89" w:type="dxa"/>
          <w:trHeight w:val="958"/>
        </w:trPr>
        <w:tc>
          <w:tcPr>
            <w:tcW w:w="583" w:type="dxa"/>
            <w:tcBorders>
              <w:top w:val="single" w:sz="4" w:space="0" w:color="auto"/>
              <w:bottom w:val="nil"/>
            </w:tcBorders>
          </w:tcPr>
          <w:p w:rsidR="00E051FB" w:rsidRPr="00CB764B" w:rsidRDefault="00E051FB" w:rsidP="00402FB5">
            <w:pPr>
              <w:jc w:val="center"/>
              <w:rPr>
                <w:sz w:val="20"/>
                <w:szCs w:val="20"/>
              </w:rPr>
            </w:pPr>
            <w:r w:rsidRPr="00CB764B">
              <w:rPr>
                <w:sz w:val="20"/>
                <w:szCs w:val="20"/>
              </w:rPr>
              <w:t>10</w:t>
            </w:r>
          </w:p>
        </w:tc>
        <w:tc>
          <w:tcPr>
            <w:tcW w:w="1293" w:type="dxa"/>
            <w:tcBorders>
              <w:top w:val="single" w:sz="4" w:space="0" w:color="auto"/>
              <w:bottom w:val="nil"/>
            </w:tcBorders>
          </w:tcPr>
          <w:p w:rsidR="00E051FB" w:rsidRPr="00CB764B" w:rsidRDefault="00E051FB" w:rsidP="00402FB5">
            <w:pPr>
              <w:pStyle w:val="ConsPlusNormal"/>
              <w:jc w:val="center"/>
              <w:rPr>
                <w:rFonts w:ascii="Times New Roman" w:hAnsi="Times New Roman" w:cs="Times New Roman"/>
              </w:rPr>
            </w:pPr>
            <w:r w:rsidRPr="00CB764B">
              <w:rPr>
                <w:rFonts w:ascii="Times New Roman" w:hAnsi="Times New Roman" w:cs="Times New Roman"/>
              </w:rPr>
              <w:t xml:space="preserve">31.01.11 (кроме </w:t>
            </w:r>
            <w:proofErr w:type="gramStart"/>
            <w:r w:rsidRPr="00CB764B">
              <w:rPr>
                <w:rFonts w:ascii="Times New Roman" w:hAnsi="Times New Roman" w:cs="Times New Roman"/>
              </w:rPr>
              <w:t>кода  31.01.11.150</w:t>
            </w:r>
            <w:proofErr w:type="gramEnd"/>
            <w:r w:rsidRPr="00CB764B">
              <w:rPr>
                <w:rFonts w:ascii="Times New Roman" w:hAnsi="Times New Roman" w:cs="Times New Roman"/>
              </w:rPr>
              <w:t>)</w:t>
            </w:r>
          </w:p>
        </w:tc>
        <w:tc>
          <w:tcPr>
            <w:tcW w:w="1843" w:type="dxa"/>
            <w:tcBorders>
              <w:top w:val="single" w:sz="4" w:space="0" w:color="auto"/>
              <w:bottom w:val="nil"/>
            </w:tcBorders>
          </w:tcPr>
          <w:p w:rsidR="00E051FB" w:rsidRPr="00CB764B" w:rsidRDefault="00E051FB" w:rsidP="00402FB5">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металлическая для офисов</w:t>
            </w:r>
          </w:p>
        </w:tc>
        <w:tc>
          <w:tcPr>
            <w:tcW w:w="694"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802"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2049"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1907" w:type="dxa"/>
          </w:tcPr>
          <w:p w:rsidR="00E051FB" w:rsidRDefault="00E051FB" w:rsidP="00B636A2">
            <w:pPr>
              <w:pStyle w:val="ConsPlusNormal"/>
              <w:jc w:val="center"/>
              <w:rPr>
                <w:rFonts w:ascii="Times New Roman" w:hAnsi="Times New Roman" w:cs="Times New Roman"/>
                <w:color w:val="000000" w:themeColor="text1"/>
              </w:rPr>
            </w:pPr>
          </w:p>
        </w:tc>
        <w:tc>
          <w:tcPr>
            <w:tcW w:w="2127"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2125" w:type="dxa"/>
          </w:tcPr>
          <w:p w:rsidR="00E051FB" w:rsidRDefault="00E051FB" w:rsidP="00B636A2">
            <w:pPr>
              <w:pStyle w:val="ConsPlusNormal"/>
              <w:jc w:val="center"/>
              <w:rPr>
                <w:rFonts w:ascii="Times New Roman" w:hAnsi="Times New Roman" w:cs="Times New Roman"/>
                <w:color w:val="000000" w:themeColor="text1"/>
              </w:rPr>
            </w:pPr>
          </w:p>
        </w:tc>
        <w:tc>
          <w:tcPr>
            <w:tcW w:w="1944" w:type="dxa"/>
            <w:vAlign w:val="center"/>
          </w:tcPr>
          <w:p w:rsidR="00E051FB" w:rsidRPr="00CB764B" w:rsidRDefault="00E051FB" w:rsidP="00B636A2">
            <w:pPr>
              <w:pStyle w:val="ConsPlusNormal"/>
              <w:jc w:val="center"/>
              <w:rPr>
                <w:rFonts w:ascii="Times New Roman" w:hAnsi="Times New Roman" w:cs="Times New Roman"/>
                <w:color w:val="000000" w:themeColor="text1"/>
              </w:rPr>
            </w:pPr>
          </w:p>
        </w:tc>
        <w:tc>
          <w:tcPr>
            <w:tcW w:w="708" w:type="dxa"/>
            <w:gridSpan w:val="2"/>
            <w:vAlign w:val="center"/>
          </w:tcPr>
          <w:p w:rsidR="00E051FB" w:rsidRPr="00CB764B" w:rsidRDefault="00E051FB" w:rsidP="00B636A2">
            <w:pPr>
              <w:pStyle w:val="ConsPlusNormal"/>
              <w:jc w:val="center"/>
              <w:rPr>
                <w:rFonts w:ascii="Times New Roman" w:hAnsi="Times New Roman" w:cs="Times New Roman"/>
                <w:color w:val="000000" w:themeColor="text1"/>
              </w:rPr>
            </w:pPr>
          </w:p>
        </w:tc>
      </w:tr>
      <w:tr w:rsidR="00E051FB" w:rsidRPr="00CB764B" w:rsidTr="00CF5907">
        <w:trPr>
          <w:gridAfter w:val="2"/>
          <w:wAfter w:w="89" w:type="dxa"/>
          <w:trHeight w:val="721"/>
        </w:trPr>
        <w:tc>
          <w:tcPr>
            <w:tcW w:w="16075" w:type="dxa"/>
            <w:gridSpan w:val="12"/>
            <w:tcBorders>
              <w:top w:val="single" w:sz="4" w:space="0" w:color="auto"/>
              <w:bottom w:val="nil"/>
            </w:tcBorders>
          </w:tcPr>
          <w:p w:rsidR="00E051FB" w:rsidRPr="00CB764B" w:rsidRDefault="00E051FB" w:rsidP="00B636A2">
            <w:pPr>
              <w:pStyle w:val="ConsPlusNormal"/>
              <w:jc w:val="center"/>
              <w:rPr>
                <w:rFonts w:ascii="Times New Roman" w:hAnsi="Times New Roman" w:cs="Times New Roman"/>
                <w:color w:val="000000" w:themeColor="text1"/>
              </w:rPr>
            </w:pPr>
            <w:r w:rsidRPr="00E051FB">
              <w:rPr>
                <w:rFonts w:ascii="Times New Roman" w:hAnsi="Times New Roman" w:cs="Times New Roman"/>
                <w:color w:val="000000" w:themeColor="text1"/>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 должности муниципальной службы категории «</w:t>
            </w:r>
            <w:proofErr w:type="gramStart"/>
            <w:r w:rsidRPr="00E051FB">
              <w:rPr>
                <w:rFonts w:ascii="Times New Roman" w:hAnsi="Times New Roman" w:cs="Times New Roman"/>
                <w:color w:val="000000" w:themeColor="text1"/>
              </w:rPr>
              <w:t>специалисты»-</w:t>
            </w:r>
            <w:proofErr w:type="gramEnd"/>
            <w:r w:rsidRPr="00E051FB">
              <w:rPr>
                <w:rFonts w:ascii="Times New Roman" w:hAnsi="Times New Roman" w:cs="Times New Roman"/>
                <w:color w:val="000000" w:themeColor="text1"/>
              </w:rPr>
              <w:t xml:space="preserve"> инспектор, главный специалист-юрист ,должности категории «обеспечивающие специалисты»  специалисты  с высшим профессиональным образованием, не являющиеся муниципальными служащими – главный бухгалтер</w:t>
            </w:r>
          </w:p>
        </w:tc>
      </w:tr>
      <w:tr w:rsidR="00E051FB" w:rsidRPr="00CB764B" w:rsidTr="00CF5907">
        <w:trPr>
          <w:gridAfter w:val="2"/>
          <w:wAfter w:w="89" w:type="dxa"/>
          <w:trHeight w:val="958"/>
        </w:trPr>
        <w:tc>
          <w:tcPr>
            <w:tcW w:w="583" w:type="dxa"/>
            <w:tcBorders>
              <w:top w:val="single" w:sz="4" w:space="0" w:color="auto"/>
              <w:bottom w:val="nil"/>
            </w:tcBorders>
          </w:tcPr>
          <w:p w:rsidR="00E051FB" w:rsidRPr="00CB764B" w:rsidRDefault="00E051FB" w:rsidP="00402FB5">
            <w:pPr>
              <w:jc w:val="center"/>
              <w:rPr>
                <w:sz w:val="20"/>
                <w:szCs w:val="20"/>
              </w:rPr>
            </w:pPr>
            <w:r>
              <w:rPr>
                <w:sz w:val="20"/>
                <w:szCs w:val="20"/>
              </w:rPr>
              <w:t>10.1</w:t>
            </w:r>
          </w:p>
        </w:tc>
        <w:tc>
          <w:tcPr>
            <w:tcW w:w="1293" w:type="dxa"/>
            <w:tcBorders>
              <w:top w:val="single" w:sz="4" w:space="0" w:color="auto"/>
              <w:bottom w:val="nil"/>
            </w:tcBorders>
          </w:tcPr>
          <w:p w:rsidR="00E051FB" w:rsidRPr="00CB764B" w:rsidRDefault="00E051FB" w:rsidP="00402FB5">
            <w:pPr>
              <w:pStyle w:val="ConsPlusNormal"/>
              <w:jc w:val="center"/>
              <w:rPr>
                <w:rFonts w:ascii="Times New Roman" w:hAnsi="Times New Roman" w:cs="Times New Roman"/>
              </w:rPr>
            </w:pPr>
            <w:r w:rsidRPr="00E051FB">
              <w:rPr>
                <w:rFonts w:ascii="Times New Roman" w:hAnsi="Times New Roman" w:cs="Times New Roman"/>
              </w:rPr>
              <w:t xml:space="preserve">31.01.11 (кроме </w:t>
            </w:r>
            <w:proofErr w:type="gramStart"/>
            <w:r w:rsidRPr="00E051FB">
              <w:rPr>
                <w:rFonts w:ascii="Times New Roman" w:hAnsi="Times New Roman" w:cs="Times New Roman"/>
              </w:rPr>
              <w:t>кода  31.01.11.150</w:t>
            </w:r>
            <w:proofErr w:type="gramEnd"/>
          </w:p>
        </w:tc>
        <w:tc>
          <w:tcPr>
            <w:tcW w:w="1843" w:type="dxa"/>
            <w:tcBorders>
              <w:top w:val="single" w:sz="4" w:space="0" w:color="auto"/>
              <w:bottom w:val="nil"/>
            </w:tcBorders>
          </w:tcPr>
          <w:p w:rsidR="00E051FB" w:rsidRPr="00CB764B" w:rsidRDefault="00E051FB" w:rsidP="00402FB5">
            <w:pPr>
              <w:pStyle w:val="ConsPlusNormal"/>
              <w:jc w:val="center"/>
              <w:rPr>
                <w:rFonts w:ascii="Times New Roman" w:hAnsi="Times New Roman" w:cs="Times New Roman"/>
                <w:color w:val="000000" w:themeColor="text1"/>
              </w:rPr>
            </w:pPr>
            <w:r w:rsidRPr="00E051FB">
              <w:rPr>
                <w:rFonts w:ascii="Times New Roman" w:hAnsi="Times New Roman" w:cs="Times New Roman"/>
                <w:color w:val="000000" w:themeColor="text1"/>
              </w:rPr>
              <w:t>Мебель металлическая для офисов</w:t>
            </w:r>
          </w:p>
        </w:tc>
        <w:tc>
          <w:tcPr>
            <w:tcW w:w="694"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802" w:type="dxa"/>
          </w:tcPr>
          <w:p w:rsidR="00E051FB" w:rsidRPr="00CB764B" w:rsidRDefault="00E051FB" w:rsidP="00B636A2">
            <w:pPr>
              <w:pStyle w:val="ConsPlusNormal"/>
              <w:jc w:val="center"/>
              <w:rPr>
                <w:rFonts w:ascii="Times New Roman" w:hAnsi="Times New Roman" w:cs="Times New Roman"/>
                <w:color w:val="000000" w:themeColor="text1"/>
              </w:rPr>
            </w:pPr>
          </w:p>
        </w:tc>
        <w:tc>
          <w:tcPr>
            <w:tcW w:w="2049" w:type="dxa"/>
          </w:tcPr>
          <w:p w:rsidR="00E051FB" w:rsidRPr="00CB764B" w:rsidRDefault="00E051FB" w:rsidP="00E051FB">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м</w:t>
            </w:r>
            <w:r w:rsidRPr="00E051FB">
              <w:rPr>
                <w:rFonts w:ascii="Times New Roman" w:hAnsi="Times New Roman" w:cs="Times New Roman"/>
                <w:color w:val="000000" w:themeColor="text1"/>
              </w:rPr>
              <w:t>атериал</w:t>
            </w:r>
            <w:r>
              <w:rPr>
                <w:rFonts w:ascii="Times New Roman" w:hAnsi="Times New Roman" w:cs="Times New Roman"/>
                <w:color w:val="000000" w:themeColor="text1"/>
              </w:rPr>
              <w:t xml:space="preserve"> (металл)</w:t>
            </w:r>
          </w:p>
        </w:tc>
        <w:tc>
          <w:tcPr>
            <w:tcW w:w="1907" w:type="dxa"/>
          </w:tcPr>
          <w:p w:rsidR="00E051FB" w:rsidRDefault="00E051FB"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127" w:type="dxa"/>
          </w:tcPr>
          <w:p w:rsidR="00E051FB" w:rsidRPr="00CB764B" w:rsidRDefault="00E051FB" w:rsidP="00B636A2">
            <w:pPr>
              <w:pStyle w:val="ConsPlusNormal"/>
              <w:jc w:val="center"/>
              <w:rPr>
                <w:rFonts w:ascii="Times New Roman" w:hAnsi="Times New Roman" w:cs="Times New Roman"/>
                <w:color w:val="000000" w:themeColor="text1"/>
              </w:rPr>
            </w:pPr>
            <w:r w:rsidRPr="00E051FB">
              <w:rPr>
                <w:rFonts w:ascii="Times New Roman" w:hAnsi="Times New Roman" w:cs="Times New Roman"/>
                <w:color w:val="000000" w:themeColor="text1"/>
              </w:rPr>
              <w:t>материал (металл)</w:t>
            </w:r>
          </w:p>
        </w:tc>
        <w:tc>
          <w:tcPr>
            <w:tcW w:w="2125" w:type="dxa"/>
          </w:tcPr>
          <w:p w:rsidR="00E051FB" w:rsidRDefault="00E051FB"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сталь</w:t>
            </w:r>
          </w:p>
        </w:tc>
        <w:tc>
          <w:tcPr>
            <w:tcW w:w="1944" w:type="dxa"/>
            <w:vAlign w:val="center"/>
          </w:tcPr>
          <w:p w:rsidR="00E051FB" w:rsidRPr="00CB764B" w:rsidRDefault="00E051FB" w:rsidP="00B636A2">
            <w:pPr>
              <w:pStyle w:val="ConsPlusNormal"/>
              <w:jc w:val="center"/>
              <w:rPr>
                <w:rFonts w:ascii="Times New Roman" w:hAnsi="Times New Roman" w:cs="Times New Roman"/>
                <w:color w:val="000000" w:themeColor="text1"/>
              </w:rPr>
            </w:pPr>
          </w:p>
        </w:tc>
        <w:tc>
          <w:tcPr>
            <w:tcW w:w="708" w:type="dxa"/>
            <w:gridSpan w:val="2"/>
            <w:vAlign w:val="center"/>
          </w:tcPr>
          <w:p w:rsidR="00E051FB" w:rsidRPr="00CB764B" w:rsidRDefault="00E051FB" w:rsidP="00B636A2">
            <w:pPr>
              <w:pStyle w:val="ConsPlusNormal"/>
              <w:jc w:val="center"/>
              <w:rPr>
                <w:rFonts w:ascii="Times New Roman" w:hAnsi="Times New Roman" w:cs="Times New Roman"/>
                <w:color w:val="000000" w:themeColor="text1"/>
              </w:rPr>
            </w:pPr>
          </w:p>
        </w:tc>
      </w:tr>
      <w:tr w:rsidR="000B2D70" w:rsidRPr="00CB764B" w:rsidTr="00CF5907">
        <w:trPr>
          <w:gridAfter w:val="2"/>
          <w:wAfter w:w="89" w:type="dxa"/>
          <w:trHeight w:val="958"/>
        </w:trPr>
        <w:tc>
          <w:tcPr>
            <w:tcW w:w="583" w:type="dxa"/>
            <w:tcBorders>
              <w:top w:val="single" w:sz="4" w:space="0" w:color="auto"/>
              <w:bottom w:val="nil"/>
            </w:tcBorders>
          </w:tcPr>
          <w:p w:rsidR="000B2D70" w:rsidRDefault="000B2D70" w:rsidP="00402FB5">
            <w:pPr>
              <w:jc w:val="center"/>
              <w:rPr>
                <w:sz w:val="20"/>
                <w:szCs w:val="20"/>
              </w:rPr>
            </w:pPr>
            <w:r>
              <w:rPr>
                <w:sz w:val="20"/>
                <w:szCs w:val="20"/>
              </w:rPr>
              <w:t>11</w:t>
            </w:r>
          </w:p>
        </w:tc>
        <w:tc>
          <w:tcPr>
            <w:tcW w:w="1293" w:type="dxa"/>
            <w:tcBorders>
              <w:top w:val="single" w:sz="4" w:space="0" w:color="auto"/>
              <w:bottom w:val="nil"/>
            </w:tcBorders>
          </w:tcPr>
          <w:p w:rsidR="000B2D70" w:rsidRPr="00E051FB" w:rsidRDefault="000B2D70" w:rsidP="00402FB5">
            <w:pPr>
              <w:pStyle w:val="ConsPlusNormal"/>
              <w:jc w:val="center"/>
              <w:rPr>
                <w:rFonts w:ascii="Times New Roman" w:hAnsi="Times New Roman" w:cs="Times New Roman"/>
              </w:rPr>
            </w:pPr>
            <w:r w:rsidRPr="000B2D70">
              <w:rPr>
                <w:rFonts w:ascii="Times New Roman" w:hAnsi="Times New Roman" w:cs="Times New Roman"/>
              </w:rPr>
              <w:t>31.01.12 (кроме кода 31.01.12.160)</w:t>
            </w:r>
          </w:p>
        </w:tc>
        <w:tc>
          <w:tcPr>
            <w:tcW w:w="1843" w:type="dxa"/>
            <w:tcBorders>
              <w:top w:val="single" w:sz="4" w:space="0" w:color="auto"/>
              <w:bottom w:val="nil"/>
            </w:tcBorders>
          </w:tcPr>
          <w:p w:rsidR="000B2D70" w:rsidRPr="00E051FB" w:rsidRDefault="000B2D70" w:rsidP="00402FB5">
            <w:pPr>
              <w:pStyle w:val="ConsPlusNormal"/>
              <w:jc w:val="center"/>
              <w:rPr>
                <w:rFonts w:ascii="Times New Roman" w:hAnsi="Times New Roman" w:cs="Times New Roman"/>
                <w:color w:val="000000" w:themeColor="text1"/>
              </w:rPr>
            </w:pPr>
            <w:r w:rsidRPr="000B2D70">
              <w:rPr>
                <w:rFonts w:ascii="Times New Roman" w:hAnsi="Times New Roman" w:cs="Times New Roman"/>
                <w:color w:val="000000" w:themeColor="text1"/>
              </w:rPr>
              <w:t>Мебель деревянная для офисов</w:t>
            </w:r>
          </w:p>
        </w:tc>
        <w:tc>
          <w:tcPr>
            <w:tcW w:w="694" w:type="dxa"/>
          </w:tcPr>
          <w:p w:rsidR="000B2D70" w:rsidRPr="00CB764B" w:rsidRDefault="000B2D70" w:rsidP="00B636A2">
            <w:pPr>
              <w:pStyle w:val="ConsPlusNormal"/>
              <w:jc w:val="center"/>
              <w:rPr>
                <w:rFonts w:ascii="Times New Roman" w:hAnsi="Times New Roman" w:cs="Times New Roman"/>
                <w:color w:val="000000" w:themeColor="text1"/>
              </w:rPr>
            </w:pPr>
          </w:p>
        </w:tc>
        <w:tc>
          <w:tcPr>
            <w:tcW w:w="802" w:type="dxa"/>
          </w:tcPr>
          <w:p w:rsidR="000B2D70" w:rsidRPr="00CB764B" w:rsidRDefault="000B2D70" w:rsidP="00B636A2">
            <w:pPr>
              <w:pStyle w:val="ConsPlusNormal"/>
              <w:jc w:val="center"/>
              <w:rPr>
                <w:rFonts w:ascii="Times New Roman" w:hAnsi="Times New Roman" w:cs="Times New Roman"/>
                <w:color w:val="000000" w:themeColor="text1"/>
              </w:rPr>
            </w:pPr>
          </w:p>
        </w:tc>
        <w:tc>
          <w:tcPr>
            <w:tcW w:w="2049" w:type="dxa"/>
          </w:tcPr>
          <w:p w:rsidR="000B2D70" w:rsidRDefault="000B2D70" w:rsidP="00E051FB">
            <w:pPr>
              <w:pStyle w:val="ConsPlusNormal"/>
              <w:jc w:val="center"/>
              <w:rPr>
                <w:rFonts w:ascii="Times New Roman" w:hAnsi="Times New Roman" w:cs="Times New Roman"/>
                <w:color w:val="000000" w:themeColor="text1"/>
              </w:rPr>
            </w:pPr>
          </w:p>
        </w:tc>
        <w:tc>
          <w:tcPr>
            <w:tcW w:w="1907" w:type="dxa"/>
          </w:tcPr>
          <w:p w:rsidR="000B2D70" w:rsidRDefault="000B2D70" w:rsidP="00B636A2">
            <w:pPr>
              <w:pStyle w:val="ConsPlusNormal"/>
              <w:jc w:val="center"/>
              <w:rPr>
                <w:rFonts w:ascii="Times New Roman" w:hAnsi="Times New Roman" w:cs="Times New Roman"/>
                <w:color w:val="000000" w:themeColor="text1"/>
              </w:rPr>
            </w:pPr>
          </w:p>
        </w:tc>
        <w:tc>
          <w:tcPr>
            <w:tcW w:w="2127" w:type="dxa"/>
          </w:tcPr>
          <w:p w:rsidR="000B2D70" w:rsidRPr="00E051FB" w:rsidRDefault="000B2D70" w:rsidP="00B636A2">
            <w:pPr>
              <w:pStyle w:val="ConsPlusNormal"/>
              <w:jc w:val="center"/>
              <w:rPr>
                <w:rFonts w:ascii="Times New Roman" w:hAnsi="Times New Roman" w:cs="Times New Roman"/>
                <w:color w:val="000000" w:themeColor="text1"/>
              </w:rPr>
            </w:pPr>
          </w:p>
        </w:tc>
        <w:tc>
          <w:tcPr>
            <w:tcW w:w="2125" w:type="dxa"/>
          </w:tcPr>
          <w:p w:rsidR="000B2D70" w:rsidRDefault="000B2D70" w:rsidP="00B636A2">
            <w:pPr>
              <w:pStyle w:val="ConsPlusNormal"/>
              <w:jc w:val="center"/>
              <w:rPr>
                <w:rFonts w:ascii="Times New Roman" w:hAnsi="Times New Roman" w:cs="Times New Roman"/>
                <w:color w:val="000000" w:themeColor="text1"/>
              </w:rPr>
            </w:pPr>
          </w:p>
        </w:tc>
        <w:tc>
          <w:tcPr>
            <w:tcW w:w="1944" w:type="dxa"/>
            <w:vAlign w:val="center"/>
          </w:tcPr>
          <w:p w:rsidR="000B2D70" w:rsidRPr="00CB764B" w:rsidRDefault="000B2D70" w:rsidP="00B636A2">
            <w:pPr>
              <w:pStyle w:val="ConsPlusNormal"/>
              <w:jc w:val="center"/>
              <w:rPr>
                <w:rFonts w:ascii="Times New Roman" w:hAnsi="Times New Roman" w:cs="Times New Roman"/>
                <w:color w:val="000000" w:themeColor="text1"/>
              </w:rPr>
            </w:pPr>
          </w:p>
        </w:tc>
        <w:tc>
          <w:tcPr>
            <w:tcW w:w="708" w:type="dxa"/>
            <w:gridSpan w:val="2"/>
            <w:vAlign w:val="center"/>
          </w:tcPr>
          <w:p w:rsidR="000B2D70" w:rsidRPr="00CB764B" w:rsidRDefault="000B2D70" w:rsidP="00B636A2">
            <w:pPr>
              <w:pStyle w:val="ConsPlusNormal"/>
              <w:jc w:val="center"/>
              <w:rPr>
                <w:rFonts w:ascii="Times New Roman" w:hAnsi="Times New Roman" w:cs="Times New Roman"/>
                <w:color w:val="000000" w:themeColor="text1"/>
              </w:rPr>
            </w:pPr>
          </w:p>
        </w:tc>
      </w:tr>
      <w:tr w:rsidR="000B2D70" w:rsidRPr="00CB764B" w:rsidTr="00CF5907">
        <w:trPr>
          <w:gridAfter w:val="2"/>
          <w:wAfter w:w="89" w:type="dxa"/>
          <w:trHeight w:val="521"/>
        </w:trPr>
        <w:tc>
          <w:tcPr>
            <w:tcW w:w="16075" w:type="dxa"/>
            <w:gridSpan w:val="12"/>
            <w:tcBorders>
              <w:top w:val="single" w:sz="4" w:space="0" w:color="auto"/>
              <w:bottom w:val="nil"/>
            </w:tcBorders>
          </w:tcPr>
          <w:p w:rsidR="000B2D70" w:rsidRPr="000B2D70" w:rsidRDefault="000B2D70" w:rsidP="000B2D70">
            <w:pPr>
              <w:pStyle w:val="ConsPlusNormal"/>
              <w:jc w:val="center"/>
              <w:rPr>
                <w:rFonts w:ascii="Times New Roman" w:hAnsi="Times New Roman" w:cs="Times New Roman"/>
                <w:color w:val="000000" w:themeColor="text1"/>
              </w:rPr>
            </w:pPr>
            <w:r w:rsidRPr="000B2D70">
              <w:rPr>
                <w:rFonts w:ascii="Times New Roman" w:hAnsi="Times New Roman" w:cs="Times New Roman"/>
              </w:rPr>
              <w:t>Должности в Контрольно-счетной палате города Азова: высшая группа должностей муниципальной службы категории «руководители» - председатель Контрольно-счетной палаты города Азова, аудитор</w:t>
            </w:r>
          </w:p>
        </w:tc>
      </w:tr>
      <w:tr w:rsidR="005C6652" w:rsidRPr="00CB764B" w:rsidTr="00CF5907">
        <w:trPr>
          <w:gridAfter w:val="2"/>
          <w:wAfter w:w="89" w:type="dxa"/>
          <w:trHeight w:val="958"/>
        </w:trPr>
        <w:tc>
          <w:tcPr>
            <w:tcW w:w="583" w:type="dxa"/>
            <w:tcBorders>
              <w:top w:val="single" w:sz="4" w:space="0" w:color="auto"/>
              <w:bottom w:val="single" w:sz="4" w:space="0" w:color="auto"/>
            </w:tcBorders>
          </w:tcPr>
          <w:p w:rsidR="005C6652" w:rsidRDefault="005C6652" w:rsidP="00402FB5">
            <w:pPr>
              <w:jc w:val="center"/>
              <w:rPr>
                <w:sz w:val="20"/>
                <w:szCs w:val="20"/>
              </w:rPr>
            </w:pPr>
            <w:r>
              <w:rPr>
                <w:sz w:val="20"/>
                <w:szCs w:val="20"/>
              </w:rPr>
              <w:t>11.1</w:t>
            </w:r>
          </w:p>
        </w:tc>
        <w:tc>
          <w:tcPr>
            <w:tcW w:w="1293" w:type="dxa"/>
            <w:tcBorders>
              <w:top w:val="single" w:sz="4" w:space="0" w:color="auto"/>
              <w:bottom w:val="single" w:sz="4" w:space="0" w:color="auto"/>
            </w:tcBorders>
          </w:tcPr>
          <w:p w:rsidR="005C6652" w:rsidRPr="00E051FB" w:rsidRDefault="005C6652" w:rsidP="00402FB5">
            <w:pPr>
              <w:pStyle w:val="ConsPlusNormal"/>
              <w:jc w:val="center"/>
              <w:rPr>
                <w:rFonts w:ascii="Times New Roman" w:hAnsi="Times New Roman" w:cs="Times New Roman"/>
              </w:rPr>
            </w:pPr>
            <w:r w:rsidRPr="000B2D70">
              <w:rPr>
                <w:rFonts w:ascii="Times New Roman" w:hAnsi="Times New Roman" w:cs="Times New Roman"/>
              </w:rPr>
              <w:t>31.01.12 (кроме кода 31.01.12.160)</w:t>
            </w:r>
          </w:p>
        </w:tc>
        <w:tc>
          <w:tcPr>
            <w:tcW w:w="1843" w:type="dxa"/>
            <w:tcBorders>
              <w:top w:val="single" w:sz="4" w:space="0" w:color="auto"/>
              <w:bottom w:val="single" w:sz="4" w:space="0" w:color="auto"/>
            </w:tcBorders>
          </w:tcPr>
          <w:p w:rsidR="005C6652" w:rsidRPr="00E051FB" w:rsidRDefault="005C6652" w:rsidP="00402FB5">
            <w:pPr>
              <w:pStyle w:val="ConsPlusNormal"/>
              <w:jc w:val="center"/>
              <w:rPr>
                <w:rFonts w:ascii="Times New Roman" w:hAnsi="Times New Roman" w:cs="Times New Roman"/>
                <w:color w:val="000000" w:themeColor="text1"/>
              </w:rPr>
            </w:pPr>
            <w:r w:rsidRPr="000B2D70">
              <w:rPr>
                <w:rFonts w:ascii="Times New Roman" w:hAnsi="Times New Roman" w:cs="Times New Roman"/>
                <w:color w:val="000000" w:themeColor="text1"/>
              </w:rPr>
              <w:t>Мебель деревянная для офисов</w:t>
            </w:r>
          </w:p>
        </w:tc>
        <w:tc>
          <w:tcPr>
            <w:tcW w:w="694" w:type="dxa"/>
          </w:tcPr>
          <w:p w:rsidR="005C6652" w:rsidRPr="00CB764B" w:rsidRDefault="005C6652" w:rsidP="00B636A2">
            <w:pPr>
              <w:pStyle w:val="ConsPlusNormal"/>
              <w:jc w:val="center"/>
              <w:rPr>
                <w:rFonts w:ascii="Times New Roman" w:hAnsi="Times New Roman" w:cs="Times New Roman"/>
                <w:color w:val="000000" w:themeColor="text1"/>
              </w:rPr>
            </w:pPr>
          </w:p>
        </w:tc>
        <w:tc>
          <w:tcPr>
            <w:tcW w:w="802" w:type="dxa"/>
          </w:tcPr>
          <w:p w:rsidR="005C6652" w:rsidRPr="00CB764B" w:rsidRDefault="005C6652" w:rsidP="00B636A2">
            <w:pPr>
              <w:pStyle w:val="ConsPlusNormal"/>
              <w:jc w:val="center"/>
              <w:rPr>
                <w:rFonts w:ascii="Times New Roman" w:hAnsi="Times New Roman" w:cs="Times New Roman"/>
                <w:color w:val="000000" w:themeColor="text1"/>
              </w:rPr>
            </w:pPr>
          </w:p>
        </w:tc>
        <w:tc>
          <w:tcPr>
            <w:tcW w:w="2049" w:type="dxa"/>
          </w:tcPr>
          <w:p w:rsidR="005C6652" w:rsidRDefault="005C6652" w:rsidP="00E051FB">
            <w:pPr>
              <w:pStyle w:val="ConsPlusNormal"/>
              <w:jc w:val="center"/>
              <w:rPr>
                <w:rFonts w:ascii="Times New Roman" w:hAnsi="Times New Roman" w:cs="Times New Roman"/>
                <w:color w:val="000000" w:themeColor="text1"/>
              </w:rPr>
            </w:pPr>
            <w:r w:rsidRPr="000B2D70">
              <w:rPr>
                <w:rFonts w:ascii="Times New Roman" w:hAnsi="Times New Roman" w:cs="Times New Roman"/>
                <w:color w:val="000000" w:themeColor="text1"/>
              </w:rPr>
              <w:t>материал (вид древесины)</w:t>
            </w:r>
          </w:p>
        </w:tc>
        <w:tc>
          <w:tcPr>
            <w:tcW w:w="1907" w:type="dxa"/>
          </w:tcPr>
          <w:p w:rsidR="005C6652" w:rsidRDefault="005C6652" w:rsidP="000B2D70">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предельное значение – массив </w:t>
            </w:r>
            <w:proofErr w:type="spellStart"/>
            <w:r>
              <w:rPr>
                <w:rFonts w:ascii="Times New Roman" w:hAnsi="Times New Roman" w:cs="Times New Roman"/>
                <w:color w:val="000000" w:themeColor="text1"/>
              </w:rPr>
              <w:t>древисины</w:t>
            </w:r>
            <w:proofErr w:type="spellEnd"/>
            <w:r>
              <w:rPr>
                <w:rFonts w:ascii="Times New Roman" w:hAnsi="Times New Roman" w:cs="Times New Roman"/>
                <w:color w:val="000000" w:themeColor="text1"/>
              </w:rPr>
              <w:t xml:space="preserve"> ценных </w:t>
            </w:r>
            <w:r w:rsidRPr="000B2D70">
              <w:rPr>
                <w:rFonts w:ascii="Times New Roman" w:hAnsi="Times New Roman" w:cs="Times New Roman"/>
                <w:color w:val="000000" w:themeColor="text1"/>
              </w:rPr>
              <w:t>пород</w:t>
            </w:r>
            <w:r>
              <w:rPr>
                <w:rFonts w:ascii="Times New Roman" w:hAnsi="Times New Roman" w:cs="Times New Roman"/>
                <w:color w:val="000000" w:themeColor="text1"/>
              </w:rPr>
              <w:t xml:space="preserve"> </w:t>
            </w:r>
            <w:r w:rsidRPr="000B2D70">
              <w:rPr>
                <w:rFonts w:ascii="Times New Roman" w:hAnsi="Times New Roman" w:cs="Times New Roman"/>
                <w:color w:val="000000" w:themeColor="text1"/>
              </w:rPr>
              <w:t xml:space="preserve">(твердолиственных и тропических), возможные значение: древесина хвойных и </w:t>
            </w:r>
            <w:proofErr w:type="spellStart"/>
            <w:r w:rsidRPr="000B2D70">
              <w:rPr>
                <w:rFonts w:ascii="Times New Roman" w:hAnsi="Times New Roman" w:cs="Times New Roman"/>
                <w:color w:val="000000" w:themeColor="text1"/>
              </w:rPr>
              <w:t>мягколиственных</w:t>
            </w:r>
            <w:proofErr w:type="spellEnd"/>
            <w:r w:rsidRPr="000B2D70">
              <w:rPr>
                <w:rFonts w:ascii="Times New Roman" w:hAnsi="Times New Roman" w:cs="Times New Roman"/>
                <w:color w:val="000000" w:themeColor="text1"/>
              </w:rPr>
              <w:t xml:space="preserve"> пород</w:t>
            </w:r>
          </w:p>
        </w:tc>
        <w:tc>
          <w:tcPr>
            <w:tcW w:w="2127" w:type="dxa"/>
          </w:tcPr>
          <w:p w:rsidR="005C6652" w:rsidRDefault="005C6652" w:rsidP="00402FB5">
            <w:pPr>
              <w:pStyle w:val="ConsPlusNormal"/>
              <w:jc w:val="center"/>
              <w:rPr>
                <w:rFonts w:ascii="Times New Roman" w:hAnsi="Times New Roman" w:cs="Times New Roman"/>
                <w:color w:val="000000" w:themeColor="text1"/>
              </w:rPr>
            </w:pPr>
            <w:r w:rsidRPr="000B2D70">
              <w:rPr>
                <w:rFonts w:ascii="Times New Roman" w:hAnsi="Times New Roman" w:cs="Times New Roman"/>
                <w:color w:val="000000" w:themeColor="text1"/>
              </w:rPr>
              <w:t>материал (вид древесины)</w:t>
            </w:r>
          </w:p>
        </w:tc>
        <w:tc>
          <w:tcPr>
            <w:tcW w:w="2125" w:type="dxa"/>
          </w:tcPr>
          <w:p w:rsidR="005C6652" w:rsidRDefault="005C6652" w:rsidP="00402FB5">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предельное значение – массив </w:t>
            </w:r>
            <w:proofErr w:type="spellStart"/>
            <w:r>
              <w:rPr>
                <w:rFonts w:ascii="Times New Roman" w:hAnsi="Times New Roman" w:cs="Times New Roman"/>
                <w:color w:val="000000" w:themeColor="text1"/>
              </w:rPr>
              <w:t>древисины</w:t>
            </w:r>
            <w:proofErr w:type="spellEnd"/>
            <w:r>
              <w:rPr>
                <w:rFonts w:ascii="Times New Roman" w:hAnsi="Times New Roman" w:cs="Times New Roman"/>
                <w:color w:val="000000" w:themeColor="text1"/>
              </w:rPr>
              <w:t xml:space="preserve"> ценных </w:t>
            </w:r>
            <w:r w:rsidRPr="000B2D70">
              <w:rPr>
                <w:rFonts w:ascii="Times New Roman" w:hAnsi="Times New Roman" w:cs="Times New Roman"/>
                <w:color w:val="000000" w:themeColor="text1"/>
              </w:rPr>
              <w:t>пород</w:t>
            </w:r>
            <w:r>
              <w:rPr>
                <w:rFonts w:ascii="Times New Roman" w:hAnsi="Times New Roman" w:cs="Times New Roman"/>
                <w:color w:val="000000" w:themeColor="text1"/>
              </w:rPr>
              <w:t xml:space="preserve"> </w:t>
            </w:r>
            <w:r w:rsidRPr="000B2D70">
              <w:rPr>
                <w:rFonts w:ascii="Times New Roman" w:hAnsi="Times New Roman" w:cs="Times New Roman"/>
                <w:color w:val="000000" w:themeColor="text1"/>
              </w:rPr>
              <w:t xml:space="preserve">(твердолиственных и тропических), возможные значение: древесина хвойных и </w:t>
            </w:r>
            <w:proofErr w:type="spellStart"/>
            <w:r w:rsidRPr="000B2D70">
              <w:rPr>
                <w:rFonts w:ascii="Times New Roman" w:hAnsi="Times New Roman" w:cs="Times New Roman"/>
                <w:color w:val="000000" w:themeColor="text1"/>
              </w:rPr>
              <w:t>мягколиственных</w:t>
            </w:r>
            <w:proofErr w:type="spellEnd"/>
            <w:r w:rsidRPr="000B2D70">
              <w:rPr>
                <w:rFonts w:ascii="Times New Roman" w:hAnsi="Times New Roman" w:cs="Times New Roman"/>
                <w:color w:val="000000" w:themeColor="text1"/>
              </w:rPr>
              <w:t xml:space="preserve"> пород</w:t>
            </w:r>
          </w:p>
        </w:tc>
        <w:tc>
          <w:tcPr>
            <w:tcW w:w="1944" w:type="dxa"/>
            <w:vAlign w:val="center"/>
          </w:tcPr>
          <w:p w:rsidR="005C6652" w:rsidRPr="00CB764B" w:rsidRDefault="005C6652" w:rsidP="00B636A2">
            <w:pPr>
              <w:pStyle w:val="ConsPlusNormal"/>
              <w:jc w:val="center"/>
              <w:rPr>
                <w:rFonts w:ascii="Times New Roman" w:hAnsi="Times New Roman" w:cs="Times New Roman"/>
                <w:color w:val="000000" w:themeColor="text1"/>
              </w:rPr>
            </w:pPr>
          </w:p>
        </w:tc>
        <w:tc>
          <w:tcPr>
            <w:tcW w:w="708" w:type="dxa"/>
            <w:gridSpan w:val="2"/>
            <w:vAlign w:val="center"/>
          </w:tcPr>
          <w:p w:rsidR="005C6652" w:rsidRPr="00CB764B" w:rsidRDefault="005C6652" w:rsidP="00B636A2">
            <w:pPr>
              <w:pStyle w:val="ConsPlusNormal"/>
              <w:jc w:val="center"/>
              <w:rPr>
                <w:rFonts w:ascii="Times New Roman" w:hAnsi="Times New Roman" w:cs="Times New Roman"/>
                <w:color w:val="000000" w:themeColor="text1"/>
              </w:rPr>
            </w:pPr>
          </w:p>
        </w:tc>
      </w:tr>
      <w:tr w:rsidR="005C6652" w:rsidRPr="00CB764B" w:rsidTr="00CF5907">
        <w:trPr>
          <w:gridAfter w:val="2"/>
          <w:wAfter w:w="89" w:type="dxa"/>
          <w:trHeight w:val="569"/>
        </w:trPr>
        <w:tc>
          <w:tcPr>
            <w:tcW w:w="16075" w:type="dxa"/>
            <w:gridSpan w:val="12"/>
            <w:tcBorders>
              <w:top w:val="single" w:sz="4" w:space="0" w:color="auto"/>
              <w:bottom w:val="nil"/>
            </w:tcBorders>
          </w:tcPr>
          <w:p w:rsidR="005C6652" w:rsidRPr="00CB764B" w:rsidRDefault="005C6652" w:rsidP="005C665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Д</w:t>
            </w:r>
            <w:r w:rsidRPr="005C6652">
              <w:rPr>
                <w:rFonts w:ascii="Times New Roman" w:hAnsi="Times New Roman" w:cs="Times New Roman"/>
                <w:color w:val="000000" w:themeColor="text1"/>
              </w:rPr>
              <w:t>олжности муниципальной службы категории «</w:t>
            </w:r>
            <w:proofErr w:type="gramStart"/>
            <w:r w:rsidRPr="005C6652">
              <w:rPr>
                <w:rFonts w:ascii="Times New Roman" w:hAnsi="Times New Roman" w:cs="Times New Roman"/>
                <w:color w:val="000000" w:themeColor="text1"/>
              </w:rPr>
              <w:t>специалисты»-</w:t>
            </w:r>
            <w:proofErr w:type="gramEnd"/>
            <w:r w:rsidRPr="005C6652">
              <w:rPr>
                <w:rFonts w:ascii="Times New Roman" w:hAnsi="Times New Roman" w:cs="Times New Roman"/>
                <w:color w:val="000000" w:themeColor="text1"/>
              </w:rPr>
              <w:t xml:space="preserve"> инспектор, главный специалист-юрист ,должности категории «обеспечивающие специалисты»  специалисты  с высшим профессиональным образованием, не являющиеся муниципальными служащими – главный бухгалтер</w:t>
            </w:r>
          </w:p>
        </w:tc>
      </w:tr>
      <w:tr w:rsidR="00E66510" w:rsidRPr="00CB764B" w:rsidTr="00CF5907">
        <w:trPr>
          <w:gridAfter w:val="2"/>
          <w:wAfter w:w="89" w:type="dxa"/>
        </w:trPr>
        <w:tc>
          <w:tcPr>
            <w:tcW w:w="583" w:type="dxa"/>
            <w:tcBorders>
              <w:top w:val="single" w:sz="4" w:space="0" w:color="auto"/>
              <w:bottom w:val="single" w:sz="4" w:space="0" w:color="auto"/>
            </w:tcBorders>
          </w:tcPr>
          <w:p w:rsidR="00E66510" w:rsidRPr="00CB764B" w:rsidRDefault="00E66510" w:rsidP="00B636A2">
            <w:pPr>
              <w:jc w:val="center"/>
              <w:rPr>
                <w:sz w:val="20"/>
                <w:szCs w:val="20"/>
              </w:rPr>
            </w:pPr>
            <w:r w:rsidRPr="00CB764B">
              <w:rPr>
                <w:sz w:val="20"/>
                <w:szCs w:val="20"/>
              </w:rPr>
              <w:t>11</w:t>
            </w:r>
            <w:r w:rsidR="005C6652">
              <w:rPr>
                <w:sz w:val="20"/>
                <w:szCs w:val="20"/>
              </w:rPr>
              <w:t>.2</w:t>
            </w:r>
          </w:p>
        </w:tc>
        <w:tc>
          <w:tcPr>
            <w:tcW w:w="1293" w:type="dxa"/>
            <w:tcBorders>
              <w:top w:val="single" w:sz="4" w:space="0" w:color="auto"/>
              <w:bottom w:val="single" w:sz="4" w:space="0" w:color="auto"/>
            </w:tcBorders>
          </w:tcPr>
          <w:p w:rsidR="00E66510" w:rsidRPr="00CB764B" w:rsidRDefault="00E66510" w:rsidP="00B636A2">
            <w:pPr>
              <w:pStyle w:val="ConsPlusNormal"/>
              <w:jc w:val="center"/>
              <w:rPr>
                <w:rFonts w:ascii="Times New Roman" w:hAnsi="Times New Roman" w:cs="Times New Roman"/>
                <w:lang w:val="en-US"/>
              </w:rPr>
            </w:pPr>
            <w:r w:rsidRPr="00CB764B">
              <w:rPr>
                <w:rFonts w:ascii="Times New Roman" w:hAnsi="Times New Roman" w:cs="Times New Roman"/>
              </w:rPr>
              <w:t>31.01.12 (кроме кода 31.01.12.160)</w:t>
            </w:r>
          </w:p>
        </w:tc>
        <w:tc>
          <w:tcPr>
            <w:tcW w:w="1843"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Мебель деревянная для офисов</w:t>
            </w:r>
          </w:p>
        </w:tc>
        <w:tc>
          <w:tcPr>
            <w:tcW w:w="694"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802" w:type="dxa"/>
          </w:tcPr>
          <w:p w:rsidR="00E66510" w:rsidRPr="00CB764B" w:rsidRDefault="00E66510" w:rsidP="00B636A2">
            <w:pPr>
              <w:pStyle w:val="ConsPlusNormal"/>
              <w:jc w:val="center"/>
              <w:rPr>
                <w:rFonts w:ascii="Times New Roman" w:hAnsi="Times New Roman" w:cs="Times New Roman"/>
                <w:color w:val="000000" w:themeColor="text1"/>
              </w:rPr>
            </w:pPr>
          </w:p>
        </w:tc>
        <w:tc>
          <w:tcPr>
            <w:tcW w:w="2049"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1907"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значения - древесина хвойных и мягколиственных пород</w:t>
            </w:r>
          </w:p>
        </w:tc>
        <w:tc>
          <w:tcPr>
            <w:tcW w:w="2127" w:type="dxa"/>
          </w:tcPr>
          <w:p w:rsidR="00E66510" w:rsidRPr="00CB764B"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материал (вид древесины)</w:t>
            </w:r>
          </w:p>
        </w:tc>
        <w:tc>
          <w:tcPr>
            <w:tcW w:w="2125" w:type="dxa"/>
          </w:tcPr>
          <w:p w:rsidR="00E66510" w:rsidRDefault="00E66510" w:rsidP="00B636A2">
            <w:pPr>
              <w:pStyle w:val="ConsPlusNormal"/>
              <w:jc w:val="center"/>
              <w:rPr>
                <w:rFonts w:ascii="Times New Roman" w:hAnsi="Times New Roman" w:cs="Times New Roman"/>
                <w:color w:val="000000" w:themeColor="text1"/>
              </w:rPr>
            </w:pPr>
            <w:r w:rsidRPr="00CB764B">
              <w:rPr>
                <w:rFonts w:ascii="Times New Roman" w:hAnsi="Times New Roman" w:cs="Times New Roman"/>
                <w:color w:val="000000" w:themeColor="text1"/>
              </w:rPr>
              <w:t>возможные значения - древесина хвойных и мягколиственных пород</w:t>
            </w:r>
          </w:p>
          <w:p w:rsidR="00E66510" w:rsidRPr="00CB764B" w:rsidRDefault="00E66510" w:rsidP="00B636A2">
            <w:pPr>
              <w:pStyle w:val="ConsPlusNormal"/>
              <w:jc w:val="center"/>
              <w:rPr>
                <w:rFonts w:ascii="Times New Roman" w:hAnsi="Times New Roman" w:cs="Times New Roman"/>
                <w:b/>
                <w:color w:val="000000" w:themeColor="text1"/>
              </w:rPr>
            </w:pPr>
          </w:p>
        </w:tc>
        <w:tc>
          <w:tcPr>
            <w:tcW w:w="1944" w:type="dxa"/>
            <w:vAlign w:val="center"/>
          </w:tcPr>
          <w:p w:rsidR="00E66510" w:rsidRPr="00CB764B" w:rsidRDefault="00E66510" w:rsidP="00B636A2">
            <w:pPr>
              <w:pStyle w:val="ConsPlusNormal"/>
              <w:jc w:val="center"/>
              <w:rPr>
                <w:rFonts w:ascii="Times New Roman" w:hAnsi="Times New Roman" w:cs="Times New Roman"/>
                <w:color w:val="000000" w:themeColor="text1"/>
              </w:rPr>
            </w:pPr>
          </w:p>
        </w:tc>
        <w:tc>
          <w:tcPr>
            <w:tcW w:w="708" w:type="dxa"/>
            <w:gridSpan w:val="2"/>
            <w:vAlign w:val="center"/>
          </w:tcPr>
          <w:p w:rsidR="00E66510" w:rsidRPr="00CB764B" w:rsidRDefault="00E66510" w:rsidP="00B636A2">
            <w:pPr>
              <w:pStyle w:val="ConsPlusNormal"/>
              <w:jc w:val="center"/>
              <w:rPr>
                <w:rFonts w:ascii="Times New Roman" w:hAnsi="Times New Roman" w:cs="Times New Roman"/>
                <w:color w:val="000000" w:themeColor="text1"/>
              </w:rPr>
            </w:pPr>
          </w:p>
        </w:tc>
      </w:tr>
      <w:tr w:rsidR="00E66510" w:rsidRPr="00CB764B" w:rsidTr="00CF5907">
        <w:trPr>
          <w:gridAfter w:val="2"/>
          <w:wAfter w:w="89" w:type="dxa"/>
        </w:trPr>
        <w:tc>
          <w:tcPr>
            <w:tcW w:w="16075" w:type="dxa"/>
            <w:gridSpan w:val="12"/>
            <w:tcBorders>
              <w:top w:val="single" w:sz="4" w:space="0" w:color="auto"/>
              <w:bottom w:val="single" w:sz="4" w:space="0" w:color="auto"/>
            </w:tcBorders>
          </w:tcPr>
          <w:p w:rsidR="00E66510" w:rsidRPr="00CB764B" w:rsidRDefault="00E66510" w:rsidP="00B636A2">
            <w:pPr>
              <w:pStyle w:val="ConsPlusNormal"/>
              <w:jc w:val="center"/>
              <w:rPr>
                <w:rFonts w:ascii="Times New Roman" w:hAnsi="Times New Roman" w:cs="Times New Roman"/>
                <w:color w:val="000000" w:themeColor="text1"/>
              </w:rPr>
            </w:pPr>
            <w:r>
              <w:rPr>
                <w:rFonts w:ascii="Times New Roman" w:hAnsi="Times New Roman" w:cs="Times New Roman"/>
                <w:color w:val="000000" w:themeColor="text1"/>
              </w:rPr>
              <w:t>Дополнительный перечень отдельных видов товаров, работ, услуг</w:t>
            </w:r>
          </w:p>
        </w:tc>
      </w:tr>
      <w:tr w:rsidR="008775CC" w:rsidRPr="00CB764B" w:rsidTr="00066F1A">
        <w:trPr>
          <w:gridAfter w:val="2"/>
          <w:wAfter w:w="89" w:type="dxa"/>
        </w:trPr>
        <w:tc>
          <w:tcPr>
            <w:tcW w:w="583" w:type="dxa"/>
            <w:tcBorders>
              <w:top w:val="single" w:sz="4" w:space="0" w:color="auto"/>
              <w:bottom w:val="single" w:sz="4" w:space="0" w:color="auto"/>
            </w:tcBorders>
          </w:tcPr>
          <w:p w:rsidR="008775CC" w:rsidRPr="00751C4A" w:rsidRDefault="008775CC" w:rsidP="008775CC">
            <w:pPr>
              <w:jc w:val="center"/>
              <w:rPr>
                <w:sz w:val="20"/>
                <w:szCs w:val="20"/>
              </w:rPr>
            </w:pPr>
            <w:r w:rsidRPr="00751C4A">
              <w:rPr>
                <w:sz w:val="20"/>
                <w:szCs w:val="20"/>
              </w:rPr>
              <w:t>1</w:t>
            </w:r>
          </w:p>
        </w:tc>
        <w:tc>
          <w:tcPr>
            <w:tcW w:w="1293" w:type="dxa"/>
            <w:tcBorders>
              <w:top w:val="single" w:sz="4" w:space="0" w:color="auto"/>
              <w:bottom w:val="single" w:sz="4" w:space="0" w:color="auto"/>
            </w:tcBorders>
          </w:tcPr>
          <w:p w:rsidR="008775CC" w:rsidRPr="00751C4A" w:rsidRDefault="008775CC" w:rsidP="008775CC">
            <w:pPr>
              <w:jc w:val="center"/>
              <w:rPr>
                <w:color w:val="000000"/>
                <w:sz w:val="20"/>
                <w:szCs w:val="20"/>
              </w:rPr>
            </w:pPr>
            <w:r w:rsidRPr="00751C4A">
              <w:rPr>
                <w:color w:val="000000"/>
                <w:sz w:val="20"/>
                <w:szCs w:val="20"/>
              </w:rPr>
              <w:t>61.10.11</w:t>
            </w:r>
          </w:p>
          <w:p w:rsidR="008775CC" w:rsidRPr="00751C4A" w:rsidRDefault="008775CC" w:rsidP="008775CC">
            <w:pPr>
              <w:pStyle w:val="ConsPlusNormal"/>
              <w:jc w:val="center"/>
              <w:rPr>
                <w:rFonts w:ascii="Times New Roman" w:hAnsi="Times New Roman" w:cs="Times New Roman"/>
              </w:rPr>
            </w:pPr>
          </w:p>
        </w:tc>
        <w:tc>
          <w:tcPr>
            <w:tcW w:w="1843" w:type="dxa"/>
          </w:tcPr>
          <w:p w:rsidR="008775CC" w:rsidRPr="00751C4A" w:rsidRDefault="008775CC" w:rsidP="008775CC">
            <w:pPr>
              <w:jc w:val="center"/>
              <w:rPr>
                <w:sz w:val="20"/>
                <w:szCs w:val="20"/>
              </w:rPr>
            </w:pPr>
            <w:r w:rsidRPr="00751C4A">
              <w:rPr>
                <w:sz w:val="20"/>
                <w:szCs w:val="20"/>
              </w:rPr>
              <w:t xml:space="preserve">Оказание услуг </w:t>
            </w:r>
            <w:r w:rsidR="00066F1A">
              <w:rPr>
                <w:sz w:val="20"/>
                <w:szCs w:val="20"/>
              </w:rPr>
              <w:t>связи</w:t>
            </w:r>
            <w:r w:rsidRPr="00751C4A">
              <w:rPr>
                <w:sz w:val="20"/>
                <w:szCs w:val="20"/>
              </w:rPr>
              <w:t xml:space="preserve">  </w:t>
            </w:r>
          </w:p>
          <w:p w:rsidR="008775CC" w:rsidRPr="00751C4A" w:rsidRDefault="008775CC" w:rsidP="008775CC">
            <w:pPr>
              <w:pStyle w:val="ConsPlusNormal"/>
              <w:jc w:val="center"/>
              <w:rPr>
                <w:rFonts w:ascii="Times New Roman" w:hAnsi="Times New Roman" w:cs="Times New Roman"/>
              </w:rPr>
            </w:pPr>
          </w:p>
        </w:tc>
        <w:tc>
          <w:tcPr>
            <w:tcW w:w="694" w:type="dxa"/>
          </w:tcPr>
          <w:p w:rsidR="008775CC" w:rsidRPr="008775CC" w:rsidRDefault="008775CC" w:rsidP="008775CC">
            <w:pPr>
              <w:rPr>
                <w:sz w:val="20"/>
                <w:szCs w:val="20"/>
              </w:rPr>
            </w:pPr>
            <w:r w:rsidRPr="008775CC">
              <w:rPr>
                <w:sz w:val="20"/>
                <w:szCs w:val="20"/>
              </w:rPr>
              <w:t>383</w:t>
            </w:r>
          </w:p>
        </w:tc>
        <w:tc>
          <w:tcPr>
            <w:tcW w:w="802" w:type="dxa"/>
          </w:tcPr>
          <w:p w:rsidR="008775CC" w:rsidRPr="008775CC" w:rsidRDefault="008775CC" w:rsidP="008775CC">
            <w:pPr>
              <w:rPr>
                <w:sz w:val="20"/>
                <w:szCs w:val="20"/>
              </w:rPr>
            </w:pPr>
            <w:r w:rsidRPr="008775CC">
              <w:rPr>
                <w:sz w:val="20"/>
                <w:szCs w:val="20"/>
              </w:rPr>
              <w:t>рубль</w:t>
            </w:r>
          </w:p>
        </w:tc>
        <w:tc>
          <w:tcPr>
            <w:tcW w:w="2049" w:type="dxa"/>
          </w:tcPr>
          <w:p w:rsidR="008775CC" w:rsidRPr="00751C4A" w:rsidRDefault="008775CC" w:rsidP="008775CC">
            <w:pPr>
              <w:pStyle w:val="ConsPlusNormal"/>
              <w:jc w:val="center"/>
              <w:rPr>
                <w:rFonts w:ascii="Times New Roman" w:hAnsi="Times New Roman" w:cs="Times New Roman"/>
              </w:rPr>
            </w:pPr>
            <w:r w:rsidRPr="00751C4A">
              <w:rPr>
                <w:rFonts w:ascii="Times New Roman" w:hAnsi="Times New Roman" w:cs="Times New Roman"/>
              </w:rPr>
              <w:t>-</w:t>
            </w:r>
          </w:p>
        </w:tc>
        <w:tc>
          <w:tcPr>
            <w:tcW w:w="1907" w:type="dxa"/>
          </w:tcPr>
          <w:p w:rsidR="008775CC" w:rsidRPr="00751C4A" w:rsidRDefault="008775CC" w:rsidP="008775CC">
            <w:pPr>
              <w:pStyle w:val="ConsPlusNormal"/>
              <w:jc w:val="center"/>
              <w:rPr>
                <w:rFonts w:ascii="Times New Roman" w:hAnsi="Times New Roman" w:cs="Times New Roman"/>
              </w:rPr>
            </w:pPr>
            <w:r w:rsidRPr="00751C4A">
              <w:rPr>
                <w:rFonts w:ascii="Times New Roman" w:hAnsi="Times New Roman" w:cs="Times New Roman"/>
              </w:rPr>
              <w:t>-</w:t>
            </w:r>
          </w:p>
        </w:tc>
        <w:tc>
          <w:tcPr>
            <w:tcW w:w="2127" w:type="dxa"/>
          </w:tcPr>
          <w:p w:rsidR="008775CC" w:rsidRPr="00751C4A" w:rsidRDefault="008775CC" w:rsidP="008775CC">
            <w:pPr>
              <w:pStyle w:val="ConsPlusNormal"/>
              <w:jc w:val="center"/>
              <w:rPr>
                <w:rFonts w:ascii="Times New Roman" w:hAnsi="Times New Roman" w:cs="Times New Roman"/>
              </w:rPr>
            </w:pPr>
            <w:r w:rsidRPr="008775CC">
              <w:rPr>
                <w:rFonts w:ascii="Times New Roman" w:hAnsi="Times New Roman" w:cs="Times New Roman"/>
              </w:rPr>
              <w:t>предельная цена</w:t>
            </w:r>
          </w:p>
        </w:tc>
        <w:tc>
          <w:tcPr>
            <w:tcW w:w="2125" w:type="dxa"/>
          </w:tcPr>
          <w:p w:rsidR="008775CC" w:rsidRPr="00751C4A" w:rsidRDefault="008775CC" w:rsidP="008775CC">
            <w:pPr>
              <w:pStyle w:val="ConsPlusNormal"/>
              <w:jc w:val="center"/>
              <w:rPr>
                <w:rFonts w:ascii="Times New Roman" w:hAnsi="Times New Roman" w:cs="Times New Roman"/>
              </w:rPr>
            </w:pPr>
            <w:r w:rsidRPr="00751C4A">
              <w:rPr>
                <w:rFonts w:ascii="Times New Roman" w:hAnsi="Times New Roman" w:cs="Times New Roman"/>
              </w:rPr>
              <w:t xml:space="preserve">в соответствии с </w:t>
            </w:r>
            <w:r>
              <w:rPr>
                <w:rFonts w:ascii="Times New Roman" w:hAnsi="Times New Roman" w:cs="Times New Roman"/>
              </w:rPr>
              <w:t>применением тарифного метода на данный вид услуг</w:t>
            </w:r>
          </w:p>
        </w:tc>
        <w:tc>
          <w:tcPr>
            <w:tcW w:w="1944" w:type="dxa"/>
            <w:vAlign w:val="center"/>
          </w:tcPr>
          <w:p w:rsidR="008775CC" w:rsidRPr="00CB764B" w:rsidRDefault="008775CC" w:rsidP="008775CC">
            <w:pPr>
              <w:pStyle w:val="ConsPlusNormal"/>
              <w:jc w:val="center"/>
              <w:rPr>
                <w:rFonts w:ascii="Times New Roman" w:hAnsi="Times New Roman" w:cs="Times New Roman"/>
                <w:color w:val="000000" w:themeColor="text1"/>
              </w:rPr>
            </w:pPr>
          </w:p>
        </w:tc>
        <w:tc>
          <w:tcPr>
            <w:tcW w:w="708" w:type="dxa"/>
            <w:gridSpan w:val="2"/>
            <w:vAlign w:val="center"/>
          </w:tcPr>
          <w:p w:rsidR="008775CC" w:rsidRPr="00CB764B" w:rsidRDefault="008775CC" w:rsidP="008775CC">
            <w:pPr>
              <w:pStyle w:val="ConsPlusNormal"/>
              <w:jc w:val="center"/>
              <w:rPr>
                <w:rFonts w:ascii="Times New Roman" w:hAnsi="Times New Roman" w:cs="Times New Roman"/>
                <w:color w:val="000000" w:themeColor="text1"/>
              </w:rPr>
            </w:pPr>
          </w:p>
        </w:tc>
      </w:tr>
      <w:tr w:rsidR="00066F1A" w:rsidRPr="00CB764B" w:rsidTr="00CF5907">
        <w:trPr>
          <w:gridAfter w:val="2"/>
          <w:wAfter w:w="89" w:type="dxa"/>
        </w:trPr>
        <w:tc>
          <w:tcPr>
            <w:tcW w:w="583" w:type="dxa"/>
            <w:tcBorders>
              <w:top w:val="single" w:sz="4" w:space="0" w:color="auto"/>
            </w:tcBorders>
          </w:tcPr>
          <w:p w:rsidR="00066F1A" w:rsidRPr="00751C4A" w:rsidRDefault="00066F1A" w:rsidP="008775CC">
            <w:pPr>
              <w:jc w:val="center"/>
              <w:rPr>
                <w:sz w:val="20"/>
                <w:szCs w:val="20"/>
              </w:rPr>
            </w:pPr>
          </w:p>
        </w:tc>
        <w:tc>
          <w:tcPr>
            <w:tcW w:w="1293" w:type="dxa"/>
            <w:tcBorders>
              <w:top w:val="single" w:sz="4" w:space="0" w:color="auto"/>
            </w:tcBorders>
          </w:tcPr>
          <w:p w:rsidR="00066F1A" w:rsidRPr="00751C4A" w:rsidRDefault="00066F1A" w:rsidP="008775CC">
            <w:pPr>
              <w:jc w:val="center"/>
              <w:rPr>
                <w:color w:val="000000"/>
                <w:sz w:val="20"/>
                <w:szCs w:val="20"/>
              </w:rPr>
            </w:pPr>
          </w:p>
        </w:tc>
        <w:tc>
          <w:tcPr>
            <w:tcW w:w="1843" w:type="dxa"/>
          </w:tcPr>
          <w:p w:rsidR="00066F1A" w:rsidRPr="00751C4A" w:rsidRDefault="00066F1A" w:rsidP="008775CC">
            <w:pPr>
              <w:jc w:val="center"/>
              <w:rPr>
                <w:sz w:val="20"/>
                <w:szCs w:val="20"/>
              </w:rPr>
            </w:pPr>
          </w:p>
        </w:tc>
        <w:tc>
          <w:tcPr>
            <w:tcW w:w="694" w:type="dxa"/>
          </w:tcPr>
          <w:p w:rsidR="00066F1A" w:rsidRPr="008775CC" w:rsidRDefault="00066F1A" w:rsidP="008775CC">
            <w:pPr>
              <w:rPr>
                <w:sz w:val="20"/>
                <w:szCs w:val="20"/>
              </w:rPr>
            </w:pPr>
          </w:p>
        </w:tc>
        <w:tc>
          <w:tcPr>
            <w:tcW w:w="802" w:type="dxa"/>
          </w:tcPr>
          <w:p w:rsidR="00066F1A" w:rsidRPr="008775CC" w:rsidRDefault="00066F1A" w:rsidP="008775CC">
            <w:pPr>
              <w:rPr>
                <w:sz w:val="20"/>
                <w:szCs w:val="20"/>
              </w:rPr>
            </w:pPr>
          </w:p>
        </w:tc>
        <w:tc>
          <w:tcPr>
            <w:tcW w:w="2049" w:type="dxa"/>
          </w:tcPr>
          <w:p w:rsidR="00066F1A" w:rsidRPr="00751C4A" w:rsidRDefault="00066F1A" w:rsidP="008775CC">
            <w:pPr>
              <w:pStyle w:val="ConsPlusNormal"/>
              <w:jc w:val="center"/>
              <w:rPr>
                <w:rFonts w:ascii="Times New Roman" w:hAnsi="Times New Roman" w:cs="Times New Roman"/>
              </w:rPr>
            </w:pPr>
            <w:r>
              <w:rPr>
                <w:rFonts w:ascii="Times New Roman" w:hAnsi="Times New Roman" w:cs="Times New Roman"/>
              </w:rPr>
              <w:t>-</w:t>
            </w:r>
          </w:p>
        </w:tc>
        <w:tc>
          <w:tcPr>
            <w:tcW w:w="1907" w:type="dxa"/>
          </w:tcPr>
          <w:p w:rsidR="00066F1A" w:rsidRPr="00751C4A" w:rsidRDefault="00066F1A" w:rsidP="008775CC">
            <w:pPr>
              <w:pStyle w:val="ConsPlusNormal"/>
              <w:jc w:val="center"/>
              <w:rPr>
                <w:rFonts w:ascii="Times New Roman" w:hAnsi="Times New Roman" w:cs="Times New Roman"/>
              </w:rPr>
            </w:pPr>
            <w:r>
              <w:rPr>
                <w:rFonts w:ascii="Times New Roman" w:hAnsi="Times New Roman" w:cs="Times New Roman"/>
              </w:rPr>
              <w:t>-</w:t>
            </w:r>
          </w:p>
        </w:tc>
        <w:tc>
          <w:tcPr>
            <w:tcW w:w="2127" w:type="dxa"/>
          </w:tcPr>
          <w:p w:rsidR="00066F1A" w:rsidRPr="008775CC" w:rsidRDefault="00066F1A" w:rsidP="00066F1A">
            <w:pPr>
              <w:pStyle w:val="ConsPlusNormal"/>
              <w:jc w:val="center"/>
              <w:rPr>
                <w:rFonts w:ascii="Times New Roman" w:hAnsi="Times New Roman" w:cs="Times New Roman"/>
              </w:rPr>
            </w:pPr>
            <w:r>
              <w:rPr>
                <w:rFonts w:ascii="Times New Roman" w:hAnsi="Times New Roman" w:cs="Times New Roman"/>
              </w:rPr>
              <w:t>периодичность оказания услуги</w:t>
            </w:r>
          </w:p>
        </w:tc>
        <w:tc>
          <w:tcPr>
            <w:tcW w:w="2125" w:type="dxa"/>
          </w:tcPr>
          <w:p w:rsidR="00066F1A" w:rsidRPr="00751C4A" w:rsidRDefault="00066F1A" w:rsidP="00066F1A">
            <w:pPr>
              <w:pStyle w:val="ConsPlusNormal"/>
              <w:jc w:val="center"/>
              <w:rPr>
                <w:rFonts w:ascii="Times New Roman" w:hAnsi="Times New Roman" w:cs="Times New Roman"/>
              </w:rPr>
            </w:pPr>
            <w:r>
              <w:rPr>
                <w:rFonts w:ascii="Times New Roman" w:hAnsi="Times New Roman" w:cs="Times New Roman"/>
              </w:rPr>
              <w:t>круглосуточное обеспечение связи</w:t>
            </w:r>
          </w:p>
        </w:tc>
        <w:tc>
          <w:tcPr>
            <w:tcW w:w="1944" w:type="dxa"/>
            <w:vAlign w:val="center"/>
          </w:tcPr>
          <w:p w:rsidR="00066F1A" w:rsidRPr="00CB764B" w:rsidRDefault="00066F1A" w:rsidP="008775CC">
            <w:pPr>
              <w:pStyle w:val="ConsPlusNormal"/>
              <w:jc w:val="center"/>
              <w:rPr>
                <w:rFonts w:ascii="Times New Roman" w:hAnsi="Times New Roman" w:cs="Times New Roman"/>
                <w:color w:val="000000" w:themeColor="text1"/>
              </w:rPr>
            </w:pPr>
          </w:p>
        </w:tc>
        <w:tc>
          <w:tcPr>
            <w:tcW w:w="708" w:type="dxa"/>
            <w:gridSpan w:val="2"/>
            <w:vAlign w:val="center"/>
          </w:tcPr>
          <w:p w:rsidR="00066F1A" w:rsidRPr="00CB764B" w:rsidRDefault="00066F1A" w:rsidP="008775CC">
            <w:pPr>
              <w:pStyle w:val="ConsPlusNormal"/>
              <w:jc w:val="center"/>
              <w:rPr>
                <w:rFonts w:ascii="Times New Roman" w:hAnsi="Times New Roman" w:cs="Times New Roman"/>
                <w:color w:val="000000" w:themeColor="text1"/>
              </w:rPr>
            </w:pPr>
          </w:p>
        </w:tc>
      </w:tr>
    </w:tbl>
    <w:p w:rsidR="0070219E" w:rsidRPr="00CB764B" w:rsidRDefault="0070219E" w:rsidP="00B31FE5">
      <w:pPr>
        <w:tabs>
          <w:tab w:val="left" w:pos="10206"/>
        </w:tabs>
        <w:ind w:firstLine="5103"/>
        <w:jc w:val="center"/>
        <w:rPr>
          <w:color w:val="000000" w:themeColor="text1"/>
          <w:sz w:val="20"/>
          <w:szCs w:val="20"/>
        </w:rPr>
      </w:pPr>
    </w:p>
    <w:sectPr w:rsidR="0070219E" w:rsidRPr="00CB764B" w:rsidSect="00182E27">
      <w:pgSz w:w="16838" w:h="11906" w:orient="landscape"/>
      <w:pgMar w:top="567" w:right="1134"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776" w:rsidRDefault="004B1776" w:rsidP="00873328">
      <w:r>
        <w:separator/>
      </w:r>
    </w:p>
  </w:endnote>
  <w:endnote w:type="continuationSeparator" w:id="0">
    <w:p w:rsidR="004B1776" w:rsidRDefault="004B1776" w:rsidP="0087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2B" w:rsidRDefault="007F43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776" w:rsidRDefault="004B1776" w:rsidP="00873328">
      <w:r>
        <w:separator/>
      </w:r>
    </w:p>
  </w:footnote>
  <w:footnote w:type="continuationSeparator" w:id="0">
    <w:p w:rsidR="004B1776" w:rsidRDefault="004B1776" w:rsidP="0087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2B" w:rsidRDefault="007F432B">
    <w:pPr>
      <w:pStyle w:val="a3"/>
      <w:framePr w:wrap="around" w:vAnchor="text" w:hAnchor="margin" w:xAlign="right" w:y="1"/>
      <w:rPr>
        <w:rStyle w:val="aa"/>
        <w:sz w:val="17"/>
        <w:szCs w:val="17"/>
      </w:rPr>
    </w:pPr>
    <w:r>
      <w:rPr>
        <w:rStyle w:val="aa"/>
        <w:sz w:val="17"/>
        <w:szCs w:val="17"/>
      </w:rPr>
      <w:fldChar w:fldCharType="begin"/>
    </w:r>
    <w:r>
      <w:rPr>
        <w:rStyle w:val="aa"/>
        <w:sz w:val="17"/>
        <w:szCs w:val="17"/>
      </w:rPr>
      <w:instrText xml:space="preserve">PAGE  </w:instrText>
    </w:r>
    <w:r>
      <w:rPr>
        <w:rStyle w:val="aa"/>
        <w:sz w:val="17"/>
        <w:szCs w:val="17"/>
      </w:rPr>
      <w:fldChar w:fldCharType="end"/>
    </w:r>
  </w:p>
  <w:p w:rsidR="007F432B" w:rsidRDefault="007F432B">
    <w:pPr>
      <w:pStyle w:val="a3"/>
      <w:ind w:right="360" w:firstLine="360"/>
      <w:rPr>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32B" w:rsidRDefault="007F432B">
    <w:pPr>
      <w:pStyle w:val="a3"/>
      <w:framePr w:wrap="around" w:vAnchor="text" w:hAnchor="margin" w:xAlign="right" w:y="1"/>
      <w:rPr>
        <w:rStyle w:val="aa"/>
      </w:rPr>
    </w:pPr>
  </w:p>
  <w:p w:rsidR="007F432B" w:rsidRDefault="007F432B">
    <w:pPr>
      <w:pStyle w:val="a3"/>
      <w:framePr w:h="68" w:hRule="exact" w:wrap="around" w:vAnchor="text" w:hAnchor="margin" w:y="1"/>
      <w:ind w:right="360" w:firstLine="360"/>
      <w:rPr>
        <w:rStyle w:val="aa"/>
      </w:rPr>
    </w:pPr>
    <w:r>
      <w:rPr>
        <w:rStyle w:val="aa"/>
      </w:rPr>
      <w:tab/>
    </w:r>
  </w:p>
  <w:p w:rsidR="007F432B" w:rsidRDefault="007F432B">
    <w:pPr>
      <w:pStyle w:val="a3"/>
      <w:framePr w:h="68" w:hRule="exact" w:wrap="around" w:vAnchor="text" w:hAnchor="margin" w:y="1"/>
      <w:ind w:right="360"/>
      <w:rPr>
        <w:rStyle w:val="aa"/>
        <w:sz w:val="17"/>
        <w:szCs w:val="17"/>
      </w:rPr>
    </w:pPr>
  </w:p>
  <w:p w:rsidR="007F432B" w:rsidRDefault="007F432B">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5pt;height:20.25pt;visibility:visible;mso-wrap-style:square" o:bullet="t">
        <v:imagedata r:id="rId1" o:title=""/>
      </v:shape>
    </w:pict>
  </w:numPicBullet>
  <w:abstractNum w:abstractNumId="0" w15:restartNumberingAfterBreak="0">
    <w:nsid w:val="02AE7BC8"/>
    <w:multiLevelType w:val="multilevel"/>
    <w:tmpl w:val="F958379C"/>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A515B6"/>
    <w:multiLevelType w:val="hybridMultilevel"/>
    <w:tmpl w:val="FE3CE03E"/>
    <w:lvl w:ilvl="0" w:tplc="80440E9E">
      <w:start w:val="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C02809"/>
    <w:multiLevelType w:val="hybridMultilevel"/>
    <w:tmpl w:val="1654F18E"/>
    <w:lvl w:ilvl="0" w:tplc="04190011">
      <w:start w:val="1"/>
      <w:numFmt w:val="decimal"/>
      <w:lvlText w:val="%1)"/>
      <w:lvlJc w:val="left"/>
      <w:pPr>
        <w:ind w:left="631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116B4A"/>
    <w:multiLevelType w:val="hybridMultilevel"/>
    <w:tmpl w:val="9F38A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C6AA1"/>
    <w:multiLevelType w:val="hybridMultilevel"/>
    <w:tmpl w:val="E4FAF2E6"/>
    <w:lvl w:ilvl="0" w:tplc="224E7604">
      <w:start w:val="1"/>
      <w:numFmt w:val="bullet"/>
      <w:lvlText w:val=""/>
      <w:lvlPicBulletId w:val="0"/>
      <w:lvlJc w:val="left"/>
      <w:pPr>
        <w:tabs>
          <w:tab w:val="num" w:pos="720"/>
        </w:tabs>
        <w:ind w:left="720" w:hanging="360"/>
      </w:pPr>
      <w:rPr>
        <w:rFonts w:ascii="Symbol" w:hAnsi="Symbol" w:hint="default"/>
      </w:rPr>
    </w:lvl>
    <w:lvl w:ilvl="1" w:tplc="1A688D88" w:tentative="1">
      <w:start w:val="1"/>
      <w:numFmt w:val="bullet"/>
      <w:lvlText w:val=""/>
      <w:lvlJc w:val="left"/>
      <w:pPr>
        <w:tabs>
          <w:tab w:val="num" w:pos="1440"/>
        </w:tabs>
        <w:ind w:left="1440" w:hanging="360"/>
      </w:pPr>
      <w:rPr>
        <w:rFonts w:ascii="Symbol" w:hAnsi="Symbol" w:hint="default"/>
      </w:rPr>
    </w:lvl>
    <w:lvl w:ilvl="2" w:tplc="15CE0516" w:tentative="1">
      <w:start w:val="1"/>
      <w:numFmt w:val="bullet"/>
      <w:lvlText w:val=""/>
      <w:lvlJc w:val="left"/>
      <w:pPr>
        <w:tabs>
          <w:tab w:val="num" w:pos="2160"/>
        </w:tabs>
        <w:ind w:left="2160" w:hanging="360"/>
      </w:pPr>
      <w:rPr>
        <w:rFonts w:ascii="Symbol" w:hAnsi="Symbol" w:hint="default"/>
      </w:rPr>
    </w:lvl>
    <w:lvl w:ilvl="3" w:tplc="70283CE4" w:tentative="1">
      <w:start w:val="1"/>
      <w:numFmt w:val="bullet"/>
      <w:lvlText w:val=""/>
      <w:lvlJc w:val="left"/>
      <w:pPr>
        <w:tabs>
          <w:tab w:val="num" w:pos="2880"/>
        </w:tabs>
        <w:ind w:left="2880" w:hanging="360"/>
      </w:pPr>
      <w:rPr>
        <w:rFonts w:ascii="Symbol" w:hAnsi="Symbol" w:hint="default"/>
      </w:rPr>
    </w:lvl>
    <w:lvl w:ilvl="4" w:tplc="6A4A08C6" w:tentative="1">
      <w:start w:val="1"/>
      <w:numFmt w:val="bullet"/>
      <w:lvlText w:val=""/>
      <w:lvlJc w:val="left"/>
      <w:pPr>
        <w:tabs>
          <w:tab w:val="num" w:pos="3600"/>
        </w:tabs>
        <w:ind w:left="3600" w:hanging="360"/>
      </w:pPr>
      <w:rPr>
        <w:rFonts w:ascii="Symbol" w:hAnsi="Symbol" w:hint="default"/>
      </w:rPr>
    </w:lvl>
    <w:lvl w:ilvl="5" w:tplc="F7B8E592" w:tentative="1">
      <w:start w:val="1"/>
      <w:numFmt w:val="bullet"/>
      <w:lvlText w:val=""/>
      <w:lvlJc w:val="left"/>
      <w:pPr>
        <w:tabs>
          <w:tab w:val="num" w:pos="4320"/>
        </w:tabs>
        <w:ind w:left="4320" w:hanging="360"/>
      </w:pPr>
      <w:rPr>
        <w:rFonts w:ascii="Symbol" w:hAnsi="Symbol" w:hint="default"/>
      </w:rPr>
    </w:lvl>
    <w:lvl w:ilvl="6" w:tplc="D1ECD554" w:tentative="1">
      <w:start w:val="1"/>
      <w:numFmt w:val="bullet"/>
      <w:lvlText w:val=""/>
      <w:lvlJc w:val="left"/>
      <w:pPr>
        <w:tabs>
          <w:tab w:val="num" w:pos="5040"/>
        </w:tabs>
        <w:ind w:left="5040" w:hanging="360"/>
      </w:pPr>
      <w:rPr>
        <w:rFonts w:ascii="Symbol" w:hAnsi="Symbol" w:hint="default"/>
      </w:rPr>
    </w:lvl>
    <w:lvl w:ilvl="7" w:tplc="A536A126" w:tentative="1">
      <w:start w:val="1"/>
      <w:numFmt w:val="bullet"/>
      <w:lvlText w:val=""/>
      <w:lvlJc w:val="left"/>
      <w:pPr>
        <w:tabs>
          <w:tab w:val="num" w:pos="5760"/>
        </w:tabs>
        <w:ind w:left="5760" w:hanging="360"/>
      </w:pPr>
      <w:rPr>
        <w:rFonts w:ascii="Symbol" w:hAnsi="Symbol" w:hint="default"/>
      </w:rPr>
    </w:lvl>
    <w:lvl w:ilvl="8" w:tplc="D7009C6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93392D"/>
    <w:multiLevelType w:val="hybridMultilevel"/>
    <w:tmpl w:val="2A1E103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AB5F85"/>
    <w:multiLevelType w:val="hybridMultilevel"/>
    <w:tmpl w:val="DD4662A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AA642D"/>
    <w:multiLevelType w:val="singleLevel"/>
    <w:tmpl w:val="9A262934"/>
    <w:lvl w:ilvl="0">
      <w:start w:val="4"/>
      <w:numFmt w:val="decimal"/>
      <w:lvlText w:val="%1."/>
      <w:legacy w:legacy="1" w:legacySpace="0" w:legacyIndent="418"/>
      <w:lvlJc w:val="left"/>
      <w:rPr>
        <w:rFonts w:ascii="Tahoma" w:hAnsi="Tahoma" w:cs="Tahoma" w:hint="default"/>
      </w:rPr>
    </w:lvl>
  </w:abstractNum>
  <w:abstractNum w:abstractNumId="8" w15:restartNumberingAfterBreak="0">
    <w:nsid w:val="19992680"/>
    <w:multiLevelType w:val="hybridMultilevel"/>
    <w:tmpl w:val="AF280CD0"/>
    <w:lvl w:ilvl="0" w:tplc="82A0A80E">
      <w:start w:val="1"/>
      <w:numFmt w:val="upperRoman"/>
      <w:lvlText w:val="%1."/>
      <w:lvlJc w:val="left"/>
      <w:pPr>
        <w:ind w:left="185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3808FF"/>
    <w:multiLevelType w:val="multilevel"/>
    <w:tmpl w:val="AE8CCC1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7F763D"/>
    <w:multiLevelType w:val="hybridMultilevel"/>
    <w:tmpl w:val="B4E4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0A5551"/>
    <w:multiLevelType w:val="multilevel"/>
    <w:tmpl w:val="8550DF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4D1231D"/>
    <w:multiLevelType w:val="hybridMultilevel"/>
    <w:tmpl w:val="90BAA3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A35603A"/>
    <w:multiLevelType w:val="hybridMultilevel"/>
    <w:tmpl w:val="475CE38A"/>
    <w:lvl w:ilvl="0" w:tplc="5268C8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D52590D"/>
    <w:multiLevelType w:val="hybridMultilevel"/>
    <w:tmpl w:val="1D800886"/>
    <w:lvl w:ilvl="0" w:tplc="157ED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E65F02"/>
    <w:multiLevelType w:val="hybridMultilevel"/>
    <w:tmpl w:val="2A543D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9133FD6"/>
    <w:multiLevelType w:val="hybridMultilevel"/>
    <w:tmpl w:val="71C4F942"/>
    <w:lvl w:ilvl="0" w:tplc="68CAA4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44256"/>
    <w:multiLevelType w:val="hybridMultilevel"/>
    <w:tmpl w:val="1EE4593C"/>
    <w:lvl w:ilvl="0" w:tplc="157ED0CE">
      <w:start w:val="1"/>
      <w:numFmt w:val="bullet"/>
      <w:lvlText w:val=""/>
      <w:lvlJc w:val="left"/>
      <w:pPr>
        <w:ind w:left="631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B46B6B"/>
    <w:multiLevelType w:val="hybridMultilevel"/>
    <w:tmpl w:val="856ADC12"/>
    <w:lvl w:ilvl="0" w:tplc="E5D60642">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447F0022"/>
    <w:multiLevelType w:val="hybridMultilevel"/>
    <w:tmpl w:val="73C01474"/>
    <w:lvl w:ilvl="0" w:tplc="04190011">
      <w:start w:val="1"/>
      <w:numFmt w:val="decimal"/>
      <w:lvlText w:val="%1)"/>
      <w:lvlJc w:val="left"/>
      <w:pPr>
        <w:ind w:left="192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74A346A"/>
    <w:multiLevelType w:val="hybridMultilevel"/>
    <w:tmpl w:val="73CE29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BED06D8"/>
    <w:multiLevelType w:val="hybridMultilevel"/>
    <w:tmpl w:val="D60C0852"/>
    <w:lvl w:ilvl="0" w:tplc="0419000F">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15:restartNumberingAfterBreak="0">
    <w:nsid w:val="501F78AC"/>
    <w:multiLevelType w:val="hybridMultilevel"/>
    <w:tmpl w:val="0D04B6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E76ED9"/>
    <w:multiLevelType w:val="hybridMultilevel"/>
    <w:tmpl w:val="7D6AC8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3F06848"/>
    <w:multiLevelType w:val="hybridMultilevel"/>
    <w:tmpl w:val="B3FA22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5209B3"/>
    <w:multiLevelType w:val="hybridMultilevel"/>
    <w:tmpl w:val="BF720DC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195B3C"/>
    <w:multiLevelType w:val="hybridMultilevel"/>
    <w:tmpl w:val="9AC0352C"/>
    <w:lvl w:ilvl="0" w:tplc="04190011">
      <w:start w:val="1"/>
      <w:numFmt w:val="decimal"/>
      <w:lvlText w:val="%1)"/>
      <w:lvlJc w:val="left"/>
      <w:pPr>
        <w:ind w:left="234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3980BED"/>
    <w:multiLevelType w:val="hybridMultilevel"/>
    <w:tmpl w:val="2F02EBCE"/>
    <w:lvl w:ilvl="0" w:tplc="60866564">
      <w:start w:val="1"/>
      <w:numFmt w:val="decimal"/>
      <w:lvlText w:val="%1."/>
      <w:lvlJc w:val="left"/>
      <w:pPr>
        <w:tabs>
          <w:tab w:val="num" w:pos="1356"/>
        </w:tabs>
        <w:ind w:left="1356" w:hanging="360"/>
      </w:pPr>
      <w:rPr>
        <w:rFonts w:hint="default"/>
      </w:rPr>
    </w:lvl>
    <w:lvl w:ilvl="1" w:tplc="04190019" w:tentative="1">
      <w:start w:val="1"/>
      <w:numFmt w:val="lowerLetter"/>
      <w:lvlText w:val="%2."/>
      <w:lvlJc w:val="left"/>
      <w:pPr>
        <w:tabs>
          <w:tab w:val="num" w:pos="2076"/>
        </w:tabs>
        <w:ind w:left="2076" w:hanging="360"/>
      </w:pPr>
    </w:lvl>
    <w:lvl w:ilvl="2" w:tplc="0419001B" w:tentative="1">
      <w:start w:val="1"/>
      <w:numFmt w:val="lowerRoman"/>
      <w:lvlText w:val="%3."/>
      <w:lvlJc w:val="right"/>
      <w:pPr>
        <w:tabs>
          <w:tab w:val="num" w:pos="2796"/>
        </w:tabs>
        <w:ind w:left="2796" w:hanging="180"/>
      </w:pPr>
    </w:lvl>
    <w:lvl w:ilvl="3" w:tplc="0419000F" w:tentative="1">
      <w:start w:val="1"/>
      <w:numFmt w:val="decimal"/>
      <w:lvlText w:val="%4."/>
      <w:lvlJc w:val="left"/>
      <w:pPr>
        <w:tabs>
          <w:tab w:val="num" w:pos="3516"/>
        </w:tabs>
        <w:ind w:left="3516" w:hanging="360"/>
      </w:pPr>
    </w:lvl>
    <w:lvl w:ilvl="4" w:tplc="04190019" w:tentative="1">
      <w:start w:val="1"/>
      <w:numFmt w:val="lowerLetter"/>
      <w:lvlText w:val="%5."/>
      <w:lvlJc w:val="left"/>
      <w:pPr>
        <w:tabs>
          <w:tab w:val="num" w:pos="4236"/>
        </w:tabs>
        <w:ind w:left="4236" w:hanging="360"/>
      </w:pPr>
    </w:lvl>
    <w:lvl w:ilvl="5" w:tplc="0419001B" w:tentative="1">
      <w:start w:val="1"/>
      <w:numFmt w:val="lowerRoman"/>
      <w:lvlText w:val="%6."/>
      <w:lvlJc w:val="right"/>
      <w:pPr>
        <w:tabs>
          <w:tab w:val="num" w:pos="4956"/>
        </w:tabs>
        <w:ind w:left="4956" w:hanging="180"/>
      </w:pPr>
    </w:lvl>
    <w:lvl w:ilvl="6" w:tplc="0419000F" w:tentative="1">
      <w:start w:val="1"/>
      <w:numFmt w:val="decimal"/>
      <w:lvlText w:val="%7."/>
      <w:lvlJc w:val="left"/>
      <w:pPr>
        <w:tabs>
          <w:tab w:val="num" w:pos="5676"/>
        </w:tabs>
        <w:ind w:left="5676" w:hanging="360"/>
      </w:pPr>
    </w:lvl>
    <w:lvl w:ilvl="7" w:tplc="04190019" w:tentative="1">
      <w:start w:val="1"/>
      <w:numFmt w:val="lowerLetter"/>
      <w:lvlText w:val="%8."/>
      <w:lvlJc w:val="left"/>
      <w:pPr>
        <w:tabs>
          <w:tab w:val="num" w:pos="6396"/>
        </w:tabs>
        <w:ind w:left="6396" w:hanging="360"/>
      </w:pPr>
    </w:lvl>
    <w:lvl w:ilvl="8" w:tplc="0419001B" w:tentative="1">
      <w:start w:val="1"/>
      <w:numFmt w:val="lowerRoman"/>
      <w:lvlText w:val="%9."/>
      <w:lvlJc w:val="right"/>
      <w:pPr>
        <w:tabs>
          <w:tab w:val="num" w:pos="7116"/>
        </w:tabs>
        <w:ind w:left="7116" w:hanging="180"/>
      </w:pPr>
    </w:lvl>
  </w:abstractNum>
  <w:abstractNum w:abstractNumId="28" w15:restartNumberingAfterBreak="0">
    <w:nsid w:val="64543686"/>
    <w:multiLevelType w:val="hybridMultilevel"/>
    <w:tmpl w:val="9CF87A5E"/>
    <w:lvl w:ilvl="0" w:tplc="0124FA44">
      <w:start w:val="3"/>
      <w:numFmt w:val="decimal"/>
      <w:lvlText w:val="%1)"/>
      <w:lvlJc w:val="left"/>
      <w:pPr>
        <w:ind w:left="1353"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D34923"/>
    <w:multiLevelType w:val="multilevel"/>
    <w:tmpl w:val="293E72C0"/>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6145EF7"/>
    <w:multiLevelType w:val="hybridMultilevel"/>
    <w:tmpl w:val="9028C348"/>
    <w:lvl w:ilvl="0" w:tplc="5494066A">
      <w:start w:val="1"/>
      <w:numFmt w:val="decimal"/>
      <w:lvlText w:val="%1."/>
      <w:lvlJc w:val="left"/>
      <w:pPr>
        <w:tabs>
          <w:tab w:val="num" w:pos="1368"/>
        </w:tabs>
        <w:ind w:left="1368" w:hanging="360"/>
      </w:pPr>
      <w:rPr>
        <w:rFonts w:hint="default"/>
      </w:rPr>
    </w:lvl>
    <w:lvl w:ilvl="1" w:tplc="04190019" w:tentative="1">
      <w:start w:val="1"/>
      <w:numFmt w:val="lowerLetter"/>
      <w:lvlText w:val="%2."/>
      <w:lvlJc w:val="left"/>
      <w:pPr>
        <w:tabs>
          <w:tab w:val="num" w:pos="2088"/>
        </w:tabs>
        <w:ind w:left="2088" w:hanging="360"/>
      </w:pPr>
    </w:lvl>
    <w:lvl w:ilvl="2" w:tplc="0419001B" w:tentative="1">
      <w:start w:val="1"/>
      <w:numFmt w:val="lowerRoman"/>
      <w:lvlText w:val="%3."/>
      <w:lvlJc w:val="right"/>
      <w:pPr>
        <w:tabs>
          <w:tab w:val="num" w:pos="2808"/>
        </w:tabs>
        <w:ind w:left="2808" w:hanging="180"/>
      </w:pPr>
    </w:lvl>
    <w:lvl w:ilvl="3" w:tplc="0419000F" w:tentative="1">
      <w:start w:val="1"/>
      <w:numFmt w:val="decimal"/>
      <w:lvlText w:val="%4."/>
      <w:lvlJc w:val="left"/>
      <w:pPr>
        <w:tabs>
          <w:tab w:val="num" w:pos="3528"/>
        </w:tabs>
        <w:ind w:left="3528" w:hanging="360"/>
      </w:pPr>
    </w:lvl>
    <w:lvl w:ilvl="4" w:tplc="04190019" w:tentative="1">
      <w:start w:val="1"/>
      <w:numFmt w:val="lowerLetter"/>
      <w:lvlText w:val="%5."/>
      <w:lvlJc w:val="left"/>
      <w:pPr>
        <w:tabs>
          <w:tab w:val="num" w:pos="4248"/>
        </w:tabs>
        <w:ind w:left="4248" w:hanging="360"/>
      </w:pPr>
    </w:lvl>
    <w:lvl w:ilvl="5" w:tplc="0419001B" w:tentative="1">
      <w:start w:val="1"/>
      <w:numFmt w:val="lowerRoman"/>
      <w:lvlText w:val="%6."/>
      <w:lvlJc w:val="right"/>
      <w:pPr>
        <w:tabs>
          <w:tab w:val="num" w:pos="4968"/>
        </w:tabs>
        <w:ind w:left="4968" w:hanging="180"/>
      </w:pPr>
    </w:lvl>
    <w:lvl w:ilvl="6" w:tplc="0419000F" w:tentative="1">
      <w:start w:val="1"/>
      <w:numFmt w:val="decimal"/>
      <w:lvlText w:val="%7."/>
      <w:lvlJc w:val="left"/>
      <w:pPr>
        <w:tabs>
          <w:tab w:val="num" w:pos="5688"/>
        </w:tabs>
        <w:ind w:left="5688" w:hanging="360"/>
      </w:pPr>
    </w:lvl>
    <w:lvl w:ilvl="7" w:tplc="04190019" w:tentative="1">
      <w:start w:val="1"/>
      <w:numFmt w:val="lowerLetter"/>
      <w:lvlText w:val="%8."/>
      <w:lvlJc w:val="left"/>
      <w:pPr>
        <w:tabs>
          <w:tab w:val="num" w:pos="6408"/>
        </w:tabs>
        <w:ind w:left="6408" w:hanging="360"/>
      </w:pPr>
    </w:lvl>
    <w:lvl w:ilvl="8" w:tplc="0419001B" w:tentative="1">
      <w:start w:val="1"/>
      <w:numFmt w:val="lowerRoman"/>
      <w:lvlText w:val="%9."/>
      <w:lvlJc w:val="right"/>
      <w:pPr>
        <w:tabs>
          <w:tab w:val="num" w:pos="7128"/>
        </w:tabs>
        <w:ind w:left="7128" w:hanging="180"/>
      </w:pPr>
    </w:lvl>
  </w:abstractNum>
  <w:abstractNum w:abstractNumId="31" w15:restartNumberingAfterBreak="0">
    <w:nsid w:val="67E0461B"/>
    <w:multiLevelType w:val="multilevel"/>
    <w:tmpl w:val="61C09F22"/>
    <w:lvl w:ilvl="0">
      <w:start w:val="1"/>
      <w:numFmt w:val="decimal"/>
      <w:lvlText w:val="%1."/>
      <w:lvlJc w:val="left"/>
      <w:pPr>
        <w:tabs>
          <w:tab w:val="num" w:pos="684"/>
        </w:tabs>
        <w:ind w:left="684" w:hanging="68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872200B"/>
    <w:multiLevelType w:val="singleLevel"/>
    <w:tmpl w:val="1C8C737A"/>
    <w:lvl w:ilvl="0">
      <w:start w:val="1"/>
      <w:numFmt w:val="decimal"/>
      <w:lvlText w:val="%1."/>
      <w:legacy w:legacy="1" w:legacySpace="0" w:legacyIndent="418"/>
      <w:lvlJc w:val="left"/>
      <w:rPr>
        <w:rFonts w:ascii="Tahoma" w:hAnsi="Tahoma" w:cs="Tahoma" w:hint="default"/>
      </w:rPr>
    </w:lvl>
  </w:abstractNum>
  <w:abstractNum w:abstractNumId="33" w15:restartNumberingAfterBreak="0">
    <w:nsid w:val="718F4F6F"/>
    <w:multiLevelType w:val="hybridMultilevel"/>
    <w:tmpl w:val="594C3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A70952"/>
    <w:multiLevelType w:val="hybridMultilevel"/>
    <w:tmpl w:val="9236B136"/>
    <w:lvl w:ilvl="0" w:tplc="68CAA4D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9F32402"/>
    <w:multiLevelType w:val="multilevel"/>
    <w:tmpl w:val="40F0A456"/>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AF722A7"/>
    <w:multiLevelType w:val="hybridMultilevel"/>
    <w:tmpl w:val="256C269E"/>
    <w:lvl w:ilvl="0" w:tplc="04190011">
      <w:start w:val="1"/>
      <w:numFmt w:val="decimal"/>
      <w:lvlText w:val="%1)"/>
      <w:lvlJc w:val="left"/>
      <w:pPr>
        <w:ind w:left="27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864654"/>
    <w:multiLevelType w:val="hybridMultilevel"/>
    <w:tmpl w:val="0258531C"/>
    <w:lvl w:ilvl="0" w:tplc="0680C194">
      <w:start w:val="1"/>
      <w:numFmt w:val="decimal"/>
      <w:lvlText w:val="%1."/>
      <w:lvlJc w:val="left"/>
      <w:pPr>
        <w:tabs>
          <w:tab w:val="num" w:pos="912"/>
        </w:tabs>
        <w:ind w:left="912" w:hanging="5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20"/>
  </w:num>
  <w:num w:numId="3">
    <w:abstractNumId w:val="27"/>
  </w:num>
  <w:num w:numId="4">
    <w:abstractNumId w:val="30"/>
  </w:num>
  <w:num w:numId="5">
    <w:abstractNumId w:val="1"/>
  </w:num>
  <w:num w:numId="6">
    <w:abstractNumId w:val="37"/>
  </w:num>
  <w:num w:numId="7">
    <w:abstractNumId w:val="31"/>
  </w:num>
  <w:num w:numId="8">
    <w:abstractNumId w:val="0"/>
  </w:num>
  <w:num w:numId="9">
    <w:abstractNumId w:val="18"/>
  </w:num>
  <w:num w:numId="10">
    <w:abstractNumId w:val="9"/>
  </w:num>
  <w:num w:numId="11">
    <w:abstractNumId w:val="11"/>
  </w:num>
  <w:num w:numId="12">
    <w:abstractNumId w:val="35"/>
  </w:num>
  <w:num w:numId="13">
    <w:abstractNumId w:val="32"/>
  </w:num>
  <w:num w:numId="14">
    <w:abstractNumId w:val="32"/>
    <w:lvlOverride w:ilvl="0">
      <w:lvl w:ilvl="0">
        <w:start w:val="1"/>
        <w:numFmt w:val="decimal"/>
        <w:lvlText w:val="%1."/>
        <w:legacy w:legacy="1" w:legacySpace="0" w:legacyIndent="418"/>
        <w:lvlJc w:val="left"/>
        <w:rPr>
          <w:rFonts w:ascii="Times New Roman" w:hAnsi="Times New Roman" w:cs="Times New Roman" w:hint="default"/>
        </w:rPr>
      </w:lvl>
    </w:lvlOverride>
  </w:num>
  <w:num w:numId="15">
    <w:abstractNumId w:val="7"/>
  </w:num>
  <w:num w:numId="16">
    <w:abstractNumId w:val="22"/>
  </w:num>
  <w:num w:numId="17">
    <w:abstractNumId w:val="33"/>
  </w:num>
  <w:num w:numId="18">
    <w:abstractNumId w:val="10"/>
  </w:num>
  <w:num w:numId="19">
    <w:abstractNumId w:val="25"/>
  </w:num>
  <w:num w:numId="20">
    <w:abstractNumId w:val="6"/>
  </w:num>
  <w:num w:numId="21">
    <w:abstractNumId w:val="5"/>
  </w:num>
  <w:num w:numId="22">
    <w:abstractNumId w:val="21"/>
  </w:num>
  <w:num w:numId="23">
    <w:abstractNumId w:val="12"/>
  </w:num>
  <w:num w:numId="24">
    <w:abstractNumId w:val="16"/>
  </w:num>
  <w:num w:numId="25">
    <w:abstractNumId w:val="3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num>
  <w:num w:numId="29">
    <w:abstractNumId w:val="15"/>
  </w:num>
  <w:num w:numId="30">
    <w:abstractNumId w:val="2"/>
  </w:num>
  <w:num w:numId="31">
    <w:abstractNumId w:val="24"/>
  </w:num>
  <w:num w:numId="32">
    <w:abstractNumId w:val="36"/>
  </w:num>
  <w:num w:numId="33">
    <w:abstractNumId w:val="28"/>
  </w:num>
  <w:num w:numId="34">
    <w:abstractNumId w:val="26"/>
  </w:num>
  <w:num w:numId="35">
    <w:abstractNumId w:val="19"/>
  </w:num>
  <w:num w:numId="36">
    <w:abstractNumId w:val="23"/>
  </w:num>
  <w:num w:numId="37">
    <w:abstractNumId w:val="3"/>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75"/>
    <w:rsid w:val="000073EE"/>
    <w:rsid w:val="000167DA"/>
    <w:rsid w:val="000171FF"/>
    <w:rsid w:val="00025C77"/>
    <w:rsid w:val="00026DA7"/>
    <w:rsid w:val="00032241"/>
    <w:rsid w:val="000330FA"/>
    <w:rsid w:val="00066F1A"/>
    <w:rsid w:val="000670BB"/>
    <w:rsid w:val="00070E55"/>
    <w:rsid w:val="00071661"/>
    <w:rsid w:val="000803C6"/>
    <w:rsid w:val="0008601E"/>
    <w:rsid w:val="000A133B"/>
    <w:rsid w:val="000A5851"/>
    <w:rsid w:val="000B2D70"/>
    <w:rsid w:val="000B4112"/>
    <w:rsid w:val="000B58DD"/>
    <w:rsid w:val="000C064C"/>
    <w:rsid w:val="000C7607"/>
    <w:rsid w:val="000C7739"/>
    <w:rsid w:val="000D7DF7"/>
    <w:rsid w:val="000E0B97"/>
    <w:rsid w:val="000E29D0"/>
    <w:rsid w:val="000F7E16"/>
    <w:rsid w:val="00101A21"/>
    <w:rsid w:val="00113707"/>
    <w:rsid w:val="001238E7"/>
    <w:rsid w:val="00126EBF"/>
    <w:rsid w:val="0013645A"/>
    <w:rsid w:val="0014055E"/>
    <w:rsid w:val="001411D8"/>
    <w:rsid w:val="00142E22"/>
    <w:rsid w:val="001530A7"/>
    <w:rsid w:val="00165A44"/>
    <w:rsid w:val="001674ED"/>
    <w:rsid w:val="001801AE"/>
    <w:rsid w:val="00182E27"/>
    <w:rsid w:val="00183D25"/>
    <w:rsid w:val="00184E9F"/>
    <w:rsid w:val="00190E8F"/>
    <w:rsid w:val="0019172C"/>
    <w:rsid w:val="001A36DA"/>
    <w:rsid w:val="001B220F"/>
    <w:rsid w:val="001B6A7A"/>
    <w:rsid w:val="001C0EF0"/>
    <w:rsid w:val="001C40E4"/>
    <w:rsid w:val="001D2708"/>
    <w:rsid w:val="001D3D1C"/>
    <w:rsid w:val="001D6D5E"/>
    <w:rsid w:val="001E53C9"/>
    <w:rsid w:val="00226495"/>
    <w:rsid w:val="002264F1"/>
    <w:rsid w:val="0024263F"/>
    <w:rsid w:val="00242F81"/>
    <w:rsid w:val="00250434"/>
    <w:rsid w:val="00264769"/>
    <w:rsid w:val="0027300D"/>
    <w:rsid w:val="002804E1"/>
    <w:rsid w:val="00290176"/>
    <w:rsid w:val="00290D9A"/>
    <w:rsid w:val="00296B1E"/>
    <w:rsid w:val="002A35BA"/>
    <w:rsid w:val="002E77D5"/>
    <w:rsid w:val="002E7A02"/>
    <w:rsid w:val="002F1C43"/>
    <w:rsid w:val="002F32D0"/>
    <w:rsid w:val="0032162B"/>
    <w:rsid w:val="00322206"/>
    <w:rsid w:val="00327233"/>
    <w:rsid w:val="003529E3"/>
    <w:rsid w:val="00357506"/>
    <w:rsid w:val="00366874"/>
    <w:rsid w:val="003918B1"/>
    <w:rsid w:val="00395758"/>
    <w:rsid w:val="00396D9A"/>
    <w:rsid w:val="003A3C87"/>
    <w:rsid w:val="003A6D8B"/>
    <w:rsid w:val="003C0C46"/>
    <w:rsid w:val="003C3846"/>
    <w:rsid w:val="003C4418"/>
    <w:rsid w:val="003C5D72"/>
    <w:rsid w:val="003E5197"/>
    <w:rsid w:val="003F5E23"/>
    <w:rsid w:val="004054E1"/>
    <w:rsid w:val="0040655B"/>
    <w:rsid w:val="0041194B"/>
    <w:rsid w:val="00416D16"/>
    <w:rsid w:val="00417C68"/>
    <w:rsid w:val="00420DEC"/>
    <w:rsid w:val="00425142"/>
    <w:rsid w:val="00427FFD"/>
    <w:rsid w:val="0043137E"/>
    <w:rsid w:val="00435FDC"/>
    <w:rsid w:val="00440DA4"/>
    <w:rsid w:val="00455590"/>
    <w:rsid w:val="0045694B"/>
    <w:rsid w:val="00460A3C"/>
    <w:rsid w:val="004736B2"/>
    <w:rsid w:val="004B1776"/>
    <w:rsid w:val="004B185D"/>
    <w:rsid w:val="004C301C"/>
    <w:rsid w:val="004D1EA4"/>
    <w:rsid w:val="004D7FD9"/>
    <w:rsid w:val="004E051A"/>
    <w:rsid w:val="004F68F8"/>
    <w:rsid w:val="0050425E"/>
    <w:rsid w:val="00520684"/>
    <w:rsid w:val="00523E34"/>
    <w:rsid w:val="00543AFF"/>
    <w:rsid w:val="005556BB"/>
    <w:rsid w:val="005607F9"/>
    <w:rsid w:val="0056239C"/>
    <w:rsid w:val="00563A3F"/>
    <w:rsid w:val="005717A8"/>
    <w:rsid w:val="00591076"/>
    <w:rsid w:val="005916AB"/>
    <w:rsid w:val="00594984"/>
    <w:rsid w:val="005A7F63"/>
    <w:rsid w:val="005B4278"/>
    <w:rsid w:val="005C6652"/>
    <w:rsid w:val="005D4BD2"/>
    <w:rsid w:val="005D5951"/>
    <w:rsid w:val="005E33E4"/>
    <w:rsid w:val="005F0790"/>
    <w:rsid w:val="006024AF"/>
    <w:rsid w:val="00603DA7"/>
    <w:rsid w:val="00606378"/>
    <w:rsid w:val="00613192"/>
    <w:rsid w:val="0061531F"/>
    <w:rsid w:val="00620F47"/>
    <w:rsid w:val="0063101F"/>
    <w:rsid w:val="00632F5D"/>
    <w:rsid w:val="0063365B"/>
    <w:rsid w:val="00636013"/>
    <w:rsid w:val="00640140"/>
    <w:rsid w:val="00645D5E"/>
    <w:rsid w:val="00647E71"/>
    <w:rsid w:val="00651A8C"/>
    <w:rsid w:val="006529DC"/>
    <w:rsid w:val="006553C3"/>
    <w:rsid w:val="006612BC"/>
    <w:rsid w:val="00670EE9"/>
    <w:rsid w:val="0068639A"/>
    <w:rsid w:val="00695EAC"/>
    <w:rsid w:val="006A15B0"/>
    <w:rsid w:val="006A5533"/>
    <w:rsid w:val="006C7552"/>
    <w:rsid w:val="006D0401"/>
    <w:rsid w:val="006F0BCB"/>
    <w:rsid w:val="006F3C38"/>
    <w:rsid w:val="0070219E"/>
    <w:rsid w:val="007033DB"/>
    <w:rsid w:val="00715876"/>
    <w:rsid w:val="007167D5"/>
    <w:rsid w:val="00720DC5"/>
    <w:rsid w:val="00722588"/>
    <w:rsid w:val="00730E9E"/>
    <w:rsid w:val="007314B8"/>
    <w:rsid w:val="0074290E"/>
    <w:rsid w:val="007437E4"/>
    <w:rsid w:val="00751C4A"/>
    <w:rsid w:val="00764D75"/>
    <w:rsid w:val="0076676A"/>
    <w:rsid w:val="00773F79"/>
    <w:rsid w:val="007C17C5"/>
    <w:rsid w:val="007C2027"/>
    <w:rsid w:val="007C4E17"/>
    <w:rsid w:val="007D5437"/>
    <w:rsid w:val="007F2CB2"/>
    <w:rsid w:val="007F3CC7"/>
    <w:rsid w:val="007F432B"/>
    <w:rsid w:val="00811362"/>
    <w:rsid w:val="00824BF0"/>
    <w:rsid w:val="00830C80"/>
    <w:rsid w:val="008326F1"/>
    <w:rsid w:val="0085101E"/>
    <w:rsid w:val="0085131A"/>
    <w:rsid w:val="008577F7"/>
    <w:rsid w:val="00863C33"/>
    <w:rsid w:val="00871B63"/>
    <w:rsid w:val="00873220"/>
    <w:rsid w:val="00873328"/>
    <w:rsid w:val="008775CC"/>
    <w:rsid w:val="00884E6E"/>
    <w:rsid w:val="00886C48"/>
    <w:rsid w:val="00887CBA"/>
    <w:rsid w:val="00895466"/>
    <w:rsid w:val="008A52B3"/>
    <w:rsid w:val="008A5A09"/>
    <w:rsid w:val="008C3C5B"/>
    <w:rsid w:val="008C5EF7"/>
    <w:rsid w:val="008D2A22"/>
    <w:rsid w:val="008E1D40"/>
    <w:rsid w:val="008F4687"/>
    <w:rsid w:val="00911B83"/>
    <w:rsid w:val="009132A6"/>
    <w:rsid w:val="00922EF8"/>
    <w:rsid w:val="009272B4"/>
    <w:rsid w:val="00932B90"/>
    <w:rsid w:val="009406C3"/>
    <w:rsid w:val="00946688"/>
    <w:rsid w:val="00966D3B"/>
    <w:rsid w:val="0098450E"/>
    <w:rsid w:val="009956D8"/>
    <w:rsid w:val="009A03B1"/>
    <w:rsid w:val="009A1816"/>
    <w:rsid w:val="009B0235"/>
    <w:rsid w:val="009B5341"/>
    <w:rsid w:val="009C146C"/>
    <w:rsid w:val="009D5489"/>
    <w:rsid w:val="009D5D98"/>
    <w:rsid w:val="009D7920"/>
    <w:rsid w:val="009F091E"/>
    <w:rsid w:val="009F2AE3"/>
    <w:rsid w:val="009F7B53"/>
    <w:rsid w:val="00A02C9B"/>
    <w:rsid w:val="00A0351F"/>
    <w:rsid w:val="00A03854"/>
    <w:rsid w:val="00A07B70"/>
    <w:rsid w:val="00A16E40"/>
    <w:rsid w:val="00A273E4"/>
    <w:rsid w:val="00A31F7C"/>
    <w:rsid w:val="00A40D8D"/>
    <w:rsid w:val="00A45913"/>
    <w:rsid w:val="00A515E2"/>
    <w:rsid w:val="00A5304D"/>
    <w:rsid w:val="00A55AD2"/>
    <w:rsid w:val="00A60588"/>
    <w:rsid w:val="00A61A31"/>
    <w:rsid w:val="00A80894"/>
    <w:rsid w:val="00A825D5"/>
    <w:rsid w:val="00AA0C51"/>
    <w:rsid w:val="00AB1F8B"/>
    <w:rsid w:val="00AB3D25"/>
    <w:rsid w:val="00AB4837"/>
    <w:rsid w:val="00AB7119"/>
    <w:rsid w:val="00AC3022"/>
    <w:rsid w:val="00AD43FB"/>
    <w:rsid w:val="00AE22FE"/>
    <w:rsid w:val="00AF0AAE"/>
    <w:rsid w:val="00B07770"/>
    <w:rsid w:val="00B14451"/>
    <w:rsid w:val="00B2209B"/>
    <w:rsid w:val="00B31FE5"/>
    <w:rsid w:val="00B34B4E"/>
    <w:rsid w:val="00B36A8A"/>
    <w:rsid w:val="00B42DBD"/>
    <w:rsid w:val="00B54D52"/>
    <w:rsid w:val="00B6220D"/>
    <w:rsid w:val="00B636A2"/>
    <w:rsid w:val="00B8669F"/>
    <w:rsid w:val="00B94811"/>
    <w:rsid w:val="00BA5D59"/>
    <w:rsid w:val="00BB4A92"/>
    <w:rsid w:val="00BB558D"/>
    <w:rsid w:val="00BB697D"/>
    <w:rsid w:val="00BC5939"/>
    <w:rsid w:val="00BD0206"/>
    <w:rsid w:val="00BE2B67"/>
    <w:rsid w:val="00BE76AB"/>
    <w:rsid w:val="00BF0087"/>
    <w:rsid w:val="00BF214E"/>
    <w:rsid w:val="00BF3E17"/>
    <w:rsid w:val="00C0009C"/>
    <w:rsid w:val="00C0020E"/>
    <w:rsid w:val="00C01467"/>
    <w:rsid w:val="00C03CC5"/>
    <w:rsid w:val="00C03E6F"/>
    <w:rsid w:val="00C15C3A"/>
    <w:rsid w:val="00C2051D"/>
    <w:rsid w:val="00C26893"/>
    <w:rsid w:val="00C306B8"/>
    <w:rsid w:val="00C5199F"/>
    <w:rsid w:val="00C61B1F"/>
    <w:rsid w:val="00C63E08"/>
    <w:rsid w:val="00C70F0A"/>
    <w:rsid w:val="00C7497B"/>
    <w:rsid w:val="00C7514D"/>
    <w:rsid w:val="00C76C7F"/>
    <w:rsid w:val="00C80E26"/>
    <w:rsid w:val="00C82D53"/>
    <w:rsid w:val="00C97834"/>
    <w:rsid w:val="00CA468B"/>
    <w:rsid w:val="00CA4CF9"/>
    <w:rsid w:val="00CB764B"/>
    <w:rsid w:val="00CD3775"/>
    <w:rsid w:val="00CD50D3"/>
    <w:rsid w:val="00CF130D"/>
    <w:rsid w:val="00CF5907"/>
    <w:rsid w:val="00D00B83"/>
    <w:rsid w:val="00D105F6"/>
    <w:rsid w:val="00D45073"/>
    <w:rsid w:val="00D576EC"/>
    <w:rsid w:val="00D73C7D"/>
    <w:rsid w:val="00D834DB"/>
    <w:rsid w:val="00D83E54"/>
    <w:rsid w:val="00D90497"/>
    <w:rsid w:val="00D92E2B"/>
    <w:rsid w:val="00DA110E"/>
    <w:rsid w:val="00DA4EEE"/>
    <w:rsid w:val="00DB32FD"/>
    <w:rsid w:val="00DD3F94"/>
    <w:rsid w:val="00DE7D4F"/>
    <w:rsid w:val="00DF34B7"/>
    <w:rsid w:val="00E051FB"/>
    <w:rsid w:val="00E20749"/>
    <w:rsid w:val="00E266EF"/>
    <w:rsid w:val="00E34FB4"/>
    <w:rsid w:val="00E35DFE"/>
    <w:rsid w:val="00E3642A"/>
    <w:rsid w:val="00E66510"/>
    <w:rsid w:val="00E66766"/>
    <w:rsid w:val="00E70893"/>
    <w:rsid w:val="00E708AE"/>
    <w:rsid w:val="00E774D7"/>
    <w:rsid w:val="00E8311A"/>
    <w:rsid w:val="00E836DE"/>
    <w:rsid w:val="00E848FF"/>
    <w:rsid w:val="00E913B9"/>
    <w:rsid w:val="00E91EDF"/>
    <w:rsid w:val="00E9453C"/>
    <w:rsid w:val="00EA3AD6"/>
    <w:rsid w:val="00EA6207"/>
    <w:rsid w:val="00EA7DD5"/>
    <w:rsid w:val="00EB40C2"/>
    <w:rsid w:val="00EB58C3"/>
    <w:rsid w:val="00EB648D"/>
    <w:rsid w:val="00EC2BF0"/>
    <w:rsid w:val="00EC39F7"/>
    <w:rsid w:val="00EC7312"/>
    <w:rsid w:val="00EC7B70"/>
    <w:rsid w:val="00EE2817"/>
    <w:rsid w:val="00EE7C6A"/>
    <w:rsid w:val="00EF0710"/>
    <w:rsid w:val="00EF2321"/>
    <w:rsid w:val="00EF5CCB"/>
    <w:rsid w:val="00F00B65"/>
    <w:rsid w:val="00F11954"/>
    <w:rsid w:val="00F258DD"/>
    <w:rsid w:val="00F321DB"/>
    <w:rsid w:val="00F41F2F"/>
    <w:rsid w:val="00F4793C"/>
    <w:rsid w:val="00F62C0B"/>
    <w:rsid w:val="00F7026D"/>
    <w:rsid w:val="00F77028"/>
    <w:rsid w:val="00F81FD7"/>
    <w:rsid w:val="00F9278E"/>
    <w:rsid w:val="00F927C0"/>
    <w:rsid w:val="00FA0A3A"/>
    <w:rsid w:val="00FA2357"/>
    <w:rsid w:val="00FB0078"/>
    <w:rsid w:val="00FB175F"/>
    <w:rsid w:val="00FC0247"/>
    <w:rsid w:val="00FC64E3"/>
    <w:rsid w:val="00FE1BCC"/>
    <w:rsid w:val="00FE358E"/>
    <w:rsid w:val="00FF0622"/>
    <w:rsid w:val="00FF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42D3CA-6325-4B26-9CCE-BDB64D53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4D75"/>
    <w:pPr>
      <w:keepNext/>
      <w:jc w:val="both"/>
      <w:outlineLvl w:val="0"/>
    </w:pPr>
    <w:rPr>
      <w:b/>
      <w:bCs/>
    </w:rPr>
  </w:style>
  <w:style w:type="paragraph" w:styleId="2">
    <w:name w:val="heading 2"/>
    <w:basedOn w:val="a"/>
    <w:next w:val="a"/>
    <w:link w:val="20"/>
    <w:qFormat/>
    <w:rsid w:val="00764D75"/>
    <w:pPr>
      <w:keepNext/>
      <w:spacing w:line="240" w:lineRule="exact"/>
      <w:jc w:val="both"/>
      <w:outlineLvl w:val="1"/>
    </w:pPr>
    <w:rPr>
      <w:sz w:val="28"/>
    </w:rPr>
  </w:style>
  <w:style w:type="paragraph" w:styleId="3">
    <w:name w:val="heading 3"/>
    <w:basedOn w:val="a"/>
    <w:next w:val="a"/>
    <w:link w:val="30"/>
    <w:qFormat/>
    <w:rsid w:val="00764D75"/>
    <w:pPr>
      <w:keepNext/>
      <w:jc w:val="center"/>
      <w:outlineLvl w:val="2"/>
    </w:pPr>
    <w:rPr>
      <w:bCs/>
      <w:sz w:val="32"/>
      <w:szCs w:val="38"/>
    </w:rPr>
  </w:style>
  <w:style w:type="paragraph" w:styleId="4">
    <w:name w:val="heading 4"/>
    <w:basedOn w:val="a"/>
    <w:next w:val="a"/>
    <w:link w:val="40"/>
    <w:qFormat/>
    <w:rsid w:val="00764D75"/>
    <w:pPr>
      <w:keepNext/>
      <w:outlineLvl w:val="3"/>
    </w:pPr>
    <w:rPr>
      <w:b/>
      <w:bCs/>
      <w:sz w:val="28"/>
    </w:rPr>
  </w:style>
  <w:style w:type="paragraph" w:styleId="5">
    <w:name w:val="heading 5"/>
    <w:basedOn w:val="a"/>
    <w:next w:val="a"/>
    <w:link w:val="50"/>
    <w:qFormat/>
    <w:rsid w:val="00764D75"/>
    <w:pPr>
      <w:keepNext/>
      <w:jc w:val="center"/>
      <w:outlineLvl w:val="4"/>
    </w:pPr>
    <w:rPr>
      <w:sz w:val="28"/>
    </w:rPr>
  </w:style>
  <w:style w:type="paragraph" w:styleId="6">
    <w:name w:val="heading 6"/>
    <w:basedOn w:val="a"/>
    <w:next w:val="a"/>
    <w:link w:val="60"/>
    <w:qFormat/>
    <w:rsid w:val="00764D75"/>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D7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64D7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64D75"/>
    <w:rPr>
      <w:rFonts w:ascii="Times New Roman" w:eastAsia="Times New Roman" w:hAnsi="Times New Roman" w:cs="Times New Roman"/>
      <w:bCs/>
      <w:sz w:val="32"/>
      <w:szCs w:val="38"/>
      <w:lang w:eastAsia="ru-RU"/>
    </w:rPr>
  </w:style>
  <w:style w:type="character" w:customStyle="1" w:styleId="40">
    <w:name w:val="Заголовок 4 Знак"/>
    <w:basedOn w:val="a0"/>
    <w:link w:val="4"/>
    <w:rsid w:val="00764D75"/>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764D75"/>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764D75"/>
    <w:rPr>
      <w:rFonts w:ascii="Times New Roman" w:eastAsia="Times New Roman" w:hAnsi="Times New Roman" w:cs="Times New Roman"/>
      <w:sz w:val="28"/>
      <w:szCs w:val="24"/>
      <w:lang w:eastAsia="ru-RU"/>
    </w:rPr>
  </w:style>
  <w:style w:type="paragraph" w:styleId="a3">
    <w:name w:val="header"/>
    <w:basedOn w:val="a"/>
    <w:link w:val="a4"/>
    <w:uiPriority w:val="99"/>
    <w:rsid w:val="00764D75"/>
    <w:pPr>
      <w:tabs>
        <w:tab w:val="center" w:pos="4153"/>
        <w:tab w:val="right" w:pos="8306"/>
      </w:tabs>
    </w:pPr>
    <w:rPr>
      <w:rFonts w:ascii="MS Sans Serif" w:hAnsi="MS Sans Serif"/>
      <w:sz w:val="20"/>
      <w:szCs w:val="20"/>
      <w:lang w:eastAsia="en-US"/>
    </w:rPr>
  </w:style>
  <w:style w:type="character" w:customStyle="1" w:styleId="a4">
    <w:name w:val="Верхний колонтитул Знак"/>
    <w:basedOn w:val="a0"/>
    <w:link w:val="a3"/>
    <w:uiPriority w:val="99"/>
    <w:rsid w:val="00764D75"/>
    <w:rPr>
      <w:rFonts w:ascii="MS Sans Serif" w:eastAsia="Times New Roman" w:hAnsi="MS Sans Serif" w:cs="Times New Roman"/>
      <w:sz w:val="20"/>
      <w:szCs w:val="20"/>
    </w:rPr>
  </w:style>
  <w:style w:type="paragraph" w:styleId="a5">
    <w:name w:val="caption"/>
    <w:basedOn w:val="a"/>
    <w:next w:val="a"/>
    <w:qFormat/>
    <w:rsid w:val="00764D75"/>
    <w:pPr>
      <w:framePr w:w="9905" w:h="2957" w:hSpace="181" w:wrap="around" w:vAnchor="text" w:hAnchor="page" w:x="1152" w:y="829"/>
      <w:jc w:val="center"/>
    </w:pPr>
    <w:rPr>
      <w:b/>
      <w:sz w:val="34"/>
      <w:szCs w:val="20"/>
      <w:lang w:eastAsia="en-US"/>
    </w:rPr>
  </w:style>
  <w:style w:type="paragraph" w:styleId="a6">
    <w:name w:val="Body Text"/>
    <w:basedOn w:val="a"/>
    <w:link w:val="a7"/>
    <w:rsid w:val="00764D75"/>
    <w:pPr>
      <w:jc w:val="both"/>
    </w:pPr>
    <w:rPr>
      <w:sz w:val="28"/>
    </w:rPr>
  </w:style>
  <w:style w:type="character" w:customStyle="1" w:styleId="a7">
    <w:name w:val="Основной текст Знак"/>
    <w:basedOn w:val="a0"/>
    <w:link w:val="a6"/>
    <w:rsid w:val="00764D75"/>
    <w:rPr>
      <w:rFonts w:ascii="Times New Roman" w:eastAsia="Times New Roman" w:hAnsi="Times New Roman" w:cs="Times New Roman"/>
      <w:sz w:val="28"/>
      <w:szCs w:val="24"/>
      <w:lang w:eastAsia="ru-RU"/>
    </w:rPr>
  </w:style>
  <w:style w:type="paragraph" w:styleId="a8">
    <w:name w:val="Body Text Indent"/>
    <w:basedOn w:val="a"/>
    <w:link w:val="a9"/>
    <w:rsid w:val="00764D75"/>
    <w:pPr>
      <w:spacing w:line="240" w:lineRule="exact"/>
      <w:ind w:left="6480"/>
      <w:jc w:val="both"/>
    </w:pPr>
    <w:rPr>
      <w:sz w:val="20"/>
      <w:szCs w:val="20"/>
    </w:rPr>
  </w:style>
  <w:style w:type="character" w:customStyle="1" w:styleId="a9">
    <w:name w:val="Основной текст с отступом Знак"/>
    <w:basedOn w:val="a0"/>
    <w:link w:val="a8"/>
    <w:rsid w:val="00764D75"/>
    <w:rPr>
      <w:rFonts w:ascii="Times New Roman" w:eastAsia="Times New Roman" w:hAnsi="Times New Roman" w:cs="Times New Roman"/>
      <w:sz w:val="20"/>
      <w:szCs w:val="20"/>
      <w:lang w:eastAsia="ru-RU"/>
    </w:rPr>
  </w:style>
  <w:style w:type="character" w:styleId="aa">
    <w:name w:val="page number"/>
    <w:basedOn w:val="a0"/>
    <w:rsid w:val="00764D75"/>
  </w:style>
  <w:style w:type="paragraph" w:styleId="ab">
    <w:name w:val="footer"/>
    <w:basedOn w:val="a"/>
    <w:link w:val="ac"/>
    <w:uiPriority w:val="99"/>
    <w:rsid w:val="00764D75"/>
    <w:pPr>
      <w:tabs>
        <w:tab w:val="center" w:pos="4677"/>
        <w:tab w:val="right" w:pos="9355"/>
      </w:tabs>
    </w:pPr>
  </w:style>
  <w:style w:type="character" w:customStyle="1" w:styleId="ac">
    <w:name w:val="Нижний колонтитул Знак"/>
    <w:basedOn w:val="a0"/>
    <w:link w:val="ab"/>
    <w:uiPriority w:val="99"/>
    <w:rsid w:val="00764D75"/>
    <w:rPr>
      <w:rFonts w:ascii="Times New Roman" w:eastAsia="Times New Roman" w:hAnsi="Times New Roman" w:cs="Times New Roman"/>
      <w:sz w:val="24"/>
      <w:szCs w:val="24"/>
      <w:lang w:eastAsia="ru-RU"/>
    </w:rPr>
  </w:style>
  <w:style w:type="paragraph" w:styleId="21">
    <w:name w:val="Body Text 2"/>
    <w:basedOn w:val="a"/>
    <w:link w:val="22"/>
    <w:rsid w:val="00764D75"/>
    <w:rPr>
      <w:sz w:val="28"/>
    </w:rPr>
  </w:style>
  <w:style w:type="character" w:customStyle="1" w:styleId="22">
    <w:name w:val="Основной текст 2 Знак"/>
    <w:basedOn w:val="a0"/>
    <w:link w:val="21"/>
    <w:rsid w:val="00764D75"/>
    <w:rPr>
      <w:rFonts w:ascii="Times New Roman" w:eastAsia="Times New Roman" w:hAnsi="Times New Roman" w:cs="Times New Roman"/>
      <w:sz w:val="28"/>
      <w:szCs w:val="24"/>
      <w:lang w:eastAsia="ru-RU"/>
    </w:rPr>
  </w:style>
  <w:style w:type="paragraph" w:styleId="23">
    <w:name w:val="Body Text Indent 2"/>
    <w:basedOn w:val="a"/>
    <w:link w:val="24"/>
    <w:rsid w:val="00764D75"/>
    <w:pPr>
      <w:ind w:firstLine="708"/>
    </w:pPr>
    <w:rPr>
      <w:sz w:val="28"/>
    </w:rPr>
  </w:style>
  <w:style w:type="character" w:customStyle="1" w:styleId="24">
    <w:name w:val="Основной текст с отступом 2 Знак"/>
    <w:basedOn w:val="a0"/>
    <w:link w:val="23"/>
    <w:rsid w:val="00764D75"/>
    <w:rPr>
      <w:rFonts w:ascii="Times New Roman" w:eastAsia="Times New Roman" w:hAnsi="Times New Roman" w:cs="Times New Roman"/>
      <w:sz w:val="28"/>
      <w:szCs w:val="24"/>
      <w:lang w:eastAsia="ru-RU"/>
    </w:rPr>
  </w:style>
  <w:style w:type="paragraph" w:styleId="31">
    <w:name w:val="Body Text 3"/>
    <w:basedOn w:val="a"/>
    <w:link w:val="32"/>
    <w:rsid w:val="00764D75"/>
    <w:pPr>
      <w:spacing w:line="240" w:lineRule="atLeast"/>
    </w:pPr>
    <w:rPr>
      <w:sz w:val="20"/>
    </w:rPr>
  </w:style>
  <w:style w:type="character" w:customStyle="1" w:styleId="32">
    <w:name w:val="Основной текст 3 Знак"/>
    <w:basedOn w:val="a0"/>
    <w:link w:val="31"/>
    <w:rsid w:val="00764D75"/>
    <w:rPr>
      <w:rFonts w:ascii="Times New Roman" w:eastAsia="Times New Roman" w:hAnsi="Times New Roman" w:cs="Times New Roman"/>
      <w:sz w:val="20"/>
      <w:szCs w:val="24"/>
      <w:lang w:eastAsia="ru-RU"/>
    </w:rPr>
  </w:style>
  <w:style w:type="paragraph" w:customStyle="1" w:styleId="Style9">
    <w:name w:val="Style9"/>
    <w:basedOn w:val="a"/>
    <w:rsid w:val="00764D75"/>
    <w:pPr>
      <w:widowControl w:val="0"/>
      <w:autoSpaceDE w:val="0"/>
      <w:autoSpaceDN w:val="0"/>
      <w:adjustRightInd w:val="0"/>
      <w:spacing w:line="313" w:lineRule="exact"/>
    </w:pPr>
  </w:style>
  <w:style w:type="character" w:customStyle="1" w:styleId="FontStyle20">
    <w:name w:val="Font Style20"/>
    <w:rsid w:val="00764D75"/>
    <w:rPr>
      <w:rFonts w:ascii="Times New Roman" w:hAnsi="Times New Roman" w:cs="Times New Roman"/>
      <w:b/>
      <w:bCs/>
      <w:spacing w:val="20"/>
      <w:sz w:val="24"/>
      <w:szCs w:val="24"/>
    </w:rPr>
  </w:style>
  <w:style w:type="paragraph" w:customStyle="1" w:styleId="Style4">
    <w:name w:val="Style4"/>
    <w:basedOn w:val="a"/>
    <w:rsid w:val="00764D75"/>
    <w:pPr>
      <w:widowControl w:val="0"/>
      <w:autoSpaceDE w:val="0"/>
      <w:autoSpaceDN w:val="0"/>
      <w:adjustRightInd w:val="0"/>
      <w:spacing w:line="320" w:lineRule="exact"/>
      <w:ind w:firstLine="672"/>
    </w:pPr>
  </w:style>
  <w:style w:type="character" w:customStyle="1" w:styleId="FontStyle21">
    <w:name w:val="Font Style21"/>
    <w:rsid w:val="00764D75"/>
    <w:rPr>
      <w:rFonts w:ascii="Times New Roman" w:hAnsi="Times New Roman" w:cs="Times New Roman"/>
      <w:spacing w:val="10"/>
      <w:sz w:val="24"/>
      <w:szCs w:val="24"/>
    </w:rPr>
  </w:style>
  <w:style w:type="character" w:customStyle="1" w:styleId="FontStyle22">
    <w:name w:val="Font Style22"/>
    <w:rsid w:val="00764D75"/>
    <w:rPr>
      <w:rFonts w:ascii="Times New Roman" w:hAnsi="Times New Roman" w:cs="Times New Roman"/>
      <w:b/>
      <w:bCs/>
      <w:sz w:val="24"/>
      <w:szCs w:val="24"/>
    </w:rPr>
  </w:style>
  <w:style w:type="paragraph" w:customStyle="1" w:styleId="Style5">
    <w:name w:val="Style5"/>
    <w:basedOn w:val="a"/>
    <w:rsid w:val="00764D75"/>
    <w:pPr>
      <w:widowControl w:val="0"/>
      <w:autoSpaceDE w:val="0"/>
      <w:autoSpaceDN w:val="0"/>
      <w:adjustRightInd w:val="0"/>
      <w:spacing w:line="324" w:lineRule="exact"/>
      <w:jc w:val="both"/>
    </w:pPr>
  </w:style>
  <w:style w:type="paragraph" w:customStyle="1" w:styleId="Style10">
    <w:name w:val="Style10"/>
    <w:basedOn w:val="a"/>
    <w:rsid w:val="00764D75"/>
    <w:pPr>
      <w:widowControl w:val="0"/>
      <w:autoSpaceDE w:val="0"/>
      <w:autoSpaceDN w:val="0"/>
      <w:adjustRightInd w:val="0"/>
    </w:pPr>
  </w:style>
  <w:style w:type="paragraph" w:customStyle="1" w:styleId="Style11">
    <w:name w:val="Style11"/>
    <w:basedOn w:val="a"/>
    <w:rsid w:val="00764D75"/>
    <w:pPr>
      <w:widowControl w:val="0"/>
      <w:autoSpaceDE w:val="0"/>
      <w:autoSpaceDN w:val="0"/>
      <w:adjustRightInd w:val="0"/>
      <w:spacing w:line="318" w:lineRule="exact"/>
      <w:ind w:firstLine="163"/>
      <w:jc w:val="both"/>
    </w:pPr>
  </w:style>
  <w:style w:type="character" w:customStyle="1" w:styleId="FontStyle14">
    <w:name w:val="Font Style14"/>
    <w:rsid w:val="00764D75"/>
    <w:rPr>
      <w:rFonts w:ascii="Tahoma" w:hAnsi="Tahoma" w:cs="Tahoma"/>
      <w:sz w:val="14"/>
      <w:szCs w:val="14"/>
    </w:rPr>
  </w:style>
  <w:style w:type="character" w:customStyle="1" w:styleId="FontStyle16">
    <w:name w:val="Font Style16"/>
    <w:rsid w:val="00764D75"/>
    <w:rPr>
      <w:rFonts w:ascii="MS Reference Sans Serif" w:hAnsi="MS Reference Sans Serif" w:cs="MS Reference Sans Serif"/>
      <w:b/>
      <w:bCs/>
      <w:smallCaps/>
      <w:sz w:val="20"/>
      <w:szCs w:val="20"/>
    </w:rPr>
  </w:style>
  <w:style w:type="paragraph" w:customStyle="1" w:styleId="Style3">
    <w:name w:val="Style3"/>
    <w:basedOn w:val="a"/>
    <w:rsid w:val="00764D75"/>
    <w:pPr>
      <w:widowControl w:val="0"/>
      <w:autoSpaceDE w:val="0"/>
      <w:autoSpaceDN w:val="0"/>
      <w:adjustRightInd w:val="0"/>
    </w:pPr>
    <w:rPr>
      <w:rFonts w:ascii="Consolas" w:hAnsi="Consolas"/>
    </w:rPr>
  </w:style>
  <w:style w:type="paragraph" w:customStyle="1" w:styleId="Style6">
    <w:name w:val="Style6"/>
    <w:basedOn w:val="a"/>
    <w:rsid w:val="00764D75"/>
    <w:pPr>
      <w:widowControl w:val="0"/>
      <w:autoSpaceDE w:val="0"/>
      <w:autoSpaceDN w:val="0"/>
      <w:adjustRightInd w:val="0"/>
      <w:spacing w:line="235" w:lineRule="exact"/>
    </w:pPr>
    <w:rPr>
      <w:rFonts w:ascii="Consolas" w:hAnsi="Consolas"/>
    </w:rPr>
  </w:style>
  <w:style w:type="paragraph" w:customStyle="1" w:styleId="Style7">
    <w:name w:val="Style7"/>
    <w:basedOn w:val="a"/>
    <w:rsid w:val="00764D75"/>
    <w:pPr>
      <w:widowControl w:val="0"/>
      <w:autoSpaceDE w:val="0"/>
      <w:autoSpaceDN w:val="0"/>
      <w:adjustRightInd w:val="0"/>
      <w:spacing w:line="238" w:lineRule="exact"/>
      <w:ind w:firstLine="720"/>
    </w:pPr>
    <w:rPr>
      <w:rFonts w:ascii="Consolas" w:hAnsi="Consolas"/>
    </w:rPr>
  </w:style>
  <w:style w:type="paragraph" w:customStyle="1" w:styleId="Style8">
    <w:name w:val="Style8"/>
    <w:basedOn w:val="a"/>
    <w:rsid w:val="00764D75"/>
    <w:pPr>
      <w:widowControl w:val="0"/>
      <w:autoSpaceDE w:val="0"/>
      <w:autoSpaceDN w:val="0"/>
      <w:adjustRightInd w:val="0"/>
      <w:jc w:val="both"/>
    </w:pPr>
    <w:rPr>
      <w:rFonts w:ascii="Consolas" w:hAnsi="Consolas"/>
    </w:rPr>
  </w:style>
  <w:style w:type="paragraph" w:customStyle="1" w:styleId="Style12">
    <w:name w:val="Style12"/>
    <w:basedOn w:val="a"/>
    <w:rsid w:val="00764D75"/>
    <w:pPr>
      <w:widowControl w:val="0"/>
      <w:autoSpaceDE w:val="0"/>
      <w:autoSpaceDN w:val="0"/>
      <w:adjustRightInd w:val="0"/>
      <w:spacing w:line="236" w:lineRule="exact"/>
      <w:ind w:firstLine="706"/>
    </w:pPr>
    <w:rPr>
      <w:rFonts w:ascii="Consolas" w:hAnsi="Consolas"/>
    </w:rPr>
  </w:style>
  <w:style w:type="character" w:customStyle="1" w:styleId="FontStyle15">
    <w:name w:val="Font Style15"/>
    <w:rsid w:val="00764D75"/>
    <w:rPr>
      <w:rFonts w:ascii="Tahoma" w:hAnsi="Tahoma" w:cs="Tahoma"/>
      <w:sz w:val="16"/>
      <w:szCs w:val="16"/>
    </w:rPr>
  </w:style>
  <w:style w:type="character" w:customStyle="1" w:styleId="FontStyle17">
    <w:name w:val="Font Style17"/>
    <w:rsid w:val="00764D75"/>
    <w:rPr>
      <w:rFonts w:ascii="Tahoma" w:hAnsi="Tahoma" w:cs="Tahoma"/>
      <w:i/>
      <w:iCs/>
      <w:sz w:val="32"/>
      <w:szCs w:val="32"/>
    </w:rPr>
  </w:style>
  <w:style w:type="character" w:customStyle="1" w:styleId="FontStyle23">
    <w:name w:val="Font Style23"/>
    <w:rsid w:val="00764D75"/>
    <w:rPr>
      <w:rFonts w:ascii="Times New Roman" w:hAnsi="Times New Roman" w:cs="Times New Roman"/>
      <w:spacing w:val="10"/>
      <w:sz w:val="24"/>
      <w:szCs w:val="24"/>
    </w:rPr>
  </w:style>
  <w:style w:type="character" w:customStyle="1" w:styleId="FontStyle26">
    <w:name w:val="Font Style26"/>
    <w:rsid w:val="00764D75"/>
    <w:rPr>
      <w:rFonts w:ascii="Consolas" w:hAnsi="Consolas" w:cs="Consolas"/>
      <w:spacing w:val="-20"/>
      <w:sz w:val="26"/>
      <w:szCs w:val="26"/>
    </w:rPr>
  </w:style>
  <w:style w:type="character" w:customStyle="1" w:styleId="FontStyle27">
    <w:name w:val="Font Style27"/>
    <w:rsid w:val="00764D75"/>
    <w:rPr>
      <w:rFonts w:ascii="MS Reference Sans Serif" w:hAnsi="MS Reference Sans Serif" w:cs="MS Reference Sans Serif"/>
      <w:b/>
      <w:bCs/>
      <w:sz w:val="10"/>
      <w:szCs w:val="10"/>
    </w:rPr>
  </w:style>
  <w:style w:type="paragraph" w:customStyle="1" w:styleId="11">
    <w:name w:val="Обычный1"/>
    <w:rsid w:val="00764D75"/>
    <w:pPr>
      <w:spacing w:after="0" w:line="240" w:lineRule="auto"/>
    </w:pPr>
    <w:rPr>
      <w:rFonts w:ascii="Times New Roman" w:eastAsia="Times New Roman" w:hAnsi="Times New Roman" w:cs="Times New Roman"/>
      <w:snapToGrid w:val="0"/>
      <w:sz w:val="20"/>
      <w:szCs w:val="20"/>
      <w:lang w:eastAsia="ru-RU"/>
    </w:rPr>
  </w:style>
  <w:style w:type="paragraph" w:styleId="ad">
    <w:name w:val="Plain Text"/>
    <w:basedOn w:val="a"/>
    <w:link w:val="ae"/>
    <w:rsid w:val="00764D75"/>
    <w:rPr>
      <w:rFonts w:ascii="Courier New" w:hAnsi="Courier New"/>
      <w:sz w:val="20"/>
      <w:szCs w:val="20"/>
    </w:rPr>
  </w:style>
  <w:style w:type="character" w:customStyle="1" w:styleId="ae">
    <w:name w:val="Текст Знак"/>
    <w:basedOn w:val="a0"/>
    <w:link w:val="ad"/>
    <w:rsid w:val="00764D75"/>
    <w:rPr>
      <w:rFonts w:ascii="Courier New" w:eastAsia="Times New Roman" w:hAnsi="Courier New" w:cs="Times New Roman"/>
      <w:sz w:val="20"/>
      <w:szCs w:val="20"/>
      <w:lang w:eastAsia="ru-RU"/>
    </w:rPr>
  </w:style>
  <w:style w:type="paragraph" w:styleId="af">
    <w:name w:val="Normal (Web)"/>
    <w:basedOn w:val="a"/>
    <w:rsid w:val="00764D75"/>
    <w:pPr>
      <w:spacing w:before="100" w:beforeAutospacing="1" w:after="100" w:afterAutospacing="1"/>
    </w:pPr>
    <w:rPr>
      <w:rFonts w:ascii="Arial Unicode MS" w:eastAsia="Arial Unicode MS" w:hAnsi="Arial Unicode MS" w:cs="Arial Unicode MS"/>
    </w:rPr>
  </w:style>
  <w:style w:type="paragraph" w:styleId="af0">
    <w:name w:val="Balloon Text"/>
    <w:basedOn w:val="a"/>
    <w:link w:val="af1"/>
    <w:semiHidden/>
    <w:rsid w:val="00764D75"/>
    <w:rPr>
      <w:rFonts w:ascii="Tahoma" w:hAnsi="Tahoma" w:cs="Tahoma"/>
      <w:sz w:val="16"/>
      <w:szCs w:val="16"/>
    </w:rPr>
  </w:style>
  <w:style w:type="character" w:customStyle="1" w:styleId="af1">
    <w:name w:val="Текст выноски Знак"/>
    <w:basedOn w:val="a0"/>
    <w:link w:val="af0"/>
    <w:semiHidden/>
    <w:rsid w:val="00764D75"/>
    <w:rPr>
      <w:rFonts w:ascii="Tahoma" w:eastAsia="Times New Roman" w:hAnsi="Tahoma" w:cs="Tahoma"/>
      <w:sz w:val="16"/>
      <w:szCs w:val="16"/>
      <w:lang w:eastAsia="ru-RU"/>
    </w:rPr>
  </w:style>
  <w:style w:type="character" w:customStyle="1" w:styleId="af2">
    <w:name w:val="Гипертекстовая ссылка"/>
    <w:uiPriority w:val="99"/>
    <w:rsid w:val="00764D75"/>
    <w:rPr>
      <w:color w:val="008000"/>
    </w:rPr>
  </w:style>
  <w:style w:type="paragraph" w:customStyle="1" w:styleId="af3">
    <w:name w:val="Нормальный (таблица)"/>
    <w:basedOn w:val="a"/>
    <w:next w:val="a"/>
    <w:rsid w:val="00764D75"/>
    <w:pPr>
      <w:widowControl w:val="0"/>
      <w:autoSpaceDE w:val="0"/>
      <w:autoSpaceDN w:val="0"/>
      <w:adjustRightInd w:val="0"/>
      <w:jc w:val="both"/>
    </w:pPr>
    <w:rPr>
      <w:rFonts w:ascii="Arial" w:hAnsi="Arial"/>
    </w:rPr>
  </w:style>
  <w:style w:type="paragraph" w:customStyle="1" w:styleId="af4">
    <w:name w:val="Прижатый влево"/>
    <w:basedOn w:val="a"/>
    <w:next w:val="a"/>
    <w:rsid w:val="00764D75"/>
    <w:pPr>
      <w:widowControl w:val="0"/>
      <w:autoSpaceDE w:val="0"/>
      <w:autoSpaceDN w:val="0"/>
      <w:adjustRightInd w:val="0"/>
    </w:pPr>
    <w:rPr>
      <w:rFonts w:ascii="Arial" w:hAnsi="Arial"/>
    </w:rPr>
  </w:style>
  <w:style w:type="character" w:customStyle="1" w:styleId="af5">
    <w:name w:val="Цветовое выделение"/>
    <w:uiPriority w:val="99"/>
    <w:rsid w:val="00764D75"/>
    <w:rPr>
      <w:b/>
      <w:bCs/>
      <w:color w:val="000080"/>
    </w:rPr>
  </w:style>
  <w:style w:type="paragraph" w:customStyle="1" w:styleId="af6">
    <w:name w:val="Таблицы (моноширинный)"/>
    <w:basedOn w:val="a"/>
    <w:next w:val="a"/>
    <w:rsid w:val="00764D75"/>
    <w:pPr>
      <w:widowControl w:val="0"/>
      <w:autoSpaceDE w:val="0"/>
      <w:autoSpaceDN w:val="0"/>
      <w:adjustRightInd w:val="0"/>
      <w:jc w:val="both"/>
    </w:pPr>
    <w:rPr>
      <w:rFonts w:ascii="Courier New" w:hAnsi="Courier New" w:cs="Courier New"/>
      <w:sz w:val="20"/>
      <w:szCs w:val="20"/>
    </w:rPr>
  </w:style>
  <w:style w:type="paragraph" w:customStyle="1" w:styleId="af7">
    <w:name w:val="Знак Знак"/>
    <w:basedOn w:val="a"/>
    <w:rsid w:val="00764D75"/>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64D75"/>
    <w:pPr>
      <w:autoSpaceDE w:val="0"/>
      <w:autoSpaceDN w:val="0"/>
      <w:adjustRightInd w:val="0"/>
      <w:spacing w:after="0" w:line="240" w:lineRule="auto"/>
    </w:pPr>
    <w:rPr>
      <w:rFonts w:ascii="Arial" w:eastAsia="Times New Roman" w:hAnsi="Arial" w:cs="Arial"/>
      <w:sz w:val="20"/>
      <w:szCs w:val="20"/>
      <w:lang w:eastAsia="ru-RU"/>
    </w:rPr>
  </w:style>
  <w:style w:type="paragraph" w:styleId="af8">
    <w:name w:val="List Paragraph"/>
    <w:basedOn w:val="a"/>
    <w:uiPriority w:val="34"/>
    <w:qFormat/>
    <w:rsid w:val="00764D75"/>
    <w:pPr>
      <w:spacing w:after="200" w:line="276" w:lineRule="auto"/>
      <w:ind w:left="720"/>
      <w:contextualSpacing/>
    </w:pPr>
    <w:rPr>
      <w:rFonts w:ascii="Calibri" w:hAnsi="Calibri"/>
      <w:sz w:val="22"/>
      <w:szCs w:val="22"/>
      <w:lang w:eastAsia="en-US"/>
    </w:rPr>
  </w:style>
  <w:style w:type="paragraph" w:styleId="af9">
    <w:name w:val="footnote text"/>
    <w:basedOn w:val="a"/>
    <w:link w:val="afa"/>
    <w:uiPriority w:val="99"/>
    <w:unhideWhenUsed/>
    <w:rsid w:val="00764D75"/>
    <w:rPr>
      <w:rFonts w:ascii="Calibri" w:eastAsia="Calibri" w:hAnsi="Calibri"/>
      <w:sz w:val="20"/>
      <w:szCs w:val="20"/>
      <w:lang w:eastAsia="en-US"/>
    </w:rPr>
  </w:style>
  <w:style w:type="character" w:customStyle="1" w:styleId="afa">
    <w:name w:val="Текст сноски Знак"/>
    <w:basedOn w:val="a0"/>
    <w:link w:val="af9"/>
    <w:uiPriority w:val="99"/>
    <w:rsid w:val="00764D75"/>
    <w:rPr>
      <w:rFonts w:ascii="Calibri" w:eastAsia="Calibri" w:hAnsi="Calibri" w:cs="Times New Roman"/>
      <w:sz w:val="20"/>
      <w:szCs w:val="20"/>
    </w:rPr>
  </w:style>
  <w:style w:type="character" w:styleId="afb">
    <w:name w:val="footnote reference"/>
    <w:uiPriority w:val="99"/>
    <w:unhideWhenUsed/>
    <w:rsid w:val="00764D75"/>
    <w:rPr>
      <w:vertAlign w:val="superscript"/>
    </w:rPr>
  </w:style>
  <w:style w:type="paragraph" w:customStyle="1" w:styleId="ConsPlusCell">
    <w:name w:val="ConsPlusCell"/>
    <w:uiPriority w:val="99"/>
    <w:rsid w:val="00764D75"/>
    <w:pPr>
      <w:widowControl w:val="0"/>
      <w:autoSpaceDE w:val="0"/>
      <w:autoSpaceDN w:val="0"/>
      <w:adjustRightInd w:val="0"/>
      <w:spacing w:after="0" w:line="240" w:lineRule="auto"/>
    </w:pPr>
    <w:rPr>
      <w:rFonts w:ascii="Calibri" w:eastAsia="Times New Roman" w:hAnsi="Calibri" w:cs="Calibri"/>
      <w:lang w:eastAsia="ru-RU"/>
    </w:rPr>
  </w:style>
  <w:style w:type="character" w:styleId="afc">
    <w:name w:val="Strong"/>
    <w:basedOn w:val="a0"/>
    <w:qFormat/>
    <w:rsid w:val="00764D75"/>
    <w:rPr>
      <w:b/>
      <w:bCs/>
    </w:rPr>
  </w:style>
  <w:style w:type="paragraph" w:customStyle="1" w:styleId="afd">
    <w:name w:val="Нормальный"/>
    <w:rsid w:val="00764D7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basedOn w:val="a0"/>
    <w:rsid w:val="00764D75"/>
    <w:rPr>
      <w:sz w:val="16"/>
      <w:szCs w:val="16"/>
    </w:rPr>
  </w:style>
  <w:style w:type="paragraph" w:styleId="aff">
    <w:name w:val="annotation text"/>
    <w:basedOn w:val="a"/>
    <w:link w:val="aff0"/>
    <w:rsid w:val="00764D75"/>
    <w:rPr>
      <w:sz w:val="20"/>
      <w:szCs w:val="20"/>
    </w:rPr>
  </w:style>
  <w:style w:type="character" w:customStyle="1" w:styleId="aff0">
    <w:name w:val="Текст примечания Знак"/>
    <w:basedOn w:val="a0"/>
    <w:link w:val="aff"/>
    <w:rsid w:val="00764D75"/>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764D75"/>
    <w:rPr>
      <w:b/>
      <w:bCs/>
    </w:rPr>
  </w:style>
  <w:style w:type="character" w:customStyle="1" w:styleId="aff2">
    <w:name w:val="Тема примечания Знак"/>
    <w:basedOn w:val="aff0"/>
    <w:link w:val="aff1"/>
    <w:rsid w:val="00764D75"/>
    <w:rPr>
      <w:rFonts w:ascii="Times New Roman" w:eastAsia="Times New Roman" w:hAnsi="Times New Roman" w:cs="Times New Roman"/>
      <w:b/>
      <w:bCs/>
      <w:sz w:val="20"/>
      <w:szCs w:val="20"/>
      <w:lang w:eastAsia="ru-RU"/>
    </w:rPr>
  </w:style>
  <w:style w:type="character" w:customStyle="1" w:styleId="aff3">
    <w:name w:val="Не вступил в силу"/>
    <w:basedOn w:val="af5"/>
    <w:rsid w:val="00764D75"/>
    <w:rPr>
      <w:rFonts w:cs="Times New Roman"/>
      <w:b/>
      <w:bCs/>
      <w:color w:val="000000"/>
      <w:shd w:val="clear" w:color="auto" w:fill="D8EDE8"/>
    </w:rPr>
  </w:style>
  <w:style w:type="paragraph" w:customStyle="1" w:styleId="aff4">
    <w:name w:val="Примечание."/>
    <w:basedOn w:val="a"/>
    <w:next w:val="a"/>
    <w:uiPriority w:val="99"/>
    <w:rsid w:val="00764D7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Default">
    <w:name w:val="Default"/>
    <w:rsid w:val="00EF5CC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54728">
      <w:bodyDiv w:val="1"/>
      <w:marLeft w:val="0"/>
      <w:marRight w:val="0"/>
      <w:marTop w:val="0"/>
      <w:marBottom w:val="0"/>
      <w:divBdr>
        <w:top w:val="none" w:sz="0" w:space="0" w:color="auto"/>
        <w:left w:val="none" w:sz="0" w:space="0" w:color="auto"/>
        <w:bottom w:val="none" w:sz="0" w:space="0" w:color="auto"/>
        <w:right w:val="none" w:sz="0" w:space="0" w:color="auto"/>
      </w:divBdr>
    </w:div>
    <w:div w:id="8380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078474.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C620E-DB35-418C-98C7-E08E085A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17</Pages>
  <Words>3076</Words>
  <Characters>17535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ngolovina</cp:lastModifiedBy>
  <cp:revision>33</cp:revision>
  <cp:lastPrinted>2016-04-28T09:19:00Z</cp:lastPrinted>
  <dcterms:created xsi:type="dcterms:W3CDTF">2016-04-27T12:37:00Z</dcterms:created>
  <dcterms:modified xsi:type="dcterms:W3CDTF">2016-04-28T13:19:00Z</dcterms:modified>
</cp:coreProperties>
</file>