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85E" w:rsidRDefault="0022485E" w:rsidP="0022485E">
      <w:pPr>
        <w:jc w:val="center"/>
        <w:rPr>
          <w:b/>
          <w:caps/>
          <w:sz w:val="30"/>
        </w:rPr>
      </w:pPr>
      <w:r w:rsidRPr="00321B93">
        <w:rPr>
          <w:b/>
          <w:caps/>
          <w:noProof/>
          <w:sz w:val="30"/>
        </w:rPr>
        <w:drawing>
          <wp:inline distT="0" distB="0" distL="0" distR="0">
            <wp:extent cx="457200" cy="64198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1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85E" w:rsidRPr="00C10F59" w:rsidRDefault="0022485E" w:rsidP="0022485E">
      <w:pPr>
        <w:jc w:val="center"/>
        <w:rPr>
          <w:caps/>
          <w:sz w:val="26"/>
          <w:szCs w:val="26"/>
        </w:rPr>
      </w:pPr>
    </w:p>
    <w:p w:rsidR="0022485E" w:rsidRPr="00A55E21" w:rsidRDefault="0022485E" w:rsidP="0022485E">
      <w:pPr>
        <w:jc w:val="center"/>
        <w:rPr>
          <w:b/>
          <w:caps/>
        </w:rPr>
      </w:pPr>
      <w:r w:rsidRPr="00A55E21">
        <w:rPr>
          <w:b/>
          <w:caps/>
        </w:rPr>
        <w:t>администрация города азова</w:t>
      </w:r>
    </w:p>
    <w:p w:rsidR="0022485E" w:rsidRPr="00A55E21" w:rsidRDefault="0022485E" w:rsidP="0022485E">
      <w:pPr>
        <w:jc w:val="center"/>
        <w:rPr>
          <w:sz w:val="26"/>
          <w:szCs w:val="26"/>
        </w:rPr>
      </w:pPr>
    </w:p>
    <w:p w:rsidR="0022485E" w:rsidRPr="00A55E21" w:rsidRDefault="0022485E" w:rsidP="0022485E">
      <w:pPr>
        <w:jc w:val="center"/>
        <w:rPr>
          <w:b/>
          <w:caps/>
        </w:rPr>
      </w:pPr>
      <w:r w:rsidRPr="00A55E21">
        <w:rPr>
          <w:b/>
          <w:caps/>
        </w:rPr>
        <w:t>ПостановлеНИе</w:t>
      </w:r>
    </w:p>
    <w:p w:rsidR="0022485E" w:rsidRPr="00901842" w:rsidRDefault="0022485E" w:rsidP="0022485E">
      <w:pPr>
        <w:jc w:val="center"/>
        <w:rPr>
          <w:sz w:val="26"/>
          <w:szCs w:val="26"/>
        </w:rPr>
      </w:pPr>
    </w:p>
    <w:p w:rsidR="0022485E" w:rsidRDefault="0022485E" w:rsidP="0022485E">
      <w:pPr>
        <w:jc w:val="center"/>
      </w:pPr>
      <w:r>
        <w:t xml:space="preserve">от </w:t>
      </w:r>
      <w:r w:rsidR="003424D5">
        <w:t>06.08.2026</w:t>
      </w:r>
      <w:r>
        <w:t xml:space="preserve"> № </w:t>
      </w:r>
      <w:r w:rsidR="003424D5">
        <w:t>730</w:t>
      </w:r>
    </w:p>
    <w:p w:rsidR="0022485E" w:rsidRPr="003A3539" w:rsidRDefault="0022485E" w:rsidP="0022485E">
      <w:pPr>
        <w:jc w:val="center"/>
        <w:rPr>
          <w:sz w:val="26"/>
          <w:szCs w:val="26"/>
        </w:rPr>
      </w:pPr>
    </w:p>
    <w:p w:rsidR="0022485E" w:rsidRDefault="0022485E" w:rsidP="0022485E">
      <w:pPr>
        <w:jc w:val="center"/>
      </w:pPr>
      <w:r>
        <w:t>г. Азов</w:t>
      </w:r>
    </w:p>
    <w:p w:rsidR="0022485E" w:rsidRPr="00901842" w:rsidRDefault="0022485E" w:rsidP="0022485E">
      <w:pPr>
        <w:pStyle w:val="af"/>
        <w:ind w:right="-2"/>
        <w:jc w:val="center"/>
        <w:rPr>
          <w:sz w:val="26"/>
          <w:szCs w:val="26"/>
        </w:rPr>
      </w:pPr>
    </w:p>
    <w:p w:rsidR="00DD7A8D" w:rsidRDefault="00580D3E" w:rsidP="002E3FA3">
      <w:pPr>
        <w:widowControl w:val="0"/>
        <w:autoSpaceDE w:val="0"/>
        <w:autoSpaceDN w:val="0"/>
        <w:adjustRightInd w:val="0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="009D2517">
        <w:rPr>
          <w:b/>
          <w:sz w:val="28"/>
          <w:szCs w:val="28"/>
        </w:rPr>
        <w:t>в постановление</w:t>
      </w:r>
    </w:p>
    <w:p w:rsidR="00EB3019" w:rsidRPr="00DD7A8D" w:rsidRDefault="00B128CE" w:rsidP="002E3FA3">
      <w:pPr>
        <w:widowControl w:val="0"/>
        <w:autoSpaceDE w:val="0"/>
        <w:autoSpaceDN w:val="0"/>
        <w:adjustRightInd w:val="0"/>
        <w:ind w:right="-2"/>
        <w:jc w:val="center"/>
        <w:rPr>
          <w:b/>
          <w:sz w:val="28"/>
          <w:szCs w:val="28"/>
        </w:rPr>
      </w:pPr>
      <w:r w:rsidRPr="00DD7A8D">
        <w:rPr>
          <w:b/>
          <w:sz w:val="28"/>
          <w:szCs w:val="28"/>
        </w:rPr>
        <w:t>Администрации города Азова от 12.11.2021 № 1072</w:t>
      </w:r>
    </w:p>
    <w:p w:rsidR="0084098A" w:rsidRDefault="0084098A" w:rsidP="00E479CF">
      <w:pPr>
        <w:jc w:val="both"/>
        <w:rPr>
          <w:sz w:val="28"/>
          <w:szCs w:val="28"/>
        </w:rPr>
      </w:pPr>
    </w:p>
    <w:p w:rsidR="0099410E" w:rsidRPr="002E3FA3" w:rsidRDefault="00FE634F" w:rsidP="0099410E">
      <w:pPr>
        <w:pStyle w:val="description"/>
        <w:shd w:val="clear" w:color="auto" w:fill="FFFFFF"/>
        <w:spacing w:before="30" w:beforeAutospacing="0" w:after="30" w:afterAutospacing="0"/>
        <w:ind w:firstLine="709"/>
        <w:jc w:val="both"/>
        <w:rPr>
          <w:b/>
          <w:sz w:val="28"/>
          <w:szCs w:val="28"/>
        </w:rPr>
      </w:pPr>
      <w:r w:rsidRPr="00511A73">
        <w:rPr>
          <w:kern w:val="2"/>
          <w:sz w:val="28"/>
          <w:szCs w:val="28"/>
        </w:rPr>
        <w:t xml:space="preserve">На основании Федерального закона </w:t>
      </w:r>
      <w:r w:rsidR="00511A73" w:rsidRPr="00511A73">
        <w:rPr>
          <w:kern w:val="2"/>
          <w:sz w:val="28"/>
          <w:szCs w:val="28"/>
        </w:rPr>
        <w:t>от 02.05.2006 № 59-ФЗ «О порядке рассмотрения обращений граждан Российской Федерации»</w:t>
      </w:r>
      <w:r w:rsidRPr="00FE634F">
        <w:rPr>
          <w:kern w:val="2"/>
          <w:sz w:val="28"/>
          <w:szCs w:val="28"/>
        </w:rPr>
        <w:t xml:space="preserve"> и в целях повышения результативности работы с </w:t>
      </w:r>
      <w:r w:rsidR="002811FF">
        <w:rPr>
          <w:kern w:val="2"/>
          <w:sz w:val="28"/>
          <w:szCs w:val="28"/>
        </w:rPr>
        <w:t xml:space="preserve">обращениями граждан и </w:t>
      </w:r>
      <w:r w:rsidRPr="00FE634F">
        <w:rPr>
          <w:kern w:val="2"/>
          <w:sz w:val="28"/>
          <w:szCs w:val="28"/>
        </w:rPr>
        <w:t xml:space="preserve">усиления контроля за их исполнением, </w:t>
      </w:r>
      <w:r w:rsidR="000B1432">
        <w:rPr>
          <w:kern w:val="2"/>
          <w:sz w:val="28"/>
          <w:szCs w:val="28"/>
        </w:rPr>
        <w:t xml:space="preserve">Администрация города Азова </w:t>
      </w:r>
      <w:r w:rsidR="000B1432" w:rsidRPr="002E3FA3">
        <w:rPr>
          <w:b/>
          <w:kern w:val="2"/>
          <w:sz w:val="28"/>
          <w:szCs w:val="28"/>
        </w:rPr>
        <w:t>п</w:t>
      </w:r>
      <w:r w:rsidR="0022485E">
        <w:rPr>
          <w:b/>
          <w:kern w:val="2"/>
          <w:sz w:val="28"/>
          <w:szCs w:val="28"/>
        </w:rPr>
        <w:t> </w:t>
      </w:r>
      <w:proofErr w:type="gramStart"/>
      <w:r w:rsidR="000B1432" w:rsidRPr="002E3FA3">
        <w:rPr>
          <w:b/>
          <w:kern w:val="2"/>
          <w:sz w:val="28"/>
          <w:szCs w:val="28"/>
        </w:rPr>
        <w:t>о</w:t>
      </w:r>
      <w:proofErr w:type="gramEnd"/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с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т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а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н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о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в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л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я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е</w:t>
      </w:r>
      <w:r w:rsidR="0022485E">
        <w:rPr>
          <w:b/>
          <w:kern w:val="2"/>
          <w:sz w:val="28"/>
          <w:szCs w:val="28"/>
        </w:rPr>
        <w:t> </w:t>
      </w:r>
      <w:r w:rsidR="000B1432" w:rsidRPr="002E3FA3">
        <w:rPr>
          <w:b/>
          <w:kern w:val="2"/>
          <w:sz w:val="28"/>
          <w:szCs w:val="28"/>
        </w:rPr>
        <w:t>т:</w:t>
      </w:r>
    </w:p>
    <w:p w:rsidR="0099410E" w:rsidRDefault="0099410E" w:rsidP="0009084B">
      <w:pPr>
        <w:ind w:firstLine="709"/>
        <w:jc w:val="both"/>
        <w:rPr>
          <w:sz w:val="28"/>
          <w:szCs w:val="28"/>
        </w:rPr>
      </w:pPr>
    </w:p>
    <w:p w:rsidR="00EB3019" w:rsidRPr="00260D70" w:rsidRDefault="006D36DC" w:rsidP="006D36DC">
      <w:pPr>
        <w:autoSpaceDE w:val="0"/>
        <w:autoSpaceDN w:val="0"/>
        <w:adjustRightInd w:val="0"/>
        <w:spacing w:line="216" w:lineRule="auto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1. </w:t>
      </w:r>
      <w:r w:rsidR="00B128CE">
        <w:rPr>
          <w:kern w:val="2"/>
          <w:sz w:val="28"/>
          <w:szCs w:val="28"/>
        </w:rPr>
        <w:t xml:space="preserve">Внести в </w:t>
      </w:r>
      <w:r>
        <w:rPr>
          <w:kern w:val="2"/>
          <w:sz w:val="28"/>
          <w:szCs w:val="28"/>
        </w:rPr>
        <w:t xml:space="preserve">приложение к </w:t>
      </w:r>
      <w:r w:rsidR="00B128CE" w:rsidRPr="00B128CE">
        <w:rPr>
          <w:kern w:val="2"/>
          <w:sz w:val="28"/>
          <w:szCs w:val="28"/>
        </w:rPr>
        <w:t>постановлени</w:t>
      </w:r>
      <w:r>
        <w:rPr>
          <w:kern w:val="2"/>
          <w:sz w:val="28"/>
          <w:szCs w:val="28"/>
        </w:rPr>
        <w:t>ю</w:t>
      </w:r>
      <w:r w:rsidR="00B128CE" w:rsidRPr="00B128CE">
        <w:rPr>
          <w:kern w:val="2"/>
          <w:sz w:val="28"/>
          <w:szCs w:val="28"/>
        </w:rPr>
        <w:t xml:space="preserve"> Администрации города Азова от 12.11.2021 № 1072</w:t>
      </w:r>
      <w:r w:rsidR="00B128CE">
        <w:rPr>
          <w:kern w:val="2"/>
          <w:sz w:val="28"/>
          <w:szCs w:val="28"/>
        </w:rPr>
        <w:t xml:space="preserve"> «</w:t>
      </w:r>
      <w:r w:rsidR="00B128CE">
        <w:rPr>
          <w:sz w:val="28"/>
          <w:szCs w:val="28"/>
        </w:rPr>
        <w:t>Об утверждении Порядка организации работы по рассмотрению обращений граждан и организаций в Администрации города Азова» изменения, изложив его в редакции</w:t>
      </w:r>
      <w:r w:rsidR="00D62DC0">
        <w:rPr>
          <w:sz w:val="28"/>
          <w:szCs w:val="28"/>
        </w:rPr>
        <w:t xml:space="preserve"> согласно приложению к </w:t>
      </w:r>
      <w:r>
        <w:rPr>
          <w:sz w:val="28"/>
          <w:szCs w:val="28"/>
        </w:rPr>
        <w:t>настоящему постановлению</w:t>
      </w:r>
      <w:r w:rsidR="00B128CE">
        <w:rPr>
          <w:sz w:val="28"/>
          <w:szCs w:val="28"/>
        </w:rPr>
        <w:t>.</w:t>
      </w:r>
    </w:p>
    <w:p w:rsidR="00EB3019" w:rsidRPr="00EB3019" w:rsidRDefault="00EB3019" w:rsidP="003736F4">
      <w:pPr>
        <w:autoSpaceDE w:val="0"/>
        <w:autoSpaceDN w:val="0"/>
        <w:adjustRightInd w:val="0"/>
        <w:spacing w:line="216" w:lineRule="auto"/>
        <w:ind w:left="709"/>
        <w:jc w:val="both"/>
        <w:rPr>
          <w:kern w:val="2"/>
          <w:sz w:val="28"/>
          <w:szCs w:val="28"/>
        </w:rPr>
      </w:pPr>
    </w:p>
    <w:p w:rsidR="008D2DF2" w:rsidRDefault="006D36DC" w:rsidP="006D36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62DC0">
        <w:rPr>
          <w:sz w:val="28"/>
          <w:szCs w:val="28"/>
        </w:rPr>
        <w:t> </w:t>
      </w:r>
      <w:r w:rsidR="00B969C6" w:rsidRPr="008D2DF2">
        <w:rPr>
          <w:sz w:val="28"/>
          <w:szCs w:val="28"/>
        </w:rPr>
        <w:t>Настоящее</w:t>
      </w:r>
      <w:r w:rsidR="0022485E">
        <w:rPr>
          <w:sz w:val="28"/>
          <w:szCs w:val="28"/>
        </w:rPr>
        <w:t xml:space="preserve"> </w:t>
      </w:r>
      <w:r w:rsidR="00B969C6" w:rsidRPr="008D2DF2">
        <w:rPr>
          <w:sz w:val="28"/>
          <w:szCs w:val="28"/>
        </w:rPr>
        <w:t>постановление</w:t>
      </w:r>
      <w:r w:rsidR="0022485E">
        <w:rPr>
          <w:sz w:val="28"/>
          <w:szCs w:val="28"/>
        </w:rPr>
        <w:t xml:space="preserve"> </w:t>
      </w:r>
      <w:r w:rsidR="00E51E39">
        <w:rPr>
          <w:sz w:val="28"/>
          <w:szCs w:val="28"/>
        </w:rPr>
        <w:t>всту</w:t>
      </w:r>
      <w:r w:rsidR="00D62DC0">
        <w:rPr>
          <w:sz w:val="28"/>
          <w:szCs w:val="28"/>
        </w:rPr>
        <w:t>пает в силу со дня подписания и </w:t>
      </w:r>
      <w:r w:rsidR="00B969C6" w:rsidRPr="008D2DF2">
        <w:rPr>
          <w:sz w:val="28"/>
          <w:szCs w:val="28"/>
        </w:rPr>
        <w:t>подлежит официальному опубликованию.</w:t>
      </w:r>
    </w:p>
    <w:p w:rsidR="008D2DF2" w:rsidRDefault="008D2DF2" w:rsidP="008D2DF2">
      <w:pPr>
        <w:pStyle w:val="a5"/>
        <w:spacing w:after="0"/>
        <w:rPr>
          <w:sz w:val="28"/>
          <w:szCs w:val="28"/>
        </w:rPr>
      </w:pPr>
    </w:p>
    <w:p w:rsidR="00B969C6" w:rsidRPr="008D2DF2" w:rsidRDefault="006D36DC" w:rsidP="0097309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309A">
        <w:rPr>
          <w:sz w:val="28"/>
          <w:szCs w:val="28"/>
        </w:rPr>
        <w:t>.</w:t>
      </w:r>
      <w:r w:rsidR="00D62DC0">
        <w:rPr>
          <w:sz w:val="28"/>
          <w:szCs w:val="28"/>
        </w:rPr>
        <w:t> </w:t>
      </w:r>
      <w:r w:rsidR="00B969C6" w:rsidRPr="008D2DF2">
        <w:rPr>
          <w:sz w:val="28"/>
          <w:szCs w:val="28"/>
        </w:rPr>
        <w:t>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EB3019" w:rsidRPr="00E479CF" w:rsidRDefault="00EB3019" w:rsidP="00B969C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F2C8D" w:rsidRPr="00E479CF" w:rsidRDefault="006D36DC" w:rsidP="008E707B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F2C8D" w:rsidRPr="00E479CF">
        <w:rPr>
          <w:rFonts w:ascii="Times New Roman" w:hAnsi="Times New Roman"/>
          <w:sz w:val="28"/>
          <w:szCs w:val="28"/>
        </w:rPr>
        <w:t>.</w:t>
      </w:r>
      <w:r w:rsidR="008E707B" w:rsidRPr="00E479CF">
        <w:rPr>
          <w:rFonts w:ascii="Times New Roman" w:hAnsi="Times New Roman"/>
          <w:sz w:val="28"/>
          <w:szCs w:val="28"/>
        </w:rPr>
        <w:t> </w:t>
      </w:r>
      <w:proofErr w:type="gramStart"/>
      <w:r w:rsidR="000E227B">
        <w:rPr>
          <w:rFonts w:ascii="Times New Roman" w:hAnsi="Times New Roman"/>
          <w:sz w:val="28"/>
          <w:szCs w:val="28"/>
        </w:rPr>
        <w:t xml:space="preserve">Контроль </w:t>
      </w:r>
      <w:r w:rsidR="008F2C8D" w:rsidRPr="00E479CF">
        <w:rPr>
          <w:rFonts w:ascii="Times New Roman" w:hAnsi="Times New Roman"/>
          <w:sz w:val="28"/>
          <w:szCs w:val="28"/>
        </w:rPr>
        <w:t>за</w:t>
      </w:r>
      <w:proofErr w:type="gramEnd"/>
      <w:r w:rsidR="008F2C8D" w:rsidRPr="00E479CF">
        <w:rPr>
          <w:rFonts w:ascii="Times New Roman" w:hAnsi="Times New Roman"/>
          <w:sz w:val="28"/>
          <w:szCs w:val="28"/>
        </w:rPr>
        <w:t xml:space="preserve"> исполнением постановления возложить на </w:t>
      </w:r>
      <w:r w:rsidR="002D3A3A" w:rsidRPr="00E479CF">
        <w:rPr>
          <w:rFonts w:ascii="Times New Roman" w:hAnsi="Times New Roman"/>
          <w:sz w:val="28"/>
          <w:szCs w:val="28"/>
        </w:rPr>
        <w:t xml:space="preserve">управляющего делами администрации </w:t>
      </w:r>
      <w:r w:rsidR="00DB6706">
        <w:rPr>
          <w:rFonts w:ascii="Times New Roman" w:hAnsi="Times New Roman"/>
          <w:sz w:val="28"/>
          <w:szCs w:val="28"/>
        </w:rPr>
        <w:t>Фомину И.А</w:t>
      </w:r>
      <w:r w:rsidR="002D3A3A" w:rsidRPr="00E479CF">
        <w:rPr>
          <w:rFonts w:ascii="Times New Roman" w:hAnsi="Times New Roman"/>
          <w:sz w:val="28"/>
          <w:szCs w:val="28"/>
        </w:rPr>
        <w:t>.</w:t>
      </w:r>
    </w:p>
    <w:p w:rsidR="009236D1" w:rsidRDefault="009236D1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62DC0" w:rsidRDefault="00D62DC0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F000F" w:rsidRDefault="002F000F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01DB7" w:rsidRDefault="0084098A" w:rsidP="003424D5">
      <w:pPr>
        <w:pStyle w:val="af"/>
        <w:spacing w:after="120"/>
        <w:jc w:val="both"/>
      </w:pPr>
      <w:r>
        <w:t xml:space="preserve">Глава города Азова                  </w:t>
      </w:r>
      <w:r w:rsidR="0022485E">
        <w:t xml:space="preserve">                                         </w:t>
      </w:r>
      <w:r>
        <w:t xml:space="preserve">                  </w:t>
      </w:r>
      <w:r w:rsidR="002F000F">
        <w:t>И.В. Головнев</w:t>
      </w:r>
    </w:p>
    <w:p w:rsidR="002F000F" w:rsidRDefault="003424D5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Верно.</w:t>
      </w:r>
    </w:p>
    <w:p w:rsidR="002F000F" w:rsidRDefault="003424D5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общего отдела                                                               А.И. Щербакова</w:t>
      </w:r>
    </w:p>
    <w:p w:rsidR="002F000F" w:rsidRDefault="003424D5" w:rsidP="003424D5">
      <w:pPr>
        <w:pStyle w:val="a5"/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06.08.2026</w:t>
      </w:r>
    </w:p>
    <w:p w:rsidR="00DD7A8D" w:rsidRDefault="00DB6706" w:rsidP="008E707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35B3E">
        <w:rPr>
          <w:rFonts w:ascii="Times New Roman" w:hAnsi="Times New Roman"/>
          <w:sz w:val="28"/>
          <w:szCs w:val="28"/>
        </w:rPr>
        <w:t>остановление вносит</w:t>
      </w:r>
    </w:p>
    <w:p w:rsidR="002F000F" w:rsidRDefault="00A35B3E" w:rsidP="003424D5">
      <w:pPr>
        <w:pStyle w:val="a5"/>
        <w:spacing w:after="0" w:line="240" w:lineRule="auto"/>
        <w:ind w:lef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отдел</w:t>
      </w:r>
      <w:r w:rsidR="003424D5">
        <w:rPr>
          <w:rFonts w:ascii="Times New Roman" w:hAnsi="Times New Roman"/>
          <w:sz w:val="28"/>
          <w:szCs w:val="28"/>
        </w:rPr>
        <w:t xml:space="preserve"> </w:t>
      </w:r>
      <w:r w:rsidR="002F000F">
        <w:rPr>
          <w:sz w:val="28"/>
          <w:szCs w:val="28"/>
        </w:rPr>
        <w:br w:type="page"/>
      </w:r>
    </w:p>
    <w:p w:rsidR="006D36DC" w:rsidRPr="006D36DC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6D36DC">
        <w:rPr>
          <w:kern w:val="2"/>
          <w:sz w:val="28"/>
          <w:szCs w:val="28"/>
        </w:rPr>
        <w:lastRenderedPageBreak/>
        <w:t>Приложение</w:t>
      </w:r>
    </w:p>
    <w:p w:rsidR="006D36DC" w:rsidRPr="006D36DC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6D36DC">
        <w:rPr>
          <w:kern w:val="2"/>
          <w:sz w:val="28"/>
          <w:szCs w:val="28"/>
        </w:rPr>
        <w:t>к постановлению</w:t>
      </w:r>
    </w:p>
    <w:p w:rsidR="0022485E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А</w:t>
      </w:r>
      <w:r w:rsidRPr="006D36DC">
        <w:rPr>
          <w:kern w:val="2"/>
          <w:sz w:val="28"/>
          <w:szCs w:val="28"/>
        </w:rPr>
        <w:t xml:space="preserve">дминистрации </w:t>
      </w:r>
    </w:p>
    <w:p w:rsidR="006D36DC" w:rsidRPr="006D36DC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6D36DC">
        <w:rPr>
          <w:kern w:val="2"/>
          <w:sz w:val="28"/>
          <w:szCs w:val="28"/>
        </w:rPr>
        <w:t>города Азова</w:t>
      </w:r>
    </w:p>
    <w:p w:rsidR="006D36DC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6D36DC">
        <w:rPr>
          <w:kern w:val="2"/>
          <w:sz w:val="28"/>
          <w:szCs w:val="28"/>
        </w:rPr>
        <w:t xml:space="preserve">от </w:t>
      </w:r>
      <w:r w:rsidR="003424D5">
        <w:rPr>
          <w:kern w:val="2"/>
          <w:sz w:val="28"/>
          <w:szCs w:val="28"/>
        </w:rPr>
        <w:t>06.08.2026</w:t>
      </w:r>
      <w:r w:rsidRPr="006D36DC">
        <w:rPr>
          <w:kern w:val="2"/>
          <w:sz w:val="28"/>
          <w:szCs w:val="28"/>
        </w:rPr>
        <w:t xml:space="preserve"> № </w:t>
      </w:r>
      <w:r w:rsidR="003424D5">
        <w:rPr>
          <w:kern w:val="2"/>
          <w:sz w:val="28"/>
          <w:szCs w:val="28"/>
        </w:rPr>
        <w:t>730</w:t>
      </w:r>
    </w:p>
    <w:p w:rsidR="006D36DC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</w:p>
    <w:p w:rsidR="0084098A" w:rsidRPr="005A3796" w:rsidRDefault="0084098A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5A3796">
        <w:rPr>
          <w:kern w:val="2"/>
          <w:sz w:val="28"/>
          <w:szCs w:val="28"/>
        </w:rPr>
        <w:t>Приложение</w:t>
      </w:r>
    </w:p>
    <w:p w:rsidR="0084098A" w:rsidRPr="005A3796" w:rsidRDefault="0084098A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5A3796">
        <w:rPr>
          <w:kern w:val="2"/>
          <w:sz w:val="28"/>
          <w:szCs w:val="28"/>
        </w:rPr>
        <w:t>к постановлению</w:t>
      </w:r>
    </w:p>
    <w:p w:rsidR="0084098A" w:rsidRPr="005A3796" w:rsidRDefault="006D36DC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А</w:t>
      </w:r>
      <w:r w:rsidR="0084098A" w:rsidRPr="005A3796">
        <w:rPr>
          <w:kern w:val="2"/>
          <w:sz w:val="28"/>
          <w:szCs w:val="28"/>
        </w:rPr>
        <w:t>дминистрации города Азова</w:t>
      </w:r>
    </w:p>
    <w:p w:rsidR="0084098A" w:rsidRDefault="0084098A" w:rsidP="0022485E">
      <w:pPr>
        <w:autoSpaceDE w:val="0"/>
        <w:autoSpaceDN w:val="0"/>
        <w:adjustRightInd w:val="0"/>
        <w:ind w:left="6237"/>
        <w:jc w:val="center"/>
        <w:rPr>
          <w:kern w:val="2"/>
          <w:sz w:val="28"/>
          <w:szCs w:val="28"/>
        </w:rPr>
      </w:pPr>
      <w:r w:rsidRPr="005A3796">
        <w:rPr>
          <w:kern w:val="2"/>
          <w:sz w:val="28"/>
          <w:szCs w:val="28"/>
        </w:rPr>
        <w:t xml:space="preserve">от </w:t>
      </w:r>
      <w:r w:rsidR="00AB5CF9">
        <w:rPr>
          <w:kern w:val="2"/>
          <w:sz w:val="28"/>
          <w:szCs w:val="28"/>
        </w:rPr>
        <w:t>12.11.2021</w:t>
      </w:r>
      <w:r w:rsidRPr="005A3796">
        <w:rPr>
          <w:kern w:val="2"/>
          <w:sz w:val="28"/>
          <w:szCs w:val="28"/>
        </w:rPr>
        <w:t xml:space="preserve"> № </w:t>
      </w:r>
      <w:r w:rsidR="00AB5CF9">
        <w:rPr>
          <w:kern w:val="2"/>
          <w:sz w:val="28"/>
          <w:szCs w:val="28"/>
        </w:rPr>
        <w:t>1072</w:t>
      </w:r>
    </w:p>
    <w:p w:rsidR="0084098A" w:rsidRDefault="0084098A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84098A" w:rsidRDefault="0084098A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ПОРЯДОК</w:t>
      </w:r>
    </w:p>
    <w:p w:rsidR="002E3FA3" w:rsidRDefault="008D2DF2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организации работы по рассмотрению обращений граждан</w:t>
      </w:r>
    </w:p>
    <w:p w:rsidR="008D2DF2" w:rsidRPr="00260D70" w:rsidRDefault="000C65AC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и организаций</w:t>
      </w:r>
      <w:r w:rsidR="0022485E">
        <w:rPr>
          <w:kern w:val="2"/>
          <w:sz w:val="28"/>
          <w:szCs w:val="28"/>
        </w:rPr>
        <w:t xml:space="preserve"> </w:t>
      </w:r>
      <w:r w:rsidR="008D2DF2" w:rsidRPr="00260D70">
        <w:rPr>
          <w:kern w:val="2"/>
          <w:sz w:val="28"/>
          <w:szCs w:val="28"/>
        </w:rPr>
        <w:t xml:space="preserve">в </w:t>
      </w:r>
      <w:r w:rsidR="006A794E">
        <w:rPr>
          <w:kern w:val="2"/>
          <w:sz w:val="28"/>
          <w:szCs w:val="28"/>
        </w:rPr>
        <w:t>А</w:t>
      </w:r>
      <w:r w:rsidR="008D2DF2" w:rsidRPr="00260D70">
        <w:rPr>
          <w:kern w:val="2"/>
          <w:sz w:val="28"/>
          <w:szCs w:val="28"/>
        </w:rPr>
        <w:t>дминистрации города Азова</w:t>
      </w: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</w:p>
    <w:p w:rsidR="008D2DF2" w:rsidRPr="00260D70" w:rsidRDefault="008D2DF2" w:rsidP="003C2382">
      <w:pPr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1. Общие положения</w:t>
      </w: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</w:p>
    <w:p w:rsidR="00B176EF" w:rsidRDefault="00B176EF" w:rsidP="00B176EF">
      <w:pPr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Настоящий Порядок организации работы по рассмотрению обращений граждан в Администрации города Азова (далее - Порядок) устанавливает требования к организации личного приема граждан и работы по своевременному и полному рассмотрению обращений граждан и организаций, принятию по ним решений и направлению ответов заявителям в срок, установленный законодательством Российской Федерации.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>Обращение гражданина и организации (далее - обращение) – направленные в Администрацию города Азова или должностному лицу в письменной форме или в форме электронного документа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портал), сервиса «Электронная приемная Ростовской области» (далее – Электронная приемная), обеспечивающих идентификацию и (или) аутентификацию граждан, предложение, заявление или жалоба, а также устное обращение</w:t>
      </w:r>
      <w:proofErr w:type="gramEnd"/>
      <w:r>
        <w:rPr>
          <w:sz w:val="28"/>
          <w:szCs w:val="28"/>
        </w:rPr>
        <w:t xml:space="preserve"> гражданина в Администрацию города Азова, </w:t>
      </w:r>
      <w:proofErr w:type="gramStart"/>
      <w:r w:rsidRPr="00F4443F">
        <w:rPr>
          <w:sz w:val="28"/>
          <w:szCs w:val="28"/>
        </w:rPr>
        <w:t>озвученное</w:t>
      </w:r>
      <w:proofErr w:type="gramEnd"/>
      <w:r w:rsidRPr="00F4443F">
        <w:rPr>
          <w:sz w:val="28"/>
          <w:szCs w:val="28"/>
        </w:rPr>
        <w:t xml:space="preserve"> в ходе личного приема.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Организация работы по рассмотрению обращений и проведению личного приема граждан осуществляется в соответствии со следующими правовыми актами: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Конституцией Российской Федерации; 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Федеральным законом от 07.02.2007 № 25-ФЗ «О муниципальной службе в Российской Федерации»;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Федеральным законом от 02.05.2006 № 59-ФЗ «О порядке рассмотрения обращений граждан Российской Федерации»; 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lastRenderedPageBreak/>
        <w:t>- Федеральным законом от 06.10.2003 № 131-ФЗ «Об общих принципах организации местного самоуправления в Российской Федерации»;</w:t>
      </w:r>
    </w:p>
    <w:p w:rsidR="009B509D" w:rsidRPr="00012A03" w:rsidRDefault="009B509D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B509D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9B509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9B509D">
        <w:rPr>
          <w:sz w:val="28"/>
          <w:szCs w:val="28"/>
        </w:rPr>
        <w:t xml:space="preserve"> от 20.03.2025 № 33-ФЗ «Об общих принципах организации местного самоуправления в единой системе публичной власти»</w:t>
      </w:r>
      <w:r>
        <w:rPr>
          <w:sz w:val="28"/>
          <w:szCs w:val="28"/>
        </w:rPr>
        <w:t>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Федеральным законом от 27.07.2006 № 152-ФЗ «О персональных данных»; 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Федеральным законом от 27.07.2006 № 149-ФЗ «Об информации, информационных технологиях и о защите информации»;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Федеральным законом от 09.02.2009 № 8-ФЗ «Об обеспечении доступа к информации о деятельности государственных органов и ор</w:t>
      </w:r>
      <w:r w:rsidR="0022485E">
        <w:rPr>
          <w:sz w:val="28"/>
          <w:szCs w:val="28"/>
        </w:rPr>
        <w:t>ганов местного самоуправления»;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Уставом муниципального </w:t>
      </w:r>
      <w:r w:rsidRPr="00012A03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городского округа «Город Азов» </w:t>
      </w:r>
      <w:r w:rsidRPr="00012A03">
        <w:rPr>
          <w:sz w:val="28"/>
          <w:szCs w:val="28"/>
        </w:rPr>
        <w:t xml:space="preserve">Ростовской области; 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Областным законом от 25.10.2002 № 273-ЗС «Об административных правонарушениях»;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Областным законом от 18.09.2006 № 540-ЗС «Об обращениях граждан»; 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распоряжением Правительства Ростовской области от 15.03.2017 № 131 «О межведомственном электронном документообороте»;</w:t>
      </w:r>
    </w:p>
    <w:p w:rsidR="00B176EF" w:rsidRPr="00012A03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 xml:space="preserve">- распоряжением Администрации города Азова от </w:t>
      </w:r>
      <w:r>
        <w:rPr>
          <w:sz w:val="28"/>
          <w:szCs w:val="28"/>
        </w:rPr>
        <w:t>13.03.2025 № 38</w:t>
      </w:r>
      <w:r w:rsidRPr="00012A03">
        <w:rPr>
          <w:sz w:val="28"/>
          <w:szCs w:val="28"/>
        </w:rPr>
        <w:t xml:space="preserve"> «</w:t>
      </w:r>
      <w:r>
        <w:rPr>
          <w:sz w:val="28"/>
          <w:szCs w:val="28"/>
        </w:rPr>
        <w:t>О Регламенте Администрации города Азова Ростовской области</w:t>
      </w:r>
      <w:r w:rsidRPr="00012A03">
        <w:rPr>
          <w:sz w:val="28"/>
          <w:szCs w:val="28"/>
        </w:rPr>
        <w:t>»;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012A03">
        <w:rPr>
          <w:sz w:val="28"/>
          <w:szCs w:val="28"/>
        </w:rPr>
        <w:t>- распоряжением Администрации города Азова от 15.12.2020 № 353 «Об утверждении Инструкции по делопроизводству в администрации города Азова».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Положения настоящего порядка распространяются на обращения, адресованные Администрации города Азова, Главе города Азова, </w:t>
      </w:r>
      <w:r w:rsidRPr="00C73A8A">
        <w:rPr>
          <w:sz w:val="28"/>
          <w:szCs w:val="28"/>
        </w:rPr>
        <w:t>заместителям главы администрации</w:t>
      </w:r>
      <w:r>
        <w:rPr>
          <w:sz w:val="28"/>
          <w:szCs w:val="28"/>
        </w:rPr>
        <w:t xml:space="preserve">, управляющему делами администрации, руководителям структурных подразделений и </w:t>
      </w:r>
      <w:r w:rsidRPr="005F7750">
        <w:rPr>
          <w:sz w:val="28"/>
          <w:szCs w:val="28"/>
        </w:rPr>
        <w:t>отраслевых (функциональных) органов Администрации города Азова</w:t>
      </w:r>
      <w:r>
        <w:rPr>
          <w:sz w:val="28"/>
          <w:szCs w:val="28"/>
        </w:rPr>
        <w:t>, рассмотрение которых регулируется Федеральным законом от 02.05.2006 № 59-ФЗ «О порядке рассмотрения обращений граждан Российской Федерации».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Положения, установленные настоящим Порядком, применяются к правоотношениям, связанным с организацией работы по рассмотрению обращений граждан Российской Федерации, иностранных граждан и лиц без гражданства, а также объединений граждан, в том числе юридических лиц, осуществляющих публично значимые функции государственных и муниципальных учреждений, иных организаций и должностных лиц, за исключением случаев, установленных международными договорами Российской Федерации или законодательством Российской Федерации (</w:t>
      </w:r>
      <w:proofErr w:type="spellStart"/>
      <w:r>
        <w:rPr>
          <w:sz w:val="28"/>
          <w:szCs w:val="28"/>
        </w:rPr>
        <w:t>дале</w:t>
      </w:r>
      <w:proofErr w:type="spellEnd"/>
      <w:r>
        <w:rPr>
          <w:sz w:val="28"/>
          <w:szCs w:val="28"/>
        </w:rPr>
        <w:t xml:space="preserve"> – граждане).</w:t>
      </w:r>
      <w:proofErr w:type="gramEnd"/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Глава города Азова, заместители главы администрации, управляющий делами администрации, руководители </w:t>
      </w:r>
      <w:r w:rsidRPr="005F7750">
        <w:rPr>
          <w:sz w:val="28"/>
          <w:szCs w:val="28"/>
        </w:rPr>
        <w:t xml:space="preserve">отраслевых (функциональных) </w:t>
      </w:r>
      <w:r>
        <w:rPr>
          <w:sz w:val="28"/>
          <w:szCs w:val="28"/>
        </w:rPr>
        <w:t>Администрации города Азова, руководители структурных подразделений Администрации города Азова и работники Администрации города Азова (далее – должностные лица) несут ответственность за нарушение настоящего Порядка в соответствии с действующим законодательством.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Заместители главы администрации, управляющий делами администрации, </w:t>
      </w:r>
      <w:r w:rsidRPr="00492EA7">
        <w:rPr>
          <w:sz w:val="28"/>
          <w:szCs w:val="28"/>
        </w:rPr>
        <w:t xml:space="preserve">руководители отраслевых (функциональных) </w:t>
      </w:r>
      <w:r>
        <w:rPr>
          <w:sz w:val="28"/>
          <w:szCs w:val="28"/>
        </w:rPr>
        <w:t xml:space="preserve">органов </w:t>
      </w:r>
      <w:r w:rsidRPr="00492EA7">
        <w:rPr>
          <w:sz w:val="28"/>
          <w:szCs w:val="28"/>
        </w:rPr>
        <w:t>Администрации города Азова, руководители структурных подразделений Администрации города Азова</w:t>
      </w:r>
      <w:r>
        <w:rPr>
          <w:sz w:val="28"/>
          <w:szCs w:val="28"/>
        </w:rPr>
        <w:t xml:space="preserve"> определяют лиц, ответственных за организацию работы с обращениями граждан.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1.7. При рассмотрении обращений должностные лица: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обеспечивают объективное, всестороннее и своевременное рассмотрение обращения, в случае необходимости с участием гражданина, направившего обращение;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запрашивают, в том числе в электронной форме, необходимые для рассмотрения обращения документы и материалы в государственных органах, органах местного самоуправления и у должностных лиц, за исключением судов, органов дознания и органов предварительного следствия;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принимают меры, направленные на восстановление или защиту нарушенных прав, свобод и законных интересов гражданина;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C73A8A">
        <w:rPr>
          <w:sz w:val="28"/>
          <w:szCs w:val="28"/>
        </w:rPr>
        <w:t>дают письменный ответ по существу поставленных в обращении вопросов, за исключением случаев, указанных в пункте 2.17 раздела 2 настоящего Порядка</w:t>
      </w:r>
      <w:r w:rsidR="001B5B18">
        <w:rPr>
          <w:sz w:val="28"/>
          <w:szCs w:val="28"/>
        </w:rPr>
        <w:t>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уведомляют гражданина о направлении его обращения на рассмотрение в государственный орган, орган местного самоуправления или должностному лицу в соответствии с их компетенцией.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 При рассмотрении обращения, поступившего в Администрацию, гражданин имеет право:</w:t>
      </w:r>
    </w:p>
    <w:p w:rsidR="00B176EF" w:rsidRPr="00965333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5333">
        <w:rPr>
          <w:sz w:val="28"/>
          <w:szCs w:val="28"/>
        </w:rPr>
        <w:t xml:space="preserve">представлять дополнительные документы и материалы либо обращаться с просьбой об их истребовании. </w:t>
      </w:r>
      <w:proofErr w:type="gramStart"/>
      <w:r w:rsidRPr="00965333">
        <w:rPr>
          <w:sz w:val="28"/>
          <w:szCs w:val="28"/>
        </w:rPr>
        <w:t>К обращениям, поступившим в форме электронного документа, гражданин вправе приложить необходимые документы и материалы в электронной форме;</w:t>
      </w:r>
      <w:proofErr w:type="gramEnd"/>
    </w:p>
    <w:p w:rsidR="00B176EF" w:rsidRPr="00965333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5333">
        <w:rPr>
          <w:sz w:val="28"/>
          <w:szCs w:val="28"/>
        </w:rPr>
        <w:t>знакомиться с документами и материалами, касающимися рассмотрения обращения, если это не затрагивает права, свободы и законные интересы других лиц и</w:t>
      </w:r>
      <w:r>
        <w:rPr>
          <w:sz w:val="28"/>
          <w:szCs w:val="28"/>
        </w:rPr>
        <w:t>,</w:t>
      </w:r>
      <w:r w:rsidRPr="00965333">
        <w:rPr>
          <w:sz w:val="28"/>
          <w:szCs w:val="28"/>
        </w:rPr>
        <w:t xml:space="preserve"> если в указанных документах и материалах не содержатся сведения, составляющие государственную или иную охраняемую федеральным законом тайну. Ознакомление осуществляется на основании обращения в виде заявления в письменной форме или в форме электронного документа, которое в части указанного вопроса рассматривается в течение 15 дней со дня его регистрации. Ознакомление осуществляется при предъявлении документа, удостоверяющего личность. По просьбе гражданина, указанной в заявлении, изготавливаются копии документов и материалов, представленных для ознакомления;</w:t>
      </w:r>
    </w:p>
    <w:p w:rsidR="00B176EF" w:rsidRPr="00965333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73A8A">
        <w:rPr>
          <w:sz w:val="28"/>
          <w:szCs w:val="28"/>
        </w:rPr>
        <w:t>получать письменный ответ по существу поставленных в обращении вопросов, за исключением случаев, указанных в абзацах 2-8 пункта 2.17 раздела 2 настоящего Порядка</w:t>
      </w:r>
      <w:r>
        <w:rPr>
          <w:sz w:val="28"/>
          <w:szCs w:val="28"/>
        </w:rPr>
        <w:t xml:space="preserve">, уведомление о переадресации </w:t>
      </w:r>
      <w:r w:rsidRPr="00965333">
        <w:rPr>
          <w:sz w:val="28"/>
          <w:szCs w:val="28"/>
        </w:rPr>
        <w:t>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B176EF" w:rsidRPr="00965333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5333">
        <w:rPr>
          <w:sz w:val="28"/>
          <w:szCs w:val="28"/>
        </w:rPr>
        <w:t>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65333">
        <w:rPr>
          <w:sz w:val="28"/>
          <w:szCs w:val="28"/>
        </w:rPr>
        <w:t>обращаться с заявлением о прекращении рассмотрения обращения.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1.9. Результатом рассмотрения обращений является: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ответ в письменной форме или в форме электронного документа, </w:t>
      </w:r>
      <w:r w:rsidRPr="005D6C59">
        <w:rPr>
          <w:sz w:val="28"/>
          <w:szCs w:val="28"/>
        </w:rPr>
        <w:t>подписанного усиленной квалифицированной подписью</w:t>
      </w:r>
      <w:r>
        <w:rPr>
          <w:sz w:val="28"/>
          <w:szCs w:val="28"/>
        </w:rPr>
        <w:t xml:space="preserve"> (далее – электронный документ), по существу поставленных в обращении вопросов либо перенаправление обращение в другой соответствующий орган или соответствующему должностному лицу с уведомлением заявителя о переадресации обращения, либо уведомление заявителя о невозможности рассмотрения обращения по существу поднимаемых вопросов;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устный ответ на все поставленные вопросы с согласия гражданина, если указанные в устном обращении факты и обстоятельства являются очевидными и не требуют дополнительной проверки, в остальных случаях дается ответ в письменной форме или в форме электронного документа по существу поставленных в обращении вопросов.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на обращение не дается в случаях, установленных Федеральным законом от 02.05.2006 № 59-ФЗ «О порядке рассмотрения обращений граждан Российской Федерации».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Организация и требования к рассмотрению обращений граждан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Почтовый адрес Администрации города Азова для доставки письменных обращений: 346780,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Азов, пл. Петровская, 4.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 может лично передать письменное обращение, адресованное Администрации города Азова и (или) Главе города Азова, </w:t>
      </w:r>
      <w:r w:rsidR="00662FC3">
        <w:rPr>
          <w:sz w:val="28"/>
          <w:szCs w:val="28"/>
        </w:rPr>
        <w:t>сотруднику</w:t>
      </w:r>
      <w:r>
        <w:rPr>
          <w:sz w:val="28"/>
          <w:szCs w:val="28"/>
        </w:rPr>
        <w:t xml:space="preserve"> общ</w:t>
      </w:r>
      <w:r w:rsidR="00662FC3">
        <w:rPr>
          <w:sz w:val="28"/>
          <w:szCs w:val="28"/>
        </w:rPr>
        <w:t>его</w:t>
      </w:r>
      <w:r>
        <w:rPr>
          <w:sz w:val="28"/>
          <w:szCs w:val="28"/>
        </w:rPr>
        <w:t xml:space="preserve"> отдел</w:t>
      </w:r>
      <w:r w:rsidR="00662FC3">
        <w:rPr>
          <w:sz w:val="28"/>
          <w:szCs w:val="28"/>
        </w:rPr>
        <w:t>а</w:t>
      </w:r>
      <w:r>
        <w:rPr>
          <w:sz w:val="28"/>
          <w:szCs w:val="28"/>
        </w:rPr>
        <w:t xml:space="preserve"> Администрации города Азова, а также адресованное заместителям главы администрации и управляющему делами администрации сотрудникам приемных по адресу: </w:t>
      </w:r>
      <w:r w:rsidRPr="00DC29A6">
        <w:rPr>
          <w:sz w:val="28"/>
          <w:szCs w:val="28"/>
        </w:rPr>
        <w:t xml:space="preserve">346780, Ростовская область, </w:t>
      </w:r>
      <w:proofErr w:type="gramStart"/>
      <w:r w:rsidRPr="00DC29A6">
        <w:rPr>
          <w:sz w:val="28"/>
          <w:szCs w:val="28"/>
        </w:rPr>
        <w:t>г</w:t>
      </w:r>
      <w:proofErr w:type="gramEnd"/>
      <w:r w:rsidRPr="00DC29A6">
        <w:rPr>
          <w:sz w:val="28"/>
          <w:szCs w:val="28"/>
        </w:rPr>
        <w:t>. Азов, пл. Петровская, 4.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График работы Администрации города Азова:</w:t>
      </w:r>
    </w:p>
    <w:p w:rsidR="00B176EF" w:rsidRPr="00FE6BFB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E6BFB">
        <w:rPr>
          <w:sz w:val="28"/>
          <w:szCs w:val="28"/>
        </w:rPr>
        <w:t xml:space="preserve">онедельник-четверг </w:t>
      </w:r>
      <w:r w:rsidRPr="00FE6BFB">
        <w:rPr>
          <w:sz w:val="28"/>
          <w:szCs w:val="28"/>
        </w:rPr>
        <w:tab/>
        <w:t>– 9.00-18.00;</w:t>
      </w:r>
    </w:p>
    <w:p w:rsidR="00B176EF" w:rsidRPr="00FE6BFB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пятница </w:t>
      </w:r>
      <w:r w:rsidRPr="00FE6BFB">
        <w:rPr>
          <w:sz w:val="28"/>
          <w:szCs w:val="28"/>
        </w:rPr>
        <w:t>– 9.00-16.45;</w:t>
      </w:r>
    </w:p>
    <w:p w:rsidR="00B176EF" w:rsidRPr="00FE6BFB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предпраздничные дни </w:t>
      </w:r>
      <w:r w:rsidRPr="00FE6BFB">
        <w:rPr>
          <w:sz w:val="28"/>
          <w:szCs w:val="28"/>
        </w:rPr>
        <w:t>– 9.00-17.00;</w:t>
      </w:r>
    </w:p>
    <w:p w:rsidR="00B176EF" w:rsidRPr="00FE6BFB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суббота и воскресенье </w:t>
      </w:r>
      <w:r w:rsidRPr="00FE6BFB">
        <w:rPr>
          <w:sz w:val="28"/>
          <w:szCs w:val="28"/>
        </w:rPr>
        <w:t>– выходные дни;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FE6BFB">
        <w:rPr>
          <w:sz w:val="28"/>
          <w:szCs w:val="28"/>
        </w:rPr>
        <w:t>перерыв – 13.00-13.45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Прием письменных обращений непосредственно от граждан, адресованных Администрации города Азова и (или) Главе города Азова, производится сотрудниками общего отд</w:t>
      </w:r>
      <w:r w:rsidR="00662FC3">
        <w:rPr>
          <w:sz w:val="28"/>
          <w:szCs w:val="28"/>
        </w:rPr>
        <w:t>ела Администрации города Азова</w:t>
      </w:r>
      <w:r>
        <w:rPr>
          <w:sz w:val="28"/>
          <w:szCs w:val="28"/>
        </w:rPr>
        <w:t>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Прием письменных обращений непосредственно от граждан, адресованных заместителям главы администрации и управляющему делами администрации, производится сотрудниками приемных заместителей главы администрации и управляющего делами администрации, ответственными за делопроизводство. 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Обращения в Администрацию города Азова в форме электронного документа направляются: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через Электронную приемную путем заполнения специальной формы;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 использованием Единого портала.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2.5.1. Направление обращений через Электронную приемную осуществляется с авторизацией гражданина через единую систему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>тентификации (ЕСИА).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2.5.2. Получение и обработка обращений, направленных через Единый портал, а также направление ответов на них осуществляется с использованием платформы обратной связи Единого портала (далее - </w:t>
      </w: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). </w:t>
      </w:r>
    </w:p>
    <w:p w:rsidR="00D92BF3" w:rsidRDefault="00D92BF3" w:rsidP="00B176EF">
      <w:pPr>
        <w:ind w:firstLine="709"/>
        <w:jc w:val="both"/>
        <w:rPr>
          <w:sz w:val="28"/>
          <w:szCs w:val="28"/>
        </w:rPr>
      </w:pPr>
      <w:r w:rsidRPr="00D92BF3">
        <w:rPr>
          <w:sz w:val="28"/>
          <w:szCs w:val="28"/>
        </w:rPr>
        <w:t>Координирует работу по мониторингу и обработке всех видов обращений и сообщений, поступающих с использованием федеральных, региональных, муниципальных систем обратной связи</w:t>
      </w:r>
      <w:r>
        <w:rPr>
          <w:sz w:val="28"/>
          <w:szCs w:val="28"/>
        </w:rPr>
        <w:t xml:space="preserve">, отдел </w:t>
      </w:r>
      <w:r w:rsidRPr="00D92BF3">
        <w:rPr>
          <w:sz w:val="28"/>
          <w:szCs w:val="28"/>
        </w:rPr>
        <w:t>цифровой трансформации и обеспечения деятельности муниципального центра управления Администрации города Азова</w:t>
      </w:r>
      <w:r>
        <w:rPr>
          <w:sz w:val="28"/>
          <w:szCs w:val="28"/>
        </w:rPr>
        <w:t>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ответов на обращения, направленных через Единый портал, осуществляется в сроки, установленные Феде</w:t>
      </w:r>
      <w:r w:rsidR="00901D10">
        <w:rPr>
          <w:sz w:val="28"/>
          <w:szCs w:val="28"/>
        </w:rPr>
        <w:t>ральным законом от 02.05.2006 № </w:t>
      </w:r>
      <w:r>
        <w:rPr>
          <w:sz w:val="28"/>
          <w:szCs w:val="28"/>
        </w:rPr>
        <w:t>59-ФЗ «О порядке рассмотрения обращений граждан Российской Федерации».</w:t>
      </w:r>
    </w:p>
    <w:p w:rsidR="007A6137" w:rsidRDefault="007A6137" w:rsidP="007A613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Обращение, направленное с использованием Единого портала, подлежит рассмотрению в соответствии с постановлением Правительства </w:t>
      </w:r>
      <w:r w:rsidRPr="00D30A76">
        <w:rPr>
          <w:sz w:val="28"/>
          <w:szCs w:val="28"/>
        </w:rPr>
        <w:t xml:space="preserve">Российской Федерации от 27.12.2023 № 2334 «Об утверждении Правил использования федеральной государственной информационной системы </w:t>
      </w:r>
      <w:r>
        <w:rPr>
          <w:sz w:val="28"/>
          <w:szCs w:val="28"/>
        </w:rPr>
        <w:t>«</w:t>
      </w:r>
      <w:r w:rsidRPr="00D30A76">
        <w:rPr>
          <w:sz w:val="28"/>
          <w:szCs w:val="28"/>
        </w:rPr>
        <w:t>Единый портал государственных и муниципальных услуг (функций)</w:t>
      </w:r>
      <w:r>
        <w:rPr>
          <w:sz w:val="28"/>
          <w:szCs w:val="28"/>
        </w:rPr>
        <w:t>»</w:t>
      </w:r>
      <w:r w:rsidRPr="00D30A76">
        <w:rPr>
          <w:sz w:val="28"/>
          <w:szCs w:val="28"/>
        </w:rPr>
        <w:t xml:space="preserve"> для направления гражданами Российской Федерации, иностранными гражданами, лицами без гражданства, объединениями граждан, в том числе юридическими лицами, обращений и сообщений в государственные органы, органы местного самоуправления, государственные</w:t>
      </w:r>
      <w:proofErr w:type="gramEnd"/>
      <w:r w:rsidRPr="00D30A76">
        <w:rPr>
          <w:sz w:val="28"/>
          <w:szCs w:val="28"/>
        </w:rPr>
        <w:t xml:space="preserve"> и муниципальные учреждения, иные организации, осуществляющие публично значимые функции, и их должностным лицам, а также для получения и обработки такими органами и организациями указанных обращений и сообщений и направления ответов на такие обращения и сообщения»</w:t>
      </w:r>
      <w:r>
        <w:rPr>
          <w:sz w:val="28"/>
          <w:szCs w:val="28"/>
        </w:rPr>
        <w:t>. В обращении, направленном с использованием Единого портала, гражданин использует адрес (уникальный идентификатор) личного кабинета на Едином портале, по которым должны быть направлены ответ, уведомление о переадресации обращения.</w:t>
      </w:r>
    </w:p>
    <w:p w:rsidR="007A6137" w:rsidRDefault="007A6137" w:rsidP="007A61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поступившее в форме электронного документа через Электронную приемную, подлежит рассмотрению в соответствии с настоящим Порядком.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2.5.3. Обращения, направленные по адресу электронной почты, к регистрации и рассмотрению не принимаются.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обращений в телефонном режиме и посредством факсимильной связи не осуществляется. 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 Сведения о местонахождении и телефонных номерах структурных подразделений и отраслевых (функциональных) органов Администрации города Азова, почтовых адресах и адресе Электронной приемной для направления обращений граждан размещены на официальном сайте Администрации города Азова в информационно-телекоммуникационной сети «Интернет» (далее – сайт Администрации):</w:t>
      </w:r>
      <w:proofErr w:type="spellStart"/>
      <w:r w:rsidR="00662FC3" w:rsidRPr="00662FC3">
        <w:rPr>
          <w:rStyle w:val="aa"/>
          <w:sz w:val="28"/>
          <w:szCs w:val="28"/>
        </w:rPr>
        <w:t>http</w:t>
      </w:r>
      <w:proofErr w:type="spellEnd"/>
      <w:r w:rsidR="00662FC3" w:rsidRPr="00662FC3">
        <w:rPr>
          <w:rStyle w:val="aa"/>
          <w:sz w:val="28"/>
          <w:szCs w:val="28"/>
        </w:rPr>
        <w:t>://</w:t>
      </w:r>
      <w:proofErr w:type="spellStart"/>
      <w:r w:rsidR="00662FC3" w:rsidRPr="00662FC3">
        <w:rPr>
          <w:rStyle w:val="aa"/>
          <w:sz w:val="28"/>
          <w:szCs w:val="28"/>
        </w:rPr>
        <w:t>www.gorodazov.ru</w:t>
      </w:r>
      <w:proofErr w:type="spellEnd"/>
      <w:r w:rsidR="00662FC3" w:rsidRPr="00662FC3">
        <w:rPr>
          <w:rStyle w:val="aa"/>
          <w:sz w:val="28"/>
          <w:szCs w:val="28"/>
        </w:rPr>
        <w:t>/</w:t>
      </w:r>
      <w:proofErr w:type="spellStart"/>
      <w:r w:rsidR="00662FC3" w:rsidRPr="00662FC3">
        <w:rPr>
          <w:rStyle w:val="aa"/>
          <w:sz w:val="28"/>
          <w:szCs w:val="28"/>
        </w:rPr>
        <w:t>index.html</w:t>
      </w:r>
      <w:proofErr w:type="spellEnd"/>
      <w:r w:rsidRPr="00A55CC2">
        <w:rPr>
          <w:sz w:val="28"/>
          <w:szCs w:val="28"/>
        </w:rPr>
        <w:t>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Информация о графике личного приема граждан должностными лицами Администрации города Азова размещается на информационном стенде в холле здания Администрации, а также на сайте Администрации.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proofErr w:type="gramStart"/>
      <w:r>
        <w:rPr>
          <w:sz w:val="28"/>
          <w:szCs w:val="28"/>
        </w:rPr>
        <w:t xml:space="preserve">Информирование (консультирование) граждан по устным обращениям осуществляется сотрудниками общего отдела по телефону: </w:t>
      </w:r>
      <w:r>
        <w:rPr>
          <w:sz w:val="28"/>
          <w:szCs w:val="28"/>
        </w:rPr>
        <w:br/>
        <w:t>+7(86342) 4-05-93: о местонахождении и графике работы Администрации города Азова; о справочных телефонах и почтовых адресах; об адресе сайта Администрации, а также адресе Электронной приемной; о порядке получения информации по вопросам организации рассмотрения обращений, в том числе с использованием информационных систем.</w:t>
      </w:r>
      <w:proofErr w:type="gramEnd"/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proofErr w:type="gramStart"/>
      <w:r>
        <w:rPr>
          <w:sz w:val="28"/>
          <w:szCs w:val="28"/>
        </w:rPr>
        <w:t>Письменное обращение в обязательном порядке должно содержать наименование органа местного самоуправления либо фамилию, имя, отчество соответствующего должностного лица, либо должность соответствующего лица, а также фамилию, имя, отчество (последнее – при наличии) заявителя, почтовый адрес, по которому должны быть направлены ответ, уведомление о переадресации обращения, изложение сути предложения, заявления, жалобы, личную подпись гражданина и дату.</w:t>
      </w:r>
      <w:proofErr w:type="gramEnd"/>
      <w:r>
        <w:rPr>
          <w:sz w:val="28"/>
          <w:szCs w:val="28"/>
        </w:rPr>
        <w:t xml:space="preserve"> Гражданин вправе приложить к письменному обращению документы и материалы либо их копии.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Обращения, поступившие в адрес Главы города Азова, заместителей главы администрации и управляющего делами администрации с пометкой «Лично», не вскрываются. Они передаются непосредственно в приемную должностного лица, которому адресованы.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Обращения, адресованные структурным подразделениям и </w:t>
      </w:r>
      <w:r w:rsidR="007A6137">
        <w:rPr>
          <w:sz w:val="28"/>
          <w:szCs w:val="28"/>
        </w:rPr>
        <w:t xml:space="preserve">отраслевым (функциональным) </w:t>
      </w:r>
      <w:r>
        <w:rPr>
          <w:sz w:val="28"/>
          <w:szCs w:val="28"/>
        </w:rPr>
        <w:t xml:space="preserve">органам Администрации города Азова или их должностным лицам, поступившие в письменном виде, не регистрируются сотрудниками общего отдела и передаются нарочно должностным лицам соответствующих структурных подразделений и </w:t>
      </w:r>
      <w:r w:rsidR="007A6137">
        <w:rPr>
          <w:sz w:val="28"/>
          <w:szCs w:val="28"/>
        </w:rPr>
        <w:t xml:space="preserve">отраслевых (функциональных) </w:t>
      </w:r>
      <w:r>
        <w:rPr>
          <w:sz w:val="28"/>
          <w:szCs w:val="28"/>
        </w:rPr>
        <w:t xml:space="preserve">органов Администрации города Азова для регистрации в </w:t>
      </w:r>
      <w:r w:rsidRPr="001759D0">
        <w:rPr>
          <w:sz w:val="28"/>
          <w:szCs w:val="28"/>
        </w:rPr>
        <w:t>системе межведомственного электронного документооборота «Дело» (далее СЭД «Дело»)</w:t>
      </w:r>
      <w:r>
        <w:rPr>
          <w:sz w:val="28"/>
          <w:szCs w:val="28"/>
        </w:rPr>
        <w:t xml:space="preserve"> и дальнейшей работы.</w:t>
      </w:r>
      <w:proofErr w:type="gramEnd"/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Структурные подразделения и </w:t>
      </w:r>
      <w:r w:rsidRPr="00F4443F">
        <w:rPr>
          <w:sz w:val="28"/>
          <w:szCs w:val="28"/>
        </w:rPr>
        <w:t>отраслевы</w:t>
      </w:r>
      <w:r>
        <w:rPr>
          <w:sz w:val="28"/>
          <w:szCs w:val="28"/>
        </w:rPr>
        <w:t>е</w:t>
      </w:r>
      <w:r w:rsidRPr="00F4443F">
        <w:rPr>
          <w:sz w:val="28"/>
          <w:szCs w:val="28"/>
        </w:rPr>
        <w:t xml:space="preserve"> (функциональны</w:t>
      </w:r>
      <w:r>
        <w:rPr>
          <w:sz w:val="28"/>
          <w:szCs w:val="28"/>
        </w:rPr>
        <w:t>е</w:t>
      </w:r>
      <w:r w:rsidRPr="00F4443F">
        <w:rPr>
          <w:sz w:val="28"/>
          <w:szCs w:val="28"/>
        </w:rPr>
        <w:t>) орган</w:t>
      </w:r>
      <w:r>
        <w:rPr>
          <w:sz w:val="28"/>
          <w:szCs w:val="28"/>
        </w:rPr>
        <w:t xml:space="preserve">ы </w:t>
      </w:r>
      <w:r w:rsidRPr="00F4443F">
        <w:rPr>
          <w:sz w:val="28"/>
          <w:szCs w:val="28"/>
        </w:rPr>
        <w:t xml:space="preserve">Администрации города Азова </w:t>
      </w:r>
      <w:r>
        <w:rPr>
          <w:sz w:val="28"/>
          <w:szCs w:val="28"/>
        </w:rPr>
        <w:t>рассматривают обращения, поступившие в их адрес, в соответствии с правилами, установленными настоящим Порядком.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Срок регистрации в СЭД «Дело» поступившего обращения - в течение 3-х дней с момента поступления.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обращений в день, предшествующий праздничным или выходным дням, их регистрация производится в рабочий день, следующий за праздничными или выходными днями.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окончание срока рассмотрения обращения приходится на выходной или нерабочий праздничный день, то днем окончания срока рассмотрения обращения считается ближайший, следующий за ним, рабочий день. 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При регистрации обращения в СЭД «Дело» необходимо выбрать соответствующую группу документов, например, «Обращения граждан в Администрацию г. Азова», </w:t>
      </w:r>
      <w:r w:rsidR="00A55CC2">
        <w:rPr>
          <w:sz w:val="28"/>
          <w:szCs w:val="28"/>
        </w:rPr>
        <w:t>«</w:t>
      </w:r>
      <w:r w:rsidR="00A55CC2" w:rsidRPr="00A55CC2">
        <w:rPr>
          <w:sz w:val="28"/>
          <w:szCs w:val="28"/>
        </w:rPr>
        <w:t>Обращения граждан к первому зам. главы администрации г. Азова</w:t>
      </w:r>
      <w:r w:rsidR="00A55CC2">
        <w:rPr>
          <w:sz w:val="28"/>
          <w:szCs w:val="28"/>
        </w:rPr>
        <w:t>»,</w:t>
      </w:r>
      <w:r w:rsidR="00FA4EE8">
        <w:rPr>
          <w:sz w:val="28"/>
          <w:szCs w:val="28"/>
        </w:rPr>
        <w:t xml:space="preserve"> </w:t>
      </w:r>
      <w:r w:rsidRPr="008D1A61">
        <w:rPr>
          <w:sz w:val="28"/>
          <w:szCs w:val="28"/>
        </w:rPr>
        <w:t xml:space="preserve">«Обращения граждан зам.главы </w:t>
      </w:r>
      <w:proofErr w:type="spellStart"/>
      <w:r w:rsidRPr="008D1A61">
        <w:rPr>
          <w:sz w:val="28"/>
          <w:szCs w:val="28"/>
        </w:rPr>
        <w:t>Адм</w:t>
      </w:r>
      <w:proofErr w:type="spellEnd"/>
      <w:r w:rsidRPr="008D1A61">
        <w:rPr>
          <w:sz w:val="28"/>
          <w:szCs w:val="28"/>
        </w:rPr>
        <w:t>. г</w:t>
      </w:r>
      <w:proofErr w:type="gramStart"/>
      <w:r w:rsidRPr="008D1A61">
        <w:rPr>
          <w:sz w:val="28"/>
          <w:szCs w:val="28"/>
        </w:rPr>
        <w:t>.А</w:t>
      </w:r>
      <w:proofErr w:type="gramEnd"/>
      <w:r w:rsidRPr="008D1A61">
        <w:rPr>
          <w:sz w:val="28"/>
          <w:szCs w:val="28"/>
        </w:rPr>
        <w:t xml:space="preserve">зова - </w:t>
      </w:r>
      <w:proofErr w:type="spellStart"/>
      <w:r w:rsidRPr="008D1A61">
        <w:rPr>
          <w:sz w:val="28"/>
          <w:szCs w:val="28"/>
        </w:rPr>
        <w:t>нач.управл.ЖКХ</w:t>
      </w:r>
      <w:proofErr w:type="spellEnd"/>
      <w:r w:rsidRPr="008D1A61">
        <w:rPr>
          <w:sz w:val="28"/>
          <w:szCs w:val="28"/>
        </w:rPr>
        <w:t>», «</w:t>
      </w:r>
      <w:r>
        <w:rPr>
          <w:sz w:val="28"/>
          <w:szCs w:val="28"/>
        </w:rPr>
        <w:t>О</w:t>
      </w:r>
      <w:r w:rsidRPr="008D1A61">
        <w:rPr>
          <w:sz w:val="28"/>
          <w:szCs w:val="28"/>
        </w:rPr>
        <w:t xml:space="preserve">бращения граждан </w:t>
      </w:r>
      <w:proofErr w:type="spellStart"/>
      <w:r w:rsidRPr="008D1A61">
        <w:rPr>
          <w:sz w:val="28"/>
          <w:szCs w:val="28"/>
        </w:rPr>
        <w:t>Адм</w:t>
      </w:r>
      <w:proofErr w:type="spellEnd"/>
      <w:r w:rsidRPr="008D1A61">
        <w:rPr>
          <w:sz w:val="28"/>
          <w:szCs w:val="28"/>
        </w:rPr>
        <w:t xml:space="preserve">. г.Азова (зам. главы по соц.вопросам)», </w:t>
      </w:r>
      <w:r>
        <w:rPr>
          <w:sz w:val="28"/>
          <w:szCs w:val="28"/>
        </w:rPr>
        <w:t>«</w:t>
      </w:r>
      <w:r w:rsidRPr="008D1A61">
        <w:rPr>
          <w:sz w:val="28"/>
          <w:szCs w:val="28"/>
        </w:rPr>
        <w:t xml:space="preserve">Обращения граждан Администрации г.Азова (зам. главы по </w:t>
      </w:r>
      <w:proofErr w:type="spellStart"/>
      <w:r w:rsidRPr="008D1A61">
        <w:rPr>
          <w:sz w:val="28"/>
          <w:szCs w:val="28"/>
        </w:rPr>
        <w:t>пром-ти</w:t>
      </w:r>
      <w:proofErr w:type="spellEnd"/>
      <w:r w:rsidRPr="008D1A61">
        <w:rPr>
          <w:sz w:val="28"/>
          <w:szCs w:val="28"/>
        </w:rPr>
        <w:t>)</w:t>
      </w:r>
      <w:r>
        <w:rPr>
          <w:sz w:val="28"/>
          <w:szCs w:val="28"/>
        </w:rPr>
        <w:t>», «</w:t>
      </w:r>
      <w:r w:rsidRPr="008D1A61">
        <w:rPr>
          <w:sz w:val="28"/>
          <w:szCs w:val="28"/>
        </w:rPr>
        <w:t xml:space="preserve">Обращения гр. г.Азова (зам. главы </w:t>
      </w:r>
      <w:proofErr w:type="spellStart"/>
      <w:r w:rsidRPr="008D1A61">
        <w:rPr>
          <w:sz w:val="28"/>
          <w:szCs w:val="28"/>
        </w:rPr>
        <w:t>адм</w:t>
      </w:r>
      <w:proofErr w:type="spellEnd"/>
      <w:r w:rsidRPr="008D1A61">
        <w:rPr>
          <w:sz w:val="28"/>
          <w:szCs w:val="28"/>
        </w:rPr>
        <w:t xml:space="preserve">. по </w:t>
      </w:r>
      <w:proofErr w:type="spellStart"/>
      <w:r w:rsidRPr="008D1A61">
        <w:rPr>
          <w:sz w:val="28"/>
          <w:szCs w:val="28"/>
        </w:rPr>
        <w:t>внутр</w:t>
      </w:r>
      <w:proofErr w:type="spellEnd"/>
      <w:r w:rsidRPr="008D1A61">
        <w:rPr>
          <w:sz w:val="28"/>
          <w:szCs w:val="28"/>
        </w:rPr>
        <w:t xml:space="preserve">. п. и </w:t>
      </w:r>
      <w:proofErr w:type="spellStart"/>
      <w:r w:rsidRPr="008D1A61">
        <w:rPr>
          <w:sz w:val="28"/>
          <w:szCs w:val="28"/>
        </w:rPr>
        <w:t>адм</w:t>
      </w:r>
      <w:proofErr w:type="spellEnd"/>
      <w:r w:rsidRPr="008D1A61">
        <w:rPr>
          <w:sz w:val="28"/>
          <w:szCs w:val="28"/>
        </w:rPr>
        <w:t xml:space="preserve">. </w:t>
      </w:r>
      <w:proofErr w:type="spellStart"/>
      <w:r w:rsidRPr="008D1A61">
        <w:rPr>
          <w:sz w:val="28"/>
          <w:szCs w:val="28"/>
        </w:rPr>
        <w:t>вопр</w:t>
      </w:r>
      <w:proofErr w:type="spellEnd"/>
      <w:r w:rsidRPr="008D1A61">
        <w:rPr>
          <w:sz w:val="28"/>
          <w:szCs w:val="28"/>
        </w:rPr>
        <w:t>)</w:t>
      </w:r>
      <w:r>
        <w:rPr>
          <w:sz w:val="28"/>
          <w:szCs w:val="28"/>
        </w:rPr>
        <w:t>»,</w:t>
      </w:r>
      <w:r w:rsidRPr="008D1A61">
        <w:rPr>
          <w:sz w:val="28"/>
          <w:szCs w:val="28"/>
        </w:rPr>
        <w:t xml:space="preserve"> и т.д.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обязательном порядке в регистрационную карточку </w:t>
      </w:r>
      <w:r w:rsidR="00095915">
        <w:rPr>
          <w:sz w:val="28"/>
          <w:szCs w:val="28"/>
        </w:rPr>
        <w:t xml:space="preserve">(далее - РК) </w:t>
      </w:r>
      <w:r>
        <w:rPr>
          <w:sz w:val="28"/>
          <w:szCs w:val="28"/>
        </w:rPr>
        <w:t>поступившего обращения гражданина  вносится следующая информация: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 отчество (последнее – при наличии) заявителя;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почтовый адрес и (или) адрес электронной почты заявителя;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03A42">
        <w:rPr>
          <w:sz w:val="28"/>
          <w:szCs w:val="28"/>
        </w:rPr>
        <w:t>канал поступления обращения</w:t>
      </w:r>
      <w:r w:rsidR="00303A42">
        <w:rPr>
          <w:sz w:val="28"/>
          <w:szCs w:val="28"/>
        </w:rPr>
        <w:t xml:space="preserve"> (почта, принято в отделе, личный прием и т.д.)</w:t>
      </w:r>
      <w:r>
        <w:rPr>
          <w:sz w:val="28"/>
          <w:szCs w:val="28"/>
        </w:rPr>
        <w:t>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адресат (Глава города, заместитель главы администрации и т.д.);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состав документа (количество страниц обращения и прилагаемых к нему документов, при наличии);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реквизиты сопроводительного письма (при наличии);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краткое содержание обращения «О</w:t>
      </w:r>
      <w:proofErr w:type="gramStart"/>
      <w:r>
        <w:rPr>
          <w:sz w:val="28"/>
          <w:szCs w:val="28"/>
        </w:rPr>
        <w:t>/О</w:t>
      </w:r>
      <w:proofErr w:type="gramEnd"/>
      <w:r>
        <w:rPr>
          <w:sz w:val="28"/>
          <w:szCs w:val="28"/>
        </w:rPr>
        <w:t>б …………..»;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рубрика (в соответствии с Типовым общероссийским классификатором);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вид обращения (заявление, предложение или жалоба);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форма обращения (в письменной форме, в форме электронного документа, </w:t>
      </w:r>
      <w:proofErr w:type="gramStart"/>
      <w:r>
        <w:rPr>
          <w:sz w:val="28"/>
          <w:szCs w:val="28"/>
        </w:rPr>
        <w:t>устное</w:t>
      </w:r>
      <w:proofErr w:type="gramEnd"/>
      <w:r>
        <w:rPr>
          <w:sz w:val="28"/>
          <w:szCs w:val="28"/>
        </w:rPr>
        <w:t>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3A42">
        <w:rPr>
          <w:sz w:val="28"/>
          <w:szCs w:val="28"/>
        </w:rPr>
        <w:t>вид обращения (</w:t>
      </w:r>
      <w:r>
        <w:rPr>
          <w:sz w:val="28"/>
          <w:szCs w:val="28"/>
        </w:rPr>
        <w:t>предложени</w:t>
      </w:r>
      <w:r w:rsidR="00303A42">
        <w:rPr>
          <w:sz w:val="28"/>
          <w:szCs w:val="28"/>
        </w:rPr>
        <w:t>е</w:t>
      </w:r>
      <w:r>
        <w:rPr>
          <w:sz w:val="28"/>
          <w:szCs w:val="28"/>
        </w:rPr>
        <w:t>, заявлени</w:t>
      </w:r>
      <w:r w:rsidR="00303A42">
        <w:rPr>
          <w:sz w:val="28"/>
          <w:szCs w:val="28"/>
        </w:rPr>
        <w:t>е</w:t>
      </w:r>
      <w:r>
        <w:rPr>
          <w:sz w:val="28"/>
          <w:szCs w:val="28"/>
        </w:rPr>
        <w:t xml:space="preserve"> или жалоб</w:t>
      </w:r>
      <w:r w:rsidR="00303A42">
        <w:rPr>
          <w:sz w:val="28"/>
          <w:szCs w:val="28"/>
        </w:rPr>
        <w:t>а</w:t>
      </w:r>
      <w:r>
        <w:rPr>
          <w:sz w:val="28"/>
          <w:szCs w:val="28"/>
        </w:rPr>
        <w:t>);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предмет ведения (местные органы власти);</w:t>
      </w:r>
    </w:p>
    <w:p w:rsidR="00303A42" w:rsidRDefault="00303A42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файл с электронной копией обращения или файл обращения в форме электронного документа и материалы в электронной форме;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C73A8A">
        <w:rPr>
          <w:sz w:val="28"/>
          <w:szCs w:val="28"/>
        </w:rPr>
        <w:t>- кратность обращения (повторное, многократное). Повторным считается обращение, поступившее от одного и того же автора по одному и тому же вопросу, если со времени подачи первого обращения истек установленный законодательством срок рассмотрения или заявитель не согласен с принятым по его обращению решением. Многократное обращение – третье и более обращение одного и того же заявителя по одному и тому же вопросу.</w:t>
      </w:r>
      <w:r>
        <w:rPr>
          <w:sz w:val="28"/>
          <w:szCs w:val="28"/>
        </w:rPr>
        <w:t xml:space="preserve"> При повторном и многократном обращении в РК делаются связки с ранее поступившими обращениями.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 В случае, если поступившее обращение содержит жалобу (заявление) гражданина на решение или действие (бездействие) должностного лица, осуществляемые (принимаемые) в ходе рассмотрения ранее рассматриваемого обращения, то в РК такого обращения в обязательном порядке делаются связки с ранее поступившим обращением</w:t>
      </w:r>
      <w:proofErr w:type="gramStart"/>
      <w:r>
        <w:rPr>
          <w:sz w:val="28"/>
          <w:szCs w:val="28"/>
        </w:rPr>
        <w:t>/-</w:t>
      </w:r>
      <w:proofErr w:type="spellStart"/>
      <w:proofErr w:type="gramEnd"/>
      <w:r>
        <w:rPr>
          <w:sz w:val="28"/>
          <w:szCs w:val="28"/>
        </w:rPr>
        <w:t>ями</w:t>
      </w:r>
      <w:proofErr w:type="spellEnd"/>
      <w:r>
        <w:rPr>
          <w:sz w:val="28"/>
          <w:szCs w:val="28"/>
        </w:rPr>
        <w:t xml:space="preserve"> от указанного гражданина и ответа на него.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2.12. Если обращение подписано несколькими авторами, то в РК вносится первый автор или автор, в адрес которого просят направить ответ. Такое обращение считается коллективным. Отметка о коллективности обращения вносится в РК системы «Дело».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2.13. При приеме обращения по просьбе заявителя на копии или втором экземпляре проставляется отметка о принятии, содержащая дату поступления обращения и роспись с расшифровкой фамилии специалиста, принявшего обращение. Никаких других отметок на копиях или вторых экземплярах принятых обращений не делается.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лицевой стороне первого листа письменного обращения в правом </w:t>
      </w:r>
      <w:proofErr w:type="gramStart"/>
      <w:r>
        <w:rPr>
          <w:sz w:val="28"/>
          <w:szCs w:val="28"/>
        </w:rPr>
        <w:t>нижем углу специалист общего отдела ставит</w:t>
      </w:r>
      <w:proofErr w:type="gramEnd"/>
      <w:r>
        <w:rPr>
          <w:sz w:val="28"/>
          <w:szCs w:val="28"/>
        </w:rPr>
        <w:t xml:space="preserve"> регистрационный штамп с датой регистрации обращения и регистрационным номером, который автоматически присваивается в СЭД «Дело».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место, предназначенное для штампа занято текстом обращения, штамп может быть проставлен в ином месте, обеспечивающем его прочтение.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полноту сведений, вносимых в РК СЭД «Дело», несут специалисты, обеспечивающие регистрацию РК.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4</w:t>
      </w:r>
      <w:r>
        <w:rPr>
          <w:sz w:val="28"/>
          <w:szCs w:val="28"/>
        </w:rPr>
        <w:t xml:space="preserve">. Согласно резолюции Главы города Азова, заместителей главы администрации, управляющего делами в СЭД «Дело» обращение направляется ответственному исполнителю для рассмотрения по существу и подготовке ответа заявителю. 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резолюции должно быть указано непосредственно поручение, фамилия и инициалы ответственного исполнителя, при необходимости соисполнителей, а также срок исполнения.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4</w:t>
      </w:r>
      <w:r>
        <w:rPr>
          <w:sz w:val="28"/>
          <w:szCs w:val="28"/>
        </w:rPr>
        <w:t>.1. Подготовка проектов резолюций должностных лиц в СЭД «Дело» к поступившим обращениям осуществляется: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сотрудником общего отдела, ответственным за работу с обращениями граждан – проекты резолюций Главы города Азова;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лицами, ответственными за организацию делопроизводства в приемных заместителей главы администрации и управляющего делами администрации – проекты резолюций заместителей главы администрации и управляющего делами;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лицами, ответственными за организацию делопроизводства в структурных подразделениях и отраслевых (функциональных) органов Администрации города Азова – проекты резолюций руководителей структурных подразделений и </w:t>
      </w:r>
      <w:r w:rsidRPr="00401F9C">
        <w:rPr>
          <w:sz w:val="28"/>
          <w:szCs w:val="28"/>
        </w:rPr>
        <w:t>отраслевы</w:t>
      </w:r>
      <w:r>
        <w:rPr>
          <w:sz w:val="28"/>
          <w:szCs w:val="28"/>
        </w:rPr>
        <w:t>х</w:t>
      </w:r>
      <w:r w:rsidRPr="00401F9C">
        <w:rPr>
          <w:sz w:val="28"/>
          <w:szCs w:val="28"/>
        </w:rPr>
        <w:t xml:space="preserve"> (функциональны</w:t>
      </w:r>
      <w:r>
        <w:rPr>
          <w:sz w:val="28"/>
          <w:szCs w:val="28"/>
        </w:rPr>
        <w:t>х</w:t>
      </w:r>
      <w:r w:rsidRPr="00401F9C">
        <w:rPr>
          <w:sz w:val="28"/>
          <w:szCs w:val="28"/>
        </w:rPr>
        <w:t>) орган</w:t>
      </w:r>
      <w:r>
        <w:rPr>
          <w:sz w:val="28"/>
          <w:szCs w:val="28"/>
        </w:rPr>
        <w:t>ов Администрации города Азова.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Проекты резолюций направляются на утверждение должностным лицам для дальнейшего направления на рассмотрение ответственным исполнителям.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4</w:t>
      </w:r>
      <w:r>
        <w:rPr>
          <w:sz w:val="28"/>
          <w:szCs w:val="28"/>
        </w:rPr>
        <w:t>.2. Внесение изменений, дополнений и корректировок в резолюцию Главы города Азова производится строго в соответствии с Регламентом Администрации города Азова.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5</w:t>
      </w:r>
      <w:r>
        <w:rPr>
          <w:sz w:val="28"/>
          <w:szCs w:val="28"/>
        </w:rPr>
        <w:t xml:space="preserve">. Если гражданин ранее обращался в структурное подразделение или отраслевой (функциональный) орган Администрации города Азова и не удовлетворен принятым решением, обращение передается для рассмотрения должностному лицу, курирующему данное структурное </w:t>
      </w:r>
      <w:proofErr w:type="gramStart"/>
      <w:r>
        <w:rPr>
          <w:sz w:val="28"/>
          <w:szCs w:val="28"/>
        </w:rPr>
        <w:t>подразделение</w:t>
      </w:r>
      <w:proofErr w:type="gramEnd"/>
      <w:r>
        <w:rPr>
          <w:sz w:val="28"/>
          <w:szCs w:val="28"/>
        </w:rPr>
        <w:t xml:space="preserve"> либо отраслевой (функциональный) орган Администрации города Азова в соответствии с установленным распределением обязанностей между заместителями главы администрации.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Обращение, содержащее вопросы, решение которых не входит в компетенцию Администрации, ее должностных лиц, направляется с сопроводительным письмом, подписанным ответственным должностным лицом, в течение 7 дней со дня регистрации, включая день регистрации, в соответствующий орган или соответствующему должностному лицу, в компетенцию которого входит решение поставленных в обращении вопросов, с одновременным уведомлением гражданина о переадресации его обращения.</w:t>
      </w:r>
      <w:proofErr w:type="gramEnd"/>
      <w:r>
        <w:rPr>
          <w:sz w:val="28"/>
          <w:szCs w:val="28"/>
        </w:rPr>
        <w:t xml:space="preserve">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окончание срока переадресации обращение приходится на выходной или нерабочий праздничный день, то днем окончания срока переадресации обращения считается ближайший, следующий за ним, рабочий день.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Обращение, содержащее информацию о фактах возможных нарушений законодательства Российской Федерации сфере миграции, направляется в течение 5 дней со дня регистрации с сопроводительным письмом в территориальный орган федерального органа исполнительной власти в сере внутренних дел с уведомлением гражданина, направившего обращение, о переадресации его обращения.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 w:rsidRPr="007A6137">
        <w:rPr>
          <w:sz w:val="28"/>
          <w:szCs w:val="28"/>
        </w:rPr>
        <w:t>2.1</w:t>
      </w:r>
      <w:r w:rsidR="00976736">
        <w:rPr>
          <w:sz w:val="28"/>
          <w:szCs w:val="28"/>
        </w:rPr>
        <w:t>7</w:t>
      </w:r>
      <w:r w:rsidRPr="007A6137">
        <w:rPr>
          <w:sz w:val="28"/>
          <w:szCs w:val="28"/>
        </w:rPr>
        <w:t>. В случае</w:t>
      </w:r>
      <w:proofErr w:type="gramStart"/>
      <w:r w:rsidRPr="007A6137">
        <w:rPr>
          <w:sz w:val="28"/>
          <w:szCs w:val="28"/>
        </w:rPr>
        <w:t>,</w:t>
      </w:r>
      <w:proofErr w:type="gramEnd"/>
      <w:r w:rsidRPr="007A6137">
        <w:rPr>
          <w:sz w:val="28"/>
          <w:szCs w:val="28"/>
        </w:rPr>
        <w:t xml:space="preserve"> если решение поставленных в обращении вопросов относится к компетенции нескольких органов или должностных лиц, переадресация не производится, и копия обращения в течение 7 дней со дня регистрации направляется в соответствующие органы или соответствующим должностным лицам.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Должностные лица при направлении обращения на рассмотрение в другой орган или другому должностному лицу могут запрашивать в случае необходимости документы и материалы о результатах рассмотрения письменного обращения, за исключением судов, органов дознание и органов предварительного следствия.</w:t>
      </w:r>
    </w:p>
    <w:p w:rsidR="00B176EF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обращение, поступившее на рассмотрение заместителю главы администрации, находится, по мнению исполнителя, в компетенции другого заместителя главы администрации, то в течение 2-х рабочих дней со дня поступления указанного обращения, заместитель главы администрации направляет Главе города Азова служебную записку с мотивированным обоснов</w:t>
      </w:r>
      <w:r w:rsidR="007A6137">
        <w:rPr>
          <w:sz w:val="28"/>
          <w:szCs w:val="28"/>
        </w:rPr>
        <w:t>анием о переадресации обращения другому заместителю главы администрации.</w:t>
      </w:r>
      <w:r>
        <w:rPr>
          <w:sz w:val="28"/>
          <w:szCs w:val="28"/>
        </w:rPr>
        <w:t xml:space="preserve"> По решению Главы города Азова в СЭД «Дело» вносится соответствующая резолюция к служебной записке. При согласовании переадресации исполнителем отдельной РК в СЭД «Дело» производится переадресация. При отсутствии мотивированного обоснования переадресация не осуществляется. </w:t>
      </w:r>
    </w:p>
    <w:p w:rsidR="00B176EF" w:rsidRPr="00E355F0" w:rsidRDefault="00B176EF" w:rsidP="00B176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8.</w:t>
      </w:r>
      <w:r w:rsidR="007859F1">
        <w:rPr>
          <w:sz w:val="28"/>
          <w:szCs w:val="28"/>
        </w:rPr>
        <w:t xml:space="preserve"> </w:t>
      </w:r>
      <w:r>
        <w:rPr>
          <w:rStyle w:val="fontstyle01"/>
        </w:rPr>
        <w:t>Порядок рассмотрения отдельных видов обращений:</w:t>
      </w:r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r>
        <w:rPr>
          <w:color w:val="000000"/>
          <w:sz w:val="28"/>
          <w:szCs w:val="28"/>
        </w:rPr>
        <w:t xml:space="preserve">- </w:t>
      </w:r>
      <w:r>
        <w:rPr>
          <w:rStyle w:val="fontstyle01"/>
        </w:rPr>
        <w:t xml:space="preserve">в случае если в письменном обращении не </w:t>
      </w:r>
      <w:proofErr w:type="gramStart"/>
      <w:r>
        <w:rPr>
          <w:rStyle w:val="fontstyle01"/>
        </w:rPr>
        <w:t>указаны</w:t>
      </w:r>
      <w:proofErr w:type="gramEnd"/>
      <w:r>
        <w:rPr>
          <w:rStyle w:val="fontstyle01"/>
        </w:rPr>
        <w:t xml:space="preserve"> фамилия гражданина,</w:t>
      </w:r>
      <w:r w:rsidR="007859F1">
        <w:rPr>
          <w:rStyle w:val="fontstyle01"/>
        </w:rPr>
        <w:t xml:space="preserve"> </w:t>
      </w:r>
      <w:r>
        <w:rPr>
          <w:rStyle w:val="fontstyle01"/>
        </w:rPr>
        <w:t>направившего обращение, и почтовый адрес, по которому должен быть</w:t>
      </w:r>
      <w:r w:rsidR="007859F1">
        <w:rPr>
          <w:rStyle w:val="fontstyle01"/>
        </w:rPr>
        <w:t xml:space="preserve"> </w:t>
      </w:r>
      <w:r>
        <w:rPr>
          <w:rStyle w:val="fontstyle01"/>
        </w:rPr>
        <w:t xml:space="preserve">направлен ответ, ответ на обращение не дается. Если в указанном обращении </w:t>
      </w:r>
      <w:r w:rsidRPr="00401F9C">
        <w:rPr>
          <w:rStyle w:val="fontstyle01"/>
        </w:rPr>
        <w:t>содержатся сведения о подготавливаемом, совершаемом или совершенном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противоправном деянии, а также о лице, его подготавливающем, совершающем</w:t>
      </w:r>
      <w:r w:rsidR="003424D5">
        <w:rPr>
          <w:rStyle w:val="fontstyle01"/>
        </w:rPr>
        <w:t xml:space="preserve"> </w:t>
      </w:r>
      <w:r w:rsidRPr="00401F9C">
        <w:rPr>
          <w:rStyle w:val="fontstyle01"/>
        </w:rPr>
        <w:t>или совершившем, обращение подлежит направлению в правоохранительные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органы;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401F9C">
        <w:rPr>
          <w:rStyle w:val="fontstyle01"/>
        </w:rPr>
        <w:t xml:space="preserve">обращение, в котором обжалуется судебное решение, в течение </w:t>
      </w:r>
      <w:r>
        <w:rPr>
          <w:rStyle w:val="fontstyle01"/>
        </w:rPr>
        <w:t>7</w:t>
      </w:r>
      <w:r w:rsidRPr="00401F9C">
        <w:rPr>
          <w:rStyle w:val="fontstyle01"/>
        </w:rPr>
        <w:t xml:space="preserve"> дней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со дня регистрации возвращается гражданину, направившему обращение,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с разъяснением порядка обжалования данного судебного решения;</w:t>
      </w:r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401F9C">
        <w:rPr>
          <w:rStyle w:val="fontstyle01"/>
        </w:rPr>
        <w:t>должностное лицо при получении письменного обращения, в котором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содержатся нецензурные либо оскорбительные выражения, угрозы жизни,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здоровью и имуществу должностного лица, а также членов его семьи, вправе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оставить обращение без ответа по существу поставленных в нем вопросов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и сообщить гражданину, направившему обращение, о недопустимости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злоупотребления правом;</w:t>
      </w:r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proofErr w:type="gramStart"/>
      <w:r>
        <w:rPr>
          <w:rStyle w:val="fontstyle01"/>
        </w:rPr>
        <w:t xml:space="preserve">- </w:t>
      </w:r>
      <w:r w:rsidRPr="00401F9C">
        <w:rPr>
          <w:rStyle w:val="fontstyle01"/>
        </w:rPr>
        <w:t>в случае если текст обращения не поддается прочтению, ответ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на обращение не дается</w:t>
      </w:r>
      <w:r>
        <w:rPr>
          <w:rStyle w:val="fontstyle01"/>
        </w:rPr>
        <w:t>,</w:t>
      </w:r>
      <w:r w:rsidRPr="00401F9C">
        <w:rPr>
          <w:rStyle w:val="fontstyle01"/>
        </w:rPr>
        <w:t xml:space="preserve"> и оно не подлежит направлению на рассмотрение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 xml:space="preserve">должностным лицам в соответствии с их компетенцией, о чем в течение </w:t>
      </w:r>
      <w:r>
        <w:rPr>
          <w:rStyle w:val="fontstyle01"/>
        </w:rPr>
        <w:t xml:space="preserve">7 </w:t>
      </w:r>
      <w:r w:rsidRPr="00401F9C">
        <w:rPr>
          <w:rStyle w:val="fontstyle01"/>
        </w:rPr>
        <w:t>дней со дня регистрации обращения общим отделом в адрес гражданина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направляется соответствующее сообщение, если его фамилия и почтовый адрес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поддаются прочтению;</w:t>
      </w:r>
      <w:proofErr w:type="gramEnd"/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r>
        <w:rPr>
          <w:rStyle w:val="fontstyle01"/>
        </w:rPr>
        <w:t xml:space="preserve">- </w:t>
      </w:r>
      <w:r w:rsidRPr="00401F9C">
        <w:rPr>
          <w:rStyle w:val="fontstyle01"/>
        </w:rPr>
        <w:t>в случае если текст письменного обращения не позволяет определить суть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предложения, заявления или жалобы, ответ на обращение не дается</w:t>
      </w:r>
      <w:r>
        <w:rPr>
          <w:rStyle w:val="fontstyle01"/>
        </w:rPr>
        <w:t>,</w:t>
      </w:r>
      <w:r w:rsidRPr="00401F9C">
        <w:rPr>
          <w:rStyle w:val="fontstyle01"/>
        </w:rPr>
        <w:t xml:space="preserve"> и оно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не подлежит направлению на рассмотрение должностным лицам в соответствии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 xml:space="preserve">с их компетенцией, о чем в течение </w:t>
      </w:r>
      <w:r>
        <w:rPr>
          <w:rStyle w:val="fontstyle01"/>
        </w:rPr>
        <w:t>7</w:t>
      </w:r>
      <w:r w:rsidRPr="00401F9C">
        <w:rPr>
          <w:rStyle w:val="fontstyle01"/>
        </w:rPr>
        <w:t xml:space="preserve"> дней со дня регистрации обращения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сообщается гражданину, направившему обращение;</w:t>
      </w:r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proofErr w:type="gramStart"/>
      <w:r>
        <w:rPr>
          <w:rStyle w:val="fontstyle01"/>
        </w:rPr>
        <w:t xml:space="preserve">- </w:t>
      </w:r>
      <w:r w:rsidRPr="00401F9C">
        <w:rPr>
          <w:rStyle w:val="fontstyle01"/>
        </w:rPr>
        <w:t>в случае если в письменном обращении гражданина содержится вопрос,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на который ему неоднократно давались письменные ответы по существу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>в связи с ранее направляемыми обращениями, и при этом в обращении</w:t>
      </w:r>
      <w:r w:rsidR="003424D5">
        <w:rPr>
          <w:rStyle w:val="fontstyle01"/>
        </w:rPr>
        <w:t xml:space="preserve"> </w:t>
      </w:r>
      <w:r w:rsidRPr="00401F9C">
        <w:rPr>
          <w:rStyle w:val="fontstyle01"/>
        </w:rPr>
        <w:t xml:space="preserve">не приводятся новые доводы или обстоятельства, Глава города </w:t>
      </w:r>
      <w:r>
        <w:rPr>
          <w:rStyle w:val="fontstyle01"/>
        </w:rPr>
        <w:t>Азова</w:t>
      </w:r>
      <w:r w:rsidRPr="00401F9C">
        <w:rPr>
          <w:rStyle w:val="fontstyle01"/>
        </w:rPr>
        <w:t>,</w:t>
      </w:r>
      <w:r w:rsidR="007859F1">
        <w:rPr>
          <w:rStyle w:val="fontstyle01"/>
        </w:rPr>
        <w:t xml:space="preserve"> </w:t>
      </w:r>
      <w:r w:rsidRPr="00401F9C">
        <w:rPr>
          <w:rStyle w:val="fontstyle01"/>
        </w:rPr>
        <w:t xml:space="preserve">заместители главы </w:t>
      </w:r>
      <w:r>
        <w:rPr>
          <w:rStyle w:val="fontstyle01"/>
        </w:rPr>
        <w:t>администрации и управляющий делами</w:t>
      </w:r>
      <w:r w:rsidRPr="00401F9C">
        <w:rPr>
          <w:rStyle w:val="fontstyle01"/>
        </w:rPr>
        <w:t xml:space="preserve"> вправе принять решение о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безосновательности очередного обращения и прекращении переписки с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гражданином по данному вопросу при</w:t>
      </w:r>
      <w:proofErr w:type="gramEnd"/>
      <w:r w:rsidRPr="00401F9C">
        <w:rPr>
          <w:rStyle w:val="fontstyle01"/>
        </w:rPr>
        <w:t xml:space="preserve"> </w:t>
      </w:r>
      <w:proofErr w:type="gramStart"/>
      <w:r w:rsidRPr="00401F9C">
        <w:rPr>
          <w:rStyle w:val="fontstyle01"/>
        </w:rPr>
        <w:t>условии</w:t>
      </w:r>
      <w:proofErr w:type="gramEnd"/>
      <w:r w:rsidRPr="00401F9C">
        <w:rPr>
          <w:rStyle w:val="fontstyle01"/>
        </w:rPr>
        <w:t>, что указанное обращение и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ранее направляемые обращения направлялись в один и тот же орган или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одному и тому же должностному лицу. О данном решении уведомляется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гражданин, направивший обращение. В случае если обращение для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рассмотрения было переадресовано для рассмотрения Правительством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Ростовской области, решение о безосновательности очередного обращения и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 xml:space="preserve">прекращении переписки принимается Главой города </w:t>
      </w:r>
      <w:r>
        <w:rPr>
          <w:rStyle w:val="fontstyle01"/>
        </w:rPr>
        <w:t>Азова</w:t>
      </w:r>
      <w:r w:rsidRPr="00401F9C">
        <w:rPr>
          <w:rStyle w:val="fontstyle01"/>
        </w:rPr>
        <w:t>, при этом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уведомление в адрес гражданина направляется за подписью Главы города</w:t>
      </w:r>
      <w:r>
        <w:rPr>
          <w:rStyle w:val="fontstyle01"/>
        </w:rPr>
        <w:t xml:space="preserve"> Азова</w:t>
      </w:r>
      <w:r w:rsidRPr="00401F9C">
        <w:rPr>
          <w:rStyle w:val="fontstyle01"/>
        </w:rPr>
        <w:t>;</w:t>
      </w:r>
    </w:p>
    <w:p w:rsidR="00B176EF" w:rsidRPr="000E4E7D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rStyle w:val="fontstyle01"/>
        </w:rPr>
        <w:t xml:space="preserve">- </w:t>
      </w:r>
      <w:r w:rsidRPr="00401F9C">
        <w:rPr>
          <w:rStyle w:val="fontstyle01"/>
        </w:rPr>
        <w:t>в случае если ответ по существу поставленного в обращении вопроса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не может быть дан без разглашения сведений, составляющих государственную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или иную охраняемую федеральным законом тайну, гражданину,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направившему обращение, сообщается о невозможности дать ответ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по существу поставленного в нем вопроса в связи с недопустимостью</w:t>
      </w:r>
      <w:r w:rsidR="00BC5819">
        <w:rPr>
          <w:rStyle w:val="fontstyle01"/>
        </w:rPr>
        <w:t xml:space="preserve"> </w:t>
      </w:r>
      <w:r w:rsidRPr="00401F9C">
        <w:rPr>
          <w:rStyle w:val="fontstyle01"/>
        </w:rPr>
        <w:t>разглашения указанных сведений.</w:t>
      </w:r>
    </w:p>
    <w:p w:rsidR="00B176EF" w:rsidRPr="00401F9C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401F9C">
        <w:rPr>
          <w:sz w:val="28"/>
          <w:szCs w:val="28"/>
        </w:rPr>
        <w:t>В случае если причины, по которым ответ по существу поставленных</w:t>
      </w:r>
      <w:r w:rsidR="00BC5819">
        <w:rPr>
          <w:sz w:val="28"/>
          <w:szCs w:val="28"/>
        </w:rPr>
        <w:t xml:space="preserve"> </w:t>
      </w:r>
      <w:r w:rsidRPr="00401F9C">
        <w:rPr>
          <w:sz w:val="28"/>
          <w:szCs w:val="28"/>
        </w:rPr>
        <w:t>в обращении вопросов не мог быть дан, в последующем были устранены</w:t>
      </w:r>
      <w:r>
        <w:rPr>
          <w:sz w:val="28"/>
          <w:szCs w:val="28"/>
        </w:rPr>
        <w:t xml:space="preserve">, </w:t>
      </w:r>
      <w:r w:rsidRPr="00401F9C">
        <w:rPr>
          <w:sz w:val="28"/>
          <w:szCs w:val="28"/>
        </w:rPr>
        <w:t>гражданин вправе вновь направить обращение.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76736">
        <w:rPr>
          <w:sz w:val="28"/>
          <w:szCs w:val="28"/>
        </w:rPr>
        <w:t>9</w:t>
      </w:r>
      <w:r>
        <w:rPr>
          <w:sz w:val="28"/>
          <w:szCs w:val="28"/>
        </w:rPr>
        <w:t>. Обращения граждан рассматриваются в течение 30 календарных дней со дня их регистрации, включая день регистрации, если Главой города, заместителями главы администрации не установлен более короткий срок его рассмотрения. В сроки, установленные для рассмотрения обращения, не входит время, необходимое для пересылки (доставки) ответа гражданину.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окончание срока рассмотрения письменного обращения приходится на выходной или нерабочий праздничный день, то днем окончания срока рассмотрения обращения считается ближайший, следующий за ним рабочий день.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исключительных случаях, а также в случае направления запроса о предоставлении информации, необходимой для рассмотрения обращения в иной орган или иному должностному лицу, срок рассмотрения письменного обращения может быть продлен Главой города, заместителями главы администрации, но не более чем 30 дней, при этом гражданину направляется соответствующее уведомление.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решения вопроса о продлении срока рассмотрения обращения исполнитель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</w:t>
      </w:r>
      <w:r w:rsidR="007A6137">
        <w:rPr>
          <w:sz w:val="28"/>
          <w:szCs w:val="28"/>
        </w:rPr>
        <w:t xml:space="preserve">чем за </w:t>
      </w:r>
      <w:r>
        <w:rPr>
          <w:sz w:val="28"/>
          <w:szCs w:val="28"/>
        </w:rPr>
        <w:t>5 дней до истечения срока по СЭД «Дело» направляет служебную записку Главе города, заместителям главы администрации с обоснованием необходимости продления срока рассмотрения должностному лицу, давшему поручение по рассмотрению обращения, для решения вопроса о продлении срока рассмотрения обращения и направлении гражданину соответствующего уведомления.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должностным лицом решения о продлении срока рассмотрения обращения, в СЭД «Дело» продлевается срок его исполнения.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на обращение дается промежуточный ответ, то в тексте ответа указывается срок окончательного решения вопроса, содержащегося в обращении. После направления промежуточного ответа в СЭД «Дело» продлевается срок его исполнения.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76736">
        <w:rPr>
          <w:sz w:val="28"/>
          <w:szCs w:val="28"/>
        </w:rPr>
        <w:t>20</w:t>
      </w:r>
      <w:r>
        <w:rPr>
          <w:sz w:val="28"/>
          <w:szCs w:val="28"/>
        </w:rPr>
        <w:t>. Если в резолюции по исполнению обращения значитс</w:t>
      </w:r>
      <w:r w:rsidR="007A6137">
        <w:rPr>
          <w:sz w:val="28"/>
          <w:szCs w:val="28"/>
        </w:rPr>
        <w:t>я несколько исполнителей, то</w:t>
      </w:r>
      <w:r>
        <w:rPr>
          <w:sz w:val="28"/>
          <w:szCs w:val="28"/>
        </w:rPr>
        <w:t xml:space="preserve"> работу по организации рассмотрения и подготовки ответа гражданину проводит должностное лицо, указанное в резолюции ответственным исполнителем.</w:t>
      </w:r>
      <w:r w:rsidR="007A6137">
        <w:rPr>
          <w:sz w:val="28"/>
          <w:szCs w:val="28"/>
        </w:rPr>
        <w:t xml:space="preserve"> Соисполнители в свою очередь не </w:t>
      </w:r>
      <w:proofErr w:type="gramStart"/>
      <w:r w:rsidR="007A6137">
        <w:rPr>
          <w:sz w:val="28"/>
          <w:szCs w:val="28"/>
        </w:rPr>
        <w:t>позднее</w:t>
      </w:r>
      <w:proofErr w:type="gramEnd"/>
      <w:r w:rsidR="007A6137">
        <w:rPr>
          <w:sz w:val="28"/>
          <w:szCs w:val="28"/>
        </w:rPr>
        <w:t xml:space="preserve"> чем за 7 дней до истечения срока по СЭД «Дело» направляют ответственному исполнителю информацию о принятых мерах в части касающейся.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объективного, всестороннего и своевременного рассмотрения обращений могут создаваться комиссии.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Обращение считается рассмотренным, если на него дан ответ на все поставленные в нем вопросы, приняты необходимые меры и заявитель проинформирован о результатах рассмотрения обращения.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решить </w:t>
      </w:r>
      <w:proofErr w:type="gramStart"/>
      <w:r>
        <w:rPr>
          <w:sz w:val="28"/>
          <w:szCs w:val="28"/>
        </w:rPr>
        <w:t>вопрос</w:t>
      </w:r>
      <w:proofErr w:type="gramEnd"/>
      <w:r>
        <w:rPr>
          <w:sz w:val="28"/>
          <w:szCs w:val="28"/>
        </w:rPr>
        <w:t xml:space="preserve"> либо принять необходимые меры не представилось (не представляется) возможным, в ответе заявителю должны быть определены конкретные сроки или условия решения поднятого вопроса либо содержаться разъяснения со ссылкой на действующее законодательство и, при возможности, предложения других вариантов решения проблемы.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471ED">
        <w:rPr>
          <w:sz w:val="28"/>
          <w:szCs w:val="28"/>
        </w:rPr>
        <w:t>20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 Проекты ответов на обращения проходят процедуру согласования в СЭД «Дело» с применением электронной подписи должностных лиц, визирующих документ.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ответа подлежит согласованию заместителями главы администрации, руководителями структурных подразделений и </w:t>
      </w:r>
      <w:r w:rsidR="007A6137">
        <w:rPr>
          <w:sz w:val="28"/>
          <w:szCs w:val="28"/>
        </w:rPr>
        <w:t xml:space="preserve">отраслевых (функциональных) </w:t>
      </w:r>
      <w:r>
        <w:rPr>
          <w:sz w:val="28"/>
          <w:szCs w:val="28"/>
        </w:rPr>
        <w:t>органов Администрации города Азова, на рассмотрении которых находится обращение.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визировании проектов ответов используются следующие виды виз: «Согласен», «Не согласен», «С замечаниями», «Направлено на доработку», «Вопрос вне моей компетенции».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выбираются такие виды виз как «С замечаниями», «Направлено на доработку», «Не согласен», то необходимо указывать в текстовом поле регистрационной карты документа (далее - РКПД) причину замечания или прикрепить к РКПД файл заключения в формате </w:t>
      </w:r>
      <w:proofErr w:type="spellStart"/>
      <w:r>
        <w:rPr>
          <w:sz w:val="28"/>
          <w:szCs w:val="28"/>
          <w:lang w:val="en-US"/>
        </w:rPr>
        <w:t>docx</w:t>
      </w:r>
      <w:proofErr w:type="spellEnd"/>
      <w:r w:rsidR="00BC58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>
        <w:rPr>
          <w:sz w:val="28"/>
          <w:szCs w:val="28"/>
          <w:lang w:val="en-US"/>
        </w:rPr>
        <w:t>PDF</w:t>
      </w:r>
      <w:r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получения виз «С замечаниями», «Направлено на доработку», «Не согласен», исполнитель готовит новую версию проекта, затем направляет РКПД на повторное визирование.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976736">
        <w:rPr>
          <w:sz w:val="28"/>
          <w:szCs w:val="28"/>
        </w:rPr>
        <w:t>1</w:t>
      </w:r>
      <w:r>
        <w:rPr>
          <w:sz w:val="28"/>
          <w:szCs w:val="28"/>
        </w:rPr>
        <w:t xml:space="preserve">. Ответы на обращения, поступившие в адрес Главы города Азова или Администрации города Азова, подписываются должностным лицом, которому согласно резолюции Главы города Азова дано поручение </w:t>
      </w:r>
      <w:proofErr w:type="gramStart"/>
      <w:r>
        <w:rPr>
          <w:sz w:val="28"/>
          <w:szCs w:val="28"/>
        </w:rPr>
        <w:t>рассмотреть</w:t>
      </w:r>
      <w:proofErr w:type="gramEnd"/>
      <w:r>
        <w:rPr>
          <w:sz w:val="28"/>
          <w:szCs w:val="28"/>
        </w:rPr>
        <w:t xml:space="preserve"> обращение, принять меры и подготовить ответ заявителю, либо Главой города Азова при наличии резолюции «за моей подписью». Поручение подписания ответов заместителями главы администрации иным должностным лицам не допускается.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Подписание ответов на обращения, адресованные вышестоящими органами власти Главе города Азова, при наличии резолюции «Ответ необходимо подготовить за подписью Главы города Азова» заместителями главы администрации и иными должностными лицами не допускается.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резолюция Главы города Азова содержит указание двух или более заместителей главы администрации и управляющего делами администрации, ответ заявителю подписывается заместителем главы администрации или управляющим делами, являющимся ответственным исполнителем согласно резолюции.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Ответы, подписанные Главой города Азова, регистрируются и направляются заявителю общим отделом</w:t>
      </w:r>
      <w:r w:rsidR="007A6137">
        <w:rPr>
          <w:sz w:val="28"/>
          <w:szCs w:val="28"/>
        </w:rPr>
        <w:t xml:space="preserve"> Администрации города Азова (далее – общий отдел)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Ответы, подписанные заместителями администрации и управляющим делами администрации, регистрируются и направляются заявителю, сотрудниками приемных, ответственных за делопроизводство.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ответа в адрес гражданина результаты рассмотрения обращения по существу содержащихся в нем вопросов в обязательном порядке отражаются в отчете об исполнении резолюции, который заносится исполнителем в соответствующий раздел РК в системе «Дело».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Лицами, осуществляющими регистрацию ответа РК в системе «Дело», помимо заполнения разделов «Содержание», «Состав», «Связки», «Адресаты», «Рубрика» в обязательном порядке проставляется отметка о результате рассмотрения обращения: «Поддержано», «Разъяснено», «Не поддержано».</w:t>
      </w:r>
    </w:p>
    <w:p w:rsidR="00B176EF" w:rsidRPr="00F07DC0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F07DC0">
        <w:rPr>
          <w:sz w:val="28"/>
          <w:szCs w:val="28"/>
        </w:rPr>
        <w:t>Результат:</w:t>
      </w:r>
    </w:p>
    <w:p w:rsidR="00B176EF" w:rsidRPr="00F07DC0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07DC0">
        <w:rPr>
          <w:sz w:val="28"/>
          <w:szCs w:val="28"/>
        </w:rPr>
        <w:t>«не поддержано» означает, что по результатам рассмотрения</w:t>
      </w:r>
      <w:r w:rsidR="00BC5819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предложение признано нецелесообразным, заявление или жалоба</w:t>
      </w:r>
      <w:r w:rsidR="00BC5819">
        <w:rPr>
          <w:sz w:val="28"/>
          <w:szCs w:val="28"/>
        </w:rPr>
        <w:t xml:space="preserve"> </w:t>
      </w:r>
      <w:proofErr w:type="gramStart"/>
      <w:r w:rsidRPr="00F07DC0">
        <w:rPr>
          <w:sz w:val="28"/>
          <w:szCs w:val="28"/>
        </w:rPr>
        <w:t>необоснованными</w:t>
      </w:r>
      <w:proofErr w:type="gramEnd"/>
      <w:r w:rsidRPr="00F07DC0">
        <w:rPr>
          <w:sz w:val="28"/>
          <w:szCs w:val="28"/>
        </w:rPr>
        <w:t xml:space="preserve"> и неподлежащими удовлетворению;</w:t>
      </w:r>
    </w:p>
    <w:p w:rsidR="00B176EF" w:rsidRPr="00F07DC0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07DC0">
        <w:rPr>
          <w:sz w:val="28"/>
          <w:szCs w:val="28"/>
        </w:rPr>
        <w:t>«поддержано» означает, что по результатам рассмотрения предложение</w:t>
      </w:r>
      <w:r w:rsidR="00BC5819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признано целесообразным, заявление или жалоба обоснованными и</w:t>
      </w:r>
      <w:r w:rsidR="00BC5819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подлежащими удовлетворению. При указании данного статуса в случае</w:t>
      </w:r>
      <w:r w:rsidR="00BC5819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принятых по вопросу мер устанавливается отметка «Меры приняты»;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07DC0">
        <w:rPr>
          <w:sz w:val="28"/>
          <w:szCs w:val="28"/>
        </w:rPr>
        <w:t>«разъяснено» означает, что по результатам рассмотрения предложения,</w:t>
      </w:r>
      <w:r w:rsidR="00BC5819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заявления или жалобы гражданин проинформирован о порядке их реализации</w:t>
      </w:r>
      <w:r w:rsidR="003424D5">
        <w:rPr>
          <w:sz w:val="28"/>
          <w:szCs w:val="28"/>
        </w:rPr>
        <w:t xml:space="preserve"> </w:t>
      </w:r>
      <w:r w:rsidRPr="00F07DC0">
        <w:rPr>
          <w:sz w:val="28"/>
          <w:szCs w:val="28"/>
        </w:rPr>
        <w:t>или удовлетворения.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="00976736">
        <w:rPr>
          <w:sz w:val="28"/>
          <w:szCs w:val="28"/>
        </w:rPr>
        <w:t>2</w:t>
      </w:r>
      <w:r>
        <w:rPr>
          <w:sz w:val="28"/>
          <w:szCs w:val="28"/>
        </w:rPr>
        <w:t>. Ответ на обращение, поступившее в письменной форме, направляется заявителю по почтовому адресу, указанному в обращении.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обращении гражданином указан удобный для него способ получения ответа, ответ направляется указанным гражданином способом.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на обращение, поступившее через Электронную приемную, направляется в форме электронного документа посредством отправки РК в системе «Дело» - </w:t>
      </w:r>
      <w:r w:rsidR="00D10F4D">
        <w:rPr>
          <w:sz w:val="28"/>
          <w:szCs w:val="28"/>
          <w:lang w:val="en-US"/>
        </w:rPr>
        <w:t>E</w:t>
      </w:r>
      <w:r w:rsidR="00D10F4D">
        <w:rPr>
          <w:sz w:val="28"/>
          <w:szCs w:val="28"/>
        </w:rPr>
        <w:t>-</w:t>
      </w:r>
      <w:r w:rsidR="00D10F4D">
        <w:rPr>
          <w:sz w:val="28"/>
          <w:szCs w:val="28"/>
          <w:lang w:val="en-US"/>
        </w:rPr>
        <w:t>MAIL</w:t>
      </w:r>
      <w:r w:rsidR="00BC581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D10F4D">
        <w:rPr>
          <w:sz w:val="28"/>
          <w:szCs w:val="28"/>
        </w:rPr>
        <w:t>а</w:t>
      </w:r>
      <w:r>
        <w:rPr>
          <w:sz w:val="28"/>
          <w:szCs w:val="28"/>
        </w:rPr>
        <w:t xml:space="preserve">вто). Для корректной отправки </w:t>
      </w:r>
      <w:r w:rsidR="00D10F4D" w:rsidRPr="00D10F4D">
        <w:rPr>
          <w:sz w:val="28"/>
          <w:szCs w:val="28"/>
        </w:rPr>
        <w:t>E-MAIL (авто)</w:t>
      </w:r>
      <w:r w:rsidR="00D10F4D">
        <w:rPr>
          <w:sz w:val="28"/>
          <w:szCs w:val="28"/>
        </w:rPr>
        <w:t xml:space="preserve"> посредством </w:t>
      </w:r>
      <w:r>
        <w:rPr>
          <w:sz w:val="28"/>
          <w:szCs w:val="28"/>
        </w:rPr>
        <w:t>РК в системе «Дело» выполняется сверка и наличие реквизитов:</w:t>
      </w:r>
    </w:p>
    <w:p w:rsidR="00B176EF" w:rsidRPr="00D10F4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10F4D">
        <w:rPr>
          <w:sz w:val="28"/>
          <w:szCs w:val="28"/>
        </w:rPr>
        <w:t>тип связки – «</w:t>
      </w:r>
      <w:r w:rsidR="00AF2CF5" w:rsidRPr="00D10F4D">
        <w:rPr>
          <w:sz w:val="28"/>
          <w:szCs w:val="28"/>
        </w:rPr>
        <w:t>В</w:t>
      </w:r>
      <w:r w:rsidRPr="00D10F4D">
        <w:rPr>
          <w:sz w:val="28"/>
          <w:szCs w:val="28"/>
        </w:rPr>
        <w:t>о исполнение»;</w:t>
      </w:r>
    </w:p>
    <w:p w:rsidR="00B176EF" w:rsidRPr="00D10F4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10F4D">
        <w:rPr>
          <w:sz w:val="28"/>
          <w:szCs w:val="28"/>
        </w:rPr>
        <w:t>рубрика</w:t>
      </w:r>
      <w:r w:rsidR="00D10F4D" w:rsidRPr="00D10F4D">
        <w:rPr>
          <w:sz w:val="28"/>
          <w:szCs w:val="28"/>
        </w:rPr>
        <w:t xml:space="preserve"> (заполнены поля)</w:t>
      </w:r>
      <w:r w:rsidRPr="00D10F4D">
        <w:rPr>
          <w:sz w:val="28"/>
          <w:szCs w:val="28"/>
        </w:rPr>
        <w:t>;</w:t>
      </w:r>
    </w:p>
    <w:p w:rsidR="00B176EF" w:rsidRPr="00D10F4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10F4D">
        <w:rPr>
          <w:sz w:val="28"/>
          <w:szCs w:val="28"/>
        </w:rPr>
        <w:t>корреспондент;</w:t>
      </w:r>
    </w:p>
    <w:p w:rsidR="00B176EF" w:rsidRPr="00D10F4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10F4D">
        <w:rPr>
          <w:sz w:val="28"/>
          <w:szCs w:val="28"/>
        </w:rPr>
        <w:t>адресат («дата» и «вр</w:t>
      </w:r>
      <w:r w:rsidR="00D10F4D" w:rsidRPr="00D10F4D">
        <w:rPr>
          <w:sz w:val="28"/>
          <w:szCs w:val="28"/>
        </w:rPr>
        <w:t>емя» отправки не проставляются);</w:t>
      </w:r>
    </w:p>
    <w:p w:rsidR="00D10F4D" w:rsidRPr="00D10F4D" w:rsidRDefault="00D10F4D" w:rsidP="00D10F4D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10F4D">
        <w:rPr>
          <w:sz w:val="28"/>
          <w:szCs w:val="28"/>
        </w:rPr>
        <w:t>вид отправки – «E-MAIL (авто)».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на обращение, поступившее через Единый портал, направляется в форме электронного документа по адресу (уникальному идентификатору) личного кабинета гражданина на Едином портале.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proofErr w:type="gramStart"/>
      <w:r w:rsidRPr="008D442F">
        <w:rPr>
          <w:sz w:val="28"/>
          <w:szCs w:val="28"/>
        </w:rPr>
        <w:t>На поступившее обращение, содержащее предложение,</w:t>
      </w:r>
      <w:r w:rsidR="00BC5819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заявление или жалобу, которые затрагивают интересы неопределенного круга</w:t>
      </w:r>
      <w:r w:rsidR="00BC5819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лиц, в частности на обращение, в котором обжалуется судебное решение,</w:t>
      </w:r>
      <w:r w:rsidR="00BC5819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вынесенное в отношении неопределенного круга лиц, ответ, в том числе с</w:t>
      </w:r>
      <w:r w:rsidR="00BC5819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разъяснением порядка обжалования судебного решения, может быть размещен</w:t>
      </w:r>
      <w:r w:rsidR="00BC5819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с соблюдением требований части 2 статьи 6 Федерального закона от 02.05.2006</w:t>
      </w:r>
      <w:r w:rsidR="00476958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№ 59-ФЗ «О порядке рассмотрения обращений граждан Российской</w:t>
      </w:r>
      <w:proofErr w:type="gramEnd"/>
      <w:r w:rsidR="00476958">
        <w:rPr>
          <w:sz w:val="28"/>
          <w:szCs w:val="28"/>
        </w:rPr>
        <w:t xml:space="preserve"> </w:t>
      </w:r>
      <w:r w:rsidRPr="008D442F">
        <w:rPr>
          <w:sz w:val="28"/>
          <w:szCs w:val="28"/>
        </w:rPr>
        <w:t>Федерации» на портале Администрации.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</w:p>
    <w:p w:rsidR="00B176EF" w:rsidRPr="00541BEE" w:rsidRDefault="00B176EF" w:rsidP="00B176EF">
      <w:pPr>
        <w:shd w:val="clear" w:color="auto" w:fill="FFFFFF" w:themeFill="background1"/>
        <w:ind w:firstLine="709"/>
        <w:jc w:val="center"/>
        <w:rPr>
          <w:sz w:val="28"/>
          <w:szCs w:val="28"/>
        </w:rPr>
      </w:pPr>
      <w:r w:rsidRPr="00541BEE">
        <w:rPr>
          <w:sz w:val="28"/>
          <w:szCs w:val="28"/>
        </w:rPr>
        <w:t>3. Рассмотрение обращений по поручению</w:t>
      </w:r>
      <w:r w:rsidR="00476958">
        <w:rPr>
          <w:sz w:val="28"/>
          <w:szCs w:val="28"/>
        </w:rPr>
        <w:t xml:space="preserve"> </w:t>
      </w:r>
      <w:r w:rsidRPr="00541BEE">
        <w:rPr>
          <w:sz w:val="28"/>
          <w:szCs w:val="28"/>
        </w:rPr>
        <w:t>Губернатора Ростовской области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541BEE">
        <w:rPr>
          <w:sz w:val="28"/>
          <w:szCs w:val="28"/>
        </w:rPr>
        <w:t>Рассмотрение обращений по поручению Губернатора Ростовской области</w:t>
      </w:r>
      <w:r w:rsidR="00476958">
        <w:rPr>
          <w:sz w:val="28"/>
          <w:szCs w:val="28"/>
        </w:rPr>
        <w:t xml:space="preserve"> </w:t>
      </w:r>
      <w:r w:rsidRPr="00541BEE">
        <w:rPr>
          <w:sz w:val="28"/>
          <w:szCs w:val="28"/>
        </w:rPr>
        <w:t>осуществляется Администрацией в соответствии с настоящим порядком с</w:t>
      </w:r>
      <w:r w:rsidR="00476958">
        <w:rPr>
          <w:sz w:val="28"/>
          <w:szCs w:val="28"/>
        </w:rPr>
        <w:t xml:space="preserve"> </w:t>
      </w:r>
      <w:r w:rsidRPr="00541BEE">
        <w:rPr>
          <w:sz w:val="28"/>
          <w:szCs w:val="28"/>
        </w:rPr>
        <w:t>учетом особенностей раздела 4 Порядка организации работы по рассмотрению</w:t>
      </w:r>
      <w:r w:rsidR="00476958">
        <w:rPr>
          <w:sz w:val="28"/>
          <w:szCs w:val="28"/>
        </w:rPr>
        <w:t xml:space="preserve"> </w:t>
      </w:r>
      <w:r w:rsidRPr="00541BEE">
        <w:rPr>
          <w:sz w:val="28"/>
          <w:szCs w:val="28"/>
        </w:rPr>
        <w:t>обращений граждан в Правительстве Ростовской области», утвержденного</w:t>
      </w:r>
      <w:r w:rsidR="00476958">
        <w:rPr>
          <w:sz w:val="28"/>
          <w:szCs w:val="28"/>
        </w:rPr>
        <w:t xml:space="preserve"> </w:t>
      </w:r>
      <w:r w:rsidRPr="00D10F4D">
        <w:rPr>
          <w:sz w:val="28"/>
          <w:szCs w:val="28"/>
        </w:rPr>
        <w:t>постановлением Правительства Ростовской области от 03.08.2016 № 555.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shd w:val="clear" w:color="auto" w:fill="FFFFFF" w:themeFill="background1"/>
        <w:ind w:firstLine="709"/>
        <w:jc w:val="center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 Рассмотрение обращений участников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специальной военной операции и членов их семей</w:t>
      </w:r>
    </w:p>
    <w:p w:rsidR="00B176EF" w:rsidRDefault="00B176EF" w:rsidP="00B176EF">
      <w:pPr>
        <w:shd w:val="clear" w:color="auto" w:fill="FFFFFF" w:themeFill="background1"/>
        <w:ind w:firstLine="709"/>
        <w:jc w:val="center"/>
        <w:rPr>
          <w:sz w:val="28"/>
          <w:szCs w:val="28"/>
        </w:rPr>
      </w:pP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.1. Для целей настоящего раздела: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proofErr w:type="gramStart"/>
      <w:r w:rsidRPr="009A2D09">
        <w:rPr>
          <w:sz w:val="28"/>
          <w:szCs w:val="28"/>
        </w:rPr>
        <w:t>к участникам специальной военной операции относятся граждане,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призванные на военную службу по мобилизации в Вооруженные Силы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Российской Федерации, граждане, заключившие в связи с участием в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специальной военной операции контракт о прохождении военной службы или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контракт о пребывании в добровольческом формировании (о добровольном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содействии в выполнении задач, возложенных на Вооруженные Силы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Российской Федерации или войска национальной гвардии Российской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Федерации);</w:t>
      </w:r>
      <w:proofErr w:type="gramEnd"/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rStyle w:val="fontstyle01"/>
        </w:rPr>
      </w:pPr>
      <w:proofErr w:type="gramStart"/>
      <w:r w:rsidRPr="009A2D09">
        <w:rPr>
          <w:sz w:val="28"/>
          <w:szCs w:val="28"/>
        </w:rPr>
        <w:t>к членам семьи участника специальной военной операции относятся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супруга (супруг), несовершеннолетние дети, дети старше 18 лет, ставшие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инвалидами до достижения ими возраста 18 лет, дети в возрасте до 23 лет,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обучающиеся в образовательных организациях по очной форме обучения, лица,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находящиеся на их иждивении (находящиеся на полном содержании указанных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граждан или получающие от них помощь, которая является для них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постоянным и</w:t>
      </w:r>
      <w:proofErr w:type="gramEnd"/>
      <w:r w:rsidRPr="009A2D09">
        <w:rPr>
          <w:sz w:val="28"/>
          <w:szCs w:val="28"/>
        </w:rPr>
        <w:t xml:space="preserve"> основным источником сре</w:t>
      </w:r>
      <w:proofErr w:type="gramStart"/>
      <w:r w:rsidRPr="009A2D09">
        <w:rPr>
          <w:sz w:val="28"/>
          <w:szCs w:val="28"/>
        </w:rPr>
        <w:t>дств к с</w:t>
      </w:r>
      <w:proofErr w:type="gramEnd"/>
      <w:r w:rsidRPr="009A2D09">
        <w:rPr>
          <w:sz w:val="28"/>
          <w:szCs w:val="28"/>
        </w:rPr>
        <w:t>уществованию, а также ины</w:t>
      </w:r>
      <w:r>
        <w:rPr>
          <w:sz w:val="28"/>
          <w:szCs w:val="28"/>
        </w:rPr>
        <w:t xml:space="preserve">е </w:t>
      </w:r>
      <w:r>
        <w:rPr>
          <w:rStyle w:val="fontstyle01"/>
        </w:rPr>
        <w:t>лица, признанные иждивенцами в порядке, установленном законодательством</w:t>
      </w:r>
      <w:r w:rsidR="00476958">
        <w:rPr>
          <w:rStyle w:val="fontstyle01"/>
        </w:rPr>
        <w:t xml:space="preserve"> </w:t>
      </w:r>
      <w:r>
        <w:rPr>
          <w:rStyle w:val="fontstyle01"/>
        </w:rPr>
        <w:t>Российской Федерации), родители (усыновители).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.2. Положения настоящего раздела распространяются на обращения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участников специальной военной операции и членов их семей по вопросам,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связанным с предоставлением им мер поддержки, предусмотренных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действующим законодательством.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.3. Обращения участников специальной военной операции и членов</w:t>
      </w:r>
      <w:r w:rsidR="003424D5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их семей по вопросам оказания им мер социальной поддержки, медицинской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помощи и предоставления жилищно-коммунальных услуг рассматриваются в</w:t>
      </w:r>
      <w:r w:rsidR="003424D5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течение 15 дней со дня регистрации обращения, включая день регистрации.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.4. Ответственный исполнитель, которому поручено рассмотрение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обращения, в течение трех дней связывается в телефонном режиме с заявителем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для информирования его о принятии обращения к рассмотрению и уточнения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информации, необходимой для объективного и всестороннего рассмотрения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обращения.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.5. При рассмотрении обращений участников специальной военной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операции и членов их семей должна быть обеспечена оперативность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и максимальная положительная результативность решения поднятых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в обращении вопросов.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.6. Если поднятые в обращении вопросы требуют длительного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разрешения, в ответе должны быть определены конкретные сроки или этапы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исполнения.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9A2D09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.7. Если решить вопрос в соответствии с просьбой заявителя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не представляется возможным, ответ на обращение должен содержать четкие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разъяснения со ссылкой на действующее законодательство и, при возможности,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другие варианты решения.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7A73DC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.8. После подготовки ответа ответственный исполнитель, которому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поручено рассмотрение обращения, должен в телефонном режиме связаться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с заявителем и дать ему пояснения по существу подготовленного ответа.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7A73DC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.9. В ответе должно быть указано, кем и когда проведен телефонный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разговор с гражданином.</w:t>
      </w:r>
    </w:p>
    <w:p w:rsidR="00B176EF" w:rsidRPr="009A2D09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7A73DC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 xml:space="preserve">.10. Ответы на обращения участников специальной военной </w:t>
      </w:r>
      <w:proofErr w:type="spellStart"/>
      <w:r w:rsidRPr="009A2D09">
        <w:rPr>
          <w:sz w:val="28"/>
          <w:szCs w:val="28"/>
        </w:rPr>
        <w:t>операциии</w:t>
      </w:r>
      <w:proofErr w:type="spellEnd"/>
      <w:r w:rsidRPr="009A2D09">
        <w:rPr>
          <w:sz w:val="28"/>
          <w:szCs w:val="28"/>
        </w:rPr>
        <w:t xml:space="preserve"> членов их семей, поступившие в адрес Главы города </w:t>
      </w:r>
      <w:r>
        <w:rPr>
          <w:sz w:val="28"/>
          <w:szCs w:val="28"/>
        </w:rPr>
        <w:t>Азова</w:t>
      </w:r>
      <w:r w:rsidRPr="009A2D09">
        <w:rPr>
          <w:sz w:val="28"/>
          <w:szCs w:val="28"/>
        </w:rPr>
        <w:t>,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подписываются должностным лицом, которому согласно резолюции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 xml:space="preserve">Главы города </w:t>
      </w:r>
      <w:r>
        <w:rPr>
          <w:sz w:val="28"/>
          <w:szCs w:val="28"/>
        </w:rPr>
        <w:t>Азова</w:t>
      </w:r>
      <w:r w:rsidRPr="009A2D09">
        <w:rPr>
          <w:sz w:val="28"/>
          <w:szCs w:val="28"/>
        </w:rPr>
        <w:t xml:space="preserve"> поручено подготовить ответ, либо Главой города</w:t>
      </w:r>
      <w:r>
        <w:rPr>
          <w:sz w:val="28"/>
          <w:szCs w:val="28"/>
        </w:rPr>
        <w:t xml:space="preserve"> Азов</w:t>
      </w:r>
      <w:r w:rsidRPr="009A2D09">
        <w:rPr>
          <w:sz w:val="28"/>
          <w:szCs w:val="28"/>
        </w:rPr>
        <w:t>а при наличии резолюции «за моей подписью». Поручение подписания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 xml:space="preserve">ответов заместителями главы </w:t>
      </w:r>
      <w:r>
        <w:rPr>
          <w:sz w:val="28"/>
          <w:szCs w:val="28"/>
        </w:rPr>
        <w:t>а</w:t>
      </w:r>
      <w:r w:rsidRPr="009A2D09">
        <w:rPr>
          <w:sz w:val="28"/>
          <w:szCs w:val="28"/>
        </w:rPr>
        <w:t>дминистрации (должностными лицами) иным должностным лицам не допускается.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Подписание ответов на обращения участников специальной военной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операции и членов их семей, адресованные вышестоящими органами власти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 xml:space="preserve">Главе города </w:t>
      </w:r>
      <w:r>
        <w:rPr>
          <w:sz w:val="28"/>
          <w:szCs w:val="28"/>
        </w:rPr>
        <w:t>Азов</w:t>
      </w:r>
      <w:r w:rsidRPr="009A2D09">
        <w:rPr>
          <w:sz w:val="28"/>
          <w:szCs w:val="28"/>
        </w:rPr>
        <w:t>а при наличии резолюции «ответ необходимо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 xml:space="preserve">подготовить за подписью Главы города </w:t>
      </w:r>
      <w:r>
        <w:rPr>
          <w:sz w:val="28"/>
          <w:szCs w:val="28"/>
        </w:rPr>
        <w:t>Азова</w:t>
      </w:r>
      <w:r w:rsidRPr="009A2D09">
        <w:rPr>
          <w:sz w:val="28"/>
          <w:szCs w:val="28"/>
        </w:rPr>
        <w:t>» заместителями главы</w:t>
      </w:r>
      <w:r>
        <w:rPr>
          <w:sz w:val="28"/>
          <w:szCs w:val="28"/>
        </w:rPr>
        <w:t xml:space="preserve"> а</w:t>
      </w:r>
      <w:r w:rsidRPr="009A2D09">
        <w:rPr>
          <w:sz w:val="28"/>
          <w:szCs w:val="28"/>
        </w:rPr>
        <w:t>дминистрации (должностными лицами), иными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должностными лицами не допускается.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A2D09">
        <w:rPr>
          <w:sz w:val="28"/>
          <w:szCs w:val="28"/>
        </w:rPr>
        <w:t>3</w:t>
      </w:r>
      <w:r w:rsidRPr="007A73DC">
        <w:rPr>
          <w:sz w:val="28"/>
          <w:szCs w:val="28"/>
          <w:vertAlign w:val="superscript"/>
        </w:rPr>
        <w:t>1</w:t>
      </w:r>
      <w:r w:rsidRPr="009A2D09">
        <w:rPr>
          <w:sz w:val="28"/>
          <w:szCs w:val="28"/>
        </w:rPr>
        <w:t>.11. Положения настоящего раздела не применяются при рассмотрении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жалоб на решения или действия (бездействие) должностных лиц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Администрации в связи с рассмотрением обращений участников специальной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военной операции и членов их семей, а также иных обращений в части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вопросов, ранее рассмотренных в соответствии с требованиями настоящего</w:t>
      </w:r>
      <w:r w:rsidR="00476958">
        <w:rPr>
          <w:sz w:val="28"/>
          <w:szCs w:val="28"/>
        </w:rPr>
        <w:t xml:space="preserve"> </w:t>
      </w:r>
      <w:r w:rsidRPr="009A2D09">
        <w:rPr>
          <w:sz w:val="28"/>
          <w:szCs w:val="28"/>
        </w:rPr>
        <w:t>раздела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</w:p>
    <w:p w:rsidR="00B176EF" w:rsidRDefault="00B176EF" w:rsidP="00B176EF">
      <w:pPr>
        <w:shd w:val="clear" w:color="auto" w:fill="FFFFFF" w:themeFill="background1"/>
        <w:ind w:firstLine="709"/>
        <w:jc w:val="center"/>
        <w:rPr>
          <w:sz w:val="28"/>
          <w:szCs w:val="28"/>
        </w:rPr>
      </w:pPr>
      <w:r w:rsidRPr="00BC658E">
        <w:rPr>
          <w:sz w:val="28"/>
          <w:szCs w:val="28"/>
        </w:rPr>
        <w:t>4. Организация личного приема граждан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</w:p>
    <w:p w:rsidR="00B176EF" w:rsidRPr="00EC36DE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EC36DE">
        <w:rPr>
          <w:sz w:val="28"/>
          <w:szCs w:val="28"/>
        </w:rPr>
        <w:t>4.1. Личный прием граждан осуществляется должностными лицами</w:t>
      </w:r>
      <w:r w:rsidR="00476958">
        <w:rPr>
          <w:sz w:val="28"/>
          <w:szCs w:val="28"/>
        </w:rPr>
        <w:t xml:space="preserve"> </w:t>
      </w:r>
      <w:r w:rsidRPr="00EC36DE">
        <w:rPr>
          <w:sz w:val="28"/>
          <w:szCs w:val="28"/>
        </w:rPr>
        <w:t>Администрации по вопросам, отнесенным к их компетенции.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EF567F">
        <w:rPr>
          <w:sz w:val="28"/>
          <w:szCs w:val="28"/>
        </w:rPr>
        <w:t>График</w:t>
      </w:r>
      <w:r w:rsidR="00476958">
        <w:rPr>
          <w:sz w:val="28"/>
          <w:szCs w:val="28"/>
        </w:rPr>
        <w:t xml:space="preserve"> </w:t>
      </w:r>
      <w:r w:rsidRPr="00EF567F">
        <w:rPr>
          <w:sz w:val="28"/>
          <w:szCs w:val="28"/>
        </w:rPr>
        <w:t>личного приема граждан Главой города Азова, заместителями главы администрации и управляющим делами администрации</w:t>
      </w:r>
      <w:r>
        <w:rPr>
          <w:sz w:val="28"/>
          <w:szCs w:val="28"/>
        </w:rPr>
        <w:t xml:space="preserve"> утверждается соответствующим распоряжением Администрации города Азова.</w:t>
      </w:r>
    </w:p>
    <w:p w:rsidR="00B176EF" w:rsidRPr="00EC2442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Личный прием граждан Главой города Азова проводится в общественной приемной по адресу: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Азов, ул. Толстого, 58.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EC36DE">
        <w:rPr>
          <w:sz w:val="28"/>
          <w:szCs w:val="28"/>
        </w:rPr>
        <w:t>Информация о графике личного приема граждан размещается на информационном стенде в холле здания</w:t>
      </w:r>
      <w:r w:rsidR="00206504">
        <w:rPr>
          <w:sz w:val="28"/>
          <w:szCs w:val="28"/>
        </w:rPr>
        <w:t xml:space="preserve"> </w:t>
      </w:r>
      <w:r w:rsidRPr="00EC36DE">
        <w:rPr>
          <w:sz w:val="28"/>
          <w:szCs w:val="28"/>
        </w:rPr>
        <w:t>Администрации, а также на официальном портале Администрации</w:t>
      </w:r>
      <w:r w:rsidR="00206504">
        <w:rPr>
          <w:sz w:val="28"/>
          <w:szCs w:val="28"/>
        </w:rPr>
        <w:t xml:space="preserve"> </w:t>
      </w:r>
      <w:r w:rsidRPr="00EC36DE">
        <w:rPr>
          <w:sz w:val="28"/>
          <w:szCs w:val="28"/>
        </w:rPr>
        <w:t>в информационно-телекоммуникационной сети «Интернет».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личного приема Главы города Азова возлагается на помощника главы Администрации города Азова и сотрудника общего отдела, на которого возложены обязанности по работе с обращениями граждан.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личного приема заместителей главы администрации и управляющего делами администрации возлагается на </w:t>
      </w:r>
      <w:r w:rsidRPr="001A5271">
        <w:rPr>
          <w:sz w:val="28"/>
          <w:szCs w:val="28"/>
        </w:rPr>
        <w:t>лиц, ответственны</w:t>
      </w:r>
      <w:r>
        <w:rPr>
          <w:sz w:val="28"/>
          <w:szCs w:val="28"/>
        </w:rPr>
        <w:t>х</w:t>
      </w:r>
      <w:r w:rsidRPr="001A5271">
        <w:rPr>
          <w:sz w:val="28"/>
          <w:szCs w:val="28"/>
        </w:rPr>
        <w:t xml:space="preserve"> за организацию делопроизводства в приемных заместителей главы администрации и управляющего делами</w:t>
      </w:r>
      <w:r>
        <w:rPr>
          <w:sz w:val="28"/>
          <w:szCs w:val="28"/>
        </w:rPr>
        <w:t>.</w:t>
      </w:r>
    </w:p>
    <w:p w:rsidR="00B176EF" w:rsidRPr="00EC2442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Личный прием граждан заместителями главы администрации и управляющим делами администрации проводится в общественной приемной по адресу: г. Азов, ул. Толстого, 58, или</w:t>
      </w:r>
      <w:r w:rsidR="00D10F4D">
        <w:rPr>
          <w:sz w:val="28"/>
          <w:szCs w:val="28"/>
        </w:rPr>
        <w:t>,</w:t>
      </w:r>
      <w:r>
        <w:rPr>
          <w:sz w:val="28"/>
          <w:szCs w:val="28"/>
        </w:rPr>
        <w:t xml:space="preserve"> по решению </w:t>
      </w:r>
      <w:r w:rsidR="00D10F4D">
        <w:rPr>
          <w:sz w:val="28"/>
          <w:szCs w:val="28"/>
        </w:rPr>
        <w:t xml:space="preserve">руководителя, </w:t>
      </w:r>
      <w:r>
        <w:rPr>
          <w:sz w:val="28"/>
          <w:szCs w:val="28"/>
        </w:rPr>
        <w:t>в кабинетах заместителей главы администрации и управляющего д</w:t>
      </w:r>
      <w:r w:rsidR="00D10F4D">
        <w:rPr>
          <w:sz w:val="28"/>
          <w:szCs w:val="28"/>
        </w:rPr>
        <w:t xml:space="preserve">елами администрации по адресу: </w:t>
      </w:r>
      <w:r>
        <w:rPr>
          <w:sz w:val="28"/>
          <w:szCs w:val="28"/>
        </w:rPr>
        <w:t xml:space="preserve">г. Азов, пл. </w:t>
      </w:r>
      <w:proofErr w:type="gramStart"/>
      <w:r>
        <w:rPr>
          <w:sz w:val="28"/>
          <w:szCs w:val="28"/>
        </w:rPr>
        <w:t>Петровская</w:t>
      </w:r>
      <w:proofErr w:type="gramEnd"/>
      <w:r>
        <w:rPr>
          <w:sz w:val="28"/>
          <w:szCs w:val="28"/>
        </w:rPr>
        <w:t>, 4.</w:t>
      </w:r>
    </w:p>
    <w:p w:rsidR="00B176EF" w:rsidRPr="00D80E9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80E9D">
        <w:rPr>
          <w:sz w:val="28"/>
          <w:szCs w:val="28"/>
        </w:rPr>
        <w:t xml:space="preserve">Глава города </w:t>
      </w:r>
      <w:r>
        <w:rPr>
          <w:sz w:val="28"/>
          <w:szCs w:val="28"/>
        </w:rPr>
        <w:t>Азова</w:t>
      </w:r>
      <w:r w:rsidRPr="00D80E9D">
        <w:rPr>
          <w:sz w:val="28"/>
          <w:szCs w:val="28"/>
        </w:rPr>
        <w:t xml:space="preserve"> при ознакомлении с обращением гражданина с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просьбой о личном приеме вправе дать поручение о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приеме гражданина должностными лицами в соответствии с вопросами,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отнесенными к их компетенции. При повторном обращении гражданина о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 xml:space="preserve">личном приеме Главой города </w:t>
      </w:r>
      <w:r>
        <w:rPr>
          <w:sz w:val="28"/>
          <w:szCs w:val="28"/>
        </w:rPr>
        <w:t>Азова</w:t>
      </w:r>
      <w:r w:rsidRPr="00D80E9D">
        <w:rPr>
          <w:sz w:val="28"/>
          <w:szCs w:val="28"/>
        </w:rPr>
        <w:t xml:space="preserve"> должностными лицами по поручению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 xml:space="preserve">Главы города </w:t>
      </w:r>
      <w:r>
        <w:rPr>
          <w:sz w:val="28"/>
          <w:szCs w:val="28"/>
        </w:rPr>
        <w:t>Азова</w:t>
      </w:r>
      <w:r w:rsidRPr="00D80E9D">
        <w:rPr>
          <w:sz w:val="28"/>
          <w:szCs w:val="28"/>
        </w:rPr>
        <w:t xml:space="preserve"> направляется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 xml:space="preserve">информация по существу вопроса в адрес Главы города </w:t>
      </w:r>
      <w:r>
        <w:rPr>
          <w:sz w:val="28"/>
          <w:szCs w:val="28"/>
        </w:rPr>
        <w:t>Азова</w:t>
      </w:r>
      <w:r w:rsidRPr="00D80E9D">
        <w:rPr>
          <w:sz w:val="28"/>
          <w:szCs w:val="28"/>
        </w:rPr>
        <w:t xml:space="preserve"> для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организации личного приема.</w:t>
      </w:r>
    </w:p>
    <w:p w:rsidR="00B176EF" w:rsidRPr="00D80E9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80E9D">
        <w:rPr>
          <w:sz w:val="28"/>
          <w:szCs w:val="28"/>
        </w:rPr>
        <w:t>Предварительная беседа с гражданами, запись на прием к Главе города</w:t>
      </w:r>
      <w:r>
        <w:rPr>
          <w:sz w:val="28"/>
          <w:szCs w:val="28"/>
        </w:rPr>
        <w:t xml:space="preserve"> Азова</w:t>
      </w:r>
      <w:r w:rsidRPr="00D80E9D">
        <w:rPr>
          <w:sz w:val="28"/>
          <w:szCs w:val="28"/>
        </w:rPr>
        <w:t xml:space="preserve">, заместителям главы </w:t>
      </w:r>
      <w:r>
        <w:rPr>
          <w:sz w:val="28"/>
          <w:szCs w:val="28"/>
        </w:rPr>
        <w:t>а</w:t>
      </w:r>
      <w:r w:rsidRPr="00D80E9D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 управляющему делами администрации</w:t>
      </w:r>
      <w:r w:rsidRPr="00D80E9D">
        <w:rPr>
          <w:sz w:val="28"/>
          <w:szCs w:val="28"/>
        </w:rPr>
        <w:t xml:space="preserve"> осуществляют лица, ответственные за организацию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личного приема, в соответствии с вопросами, отнесенными к их компетенции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согласно распределению обязанностей между заместителями главы</w:t>
      </w:r>
      <w:r>
        <w:rPr>
          <w:sz w:val="28"/>
          <w:szCs w:val="28"/>
        </w:rPr>
        <w:t xml:space="preserve"> а</w:t>
      </w:r>
      <w:r w:rsidRPr="00D80E9D">
        <w:rPr>
          <w:sz w:val="28"/>
          <w:szCs w:val="28"/>
        </w:rPr>
        <w:t>дминистрации.</w:t>
      </w:r>
    </w:p>
    <w:p w:rsidR="00B176EF" w:rsidRPr="00D80E9D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80E9D">
        <w:rPr>
          <w:sz w:val="28"/>
          <w:szCs w:val="28"/>
        </w:rPr>
        <w:t>При личном приеме гражданин предъявляет лицу, ответственному за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организацию личного приема, документ, удостоверяющий его личность.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D80E9D">
        <w:rPr>
          <w:sz w:val="28"/>
          <w:szCs w:val="28"/>
        </w:rPr>
        <w:t>Виде</w:t>
      </w:r>
      <w:proofErr w:type="gramStart"/>
      <w:r w:rsidRPr="00D80E9D">
        <w:rPr>
          <w:sz w:val="28"/>
          <w:szCs w:val="28"/>
        </w:rPr>
        <w:t>о-</w:t>
      </w:r>
      <w:proofErr w:type="gramEnd"/>
      <w:r w:rsidRPr="00D80E9D">
        <w:rPr>
          <w:sz w:val="28"/>
          <w:szCs w:val="28"/>
        </w:rPr>
        <w:t xml:space="preserve"> и (или) аудиозапись личного приема гражданином может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осуществляться исключительно с согласия должностного лица, проводящего</w:t>
      </w:r>
      <w:r w:rsidR="00206504">
        <w:rPr>
          <w:sz w:val="28"/>
          <w:szCs w:val="28"/>
        </w:rPr>
        <w:t xml:space="preserve"> </w:t>
      </w:r>
      <w:r w:rsidRPr="00D80E9D">
        <w:rPr>
          <w:sz w:val="28"/>
          <w:szCs w:val="28"/>
        </w:rPr>
        <w:t>личный прием.</w:t>
      </w:r>
    </w:p>
    <w:p w:rsidR="00B176EF" w:rsidRPr="009C3461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C3461">
        <w:rPr>
          <w:sz w:val="28"/>
          <w:szCs w:val="28"/>
        </w:rPr>
        <w:t>Письменные обращения и обращения в электронной форме о личном</w:t>
      </w:r>
      <w:r w:rsidR="00F84850">
        <w:rPr>
          <w:sz w:val="28"/>
          <w:szCs w:val="28"/>
        </w:rPr>
        <w:t xml:space="preserve"> </w:t>
      </w:r>
      <w:r w:rsidRPr="009C3461">
        <w:rPr>
          <w:sz w:val="28"/>
          <w:szCs w:val="28"/>
        </w:rPr>
        <w:t xml:space="preserve">приеме Главой города </w:t>
      </w:r>
      <w:r>
        <w:rPr>
          <w:sz w:val="28"/>
          <w:szCs w:val="28"/>
        </w:rPr>
        <w:t>Азова</w:t>
      </w:r>
      <w:r w:rsidRPr="009C3461">
        <w:rPr>
          <w:sz w:val="28"/>
          <w:szCs w:val="28"/>
        </w:rPr>
        <w:t xml:space="preserve">, заместителями главы </w:t>
      </w:r>
      <w:r>
        <w:rPr>
          <w:sz w:val="28"/>
          <w:szCs w:val="28"/>
        </w:rPr>
        <w:t>а</w:t>
      </w:r>
      <w:r w:rsidRPr="009C3461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 управляющим делами администрации</w:t>
      </w:r>
      <w:r w:rsidRPr="009C3461">
        <w:rPr>
          <w:sz w:val="28"/>
          <w:szCs w:val="28"/>
        </w:rPr>
        <w:t xml:space="preserve"> рассматриваются в соответствии с законодательством и настоящим</w:t>
      </w:r>
      <w:r w:rsidR="00F84850">
        <w:rPr>
          <w:sz w:val="28"/>
          <w:szCs w:val="28"/>
        </w:rPr>
        <w:t xml:space="preserve"> </w:t>
      </w:r>
      <w:r w:rsidRPr="009C3461">
        <w:rPr>
          <w:sz w:val="28"/>
          <w:szCs w:val="28"/>
        </w:rPr>
        <w:t>Порядком.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 w:rsidRPr="009C3461">
        <w:rPr>
          <w:sz w:val="28"/>
          <w:szCs w:val="28"/>
        </w:rPr>
        <w:t>Информация о месте, днях и часах приема, а также о мотивированном</w:t>
      </w:r>
      <w:r w:rsidR="00F84850">
        <w:rPr>
          <w:sz w:val="28"/>
          <w:szCs w:val="28"/>
        </w:rPr>
        <w:t xml:space="preserve"> </w:t>
      </w:r>
      <w:r w:rsidRPr="009C3461">
        <w:rPr>
          <w:sz w:val="28"/>
          <w:szCs w:val="28"/>
        </w:rPr>
        <w:t>отказе в записи на прием, доводится до сведения граждан лицами,</w:t>
      </w:r>
      <w:r w:rsidR="00206504">
        <w:rPr>
          <w:sz w:val="28"/>
          <w:szCs w:val="28"/>
        </w:rPr>
        <w:t xml:space="preserve"> </w:t>
      </w:r>
      <w:r w:rsidRPr="009C3461">
        <w:rPr>
          <w:sz w:val="28"/>
          <w:szCs w:val="28"/>
        </w:rPr>
        <w:t>ответственными за организацию личных приемов.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2</w:t>
      </w:r>
      <w:r w:rsidRPr="00292AC2">
        <w:rPr>
          <w:color w:val="000000"/>
          <w:sz w:val="28"/>
          <w:szCs w:val="28"/>
        </w:rPr>
        <w:t>. В случае отсутствия в день приема должностного лица по его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поручению прием может осуществлять иное уполномоченное им должностное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лицо по курируемым вопросам, о чем делается соответствующая запись в РК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системы «Дело».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В случае несогласия гражданина, записавшегося на личный прием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 xml:space="preserve">к должностному лицу, с проведением личного </w:t>
      </w:r>
      <w:proofErr w:type="gramStart"/>
      <w:r w:rsidRPr="00292AC2">
        <w:rPr>
          <w:color w:val="000000"/>
          <w:sz w:val="28"/>
          <w:szCs w:val="28"/>
        </w:rPr>
        <w:t>приема</w:t>
      </w:r>
      <w:proofErr w:type="gramEnd"/>
      <w:r w:rsidRPr="00292AC2">
        <w:rPr>
          <w:color w:val="000000"/>
          <w:sz w:val="28"/>
          <w:szCs w:val="28"/>
        </w:rPr>
        <w:t xml:space="preserve"> уполномоченным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должностным лицом прием проводится по решению должностного лица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в другой день, по предварительному согласованию с гражданином.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3</w:t>
      </w:r>
      <w:r w:rsidRPr="00292AC2">
        <w:rPr>
          <w:color w:val="000000"/>
          <w:sz w:val="28"/>
          <w:szCs w:val="28"/>
        </w:rPr>
        <w:t>. Личный прием граждан осуществляется в порядке очередности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записи на личный прием по предъявлении документа, удостоверяющего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личность. Отдельные категории граждан в случаях, предусмотренных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законодательством Российской Федерации, пользуются правом на личный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прием в первоочередном порядке.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Право на личный прием в первоочередном порядке имеют также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проживающие на территории Ростовской области: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1) ветераны и инвалиды Великой Отечественной войны;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proofErr w:type="gramStart"/>
      <w:r w:rsidRPr="00292AC2">
        <w:rPr>
          <w:color w:val="000000"/>
          <w:sz w:val="28"/>
          <w:szCs w:val="28"/>
        </w:rPr>
        <w:t>2) граждане, призванные на военную службу по мобилизации в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Вооруженные Силы Российской Федерации, граждане, заключившие в связи с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участием в специальной военной операции контракт о прохождении военной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службы или контракт о пребывании в добровольческом формировании (о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добровольном содействии в выполнении задач, возложенных на Вооруженные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Силы Российской Федерации или войска национальной гвардии Российской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Федерации), а также члены их семей.</w:t>
      </w:r>
      <w:proofErr w:type="gramEnd"/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proofErr w:type="gramStart"/>
      <w:r w:rsidRPr="00292AC2">
        <w:rPr>
          <w:color w:val="000000"/>
          <w:sz w:val="28"/>
          <w:szCs w:val="28"/>
        </w:rPr>
        <w:t>К членам семьи граждан, указанных в подпункте 2 настоящего пункта,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относятся супруга (супруг), несовершеннолетние дети, дети старше 18 лет,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ставшие инвалидами до достижения ими возраста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18 лет, дети в возрасте до 23 лет, обучающиеся в образовательных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организациях по очной форме обучения, лица, находящиеся на их иждивении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(находящиеся на полном содержании указанных граждан или получающие от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них помощь, которая является для</w:t>
      </w:r>
      <w:proofErr w:type="gramEnd"/>
      <w:r w:rsidRPr="00292AC2">
        <w:rPr>
          <w:color w:val="000000"/>
          <w:sz w:val="28"/>
          <w:szCs w:val="28"/>
        </w:rPr>
        <w:t xml:space="preserve"> них постоянным и основным источником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сре</w:t>
      </w:r>
      <w:proofErr w:type="gramStart"/>
      <w:r w:rsidRPr="00292AC2">
        <w:rPr>
          <w:color w:val="000000"/>
          <w:sz w:val="28"/>
          <w:szCs w:val="28"/>
        </w:rPr>
        <w:t>дств к с</w:t>
      </w:r>
      <w:proofErr w:type="gramEnd"/>
      <w:r w:rsidRPr="00292AC2">
        <w:rPr>
          <w:color w:val="000000"/>
          <w:sz w:val="28"/>
          <w:szCs w:val="28"/>
        </w:rPr>
        <w:t>уществованию, а также иные лица, признанные иждивенцами в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порядке, установленном законодательством Российской Федерации).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4</w:t>
      </w:r>
      <w:r w:rsidRPr="00292AC2">
        <w:rPr>
          <w:color w:val="000000"/>
          <w:sz w:val="28"/>
          <w:szCs w:val="28"/>
        </w:rPr>
        <w:t>. Во время проведения личного приема граждане имеют возможность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изложить свое обращение устно либо представить в письменной форме.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5</w:t>
      </w:r>
      <w:r w:rsidRPr="00292AC2">
        <w:rPr>
          <w:color w:val="000000"/>
          <w:sz w:val="28"/>
          <w:szCs w:val="28"/>
        </w:rPr>
        <w:t>. В случае если изложенные в устном обращении факты и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обстоятельства являются очевидными и не требуют дополнительной проверки,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ответ на обращение с письменного согласия гражданина может быть дан устно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в ходе личного приема.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Согласие на получение гражданином устного ответа подтверждается его</w:t>
      </w:r>
      <w:r w:rsidR="00206504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подписью, о чем делается запись в карточке личного приема гражданин</w:t>
      </w:r>
      <w:r>
        <w:rPr>
          <w:color w:val="000000"/>
          <w:sz w:val="28"/>
          <w:szCs w:val="28"/>
        </w:rPr>
        <w:t xml:space="preserve">а. </w:t>
      </w:r>
      <w:r w:rsidRPr="00292AC2">
        <w:rPr>
          <w:color w:val="000000"/>
          <w:sz w:val="28"/>
          <w:szCs w:val="28"/>
        </w:rPr>
        <w:t>В остальных случаях дается письменный ответ по существу поставленных</w:t>
      </w:r>
      <w:r w:rsidR="00206504">
        <w:rPr>
          <w:color w:val="000000"/>
          <w:sz w:val="28"/>
          <w:szCs w:val="28"/>
        </w:rPr>
        <w:t xml:space="preserve"> </w:t>
      </w:r>
      <w:r w:rsidR="00FA1235">
        <w:rPr>
          <w:color w:val="000000"/>
          <w:sz w:val="28"/>
          <w:szCs w:val="28"/>
        </w:rPr>
        <w:t>в обращении вопросов</w:t>
      </w:r>
      <w:r w:rsidRPr="00292AC2">
        <w:rPr>
          <w:color w:val="000000"/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. </w:t>
      </w:r>
      <w:r w:rsidRPr="00CE7909">
        <w:rPr>
          <w:color w:val="000000"/>
          <w:sz w:val="28"/>
          <w:szCs w:val="28"/>
        </w:rPr>
        <w:t>В ходе личного приема гражданину может быть отказан</w:t>
      </w:r>
      <w:r>
        <w:rPr>
          <w:color w:val="000000"/>
          <w:sz w:val="28"/>
          <w:szCs w:val="28"/>
        </w:rPr>
        <w:t xml:space="preserve">о </w:t>
      </w:r>
      <w:r w:rsidRPr="00CE7909">
        <w:rPr>
          <w:color w:val="000000"/>
          <w:sz w:val="28"/>
          <w:szCs w:val="28"/>
        </w:rPr>
        <w:t>в дальнейшем рассмотрении обращения, если ему ранее был дан ответ</w:t>
      </w:r>
      <w:r w:rsidR="00206504">
        <w:rPr>
          <w:color w:val="000000"/>
          <w:sz w:val="28"/>
          <w:szCs w:val="28"/>
        </w:rPr>
        <w:t xml:space="preserve"> </w:t>
      </w:r>
      <w:r w:rsidRPr="00CE7909">
        <w:rPr>
          <w:color w:val="000000"/>
          <w:sz w:val="28"/>
          <w:szCs w:val="28"/>
        </w:rPr>
        <w:t>по существу поставленных в обращении вопросов.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CE7909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7</w:t>
      </w:r>
      <w:r w:rsidRPr="00CE7909">
        <w:rPr>
          <w:color w:val="000000"/>
          <w:sz w:val="28"/>
          <w:szCs w:val="28"/>
        </w:rPr>
        <w:t>. В случае если в обращении содержатся вопросы, решение которых</w:t>
      </w:r>
      <w:r w:rsidR="001C669C">
        <w:rPr>
          <w:color w:val="000000"/>
          <w:sz w:val="28"/>
          <w:szCs w:val="28"/>
        </w:rPr>
        <w:t xml:space="preserve"> </w:t>
      </w:r>
      <w:r w:rsidRPr="00CE7909">
        <w:rPr>
          <w:color w:val="000000"/>
          <w:sz w:val="28"/>
          <w:szCs w:val="28"/>
        </w:rPr>
        <w:t>не входит в компетенцию должностных лиц, гражданину дается разъяснение,</w:t>
      </w:r>
      <w:r w:rsidR="001C669C">
        <w:rPr>
          <w:color w:val="000000"/>
          <w:sz w:val="28"/>
          <w:szCs w:val="28"/>
        </w:rPr>
        <w:t xml:space="preserve"> </w:t>
      </w:r>
      <w:r w:rsidRPr="00CE7909">
        <w:rPr>
          <w:color w:val="000000"/>
          <w:sz w:val="28"/>
          <w:szCs w:val="28"/>
        </w:rPr>
        <w:t>куда и в каком порядке ему следует обратиться</w:t>
      </w:r>
      <w:r w:rsidR="001B5B18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. </w:t>
      </w:r>
      <w:r w:rsidRPr="00DC649F">
        <w:rPr>
          <w:color w:val="000000"/>
          <w:sz w:val="28"/>
          <w:szCs w:val="28"/>
        </w:rPr>
        <w:t>На граждан, принятых на личном приеме должностными лицами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Администрации, оформляется карточка личного приема гражданина по форме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согласно приложению к настоящему Порядку, лицами, ответственными за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 xml:space="preserve">организацию личного приема. </w:t>
      </w:r>
      <w:r w:rsidRPr="006F718B">
        <w:rPr>
          <w:color w:val="000000"/>
          <w:sz w:val="28"/>
          <w:szCs w:val="28"/>
        </w:rPr>
        <w:t>По окончании</w:t>
      </w:r>
      <w:r w:rsidRPr="00DC649F">
        <w:rPr>
          <w:color w:val="000000"/>
          <w:sz w:val="28"/>
          <w:szCs w:val="28"/>
        </w:rPr>
        <w:t xml:space="preserve"> личного приема гражданин вправе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ознакомиться с карточкой личного приема. Копия карточки личного приема не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подлежит выдаче гражданину и направлению по почте, в том числе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электронной.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292AC2">
        <w:rPr>
          <w:color w:val="000000"/>
          <w:sz w:val="28"/>
          <w:szCs w:val="28"/>
        </w:rPr>
        <w:t>4.</w:t>
      </w:r>
      <w:r w:rsidR="00CF2086">
        <w:rPr>
          <w:color w:val="000000"/>
          <w:sz w:val="28"/>
          <w:szCs w:val="28"/>
        </w:rPr>
        <w:t>9</w:t>
      </w:r>
      <w:r w:rsidRPr="00292AC2">
        <w:rPr>
          <w:color w:val="000000"/>
          <w:sz w:val="28"/>
          <w:szCs w:val="28"/>
        </w:rPr>
        <w:t xml:space="preserve">. </w:t>
      </w:r>
      <w:r w:rsidRPr="006F718B">
        <w:rPr>
          <w:color w:val="000000"/>
          <w:sz w:val="28"/>
          <w:szCs w:val="28"/>
        </w:rPr>
        <w:t>По окончании</w:t>
      </w:r>
      <w:r w:rsidRPr="00292AC2">
        <w:rPr>
          <w:color w:val="000000"/>
          <w:sz w:val="28"/>
          <w:szCs w:val="28"/>
        </w:rPr>
        <w:t xml:space="preserve"> личного приема должностное лицо доводит</w:t>
      </w:r>
      <w:r w:rsidR="001C669C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до сведения гражданина свое решение или информирует о том, кому будет</w:t>
      </w:r>
      <w:r w:rsidR="001C669C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поручено рассмотрение, принятие мер по его обращению и подготовка ответа,</w:t>
      </w:r>
      <w:r w:rsidR="001C669C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либо разъясняет, где, кем и в каком порядке может быть рассмотрено его</w:t>
      </w:r>
      <w:r w:rsidR="001C669C">
        <w:rPr>
          <w:color w:val="000000"/>
          <w:sz w:val="28"/>
          <w:szCs w:val="28"/>
        </w:rPr>
        <w:t xml:space="preserve"> </w:t>
      </w:r>
      <w:r w:rsidRPr="00292AC2">
        <w:rPr>
          <w:color w:val="000000"/>
          <w:sz w:val="28"/>
          <w:szCs w:val="28"/>
        </w:rPr>
        <w:t>обращение по существу.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CF2086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 Регистрация карточек личного приема граждан в системе «Дело» осуществляется: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карточка личного приема гражданина Главой города Азова </w:t>
      </w:r>
      <w:r w:rsidRPr="001C5F5E">
        <w:rPr>
          <w:sz w:val="28"/>
          <w:szCs w:val="28"/>
        </w:rPr>
        <w:t>–</w:t>
      </w:r>
      <w:r w:rsidR="001C66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сотрудником общего отдела, на которого возложены обязанности по работе с обращениями граждан;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карточка личного приема гражданина заместителями главы администрации и управляющим делами администрации </w:t>
      </w:r>
      <w:r w:rsidRPr="001C5F5E">
        <w:rPr>
          <w:sz w:val="28"/>
          <w:szCs w:val="28"/>
        </w:rPr>
        <w:t>–</w:t>
      </w:r>
      <w:r w:rsidR="001C669C">
        <w:rPr>
          <w:sz w:val="28"/>
          <w:szCs w:val="28"/>
        </w:rPr>
        <w:t xml:space="preserve"> </w:t>
      </w:r>
      <w:r w:rsidRPr="001A5271">
        <w:rPr>
          <w:sz w:val="28"/>
          <w:szCs w:val="28"/>
        </w:rPr>
        <w:t>лиц</w:t>
      </w:r>
      <w:r>
        <w:rPr>
          <w:sz w:val="28"/>
          <w:szCs w:val="28"/>
        </w:rPr>
        <w:t>ами</w:t>
      </w:r>
      <w:r w:rsidRPr="001A5271">
        <w:rPr>
          <w:sz w:val="28"/>
          <w:szCs w:val="28"/>
        </w:rPr>
        <w:t>, ответственны</w:t>
      </w:r>
      <w:r>
        <w:rPr>
          <w:sz w:val="28"/>
          <w:szCs w:val="28"/>
        </w:rPr>
        <w:t>ми</w:t>
      </w:r>
      <w:r w:rsidRPr="001A5271">
        <w:rPr>
          <w:sz w:val="28"/>
          <w:szCs w:val="28"/>
        </w:rPr>
        <w:t xml:space="preserve"> за организацию делопроизводства в приемных заместителей главы администрации и управляющего делами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DC649F">
        <w:rPr>
          <w:color w:val="000000"/>
          <w:sz w:val="28"/>
          <w:szCs w:val="28"/>
        </w:rPr>
        <w:t>оручения, зафиксированные в карточке</w:t>
      </w:r>
      <w:r w:rsidR="001C669C">
        <w:rPr>
          <w:color w:val="000000"/>
          <w:sz w:val="28"/>
          <w:szCs w:val="28"/>
        </w:rPr>
        <w:t xml:space="preserve"> </w:t>
      </w:r>
      <w:r w:rsidRPr="00DC649F">
        <w:rPr>
          <w:color w:val="000000"/>
          <w:sz w:val="28"/>
          <w:szCs w:val="28"/>
        </w:rPr>
        <w:t>личного приема</w:t>
      </w:r>
      <w:r>
        <w:rPr>
          <w:color w:val="000000"/>
          <w:sz w:val="28"/>
          <w:szCs w:val="28"/>
        </w:rPr>
        <w:t>,</w:t>
      </w:r>
      <w:r w:rsidRPr="00DC649F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>носятся</w:t>
      </w:r>
      <w:r w:rsidRPr="00DC649F">
        <w:rPr>
          <w:color w:val="000000"/>
          <w:sz w:val="28"/>
          <w:szCs w:val="28"/>
        </w:rPr>
        <w:t xml:space="preserve"> в регистрационную карточку системы «Дело» в </w:t>
      </w:r>
      <w:r>
        <w:rPr>
          <w:color w:val="000000"/>
          <w:sz w:val="28"/>
          <w:szCs w:val="28"/>
        </w:rPr>
        <w:t xml:space="preserve">соответствующей </w:t>
      </w:r>
      <w:r w:rsidRPr="00DC649F">
        <w:rPr>
          <w:color w:val="000000"/>
          <w:sz w:val="28"/>
          <w:szCs w:val="28"/>
        </w:rPr>
        <w:t>группе документов</w:t>
      </w:r>
      <w:r>
        <w:rPr>
          <w:color w:val="000000"/>
          <w:sz w:val="28"/>
          <w:szCs w:val="28"/>
        </w:rPr>
        <w:t xml:space="preserve"> в тексте резолюции должностного лица.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CF2086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Pr="006217F5">
        <w:rPr>
          <w:color w:val="000000"/>
          <w:sz w:val="28"/>
          <w:szCs w:val="28"/>
        </w:rPr>
        <w:t>Ответы на обращения граждан, поступившие в ходе личного приема</w:t>
      </w:r>
      <w:r w:rsidR="001C669C">
        <w:rPr>
          <w:color w:val="000000"/>
          <w:sz w:val="28"/>
          <w:szCs w:val="28"/>
        </w:rPr>
        <w:t xml:space="preserve"> </w:t>
      </w:r>
      <w:r w:rsidRPr="006217F5">
        <w:rPr>
          <w:color w:val="000000"/>
          <w:sz w:val="28"/>
          <w:szCs w:val="28"/>
        </w:rPr>
        <w:t xml:space="preserve">Главы города </w:t>
      </w:r>
      <w:r>
        <w:rPr>
          <w:color w:val="000000"/>
          <w:sz w:val="28"/>
          <w:szCs w:val="28"/>
        </w:rPr>
        <w:t>Азова</w:t>
      </w:r>
      <w:r w:rsidRPr="006217F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могут быть подписаны</w:t>
      </w:r>
      <w:r w:rsidRPr="006217F5">
        <w:rPr>
          <w:color w:val="000000"/>
          <w:sz w:val="28"/>
          <w:szCs w:val="28"/>
        </w:rPr>
        <w:t xml:space="preserve"> Главой города </w:t>
      </w:r>
      <w:r>
        <w:rPr>
          <w:color w:val="000000"/>
          <w:sz w:val="28"/>
          <w:szCs w:val="28"/>
        </w:rPr>
        <w:t>Азова или заместителями главы администрации и управляющим делами администрации по поручению Главы города Азова.</w:t>
      </w:r>
    </w:p>
    <w:p w:rsidR="009564FE" w:rsidRDefault="009564FE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Ответы, </w:t>
      </w:r>
      <w:r w:rsidR="00095915">
        <w:rPr>
          <w:color w:val="000000"/>
          <w:sz w:val="28"/>
          <w:szCs w:val="28"/>
        </w:rPr>
        <w:t>подготовленные</w:t>
      </w:r>
      <w:r>
        <w:rPr>
          <w:color w:val="000000"/>
          <w:sz w:val="28"/>
          <w:szCs w:val="28"/>
        </w:rPr>
        <w:t xml:space="preserve"> за подписью заместителей главы администрации и управляющего делами администрации</w:t>
      </w:r>
      <w:r w:rsidR="00095915">
        <w:rPr>
          <w:color w:val="000000"/>
          <w:sz w:val="28"/>
          <w:szCs w:val="28"/>
        </w:rPr>
        <w:t>, должны начинаться со слов: «Ваше обращение, поступившее в ходе личного приема, по поручению Главы города Азова рассмотрено».</w:t>
      </w:r>
    </w:p>
    <w:p w:rsidR="00B176EF" w:rsidRDefault="00095915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="00B176EF">
        <w:rPr>
          <w:color w:val="000000"/>
          <w:sz w:val="28"/>
          <w:szCs w:val="28"/>
        </w:rPr>
        <w:t>аместителями главы администрации и управляющим делами администрации проводится подготовка ответа гражданину</w:t>
      </w:r>
      <w:r>
        <w:rPr>
          <w:color w:val="000000"/>
          <w:sz w:val="28"/>
          <w:szCs w:val="28"/>
        </w:rPr>
        <w:t>.</w:t>
      </w:r>
      <w:r w:rsidR="001C669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B176EF">
        <w:rPr>
          <w:color w:val="000000"/>
          <w:sz w:val="28"/>
          <w:szCs w:val="28"/>
        </w:rPr>
        <w:t xml:space="preserve">роект ответа с сопроводительным письмом направляется по системе «Дело» Главе города Азова.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 согласования Главой города Азова проекта ответа гражданину, заместителями главы администрации и управляющим делами администрации отдельной </w:t>
      </w:r>
      <w:r w:rsidR="00095915">
        <w:rPr>
          <w:color w:val="000000"/>
          <w:sz w:val="28"/>
          <w:szCs w:val="28"/>
        </w:rPr>
        <w:t>РК</w:t>
      </w:r>
      <w:r w:rsidR="001C669C">
        <w:rPr>
          <w:color w:val="000000"/>
          <w:sz w:val="28"/>
          <w:szCs w:val="28"/>
        </w:rPr>
        <w:t xml:space="preserve"> </w:t>
      </w:r>
      <w:r w:rsidR="00FA1235">
        <w:rPr>
          <w:color w:val="000000"/>
          <w:sz w:val="28"/>
          <w:szCs w:val="28"/>
        </w:rPr>
        <w:t xml:space="preserve">ответ </w:t>
      </w:r>
      <w:r>
        <w:rPr>
          <w:color w:val="000000"/>
          <w:sz w:val="28"/>
          <w:szCs w:val="28"/>
        </w:rPr>
        <w:t>подгружается в систему «Дело».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Главой города Азова не согласован проект ответа гражданину, заместителями главы администрации и управляющим делами администрации устраняются выявленные замечания и доработанный проект ответа гражданину повторно с сопроводительным письмом направляется по системе «Дело» Главе города Азова.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Ответы, подписанные Главой города Азова, регистрируются и направляются гражданам сотрудниками общего отдела.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Ответы, подписанные заместителями главы администрации и управляющим делами администрации, регистрируются и направля</w:t>
      </w:r>
      <w:r w:rsidR="001C669C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тся гражданам </w:t>
      </w:r>
      <w:r w:rsidRPr="001A5271">
        <w:rPr>
          <w:sz w:val="28"/>
          <w:szCs w:val="28"/>
        </w:rPr>
        <w:t>лиц</w:t>
      </w:r>
      <w:r>
        <w:rPr>
          <w:sz w:val="28"/>
          <w:szCs w:val="28"/>
        </w:rPr>
        <w:t>ами</w:t>
      </w:r>
      <w:r w:rsidRPr="001A5271">
        <w:rPr>
          <w:sz w:val="28"/>
          <w:szCs w:val="28"/>
        </w:rPr>
        <w:t>, ответственны</w:t>
      </w:r>
      <w:r>
        <w:rPr>
          <w:sz w:val="28"/>
          <w:szCs w:val="28"/>
        </w:rPr>
        <w:t>ми</w:t>
      </w:r>
      <w:r w:rsidRPr="001A5271">
        <w:rPr>
          <w:sz w:val="28"/>
          <w:szCs w:val="28"/>
        </w:rPr>
        <w:t xml:space="preserve"> за организацию делопроизводства в приемных заместителей главы администрации и управляющего делами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CF2086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. </w:t>
      </w:r>
      <w:proofErr w:type="gramStart"/>
      <w:r w:rsidRPr="00B749F6">
        <w:rPr>
          <w:color w:val="000000"/>
          <w:sz w:val="28"/>
          <w:szCs w:val="28"/>
        </w:rPr>
        <w:t>Контроль за</w:t>
      </w:r>
      <w:proofErr w:type="gramEnd"/>
      <w:r w:rsidRPr="00B749F6">
        <w:rPr>
          <w:color w:val="000000"/>
          <w:sz w:val="28"/>
          <w:szCs w:val="28"/>
        </w:rPr>
        <w:t xml:space="preserve"> исполнением поручения по рассмотрению обращения</w:t>
      </w:r>
      <w:r w:rsidR="001C669C">
        <w:rPr>
          <w:color w:val="000000"/>
          <w:sz w:val="28"/>
          <w:szCs w:val="28"/>
        </w:rPr>
        <w:t xml:space="preserve"> </w:t>
      </w:r>
      <w:r w:rsidRPr="00B749F6">
        <w:rPr>
          <w:color w:val="000000"/>
          <w:sz w:val="28"/>
          <w:szCs w:val="28"/>
        </w:rPr>
        <w:t>гражданина возлагается на должностное лицо, проводившее личный прием.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в системе «Дело» за исполнением поручений по рассмотрению обращений граждан осуществляется сотрудниками общего отдела и </w:t>
      </w:r>
      <w:r w:rsidRPr="001A5271">
        <w:rPr>
          <w:sz w:val="28"/>
          <w:szCs w:val="28"/>
        </w:rPr>
        <w:t>лиц</w:t>
      </w:r>
      <w:r>
        <w:rPr>
          <w:sz w:val="28"/>
          <w:szCs w:val="28"/>
        </w:rPr>
        <w:t>ами</w:t>
      </w:r>
      <w:r w:rsidRPr="001A5271">
        <w:rPr>
          <w:sz w:val="28"/>
          <w:szCs w:val="28"/>
        </w:rPr>
        <w:t>, ответственны</w:t>
      </w:r>
      <w:r>
        <w:rPr>
          <w:sz w:val="28"/>
          <w:szCs w:val="28"/>
        </w:rPr>
        <w:t>ми</w:t>
      </w:r>
      <w:r w:rsidRPr="001A5271">
        <w:rPr>
          <w:sz w:val="28"/>
          <w:szCs w:val="28"/>
        </w:rPr>
        <w:t xml:space="preserve"> за организацию делопроизводства в приемных заместителей главы администрации и управляющего делами</w:t>
      </w:r>
      <w:r>
        <w:rPr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Обязанность по своевременной и полной подготовке ответа гражданину возложена на должностное лицо, которому согласно резолюции в системе «Дело» поручено рассмотреть обращение, принять соответствующие меры и подготовить ответ гражданину. 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</w:t>
      </w:r>
      <w:r w:rsidR="00CF2086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proofErr w:type="gramStart"/>
      <w:r w:rsidRPr="00D5056E">
        <w:rPr>
          <w:color w:val="000000"/>
          <w:sz w:val="28"/>
          <w:szCs w:val="28"/>
        </w:rPr>
        <w:t>Учет обращений граждан на встречах и выездных приемах в составе</w:t>
      </w:r>
      <w:r w:rsidR="001C669C">
        <w:rPr>
          <w:color w:val="000000"/>
          <w:sz w:val="28"/>
          <w:szCs w:val="28"/>
        </w:rPr>
        <w:t xml:space="preserve"> </w:t>
      </w:r>
      <w:r w:rsidRPr="00D5056E">
        <w:rPr>
          <w:color w:val="000000"/>
          <w:sz w:val="28"/>
          <w:szCs w:val="28"/>
        </w:rPr>
        <w:t>информационных групп возлагается на ответственных за проведение выходов</w:t>
      </w:r>
      <w:r w:rsidR="001C669C">
        <w:rPr>
          <w:color w:val="000000"/>
          <w:sz w:val="28"/>
          <w:szCs w:val="28"/>
        </w:rPr>
        <w:t xml:space="preserve"> </w:t>
      </w:r>
      <w:r w:rsidRPr="00D5056E">
        <w:rPr>
          <w:color w:val="000000"/>
          <w:sz w:val="28"/>
          <w:szCs w:val="28"/>
        </w:rPr>
        <w:t>информационных групп, которые организуют: делопроизводство, направление</w:t>
      </w:r>
      <w:r w:rsidR="001C669C">
        <w:rPr>
          <w:color w:val="000000"/>
          <w:sz w:val="28"/>
          <w:szCs w:val="28"/>
        </w:rPr>
        <w:t xml:space="preserve"> </w:t>
      </w:r>
      <w:r w:rsidRPr="00D5056E">
        <w:rPr>
          <w:color w:val="000000"/>
          <w:sz w:val="28"/>
          <w:szCs w:val="28"/>
        </w:rPr>
        <w:t xml:space="preserve">поручений должностным лицам структурных подразделений и </w:t>
      </w:r>
      <w:r>
        <w:rPr>
          <w:color w:val="000000"/>
          <w:sz w:val="28"/>
          <w:szCs w:val="28"/>
        </w:rPr>
        <w:t xml:space="preserve">отраслевых (функциональных) </w:t>
      </w:r>
      <w:r w:rsidRPr="00D5056E">
        <w:rPr>
          <w:color w:val="000000"/>
          <w:sz w:val="28"/>
          <w:szCs w:val="28"/>
        </w:rPr>
        <w:t>органов</w:t>
      </w:r>
      <w:r w:rsidR="001C669C">
        <w:rPr>
          <w:color w:val="000000"/>
          <w:sz w:val="28"/>
          <w:szCs w:val="28"/>
        </w:rPr>
        <w:t xml:space="preserve"> </w:t>
      </w:r>
      <w:r w:rsidRPr="00D5056E">
        <w:rPr>
          <w:color w:val="000000"/>
          <w:sz w:val="28"/>
          <w:szCs w:val="28"/>
        </w:rPr>
        <w:t>Администрации</w:t>
      </w:r>
      <w:r>
        <w:rPr>
          <w:color w:val="000000"/>
          <w:sz w:val="28"/>
          <w:szCs w:val="28"/>
        </w:rPr>
        <w:t xml:space="preserve"> города Азова</w:t>
      </w:r>
      <w:r w:rsidRPr="00D5056E">
        <w:rPr>
          <w:color w:val="000000"/>
          <w:sz w:val="28"/>
          <w:szCs w:val="28"/>
        </w:rPr>
        <w:t>, контроль исполнения поручений.</w:t>
      </w:r>
      <w:proofErr w:type="gramEnd"/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095915" w:rsidRDefault="00095915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095915" w:rsidRDefault="00095915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6B677D" w:rsidRPr="006B677D" w:rsidRDefault="006B677D" w:rsidP="006B677D">
      <w:pPr>
        <w:shd w:val="clear" w:color="auto" w:fill="FFFFFF" w:themeFill="background1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Pr="006B677D">
        <w:rPr>
          <w:color w:val="000000"/>
          <w:sz w:val="28"/>
          <w:szCs w:val="28"/>
        </w:rPr>
        <w:t xml:space="preserve"> Рассмотрение обращений, поступивших в ходе проведения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center"/>
        <w:rPr>
          <w:color w:val="000000"/>
          <w:sz w:val="28"/>
          <w:szCs w:val="28"/>
        </w:rPr>
      </w:pPr>
      <w:r w:rsidRPr="006B677D">
        <w:rPr>
          <w:color w:val="000000"/>
          <w:sz w:val="28"/>
          <w:szCs w:val="28"/>
        </w:rPr>
        <w:t>Главой города «прямых эфиров»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.1. Сбор, обобщение и систематизация вопросов, поступивших в ходе проведения «прямых эфиров» с участием Главы города Азова, заместителей главы администрации осуществляются пресс-службой Администрации города (далее – пресс-служба).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.2. Обращения, направляемые для дальнейшего рассмотрения по компетенции, должны содержать фамилию, имя, отчество (при наличии) заявителя, почтовый или электронный адрес, телефон.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6B677D">
        <w:rPr>
          <w:color w:val="000000"/>
          <w:sz w:val="28"/>
          <w:szCs w:val="28"/>
        </w:rPr>
        <w:t xml:space="preserve">Вопросы, не содержащие указанной информации, не являются обращением и не подлежат рассмотрению в соответствии с настоящим Порядком. 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</w:t>
      </w:r>
      <w:r w:rsidR="00FA1235">
        <w:rPr>
          <w:color w:val="000000"/>
          <w:sz w:val="28"/>
          <w:szCs w:val="28"/>
        </w:rPr>
        <w:t>3</w:t>
      </w:r>
      <w:r w:rsidRPr="006B677D">
        <w:rPr>
          <w:color w:val="000000"/>
          <w:sz w:val="28"/>
          <w:szCs w:val="28"/>
        </w:rPr>
        <w:t xml:space="preserve">. </w:t>
      </w:r>
      <w:proofErr w:type="gramStart"/>
      <w:r w:rsidRPr="006B677D">
        <w:rPr>
          <w:color w:val="000000"/>
          <w:sz w:val="28"/>
          <w:szCs w:val="28"/>
        </w:rPr>
        <w:t xml:space="preserve">Вопросы, поступившие в ходе проведения «прямых эфиров» и не содержащие информации о фамилии, имени, отчестве (при наличии) заявителя, адреса для ответа (почтового или электронного) или контактного телефона пресс-службой направляются в структурные подразделения или в органы Администрации города в соответствии с компетенцией для подготовки информации по существу вопроса и направления ее в пресс-службу. </w:t>
      </w:r>
      <w:proofErr w:type="gramEnd"/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6B677D">
        <w:rPr>
          <w:color w:val="000000"/>
          <w:sz w:val="28"/>
          <w:szCs w:val="28"/>
        </w:rPr>
        <w:t>5.</w:t>
      </w:r>
      <w:r w:rsidR="00FA1235">
        <w:rPr>
          <w:color w:val="000000"/>
          <w:sz w:val="28"/>
          <w:szCs w:val="28"/>
        </w:rPr>
        <w:t>4.</w:t>
      </w:r>
      <w:r w:rsidRPr="006B677D">
        <w:rPr>
          <w:color w:val="000000"/>
          <w:sz w:val="28"/>
          <w:szCs w:val="28"/>
        </w:rPr>
        <w:t xml:space="preserve"> Пресс-службой поступившая информация о результатах рассмотрения вопросов, содержащихся в обращениях, анализируется и передается телекомпании, проводившей «прямой эфир» для публикации на сайте. 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FA1235"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 Перечень вопросов, поступивших в ходе проведения «прямого эфира», формируется и направляется пресс-службой в адрес Главы города для оформления поручения об их рассмотрении.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</w:t>
      </w:r>
      <w:r w:rsidR="00FA1235">
        <w:rPr>
          <w:color w:val="000000"/>
          <w:sz w:val="28"/>
          <w:szCs w:val="28"/>
        </w:rPr>
        <w:t>6</w:t>
      </w:r>
      <w:r w:rsidRPr="006B677D">
        <w:rPr>
          <w:color w:val="000000"/>
          <w:sz w:val="28"/>
          <w:szCs w:val="28"/>
        </w:rPr>
        <w:t>. Вопросы, заданные гражданами непосредственно в ходе проведения «прямого эфира», на которые Главой города были даны исчерпывающие ответы и не требующие дополнительных поручений, в вышеуказанный перечень вопросов не включаются и для дальнейшего рассмотрения не направляются.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</w:t>
      </w:r>
      <w:r w:rsidR="009564FE">
        <w:rPr>
          <w:color w:val="000000"/>
          <w:sz w:val="28"/>
          <w:szCs w:val="28"/>
        </w:rPr>
        <w:t>7</w:t>
      </w:r>
      <w:r w:rsidR="001C669C">
        <w:rPr>
          <w:color w:val="000000"/>
          <w:sz w:val="28"/>
          <w:szCs w:val="28"/>
        </w:rPr>
        <w:t>.</w:t>
      </w:r>
      <w:r w:rsidRPr="006B677D">
        <w:rPr>
          <w:color w:val="000000"/>
          <w:sz w:val="28"/>
          <w:szCs w:val="28"/>
        </w:rPr>
        <w:t xml:space="preserve"> Регистрация обращений осуществляется в системе «Дело» в течение трех дней со дня поступления в общий отдел. При этом в дополнительных реквизитах регистрационной карточки в обязательном порядке указывается дата проведения «прямого эфира» и наименование редакции средства массовой информации, где проводился «прямой эфир». 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</w:t>
      </w:r>
      <w:r w:rsidR="009564FE">
        <w:rPr>
          <w:color w:val="000000"/>
          <w:sz w:val="28"/>
          <w:szCs w:val="28"/>
        </w:rPr>
        <w:t>8</w:t>
      </w:r>
      <w:r w:rsidRPr="006B677D">
        <w:rPr>
          <w:color w:val="000000"/>
          <w:sz w:val="28"/>
          <w:szCs w:val="28"/>
        </w:rPr>
        <w:t>. Ответственный исполнитель, которому поручено рассмотрение, в течение трех дней связывается в телефонном режиме с заявителем для уточнения информации, изложенной в обращении, и определения наиболее актуальных вопросов, связанных с темой обращения.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</w:t>
      </w:r>
      <w:r w:rsidR="009564FE">
        <w:rPr>
          <w:color w:val="000000"/>
          <w:sz w:val="28"/>
          <w:szCs w:val="28"/>
        </w:rPr>
        <w:t>9</w:t>
      </w:r>
      <w:r w:rsidRPr="006B677D">
        <w:rPr>
          <w:color w:val="000000"/>
          <w:sz w:val="28"/>
          <w:szCs w:val="28"/>
        </w:rPr>
        <w:t xml:space="preserve">. Обращения, содержащие вопросы, затрагивающие интересы большого круга лиц, а также обращения по социально значимым темам, должны быть рассмотрены с выездом на место, при необходимости коллегиально. 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0</w:t>
      </w:r>
      <w:r w:rsidRPr="006B677D">
        <w:rPr>
          <w:color w:val="000000"/>
          <w:sz w:val="28"/>
          <w:szCs w:val="28"/>
        </w:rPr>
        <w:t xml:space="preserve">. В ответе заявителю указывается, что обращение рассмотрено по поручению Главы города. 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1</w:t>
      </w:r>
      <w:r w:rsidRPr="006B677D">
        <w:rPr>
          <w:color w:val="000000"/>
          <w:sz w:val="28"/>
          <w:szCs w:val="28"/>
        </w:rPr>
        <w:t>. При возможности положительного решения вопроса, поднятого в обращении, в ответе должны быть определены конкретные сроки или этапы исполнения.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1</w:t>
      </w:r>
      <w:r w:rsidRPr="006B677D">
        <w:rPr>
          <w:color w:val="000000"/>
          <w:sz w:val="28"/>
          <w:szCs w:val="28"/>
        </w:rPr>
        <w:t>.1. Если решить вопрос в соответствии с просьбой заявителя не представляется возможным, ответ на обращение должен содержать четкие разъяснения со ссылкой на действующее законодательство и, при возможности, другие варианты решения.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1</w:t>
      </w:r>
      <w:r w:rsidRPr="006B677D">
        <w:rPr>
          <w:color w:val="000000"/>
          <w:sz w:val="28"/>
          <w:szCs w:val="28"/>
        </w:rPr>
        <w:t>.2. После подготовки ответа ответственный исполнитель, которому было поручено рассмотрение обращения, должен в телефонном режиме связаться с гражданином, направившим обращение, и дать ему пояснения по существу подготовленного ответа.</w:t>
      </w:r>
    </w:p>
    <w:p w:rsidR="006B677D" w:rsidRP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2</w:t>
      </w:r>
      <w:r w:rsidRPr="006B677D">
        <w:rPr>
          <w:color w:val="000000"/>
          <w:sz w:val="28"/>
          <w:szCs w:val="28"/>
        </w:rPr>
        <w:t>. Ответ на обращение подписывается заместителями главы администрации города, уп</w:t>
      </w:r>
      <w:r w:rsidR="009564FE">
        <w:rPr>
          <w:color w:val="000000"/>
          <w:sz w:val="28"/>
          <w:szCs w:val="28"/>
        </w:rPr>
        <w:t>равляющим делами администрации</w:t>
      </w:r>
      <w:r w:rsidRPr="006B677D">
        <w:rPr>
          <w:color w:val="000000"/>
          <w:sz w:val="28"/>
          <w:szCs w:val="28"/>
        </w:rPr>
        <w:t>, которым было поручено рассмотрение обращений.</w:t>
      </w:r>
    </w:p>
    <w:p w:rsidR="006B677D" w:rsidRDefault="006B677D" w:rsidP="006B677D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6B677D">
        <w:rPr>
          <w:color w:val="000000"/>
          <w:sz w:val="28"/>
          <w:szCs w:val="28"/>
        </w:rPr>
        <w:t>.1</w:t>
      </w:r>
      <w:r w:rsidR="009564FE">
        <w:rPr>
          <w:color w:val="000000"/>
          <w:sz w:val="28"/>
          <w:szCs w:val="28"/>
        </w:rPr>
        <w:t>3</w:t>
      </w:r>
      <w:r w:rsidRPr="006B677D">
        <w:rPr>
          <w:color w:val="000000"/>
          <w:sz w:val="28"/>
          <w:szCs w:val="28"/>
        </w:rPr>
        <w:t>. Информация о результатах рассмотрения обращений направляется в пресс-службу по системе «Дело».</w:t>
      </w:r>
    </w:p>
    <w:p w:rsidR="006B677D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B176EF" w:rsidRDefault="006B677D" w:rsidP="001C669C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B176EF">
        <w:rPr>
          <w:color w:val="000000"/>
          <w:sz w:val="28"/>
          <w:szCs w:val="28"/>
        </w:rPr>
        <w:t xml:space="preserve">. </w:t>
      </w:r>
      <w:proofErr w:type="gramStart"/>
      <w:r w:rsidR="00B176EF" w:rsidRPr="00563837">
        <w:rPr>
          <w:color w:val="000000"/>
          <w:sz w:val="28"/>
          <w:szCs w:val="28"/>
        </w:rPr>
        <w:t>Контроль за</w:t>
      </w:r>
      <w:proofErr w:type="gramEnd"/>
      <w:r w:rsidR="00B176EF" w:rsidRPr="00563837">
        <w:rPr>
          <w:color w:val="000000"/>
          <w:sz w:val="28"/>
          <w:szCs w:val="28"/>
        </w:rPr>
        <w:t xml:space="preserve"> рассмотрением обращений</w:t>
      </w:r>
    </w:p>
    <w:p w:rsidR="00B176EF" w:rsidRDefault="00B176EF" w:rsidP="00B176EF">
      <w:pPr>
        <w:shd w:val="clear" w:color="auto" w:fill="FFFFFF" w:themeFill="background1"/>
        <w:ind w:firstLine="709"/>
        <w:jc w:val="center"/>
        <w:rPr>
          <w:color w:val="000000"/>
          <w:sz w:val="28"/>
          <w:szCs w:val="28"/>
        </w:rPr>
      </w:pPr>
    </w:p>
    <w:p w:rsidR="00B176EF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B176EF" w:rsidRPr="00563837">
        <w:rPr>
          <w:color w:val="000000"/>
          <w:sz w:val="28"/>
          <w:szCs w:val="28"/>
        </w:rPr>
        <w:t xml:space="preserve">.1. </w:t>
      </w:r>
      <w:proofErr w:type="gramStart"/>
      <w:r w:rsidR="00B176EF" w:rsidRPr="00563837">
        <w:rPr>
          <w:color w:val="000000"/>
          <w:sz w:val="28"/>
          <w:szCs w:val="28"/>
        </w:rPr>
        <w:t>Контроль за</w:t>
      </w:r>
      <w:proofErr w:type="gramEnd"/>
      <w:r w:rsidR="00B176EF" w:rsidRPr="00563837">
        <w:rPr>
          <w:color w:val="000000"/>
          <w:sz w:val="28"/>
          <w:szCs w:val="28"/>
        </w:rPr>
        <w:t xml:space="preserve"> рассмотрением обращений граждан осуществляется</w:t>
      </w:r>
      <w:r w:rsidR="001C669C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 целях обеспечения своевременного и качественного рассмотрения обращений</w:t>
      </w:r>
      <w:r w:rsidR="001C669C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граждан, принятия мер по своевременному выявлению и устранению причин</w:t>
      </w:r>
      <w:r w:rsidR="001C669C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нарушения прав, свобод и законных интересов граждан, мониторинга</w:t>
      </w:r>
      <w:r w:rsidR="001C669C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поступающих обращений граждан.</w:t>
      </w:r>
    </w:p>
    <w:p w:rsidR="00095915" w:rsidRDefault="006B677D" w:rsidP="00095915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B176EF" w:rsidRPr="00563837">
        <w:rPr>
          <w:color w:val="000000"/>
          <w:sz w:val="28"/>
          <w:szCs w:val="28"/>
        </w:rPr>
        <w:t>.2.</w:t>
      </w:r>
      <w:r w:rsidR="001C669C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>Контроль за своевременным и полным рассмотрением обращений</w:t>
      </w:r>
      <w:r w:rsidR="001C669C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>граждан осуществляется должностными лицами, на</w:t>
      </w:r>
      <w:r w:rsidR="001C669C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>рассмотрении которых находятся обращения граждан и иными лицами,</w:t>
      </w:r>
      <w:r w:rsidR="001C669C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>ответственными за работу с обращениями граждан, а также общим отделом</w:t>
      </w:r>
      <w:r w:rsidR="001C669C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>в отношении обращений, ответы на которые подписывает</w:t>
      </w:r>
      <w:r w:rsidR="003115B5">
        <w:rPr>
          <w:color w:val="000000"/>
          <w:sz w:val="28"/>
          <w:szCs w:val="28"/>
        </w:rPr>
        <w:t xml:space="preserve"> </w:t>
      </w:r>
      <w:r w:rsidR="00095915" w:rsidRPr="00563837">
        <w:rPr>
          <w:color w:val="000000"/>
          <w:sz w:val="28"/>
          <w:szCs w:val="28"/>
        </w:rPr>
        <w:t xml:space="preserve">Глава города </w:t>
      </w:r>
      <w:r w:rsidR="00095915">
        <w:rPr>
          <w:color w:val="000000"/>
          <w:sz w:val="28"/>
          <w:szCs w:val="28"/>
        </w:rPr>
        <w:t>Азова</w:t>
      </w:r>
      <w:r w:rsidR="00095915" w:rsidRPr="00563837">
        <w:rPr>
          <w:color w:val="000000"/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proofErr w:type="gramStart"/>
      <w:r w:rsidRPr="00563837">
        <w:rPr>
          <w:color w:val="000000"/>
          <w:sz w:val="28"/>
          <w:szCs w:val="28"/>
        </w:rPr>
        <w:t>Контроль за</w:t>
      </w:r>
      <w:proofErr w:type="gramEnd"/>
      <w:r w:rsidRPr="00563837">
        <w:rPr>
          <w:color w:val="000000"/>
          <w:sz w:val="28"/>
          <w:szCs w:val="28"/>
        </w:rPr>
        <w:t xml:space="preserve"> сроками рассмотрения обращений граждан</w:t>
      </w:r>
      <w:r>
        <w:rPr>
          <w:color w:val="000000"/>
          <w:sz w:val="28"/>
          <w:szCs w:val="28"/>
        </w:rPr>
        <w:t xml:space="preserve">, поступивших </w:t>
      </w:r>
      <w:r w:rsidRPr="00563837">
        <w:rPr>
          <w:color w:val="000000"/>
          <w:sz w:val="28"/>
          <w:szCs w:val="28"/>
        </w:rPr>
        <w:t>в Администраци</w:t>
      </w:r>
      <w:r>
        <w:rPr>
          <w:color w:val="000000"/>
          <w:sz w:val="28"/>
          <w:szCs w:val="28"/>
        </w:rPr>
        <w:t>ю города Азова и Главе города Азова,</w:t>
      </w:r>
      <w:r w:rsidRPr="00563837">
        <w:rPr>
          <w:color w:val="000000"/>
          <w:sz w:val="28"/>
          <w:szCs w:val="28"/>
        </w:rPr>
        <w:t xml:space="preserve"> возлагается на общий отдел.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сроками рассмотрения обращений граждан, поступивших заместителям главы администрации и управляющему делами администрации, возлагается на лиц, </w:t>
      </w:r>
      <w:r w:rsidRPr="001A5271">
        <w:rPr>
          <w:sz w:val="28"/>
          <w:szCs w:val="28"/>
        </w:rPr>
        <w:t>ответственны</w:t>
      </w:r>
      <w:r>
        <w:rPr>
          <w:sz w:val="28"/>
          <w:szCs w:val="28"/>
        </w:rPr>
        <w:t>х</w:t>
      </w:r>
      <w:r w:rsidRPr="001A5271">
        <w:rPr>
          <w:sz w:val="28"/>
          <w:szCs w:val="28"/>
        </w:rPr>
        <w:t xml:space="preserve"> за организацию делопроизводства в приемных заместителей главы администрации и управляющего делами</w:t>
      </w:r>
      <w:r>
        <w:rPr>
          <w:sz w:val="28"/>
          <w:szCs w:val="28"/>
        </w:rPr>
        <w:t>.</w:t>
      </w:r>
    </w:p>
    <w:p w:rsidR="00B176EF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B176EF" w:rsidRPr="00563837">
        <w:rPr>
          <w:color w:val="000000"/>
          <w:sz w:val="28"/>
          <w:szCs w:val="28"/>
        </w:rPr>
        <w:t>.3. В случае отсутствия полной информации о решении поднятых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 обращении вопросов, и</w:t>
      </w:r>
      <w:r>
        <w:rPr>
          <w:color w:val="000000"/>
          <w:sz w:val="28"/>
          <w:szCs w:val="28"/>
        </w:rPr>
        <w:t>,</w:t>
      </w:r>
      <w:r w:rsidR="00B176EF" w:rsidRPr="00563837">
        <w:rPr>
          <w:color w:val="000000"/>
          <w:sz w:val="28"/>
          <w:szCs w:val="28"/>
        </w:rPr>
        <w:t xml:space="preserve"> если требуется устранение допущенных нарушений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делопроизводства и порядка рассмотрения обращений, ответы на обращения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граждан возвращаются на доработку должностными лицами, давшими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поручения по рассмотрению обращений граждан</w:t>
      </w:r>
      <w:r w:rsidR="00B176EF">
        <w:rPr>
          <w:color w:val="000000"/>
          <w:sz w:val="28"/>
          <w:szCs w:val="28"/>
        </w:rPr>
        <w:t>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563837">
        <w:rPr>
          <w:color w:val="000000"/>
          <w:sz w:val="28"/>
          <w:szCs w:val="28"/>
        </w:rPr>
        <w:t>При нарушении ответственными исполнителями срока рассмотрения</w:t>
      </w:r>
      <w:r w:rsidR="003115B5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обращения, установленного частью 1 статьи 12 Федерального закона</w:t>
      </w:r>
      <w:r w:rsidR="003115B5">
        <w:rPr>
          <w:color w:val="000000"/>
          <w:sz w:val="28"/>
          <w:szCs w:val="28"/>
        </w:rPr>
        <w:t xml:space="preserve"> от </w:t>
      </w:r>
      <w:r w:rsidRPr="00563837">
        <w:rPr>
          <w:color w:val="000000"/>
          <w:sz w:val="28"/>
          <w:szCs w:val="28"/>
        </w:rPr>
        <w:t>02.05.2006 № 59-ФЗ «О порядке рассмотрения обращений граждан</w:t>
      </w:r>
      <w:r w:rsidR="003115B5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Российской Федерации», общим отделом Администрации в адрес заместител</w:t>
      </w:r>
      <w:r>
        <w:rPr>
          <w:color w:val="000000"/>
          <w:sz w:val="28"/>
          <w:szCs w:val="28"/>
        </w:rPr>
        <w:t xml:space="preserve">ей </w:t>
      </w:r>
      <w:r w:rsidRPr="00563837">
        <w:rPr>
          <w:color w:val="000000"/>
          <w:sz w:val="28"/>
          <w:szCs w:val="28"/>
        </w:rPr>
        <w:t xml:space="preserve">главы </w:t>
      </w:r>
      <w:r>
        <w:rPr>
          <w:color w:val="000000"/>
          <w:sz w:val="28"/>
          <w:szCs w:val="28"/>
        </w:rPr>
        <w:t>а</w:t>
      </w:r>
      <w:r w:rsidRPr="00563837">
        <w:rPr>
          <w:color w:val="000000"/>
          <w:sz w:val="28"/>
          <w:szCs w:val="28"/>
        </w:rPr>
        <w:t>дминистрации направляется информация о несоблюдении сроков</w:t>
      </w:r>
      <w:r w:rsidR="003115B5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предоставления информации для принятия мер реагирования.</w:t>
      </w:r>
    </w:p>
    <w:p w:rsidR="00B176EF" w:rsidRPr="005D3678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5D3678">
        <w:rPr>
          <w:color w:val="000000"/>
          <w:sz w:val="28"/>
          <w:szCs w:val="28"/>
        </w:rPr>
        <w:t>В случае непринятия мер реагирования, общим отделом за подписью управляющего делами администрации в адрес Главы города Азова направляется служебная записка о рассмотрении возможности применения мер дисциплинарного характера к должностным лицам, допустившим нарушения.</w:t>
      </w:r>
    </w:p>
    <w:p w:rsidR="00B176EF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B176EF" w:rsidRPr="00563837">
        <w:rPr>
          <w:color w:val="000000"/>
          <w:sz w:val="28"/>
          <w:szCs w:val="28"/>
        </w:rPr>
        <w:t xml:space="preserve">.4. Должностные лица структурных подразделений и </w:t>
      </w:r>
      <w:r w:rsidR="00B176EF">
        <w:rPr>
          <w:color w:val="000000"/>
          <w:sz w:val="28"/>
          <w:szCs w:val="28"/>
        </w:rPr>
        <w:t xml:space="preserve">отраслевых (функциональных) </w:t>
      </w:r>
      <w:r w:rsidR="00B176EF" w:rsidRPr="00563837">
        <w:rPr>
          <w:color w:val="000000"/>
          <w:sz w:val="28"/>
          <w:szCs w:val="28"/>
        </w:rPr>
        <w:t>органов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Администрации </w:t>
      </w:r>
      <w:r w:rsidR="00B176EF">
        <w:rPr>
          <w:color w:val="000000"/>
          <w:sz w:val="28"/>
          <w:szCs w:val="28"/>
        </w:rPr>
        <w:t xml:space="preserve">города Азова </w:t>
      </w:r>
      <w:r w:rsidR="00B176EF" w:rsidRPr="00563837">
        <w:rPr>
          <w:color w:val="000000"/>
          <w:sz w:val="28"/>
          <w:szCs w:val="28"/>
        </w:rPr>
        <w:t xml:space="preserve">осуществляют в пределах своей компетенции </w:t>
      </w:r>
      <w:proofErr w:type="gramStart"/>
      <w:r w:rsidR="00B176EF" w:rsidRPr="00563837">
        <w:rPr>
          <w:color w:val="000000"/>
          <w:sz w:val="28"/>
          <w:szCs w:val="28"/>
        </w:rPr>
        <w:t>контроль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за</w:t>
      </w:r>
      <w:proofErr w:type="gramEnd"/>
      <w:r w:rsidR="00B176EF" w:rsidRPr="00563837">
        <w:rPr>
          <w:color w:val="000000"/>
          <w:sz w:val="28"/>
          <w:szCs w:val="28"/>
        </w:rPr>
        <w:t xml:space="preserve"> соблюдением Порядка рассмотрения обращений граждан, анализируют</w:t>
      </w:r>
      <w:r w:rsidR="00B176EF">
        <w:rPr>
          <w:color w:val="000000"/>
          <w:sz w:val="28"/>
          <w:szCs w:val="28"/>
        </w:rPr>
        <w:t xml:space="preserve"> с</w:t>
      </w:r>
      <w:r w:rsidR="00B176EF" w:rsidRPr="00563837">
        <w:rPr>
          <w:color w:val="000000"/>
          <w:sz w:val="28"/>
          <w:szCs w:val="28"/>
        </w:rPr>
        <w:t>одержание поступивших обращений, принимают меры по своевременному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выявлению и устранению причин нарушения прав, свобод и законных</w:t>
      </w:r>
      <w:r w:rsidR="003424D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интересов граждан.</w:t>
      </w:r>
    </w:p>
    <w:p w:rsidR="00B176EF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</w:p>
    <w:p w:rsidR="00B176EF" w:rsidRDefault="006B677D" w:rsidP="00B176EF">
      <w:pPr>
        <w:shd w:val="clear" w:color="auto" w:fill="FFFFFF" w:themeFill="background1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 Досудебное (внесудебное) обжалование решений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или действий (бездействия) должностных лиц Администрации</w:t>
      </w:r>
    </w:p>
    <w:p w:rsidR="00B176EF" w:rsidRDefault="00B176EF" w:rsidP="00B176EF">
      <w:pPr>
        <w:shd w:val="clear" w:color="auto" w:fill="FFFFFF" w:themeFill="background1"/>
        <w:ind w:firstLine="709"/>
        <w:jc w:val="center"/>
        <w:rPr>
          <w:color w:val="000000"/>
          <w:sz w:val="28"/>
          <w:szCs w:val="28"/>
        </w:rPr>
      </w:pPr>
    </w:p>
    <w:p w:rsidR="00B176EF" w:rsidRPr="00563837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.1. Решение или действие (бездействие) должностного лица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Администрации</w:t>
      </w:r>
      <w:r w:rsidR="00B176EF">
        <w:rPr>
          <w:color w:val="000000"/>
          <w:sz w:val="28"/>
          <w:szCs w:val="28"/>
        </w:rPr>
        <w:t xml:space="preserve"> города Азова</w:t>
      </w:r>
      <w:r w:rsidR="00B176EF" w:rsidRPr="00563837">
        <w:rPr>
          <w:color w:val="000000"/>
          <w:sz w:val="28"/>
          <w:szCs w:val="28"/>
        </w:rPr>
        <w:t>, осуществляемые (принимаемые) в ходе рассмотрения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обращений граждан, могут быть обжалованы вышестоящему должностному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лицу Администрации</w:t>
      </w:r>
      <w:r w:rsidR="00B176EF">
        <w:rPr>
          <w:color w:val="000000"/>
          <w:sz w:val="28"/>
          <w:szCs w:val="28"/>
        </w:rPr>
        <w:t xml:space="preserve"> города Азова</w:t>
      </w:r>
      <w:r w:rsidR="00B176EF" w:rsidRPr="00563837">
        <w:rPr>
          <w:color w:val="000000"/>
          <w:sz w:val="28"/>
          <w:szCs w:val="28"/>
        </w:rPr>
        <w:t>.</w:t>
      </w:r>
    </w:p>
    <w:p w:rsidR="00B176EF" w:rsidRPr="00563837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563837">
        <w:rPr>
          <w:color w:val="000000"/>
          <w:sz w:val="28"/>
          <w:szCs w:val="28"/>
        </w:rPr>
        <w:t>Ответ на жалобу гражданина подписывается вышестоящим должностным</w:t>
      </w:r>
      <w:r w:rsidR="003115B5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лицом Администрации</w:t>
      </w:r>
      <w:r>
        <w:rPr>
          <w:color w:val="000000"/>
          <w:sz w:val="28"/>
          <w:szCs w:val="28"/>
        </w:rPr>
        <w:t xml:space="preserve"> города Азова</w:t>
      </w:r>
      <w:r w:rsidRPr="00563837">
        <w:rPr>
          <w:color w:val="000000"/>
          <w:sz w:val="28"/>
          <w:szCs w:val="28"/>
        </w:rPr>
        <w:t>, рассмотревшим обращение.</w:t>
      </w:r>
    </w:p>
    <w:p w:rsidR="00B176EF" w:rsidRPr="00563837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.2. Жалоба (заявление) гражданина на решение или действие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(бездействие) должностного лица в связи с рассмотрением обращений (далее –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жалоба) подается в письменной или в электронной форме и рассматривается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 соответствии с настоящим Порядком.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 подтверждение своих доводов к жалобе гражданин может прилагать</w:t>
      </w:r>
      <w:r w:rsidR="003115B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сведения и материалы либо их копии.</w:t>
      </w:r>
    </w:p>
    <w:p w:rsidR="00B176EF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.3. Если гражданин ранее обращался в структурное подразделение или</w:t>
      </w:r>
      <w:r w:rsidR="00B176EF">
        <w:rPr>
          <w:color w:val="000000"/>
          <w:sz w:val="28"/>
          <w:szCs w:val="28"/>
        </w:rPr>
        <w:t xml:space="preserve"> отраслевой (функциональный) </w:t>
      </w:r>
      <w:r w:rsidR="00B176EF" w:rsidRPr="00563837">
        <w:rPr>
          <w:color w:val="000000"/>
          <w:sz w:val="28"/>
          <w:szCs w:val="28"/>
        </w:rPr>
        <w:t xml:space="preserve">орган Администрации </w:t>
      </w:r>
      <w:r w:rsidR="00B176EF">
        <w:rPr>
          <w:color w:val="000000"/>
          <w:sz w:val="28"/>
          <w:szCs w:val="28"/>
        </w:rPr>
        <w:t xml:space="preserve">города Азова </w:t>
      </w:r>
      <w:r w:rsidR="00B176EF" w:rsidRPr="00563837">
        <w:rPr>
          <w:color w:val="000000"/>
          <w:sz w:val="28"/>
          <w:szCs w:val="28"/>
        </w:rPr>
        <w:t>и не удовлетворен принятым решением, жалоба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направляется для рассмотрения должностному лицу, курирующему данное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структурное подразделение, либо </w:t>
      </w:r>
      <w:r w:rsidR="00B176EF">
        <w:rPr>
          <w:color w:val="000000"/>
          <w:sz w:val="28"/>
          <w:szCs w:val="28"/>
        </w:rPr>
        <w:t xml:space="preserve">отраслевой (функциональный) </w:t>
      </w:r>
      <w:r w:rsidR="00B176EF" w:rsidRPr="00563837">
        <w:rPr>
          <w:color w:val="000000"/>
          <w:sz w:val="28"/>
          <w:szCs w:val="28"/>
        </w:rPr>
        <w:t xml:space="preserve">орган Администрации </w:t>
      </w:r>
      <w:r w:rsidR="00B176EF">
        <w:rPr>
          <w:color w:val="000000"/>
          <w:sz w:val="28"/>
          <w:szCs w:val="28"/>
        </w:rPr>
        <w:t>города Азова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 соответствии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с утвержденным распределением обязанностей между заместителями главы</w:t>
      </w:r>
      <w:r w:rsidR="00B176EF">
        <w:rPr>
          <w:color w:val="000000"/>
          <w:sz w:val="28"/>
          <w:szCs w:val="28"/>
        </w:rPr>
        <w:t xml:space="preserve"> администрации.</w:t>
      </w:r>
    </w:p>
    <w:p w:rsidR="00B176EF" w:rsidRPr="00563837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563837">
        <w:rPr>
          <w:color w:val="000000"/>
          <w:sz w:val="28"/>
          <w:szCs w:val="28"/>
        </w:rPr>
        <w:t>Подготовку ответа на указанные жалобы обеспечивают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структурные подразделения либо </w:t>
      </w:r>
      <w:r>
        <w:rPr>
          <w:color w:val="000000"/>
          <w:sz w:val="28"/>
          <w:szCs w:val="28"/>
        </w:rPr>
        <w:t xml:space="preserve">отраслевые (функциональные) </w:t>
      </w:r>
      <w:r w:rsidRPr="00563837">
        <w:rPr>
          <w:color w:val="000000"/>
          <w:sz w:val="28"/>
          <w:szCs w:val="28"/>
        </w:rPr>
        <w:t>органы Администрации</w:t>
      </w:r>
      <w:r>
        <w:rPr>
          <w:color w:val="000000"/>
          <w:sz w:val="28"/>
          <w:szCs w:val="28"/>
        </w:rPr>
        <w:t xml:space="preserve"> города Азова</w:t>
      </w:r>
      <w:r w:rsidRPr="00563837">
        <w:rPr>
          <w:color w:val="000000"/>
          <w:sz w:val="28"/>
          <w:szCs w:val="28"/>
        </w:rPr>
        <w:t>, находящиеся в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подчинении указанного заместителя главы </w:t>
      </w:r>
      <w:r>
        <w:rPr>
          <w:color w:val="000000"/>
          <w:sz w:val="28"/>
          <w:szCs w:val="28"/>
        </w:rPr>
        <w:t>администрации</w:t>
      </w:r>
      <w:r w:rsidRPr="00563837">
        <w:rPr>
          <w:color w:val="000000"/>
          <w:sz w:val="28"/>
          <w:szCs w:val="28"/>
        </w:rPr>
        <w:t>.</w:t>
      </w:r>
    </w:p>
    <w:p w:rsidR="00B176EF" w:rsidRPr="00563837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</w:t>
      </w:r>
      <w:r w:rsidR="00095915">
        <w:rPr>
          <w:color w:val="000000"/>
          <w:sz w:val="28"/>
          <w:szCs w:val="28"/>
        </w:rPr>
        <w:t>4</w:t>
      </w:r>
      <w:r w:rsidR="00B176EF" w:rsidRPr="00563837">
        <w:rPr>
          <w:color w:val="000000"/>
          <w:sz w:val="28"/>
          <w:szCs w:val="28"/>
        </w:rPr>
        <w:t xml:space="preserve">. </w:t>
      </w:r>
      <w:r w:rsidR="00B176EF">
        <w:rPr>
          <w:color w:val="000000"/>
          <w:sz w:val="28"/>
          <w:szCs w:val="28"/>
        </w:rPr>
        <w:t>Сектор муниципальной службы, кадров и противодействия коррупции</w:t>
      </w:r>
      <w:r w:rsidR="00B176EF" w:rsidRPr="00563837">
        <w:rPr>
          <w:color w:val="000000"/>
          <w:sz w:val="28"/>
          <w:szCs w:val="28"/>
        </w:rPr>
        <w:t xml:space="preserve"> по поручению Главы города </w:t>
      </w:r>
      <w:r w:rsidR="00B176EF">
        <w:rPr>
          <w:color w:val="000000"/>
          <w:sz w:val="28"/>
          <w:szCs w:val="28"/>
        </w:rPr>
        <w:t xml:space="preserve">Азова </w:t>
      </w:r>
      <w:r w:rsidR="00B176EF" w:rsidRPr="00563837">
        <w:rPr>
          <w:color w:val="000000"/>
          <w:sz w:val="28"/>
          <w:szCs w:val="28"/>
        </w:rPr>
        <w:t>осуществляет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рассмотрение и подготовку ответов на жалобы, а также на решения или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действия (бездействие) заместителей главы </w:t>
      </w:r>
      <w:r w:rsidR="00B176EF">
        <w:rPr>
          <w:color w:val="000000"/>
          <w:sz w:val="28"/>
          <w:szCs w:val="28"/>
        </w:rPr>
        <w:t>администрации</w:t>
      </w:r>
      <w:r w:rsidR="00B176EF" w:rsidRPr="00563837">
        <w:rPr>
          <w:color w:val="000000"/>
          <w:sz w:val="28"/>
          <w:szCs w:val="28"/>
        </w:rPr>
        <w:t>,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связанных с нарушениями антикоррупционного законодательства.</w:t>
      </w:r>
    </w:p>
    <w:p w:rsidR="00B176EF" w:rsidRPr="00563837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</w:t>
      </w:r>
      <w:r w:rsidR="00095915">
        <w:rPr>
          <w:color w:val="000000"/>
          <w:sz w:val="28"/>
          <w:szCs w:val="28"/>
        </w:rPr>
        <w:t>5</w:t>
      </w:r>
      <w:r w:rsidR="00B176EF" w:rsidRPr="00563837">
        <w:rPr>
          <w:color w:val="000000"/>
          <w:sz w:val="28"/>
          <w:szCs w:val="28"/>
        </w:rPr>
        <w:t>. Для объективного рассмотрения жалобы структурные подразделения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и </w:t>
      </w:r>
      <w:r w:rsidR="00B176EF">
        <w:rPr>
          <w:color w:val="000000"/>
          <w:sz w:val="28"/>
          <w:szCs w:val="28"/>
        </w:rPr>
        <w:t xml:space="preserve">отраслевые (функциональные) </w:t>
      </w:r>
      <w:r w:rsidR="00B176EF" w:rsidRPr="00563837">
        <w:rPr>
          <w:color w:val="000000"/>
          <w:sz w:val="28"/>
          <w:szCs w:val="28"/>
        </w:rPr>
        <w:t>органы Администрации</w:t>
      </w:r>
      <w:r w:rsidR="00B176EF">
        <w:rPr>
          <w:color w:val="000000"/>
          <w:sz w:val="28"/>
          <w:szCs w:val="28"/>
        </w:rPr>
        <w:t xml:space="preserve"> города Азова</w:t>
      </w:r>
      <w:r w:rsidR="00B176EF" w:rsidRPr="00563837">
        <w:rPr>
          <w:color w:val="000000"/>
          <w:sz w:val="28"/>
          <w:szCs w:val="28"/>
        </w:rPr>
        <w:t>, указанные в пунктах 6.4–6.5 настоящего раздела,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вправе запрашивать информацию и привлекать к рассмотрению иные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структурные подразделения и </w:t>
      </w:r>
      <w:r w:rsidR="00B176EF">
        <w:rPr>
          <w:color w:val="000000"/>
          <w:sz w:val="28"/>
          <w:szCs w:val="28"/>
        </w:rPr>
        <w:t xml:space="preserve">отраслевые (функциональные) </w:t>
      </w:r>
      <w:r w:rsidR="00B176EF" w:rsidRPr="00563837">
        <w:rPr>
          <w:color w:val="000000"/>
          <w:sz w:val="28"/>
          <w:szCs w:val="28"/>
        </w:rPr>
        <w:t xml:space="preserve">органы Администрации </w:t>
      </w:r>
      <w:r w:rsidR="00B176EF">
        <w:rPr>
          <w:color w:val="000000"/>
          <w:sz w:val="28"/>
          <w:szCs w:val="28"/>
        </w:rPr>
        <w:t xml:space="preserve">города Азова </w:t>
      </w:r>
      <w:r w:rsidR="00B176EF" w:rsidRPr="00563837">
        <w:rPr>
          <w:color w:val="000000"/>
          <w:sz w:val="28"/>
          <w:szCs w:val="28"/>
        </w:rPr>
        <w:t>в</w:t>
      </w:r>
      <w:r w:rsidR="003424D5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соответствии с их компетенцией.</w:t>
      </w:r>
    </w:p>
    <w:p w:rsidR="00B176EF" w:rsidRPr="00563837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</w:t>
      </w:r>
      <w:r w:rsidR="00095915">
        <w:rPr>
          <w:color w:val="000000"/>
          <w:sz w:val="28"/>
          <w:szCs w:val="28"/>
        </w:rPr>
        <w:t>6</w:t>
      </w:r>
      <w:r w:rsidR="00B176EF" w:rsidRPr="00563837">
        <w:rPr>
          <w:color w:val="000000"/>
          <w:sz w:val="28"/>
          <w:szCs w:val="28"/>
        </w:rPr>
        <w:t>. По результатам рассмотрения жалобы на решения или действия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 xml:space="preserve">(бездействие) заместителей главы </w:t>
      </w:r>
      <w:r w:rsidR="00B176EF">
        <w:rPr>
          <w:color w:val="000000"/>
          <w:sz w:val="28"/>
          <w:szCs w:val="28"/>
        </w:rPr>
        <w:t>а</w:t>
      </w:r>
      <w:r w:rsidR="00B176EF" w:rsidRPr="00563837">
        <w:rPr>
          <w:color w:val="000000"/>
          <w:sz w:val="28"/>
          <w:szCs w:val="28"/>
        </w:rPr>
        <w:t xml:space="preserve">дминистрации, Глава города </w:t>
      </w:r>
      <w:r w:rsidR="00B176EF">
        <w:rPr>
          <w:color w:val="000000"/>
          <w:sz w:val="28"/>
          <w:szCs w:val="28"/>
        </w:rPr>
        <w:t xml:space="preserve">Азова </w:t>
      </w:r>
      <w:r w:rsidR="00B176EF" w:rsidRPr="00563837">
        <w:rPr>
          <w:color w:val="000000"/>
          <w:sz w:val="28"/>
          <w:szCs w:val="28"/>
        </w:rPr>
        <w:t xml:space="preserve">либо должностное лицо, согласно поручению Главы города </w:t>
      </w:r>
      <w:r w:rsidR="00B176EF">
        <w:rPr>
          <w:color w:val="000000"/>
          <w:sz w:val="28"/>
          <w:szCs w:val="28"/>
        </w:rPr>
        <w:t>Азова</w:t>
      </w:r>
      <w:r w:rsidR="00B176EF" w:rsidRPr="00563837">
        <w:rPr>
          <w:color w:val="000000"/>
          <w:sz w:val="28"/>
          <w:szCs w:val="28"/>
        </w:rPr>
        <w:t>,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ответственное за подготовку ответа на жалобу, принимает решение об отказе в</w:t>
      </w:r>
      <w:r w:rsidR="00DF59A8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удовлетворении жалобы либо об удовлетворении жалобы.</w:t>
      </w:r>
    </w:p>
    <w:p w:rsidR="00B176EF" w:rsidRPr="00563837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 w:rsidRPr="00563837">
        <w:rPr>
          <w:color w:val="000000"/>
          <w:sz w:val="28"/>
          <w:szCs w:val="28"/>
        </w:rPr>
        <w:t>В случае принятия решения об удовлетворении жалобы и признании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решений или действий (бездействия) заместителей главы </w:t>
      </w:r>
      <w:r>
        <w:rPr>
          <w:color w:val="000000"/>
          <w:sz w:val="28"/>
          <w:szCs w:val="28"/>
        </w:rPr>
        <w:t>а</w:t>
      </w:r>
      <w:r w:rsidRPr="00563837">
        <w:rPr>
          <w:color w:val="000000"/>
          <w:sz w:val="28"/>
          <w:szCs w:val="28"/>
        </w:rPr>
        <w:t>дминистрации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неправомерными, Глава города </w:t>
      </w:r>
      <w:r>
        <w:rPr>
          <w:color w:val="000000"/>
          <w:sz w:val="28"/>
          <w:szCs w:val="28"/>
        </w:rPr>
        <w:t>Азова</w:t>
      </w:r>
      <w:r w:rsidRPr="00563837">
        <w:rPr>
          <w:color w:val="000000"/>
          <w:sz w:val="28"/>
          <w:szCs w:val="28"/>
        </w:rPr>
        <w:t xml:space="preserve"> либо должностное лицо, согласно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поручению Главы города </w:t>
      </w:r>
      <w:r>
        <w:rPr>
          <w:color w:val="000000"/>
          <w:sz w:val="28"/>
          <w:szCs w:val="28"/>
        </w:rPr>
        <w:t>Азова</w:t>
      </w:r>
      <w:r w:rsidRPr="00563837">
        <w:rPr>
          <w:color w:val="000000"/>
          <w:sz w:val="28"/>
          <w:szCs w:val="28"/>
        </w:rPr>
        <w:t>, определяет меры, которые должны быть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приняты с целью устранения установленных (выявленных) нарушений. Ответ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на жалобу, на решения или действия (бездействие) заместителей главы</w:t>
      </w:r>
      <w:r>
        <w:rPr>
          <w:color w:val="000000"/>
          <w:sz w:val="28"/>
          <w:szCs w:val="28"/>
        </w:rPr>
        <w:t xml:space="preserve"> а</w:t>
      </w:r>
      <w:r w:rsidRPr="00563837">
        <w:rPr>
          <w:color w:val="000000"/>
          <w:sz w:val="28"/>
          <w:szCs w:val="28"/>
        </w:rPr>
        <w:t xml:space="preserve">дминистрации подписывается Главой города </w:t>
      </w:r>
      <w:r>
        <w:rPr>
          <w:color w:val="000000"/>
          <w:sz w:val="28"/>
          <w:szCs w:val="28"/>
        </w:rPr>
        <w:t>Азова</w:t>
      </w:r>
      <w:r w:rsidRPr="00563837">
        <w:rPr>
          <w:color w:val="000000"/>
          <w:sz w:val="28"/>
          <w:szCs w:val="28"/>
        </w:rPr>
        <w:t xml:space="preserve"> либо должностным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 xml:space="preserve">лицом, согласно поручению Главы города </w:t>
      </w:r>
      <w:r>
        <w:rPr>
          <w:color w:val="000000"/>
          <w:sz w:val="28"/>
          <w:szCs w:val="28"/>
        </w:rPr>
        <w:t>Азова</w:t>
      </w:r>
      <w:r w:rsidRPr="00563837">
        <w:rPr>
          <w:color w:val="000000"/>
          <w:sz w:val="28"/>
          <w:szCs w:val="28"/>
        </w:rPr>
        <w:t>, ответственным за</w:t>
      </w:r>
      <w:r w:rsidR="00DF59A8">
        <w:rPr>
          <w:color w:val="000000"/>
          <w:sz w:val="28"/>
          <w:szCs w:val="28"/>
        </w:rPr>
        <w:t xml:space="preserve"> </w:t>
      </w:r>
      <w:r w:rsidRPr="00563837">
        <w:rPr>
          <w:color w:val="000000"/>
          <w:sz w:val="28"/>
          <w:szCs w:val="28"/>
        </w:rPr>
        <w:t>подготовку такого ответа.</w:t>
      </w:r>
    </w:p>
    <w:p w:rsidR="00B176EF" w:rsidRDefault="006B677D" w:rsidP="00B176EF">
      <w:pPr>
        <w:shd w:val="clear" w:color="auto" w:fill="FFFFFF" w:themeFill="background1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</w:t>
      </w:r>
      <w:r w:rsidR="00095915">
        <w:rPr>
          <w:color w:val="000000"/>
          <w:sz w:val="28"/>
          <w:szCs w:val="28"/>
        </w:rPr>
        <w:t>7</w:t>
      </w:r>
      <w:r w:rsidR="00B176EF" w:rsidRPr="00563837">
        <w:rPr>
          <w:color w:val="000000"/>
          <w:sz w:val="28"/>
          <w:szCs w:val="28"/>
        </w:rPr>
        <w:t>. Ответ на жалобу направляется гражданину в течение тридцати дней</w:t>
      </w:r>
      <w:r w:rsidR="0022485E">
        <w:rPr>
          <w:color w:val="000000"/>
          <w:sz w:val="28"/>
          <w:szCs w:val="28"/>
        </w:rPr>
        <w:t xml:space="preserve"> </w:t>
      </w:r>
      <w:r w:rsidR="00B176EF" w:rsidRPr="00563837">
        <w:rPr>
          <w:color w:val="000000"/>
          <w:sz w:val="28"/>
          <w:szCs w:val="28"/>
        </w:rPr>
        <w:t>со дня регистрации жалобы.</w:t>
      </w:r>
    </w:p>
    <w:p w:rsidR="00B176EF" w:rsidRPr="00DF59A8" w:rsidRDefault="00B176EF" w:rsidP="00B176EF">
      <w:pPr>
        <w:shd w:val="clear" w:color="auto" w:fill="FFFFFF" w:themeFill="background1"/>
        <w:ind w:firstLine="709"/>
        <w:jc w:val="both"/>
        <w:rPr>
          <w:color w:val="000000"/>
          <w:sz w:val="26"/>
          <w:szCs w:val="26"/>
        </w:rPr>
      </w:pPr>
    </w:p>
    <w:p w:rsidR="00CA39FF" w:rsidRPr="00CA39FF" w:rsidRDefault="00CA39FF" w:rsidP="00CA39FF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CA39FF">
        <w:rPr>
          <w:kern w:val="2"/>
          <w:sz w:val="28"/>
          <w:szCs w:val="28"/>
        </w:rPr>
        <w:t xml:space="preserve">Управляющий делами </w:t>
      </w:r>
    </w:p>
    <w:p w:rsidR="003424D5" w:rsidRDefault="00CA39FF" w:rsidP="00DF59A8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  <w:r w:rsidRPr="00CA39FF">
        <w:rPr>
          <w:kern w:val="2"/>
          <w:sz w:val="28"/>
          <w:szCs w:val="28"/>
        </w:rPr>
        <w:t xml:space="preserve">администрации </w:t>
      </w:r>
      <w:r w:rsidR="0022485E">
        <w:rPr>
          <w:kern w:val="2"/>
          <w:sz w:val="28"/>
          <w:szCs w:val="28"/>
        </w:rPr>
        <w:t xml:space="preserve">                                                                               </w:t>
      </w:r>
      <w:r w:rsidRPr="00CA39FF">
        <w:rPr>
          <w:kern w:val="2"/>
          <w:sz w:val="28"/>
          <w:szCs w:val="28"/>
        </w:rPr>
        <w:t>И.А. Фомина</w:t>
      </w:r>
      <w:r w:rsidR="00DF59A8">
        <w:rPr>
          <w:kern w:val="2"/>
          <w:sz w:val="28"/>
          <w:szCs w:val="28"/>
        </w:rPr>
        <w:t xml:space="preserve"> </w:t>
      </w:r>
    </w:p>
    <w:p w:rsidR="003424D5" w:rsidRDefault="003424D5" w:rsidP="003424D5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Верно.</w:t>
      </w:r>
    </w:p>
    <w:p w:rsidR="003424D5" w:rsidRDefault="003424D5" w:rsidP="003424D5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Начальник общего отдела                                                               А.И. Щербакова</w:t>
      </w:r>
    </w:p>
    <w:p w:rsidR="003424D5" w:rsidRDefault="003424D5" w:rsidP="003424D5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06.08.2026</w:t>
      </w:r>
    </w:p>
    <w:p w:rsidR="00B176EF" w:rsidRDefault="00B176EF" w:rsidP="00DF59A8">
      <w:pPr>
        <w:autoSpaceDE w:val="0"/>
        <w:autoSpaceDN w:val="0"/>
        <w:adjustRightInd w:val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493AF5" w:rsidRDefault="00493AF5" w:rsidP="00B176EF">
      <w:pPr>
        <w:ind w:left="456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Приложение к Порядку</w:t>
      </w:r>
    </w:p>
    <w:p w:rsidR="00493AF5" w:rsidRDefault="00493AF5" w:rsidP="00493AF5">
      <w:pPr>
        <w:autoSpaceDE w:val="0"/>
        <w:autoSpaceDN w:val="0"/>
        <w:adjustRightInd w:val="0"/>
        <w:ind w:left="456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организации работы по рассмотрению обращений граждан</w:t>
      </w:r>
      <w:r>
        <w:rPr>
          <w:kern w:val="2"/>
          <w:sz w:val="28"/>
          <w:szCs w:val="28"/>
        </w:rPr>
        <w:t xml:space="preserve"> и организаций</w:t>
      </w:r>
    </w:p>
    <w:p w:rsidR="00493AF5" w:rsidRPr="00260D70" w:rsidRDefault="00493AF5" w:rsidP="00493AF5">
      <w:pPr>
        <w:autoSpaceDE w:val="0"/>
        <w:autoSpaceDN w:val="0"/>
        <w:adjustRightInd w:val="0"/>
        <w:ind w:left="456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 xml:space="preserve">в </w:t>
      </w:r>
      <w:r>
        <w:rPr>
          <w:kern w:val="2"/>
          <w:sz w:val="28"/>
          <w:szCs w:val="28"/>
        </w:rPr>
        <w:t>А</w:t>
      </w:r>
      <w:r w:rsidRPr="00260D70">
        <w:rPr>
          <w:kern w:val="2"/>
          <w:sz w:val="28"/>
          <w:szCs w:val="28"/>
        </w:rPr>
        <w:t>дминистрации города Азова</w:t>
      </w:r>
    </w:p>
    <w:p w:rsidR="008D2DF2" w:rsidRPr="00260D70" w:rsidRDefault="008D2DF2" w:rsidP="008D2DF2">
      <w:pPr>
        <w:ind w:left="6381"/>
        <w:jc w:val="center"/>
        <w:rPr>
          <w:kern w:val="2"/>
        </w:rPr>
      </w:pPr>
    </w:p>
    <w:p w:rsidR="008D2DF2" w:rsidRPr="00260D70" w:rsidRDefault="008D2DF2" w:rsidP="008D2DF2">
      <w:pPr>
        <w:rPr>
          <w:kern w:val="2"/>
          <w:sz w:val="28"/>
          <w:szCs w:val="28"/>
        </w:rPr>
      </w:pP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 xml:space="preserve">КАРТОЧКА </w:t>
      </w: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личного приема гражданина</w:t>
      </w:r>
    </w:p>
    <w:p w:rsidR="008D2DF2" w:rsidRPr="00260D70" w:rsidRDefault="008D2DF2" w:rsidP="008D2DF2">
      <w:pPr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№ ___ « ___ »__________ 20__г.</w:t>
      </w:r>
    </w:p>
    <w:p w:rsidR="008D2DF2" w:rsidRPr="00260D70" w:rsidRDefault="008D2DF2" w:rsidP="008D2DF2">
      <w:pPr>
        <w:autoSpaceDE w:val="0"/>
        <w:autoSpaceDN w:val="0"/>
        <w:adjustRightInd w:val="0"/>
        <w:ind w:firstLine="540"/>
        <w:jc w:val="both"/>
        <w:outlineLvl w:val="0"/>
        <w:rPr>
          <w:kern w:val="2"/>
          <w:sz w:val="28"/>
          <w:szCs w:val="28"/>
        </w:rPr>
      </w:pP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</w:rPr>
      </w:pPr>
      <w:r w:rsidRPr="00260D70">
        <w:rPr>
          <w:kern w:val="2"/>
        </w:rPr>
        <w:t>(фамилия, имя, отчество гражданина)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</w:rPr>
      </w:pPr>
      <w:r w:rsidRPr="00260D70">
        <w:rPr>
          <w:kern w:val="2"/>
        </w:rPr>
        <w:t>(адрес места жительства гражданина)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Краткое содержание обращения гражданина: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</w:t>
      </w:r>
      <w:r w:rsidR="00A466F4">
        <w:rPr>
          <w:kern w:val="2"/>
          <w:sz w:val="28"/>
          <w:szCs w:val="28"/>
        </w:rPr>
        <w:t>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ind w:right="283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____________________________________________________________________________________________________________________________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Содержание принятого решения по устному обращению гражданина: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</w:rPr>
      </w:pPr>
    </w:p>
    <w:p w:rsidR="008D2DF2" w:rsidRPr="00260D70" w:rsidRDefault="008D2DF2" w:rsidP="008D2DF2">
      <w:pPr>
        <w:autoSpaceDE w:val="0"/>
        <w:autoSpaceDN w:val="0"/>
        <w:adjustRightInd w:val="0"/>
        <w:ind w:right="283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________________________________________________________________________________________________________</w:t>
      </w:r>
      <w:r w:rsidR="00A466F4">
        <w:rPr>
          <w:kern w:val="2"/>
          <w:sz w:val="28"/>
          <w:szCs w:val="28"/>
        </w:rPr>
        <w:t>___</w:t>
      </w:r>
      <w:r w:rsidR="0012721C">
        <w:rPr>
          <w:kern w:val="2"/>
          <w:sz w:val="28"/>
          <w:szCs w:val="28"/>
        </w:rPr>
        <w:t>________</w:t>
      </w:r>
      <w:r w:rsidR="00A466F4">
        <w:rPr>
          <w:kern w:val="2"/>
          <w:sz w:val="28"/>
          <w:szCs w:val="28"/>
        </w:rPr>
        <w:t>_________________</w:t>
      </w:r>
    </w:p>
    <w:p w:rsidR="008D2DF2" w:rsidRPr="00260D70" w:rsidRDefault="008D2DF2" w:rsidP="008D2DF2">
      <w:pPr>
        <w:autoSpaceDE w:val="0"/>
        <w:autoSpaceDN w:val="0"/>
        <w:adjustRightInd w:val="0"/>
        <w:ind w:right="283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_______________________________________________________________________________________________________</w:t>
      </w:r>
      <w:r w:rsidR="0012721C">
        <w:rPr>
          <w:kern w:val="2"/>
          <w:sz w:val="28"/>
          <w:szCs w:val="28"/>
        </w:rPr>
        <w:t>________</w:t>
      </w:r>
      <w:r w:rsidRPr="00260D70">
        <w:rPr>
          <w:kern w:val="2"/>
          <w:sz w:val="28"/>
          <w:szCs w:val="28"/>
        </w:rPr>
        <w:t>__</w:t>
      </w:r>
      <w:r>
        <w:rPr>
          <w:kern w:val="2"/>
          <w:sz w:val="28"/>
          <w:szCs w:val="28"/>
        </w:rPr>
        <w:t>___________________</w:t>
      </w:r>
    </w:p>
    <w:p w:rsidR="008D2DF2" w:rsidRPr="00260D70" w:rsidRDefault="008D2DF2" w:rsidP="008D2DF2">
      <w:pPr>
        <w:autoSpaceDE w:val="0"/>
        <w:autoSpaceDN w:val="0"/>
        <w:adjustRightInd w:val="0"/>
        <w:ind w:right="283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>___________________________________________________________________________________________________________</w:t>
      </w:r>
      <w:r>
        <w:rPr>
          <w:kern w:val="2"/>
          <w:sz w:val="28"/>
          <w:szCs w:val="28"/>
        </w:rPr>
        <w:t>_______________________________</w:t>
      </w:r>
      <w:r w:rsidRPr="00260D70">
        <w:rPr>
          <w:kern w:val="2"/>
          <w:sz w:val="28"/>
          <w:szCs w:val="28"/>
        </w:rPr>
        <w:t>_____________________________________________________________________________________________</w:t>
      </w:r>
      <w:r w:rsidR="0012721C">
        <w:rPr>
          <w:kern w:val="2"/>
          <w:sz w:val="28"/>
          <w:szCs w:val="28"/>
        </w:rPr>
        <w:t>________________</w:t>
      </w:r>
      <w:r w:rsidRPr="00260D70">
        <w:rPr>
          <w:kern w:val="2"/>
          <w:sz w:val="28"/>
          <w:szCs w:val="28"/>
        </w:rPr>
        <w:t>_________</w:t>
      </w:r>
      <w:r w:rsidR="00A466F4">
        <w:rPr>
          <w:kern w:val="2"/>
          <w:sz w:val="28"/>
          <w:szCs w:val="28"/>
        </w:rPr>
        <w:t>________.</w:t>
      </w:r>
    </w:p>
    <w:p w:rsidR="008D2DF2" w:rsidRPr="00260D70" w:rsidRDefault="008D2DF2" w:rsidP="008D2DF2">
      <w:pPr>
        <w:autoSpaceDE w:val="0"/>
        <w:autoSpaceDN w:val="0"/>
        <w:adjustRightInd w:val="0"/>
        <w:jc w:val="center"/>
        <w:rPr>
          <w:kern w:val="2"/>
        </w:rPr>
      </w:pPr>
      <w:r w:rsidRPr="00260D70">
        <w:rPr>
          <w:kern w:val="2"/>
        </w:rPr>
        <w:t>(согласие гражданина на получение ответа в устной форме)</w:t>
      </w:r>
    </w:p>
    <w:p w:rsidR="008D2DF2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A466F4" w:rsidRDefault="00A466F4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A466F4" w:rsidRPr="00260D70" w:rsidRDefault="00A466F4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 xml:space="preserve">Должность 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260D70">
        <w:rPr>
          <w:kern w:val="2"/>
          <w:sz w:val="28"/>
          <w:szCs w:val="28"/>
        </w:rPr>
        <w:t xml:space="preserve">уполномоченного лица, </w:t>
      </w:r>
    </w:p>
    <w:p w:rsidR="008D2DF2" w:rsidRPr="00260D70" w:rsidRDefault="008D2DF2" w:rsidP="008D2DF2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proofErr w:type="gramStart"/>
      <w:r w:rsidRPr="00260D70">
        <w:rPr>
          <w:kern w:val="2"/>
          <w:sz w:val="28"/>
          <w:szCs w:val="28"/>
        </w:rPr>
        <w:t>проводившего</w:t>
      </w:r>
      <w:proofErr w:type="gramEnd"/>
      <w:r w:rsidRPr="00260D70">
        <w:rPr>
          <w:kern w:val="2"/>
          <w:sz w:val="28"/>
          <w:szCs w:val="28"/>
        </w:rPr>
        <w:t xml:space="preserve"> личный прием       __________________           Ф.И.О. </w:t>
      </w:r>
    </w:p>
    <w:p w:rsidR="005A7B45" w:rsidRDefault="008D2DF2" w:rsidP="00A466F4">
      <w:pPr>
        <w:autoSpaceDE w:val="0"/>
        <w:autoSpaceDN w:val="0"/>
        <w:adjustRightInd w:val="0"/>
        <w:jc w:val="both"/>
        <w:rPr>
          <w:kern w:val="2"/>
        </w:rPr>
      </w:pPr>
      <w:r w:rsidRPr="00260D70">
        <w:rPr>
          <w:kern w:val="2"/>
        </w:rPr>
        <w:t xml:space="preserve">                                                                                 (подпись)</w:t>
      </w:r>
    </w:p>
    <w:p w:rsidR="00CA39FF" w:rsidRDefault="00CA39FF" w:rsidP="00A466F4">
      <w:pPr>
        <w:autoSpaceDE w:val="0"/>
        <w:autoSpaceDN w:val="0"/>
        <w:adjustRightInd w:val="0"/>
        <w:jc w:val="both"/>
        <w:rPr>
          <w:kern w:val="2"/>
        </w:rPr>
      </w:pPr>
    </w:p>
    <w:sectPr w:rsidR="00CA39FF" w:rsidSect="002E3FA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666" w:rsidRDefault="00762666">
      <w:r>
        <w:separator/>
      </w:r>
    </w:p>
  </w:endnote>
  <w:endnote w:type="continuationSeparator" w:id="1">
    <w:p w:rsidR="00762666" w:rsidRDefault="007626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666" w:rsidRDefault="00762666">
      <w:r>
        <w:separator/>
      </w:r>
    </w:p>
  </w:footnote>
  <w:footnote w:type="continuationSeparator" w:id="1">
    <w:p w:rsidR="00762666" w:rsidRDefault="007626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3457348"/>
    </w:sdtPr>
    <w:sdtContent>
      <w:p w:rsidR="00476958" w:rsidRDefault="007C2597">
        <w:pPr>
          <w:pStyle w:val="a9"/>
          <w:jc w:val="center"/>
        </w:pPr>
        <w:fldSimple w:instr="PAGE   \* MERGEFORMAT">
          <w:r w:rsidR="003424D5">
            <w:rPr>
              <w:noProof/>
            </w:rPr>
            <w:t>23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E3FE3C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4F8E4A87"/>
    <w:multiLevelType w:val="hybridMultilevel"/>
    <w:tmpl w:val="ED78D420"/>
    <w:lvl w:ilvl="0" w:tplc="B7CA3208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862914"/>
    <w:rsid w:val="00000B6E"/>
    <w:rsid w:val="000016D6"/>
    <w:rsid w:val="00001939"/>
    <w:rsid w:val="00005384"/>
    <w:rsid w:val="0000789A"/>
    <w:rsid w:val="00013D88"/>
    <w:rsid w:val="00014BC0"/>
    <w:rsid w:val="000150F0"/>
    <w:rsid w:val="00017897"/>
    <w:rsid w:val="00022B96"/>
    <w:rsid w:val="00023206"/>
    <w:rsid w:val="00031150"/>
    <w:rsid w:val="00031D60"/>
    <w:rsid w:val="0003687F"/>
    <w:rsid w:val="00045B6A"/>
    <w:rsid w:val="00050FFD"/>
    <w:rsid w:val="00053939"/>
    <w:rsid w:val="00054648"/>
    <w:rsid w:val="0006510B"/>
    <w:rsid w:val="00066AEE"/>
    <w:rsid w:val="0006710C"/>
    <w:rsid w:val="00071CEC"/>
    <w:rsid w:val="00072FBB"/>
    <w:rsid w:val="00074327"/>
    <w:rsid w:val="00074A57"/>
    <w:rsid w:val="00077E4F"/>
    <w:rsid w:val="000841D2"/>
    <w:rsid w:val="0008520D"/>
    <w:rsid w:val="00090527"/>
    <w:rsid w:val="0009084B"/>
    <w:rsid w:val="00092D83"/>
    <w:rsid w:val="00094E30"/>
    <w:rsid w:val="00095915"/>
    <w:rsid w:val="00096BA7"/>
    <w:rsid w:val="000A079C"/>
    <w:rsid w:val="000A1ADE"/>
    <w:rsid w:val="000A2E52"/>
    <w:rsid w:val="000B0544"/>
    <w:rsid w:val="000B1432"/>
    <w:rsid w:val="000B417E"/>
    <w:rsid w:val="000B6A9C"/>
    <w:rsid w:val="000B7333"/>
    <w:rsid w:val="000C4B8A"/>
    <w:rsid w:val="000C5770"/>
    <w:rsid w:val="000C6444"/>
    <w:rsid w:val="000C65AC"/>
    <w:rsid w:val="000C7F1E"/>
    <w:rsid w:val="000D1A00"/>
    <w:rsid w:val="000D3B8A"/>
    <w:rsid w:val="000D72CD"/>
    <w:rsid w:val="000E227B"/>
    <w:rsid w:val="000E404F"/>
    <w:rsid w:val="000E49D8"/>
    <w:rsid w:val="000E4B6B"/>
    <w:rsid w:val="000E66BD"/>
    <w:rsid w:val="000F11E8"/>
    <w:rsid w:val="000F3646"/>
    <w:rsid w:val="000F3F58"/>
    <w:rsid w:val="000F7B67"/>
    <w:rsid w:val="000F7BF1"/>
    <w:rsid w:val="0010093A"/>
    <w:rsid w:val="001068FD"/>
    <w:rsid w:val="00106996"/>
    <w:rsid w:val="0011596F"/>
    <w:rsid w:val="001168B6"/>
    <w:rsid w:val="00120AE0"/>
    <w:rsid w:val="00122D3A"/>
    <w:rsid w:val="00124341"/>
    <w:rsid w:val="0012456E"/>
    <w:rsid w:val="00125801"/>
    <w:rsid w:val="0012721C"/>
    <w:rsid w:val="00127BF8"/>
    <w:rsid w:val="001306DD"/>
    <w:rsid w:val="00130789"/>
    <w:rsid w:val="00132AE7"/>
    <w:rsid w:val="00133B02"/>
    <w:rsid w:val="00135950"/>
    <w:rsid w:val="001363E9"/>
    <w:rsid w:val="00142E0F"/>
    <w:rsid w:val="00143A14"/>
    <w:rsid w:val="00143EE9"/>
    <w:rsid w:val="00144E1A"/>
    <w:rsid w:val="0015258A"/>
    <w:rsid w:val="001577E8"/>
    <w:rsid w:val="00157CE9"/>
    <w:rsid w:val="00161BCA"/>
    <w:rsid w:val="00162765"/>
    <w:rsid w:val="00164496"/>
    <w:rsid w:val="0016593C"/>
    <w:rsid w:val="00166D88"/>
    <w:rsid w:val="001743C5"/>
    <w:rsid w:val="0017640C"/>
    <w:rsid w:val="00176574"/>
    <w:rsid w:val="00183845"/>
    <w:rsid w:val="00185C8E"/>
    <w:rsid w:val="00187956"/>
    <w:rsid w:val="00196513"/>
    <w:rsid w:val="0019765C"/>
    <w:rsid w:val="001A1D1F"/>
    <w:rsid w:val="001A5BCF"/>
    <w:rsid w:val="001A6504"/>
    <w:rsid w:val="001B071D"/>
    <w:rsid w:val="001B5B18"/>
    <w:rsid w:val="001C266D"/>
    <w:rsid w:val="001C3C9D"/>
    <w:rsid w:val="001C404C"/>
    <w:rsid w:val="001C65DC"/>
    <w:rsid w:val="001C669C"/>
    <w:rsid w:val="001D0BC8"/>
    <w:rsid w:val="001D7463"/>
    <w:rsid w:val="001D7C2A"/>
    <w:rsid w:val="001E0DD1"/>
    <w:rsid w:val="001E1800"/>
    <w:rsid w:val="001E5559"/>
    <w:rsid w:val="001F0260"/>
    <w:rsid w:val="001F3A0D"/>
    <w:rsid w:val="001F540D"/>
    <w:rsid w:val="00202697"/>
    <w:rsid w:val="00205DB2"/>
    <w:rsid w:val="00206504"/>
    <w:rsid w:val="0021034E"/>
    <w:rsid w:val="00211613"/>
    <w:rsid w:val="0021284A"/>
    <w:rsid w:val="0021440F"/>
    <w:rsid w:val="002146D7"/>
    <w:rsid w:val="002157DD"/>
    <w:rsid w:val="00220AEE"/>
    <w:rsid w:val="00224297"/>
    <w:rsid w:val="00224856"/>
    <w:rsid w:val="0022485E"/>
    <w:rsid w:val="00225952"/>
    <w:rsid w:val="00225D08"/>
    <w:rsid w:val="002265BC"/>
    <w:rsid w:val="00227668"/>
    <w:rsid w:val="00235243"/>
    <w:rsid w:val="00235949"/>
    <w:rsid w:val="002412AC"/>
    <w:rsid w:val="00243ABF"/>
    <w:rsid w:val="00245E0F"/>
    <w:rsid w:val="00247379"/>
    <w:rsid w:val="002473F8"/>
    <w:rsid w:val="00252C1B"/>
    <w:rsid w:val="002572CE"/>
    <w:rsid w:val="00260DAC"/>
    <w:rsid w:val="002619EC"/>
    <w:rsid w:val="00270789"/>
    <w:rsid w:val="00272B59"/>
    <w:rsid w:val="00272E8F"/>
    <w:rsid w:val="00273A6C"/>
    <w:rsid w:val="002750D7"/>
    <w:rsid w:val="002811FF"/>
    <w:rsid w:val="0028352A"/>
    <w:rsid w:val="00287569"/>
    <w:rsid w:val="00287649"/>
    <w:rsid w:val="00293B4F"/>
    <w:rsid w:val="00294071"/>
    <w:rsid w:val="002A1475"/>
    <w:rsid w:val="002A3173"/>
    <w:rsid w:val="002A3619"/>
    <w:rsid w:val="002A3FE3"/>
    <w:rsid w:val="002A4A94"/>
    <w:rsid w:val="002B16B1"/>
    <w:rsid w:val="002B3A88"/>
    <w:rsid w:val="002B6A5E"/>
    <w:rsid w:val="002C0E84"/>
    <w:rsid w:val="002C4BA0"/>
    <w:rsid w:val="002C6FCA"/>
    <w:rsid w:val="002D0DFB"/>
    <w:rsid w:val="002D3A3A"/>
    <w:rsid w:val="002E04D4"/>
    <w:rsid w:val="002E3B0E"/>
    <w:rsid w:val="002E3FA3"/>
    <w:rsid w:val="002E6833"/>
    <w:rsid w:val="002E7BAE"/>
    <w:rsid w:val="002F000F"/>
    <w:rsid w:val="002F0772"/>
    <w:rsid w:val="002F1C2D"/>
    <w:rsid w:val="002F1C9A"/>
    <w:rsid w:val="002F74A1"/>
    <w:rsid w:val="00300472"/>
    <w:rsid w:val="003004ED"/>
    <w:rsid w:val="00301B3D"/>
    <w:rsid w:val="00303A42"/>
    <w:rsid w:val="00303ADD"/>
    <w:rsid w:val="00305D6B"/>
    <w:rsid w:val="00306964"/>
    <w:rsid w:val="00306989"/>
    <w:rsid w:val="003115B5"/>
    <w:rsid w:val="0031224C"/>
    <w:rsid w:val="00313EBF"/>
    <w:rsid w:val="00314B86"/>
    <w:rsid w:val="0032084A"/>
    <w:rsid w:val="003244E1"/>
    <w:rsid w:val="00325CFE"/>
    <w:rsid w:val="003271AC"/>
    <w:rsid w:val="003318CA"/>
    <w:rsid w:val="00333E0B"/>
    <w:rsid w:val="00337FAF"/>
    <w:rsid w:val="003424D5"/>
    <w:rsid w:val="0034330F"/>
    <w:rsid w:val="003466AB"/>
    <w:rsid w:val="00354508"/>
    <w:rsid w:val="00355145"/>
    <w:rsid w:val="003556D7"/>
    <w:rsid w:val="00356977"/>
    <w:rsid w:val="00356D0C"/>
    <w:rsid w:val="0035756D"/>
    <w:rsid w:val="00364B53"/>
    <w:rsid w:val="00366899"/>
    <w:rsid w:val="003707C3"/>
    <w:rsid w:val="00370DCA"/>
    <w:rsid w:val="003736F4"/>
    <w:rsid w:val="003760B9"/>
    <w:rsid w:val="00381580"/>
    <w:rsid w:val="003827E1"/>
    <w:rsid w:val="00383DAD"/>
    <w:rsid w:val="00385532"/>
    <w:rsid w:val="003873AD"/>
    <w:rsid w:val="003903BC"/>
    <w:rsid w:val="00390E6C"/>
    <w:rsid w:val="003970E7"/>
    <w:rsid w:val="003A70E3"/>
    <w:rsid w:val="003B3FA7"/>
    <w:rsid w:val="003B64C6"/>
    <w:rsid w:val="003C2382"/>
    <w:rsid w:val="003C407E"/>
    <w:rsid w:val="003C67D6"/>
    <w:rsid w:val="003C7BF5"/>
    <w:rsid w:val="003D26E0"/>
    <w:rsid w:val="003D2D1A"/>
    <w:rsid w:val="003D3000"/>
    <w:rsid w:val="003D553E"/>
    <w:rsid w:val="003D596F"/>
    <w:rsid w:val="003D694D"/>
    <w:rsid w:val="003D7BF8"/>
    <w:rsid w:val="003E243F"/>
    <w:rsid w:val="003E3772"/>
    <w:rsid w:val="003E4F4C"/>
    <w:rsid w:val="003F0185"/>
    <w:rsid w:val="003F0FAB"/>
    <w:rsid w:val="003F1DE3"/>
    <w:rsid w:val="003F4848"/>
    <w:rsid w:val="003F5A03"/>
    <w:rsid w:val="003F703C"/>
    <w:rsid w:val="00401463"/>
    <w:rsid w:val="0040378F"/>
    <w:rsid w:val="004065DE"/>
    <w:rsid w:val="00410CF5"/>
    <w:rsid w:val="0041586A"/>
    <w:rsid w:val="004204C2"/>
    <w:rsid w:val="00420519"/>
    <w:rsid w:val="00420FC2"/>
    <w:rsid w:val="00421572"/>
    <w:rsid w:val="00422286"/>
    <w:rsid w:val="00425A74"/>
    <w:rsid w:val="00426E2C"/>
    <w:rsid w:val="00430C1A"/>
    <w:rsid w:val="00435B58"/>
    <w:rsid w:val="00440392"/>
    <w:rsid w:val="00441DF1"/>
    <w:rsid w:val="00443A0F"/>
    <w:rsid w:val="004552A5"/>
    <w:rsid w:val="00461B53"/>
    <w:rsid w:val="004672DE"/>
    <w:rsid w:val="00470803"/>
    <w:rsid w:val="00476958"/>
    <w:rsid w:val="00481A47"/>
    <w:rsid w:val="0048446F"/>
    <w:rsid w:val="00490370"/>
    <w:rsid w:val="00493AF5"/>
    <w:rsid w:val="00493B66"/>
    <w:rsid w:val="00495CBC"/>
    <w:rsid w:val="00497730"/>
    <w:rsid w:val="004A05C6"/>
    <w:rsid w:val="004A2180"/>
    <w:rsid w:val="004A2D65"/>
    <w:rsid w:val="004A2F1F"/>
    <w:rsid w:val="004A3FBA"/>
    <w:rsid w:val="004A4D76"/>
    <w:rsid w:val="004A6BAD"/>
    <w:rsid w:val="004B0F9E"/>
    <w:rsid w:val="004B205E"/>
    <w:rsid w:val="004B2BC9"/>
    <w:rsid w:val="004B5287"/>
    <w:rsid w:val="004C0917"/>
    <w:rsid w:val="004C266D"/>
    <w:rsid w:val="004C4BA9"/>
    <w:rsid w:val="004D1FD9"/>
    <w:rsid w:val="004D232A"/>
    <w:rsid w:val="004D3E08"/>
    <w:rsid w:val="004D4E5B"/>
    <w:rsid w:val="004D5B2C"/>
    <w:rsid w:val="004E17AD"/>
    <w:rsid w:val="004E2AFC"/>
    <w:rsid w:val="004E2CA0"/>
    <w:rsid w:val="004E40CF"/>
    <w:rsid w:val="004E4A0A"/>
    <w:rsid w:val="004E4C85"/>
    <w:rsid w:val="004F0BFC"/>
    <w:rsid w:val="004F1EBA"/>
    <w:rsid w:val="004F3583"/>
    <w:rsid w:val="004F391C"/>
    <w:rsid w:val="004F474B"/>
    <w:rsid w:val="00501C72"/>
    <w:rsid w:val="00501D1A"/>
    <w:rsid w:val="00505ED9"/>
    <w:rsid w:val="005066B1"/>
    <w:rsid w:val="00511A73"/>
    <w:rsid w:val="00512459"/>
    <w:rsid w:val="00512569"/>
    <w:rsid w:val="005156AF"/>
    <w:rsid w:val="00523C41"/>
    <w:rsid w:val="00525B70"/>
    <w:rsid w:val="00532BAF"/>
    <w:rsid w:val="005356A7"/>
    <w:rsid w:val="00537B19"/>
    <w:rsid w:val="005431F5"/>
    <w:rsid w:val="0055120A"/>
    <w:rsid w:val="00562517"/>
    <w:rsid w:val="00577291"/>
    <w:rsid w:val="00580D23"/>
    <w:rsid w:val="00580D3E"/>
    <w:rsid w:val="00581503"/>
    <w:rsid w:val="00584616"/>
    <w:rsid w:val="00584CF4"/>
    <w:rsid w:val="005927A6"/>
    <w:rsid w:val="0059344D"/>
    <w:rsid w:val="0059469F"/>
    <w:rsid w:val="0059660A"/>
    <w:rsid w:val="0059672E"/>
    <w:rsid w:val="00597C2A"/>
    <w:rsid w:val="005A0D93"/>
    <w:rsid w:val="005A3796"/>
    <w:rsid w:val="005A48D4"/>
    <w:rsid w:val="005A4C1C"/>
    <w:rsid w:val="005A6CF4"/>
    <w:rsid w:val="005A7B45"/>
    <w:rsid w:val="005A7F15"/>
    <w:rsid w:val="005B1EE6"/>
    <w:rsid w:val="005B3671"/>
    <w:rsid w:val="005C2033"/>
    <w:rsid w:val="005C425C"/>
    <w:rsid w:val="005C6243"/>
    <w:rsid w:val="005D1853"/>
    <w:rsid w:val="005D1DD9"/>
    <w:rsid w:val="005D310C"/>
    <w:rsid w:val="005D38EE"/>
    <w:rsid w:val="005D7885"/>
    <w:rsid w:val="005E2611"/>
    <w:rsid w:val="005E3450"/>
    <w:rsid w:val="005E396F"/>
    <w:rsid w:val="005E4282"/>
    <w:rsid w:val="005E434C"/>
    <w:rsid w:val="005E48DD"/>
    <w:rsid w:val="005E6148"/>
    <w:rsid w:val="005E7630"/>
    <w:rsid w:val="005F1458"/>
    <w:rsid w:val="005F1847"/>
    <w:rsid w:val="005F322C"/>
    <w:rsid w:val="005F3757"/>
    <w:rsid w:val="005F5CAB"/>
    <w:rsid w:val="00606098"/>
    <w:rsid w:val="0060698C"/>
    <w:rsid w:val="006075EC"/>
    <w:rsid w:val="0061051C"/>
    <w:rsid w:val="00614E92"/>
    <w:rsid w:val="00616E00"/>
    <w:rsid w:val="00620F54"/>
    <w:rsid w:val="00625D77"/>
    <w:rsid w:val="00630B2A"/>
    <w:rsid w:val="00630F3B"/>
    <w:rsid w:val="00631391"/>
    <w:rsid w:val="00631EA1"/>
    <w:rsid w:val="006329BA"/>
    <w:rsid w:val="006336D9"/>
    <w:rsid w:val="00633C8B"/>
    <w:rsid w:val="00634581"/>
    <w:rsid w:val="00634759"/>
    <w:rsid w:val="006349AA"/>
    <w:rsid w:val="006349D9"/>
    <w:rsid w:val="006364C8"/>
    <w:rsid w:val="00636AAF"/>
    <w:rsid w:val="00636FCE"/>
    <w:rsid w:val="00643CC5"/>
    <w:rsid w:val="00644EC6"/>
    <w:rsid w:val="00650BB9"/>
    <w:rsid w:val="00652747"/>
    <w:rsid w:val="00662FC3"/>
    <w:rsid w:val="00670EA3"/>
    <w:rsid w:val="006732C3"/>
    <w:rsid w:val="006737B3"/>
    <w:rsid w:val="00676E2A"/>
    <w:rsid w:val="00681E8B"/>
    <w:rsid w:val="006852F7"/>
    <w:rsid w:val="0068764A"/>
    <w:rsid w:val="00693840"/>
    <w:rsid w:val="00694222"/>
    <w:rsid w:val="006944FF"/>
    <w:rsid w:val="0069556E"/>
    <w:rsid w:val="0069657E"/>
    <w:rsid w:val="006A0617"/>
    <w:rsid w:val="006A2125"/>
    <w:rsid w:val="006A2E05"/>
    <w:rsid w:val="006A6CC5"/>
    <w:rsid w:val="006A794E"/>
    <w:rsid w:val="006B25E2"/>
    <w:rsid w:val="006B3789"/>
    <w:rsid w:val="006B677D"/>
    <w:rsid w:val="006C5318"/>
    <w:rsid w:val="006C65DA"/>
    <w:rsid w:val="006D19E3"/>
    <w:rsid w:val="006D36DC"/>
    <w:rsid w:val="006D4141"/>
    <w:rsid w:val="006D52DB"/>
    <w:rsid w:val="006D60EE"/>
    <w:rsid w:val="006D7371"/>
    <w:rsid w:val="006E01BE"/>
    <w:rsid w:val="006E3451"/>
    <w:rsid w:val="006E5171"/>
    <w:rsid w:val="006E7124"/>
    <w:rsid w:val="0070544F"/>
    <w:rsid w:val="007060AE"/>
    <w:rsid w:val="007107D0"/>
    <w:rsid w:val="00712CC9"/>
    <w:rsid w:val="00714C65"/>
    <w:rsid w:val="00716B09"/>
    <w:rsid w:val="00717082"/>
    <w:rsid w:val="00720189"/>
    <w:rsid w:val="007256E5"/>
    <w:rsid w:val="007261C2"/>
    <w:rsid w:val="00726711"/>
    <w:rsid w:val="0073078B"/>
    <w:rsid w:val="00737757"/>
    <w:rsid w:val="00740225"/>
    <w:rsid w:val="007419E2"/>
    <w:rsid w:val="00750CA9"/>
    <w:rsid w:val="007514E5"/>
    <w:rsid w:val="00754F1E"/>
    <w:rsid w:val="00755D91"/>
    <w:rsid w:val="007579F9"/>
    <w:rsid w:val="00762666"/>
    <w:rsid w:val="007630E4"/>
    <w:rsid w:val="007659CA"/>
    <w:rsid w:val="00767035"/>
    <w:rsid w:val="00770E7F"/>
    <w:rsid w:val="0077135D"/>
    <w:rsid w:val="00771618"/>
    <w:rsid w:val="00774B87"/>
    <w:rsid w:val="0078035A"/>
    <w:rsid w:val="00781754"/>
    <w:rsid w:val="007859F1"/>
    <w:rsid w:val="00792232"/>
    <w:rsid w:val="00792C7C"/>
    <w:rsid w:val="00795A46"/>
    <w:rsid w:val="007A5BB4"/>
    <w:rsid w:val="007A6137"/>
    <w:rsid w:val="007A7DB7"/>
    <w:rsid w:val="007C18D1"/>
    <w:rsid w:val="007C2597"/>
    <w:rsid w:val="007C33DA"/>
    <w:rsid w:val="007C754E"/>
    <w:rsid w:val="007D128F"/>
    <w:rsid w:val="007D1EE5"/>
    <w:rsid w:val="007D24CC"/>
    <w:rsid w:val="007D4E3F"/>
    <w:rsid w:val="007D6FEB"/>
    <w:rsid w:val="007D7681"/>
    <w:rsid w:val="007E27A4"/>
    <w:rsid w:val="007E37F2"/>
    <w:rsid w:val="007E5188"/>
    <w:rsid w:val="007E7873"/>
    <w:rsid w:val="007F0D2C"/>
    <w:rsid w:val="007F1208"/>
    <w:rsid w:val="007F1BE1"/>
    <w:rsid w:val="007F6C37"/>
    <w:rsid w:val="00800901"/>
    <w:rsid w:val="008067E6"/>
    <w:rsid w:val="00807C55"/>
    <w:rsid w:val="00811F65"/>
    <w:rsid w:val="008253BA"/>
    <w:rsid w:val="00832385"/>
    <w:rsid w:val="0083363D"/>
    <w:rsid w:val="00833866"/>
    <w:rsid w:val="00834021"/>
    <w:rsid w:val="008361D1"/>
    <w:rsid w:val="0083790F"/>
    <w:rsid w:val="00837E3B"/>
    <w:rsid w:val="0084002E"/>
    <w:rsid w:val="0084098A"/>
    <w:rsid w:val="00840B27"/>
    <w:rsid w:val="00842829"/>
    <w:rsid w:val="0084681E"/>
    <w:rsid w:val="00846D3D"/>
    <w:rsid w:val="008471ED"/>
    <w:rsid w:val="00850D4F"/>
    <w:rsid w:val="00851527"/>
    <w:rsid w:val="00851BA2"/>
    <w:rsid w:val="00853885"/>
    <w:rsid w:val="00854B71"/>
    <w:rsid w:val="00856AA7"/>
    <w:rsid w:val="008627F0"/>
    <w:rsid w:val="00862914"/>
    <w:rsid w:val="008634B5"/>
    <w:rsid w:val="00864C7B"/>
    <w:rsid w:val="0087167B"/>
    <w:rsid w:val="008745A3"/>
    <w:rsid w:val="008834F7"/>
    <w:rsid w:val="00883A2C"/>
    <w:rsid w:val="00887D0B"/>
    <w:rsid w:val="00890516"/>
    <w:rsid w:val="00893845"/>
    <w:rsid w:val="00895222"/>
    <w:rsid w:val="00896D76"/>
    <w:rsid w:val="008A3FE5"/>
    <w:rsid w:val="008B0299"/>
    <w:rsid w:val="008B068B"/>
    <w:rsid w:val="008B0A07"/>
    <w:rsid w:val="008B0E71"/>
    <w:rsid w:val="008B15DA"/>
    <w:rsid w:val="008B6763"/>
    <w:rsid w:val="008B68A5"/>
    <w:rsid w:val="008B7360"/>
    <w:rsid w:val="008C0900"/>
    <w:rsid w:val="008C16CF"/>
    <w:rsid w:val="008C3690"/>
    <w:rsid w:val="008C533D"/>
    <w:rsid w:val="008C5499"/>
    <w:rsid w:val="008D017C"/>
    <w:rsid w:val="008D2DF2"/>
    <w:rsid w:val="008D79B2"/>
    <w:rsid w:val="008E275A"/>
    <w:rsid w:val="008E6B84"/>
    <w:rsid w:val="008E707B"/>
    <w:rsid w:val="008F2C8D"/>
    <w:rsid w:val="008F479D"/>
    <w:rsid w:val="00901D10"/>
    <w:rsid w:val="00903E74"/>
    <w:rsid w:val="00906B73"/>
    <w:rsid w:val="009071CA"/>
    <w:rsid w:val="00917D08"/>
    <w:rsid w:val="009200FD"/>
    <w:rsid w:val="009236D1"/>
    <w:rsid w:val="009250F2"/>
    <w:rsid w:val="009279BA"/>
    <w:rsid w:val="00927B99"/>
    <w:rsid w:val="0093045F"/>
    <w:rsid w:val="00935F34"/>
    <w:rsid w:val="00936043"/>
    <w:rsid w:val="009376F8"/>
    <w:rsid w:val="0094071B"/>
    <w:rsid w:val="009407AA"/>
    <w:rsid w:val="00943C7A"/>
    <w:rsid w:val="00945588"/>
    <w:rsid w:val="00946748"/>
    <w:rsid w:val="00952819"/>
    <w:rsid w:val="009531FF"/>
    <w:rsid w:val="00953791"/>
    <w:rsid w:val="009548DB"/>
    <w:rsid w:val="009564FE"/>
    <w:rsid w:val="00960053"/>
    <w:rsid w:val="009637F6"/>
    <w:rsid w:val="009701A7"/>
    <w:rsid w:val="0097309A"/>
    <w:rsid w:val="00973C37"/>
    <w:rsid w:val="0097555B"/>
    <w:rsid w:val="00976736"/>
    <w:rsid w:val="009816E1"/>
    <w:rsid w:val="0098255B"/>
    <w:rsid w:val="00984A0E"/>
    <w:rsid w:val="00985199"/>
    <w:rsid w:val="00987E08"/>
    <w:rsid w:val="0099410E"/>
    <w:rsid w:val="009A00DE"/>
    <w:rsid w:val="009A0192"/>
    <w:rsid w:val="009A4D97"/>
    <w:rsid w:val="009B107B"/>
    <w:rsid w:val="009B1737"/>
    <w:rsid w:val="009B1982"/>
    <w:rsid w:val="009B509D"/>
    <w:rsid w:val="009C0AE6"/>
    <w:rsid w:val="009C1AF5"/>
    <w:rsid w:val="009C2005"/>
    <w:rsid w:val="009C2A2A"/>
    <w:rsid w:val="009C55D8"/>
    <w:rsid w:val="009D2433"/>
    <w:rsid w:val="009D2517"/>
    <w:rsid w:val="009D280B"/>
    <w:rsid w:val="009E1E80"/>
    <w:rsid w:val="009E4A91"/>
    <w:rsid w:val="009E666C"/>
    <w:rsid w:val="009F12A3"/>
    <w:rsid w:val="009F36BB"/>
    <w:rsid w:val="00A000B0"/>
    <w:rsid w:val="00A0432E"/>
    <w:rsid w:val="00A066C3"/>
    <w:rsid w:val="00A1654A"/>
    <w:rsid w:val="00A16D96"/>
    <w:rsid w:val="00A1781B"/>
    <w:rsid w:val="00A17EE5"/>
    <w:rsid w:val="00A21EB5"/>
    <w:rsid w:val="00A259BD"/>
    <w:rsid w:val="00A35B3E"/>
    <w:rsid w:val="00A36DB9"/>
    <w:rsid w:val="00A466F4"/>
    <w:rsid w:val="00A47D17"/>
    <w:rsid w:val="00A51972"/>
    <w:rsid w:val="00A523DB"/>
    <w:rsid w:val="00A53DA9"/>
    <w:rsid w:val="00A55CC2"/>
    <w:rsid w:val="00A56801"/>
    <w:rsid w:val="00A56CB7"/>
    <w:rsid w:val="00A613E9"/>
    <w:rsid w:val="00A619C9"/>
    <w:rsid w:val="00A67A99"/>
    <w:rsid w:val="00A67A9B"/>
    <w:rsid w:val="00A855FA"/>
    <w:rsid w:val="00A9104B"/>
    <w:rsid w:val="00A968D9"/>
    <w:rsid w:val="00A974D7"/>
    <w:rsid w:val="00AA040D"/>
    <w:rsid w:val="00AA18E1"/>
    <w:rsid w:val="00AA579B"/>
    <w:rsid w:val="00AB18F9"/>
    <w:rsid w:val="00AB259C"/>
    <w:rsid w:val="00AB2695"/>
    <w:rsid w:val="00AB5CF9"/>
    <w:rsid w:val="00AB5F1A"/>
    <w:rsid w:val="00AC3851"/>
    <w:rsid w:val="00AD1486"/>
    <w:rsid w:val="00AD4CB2"/>
    <w:rsid w:val="00AE1BB7"/>
    <w:rsid w:val="00AE23E6"/>
    <w:rsid w:val="00AE29B3"/>
    <w:rsid w:val="00AE3073"/>
    <w:rsid w:val="00AE336E"/>
    <w:rsid w:val="00AE60D2"/>
    <w:rsid w:val="00AF2CF5"/>
    <w:rsid w:val="00AF4B28"/>
    <w:rsid w:val="00AF7308"/>
    <w:rsid w:val="00B02B37"/>
    <w:rsid w:val="00B032D3"/>
    <w:rsid w:val="00B05A35"/>
    <w:rsid w:val="00B0667D"/>
    <w:rsid w:val="00B0733A"/>
    <w:rsid w:val="00B07350"/>
    <w:rsid w:val="00B10744"/>
    <w:rsid w:val="00B128CE"/>
    <w:rsid w:val="00B14ED1"/>
    <w:rsid w:val="00B176EF"/>
    <w:rsid w:val="00B17CDB"/>
    <w:rsid w:val="00B17D0A"/>
    <w:rsid w:val="00B2057C"/>
    <w:rsid w:val="00B2246F"/>
    <w:rsid w:val="00B226FB"/>
    <w:rsid w:val="00B22934"/>
    <w:rsid w:val="00B23C0F"/>
    <w:rsid w:val="00B241BE"/>
    <w:rsid w:val="00B25AB2"/>
    <w:rsid w:val="00B32C8A"/>
    <w:rsid w:val="00B34699"/>
    <w:rsid w:val="00B34D4F"/>
    <w:rsid w:val="00B36391"/>
    <w:rsid w:val="00B43520"/>
    <w:rsid w:val="00B4442E"/>
    <w:rsid w:val="00B458CE"/>
    <w:rsid w:val="00B4721B"/>
    <w:rsid w:val="00B47B1D"/>
    <w:rsid w:val="00B50DBB"/>
    <w:rsid w:val="00B55C62"/>
    <w:rsid w:val="00B56C09"/>
    <w:rsid w:val="00B63609"/>
    <w:rsid w:val="00B747FF"/>
    <w:rsid w:val="00B76ACC"/>
    <w:rsid w:val="00B800C3"/>
    <w:rsid w:val="00B8011D"/>
    <w:rsid w:val="00B80FF2"/>
    <w:rsid w:val="00B841D4"/>
    <w:rsid w:val="00B84D48"/>
    <w:rsid w:val="00B85FF2"/>
    <w:rsid w:val="00B86556"/>
    <w:rsid w:val="00B90BC3"/>
    <w:rsid w:val="00B93ACB"/>
    <w:rsid w:val="00B969C6"/>
    <w:rsid w:val="00BA228C"/>
    <w:rsid w:val="00BB18F5"/>
    <w:rsid w:val="00BB2994"/>
    <w:rsid w:val="00BB2E88"/>
    <w:rsid w:val="00BC38D2"/>
    <w:rsid w:val="00BC394D"/>
    <w:rsid w:val="00BC5819"/>
    <w:rsid w:val="00BD009B"/>
    <w:rsid w:val="00BD201C"/>
    <w:rsid w:val="00BD3B2A"/>
    <w:rsid w:val="00BD550F"/>
    <w:rsid w:val="00BD5917"/>
    <w:rsid w:val="00BD7A50"/>
    <w:rsid w:val="00BE022E"/>
    <w:rsid w:val="00BE05DF"/>
    <w:rsid w:val="00BE0844"/>
    <w:rsid w:val="00BE509C"/>
    <w:rsid w:val="00BF38AD"/>
    <w:rsid w:val="00BF3C93"/>
    <w:rsid w:val="00BF436F"/>
    <w:rsid w:val="00BF4BBD"/>
    <w:rsid w:val="00C038CB"/>
    <w:rsid w:val="00C039FF"/>
    <w:rsid w:val="00C04459"/>
    <w:rsid w:val="00C06241"/>
    <w:rsid w:val="00C103A3"/>
    <w:rsid w:val="00C15088"/>
    <w:rsid w:val="00C2477D"/>
    <w:rsid w:val="00C3101D"/>
    <w:rsid w:val="00C347C3"/>
    <w:rsid w:val="00C3570F"/>
    <w:rsid w:val="00C36987"/>
    <w:rsid w:val="00C370F3"/>
    <w:rsid w:val="00C379D3"/>
    <w:rsid w:val="00C41E0C"/>
    <w:rsid w:val="00C42AA7"/>
    <w:rsid w:val="00C43854"/>
    <w:rsid w:val="00C446E0"/>
    <w:rsid w:val="00C46F69"/>
    <w:rsid w:val="00C5490D"/>
    <w:rsid w:val="00C6148C"/>
    <w:rsid w:val="00C6242D"/>
    <w:rsid w:val="00C62DBC"/>
    <w:rsid w:val="00C62EB3"/>
    <w:rsid w:val="00C667BB"/>
    <w:rsid w:val="00C73199"/>
    <w:rsid w:val="00C813BD"/>
    <w:rsid w:val="00C81620"/>
    <w:rsid w:val="00C852F1"/>
    <w:rsid w:val="00C8740B"/>
    <w:rsid w:val="00C91874"/>
    <w:rsid w:val="00CA0720"/>
    <w:rsid w:val="00CA0789"/>
    <w:rsid w:val="00CA39FF"/>
    <w:rsid w:val="00CA3CD3"/>
    <w:rsid w:val="00CA5608"/>
    <w:rsid w:val="00CA699B"/>
    <w:rsid w:val="00CB6845"/>
    <w:rsid w:val="00CB6C11"/>
    <w:rsid w:val="00CC026F"/>
    <w:rsid w:val="00CC57E4"/>
    <w:rsid w:val="00CC6619"/>
    <w:rsid w:val="00CD14A2"/>
    <w:rsid w:val="00CD45B1"/>
    <w:rsid w:val="00CD4AD7"/>
    <w:rsid w:val="00CD4E94"/>
    <w:rsid w:val="00CD6E32"/>
    <w:rsid w:val="00CE3B03"/>
    <w:rsid w:val="00CE4ECA"/>
    <w:rsid w:val="00CE7B2C"/>
    <w:rsid w:val="00CF008D"/>
    <w:rsid w:val="00CF0958"/>
    <w:rsid w:val="00CF1B53"/>
    <w:rsid w:val="00CF2086"/>
    <w:rsid w:val="00CF20E1"/>
    <w:rsid w:val="00CF3497"/>
    <w:rsid w:val="00CF3F0F"/>
    <w:rsid w:val="00CF46B1"/>
    <w:rsid w:val="00CF5178"/>
    <w:rsid w:val="00CF53C6"/>
    <w:rsid w:val="00CF5E16"/>
    <w:rsid w:val="00D01B48"/>
    <w:rsid w:val="00D01BAB"/>
    <w:rsid w:val="00D04B3D"/>
    <w:rsid w:val="00D07134"/>
    <w:rsid w:val="00D10F4D"/>
    <w:rsid w:val="00D1186C"/>
    <w:rsid w:val="00D15A6A"/>
    <w:rsid w:val="00D20B78"/>
    <w:rsid w:val="00D24931"/>
    <w:rsid w:val="00D31265"/>
    <w:rsid w:val="00D355A6"/>
    <w:rsid w:val="00D45806"/>
    <w:rsid w:val="00D47EE3"/>
    <w:rsid w:val="00D54456"/>
    <w:rsid w:val="00D62DC0"/>
    <w:rsid w:val="00D6797D"/>
    <w:rsid w:val="00D7012A"/>
    <w:rsid w:val="00D72188"/>
    <w:rsid w:val="00D7293F"/>
    <w:rsid w:val="00D736FA"/>
    <w:rsid w:val="00D74581"/>
    <w:rsid w:val="00D84BFF"/>
    <w:rsid w:val="00D86C8D"/>
    <w:rsid w:val="00D91D96"/>
    <w:rsid w:val="00D92BF3"/>
    <w:rsid w:val="00D92EF7"/>
    <w:rsid w:val="00D92FA0"/>
    <w:rsid w:val="00D94C96"/>
    <w:rsid w:val="00D96984"/>
    <w:rsid w:val="00D96F3D"/>
    <w:rsid w:val="00D96FD6"/>
    <w:rsid w:val="00D973F7"/>
    <w:rsid w:val="00DA008D"/>
    <w:rsid w:val="00DA0A86"/>
    <w:rsid w:val="00DA14A6"/>
    <w:rsid w:val="00DA47A4"/>
    <w:rsid w:val="00DA48EE"/>
    <w:rsid w:val="00DA5E07"/>
    <w:rsid w:val="00DA7666"/>
    <w:rsid w:val="00DB1387"/>
    <w:rsid w:val="00DB1A10"/>
    <w:rsid w:val="00DB280C"/>
    <w:rsid w:val="00DB3632"/>
    <w:rsid w:val="00DB6706"/>
    <w:rsid w:val="00DC0E22"/>
    <w:rsid w:val="00DC1CCF"/>
    <w:rsid w:val="00DC1D3C"/>
    <w:rsid w:val="00DC1F07"/>
    <w:rsid w:val="00DC5B89"/>
    <w:rsid w:val="00DC61FF"/>
    <w:rsid w:val="00DC639F"/>
    <w:rsid w:val="00DC6582"/>
    <w:rsid w:val="00DC7ED9"/>
    <w:rsid w:val="00DD6611"/>
    <w:rsid w:val="00DD6A76"/>
    <w:rsid w:val="00DD6D71"/>
    <w:rsid w:val="00DD7A8D"/>
    <w:rsid w:val="00DE1D53"/>
    <w:rsid w:val="00DE2D3F"/>
    <w:rsid w:val="00DE469A"/>
    <w:rsid w:val="00DE5D5E"/>
    <w:rsid w:val="00DE66C9"/>
    <w:rsid w:val="00DF2BC8"/>
    <w:rsid w:val="00DF59A8"/>
    <w:rsid w:val="00E01DB7"/>
    <w:rsid w:val="00E02185"/>
    <w:rsid w:val="00E10CFD"/>
    <w:rsid w:val="00E11DE5"/>
    <w:rsid w:val="00E16B73"/>
    <w:rsid w:val="00E16FEC"/>
    <w:rsid w:val="00E20722"/>
    <w:rsid w:val="00E22599"/>
    <w:rsid w:val="00E31AFE"/>
    <w:rsid w:val="00E34E04"/>
    <w:rsid w:val="00E3536E"/>
    <w:rsid w:val="00E36567"/>
    <w:rsid w:val="00E36F91"/>
    <w:rsid w:val="00E44DC5"/>
    <w:rsid w:val="00E461E7"/>
    <w:rsid w:val="00E479CF"/>
    <w:rsid w:val="00E51E39"/>
    <w:rsid w:val="00E523C2"/>
    <w:rsid w:val="00E52E39"/>
    <w:rsid w:val="00E53C18"/>
    <w:rsid w:val="00E53FFA"/>
    <w:rsid w:val="00E61F19"/>
    <w:rsid w:val="00E62FC0"/>
    <w:rsid w:val="00E71646"/>
    <w:rsid w:val="00E742EC"/>
    <w:rsid w:val="00E77708"/>
    <w:rsid w:val="00E8075A"/>
    <w:rsid w:val="00E956B5"/>
    <w:rsid w:val="00EB0581"/>
    <w:rsid w:val="00EB3019"/>
    <w:rsid w:val="00EB3E39"/>
    <w:rsid w:val="00EB54C5"/>
    <w:rsid w:val="00EB6985"/>
    <w:rsid w:val="00EB78D5"/>
    <w:rsid w:val="00EB7C7A"/>
    <w:rsid w:val="00EC4526"/>
    <w:rsid w:val="00EC5910"/>
    <w:rsid w:val="00ED03DD"/>
    <w:rsid w:val="00ED1E80"/>
    <w:rsid w:val="00ED3245"/>
    <w:rsid w:val="00ED4747"/>
    <w:rsid w:val="00ED5D1E"/>
    <w:rsid w:val="00ED6848"/>
    <w:rsid w:val="00EE0568"/>
    <w:rsid w:val="00EE72F5"/>
    <w:rsid w:val="00EE7BDD"/>
    <w:rsid w:val="00EF0CEB"/>
    <w:rsid w:val="00EF1653"/>
    <w:rsid w:val="00EF1D66"/>
    <w:rsid w:val="00EF2F24"/>
    <w:rsid w:val="00EF7EB2"/>
    <w:rsid w:val="00F00BDE"/>
    <w:rsid w:val="00F00FC5"/>
    <w:rsid w:val="00F02F3A"/>
    <w:rsid w:val="00F0334F"/>
    <w:rsid w:val="00F0657A"/>
    <w:rsid w:val="00F06701"/>
    <w:rsid w:val="00F11A69"/>
    <w:rsid w:val="00F15301"/>
    <w:rsid w:val="00F1619A"/>
    <w:rsid w:val="00F16959"/>
    <w:rsid w:val="00F171E5"/>
    <w:rsid w:val="00F21274"/>
    <w:rsid w:val="00F27849"/>
    <w:rsid w:val="00F316BE"/>
    <w:rsid w:val="00F31BEC"/>
    <w:rsid w:val="00F36387"/>
    <w:rsid w:val="00F37C02"/>
    <w:rsid w:val="00F4146D"/>
    <w:rsid w:val="00F43566"/>
    <w:rsid w:val="00F45170"/>
    <w:rsid w:val="00F4545B"/>
    <w:rsid w:val="00F505BF"/>
    <w:rsid w:val="00F51CF5"/>
    <w:rsid w:val="00F53804"/>
    <w:rsid w:val="00F558FB"/>
    <w:rsid w:val="00F6119A"/>
    <w:rsid w:val="00F64579"/>
    <w:rsid w:val="00F6663C"/>
    <w:rsid w:val="00F712FE"/>
    <w:rsid w:val="00F72204"/>
    <w:rsid w:val="00F723C9"/>
    <w:rsid w:val="00F73F47"/>
    <w:rsid w:val="00F75511"/>
    <w:rsid w:val="00F75EAE"/>
    <w:rsid w:val="00F76F5F"/>
    <w:rsid w:val="00F800C1"/>
    <w:rsid w:val="00F83540"/>
    <w:rsid w:val="00F83C8D"/>
    <w:rsid w:val="00F84850"/>
    <w:rsid w:val="00F85BC8"/>
    <w:rsid w:val="00F871BB"/>
    <w:rsid w:val="00F93420"/>
    <w:rsid w:val="00F94808"/>
    <w:rsid w:val="00F949FC"/>
    <w:rsid w:val="00F94D47"/>
    <w:rsid w:val="00F95DB0"/>
    <w:rsid w:val="00FA1235"/>
    <w:rsid w:val="00FA3C4A"/>
    <w:rsid w:val="00FA4EE8"/>
    <w:rsid w:val="00FB54F9"/>
    <w:rsid w:val="00FB5ACC"/>
    <w:rsid w:val="00FB6F4C"/>
    <w:rsid w:val="00FC0813"/>
    <w:rsid w:val="00FC25FB"/>
    <w:rsid w:val="00FC4834"/>
    <w:rsid w:val="00FC53D4"/>
    <w:rsid w:val="00FC5E9E"/>
    <w:rsid w:val="00FD0244"/>
    <w:rsid w:val="00FD1FA9"/>
    <w:rsid w:val="00FD61F4"/>
    <w:rsid w:val="00FD6664"/>
    <w:rsid w:val="00FE1F26"/>
    <w:rsid w:val="00FE31F6"/>
    <w:rsid w:val="00FE634F"/>
    <w:rsid w:val="00FE6C97"/>
    <w:rsid w:val="00FE79AF"/>
    <w:rsid w:val="00FF313F"/>
    <w:rsid w:val="00FF5414"/>
    <w:rsid w:val="00FF615F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0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280C"/>
    <w:pPr>
      <w:keepNext/>
      <w:jc w:val="center"/>
      <w:outlineLvl w:val="0"/>
    </w:pPr>
    <w:rPr>
      <w:b/>
      <w:szCs w:val="20"/>
    </w:rPr>
  </w:style>
  <w:style w:type="paragraph" w:styleId="20">
    <w:name w:val="heading 2"/>
    <w:basedOn w:val="a"/>
    <w:next w:val="a"/>
    <w:link w:val="21"/>
    <w:qFormat/>
    <w:rsid w:val="008F2C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B280C"/>
    <w:pPr>
      <w:keepNext/>
      <w:outlineLvl w:val="2"/>
    </w:pPr>
    <w:rPr>
      <w:szCs w:val="20"/>
    </w:rPr>
  </w:style>
  <w:style w:type="paragraph" w:styleId="4">
    <w:name w:val="heading 4"/>
    <w:basedOn w:val="3"/>
    <w:next w:val="a"/>
    <w:link w:val="40"/>
    <w:qFormat/>
    <w:rsid w:val="008F2C8D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szCs w:val="24"/>
    </w:rPr>
  </w:style>
  <w:style w:type="paragraph" w:styleId="5">
    <w:name w:val="heading 5"/>
    <w:basedOn w:val="a"/>
    <w:next w:val="a"/>
    <w:link w:val="50"/>
    <w:qFormat/>
    <w:rsid w:val="008F2C8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F2C8D"/>
    <w:pPr>
      <w:keepNext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qFormat/>
    <w:rsid w:val="008F2C8D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F2C8D"/>
    <w:rPr>
      <w:b/>
      <w:sz w:val="24"/>
    </w:rPr>
  </w:style>
  <w:style w:type="character" w:customStyle="1" w:styleId="21">
    <w:name w:val="Заголовок 2 Знак"/>
    <w:link w:val="20"/>
    <w:semiHidden/>
    <w:rsid w:val="008F2C8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F2C8D"/>
    <w:rPr>
      <w:sz w:val="24"/>
    </w:rPr>
  </w:style>
  <w:style w:type="character" w:customStyle="1" w:styleId="40">
    <w:name w:val="Заголовок 4 Знак"/>
    <w:link w:val="4"/>
    <w:semiHidden/>
    <w:rsid w:val="008F2C8D"/>
    <w:rPr>
      <w:rFonts w:ascii="Arial" w:hAnsi="Arial"/>
      <w:sz w:val="24"/>
      <w:szCs w:val="24"/>
    </w:rPr>
  </w:style>
  <w:style w:type="paragraph" w:styleId="22">
    <w:name w:val="Body Text 2"/>
    <w:basedOn w:val="a"/>
    <w:link w:val="23"/>
    <w:semiHidden/>
    <w:rsid w:val="00DB280C"/>
    <w:pPr>
      <w:jc w:val="both"/>
    </w:pPr>
    <w:rPr>
      <w:sz w:val="28"/>
      <w:szCs w:val="28"/>
    </w:rPr>
  </w:style>
  <w:style w:type="character" w:customStyle="1" w:styleId="23">
    <w:name w:val="Основной текст 2 Знак"/>
    <w:link w:val="22"/>
    <w:semiHidden/>
    <w:rsid w:val="008F2C8D"/>
    <w:rPr>
      <w:sz w:val="28"/>
      <w:szCs w:val="28"/>
    </w:rPr>
  </w:style>
  <w:style w:type="paragraph" w:styleId="a3">
    <w:name w:val="Balloon Text"/>
    <w:basedOn w:val="a"/>
    <w:link w:val="a4"/>
    <w:semiHidden/>
    <w:unhideWhenUsed/>
    <w:rsid w:val="0086291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8629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A65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link w:val="a7"/>
    <w:rsid w:val="001A6504"/>
    <w:rPr>
      <w:rFonts w:ascii="Calibri" w:eastAsia="Calibri" w:hAnsi="Calibri"/>
    </w:rPr>
  </w:style>
  <w:style w:type="paragraph" w:styleId="a7">
    <w:name w:val="footer"/>
    <w:basedOn w:val="a"/>
    <w:link w:val="a6"/>
    <w:rsid w:val="001A650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11">
    <w:name w:val="Нижний колонтитул Знак1"/>
    <w:uiPriority w:val="99"/>
    <w:semiHidden/>
    <w:rsid w:val="001A6504"/>
    <w:rPr>
      <w:sz w:val="24"/>
      <w:szCs w:val="24"/>
    </w:rPr>
  </w:style>
  <w:style w:type="character" w:customStyle="1" w:styleId="a8">
    <w:name w:val="Верхний колонтитул Знак"/>
    <w:link w:val="a9"/>
    <w:uiPriority w:val="99"/>
    <w:rsid w:val="00584CF4"/>
    <w:rPr>
      <w:rFonts w:ascii="Calibri" w:eastAsia="Calibri" w:hAnsi="Calibri"/>
    </w:rPr>
  </w:style>
  <w:style w:type="paragraph" w:styleId="a9">
    <w:name w:val="header"/>
    <w:basedOn w:val="a"/>
    <w:link w:val="a8"/>
    <w:uiPriority w:val="99"/>
    <w:rsid w:val="00584CF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12">
    <w:name w:val="Верхний колонтитул Знак1"/>
    <w:uiPriority w:val="99"/>
    <w:semiHidden/>
    <w:rsid w:val="00584CF4"/>
    <w:rPr>
      <w:sz w:val="24"/>
      <w:szCs w:val="24"/>
    </w:rPr>
  </w:style>
  <w:style w:type="character" w:customStyle="1" w:styleId="50">
    <w:name w:val="Заголовок 5 Знак"/>
    <w:link w:val="5"/>
    <w:semiHidden/>
    <w:rsid w:val="008F2C8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semiHidden/>
    <w:rsid w:val="008F2C8D"/>
    <w:rPr>
      <w:sz w:val="28"/>
      <w:szCs w:val="28"/>
    </w:rPr>
  </w:style>
  <w:style w:type="character" w:customStyle="1" w:styleId="70">
    <w:name w:val="Заголовок 7 Знак"/>
    <w:link w:val="7"/>
    <w:semiHidden/>
    <w:rsid w:val="008F2C8D"/>
    <w:rPr>
      <w:b/>
      <w:bCs/>
      <w:sz w:val="28"/>
      <w:szCs w:val="28"/>
    </w:rPr>
  </w:style>
  <w:style w:type="character" w:styleId="aa">
    <w:name w:val="Hyperlink"/>
    <w:uiPriority w:val="99"/>
    <w:unhideWhenUsed/>
    <w:rsid w:val="008F2C8D"/>
    <w:rPr>
      <w:color w:val="0000FF"/>
      <w:u w:val="single"/>
    </w:rPr>
  </w:style>
  <w:style w:type="character" w:styleId="ab">
    <w:name w:val="FollowedHyperlink"/>
    <w:uiPriority w:val="99"/>
    <w:semiHidden/>
    <w:unhideWhenUsed/>
    <w:rsid w:val="008F2C8D"/>
    <w:rPr>
      <w:color w:val="0000FF"/>
      <w:u w:val="single"/>
    </w:rPr>
  </w:style>
  <w:style w:type="paragraph" w:styleId="ac">
    <w:name w:val="Normal (Web)"/>
    <w:basedOn w:val="a"/>
    <w:uiPriority w:val="99"/>
    <w:unhideWhenUsed/>
    <w:rsid w:val="008F2C8D"/>
    <w:pPr>
      <w:spacing w:before="100" w:beforeAutospacing="1" w:after="100" w:afterAutospacing="1"/>
      <w:jc w:val="both"/>
    </w:pPr>
  </w:style>
  <w:style w:type="paragraph" w:styleId="2">
    <w:name w:val="List Bullet 2"/>
    <w:basedOn w:val="a"/>
    <w:autoRedefine/>
    <w:semiHidden/>
    <w:unhideWhenUsed/>
    <w:rsid w:val="008F2C8D"/>
    <w:pPr>
      <w:numPr>
        <w:numId w:val="1"/>
      </w:numPr>
      <w:ind w:left="0" w:firstLine="355"/>
      <w:jc w:val="both"/>
    </w:pPr>
    <w:rPr>
      <w:sz w:val="28"/>
      <w:szCs w:val="28"/>
    </w:rPr>
  </w:style>
  <w:style w:type="paragraph" w:styleId="ad">
    <w:name w:val="Title"/>
    <w:basedOn w:val="a"/>
    <w:link w:val="13"/>
    <w:qFormat/>
    <w:rsid w:val="008F2C8D"/>
    <w:pPr>
      <w:jc w:val="center"/>
    </w:pPr>
    <w:rPr>
      <w:b/>
      <w:bCs/>
      <w:sz w:val="28"/>
      <w:szCs w:val="28"/>
    </w:rPr>
  </w:style>
  <w:style w:type="character" w:customStyle="1" w:styleId="13">
    <w:name w:val="Название Знак1"/>
    <w:link w:val="ad"/>
    <w:locked/>
    <w:rsid w:val="008F2C8D"/>
    <w:rPr>
      <w:b/>
      <w:bCs/>
      <w:sz w:val="28"/>
      <w:szCs w:val="28"/>
    </w:rPr>
  </w:style>
  <w:style w:type="character" w:customStyle="1" w:styleId="ae">
    <w:name w:val="Название Знак"/>
    <w:rsid w:val="008F2C8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">
    <w:name w:val="Body Text"/>
    <w:aliases w:val="Основной текст Знак Знак,bt"/>
    <w:basedOn w:val="a"/>
    <w:link w:val="af0"/>
    <w:uiPriority w:val="99"/>
    <w:unhideWhenUsed/>
    <w:rsid w:val="008F2C8D"/>
    <w:rPr>
      <w:sz w:val="28"/>
      <w:szCs w:val="20"/>
    </w:rPr>
  </w:style>
  <w:style w:type="character" w:customStyle="1" w:styleId="af0">
    <w:name w:val="Основной текст Знак"/>
    <w:aliases w:val="Основной текст Знак Знак Знак1,bt Знак1"/>
    <w:link w:val="af"/>
    <w:uiPriority w:val="99"/>
    <w:semiHidden/>
    <w:rsid w:val="008F2C8D"/>
    <w:rPr>
      <w:sz w:val="28"/>
    </w:rPr>
  </w:style>
  <w:style w:type="character" w:customStyle="1" w:styleId="af1">
    <w:name w:val="Основной текст с отступом Знак"/>
    <w:link w:val="af2"/>
    <w:rsid w:val="008F2C8D"/>
    <w:rPr>
      <w:sz w:val="28"/>
    </w:rPr>
  </w:style>
  <w:style w:type="paragraph" w:styleId="af2">
    <w:name w:val="Body Text Indent"/>
    <w:basedOn w:val="a"/>
    <w:link w:val="af1"/>
    <w:unhideWhenUsed/>
    <w:rsid w:val="008F2C8D"/>
    <w:pPr>
      <w:ind w:firstLine="709"/>
      <w:jc w:val="both"/>
    </w:pPr>
    <w:rPr>
      <w:sz w:val="28"/>
      <w:szCs w:val="20"/>
    </w:rPr>
  </w:style>
  <w:style w:type="paragraph" w:styleId="af3">
    <w:name w:val="Subtitle"/>
    <w:basedOn w:val="a"/>
    <w:next w:val="a"/>
    <w:link w:val="14"/>
    <w:qFormat/>
    <w:rsid w:val="008F2C8D"/>
    <w:pPr>
      <w:spacing w:after="60"/>
      <w:jc w:val="center"/>
      <w:outlineLvl w:val="1"/>
    </w:pPr>
    <w:rPr>
      <w:rFonts w:ascii="Cambria" w:hAnsi="Cambria"/>
    </w:rPr>
  </w:style>
  <w:style w:type="character" w:customStyle="1" w:styleId="14">
    <w:name w:val="Подзаголовок Знак1"/>
    <w:link w:val="af3"/>
    <w:locked/>
    <w:rsid w:val="008F2C8D"/>
    <w:rPr>
      <w:rFonts w:ascii="Cambria" w:hAnsi="Cambria"/>
      <w:sz w:val="24"/>
      <w:szCs w:val="24"/>
    </w:rPr>
  </w:style>
  <w:style w:type="character" w:customStyle="1" w:styleId="af4">
    <w:name w:val="Подзаголовок Знак"/>
    <w:rsid w:val="008F2C8D"/>
    <w:rPr>
      <w:rFonts w:ascii="Cambria" w:eastAsia="Times New Roman" w:hAnsi="Cambria" w:cs="Times New Roman"/>
      <w:sz w:val="24"/>
      <w:szCs w:val="24"/>
    </w:rPr>
  </w:style>
  <w:style w:type="paragraph" w:styleId="31">
    <w:name w:val="Body Text 3"/>
    <w:basedOn w:val="a"/>
    <w:link w:val="310"/>
    <w:semiHidden/>
    <w:unhideWhenUsed/>
    <w:rsid w:val="008F2C8D"/>
    <w:pPr>
      <w:spacing w:line="360" w:lineRule="auto"/>
      <w:jc w:val="both"/>
    </w:pPr>
    <w:rPr>
      <w:b/>
      <w:bCs/>
    </w:rPr>
  </w:style>
  <w:style w:type="character" w:customStyle="1" w:styleId="310">
    <w:name w:val="Основной текст 3 Знак1"/>
    <w:link w:val="31"/>
    <w:semiHidden/>
    <w:locked/>
    <w:rsid w:val="008F2C8D"/>
    <w:rPr>
      <w:b/>
      <w:bCs/>
      <w:sz w:val="24"/>
      <w:szCs w:val="24"/>
    </w:rPr>
  </w:style>
  <w:style w:type="character" w:customStyle="1" w:styleId="32">
    <w:name w:val="Основной текст 3 Знак"/>
    <w:semiHidden/>
    <w:rsid w:val="008F2C8D"/>
    <w:rPr>
      <w:sz w:val="16"/>
      <w:szCs w:val="16"/>
    </w:rPr>
  </w:style>
  <w:style w:type="paragraph" w:styleId="24">
    <w:name w:val="Body Text Indent 2"/>
    <w:basedOn w:val="a"/>
    <w:link w:val="210"/>
    <w:semiHidden/>
    <w:unhideWhenUsed/>
    <w:rsid w:val="008F2C8D"/>
    <w:pPr>
      <w:ind w:firstLine="567"/>
      <w:jc w:val="both"/>
    </w:pPr>
    <w:rPr>
      <w:sz w:val="28"/>
      <w:szCs w:val="28"/>
    </w:rPr>
  </w:style>
  <w:style w:type="character" w:customStyle="1" w:styleId="210">
    <w:name w:val="Основной текст с отступом 2 Знак1"/>
    <w:link w:val="24"/>
    <w:semiHidden/>
    <w:locked/>
    <w:rsid w:val="008F2C8D"/>
    <w:rPr>
      <w:sz w:val="28"/>
      <w:szCs w:val="28"/>
    </w:rPr>
  </w:style>
  <w:style w:type="character" w:customStyle="1" w:styleId="25">
    <w:name w:val="Основной текст с отступом 2 Знак"/>
    <w:semiHidden/>
    <w:rsid w:val="008F2C8D"/>
    <w:rPr>
      <w:sz w:val="24"/>
      <w:szCs w:val="24"/>
    </w:rPr>
  </w:style>
  <w:style w:type="paragraph" w:styleId="33">
    <w:name w:val="Body Text Indent 3"/>
    <w:basedOn w:val="a"/>
    <w:link w:val="311"/>
    <w:unhideWhenUsed/>
    <w:rsid w:val="008F2C8D"/>
    <w:pPr>
      <w:spacing w:line="360" w:lineRule="auto"/>
      <w:ind w:firstLine="360"/>
      <w:jc w:val="both"/>
    </w:pPr>
    <w:rPr>
      <w:sz w:val="28"/>
      <w:szCs w:val="28"/>
    </w:rPr>
  </w:style>
  <w:style w:type="character" w:customStyle="1" w:styleId="311">
    <w:name w:val="Основной текст с отступом 3 Знак1"/>
    <w:link w:val="33"/>
    <w:semiHidden/>
    <w:locked/>
    <w:rsid w:val="008F2C8D"/>
    <w:rPr>
      <w:sz w:val="28"/>
      <w:szCs w:val="28"/>
    </w:rPr>
  </w:style>
  <w:style w:type="character" w:customStyle="1" w:styleId="34">
    <w:name w:val="Основной текст с отступом 3 Знак"/>
    <w:rsid w:val="008F2C8D"/>
    <w:rPr>
      <w:sz w:val="16"/>
      <w:szCs w:val="16"/>
    </w:rPr>
  </w:style>
  <w:style w:type="paragraph" w:styleId="af5">
    <w:name w:val="Document Map"/>
    <w:basedOn w:val="a"/>
    <w:link w:val="15"/>
    <w:semiHidden/>
    <w:unhideWhenUsed/>
    <w:rsid w:val="008F2C8D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15">
    <w:name w:val="Схема документа Знак1"/>
    <w:link w:val="af5"/>
    <w:semiHidden/>
    <w:locked/>
    <w:rsid w:val="008F2C8D"/>
    <w:rPr>
      <w:rFonts w:ascii="Tahoma" w:hAnsi="Tahoma" w:cs="Tahoma"/>
      <w:shd w:val="clear" w:color="auto" w:fill="000080"/>
    </w:rPr>
  </w:style>
  <w:style w:type="character" w:customStyle="1" w:styleId="af6">
    <w:name w:val="Схема документа Знак"/>
    <w:rsid w:val="008F2C8D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8F2C8D"/>
    <w:pPr>
      <w:jc w:val="center"/>
    </w:pPr>
    <w:rPr>
      <w:sz w:val="28"/>
      <w:szCs w:val="20"/>
    </w:rPr>
  </w:style>
  <w:style w:type="paragraph" w:customStyle="1" w:styleId="ConsPlusTitle">
    <w:name w:val="ConsPlusTitle"/>
    <w:rsid w:val="008F2C8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rsid w:val="008F2C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7">
    <w:name w:val="Внимание: Криминал!!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8">
    <w:name w:val="Внимание: недобросовестность!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Основное меню (преемственное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Verdana" w:hAnsi="Verdana" w:cs="Verdana"/>
    </w:rPr>
  </w:style>
  <w:style w:type="paragraph" w:customStyle="1" w:styleId="16">
    <w:name w:val="Заголовок1"/>
    <w:basedOn w:val="af9"/>
    <w:next w:val="a"/>
    <w:rsid w:val="008F2C8D"/>
    <w:rPr>
      <w:rFonts w:ascii="Arial" w:hAnsi="Arial" w:cs="Arial"/>
      <w:b/>
      <w:bCs/>
      <w:color w:val="C0C0C0"/>
    </w:rPr>
  </w:style>
  <w:style w:type="paragraph" w:customStyle="1" w:styleId="afa">
    <w:name w:val="Заголовок статьи"/>
    <w:basedOn w:val="a"/>
    <w:next w:val="a"/>
    <w:rsid w:val="008F2C8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b">
    <w:name w:val="Интерактивный заголовок"/>
    <w:basedOn w:val="16"/>
    <w:next w:val="a"/>
    <w:rsid w:val="008F2C8D"/>
    <w:rPr>
      <w:b w:val="0"/>
      <w:bCs w:val="0"/>
      <w:color w:val="auto"/>
      <w:u w:val="single"/>
    </w:rPr>
  </w:style>
  <w:style w:type="paragraph" w:customStyle="1" w:styleId="afc">
    <w:name w:val="Интерфейс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F0F0F0"/>
      <w:sz w:val="22"/>
      <w:szCs w:val="22"/>
    </w:rPr>
  </w:style>
  <w:style w:type="paragraph" w:customStyle="1" w:styleId="afd">
    <w:name w:val="Комментарий"/>
    <w:basedOn w:val="a"/>
    <w:next w:val="a"/>
    <w:rsid w:val="008F2C8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e">
    <w:name w:val="Информация об изменениях документа"/>
    <w:basedOn w:val="afd"/>
    <w:next w:val="a"/>
    <w:rsid w:val="008F2C8D"/>
    <w:pPr>
      <w:ind w:left="0"/>
    </w:pPr>
  </w:style>
  <w:style w:type="paragraph" w:customStyle="1" w:styleId="aff">
    <w:name w:val="Текст (лев. подпись)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rsid w:val="008F2C8D"/>
    <w:pPr>
      <w:jc w:val="both"/>
    </w:pPr>
    <w:rPr>
      <w:sz w:val="16"/>
      <w:szCs w:val="16"/>
    </w:rPr>
  </w:style>
  <w:style w:type="paragraph" w:customStyle="1" w:styleId="aff1">
    <w:name w:val="Текст (прав. подпись)"/>
    <w:basedOn w:val="a"/>
    <w:next w:val="a"/>
    <w:rsid w:val="008F2C8D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rsid w:val="008F2C8D"/>
    <w:pPr>
      <w:jc w:val="both"/>
    </w:pPr>
    <w:rPr>
      <w:sz w:val="16"/>
      <w:szCs w:val="16"/>
    </w:rPr>
  </w:style>
  <w:style w:type="paragraph" w:customStyle="1" w:styleId="aff3">
    <w:name w:val="Комментарий пользователя"/>
    <w:basedOn w:val="afd"/>
    <w:next w:val="a"/>
    <w:rsid w:val="008F2C8D"/>
    <w:pPr>
      <w:ind w:left="0"/>
      <w:jc w:val="left"/>
    </w:pPr>
    <w:rPr>
      <w:i w:val="0"/>
      <w:iCs w:val="0"/>
      <w:color w:val="000080"/>
    </w:rPr>
  </w:style>
  <w:style w:type="paragraph" w:customStyle="1" w:styleId="aff4">
    <w:name w:val="Куда обратиться?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5">
    <w:name w:val="Моноширинный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6">
    <w:name w:val="Необходимые документы"/>
    <w:basedOn w:val="a"/>
    <w:next w:val="a"/>
    <w:rsid w:val="008F2C8D"/>
    <w:pPr>
      <w:widowControl w:val="0"/>
      <w:autoSpaceDE w:val="0"/>
      <w:autoSpaceDN w:val="0"/>
      <w:adjustRightInd w:val="0"/>
      <w:ind w:left="118"/>
      <w:jc w:val="both"/>
    </w:pPr>
    <w:rPr>
      <w:rFonts w:ascii="Arial" w:hAnsi="Arial" w:cs="Arial"/>
    </w:rPr>
  </w:style>
  <w:style w:type="paragraph" w:customStyle="1" w:styleId="aff7">
    <w:name w:val="Нормальный (таблица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8">
    <w:name w:val="Объект"/>
    <w:basedOn w:val="a"/>
    <w:next w:val="a"/>
    <w:rsid w:val="008F2C8D"/>
    <w:pPr>
      <w:widowControl w:val="0"/>
      <w:autoSpaceDE w:val="0"/>
      <w:autoSpaceDN w:val="0"/>
      <w:adjustRightInd w:val="0"/>
      <w:jc w:val="both"/>
    </w:pPr>
  </w:style>
  <w:style w:type="paragraph" w:customStyle="1" w:styleId="aff9">
    <w:name w:val="Таблицы (моноширинный)"/>
    <w:basedOn w:val="a"/>
    <w:next w:val="a"/>
    <w:rsid w:val="008F2C8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rsid w:val="008F2C8D"/>
    <w:pPr>
      <w:ind w:left="140"/>
    </w:pPr>
    <w:rPr>
      <w:rFonts w:ascii="Arial" w:hAnsi="Arial" w:cs="Arial"/>
    </w:rPr>
  </w:style>
  <w:style w:type="paragraph" w:customStyle="1" w:styleId="affb">
    <w:name w:val="Переменная часть"/>
    <w:basedOn w:val="af9"/>
    <w:next w:val="a"/>
    <w:rsid w:val="008F2C8D"/>
    <w:rPr>
      <w:rFonts w:ascii="Arial" w:hAnsi="Arial" w:cs="Arial"/>
      <w:sz w:val="20"/>
      <w:szCs w:val="20"/>
    </w:rPr>
  </w:style>
  <w:style w:type="paragraph" w:customStyle="1" w:styleId="affc">
    <w:name w:val="Постоянная часть"/>
    <w:basedOn w:val="af9"/>
    <w:next w:val="a"/>
    <w:rsid w:val="008F2C8D"/>
    <w:rPr>
      <w:rFonts w:ascii="Arial" w:hAnsi="Arial" w:cs="Arial"/>
      <w:sz w:val="22"/>
      <w:szCs w:val="22"/>
    </w:rPr>
  </w:style>
  <w:style w:type="paragraph" w:customStyle="1" w:styleId="affd">
    <w:name w:val="Прижатый влево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Пример."/>
    <w:basedOn w:val="a"/>
    <w:next w:val="a"/>
    <w:rsid w:val="008F2C8D"/>
    <w:pPr>
      <w:widowControl w:val="0"/>
      <w:autoSpaceDE w:val="0"/>
      <w:autoSpaceDN w:val="0"/>
      <w:adjustRightInd w:val="0"/>
      <w:ind w:left="118" w:firstLine="602"/>
      <w:jc w:val="both"/>
    </w:pPr>
    <w:rPr>
      <w:rFonts w:ascii="Arial" w:hAnsi="Arial" w:cs="Arial"/>
    </w:rPr>
  </w:style>
  <w:style w:type="paragraph" w:customStyle="1" w:styleId="afff">
    <w:name w:val="Примечание."/>
    <w:basedOn w:val="afd"/>
    <w:next w:val="a"/>
    <w:rsid w:val="008F2C8D"/>
    <w:pPr>
      <w:ind w:left="0"/>
    </w:pPr>
    <w:rPr>
      <w:i w:val="0"/>
      <w:iCs w:val="0"/>
      <w:color w:val="auto"/>
    </w:rPr>
  </w:style>
  <w:style w:type="paragraph" w:customStyle="1" w:styleId="afff0">
    <w:name w:val="Словарная статья"/>
    <w:basedOn w:val="a"/>
    <w:next w:val="a"/>
    <w:rsid w:val="008F2C8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paragraph" w:customStyle="1" w:styleId="afff1">
    <w:name w:val="Текст (справка)"/>
    <w:basedOn w:val="a"/>
    <w:next w:val="a"/>
    <w:rsid w:val="008F2C8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f2">
    <w:name w:val="Текст в таблице"/>
    <w:basedOn w:val="aff7"/>
    <w:next w:val="a"/>
    <w:rsid w:val="008F2C8D"/>
    <w:pPr>
      <w:ind w:firstLine="500"/>
    </w:pPr>
  </w:style>
  <w:style w:type="paragraph" w:customStyle="1" w:styleId="afff3">
    <w:name w:val="Технический комментарий"/>
    <w:basedOn w:val="a"/>
    <w:next w:val="a"/>
    <w:rsid w:val="008F2C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Центрированный (таблица)"/>
    <w:basedOn w:val="aff7"/>
    <w:next w:val="a"/>
    <w:rsid w:val="008F2C8D"/>
    <w:pPr>
      <w:jc w:val="center"/>
    </w:pPr>
  </w:style>
  <w:style w:type="paragraph" w:customStyle="1" w:styleId="Style4">
    <w:name w:val="Style4"/>
    <w:basedOn w:val="a"/>
    <w:uiPriority w:val="99"/>
    <w:rsid w:val="008F2C8D"/>
    <w:pPr>
      <w:widowControl w:val="0"/>
      <w:autoSpaceDE w:val="0"/>
      <w:autoSpaceDN w:val="0"/>
      <w:adjustRightInd w:val="0"/>
    </w:pPr>
  </w:style>
  <w:style w:type="paragraph" w:customStyle="1" w:styleId="Style1">
    <w:name w:val="Style1"/>
    <w:basedOn w:val="a"/>
    <w:rsid w:val="008F2C8D"/>
    <w:pPr>
      <w:widowControl w:val="0"/>
      <w:autoSpaceDE w:val="0"/>
      <w:autoSpaceDN w:val="0"/>
      <w:adjustRightInd w:val="0"/>
    </w:pPr>
  </w:style>
  <w:style w:type="paragraph" w:customStyle="1" w:styleId="ConsPlusNormal">
    <w:name w:val="ConsPlusNormal"/>
    <w:rsid w:val="008F2C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8F2C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7">
    <w:name w:val="Знак1"/>
    <w:basedOn w:val="a"/>
    <w:rsid w:val="008F2C8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rsid w:val="008F2C8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msonormalcxspmiddle">
    <w:name w:val="msonormalcxspmiddle"/>
    <w:basedOn w:val="a"/>
    <w:rsid w:val="008F2C8D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8F2C8D"/>
    <w:pPr>
      <w:spacing w:before="33" w:after="33"/>
    </w:pPr>
  </w:style>
  <w:style w:type="paragraph" w:customStyle="1" w:styleId="afff5">
    <w:name w:val="Знак"/>
    <w:basedOn w:val="a"/>
    <w:rsid w:val="008F2C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tyle24">
    <w:name w:val="Style24"/>
    <w:basedOn w:val="a"/>
    <w:uiPriority w:val="99"/>
    <w:rsid w:val="008F2C8D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customStyle="1" w:styleId="Style26">
    <w:name w:val="Style26"/>
    <w:basedOn w:val="a"/>
    <w:uiPriority w:val="99"/>
    <w:rsid w:val="008F2C8D"/>
    <w:pPr>
      <w:widowControl w:val="0"/>
      <w:autoSpaceDE w:val="0"/>
      <w:autoSpaceDN w:val="0"/>
      <w:adjustRightInd w:val="0"/>
      <w:spacing w:line="323" w:lineRule="exact"/>
      <w:ind w:firstLine="691"/>
      <w:jc w:val="both"/>
    </w:pPr>
  </w:style>
  <w:style w:type="paragraph" w:customStyle="1" w:styleId="Style39">
    <w:name w:val="Style39"/>
    <w:basedOn w:val="a"/>
    <w:uiPriority w:val="99"/>
    <w:rsid w:val="008F2C8D"/>
    <w:pPr>
      <w:widowControl w:val="0"/>
      <w:autoSpaceDE w:val="0"/>
      <w:autoSpaceDN w:val="0"/>
      <w:adjustRightInd w:val="0"/>
      <w:spacing w:line="322" w:lineRule="exact"/>
      <w:ind w:firstLine="533"/>
      <w:jc w:val="both"/>
    </w:pPr>
  </w:style>
  <w:style w:type="paragraph" w:customStyle="1" w:styleId="18">
    <w:name w:val="Абзац списка1"/>
    <w:basedOn w:val="a"/>
    <w:rsid w:val="008F2C8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79">
    <w:name w:val="Style79"/>
    <w:basedOn w:val="a"/>
    <w:uiPriority w:val="99"/>
    <w:rsid w:val="008F2C8D"/>
    <w:pPr>
      <w:widowControl w:val="0"/>
      <w:autoSpaceDE w:val="0"/>
      <w:autoSpaceDN w:val="0"/>
      <w:adjustRightInd w:val="0"/>
      <w:spacing w:line="324" w:lineRule="exact"/>
      <w:ind w:firstLine="605"/>
    </w:pPr>
  </w:style>
  <w:style w:type="paragraph" w:customStyle="1" w:styleId="xl65">
    <w:name w:val="xl6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9">
    <w:name w:val="xl6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8F2C8D"/>
    <w:pPr>
      <w:spacing w:before="100" w:beforeAutospacing="1" w:after="100" w:afterAutospacing="1"/>
    </w:pPr>
  </w:style>
  <w:style w:type="paragraph" w:customStyle="1" w:styleId="xl71">
    <w:name w:val="xl7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2">
    <w:name w:val="xl7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74">
    <w:name w:val="xl7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b/>
      <w:bCs/>
    </w:rPr>
  </w:style>
  <w:style w:type="paragraph" w:customStyle="1" w:styleId="xl75">
    <w:name w:val="xl7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6">
    <w:name w:val="xl7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7">
    <w:name w:val="xl7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0">
    <w:name w:val="xl8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1">
    <w:name w:val="xl8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2">
    <w:name w:val="xl8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85">
    <w:name w:val="xl8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86">
    <w:name w:val="xl8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8">
    <w:name w:val="xl88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9">
    <w:name w:val="xl89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0">
    <w:name w:val="xl9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2">
    <w:name w:val="xl92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8">
    <w:name w:val="xl98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99">
    <w:name w:val="xl99"/>
    <w:basedOn w:val="a"/>
    <w:rsid w:val="008F2C8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1">
    <w:name w:val="xl101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2">
    <w:name w:val="xl102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3">
    <w:name w:val="xl10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6">
    <w:name w:val="xl10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"/>
    <w:rsid w:val="008F2C8D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8F2C8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3">
    <w:name w:val="xl113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DCDB"/>
      <w:spacing w:before="100" w:beforeAutospacing="1" w:after="100" w:afterAutospacing="1"/>
    </w:pPr>
  </w:style>
  <w:style w:type="paragraph" w:customStyle="1" w:styleId="xl115">
    <w:name w:val="xl115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EBF1DE"/>
      <w:spacing w:before="100" w:beforeAutospacing="1" w:after="100" w:afterAutospacing="1"/>
    </w:pPr>
  </w:style>
  <w:style w:type="paragraph" w:customStyle="1" w:styleId="xl116">
    <w:name w:val="xl11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8F2C8D"/>
    <w:pPr>
      <w:pBdr>
        <w:top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1">
    <w:name w:val="xl121"/>
    <w:basedOn w:val="a"/>
    <w:rsid w:val="008F2C8D"/>
    <w:pPr>
      <w:shd w:val="clear" w:color="auto" w:fill="EBF1DE"/>
      <w:spacing w:before="100" w:beforeAutospacing="1" w:after="100" w:afterAutospacing="1"/>
      <w:jc w:val="center"/>
    </w:pPr>
  </w:style>
  <w:style w:type="paragraph" w:customStyle="1" w:styleId="xl122">
    <w:name w:val="xl122"/>
    <w:basedOn w:val="a"/>
    <w:rsid w:val="008F2C8D"/>
    <w:pPr>
      <w:pBdr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8F2C8D"/>
    <w:pPr>
      <w:pBdr>
        <w:top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8F2C8D"/>
    <w:pPr>
      <w:shd w:val="clear" w:color="auto" w:fill="EBF1DE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8F2C8D"/>
    <w:pPr>
      <w:pBdr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</w:style>
  <w:style w:type="paragraph" w:customStyle="1" w:styleId="xl126">
    <w:name w:val="xl12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28">
    <w:name w:val="xl128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29">
    <w:name w:val="xl129"/>
    <w:basedOn w:val="a"/>
    <w:rsid w:val="008F2C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0">
    <w:name w:val="xl13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8F2C8D"/>
    <w:pPr>
      <w:pBdr>
        <w:top w:val="single" w:sz="4" w:space="0" w:color="auto"/>
        <w:left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2">
    <w:name w:val="xl132"/>
    <w:basedOn w:val="a"/>
    <w:rsid w:val="008F2C8D"/>
    <w:pPr>
      <w:pBdr>
        <w:left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3">
    <w:name w:val="xl133"/>
    <w:basedOn w:val="a"/>
    <w:rsid w:val="008F2C8D"/>
    <w:pPr>
      <w:pBdr>
        <w:left w:val="single" w:sz="4" w:space="0" w:color="auto"/>
        <w:bottom w:val="single" w:sz="4" w:space="0" w:color="auto"/>
      </w:pBdr>
      <w:shd w:val="clear" w:color="auto" w:fill="EBF1DE"/>
      <w:spacing w:before="100" w:beforeAutospacing="1" w:after="100" w:afterAutospacing="1"/>
      <w:jc w:val="center"/>
    </w:pPr>
    <w:rPr>
      <w:b/>
      <w:bCs/>
      <w:i/>
      <w:iCs/>
      <w:sz w:val="32"/>
      <w:szCs w:val="32"/>
    </w:rPr>
  </w:style>
  <w:style w:type="paragraph" w:customStyle="1" w:styleId="xl134">
    <w:name w:val="xl134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35">
    <w:name w:val="xl135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37">
    <w:name w:val="xl137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8F2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8F2C8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8F2C8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8F2C8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8F2C8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8F2C8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s1">
    <w:name w:val="s_1"/>
    <w:basedOn w:val="a"/>
    <w:rsid w:val="008F2C8D"/>
    <w:pPr>
      <w:spacing w:before="100" w:beforeAutospacing="1" w:after="100" w:afterAutospacing="1"/>
    </w:pPr>
  </w:style>
  <w:style w:type="character" w:customStyle="1" w:styleId="afff6">
    <w:name w:val="Цветовое выделение"/>
    <w:rsid w:val="008F2C8D"/>
    <w:rPr>
      <w:b/>
      <w:bCs/>
      <w:color w:val="000080"/>
    </w:rPr>
  </w:style>
  <w:style w:type="character" w:customStyle="1" w:styleId="afff7">
    <w:name w:val="Гипертекстовая ссылка"/>
    <w:rsid w:val="008F2C8D"/>
    <w:rPr>
      <w:b w:val="0"/>
      <w:bCs w:val="0"/>
      <w:color w:val="008000"/>
    </w:rPr>
  </w:style>
  <w:style w:type="character" w:customStyle="1" w:styleId="afff8">
    <w:name w:val="Активная гипертекстовая ссылка"/>
    <w:rsid w:val="008F2C8D"/>
    <w:rPr>
      <w:b/>
      <w:bCs/>
      <w:color w:val="008000"/>
      <w:u w:val="single"/>
    </w:rPr>
  </w:style>
  <w:style w:type="character" w:customStyle="1" w:styleId="afff9">
    <w:name w:val="Заголовок своего сообщения"/>
    <w:rsid w:val="008F2C8D"/>
    <w:rPr>
      <w:b w:val="0"/>
      <w:bCs w:val="0"/>
      <w:color w:val="000080"/>
    </w:rPr>
  </w:style>
  <w:style w:type="character" w:customStyle="1" w:styleId="afffa">
    <w:name w:val="Заголовок чужого сообщения"/>
    <w:rsid w:val="008F2C8D"/>
    <w:rPr>
      <w:b w:val="0"/>
      <w:bCs w:val="0"/>
      <w:color w:val="FF0000"/>
    </w:rPr>
  </w:style>
  <w:style w:type="character" w:customStyle="1" w:styleId="afffb">
    <w:name w:val="Найденные слова"/>
    <w:rsid w:val="008F2C8D"/>
    <w:rPr>
      <w:b w:val="0"/>
      <w:bCs w:val="0"/>
      <w:color w:val="000080"/>
    </w:rPr>
  </w:style>
  <w:style w:type="character" w:customStyle="1" w:styleId="afffc">
    <w:name w:val="Не вступил в силу"/>
    <w:rsid w:val="008F2C8D"/>
    <w:rPr>
      <w:b w:val="0"/>
      <w:bCs w:val="0"/>
      <w:color w:val="008080"/>
    </w:rPr>
  </w:style>
  <w:style w:type="character" w:customStyle="1" w:styleId="afffd">
    <w:name w:val="Опечатки"/>
    <w:rsid w:val="008F2C8D"/>
    <w:rPr>
      <w:color w:val="FF0000"/>
    </w:rPr>
  </w:style>
  <w:style w:type="character" w:customStyle="1" w:styleId="afffe">
    <w:name w:val="Продолжение ссылки"/>
    <w:rsid w:val="008F2C8D"/>
    <w:rPr>
      <w:b/>
      <w:bCs/>
      <w:color w:val="008000"/>
    </w:rPr>
  </w:style>
  <w:style w:type="character" w:customStyle="1" w:styleId="affff">
    <w:name w:val="Сравнение редакций"/>
    <w:rsid w:val="008F2C8D"/>
    <w:rPr>
      <w:b w:val="0"/>
      <w:bCs w:val="0"/>
      <w:color w:val="000080"/>
    </w:rPr>
  </w:style>
  <w:style w:type="character" w:customStyle="1" w:styleId="affff0">
    <w:name w:val="Сравнение редакций. Добавленный фрагмент"/>
    <w:rsid w:val="008F2C8D"/>
    <w:rPr>
      <w:color w:val="0000FF"/>
    </w:rPr>
  </w:style>
  <w:style w:type="character" w:customStyle="1" w:styleId="affff1">
    <w:name w:val="Сравнение редакций. Удаленный фрагмент"/>
    <w:rsid w:val="008F2C8D"/>
    <w:rPr>
      <w:strike/>
      <w:color w:val="808000"/>
    </w:rPr>
  </w:style>
  <w:style w:type="character" w:customStyle="1" w:styleId="affff2">
    <w:name w:val="Утратил силу"/>
    <w:rsid w:val="008F2C8D"/>
    <w:rPr>
      <w:b w:val="0"/>
      <w:bCs w:val="0"/>
      <w:strike/>
      <w:color w:val="808000"/>
    </w:rPr>
  </w:style>
  <w:style w:type="character" w:customStyle="1" w:styleId="FontStyle11">
    <w:name w:val="Font Style11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uiPriority w:val="99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162">
    <w:name w:val="Font Style162"/>
    <w:uiPriority w:val="99"/>
    <w:rsid w:val="008F2C8D"/>
    <w:rPr>
      <w:rFonts w:ascii="Times New Roman" w:hAnsi="Times New Roman" w:cs="Times New Roman" w:hint="default"/>
      <w:sz w:val="26"/>
      <w:szCs w:val="26"/>
    </w:rPr>
  </w:style>
  <w:style w:type="character" w:customStyle="1" w:styleId="FontStyle35">
    <w:name w:val="Font Style35"/>
    <w:uiPriority w:val="99"/>
    <w:rsid w:val="008F2C8D"/>
    <w:rPr>
      <w:rFonts w:ascii="Times New Roman" w:hAnsi="Times New Roman" w:cs="Times New Roman" w:hint="default"/>
      <w:sz w:val="22"/>
      <w:szCs w:val="22"/>
    </w:rPr>
  </w:style>
  <w:style w:type="table" w:styleId="affff3">
    <w:name w:val="Table Grid"/>
    <w:basedOn w:val="a1"/>
    <w:rsid w:val="00883A2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54B71"/>
  </w:style>
  <w:style w:type="paragraph" w:styleId="affff4">
    <w:name w:val="No Spacing"/>
    <w:link w:val="affff5"/>
    <w:uiPriority w:val="1"/>
    <w:qFormat/>
    <w:rsid w:val="00A974D7"/>
    <w:rPr>
      <w:rFonts w:ascii="Calibri" w:hAnsi="Calibri"/>
      <w:sz w:val="22"/>
      <w:szCs w:val="22"/>
    </w:rPr>
  </w:style>
  <w:style w:type="character" w:customStyle="1" w:styleId="affff5">
    <w:name w:val="Без интервала Знак"/>
    <w:link w:val="affff4"/>
    <w:uiPriority w:val="1"/>
    <w:locked/>
    <w:rsid w:val="00A974D7"/>
    <w:rPr>
      <w:rFonts w:ascii="Calibri" w:hAnsi="Calibri"/>
      <w:sz w:val="22"/>
      <w:szCs w:val="22"/>
      <w:lang w:bidi="ar-SA"/>
    </w:rPr>
  </w:style>
  <w:style w:type="character" w:styleId="affff6">
    <w:name w:val="page number"/>
    <w:basedOn w:val="a0"/>
    <w:rsid w:val="00E479CF"/>
  </w:style>
  <w:style w:type="character" w:styleId="affff7">
    <w:name w:val="annotation reference"/>
    <w:uiPriority w:val="99"/>
    <w:semiHidden/>
    <w:unhideWhenUsed/>
    <w:rsid w:val="00616E00"/>
    <w:rPr>
      <w:sz w:val="16"/>
      <w:szCs w:val="16"/>
    </w:rPr>
  </w:style>
  <w:style w:type="paragraph" w:styleId="affff8">
    <w:name w:val="annotation text"/>
    <w:basedOn w:val="a"/>
    <w:link w:val="affff9"/>
    <w:uiPriority w:val="99"/>
    <w:semiHidden/>
    <w:unhideWhenUsed/>
    <w:rsid w:val="00616E00"/>
    <w:rPr>
      <w:sz w:val="20"/>
      <w:szCs w:val="20"/>
    </w:rPr>
  </w:style>
  <w:style w:type="character" w:customStyle="1" w:styleId="affff9">
    <w:name w:val="Текст примечания Знак"/>
    <w:basedOn w:val="a0"/>
    <w:link w:val="affff8"/>
    <w:uiPriority w:val="99"/>
    <w:semiHidden/>
    <w:rsid w:val="00616E00"/>
  </w:style>
  <w:style w:type="paragraph" w:styleId="affffa">
    <w:name w:val="annotation subject"/>
    <w:basedOn w:val="affff8"/>
    <w:next w:val="affff8"/>
    <w:link w:val="affffb"/>
    <w:uiPriority w:val="99"/>
    <w:semiHidden/>
    <w:unhideWhenUsed/>
    <w:rsid w:val="00616E00"/>
    <w:rPr>
      <w:b/>
      <w:bCs/>
    </w:rPr>
  </w:style>
  <w:style w:type="character" w:customStyle="1" w:styleId="affffb">
    <w:name w:val="Тема примечания Знак"/>
    <w:link w:val="affffa"/>
    <w:uiPriority w:val="99"/>
    <w:semiHidden/>
    <w:rsid w:val="00616E00"/>
    <w:rPr>
      <w:b/>
      <w:bCs/>
    </w:rPr>
  </w:style>
  <w:style w:type="paragraph" w:customStyle="1" w:styleId="affffc">
    <w:name w:val="???????"/>
    <w:rsid w:val="00EF165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84002E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19">
    <w:name w:val="Нет списка1"/>
    <w:next w:val="a2"/>
    <w:semiHidden/>
    <w:rsid w:val="0084002E"/>
  </w:style>
  <w:style w:type="paragraph" w:customStyle="1" w:styleId="description">
    <w:name w:val="description"/>
    <w:basedOn w:val="a"/>
    <w:rsid w:val="0099410E"/>
    <w:pPr>
      <w:spacing w:before="100" w:beforeAutospacing="1" w:after="100" w:afterAutospacing="1"/>
    </w:pPr>
  </w:style>
  <w:style w:type="character" w:customStyle="1" w:styleId="1a">
    <w:name w:val="Основной текст Знак1"/>
    <w:aliases w:val="Основной текст Знак Знак1,Основной текст Знак Знак Знак,bt Знак"/>
    <w:semiHidden/>
    <w:locked/>
    <w:rsid w:val="008D2DF2"/>
    <w:rPr>
      <w:rFonts w:cs="Times New Roman"/>
      <w:sz w:val="20"/>
      <w:szCs w:val="20"/>
    </w:rPr>
  </w:style>
  <w:style w:type="paragraph" w:customStyle="1" w:styleId="26">
    <w:name w:val="Абзац списка2"/>
    <w:basedOn w:val="a"/>
    <w:rsid w:val="008D2DF2"/>
    <w:pPr>
      <w:ind w:left="720"/>
    </w:pPr>
    <w:rPr>
      <w:sz w:val="20"/>
      <w:szCs w:val="20"/>
    </w:rPr>
  </w:style>
  <w:style w:type="paragraph" w:customStyle="1" w:styleId="1b">
    <w:name w:val="Без интервала1"/>
    <w:rsid w:val="008D2DF2"/>
    <w:rPr>
      <w:rFonts w:ascii="Calibri" w:hAnsi="Calibri" w:cs="Calibri"/>
      <w:sz w:val="22"/>
      <w:szCs w:val="22"/>
      <w:lang w:eastAsia="en-US"/>
    </w:rPr>
  </w:style>
  <w:style w:type="paragraph" w:customStyle="1" w:styleId="110">
    <w:name w:val="Знак11"/>
    <w:basedOn w:val="a"/>
    <w:rsid w:val="008D2DF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fffd">
    <w:name w:val="Основной текст_"/>
    <w:link w:val="51"/>
    <w:locked/>
    <w:rsid w:val="008D2DF2"/>
    <w:rPr>
      <w:sz w:val="18"/>
      <w:szCs w:val="18"/>
      <w:shd w:val="clear" w:color="auto" w:fill="FFFFFF"/>
    </w:rPr>
  </w:style>
  <w:style w:type="character" w:customStyle="1" w:styleId="1c">
    <w:name w:val="Основной текст1"/>
    <w:rsid w:val="008D2DF2"/>
    <w:rPr>
      <w:rFonts w:ascii="Courier New" w:hAnsi="Courier New" w:cs="Courier New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51">
    <w:name w:val="Основной текст5"/>
    <w:basedOn w:val="a"/>
    <w:link w:val="affffd"/>
    <w:rsid w:val="008D2DF2"/>
    <w:pPr>
      <w:widowControl w:val="0"/>
      <w:shd w:val="clear" w:color="auto" w:fill="FFFFFF"/>
      <w:spacing w:line="202" w:lineRule="exact"/>
    </w:pPr>
    <w:rPr>
      <w:sz w:val="18"/>
      <w:szCs w:val="18"/>
    </w:rPr>
  </w:style>
  <w:style w:type="character" w:customStyle="1" w:styleId="27">
    <w:name w:val="Основной текст2"/>
    <w:rsid w:val="008D2DF2"/>
    <w:rPr>
      <w:rFonts w:ascii="Book Antiqua" w:hAnsi="Book Antiqua" w:cs="Book Antiqua"/>
      <w:color w:val="000000"/>
      <w:spacing w:val="0"/>
      <w:w w:val="100"/>
      <w:position w:val="0"/>
      <w:sz w:val="29"/>
      <w:szCs w:val="29"/>
      <w:u w:val="none"/>
      <w:lang w:val="ru-RU"/>
    </w:rPr>
  </w:style>
  <w:style w:type="paragraph" w:customStyle="1" w:styleId="affffe">
    <w:name w:val="Отчетный"/>
    <w:basedOn w:val="a"/>
    <w:rsid w:val="008D2DF2"/>
    <w:pPr>
      <w:spacing w:after="120" w:line="360" w:lineRule="auto"/>
      <w:ind w:firstLine="720"/>
      <w:jc w:val="both"/>
    </w:pPr>
    <w:rPr>
      <w:sz w:val="26"/>
      <w:szCs w:val="26"/>
    </w:rPr>
  </w:style>
  <w:style w:type="character" w:customStyle="1" w:styleId="blk">
    <w:name w:val="blk"/>
    <w:rsid w:val="008D2DF2"/>
  </w:style>
  <w:style w:type="paragraph" w:styleId="HTML">
    <w:name w:val="HTML Preformatted"/>
    <w:basedOn w:val="a"/>
    <w:link w:val="HTML0"/>
    <w:uiPriority w:val="99"/>
    <w:unhideWhenUsed/>
    <w:rsid w:val="008D2D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D2DF2"/>
    <w:rPr>
      <w:rFonts w:ascii="Courier New" w:hAnsi="Courier New" w:cs="Courier New"/>
    </w:rPr>
  </w:style>
  <w:style w:type="character" w:customStyle="1" w:styleId="fontstyle01">
    <w:name w:val="fontstyle01"/>
    <w:basedOn w:val="a0"/>
    <w:rsid w:val="00B176EF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6A42-D028-4B11-ADA9-F34346C41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7150</Words>
  <Characters>52450</Characters>
  <Application>Microsoft Office Word</Application>
  <DocSecurity>0</DocSecurity>
  <Lines>437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</vt:lpstr>
    </vt:vector>
  </TitlesOfParts>
  <Company>УО г.Азова</Company>
  <LinksUpToDate>false</LinksUpToDate>
  <CharactersWithSpaces>59482</CharactersWithSpaces>
  <SharedDoc>false</SharedDoc>
  <HLinks>
    <vt:vector size="30" baseType="variant">
      <vt:variant>
        <vt:i4>720901</vt:i4>
      </vt:variant>
      <vt:variant>
        <vt:i4>12</vt:i4>
      </vt:variant>
      <vt:variant>
        <vt:i4>0</vt:i4>
      </vt:variant>
      <vt:variant>
        <vt:i4>5</vt:i4>
      </vt:variant>
      <vt:variant>
        <vt:lpwstr>http://www.gorodazov.ru/</vt:lpwstr>
      </vt:variant>
      <vt:variant>
        <vt:lpwstr/>
      </vt:variant>
      <vt:variant>
        <vt:i4>720901</vt:i4>
      </vt:variant>
      <vt:variant>
        <vt:i4>9</vt:i4>
      </vt:variant>
      <vt:variant>
        <vt:i4>0</vt:i4>
      </vt:variant>
      <vt:variant>
        <vt:i4>5</vt:i4>
      </vt:variant>
      <vt:variant>
        <vt:lpwstr>http://www.gorodazov.ru/</vt:lpwstr>
      </vt:variant>
      <vt:variant>
        <vt:lpwstr/>
      </vt:variant>
      <vt:variant>
        <vt:i4>7798827</vt:i4>
      </vt:variant>
      <vt:variant>
        <vt:i4>6</vt:i4>
      </vt:variant>
      <vt:variant>
        <vt:i4>0</vt:i4>
      </vt:variant>
      <vt:variant>
        <vt:i4>5</vt:i4>
      </vt:variant>
      <vt:variant>
        <vt:lpwstr>http://www.letters.donland.ru/</vt:lpwstr>
      </vt:variant>
      <vt:variant>
        <vt:lpwstr/>
      </vt:variant>
      <vt:variant>
        <vt:i4>6619157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http://www.consultant.ru/document/cons_doc_LAW_133029/</vt:lpwstr>
      </vt:variant>
      <vt:variant>
        <vt:lpwstr>dst100011</vt:lpwstr>
      </vt:variant>
      <vt:variant>
        <vt:i4>6619158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http://www.consultant.ru/document/cons_doc_LAW_195322/</vt:lpwstr>
      </vt:variant>
      <vt:variant>
        <vt:lpwstr>dst100174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</dc:title>
  <dc:creator>Sekretar</dc:creator>
  <cp:lastModifiedBy>Admin</cp:lastModifiedBy>
  <cp:revision>2</cp:revision>
  <cp:lastPrinted>2026-08-04T09:57:00Z</cp:lastPrinted>
  <dcterms:created xsi:type="dcterms:W3CDTF">2026-08-06T06:18:00Z</dcterms:created>
  <dcterms:modified xsi:type="dcterms:W3CDTF">2026-08-06T06:18:00Z</dcterms:modified>
</cp:coreProperties>
</file>