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54F" w:rsidRPr="0099554F" w:rsidRDefault="0099554F" w:rsidP="0099554F">
      <w:pPr>
        <w:ind w:firstLine="0"/>
        <w:jc w:val="center"/>
        <w:rPr>
          <w:rFonts w:eastAsia="Calibri"/>
          <w:color w:val="auto"/>
          <w:sz w:val="20"/>
          <w:szCs w:val="20"/>
          <w:lang w:eastAsia="en-US"/>
        </w:rPr>
      </w:pPr>
      <w:r w:rsidRPr="0099554F">
        <w:rPr>
          <w:rFonts w:ascii="Calibri" w:eastAsia="Calibri" w:hAnsi="Calibri"/>
          <w:noProof/>
          <w:color w:val="auto"/>
          <w:sz w:val="30"/>
          <w:szCs w:val="30"/>
        </w:rPr>
        <w:drawing>
          <wp:inline distT="0" distB="0" distL="0" distR="0" wp14:anchorId="6D3FBF2D" wp14:editId="1EC87E95">
            <wp:extent cx="457200" cy="647700"/>
            <wp:effectExtent l="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54F" w:rsidRPr="0099554F" w:rsidRDefault="0099554F" w:rsidP="0099554F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99554F" w:rsidRPr="0099554F" w:rsidRDefault="0099554F" w:rsidP="0099554F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99554F">
        <w:rPr>
          <w:rFonts w:eastAsia="Calibri"/>
          <w:b/>
          <w:color w:val="auto"/>
          <w:sz w:val="30"/>
          <w:szCs w:val="30"/>
          <w:lang w:eastAsia="en-US"/>
        </w:rPr>
        <w:t>АДМИНИСТРАЦИЯ ГОРОДА АЗОВА</w:t>
      </w:r>
    </w:p>
    <w:p w:rsidR="0099554F" w:rsidRPr="0099554F" w:rsidRDefault="0099554F" w:rsidP="0099554F">
      <w:pPr>
        <w:ind w:firstLine="0"/>
        <w:jc w:val="center"/>
        <w:rPr>
          <w:rFonts w:eastAsia="Calibri"/>
          <w:color w:val="auto"/>
          <w:sz w:val="30"/>
          <w:szCs w:val="30"/>
          <w:lang w:eastAsia="en-US"/>
        </w:rPr>
      </w:pPr>
    </w:p>
    <w:p w:rsidR="0099554F" w:rsidRPr="0099554F" w:rsidRDefault="0099554F" w:rsidP="0099554F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99554F">
        <w:rPr>
          <w:rFonts w:eastAsia="Calibri"/>
          <w:b/>
          <w:color w:val="auto"/>
          <w:sz w:val="30"/>
          <w:szCs w:val="30"/>
          <w:lang w:eastAsia="en-US"/>
        </w:rPr>
        <w:t>ПОСТАНОВЛЕНИЕ</w:t>
      </w:r>
    </w:p>
    <w:p w:rsidR="0099554F" w:rsidRPr="0099554F" w:rsidRDefault="0099554F" w:rsidP="0099554F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99554F" w:rsidRPr="0099554F" w:rsidRDefault="0099554F" w:rsidP="0099554F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99554F">
        <w:rPr>
          <w:rFonts w:eastAsia="Calibri"/>
          <w:color w:val="auto"/>
          <w:szCs w:val="28"/>
          <w:lang w:eastAsia="en-US"/>
        </w:rPr>
        <w:t xml:space="preserve">от </w:t>
      </w:r>
      <w:r w:rsidR="003A6C0D">
        <w:rPr>
          <w:rFonts w:eastAsia="Calibri"/>
          <w:color w:val="auto"/>
          <w:szCs w:val="28"/>
          <w:lang w:eastAsia="en-US"/>
        </w:rPr>
        <w:t>22.06.2026</w:t>
      </w:r>
      <w:r w:rsidRPr="0099554F">
        <w:rPr>
          <w:rFonts w:eastAsia="Calibri"/>
          <w:color w:val="auto"/>
          <w:szCs w:val="28"/>
          <w:lang w:eastAsia="en-US"/>
        </w:rPr>
        <w:t xml:space="preserve"> № </w:t>
      </w:r>
      <w:r w:rsidR="003A6C0D">
        <w:rPr>
          <w:rFonts w:eastAsia="Calibri"/>
          <w:color w:val="auto"/>
          <w:szCs w:val="28"/>
          <w:lang w:eastAsia="en-US"/>
        </w:rPr>
        <w:t>503</w:t>
      </w:r>
    </w:p>
    <w:p w:rsidR="0099554F" w:rsidRPr="0099554F" w:rsidRDefault="0099554F" w:rsidP="0099554F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99554F" w:rsidRPr="0099554F" w:rsidRDefault="0099554F" w:rsidP="0099554F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99554F">
        <w:rPr>
          <w:rFonts w:eastAsia="Calibri"/>
          <w:color w:val="auto"/>
          <w:szCs w:val="28"/>
          <w:lang w:eastAsia="en-US"/>
        </w:rPr>
        <w:t>г. Азов</w:t>
      </w:r>
    </w:p>
    <w:p w:rsidR="00962A10" w:rsidRDefault="00962A10" w:rsidP="0099554F">
      <w:pPr>
        <w:ind w:right="-1" w:firstLine="0"/>
        <w:jc w:val="center"/>
        <w:rPr>
          <w:szCs w:val="28"/>
        </w:rPr>
      </w:pPr>
    </w:p>
    <w:p w:rsidR="0099554F" w:rsidRDefault="0099554F" w:rsidP="0099554F">
      <w:pPr>
        <w:ind w:right="-1" w:firstLine="0"/>
        <w:jc w:val="center"/>
        <w:rPr>
          <w:szCs w:val="28"/>
        </w:rPr>
      </w:pPr>
    </w:p>
    <w:p w:rsidR="006C44B6" w:rsidRPr="0099554F" w:rsidRDefault="006C44B6" w:rsidP="006C44B6">
      <w:pPr>
        <w:autoSpaceDE w:val="0"/>
        <w:autoSpaceDN w:val="0"/>
        <w:adjustRightInd w:val="0"/>
        <w:ind w:firstLine="0"/>
        <w:jc w:val="center"/>
        <w:rPr>
          <w:b/>
          <w:color w:val="auto"/>
          <w:szCs w:val="28"/>
        </w:rPr>
      </w:pPr>
      <w:r w:rsidRPr="0099554F">
        <w:rPr>
          <w:b/>
          <w:color w:val="auto"/>
          <w:szCs w:val="28"/>
        </w:rPr>
        <w:t xml:space="preserve">О невозможности заключения концессионного </w:t>
      </w:r>
    </w:p>
    <w:p w:rsidR="006C44B6" w:rsidRPr="0099554F" w:rsidRDefault="006C44B6" w:rsidP="006C44B6">
      <w:pPr>
        <w:autoSpaceDE w:val="0"/>
        <w:autoSpaceDN w:val="0"/>
        <w:adjustRightInd w:val="0"/>
        <w:ind w:firstLine="0"/>
        <w:jc w:val="center"/>
        <w:rPr>
          <w:b/>
          <w:color w:val="auto"/>
          <w:szCs w:val="28"/>
        </w:rPr>
      </w:pPr>
      <w:r w:rsidRPr="0099554F">
        <w:rPr>
          <w:b/>
          <w:color w:val="auto"/>
          <w:szCs w:val="28"/>
        </w:rPr>
        <w:t xml:space="preserve">соглашения на условиях, представленных </w:t>
      </w:r>
    </w:p>
    <w:p w:rsidR="006C44B6" w:rsidRPr="0099554F" w:rsidRDefault="006C44B6" w:rsidP="006C44B6">
      <w:pPr>
        <w:autoSpaceDE w:val="0"/>
        <w:autoSpaceDN w:val="0"/>
        <w:adjustRightInd w:val="0"/>
        <w:ind w:firstLine="0"/>
        <w:jc w:val="center"/>
        <w:rPr>
          <w:b/>
          <w:color w:val="auto"/>
          <w:szCs w:val="28"/>
        </w:rPr>
      </w:pPr>
      <w:r w:rsidRPr="0099554F">
        <w:rPr>
          <w:b/>
          <w:color w:val="auto"/>
          <w:szCs w:val="28"/>
        </w:rPr>
        <w:t xml:space="preserve">в предложении о заключении </w:t>
      </w:r>
    </w:p>
    <w:p w:rsidR="006C44B6" w:rsidRPr="0099554F" w:rsidRDefault="006C44B6" w:rsidP="006C44B6">
      <w:pPr>
        <w:autoSpaceDE w:val="0"/>
        <w:autoSpaceDN w:val="0"/>
        <w:adjustRightInd w:val="0"/>
        <w:ind w:firstLine="0"/>
        <w:jc w:val="center"/>
        <w:rPr>
          <w:b/>
          <w:color w:val="auto"/>
          <w:szCs w:val="28"/>
        </w:rPr>
      </w:pPr>
      <w:r w:rsidRPr="0099554F">
        <w:rPr>
          <w:b/>
          <w:color w:val="auto"/>
          <w:szCs w:val="28"/>
        </w:rPr>
        <w:t>концессионного соглашения</w:t>
      </w:r>
    </w:p>
    <w:p w:rsidR="00B16E2B" w:rsidRDefault="00B16E2B" w:rsidP="006C44B6">
      <w:pPr>
        <w:ind w:right="-2"/>
        <w:jc w:val="center"/>
        <w:rPr>
          <w:szCs w:val="28"/>
        </w:rPr>
      </w:pPr>
    </w:p>
    <w:p w:rsidR="00B16E2B" w:rsidRDefault="00B16E2B" w:rsidP="00F13DA7">
      <w:pPr>
        <w:ind w:right="-2"/>
        <w:rPr>
          <w:szCs w:val="28"/>
        </w:rPr>
      </w:pPr>
    </w:p>
    <w:p w:rsidR="00E60EFB" w:rsidRDefault="00B16E2B" w:rsidP="00D65931">
      <w:pPr>
        <w:rPr>
          <w:szCs w:val="28"/>
        </w:rPr>
      </w:pPr>
      <w:r w:rsidRPr="000C50D2">
        <w:rPr>
          <w:szCs w:val="28"/>
        </w:rPr>
        <w:t xml:space="preserve">В соответствии с Гражданским </w:t>
      </w:r>
      <w:hyperlink r:id="rId6" w:history="1">
        <w:r w:rsidRPr="000C50D2">
          <w:rPr>
            <w:szCs w:val="28"/>
          </w:rPr>
          <w:t>кодексом</w:t>
        </w:r>
      </w:hyperlink>
      <w:r>
        <w:rPr>
          <w:szCs w:val="28"/>
        </w:rPr>
        <w:t xml:space="preserve"> Российской Федерации, ф</w:t>
      </w:r>
      <w:r w:rsidRPr="000C50D2">
        <w:rPr>
          <w:szCs w:val="28"/>
        </w:rPr>
        <w:t>едеральными законами от 21</w:t>
      </w:r>
      <w:r>
        <w:rPr>
          <w:szCs w:val="28"/>
        </w:rPr>
        <w:t>.07.2005</w:t>
      </w:r>
      <w:r w:rsidRPr="000C50D2">
        <w:rPr>
          <w:szCs w:val="28"/>
        </w:rPr>
        <w:t xml:space="preserve"> № 115-ФЗ «О концессионных соглашениях», от 06</w:t>
      </w:r>
      <w:r>
        <w:rPr>
          <w:szCs w:val="28"/>
        </w:rPr>
        <w:t>.10.2003</w:t>
      </w:r>
      <w:r w:rsidRPr="000C50D2">
        <w:rPr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A61154">
        <w:rPr>
          <w:color w:val="auto"/>
          <w:szCs w:val="28"/>
        </w:rPr>
        <w:t>Уставом муниципального образования городского округа «Город Азов» Ростовской области, утвержденн</w:t>
      </w:r>
      <w:r w:rsidR="0099554F">
        <w:rPr>
          <w:color w:val="auto"/>
          <w:szCs w:val="28"/>
        </w:rPr>
        <w:t>ым</w:t>
      </w:r>
      <w:r w:rsidRPr="00A61154">
        <w:rPr>
          <w:color w:val="auto"/>
          <w:szCs w:val="28"/>
        </w:rPr>
        <w:t xml:space="preserve"> решением Азовской городской думы от </w:t>
      </w:r>
      <w:r w:rsidR="007A0B6C">
        <w:rPr>
          <w:color w:val="auto"/>
          <w:szCs w:val="28"/>
        </w:rPr>
        <w:t>28.04</w:t>
      </w:r>
      <w:r w:rsidRPr="00A61154">
        <w:rPr>
          <w:color w:val="auto"/>
          <w:szCs w:val="28"/>
        </w:rPr>
        <w:t>.202</w:t>
      </w:r>
      <w:r w:rsidR="007A0B6C">
        <w:rPr>
          <w:color w:val="auto"/>
          <w:szCs w:val="28"/>
        </w:rPr>
        <w:t>6</w:t>
      </w:r>
      <w:r w:rsidRPr="00A61154">
        <w:rPr>
          <w:color w:val="auto"/>
          <w:szCs w:val="28"/>
        </w:rPr>
        <w:t xml:space="preserve"> № </w:t>
      </w:r>
      <w:r w:rsidR="007A0B6C">
        <w:rPr>
          <w:color w:val="auto"/>
          <w:szCs w:val="28"/>
        </w:rPr>
        <w:t>109</w:t>
      </w:r>
      <w:r w:rsidRPr="00A61154">
        <w:rPr>
          <w:color w:val="auto"/>
          <w:szCs w:val="28"/>
        </w:rPr>
        <w:t xml:space="preserve">, </w:t>
      </w:r>
      <w:r w:rsidR="0099554F">
        <w:rPr>
          <w:szCs w:val="28"/>
        </w:rPr>
        <w:t xml:space="preserve"> постановлением А</w:t>
      </w:r>
      <w:r>
        <w:rPr>
          <w:szCs w:val="28"/>
        </w:rPr>
        <w:t>дминистрации города Азова от 15.12.2023 № 1009 «</w:t>
      </w:r>
      <w:r w:rsidR="0099554F">
        <w:t>Об </w:t>
      </w:r>
      <w:r>
        <w:t xml:space="preserve">утверждении Положения о порядке подготовки концессионных соглашений, реализуемых на территории муниципального образования «Город Азов», </w:t>
      </w:r>
      <w:r>
        <w:rPr>
          <w:szCs w:val="28"/>
        </w:rPr>
        <w:t xml:space="preserve">на основании </w:t>
      </w:r>
      <w:r w:rsidRPr="004952E7">
        <w:rPr>
          <w:szCs w:val="28"/>
        </w:rPr>
        <w:t xml:space="preserve">предложения </w:t>
      </w:r>
      <w:r>
        <w:rPr>
          <w:szCs w:val="28"/>
        </w:rPr>
        <w:t>ООО «</w:t>
      </w:r>
      <w:proofErr w:type="spellStart"/>
      <w:r>
        <w:rPr>
          <w:szCs w:val="28"/>
        </w:rPr>
        <w:t>Азовводоканал</w:t>
      </w:r>
      <w:proofErr w:type="spellEnd"/>
      <w:r>
        <w:rPr>
          <w:szCs w:val="28"/>
        </w:rPr>
        <w:t>» от 19.12.2025</w:t>
      </w:r>
      <w:r w:rsidR="0099554F">
        <w:rPr>
          <w:szCs w:val="28"/>
        </w:rPr>
        <w:t xml:space="preserve"> о </w:t>
      </w:r>
      <w:r>
        <w:rPr>
          <w:szCs w:val="28"/>
        </w:rPr>
        <w:t>заключении</w:t>
      </w:r>
      <w:r w:rsidRPr="000C50D2">
        <w:rPr>
          <w:szCs w:val="28"/>
        </w:rPr>
        <w:t xml:space="preserve"> концессионного со</w:t>
      </w:r>
      <w:r w:rsidR="0099554F">
        <w:rPr>
          <w:szCs w:val="28"/>
        </w:rPr>
        <w:t>глашения с лицом, выступающим с </w:t>
      </w:r>
      <w:r w:rsidRPr="000C50D2">
        <w:rPr>
          <w:szCs w:val="28"/>
        </w:rPr>
        <w:t xml:space="preserve">инициативой </w:t>
      </w:r>
      <w:r w:rsidRPr="00A53B2F">
        <w:rPr>
          <w:spacing w:val="-4"/>
          <w:szCs w:val="28"/>
        </w:rPr>
        <w:t>заклю</w:t>
      </w:r>
      <w:r>
        <w:rPr>
          <w:spacing w:val="-4"/>
          <w:szCs w:val="28"/>
        </w:rPr>
        <w:t xml:space="preserve">чения концессионного соглашения, проекта концессионного соглашения в отношении объектов </w:t>
      </w:r>
      <w:r>
        <w:rPr>
          <w:szCs w:val="28"/>
        </w:rPr>
        <w:t xml:space="preserve"> системы централизованного водос</w:t>
      </w:r>
      <w:r w:rsidR="0099554F">
        <w:rPr>
          <w:szCs w:val="28"/>
        </w:rPr>
        <w:t>набжения и </w:t>
      </w:r>
      <w:r>
        <w:rPr>
          <w:szCs w:val="28"/>
        </w:rPr>
        <w:t xml:space="preserve">водоотведения муниципального образования «Город Азов» и отдельных объектов этой системы, </w:t>
      </w:r>
      <w:r w:rsidR="00D65931">
        <w:rPr>
          <w:szCs w:val="28"/>
        </w:rPr>
        <w:t xml:space="preserve">протоколом заседания комиссии </w:t>
      </w:r>
      <w:r w:rsidR="006C44B6">
        <w:rPr>
          <w:szCs w:val="28"/>
        </w:rPr>
        <w:t>уполномоченной на ведение</w:t>
      </w:r>
      <w:r w:rsidR="00DE4ED9">
        <w:rPr>
          <w:szCs w:val="28"/>
        </w:rPr>
        <w:t xml:space="preserve"> переговоров в форме совместных совещаний с ООО «</w:t>
      </w:r>
      <w:proofErr w:type="spellStart"/>
      <w:r w:rsidR="00DE4ED9">
        <w:rPr>
          <w:szCs w:val="28"/>
        </w:rPr>
        <w:t>Азовводоканал</w:t>
      </w:r>
      <w:proofErr w:type="spellEnd"/>
      <w:r w:rsidR="00DE4ED9">
        <w:rPr>
          <w:szCs w:val="28"/>
        </w:rPr>
        <w:t>» от 04.06.2026 №</w:t>
      </w:r>
      <w:r w:rsidR="0099554F">
        <w:rPr>
          <w:szCs w:val="28"/>
        </w:rPr>
        <w:t xml:space="preserve"> </w:t>
      </w:r>
      <w:r w:rsidR="00DE4ED9">
        <w:rPr>
          <w:szCs w:val="28"/>
        </w:rPr>
        <w:t>2</w:t>
      </w:r>
      <w:r w:rsidR="00D65931">
        <w:rPr>
          <w:spacing w:val="-4"/>
          <w:szCs w:val="28"/>
        </w:rPr>
        <w:t xml:space="preserve">, </w:t>
      </w:r>
      <w:r w:rsidR="00034A55">
        <w:rPr>
          <w:spacing w:val="-4"/>
          <w:szCs w:val="28"/>
        </w:rPr>
        <w:t>Администрация города Азова</w:t>
      </w:r>
      <w:r w:rsidR="00DE4ED9">
        <w:rPr>
          <w:spacing w:val="-4"/>
          <w:szCs w:val="28"/>
        </w:rPr>
        <w:t xml:space="preserve"> </w:t>
      </w:r>
      <w:r w:rsidR="00162AE9">
        <w:rPr>
          <w:spacing w:val="-4"/>
          <w:szCs w:val="28"/>
        </w:rPr>
        <w:t xml:space="preserve"> </w:t>
      </w:r>
      <w:r w:rsidR="00162AE9" w:rsidRPr="00162AE9">
        <w:rPr>
          <w:b/>
          <w:spacing w:val="-4"/>
          <w:szCs w:val="28"/>
        </w:rPr>
        <w:t>п о с т а н о в л я е т:</w:t>
      </w:r>
      <w:r w:rsidR="00162AE9">
        <w:rPr>
          <w:spacing w:val="-4"/>
          <w:szCs w:val="28"/>
        </w:rPr>
        <w:t xml:space="preserve"> </w:t>
      </w:r>
    </w:p>
    <w:p w:rsidR="00F13DA7" w:rsidRDefault="00F13DA7" w:rsidP="00F13DA7">
      <w:pPr>
        <w:ind w:right="-2"/>
        <w:rPr>
          <w:szCs w:val="28"/>
        </w:rPr>
      </w:pPr>
    </w:p>
    <w:p w:rsidR="00F13DA7" w:rsidRDefault="00F13DA7" w:rsidP="00F13DA7">
      <w:pPr>
        <w:ind w:right="-2"/>
        <w:rPr>
          <w:szCs w:val="28"/>
        </w:rPr>
      </w:pPr>
    </w:p>
    <w:p w:rsidR="00B16E2B" w:rsidRDefault="00B16E2B" w:rsidP="00DE4ED9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1. </w:t>
      </w:r>
      <w:r w:rsidRPr="000C50D2">
        <w:rPr>
          <w:szCs w:val="28"/>
        </w:rPr>
        <w:t xml:space="preserve">Считать </w:t>
      </w:r>
      <w:r w:rsidR="00DE4ED9">
        <w:rPr>
          <w:szCs w:val="28"/>
        </w:rPr>
        <w:t>не</w:t>
      </w:r>
      <w:r w:rsidRPr="000C50D2">
        <w:rPr>
          <w:szCs w:val="28"/>
        </w:rPr>
        <w:t>возможным заключ</w:t>
      </w:r>
      <w:r w:rsidR="00DE4ED9">
        <w:rPr>
          <w:szCs w:val="28"/>
        </w:rPr>
        <w:t>ение</w:t>
      </w:r>
      <w:r w:rsidRPr="000C50D2">
        <w:rPr>
          <w:szCs w:val="28"/>
        </w:rPr>
        <w:t xml:space="preserve"> концессионно</w:t>
      </w:r>
      <w:r w:rsidR="00DE4ED9">
        <w:rPr>
          <w:szCs w:val="28"/>
        </w:rPr>
        <w:t>го</w:t>
      </w:r>
      <w:r w:rsidRPr="000C50D2">
        <w:rPr>
          <w:szCs w:val="28"/>
        </w:rPr>
        <w:t xml:space="preserve"> соглашени</w:t>
      </w:r>
      <w:r w:rsidR="00DE4ED9">
        <w:rPr>
          <w:szCs w:val="28"/>
        </w:rPr>
        <w:t>я с</w:t>
      </w:r>
      <w:r>
        <w:rPr>
          <w:szCs w:val="28"/>
        </w:rPr>
        <w:t xml:space="preserve"> </w:t>
      </w:r>
      <w:r>
        <w:rPr>
          <w:spacing w:val="-4"/>
          <w:szCs w:val="28"/>
        </w:rPr>
        <w:t>ООО «</w:t>
      </w:r>
      <w:proofErr w:type="spellStart"/>
      <w:r>
        <w:rPr>
          <w:spacing w:val="-4"/>
          <w:szCs w:val="28"/>
        </w:rPr>
        <w:t>Азовводоканал</w:t>
      </w:r>
      <w:proofErr w:type="spellEnd"/>
      <w:r>
        <w:rPr>
          <w:szCs w:val="28"/>
        </w:rPr>
        <w:t>»</w:t>
      </w:r>
      <w:r w:rsidRPr="000C50D2">
        <w:rPr>
          <w:szCs w:val="28"/>
        </w:rPr>
        <w:t xml:space="preserve"> в</w:t>
      </w:r>
      <w:r>
        <w:rPr>
          <w:szCs w:val="28"/>
        </w:rPr>
        <w:t xml:space="preserve"> отношении объектов системы централизованного водоснабжения и водоотведения муниципаль</w:t>
      </w:r>
      <w:r w:rsidR="0099554F">
        <w:rPr>
          <w:szCs w:val="28"/>
        </w:rPr>
        <w:t>ного образования «Город Азов» и </w:t>
      </w:r>
      <w:r>
        <w:rPr>
          <w:szCs w:val="28"/>
        </w:rPr>
        <w:t>отдельных объектов этой системы,</w:t>
      </w:r>
      <w:r w:rsidR="00DE4ED9" w:rsidRPr="00DE4ED9">
        <w:rPr>
          <w:color w:val="auto"/>
          <w:szCs w:val="28"/>
        </w:rPr>
        <w:t xml:space="preserve"> </w:t>
      </w:r>
      <w:r w:rsidR="00DE4ED9">
        <w:rPr>
          <w:szCs w:val="28"/>
        </w:rPr>
        <w:t>являющихся объектом концессионного соглашения,</w:t>
      </w:r>
      <w:r w:rsidR="00DE4ED9" w:rsidRPr="000C50D2">
        <w:rPr>
          <w:szCs w:val="28"/>
        </w:rPr>
        <w:t xml:space="preserve"> </w:t>
      </w:r>
      <w:r w:rsidR="00DE4ED9">
        <w:rPr>
          <w:color w:val="auto"/>
          <w:szCs w:val="28"/>
        </w:rPr>
        <w:t>на условиях, представленных в предложении о заключении концессионного соглашения по основаниям</w:t>
      </w:r>
      <w:r w:rsidR="00A0543A">
        <w:rPr>
          <w:color w:val="auto"/>
          <w:szCs w:val="28"/>
        </w:rPr>
        <w:t>,</w:t>
      </w:r>
      <w:r w:rsidR="00DE4ED9">
        <w:rPr>
          <w:color w:val="auto"/>
          <w:szCs w:val="28"/>
        </w:rPr>
        <w:t xml:space="preserve"> предусмотренным </w:t>
      </w:r>
      <w:r w:rsidR="00FD41B7">
        <w:rPr>
          <w:color w:val="auto"/>
          <w:szCs w:val="28"/>
        </w:rPr>
        <w:t>п.</w:t>
      </w:r>
      <w:r w:rsidR="00E15E07">
        <w:rPr>
          <w:color w:val="auto"/>
          <w:szCs w:val="28"/>
        </w:rPr>
        <w:t xml:space="preserve">6, </w:t>
      </w:r>
      <w:proofErr w:type="gramStart"/>
      <w:r w:rsidR="00A0543A">
        <w:rPr>
          <w:color w:val="auto"/>
          <w:szCs w:val="28"/>
        </w:rPr>
        <w:t xml:space="preserve">9 </w:t>
      </w:r>
      <w:r w:rsidR="00FD41B7">
        <w:rPr>
          <w:color w:val="auto"/>
          <w:szCs w:val="28"/>
        </w:rPr>
        <w:t xml:space="preserve"> ч</w:t>
      </w:r>
      <w:r w:rsidR="00A0543A">
        <w:rPr>
          <w:color w:val="auto"/>
          <w:szCs w:val="28"/>
        </w:rPr>
        <w:t>.4.6</w:t>
      </w:r>
      <w:proofErr w:type="gramEnd"/>
      <w:r w:rsidR="00A0543A">
        <w:rPr>
          <w:color w:val="auto"/>
          <w:szCs w:val="28"/>
        </w:rPr>
        <w:t xml:space="preserve"> </w:t>
      </w:r>
      <w:r w:rsidR="00FD41B7">
        <w:rPr>
          <w:color w:val="auto"/>
          <w:szCs w:val="28"/>
        </w:rPr>
        <w:t xml:space="preserve"> </w:t>
      </w:r>
      <w:r w:rsidR="00A0543A">
        <w:rPr>
          <w:color w:val="auto"/>
          <w:szCs w:val="28"/>
        </w:rPr>
        <w:t xml:space="preserve">ст.37 </w:t>
      </w:r>
      <w:r w:rsidR="00A0543A">
        <w:rPr>
          <w:szCs w:val="28"/>
        </w:rPr>
        <w:t>Федерального</w:t>
      </w:r>
      <w:r w:rsidR="00A0543A" w:rsidRPr="000C50D2">
        <w:rPr>
          <w:szCs w:val="28"/>
        </w:rPr>
        <w:t xml:space="preserve"> закона от 21</w:t>
      </w:r>
      <w:r w:rsidR="00A0543A">
        <w:rPr>
          <w:szCs w:val="28"/>
        </w:rPr>
        <w:t>.07.2005</w:t>
      </w:r>
      <w:r w:rsidR="00A0543A" w:rsidRPr="000C50D2">
        <w:rPr>
          <w:szCs w:val="28"/>
        </w:rPr>
        <w:t xml:space="preserve"> № 115-Ф</w:t>
      </w:r>
      <w:r w:rsidR="00A0543A">
        <w:rPr>
          <w:szCs w:val="28"/>
        </w:rPr>
        <w:t>З «О концессионных соглашениях».</w:t>
      </w:r>
    </w:p>
    <w:p w:rsidR="00B16E2B" w:rsidRDefault="00DE4ED9" w:rsidP="00B16E2B">
      <w:pPr>
        <w:ind w:firstLine="700"/>
        <w:rPr>
          <w:szCs w:val="28"/>
        </w:rPr>
      </w:pPr>
      <w:r>
        <w:rPr>
          <w:szCs w:val="28"/>
        </w:rPr>
        <w:lastRenderedPageBreak/>
        <w:t xml:space="preserve">2. </w:t>
      </w:r>
      <w:r w:rsidR="00A0543A">
        <w:rPr>
          <w:szCs w:val="28"/>
        </w:rPr>
        <w:t xml:space="preserve">Прекратить работу </w:t>
      </w:r>
      <w:r w:rsidR="00A0543A" w:rsidRPr="0046627E">
        <w:rPr>
          <w:szCs w:val="28"/>
        </w:rPr>
        <w:t>комисси</w:t>
      </w:r>
      <w:r w:rsidR="00A0543A">
        <w:rPr>
          <w:szCs w:val="28"/>
        </w:rPr>
        <w:t>и, уполномоченной на ведение</w:t>
      </w:r>
      <w:r w:rsidR="00A0543A" w:rsidRPr="000C50D2">
        <w:rPr>
          <w:szCs w:val="28"/>
        </w:rPr>
        <w:t xml:space="preserve"> переговоров в форме совместных совещаний с </w:t>
      </w:r>
      <w:r w:rsidR="00A0543A">
        <w:rPr>
          <w:szCs w:val="28"/>
        </w:rPr>
        <w:t>ООО «</w:t>
      </w:r>
      <w:proofErr w:type="spellStart"/>
      <w:r w:rsidR="00A0543A">
        <w:rPr>
          <w:szCs w:val="28"/>
        </w:rPr>
        <w:t>Азовводоканал</w:t>
      </w:r>
      <w:proofErr w:type="spellEnd"/>
      <w:r w:rsidR="00A0543A">
        <w:rPr>
          <w:szCs w:val="28"/>
        </w:rPr>
        <w:t>» с 1</w:t>
      </w:r>
      <w:r w:rsidR="007A0B6C">
        <w:rPr>
          <w:szCs w:val="28"/>
        </w:rPr>
        <w:t>5</w:t>
      </w:r>
      <w:r w:rsidR="00A0543A">
        <w:rPr>
          <w:szCs w:val="28"/>
        </w:rPr>
        <w:t>.06.2026.</w:t>
      </w:r>
    </w:p>
    <w:p w:rsidR="007A0B6C" w:rsidRDefault="007A0B6C" w:rsidP="00B16E2B">
      <w:pPr>
        <w:ind w:firstLine="700"/>
        <w:rPr>
          <w:szCs w:val="28"/>
        </w:rPr>
      </w:pPr>
    </w:p>
    <w:p w:rsidR="007A0B6C" w:rsidRPr="000C50D2" w:rsidRDefault="007A0B6C" w:rsidP="00F63E53">
      <w:pPr>
        <w:ind w:right="-2"/>
        <w:rPr>
          <w:szCs w:val="28"/>
        </w:rPr>
      </w:pPr>
      <w:r>
        <w:rPr>
          <w:szCs w:val="28"/>
        </w:rPr>
        <w:t>3.</w:t>
      </w:r>
      <w:r w:rsidR="0099554F">
        <w:rPr>
          <w:szCs w:val="28"/>
        </w:rPr>
        <w:t> </w:t>
      </w:r>
      <w:r>
        <w:rPr>
          <w:szCs w:val="28"/>
        </w:rPr>
        <w:t>Признать утратившим силу постановление Администрации города Азова от 22.01.2026 №</w:t>
      </w:r>
      <w:r w:rsidR="0099554F">
        <w:rPr>
          <w:szCs w:val="28"/>
        </w:rPr>
        <w:t xml:space="preserve"> </w:t>
      </w:r>
      <w:r>
        <w:rPr>
          <w:szCs w:val="28"/>
        </w:rPr>
        <w:t>39</w:t>
      </w:r>
      <w:r w:rsidR="00F63E53">
        <w:rPr>
          <w:szCs w:val="28"/>
        </w:rPr>
        <w:t xml:space="preserve"> «О возможности заключения концессионного соглашения на иных условиях, чем предложено инициатором заключения концессионного соглашения».</w:t>
      </w:r>
    </w:p>
    <w:p w:rsidR="00B16E2B" w:rsidRDefault="00B16E2B" w:rsidP="00B16E2B">
      <w:pPr>
        <w:ind w:firstLine="700"/>
        <w:rPr>
          <w:szCs w:val="28"/>
        </w:rPr>
      </w:pPr>
    </w:p>
    <w:p w:rsidR="00B16E2B" w:rsidRDefault="007A0B6C" w:rsidP="00B16E2B">
      <w:pPr>
        <w:ind w:firstLine="700"/>
        <w:rPr>
          <w:szCs w:val="28"/>
        </w:rPr>
      </w:pPr>
      <w:r>
        <w:rPr>
          <w:szCs w:val="28"/>
        </w:rPr>
        <w:t>4</w:t>
      </w:r>
      <w:r w:rsidR="00B16E2B">
        <w:rPr>
          <w:szCs w:val="28"/>
        </w:rPr>
        <w:t>.</w:t>
      </w:r>
      <w:r w:rsidR="00D65931">
        <w:rPr>
          <w:szCs w:val="28"/>
        </w:rPr>
        <w:t> Управлению ЖКХ А</w:t>
      </w:r>
      <w:r w:rsidR="00B16E2B">
        <w:rPr>
          <w:szCs w:val="28"/>
        </w:rPr>
        <w:t>дминистрации города Азова н</w:t>
      </w:r>
      <w:r w:rsidR="00B16E2B" w:rsidRPr="000C50D2">
        <w:rPr>
          <w:szCs w:val="28"/>
        </w:rPr>
        <w:t xml:space="preserve">аправить копию настоящего </w:t>
      </w:r>
      <w:r w:rsidR="00B16E2B">
        <w:rPr>
          <w:szCs w:val="28"/>
        </w:rPr>
        <w:t xml:space="preserve">постановления </w:t>
      </w:r>
      <w:r w:rsidR="00B16E2B" w:rsidRPr="000C50D2">
        <w:rPr>
          <w:szCs w:val="28"/>
        </w:rPr>
        <w:t>инициатору заключения концессионного соглашения</w:t>
      </w:r>
      <w:r w:rsidR="00B16E2B">
        <w:rPr>
          <w:szCs w:val="28"/>
        </w:rPr>
        <w:t xml:space="preserve"> ООО «</w:t>
      </w:r>
      <w:proofErr w:type="spellStart"/>
      <w:r w:rsidR="00B16E2B">
        <w:rPr>
          <w:szCs w:val="28"/>
        </w:rPr>
        <w:t>Азовводоканал</w:t>
      </w:r>
      <w:proofErr w:type="spellEnd"/>
      <w:r w:rsidR="00B16E2B">
        <w:rPr>
          <w:szCs w:val="28"/>
        </w:rPr>
        <w:t>».</w:t>
      </w:r>
    </w:p>
    <w:p w:rsidR="00B16E2B" w:rsidRDefault="00B16E2B" w:rsidP="00B16E2B">
      <w:pPr>
        <w:ind w:firstLine="700"/>
        <w:rPr>
          <w:szCs w:val="28"/>
        </w:rPr>
      </w:pPr>
    </w:p>
    <w:p w:rsidR="00B16E2B" w:rsidRDefault="007A0B6C" w:rsidP="00B16E2B">
      <w:pPr>
        <w:ind w:right="-2"/>
        <w:rPr>
          <w:bCs/>
          <w:szCs w:val="28"/>
        </w:rPr>
      </w:pPr>
      <w:r>
        <w:rPr>
          <w:szCs w:val="28"/>
        </w:rPr>
        <w:t>5</w:t>
      </w:r>
      <w:r w:rsidR="00B16E2B">
        <w:rPr>
          <w:szCs w:val="28"/>
        </w:rPr>
        <w:t>. </w:t>
      </w:r>
      <w:r w:rsidR="00B16E2B" w:rsidRPr="00061493">
        <w:rPr>
          <w:bCs/>
          <w:szCs w:val="28"/>
        </w:rPr>
        <w:t>Настоящее постановление вступает в силу</w:t>
      </w:r>
      <w:r w:rsidR="0099554F">
        <w:rPr>
          <w:bCs/>
          <w:szCs w:val="28"/>
        </w:rPr>
        <w:t xml:space="preserve"> с момента его подписания и </w:t>
      </w:r>
      <w:r w:rsidR="00B16E2B">
        <w:rPr>
          <w:bCs/>
          <w:szCs w:val="28"/>
        </w:rPr>
        <w:t xml:space="preserve">подлежит </w:t>
      </w:r>
      <w:r w:rsidR="00B16E2B" w:rsidRPr="00061493">
        <w:rPr>
          <w:bCs/>
          <w:szCs w:val="28"/>
        </w:rPr>
        <w:t>официально</w:t>
      </w:r>
      <w:r w:rsidR="00B16E2B">
        <w:rPr>
          <w:bCs/>
          <w:szCs w:val="28"/>
        </w:rPr>
        <w:t>му</w:t>
      </w:r>
      <w:r w:rsidR="00B16E2B" w:rsidRPr="00061493">
        <w:rPr>
          <w:bCs/>
          <w:szCs w:val="28"/>
        </w:rPr>
        <w:t xml:space="preserve"> опубликовани</w:t>
      </w:r>
      <w:r w:rsidR="00B16E2B">
        <w:rPr>
          <w:bCs/>
          <w:szCs w:val="28"/>
        </w:rPr>
        <w:t>ю</w:t>
      </w:r>
      <w:r w:rsidR="00B16E2B" w:rsidRPr="00061493">
        <w:rPr>
          <w:bCs/>
          <w:szCs w:val="28"/>
        </w:rPr>
        <w:t xml:space="preserve"> (обнародовани</w:t>
      </w:r>
      <w:r w:rsidR="00B16E2B">
        <w:rPr>
          <w:bCs/>
          <w:szCs w:val="28"/>
        </w:rPr>
        <w:t>ю</w:t>
      </w:r>
      <w:r w:rsidR="00B16E2B" w:rsidRPr="00061493">
        <w:rPr>
          <w:bCs/>
          <w:szCs w:val="28"/>
        </w:rPr>
        <w:t xml:space="preserve">) в </w:t>
      </w:r>
      <w:r w:rsidR="00B16E2B">
        <w:rPr>
          <w:bCs/>
          <w:szCs w:val="28"/>
        </w:rPr>
        <w:t>официальном вестнике города Азова «</w:t>
      </w:r>
      <w:r w:rsidR="00B16E2B" w:rsidRPr="001B36F8">
        <w:rPr>
          <w:bCs/>
          <w:szCs w:val="28"/>
        </w:rPr>
        <w:t>Азов официальный</w:t>
      </w:r>
      <w:r w:rsidR="00B16E2B">
        <w:rPr>
          <w:bCs/>
          <w:szCs w:val="28"/>
        </w:rPr>
        <w:t>», а также</w:t>
      </w:r>
      <w:r w:rsidR="00B16E2B" w:rsidRPr="00061493">
        <w:rPr>
          <w:bCs/>
          <w:szCs w:val="28"/>
        </w:rPr>
        <w:t xml:space="preserve"> размещению на официальном сайте </w:t>
      </w:r>
      <w:r w:rsidR="00B16E2B" w:rsidRPr="001B36F8">
        <w:rPr>
          <w:bCs/>
          <w:szCs w:val="28"/>
        </w:rPr>
        <w:t>Администрации города Азова</w:t>
      </w:r>
      <w:r w:rsidR="00B16E2B" w:rsidRPr="00061493">
        <w:rPr>
          <w:bCs/>
          <w:szCs w:val="28"/>
        </w:rPr>
        <w:t xml:space="preserve"> в информационно-телекоммуникационной сети «Интернет».</w:t>
      </w:r>
    </w:p>
    <w:p w:rsidR="00B16E2B" w:rsidRDefault="00B16E2B" w:rsidP="00B16E2B">
      <w:pPr>
        <w:ind w:right="-2"/>
        <w:rPr>
          <w:bCs/>
          <w:szCs w:val="28"/>
        </w:rPr>
      </w:pPr>
    </w:p>
    <w:p w:rsidR="00B16E2B" w:rsidRPr="000D1D4F" w:rsidRDefault="007A0B6C" w:rsidP="00B16E2B">
      <w:pPr>
        <w:ind w:right="-2"/>
        <w:rPr>
          <w:bCs/>
          <w:szCs w:val="28"/>
        </w:rPr>
      </w:pPr>
      <w:r>
        <w:rPr>
          <w:bCs/>
          <w:szCs w:val="28"/>
        </w:rPr>
        <w:t>6</w:t>
      </w:r>
      <w:r w:rsidR="00B16E2B">
        <w:rPr>
          <w:bCs/>
          <w:szCs w:val="28"/>
        </w:rPr>
        <w:t>.</w:t>
      </w:r>
      <w:r w:rsidR="0099554F">
        <w:rPr>
          <w:bCs/>
          <w:szCs w:val="28"/>
        </w:rPr>
        <w:t> </w:t>
      </w:r>
      <w:r w:rsidR="00B16E2B" w:rsidRPr="000D1D4F">
        <w:rPr>
          <w:szCs w:val="28"/>
        </w:rPr>
        <w:t>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B16E2B" w:rsidRDefault="00B16E2B" w:rsidP="00B16E2B">
      <w:pPr>
        <w:ind w:firstLine="700"/>
        <w:rPr>
          <w:szCs w:val="28"/>
        </w:rPr>
      </w:pPr>
    </w:p>
    <w:p w:rsidR="00B16E2B" w:rsidRDefault="007A0B6C" w:rsidP="00B16E2B">
      <w:pPr>
        <w:ind w:firstLine="700"/>
        <w:rPr>
          <w:spacing w:val="-4"/>
          <w:szCs w:val="28"/>
        </w:rPr>
      </w:pPr>
      <w:r>
        <w:rPr>
          <w:spacing w:val="-4"/>
          <w:szCs w:val="28"/>
        </w:rPr>
        <w:t>7</w:t>
      </w:r>
      <w:r w:rsidR="00B16E2B">
        <w:rPr>
          <w:spacing w:val="-4"/>
          <w:szCs w:val="28"/>
        </w:rPr>
        <w:t>. Контроль за исполнением постановления возложить на заместителя главы администрации</w:t>
      </w:r>
      <w:r w:rsidR="0099554F">
        <w:rPr>
          <w:spacing w:val="-4"/>
          <w:szCs w:val="28"/>
        </w:rPr>
        <w:t xml:space="preserve"> </w:t>
      </w:r>
      <w:r w:rsidR="00B16E2B">
        <w:rPr>
          <w:spacing w:val="-4"/>
          <w:szCs w:val="28"/>
        </w:rPr>
        <w:t>-</w:t>
      </w:r>
      <w:r w:rsidR="0099554F">
        <w:rPr>
          <w:spacing w:val="-4"/>
          <w:szCs w:val="28"/>
        </w:rPr>
        <w:t xml:space="preserve"> </w:t>
      </w:r>
      <w:r w:rsidR="00B16E2B">
        <w:rPr>
          <w:spacing w:val="-4"/>
          <w:szCs w:val="28"/>
        </w:rPr>
        <w:t xml:space="preserve">начальника Управления ЖКХ. </w:t>
      </w:r>
    </w:p>
    <w:p w:rsidR="00B16E2B" w:rsidRDefault="00B16E2B" w:rsidP="00B16E2B">
      <w:pPr>
        <w:ind w:left="567"/>
        <w:rPr>
          <w:spacing w:val="-6"/>
          <w:szCs w:val="28"/>
        </w:rPr>
      </w:pPr>
    </w:p>
    <w:p w:rsidR="00286715" w:rsidRDefault="00286715" w:rsidP="00E60EFB">
      <w:pPr>
        <w:ind w:firstLine="700"/>
        <w:rPr>
          <w:szCs w:val="28"/>
        </w:rPr>
      </w:pPr>
    </w:p>
    <w:p w:rsidR="00AC614E" w:rsidRDefault="00AC614E" w:rsidP="001779CB">
      <w:pPr>
        <w:ind w:right="566"/>
        <w:rPr>
          <w:szCs w:val="28"/>
        </w:rPr>
      </w:pPr>
    </w:p>
    <w:p w:rsidR="000E2A45" w:rsidRDefault="00286715" w:rsidP="000E2A45">
      <w:pPr>
        <w:ind w:firstLine="0"/>
        <w:rPr>
          <w:szCs w:val="28"/>
        </w:rPr>
      </w:pPr>
      <w:r>
        <w:rPr>
          <w:szCs w:val="28"/>
        </w:rPr>
        <w:t>Глав</w:t>
      </w:r>
      <w:r w:rsidR="00A0543A">
        <w:rPr>
          <w:szCs w:val="28"/>
        </w:rPr>
        <w:t>а</w:t>
      </w:r>
      <w:r>
        <w:rPr>
          <w:szCs w:val="28"/>
        </w:rPr>
        <w:t xml:space="preserve"> города Азова                                     </w:t>
      </w:r>
      <w:r w:rsidR="0099554F">
        <w:rPr>
          <w:szCs w:val="28"/>
        </w:rPr>
        <w:t xml:space="preserve">            </w:t>
      </w:r>
      <w:r>
        <w:rPr>
          <w:szCs w:val="28"/>
        </w:rPr>
        <w:t xml:space="preserve">                              </w:t>
      </w:r>
      <w:r w:rsidR="00A0543A">
        <w:rPr>
          <w:szCs w:val="28"/>
        </w:rPr>
        <w:t>И.В. Головнев</w:t>
      </w:r>
    </w:p>
    <w:p w:rsidR="003A6C0D" w:rsidRDefault="003A6C0D" w:rsidP="000E2A45">
      <w:pPr>
        <w:ind w:firstLine="0"/>
        <w:rPr>
          <w:szCs w:val="28"/>
        </w:rPr>
      </w:pPr>
    </w:p>
    <w:p w:rsidR="003A6C0D" w:rsidRDefault="003A6C0D" w:rsidP="000E2A45">
      <w:pPr>
        <w:ind w:firstLine="0"/>
        <w:rPr>
          <w:szCs w:val="28"/>
        </w:rPr>
      </w:pPr>
      <w:r>
        <w:rPr>
          <w:szCs w:val="28"/>
        </w:rPr>
        <w:t>Верно.</w:t>
      </w:r>
    </w:p>
    <w:p w:rsidR="003A6C0D" w:rsidRDefault="003A6C0D" w:rsidP="000E2A45">
      <w:pPr>
        <w:ind w:firstLine="0"/>
        <w:rPr>
          <w:szCs w:val="28"/>
        </w:rPr>
      </w:pPr>
      <w:r>
        <w:rPr>
          <w:szCs w:val="28"/>
        </w:rPr>
        <w:t>Начальник общего отдела                                                                 А.И. Щербакова</w:t>
      </w:r>
    </w:p>
    <w:p w:rsidR="003A6C0D" w:rsidRDefault="003A6C0D" w:rsidP="000E2A45">
      <w:pPr>
        <w:ind w:firstLine="0"/>
        <w:rPr>
          <w:szCs w:val="28"/>
        </w:rPr>
      </w:pPr>
      <w:r>
        <w:rPr>
          <w:szCs w:val="28"/>
        </w:rPr>
        <w:t>22.06.2026</w:t>
      </w:r>
    </w:p>
    <w:p w:rsidR="000E2A45" w:rsidRDefault="000E2A45" w:rsidP="000E2A45">
      <w:pPr>
        <w:ind w:firstLine="0"/>
        <w:rPr>
          <w:szCs w:val="28"/>
        </w:rPr>
      </w:pPr>
    </w:p>
    <w:p w:rsidR="000E2A45" w:rsidRDefault="000E2A45" w:rsidP="000E2A45">
      <w:pPr>
        <w:ind w:firstLine="0"/>
        <w:rPr>
          <w:szCs w:val="28"/>
        </w:rPr>
      </w:pPr>
    </w:p>
    <w:p w:rsidR="000E2A45" w:rsidRDefault="000E2A45" w:rsidP="000E2A45">
      <w:pPr>
        <w:ind w:firstLine="0"/>
        <w:rPr>
          <w:szCs w:val="28"/>
        </w:rPr>
      </w:pPr>
    </w:p>
    <w:p w:rsidR="000E2A45" w:rsidRDefault="000E2A45" w:rsidP="000E2A45">
      <w:pPr>
        <w:ind w:firstLine="0"/>
        <w:rPr>
          <w:szCs w:val="28"/>
        </w:rPr>
      </w:pPr>
    </w:p>
    <w:p w:rsidR="00B16E2B" w:rsidRDefault="00B16E2B" w:rsidP="000E2A45">
      <w:pPr>
        <w:ind w:firstLine="0"/>
        <w:rPr>
          <w:szCs w:val="28"/>
        </w:rPr>
      </w:pPr>
    </w:p>
    <w:p w:rsidR="00A0543A" w:rsidRDefault="00A0543A" w:rsidP="000E2A45">
      <w:pPr>
        <w:ind w:firstLine="0"/>
        <w:rPr>
          <w:szCs w:val="28"/>
        </w:rPr>
      </w:pPr>
    </w:p>
    <w:p w:rsidR="00A0543A" w:rsidRDefault="00A0543A" w:rsidP="000E2A45">
      <w:pPr>
        <w:ind w:firstLine="0"/>
        <w:rPr>
          <w:szCs w:val="28"/>
        </w:rPr>
      </w:pPr>
    </w:p>
    <w:p w:rsidR="00A0543A" w:rsidRDefault="00A0543A" w:rsidP="000E2A45">
      <w:pPr>
        <w:ind w:firstLine="0"/>
        <w:rPr>
          <w:szCs w:val="28"/>
        </w:rPr>
      </w:pPr>
    </w:p>
    <w:p w:rsidR="00A0543A" w:rsidRDefault="00A0543A" w:rsidP="000E2A45">
      <w:pPr>
        <w:ind w:firstLine="0"/>
        <w:rPr>
          <w:szCs w:val="28"/>
        </w:rPr>
      </w:pPr>
    </w:p>
    <w:p w:rsidR="0099554F" w:rsidRDefault="0099554F" w:rsidP="000E2A45">
      <w:pPr>
        <w:ind w:firstLine="0"/>
        <w:rPr>
          <w:szCs w:val="28"/>
        </w:rPr>
      </w:pPr>
      <w:bookmarkStart w:id="0" w:name="_GoBack"/>
      <w:bookmarkEnd w:id="0"/>
    </w:p>
    <w:p w:rsidR="0099554F" w:rsidRDefault="0099554F" w:rsidP="000E2A45">
      <w:pPr>
        <w:ind w:firstLine="0"/>
        <w:rPr>
          <w:szCs w:val="28"/>
        </w:rPr>
      </w:pPr>
    </w:p>
    <w:p w:rsidR="0099554F" w:rsidRDefault="00B16E2B" w:rsidP="000E2A45">
      <w:pPr>
        <w:ind w:firstLine="0"/>
        <w:rPr>
          <w:szCs w:val="28"/>
        </w:rPr>
      </w:pPr>
      <w:r>
        <w:rPr>
          <w:szCs w:val="28"/>
        </w:rPr>
        <w:t>Постановление вносит</w:t>
      </w:r>
    </w:p>
    <w:p w:rsidR="000E2A45" w:rsidRDefault="00B16E2B" w:rsidP="000E2A45">
      <w:pPr>
        <w:ind w:firstLine="0"/>
        <w:rPr>
          <w:szCs w:val="28"/>
        </w:rPr>
      </w:pPr>
      <w:r>
        <w:rPr>
          <w:szCs w:val="28"/>
        </w:rPr>
        <w:t>Управление ЖКХ Администрации г. Азова</w:t>
      </w:r>
    </w:p>
    <w:sectPr w:rsidR="000E2A45" w:rsidSect="009955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32FB3"/>
    <w:multiLevelType w:val="hybridMultilevel"/>
    <w:tmpl w:val="BB0094E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05"/>
    <w:rsid w:val="0000616A"/>
    <w:rsid w:val="00007448"/>
    <w:rsid w:val="00034A55"/>
    <w:rsid w:val="00065CF1"/>
    <w:rsid w:val="000727E5"/>
    <w:rsid w:val="00084AF2"/>
    <w:rsid w:val="00085C96"/>
    <w:rsid w:val="00093728"/>
    <w:rsid w:val="000D71B0"/>
    <w:rsid w:val="000E2A45"/>
    <w:rsid w:val="00150618"/>
    <w:rsid w:val="00162AE9"/>
    <w:rsid w:val="00171FDE"/>
    <w:rsid w:val="00176B1B"/>
    <w:rsid w:val="001779CB"/>
    <w:rsid w:val="0019762F"/>
    <w:rsid w:val="001A789E"/>
    <w:rsid w:val="001D63F1"/>
    <w:rsid w:val="0021787C"/>
    <w:rsid w:val="002221E7"/>
    <w:rsid w:val="002273BB"/>
    <w:rsid w:val="00266027"/>
    <w:rsid w:val="0027485F"/>
    <w:rsid w:val="00286715"/>
    <w:rsid w:val="002B62D8"/>
    <w:rsid w:val="003113F8"/>
    <w:rsid w:val="003A6C0D"/>
    <w:rsid w:val="003B6119"/>
    <w:rsid w:val="00435AA4"/>
    <w:rsid w:val="00436507"/>
    <w:rsid w:val="00446B07"/>
    <w:rsid w:val="004809F7"/>
    <w:rsid w:val="004C4B38"/>
    <w:rsid w:val="005375CE"/>
    <w:rsid w:val="00553D1E"/>
    <w:rsid w:val="00554BA9"/>
    <w:rsid w:val="00562055"/>
    <w:rsid w:val="00573E69"/>
    <w:rsid w:val="00580D0B"/>
    <w:rsid w:val="005B07C5"/>
    <w:rsid w:val="005B2618"/>
    <w:rsid w:val="005E6D10"/>
    <w:rsid w:val="005F00D6"/>
    <w:rsid w:val="006145B4"/>
    <w:rsid w:val="006B5C91"/>
    <w:rsid w:val="006C44B6"/>
    <w:rsid w:val="006D444A"/>
    <w:rsid w:val="006D7ED0"/>
    <w:rsid w:val="006F5F32"/>
    <w:rsid w:val="0071293A"/>
    <w:rsid w:val="00792C99"/>
    <w:rsid w:val="007A0B6C"/>
    <w:rsid w:val="007C6685"/>
    <w:rsid w:val="00876168"/>
    <w:rsid w:val="00881601"/>
    <w:rsid w:val="00890224"/>
    <w:rsid w:val="00962A10"/>
    <w:rsid w:val="0099554F"/>
    <w:rsid w:val="009C1DAD"/>
    <w:rsid w:val="009E2060"/>
    <w:rsid w:val="00A0543A"/>
    <w:rsid w:val="00A06D6A"/>
    <w:rsid w:val="00A26957"/>
    <w:rsid w:val="00A32F91"/>
    <w:rsid w:val="00A5700C"/>
    <w:rsid w:val="00A6188A"/>
    <w:rsid w:val="00A955C5"/>
    <w:rsid w:val="00AA6C0D"/>
    <w:rsid w:val="00AC614E"/>
    <w:rsid w:val="00AC6865"/>
    <w:rsid w:val="00AE6A1F"/>
    <w:rsid w:val="00B12AA3"/>
    <w:rsid w:val="00B16E2B"/>
    <w:rsid w:val="00CB0AC7"/>
    <w:rsid w:val="00CD17B3"/>
    <w:rsid w:val="00CF283C"/>
    <w:rsid w:val="00D030A0"/>
    <w:rsid w:val="00D04BF2"/>
    <w:rsid w:val="00D06227"/>
    <w:rsid w:val="00D1153E"/>
    <w:rsid w:val="00D65931"/>
    <w:rsid w:val="00D67360"/>
    <w:rsid w:val="00D87105"/>
    <w:rsid w:val="00DB3719"/>
    <w:rsid w:val="00DE4ED9"/>
    <w:rsid w:val="00E1263A"/>
    <w:rsid w:val="00E15E07"/>
    <w:rsid w:val="00E22B4D"/>
    <w:rsid w:val="00E23E67"/>
    <w:rsid w:val="00E60EFB"/>
    <w:rsid w:val="00E6533D"/>
    <w:rsid w:val="00E67B8E"/>
    <w:rsid w:val="00EC7D20"/>
    <w:rsid w:val="00ED7C97"/>
    <w:rsid w:val="00EE6B06"/>
    <w:rsid w:val="00F066BF"/>
    <w:rsid w:val="00F13DA7"/>
    <w:rsid w:val="00F47EB4"/>
    <w:rsid w:val="00F63E53"/>
    <w:rsid w:val="00FA124F"/>
    <w:rsid w:val="00FB511D"/>
    <w:rsid w:val="00FB7CEB"/>
    <w:rsid w:val="00FD41B7"/>
    <w:rsid w:val="00FD5C05"/>
    <w:rsid w:val="00FF2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C5A16-18B9-492E-ACA7-537B2326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055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007448"/>
    <w:pPr>
      <w:keepNext/>
      <w:spacing w:line="360" w:lineRule="auto"/>
      <w:jc w:val="left"/>
      <w:outlineLvl w:val="0"/>
    </w:pPr>
    <w:rPr>
      <w:rFonts w:ascii="Calibri" w:hAnsi="Calibri"/>
      <w:b/>
      <w:bCs/>
      <w:kern w:val="32"/>
      <w:sz w:val="24"/>
      <w:szCs w:val="32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7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07448"/>
    <w:rPr>
      <w:rFonts w:cs="Arial"/>
      <w:b/>
      <w:bCs/>
      <w:color w:val="000000"/>
      <w:kern w:val="32"/>
      <w:sz w:val="24"/>
      <w:szCs w:val="32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nformat">
    <w:name w:val="ConsPlusNonformat"/>
    <w:rsid w:val="00E23E6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B37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176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0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1739561ACC65F3A48EDC20A1859123BA3D4CA560EE1CE7DE10865C3FnFzB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3352</CharactersWithSpaces>
  <SharedDoc>false</SharedDoc>
  <HLinks>
    <vt:vector size="6" baseType="variant">
      <vt:variant>
        <vt:i4>852057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consultantplus://offline/ref=001739561ACC65F3A48EDC20A1859123BA3D4CA560EE1CE7DE10865C3FnFzBM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Ковтун Надежда Георгиевна</cp:lastModifiedBy>
  <cp:revision>9</cp:revision>
  <cp:lastPrinted>2026-01-23T09:35:00Z</cp:lastPrinted>
  <dcterms:created xsi:type="dcterms:W3CDTF">2026-06-15T10:12:00Z</dcterms:created>
  <dcterms:modified xsi:type="dcterms:W3CDTF">2026-06-22T05:53:00Z</dcterms:modified>
</cp:coreProperties>
</file>