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C1" w:rsidRPr="00F03CC1" w:rsidRDefault="00F03CC1" w:rsidP="00F03CC1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F03CC1">
        <w:rPr>
          <w:rFonts w:ascii="Calibri" w:eastAsia="Calibri" w:hAnsi="Calibri"/>
          <w:noProof/>
          <w:sz w:val="30"/>
          <w:szCs w:val="30"/>
        </w:rPr>
        <w:drawing>
          <wp:inline distT="0" distB="0" distL="0" distR="0">
            <wp:extent cx="457200" cy="647700"/>
            <wp:effectExtent l="0" t="0" r="0" b="0"/>
            <wp:docPr id="1" name="Рисунок 1" descr="D:\users\knadegda\Desktop\Новое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nadegda\Desktop\Новое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CC1" w:rsidRPr="00F03CC1" w:rsidRDefault="00F03CC1" w:rsidP="00F03CC1">
      <w:pPr>
        <w:jc w:val="center"/>
        <w:rPr>
          <w:rFonts w:eastAsia="Calibri"/>
          <w:sz w:val="20"/>
          <w:szCs w:val="20"/>
          <w:lang w:eastAsia="en-US"/>
        </w:rPr>
      </w:pPr>
    </w:p>
    <w:p w:rsidR="00F03CC1" w:rsidRPr="00F03CC1" w:rsidRDefault="00F03CC1" w:rsidP="00F03CC1">
      <w:pPr>
        <w:jc w:val="center"/>
        <w:rPr>
          <w:rFonts w:eastAsia="Calibri"/>
          <w:b/>
          <w:sz w:val="30"/>
          <w:szCs w:val="30"/>
          <w:lang w:eastAsia="en-US"/>
        </w:rPr>
      </w:pPr>
      <w:r w:rsidRPr="00F03CC1">
        <w:rPr>
          <w:rFonts w:eastAsia="Calibri"/>
          <w:b/>
          <w:sz w:val="30"/>
          <w:szCs w:val="30"/>
          <w:lang w:eastAsia="en-US"/>
        </w:rPr>
        <w:t>АДМИНИСТРАЦИЯ ГОРОДА АЗОВА</w:t>
      </w:r>
    </w:p>
    <w:p w:rsidR="00F03CC1" w:rsidRPr="00F03CC1" w:rsidRDefault="00F03CC1" w:rsidP="00F03C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03CC1" w:rsidRPr="00F03CC1" w:rsidRDefault="00F03CC1" w:rsidP="00F03CC1">
      <w:pPr>
        <w:jc w:val="center"/>
        <w:rPr>
          <w:rFonts w:eastAsia="Calibri"/>
          <w:b/>
          <w:sz w:val="30"/>
          <w:szCs w:val="30"/>
          <w:lang w:eastAsia="en-US"/>
        </w:rPr>
      </w:pPr>
      <w:r w:rsidRPr="00F03CC1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F03CC1" w:rsidRPr="00F03CC1" w:rsidRDefault="00F03CC1" w:rsidP="00F03CC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03CC1" w:rsidRPr="00F03CC1" w:rsidRDefault="00F03CC1" w:rsidP="00F03CC1">
      <w:pPr>
        <w:jc w:val="center"/>
        <w:rPr>
          <w:rFonts w:eastAsia="Calibri"/>
          <w:sz w:val="28"/>
          <w:szCs w:val="28"/>
          <w:lang w:eastAsia="en-US"/>
        </w:rPr>
      </w:pPr>
      <w:r w:rsidRPr="00F03CC1">
        <w:rPr>
          <w:rFonts w:eastAsia="Calibri"/>
          <w:sz w:val="28"/>
          <w:szCs w:val="28"/>
          <w:lang w:eastAsia="en-US"/>
        </w:rPr>
        <w:t xml:space="preserve">от </w:t>
      </w:r>
      <w:r w:rsidR="00F1782D">
        <w:rPr>
          <w:rFonts w:eastAsia="Calibri"/>
          <w:sz w:val="28"/>
          <w:szCs w:val="28"/>
          <w:lang w:eastAsia="en-US"/>
        </w:rPr>
        <w:t>20.06.2025</w:t>
      </w:r>
      <w:r w:rsidRPr="00F03CC1">
        <w:rPr>
          <w:rFonts w:eastAsia="Calibri"/>
          <w:sz w:val="28"/>
          <w:szCs w:val="28"/>
          <w:lang w:eastAsia="en-US"/>
        </w:rPr>
        <w:t xml:space="preserve"> № </w:t>
      </w:r>
      <w:r w:rsidR="00F1782D">
        <w:rPr>
          <w:rFonts w:eastAsia="Calibri"/>
          <w:sz w:val="28"/>
          <w:szCs w:val="28"/>
          <w:lang w:eastAsia="en-US"/>
        </w:rPr>
        <w:t>494</w:t>
      </w:r>
    </w:p>
    <w:p w:rsidR="00F03CC1" w:rsidRPr="00F03CC1" w:rsidRDefault="00F03CC1" w:rsidP="00F03CC1">
      <w:pPr>
        <w:jc w:val="center"/>
        <w:rPr>
          <w:rFonts w:eastAsia="Calibri"/>
          <w:sz w:val="28"/>
          <w:szCs w:val="28"/>
          <w:lang w:eastAsia="en-US"/>
        </w:rPr>
      </w:pPr>
    </w:p>
    <w:p w:rsidR="00F03CC1" w:rsidRPr="00F03CC1" w:rsidRDefault="00F03CC1" w:rsidP="00F03CC1">
      <w:pPr>
        <w:jc w:val="center"/>
        <w:rPr>
          <w:rFonts w:eastAsia="Calibri"/>
          <w:sz w:val="28"/>
          <w:szCs w:val="28"/>
          <w:lang w:eastAsia="en-US"/>
        </w:rPr>
      </w:pPr>
      <w:r w:rsidRPr="00F03CC1">
        <w:rPr>
          <w:rFonts w:eastAsia="Calibri"/>
          <w:sz w:val="28"/>
          <w:szCs w:val="28"/>
          <w:lang w:eastAsia="en-US"/>
        </w:rPr>
        <w:t>г. Азов</w:t>
      </w:r>
    </w:p>
    <w:p w:rsidR="00F03CC1" w:rsidRPr="00A55E21" w:rsidRDefault="00F03CC1" w:rsidP="00BE530C">
      <w:pPr>
        <w:pStyle w:val="a3"/>
        <w:spacing w:after="0"/>
        <w:jc w:val="center"/>
        <w:rPr>
          <w:b/>
          <w:sz w:val="26"/>
          <w:szCs w:val="26"/>
        </w:rPr>
      </w:pPr>
    </w:p>
    <w:p w:rsidR="00F03CC1" w:rsidRDefault="00BE530C" w:rsidP="00BE530C">
      <w:pPr>
        <w:jc w:val="center"/>
        <w:rPr>
          <w:b/>
          <w:sz w:val="28"/>
          <w:szCs w:val="28"/>
        </w:rPr>
      </w:pPr>
      <w:r w:rsidRPr="00667099">
        <w:rPr>
          <w:b/>
          <w:sz w:val="28"/>
          <w:szCs w:val="28"/>
        </w:rPr>
        <w:t>О внесении изменений в постановление</w:t>
      </w:r>
    </w:p>
    <w:p w:rsidR="00BE530C" w:rsidRPr="00667099" w:rsidRDefault="00BE530C" w:rsidP="00BE530C">
      <w:pPr>
        <w:jc w:val="center"/>
        <w:rPr>
          <w:b/>
          <w:sz w:val="28"/>
          <w:szCs w:val="28"/>
        </w:rPr>
      </w:pPr>
      <w:r w:rsidRPr="00667099">
        <w:rPr>
          <w:b/>
          <w:sz w:val="28"/>
          <w:szCs w:val="28"/>
        </w:rPr>
        <w:t>Администрации города Азова от 13.11.2018 № 2479</w:t>
      </w:r>
    </w:p>
    <w:p w:rsidR="00F03CC1" w:rsidRPr="00046B1C" w:rsidRDefault="00F03CC1" w:rsidP="00BE530C">
      <w:pPr>
        <w:jc w:val="both"/>
        <w:rPr>
          <w:sz w:val="28"/>
          <w:szCs w:val="28"/>
        </w:rPr>
      </w:pPr>
    </w:p>
    <w:p w:rsidR="00BE530C" w:rsidRPr="00046B1C" w:rsidRDefault="00BE530C" w:rsidP="008614F3">
      <w:pPr>
        <w:ind w:firstLine="709"/>
        <w:jc w:val="both"/>
        <w:rPr>
          <w:b/>
          <w:sz w:val="28"/>
          <w:szCs w:val="28"/>
        </w:rPr>
      </w:pPr>
      <w:r w:rsidRPr="00C7432F">
        <w:rPr>
          <w:sz w:val="28"/>
          <w:szCs w:val="28"/>
        </w:rPr>
        <w:t>В соответствии с постановлени</w:t>
      </w:r>
      <w:r w:rsidR="00201554">
        <w:rPr>
          <w:sz w:val="28"/>
          <w:szCs w:val="28"/>
        </w:rPr>
        <w:t>ем</w:t>
      </w:r>
      <w:r w:rsidRPr="00C7432F">
        <w:rPr>
          <w:sz w:val="28"/>
          <w:szCs w:val="28"/>
        </w:rPr>
        <w:t xml:space="preserve"> Администрации города Азова от 26.06.2024 № 500 «Об утверждении Порядка разработки, реализации </w:t>
      </w:r>
      <w:r w:rsidR="008614F3">
        <w:rPr>
          <w:sz w:val="28"/>
          <w:szCs w:val="28"/>
        </w:rPr>
        <w:br/>
      </w:r>
      <w:r w:rsidRPr="00C7432F">
        <w:rPr>
          <w:sz w:val="28"/>
          <w:szCs w:val="28"/>
        </w:rPr>
        <w:t xml:space="preserve">и оценки эффективности муниципальных программ города Азова», </w:t>
      </w:r>
      <w:r w:rsidR="008614F3">
        <w:rPr>
          <w:sz w:val="28"/>
          <w:szCs w:val="28"/>
        </w:rPr>
        <w:t>уведомлением об изменении сводной бюджетной росписи бюджета города Азова от 26.05.2025 № 430</w:t>
      </w:r>
      <w:r w:rsidRPr="00C7432F">
        <w:rPr>
          <w:sz w:val="28"/>
          <w:szCs w:val="28"/>
        </w:rPr>
        <w:t xml:space="preserve"> Администрация города Азова </w:t>
      </w:r>
      <w:r w:rsidRPr="00C7432F">
        <w:rPr>
          <w:b/>
          <w:sz w:val="28"/>
          <w:szCs w:val="28"/>
        </w:rPr>
        <w:t>п о с т а н о в л я е т:</w:t>
      </w:r>
    </w:p>
    <w:p w:rsidR="00F03CC1" w:rsidRPr="00046B1C" w:rsidRDefault="00F03CC1" w:rsidP="00BE530C">
      <w:pPr>
        <w:jc w:val="both"/>
        <w:rPr>
          <w:b/>
          <w:sz w:val="28"/>
          <w:szCs w:val="28"/>
        </w:rPr>
      </w:pPr>
    </w:p>
    <w:p w:rsidR="00BE530C" w:rsidRDefault="00BE530C" w:rsidP="00BE530C">
      <w:pPr>
        <w:ind w:firstLine="708"/>
        <w:jc w:val="both"/>
        <w:rPr>
          <w:sz w:val="28"/>
          <w:szCs w:val="28"/>
        </w:rPr>
      </w:pPr>
      <w:r w:rsidRPr="00046B1C">
        <w:rPr>
          <w:sz w:val="28"/>
          <w:szCs w:val="28"/>
        </w:rPr>
        <w:t xml:space="preserve">1. </w:t>
      </w:r>
      <w:r w:rsidR="008614F3">
        <w:rPr>
          <w:sz w:val="28"/>
          <w:szCs w:val="28"/>
        </w:rPr>
        <w:t>В</w:t>
      </w:r>
      <w:r w:rsidR="00BB2EAA">
        <w:rPr>
          <w:sz w:val="28"/>
          <w:szCs w:val="28"/>
        </w:rPr>
        <w:t xml:space="preserve"> </w:t>
      </w:r>
      <w:r w:rsidR="00F03CC1">
        <w:rPr>
          <w:sz w:val="28"/>
          <w:szCs w:val="28"/>
        </w:rPr>
        <w:t>п</w:t>
      </w:r>
      <w:r w:rsidR="008614F3">
        <w:rPr>
          <w:sz w:val="28"/>
          <w:szCs w:val="28"/>
        </w:rPr>
        <w:t xml:space="preserve">риложение </w:t>
      </w:r>
      <w:r w:rsidR="001E4189">
        <w:rPr>
          <w:sz w:val="28"/>
          <w:szCs w:val="28"/>
        </w:rPr>
        <w:t xml:space="preserve">№ 1 </w:t>
      </w:r>
      <w:r>
        <w:rPr>
          <w:sz w:val="28"/>
          <w:szCs w:val="28"/>
        </w:rPr>
        <w:t>к</w:t>
      </w:r>
      <w:r w:rsidRPr="00046B1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46B1C">
        <w:rPr>
          <w:sz w:val="28"/>
          <w:szCs w:val="28"/>
        </w:rPr>
        <w:t xml:space="preserve"> Администрации города Азова от 13.11.2018 № 2479 «Об утверждении муниципальной программы города Азова «Поддержка казачьих обществ города Азова»</w:t>
      </w:r>
      <w:r w:rsidR="00BB2EAA">
        <w:rPr>
          <w:sz w:val="28"/>
          <w:szCs w:val="28"/>
        </w:rPr>
        <w:t xml:space="preserve"> </w:t>
      </w:r>
      <w:r w:rsidR="008614F3">
        <w:rPr>
          <w:sz w:val="28"/>
          <w:szCs w:val="28"/>
        </w:rPr>
        <w:t xml:space="preserve">внести изменения </w:t>
      </w:r>
      <w:r w:rsidRPr="00046B1C">
        <w:rPr>
          <w:sz w:val="28"/>
          <w:szCs w:val="28"/>
        </w:rPr>
        <w:t>согласно приложению</w:t>
      </w:r>
      <w:r w:rsidR="00BB2EAA">
        <w:rPr>
          <w:sz w:val="28"/>
          <w:szCs w:val="28"/>
        </w:rPr>
        <w:t xml:space="preserve"> </w:t>
      </w:r>
      <w:r w:rsidRPr="00046B1C">
        <w:rPr>
          <w:sz w:val="28"/>
          <w:szCs w:val="28"/>
        </w:rPr>
        <w:t>к настоящему постановлению.</w:t>
      </w:r>
    </w:p>
    <w:p w:rsidR="00BE530C" w:rsidRDefault="00BE530C" w:rsidP="00BE530C">
      <w:pPr>
        <w:ind w:firstLine="708"/>
        <w:jc w:val="both"/>
        <w:rPr>
          <w:sz w:val="28"/>
          <w:szCs w:val="28"/>
        </w:rPr>
      </w:pPr>
      <w:r w:rsidRPr="00046B1C">
        <w:rPr>
          <w:sz w:val="28"/>
          <w:szCs w:val="28"/>
        </w:rPr>
        <w:t>2.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046B1C">
        <w:rPr>
          <w:sz w:val="28"/>
          <w:szCs w:val="28"/>
        </w:rPr>
        <w:t>.</w:t>
      </w:r>
    </w:p>
    <w:p w:rsidR="00BE530C" w:rsidRDefault="00BE530C" w:rsidP="00BE530C">
      <w:pPr>
        <w:ind w:firstLine="708"/>
        <w:jc w:val="both"/>
        <w:rPr>
          <w:sz w:val="28"/>
          <w:szCs w:val="28"/>
        </w:rPr>
      </w:pPr>
      <w:r w:rsidRPr="00046B1C">
        <w:rPr>
          <w:sz w:val="28"/>
          <w:szCs w:val="28"/>
        </w:rPr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BE530C" w:rsidRDefault="00BE530C" w:rsidP="00BE530C">
      <w:pPr>
        <w:ind w:firstLine="708"/>
        <w:jc w:val="both"/>
        <w:rPr>
          <w:sz w:val="28"/>
          <w:szCs w:val="28"/>
        </w:rPr>
      </w:pPr>
      <w:r w:rsidRPr="00046B1C">
        <w:rPr>
          <w:sz w:val="28"/>
          <w:szCs w:val="28"/>
        </w:rPr>
        <w:t>4. Контроль за исполнением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по внутренней политике и административным вопросам.</w:t>
      </w:r>
    </w:p>
    <w:p w:rsidR="00BE530C" w:rsidRDefault="00BE530C" w:rsidP="00BE530C">
      <w:pPr>
        <w:ind w:firstLine="708"/>
        <w:jc w:val="both"/>
        <w:rPr>
          <w:sz w:val="28"/>
          <w:szCs w:val="28"/>
        </w:rPr>
      </w:pPr>
    </w:p>
    <w:p w:rsidR="00BE530C" w:rsidRPr="00046B1C" w:rsidRDefault="00BE530C" w:rsidP="00F03CC1">
      <w:pPr>
        <w:ind w:firstLine="708"/>
        <w:jc w:val="both"/>
        <w:rPr>
          <w:sz w:val="28"/>
          <w:szCs w:val="28"/>
        </w:rPr>
      </w:pPr>
    </w:p>
    <w:p w:rsidR="00BE530C" w:rsidRDefault="00BE530C" w:rsidP="00F03CC1">
      <w:pPr>
        <w:jc w:val="both"/>
        <w:rPr>
          <w:sz w:val="28"/>
          <w:szCs w:val="28"/>
        </w:rPr>
      </w:pPr>
      <w:r w:rsidRPr="00046B1C">
        <w:rPr>
          <w:sz w:val="28"/>
          <w:szCs w:val="28"/>
        </w:rPr>
        <w:t xml:space="preserve">Глава города Азова                   </w:t>
      </w:r>
      <w:r w:rsidR="00BB2EAA">
        <w:rPr>
          <w:sz w:val="28"/>
          <w:szCs w:val="28"/>
        </w:rPr>
        <w:t xml:space="preserve">              </w:t>
      </w:r>
      <w:r w:rsidRPr="00046B1C">
        <w:rPr>
          <w:sz w:val="28"/>
          <w:szCs w:val="28"/>
        </w:rPr>
        <w:t xml:space="preserve">                                        Д.Ю. Устименко</w:t>
      </w:r>
    </w:p>
    <w:p w:rsidR="00BE530C" w:rsidRPr="00046B1C" w:rsidRDefault="00BE530C" w:rsidP="00F03CC1">
      <w:pPr>
        <w:jc w:val="both"/>
        <w:rPr>
          <w:sz w:val="28"/>
          <w:szCs w:val="28"/>
        </w:rPr>
      </w:pPr>
    </w:p>
    <w:p w:rsidR="00F03CC1" w:rsidRDefault="00F1782D" w:rsidP="00F03CC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F03CC1" w:rsidRDefault="00F1782D" w:rsidP="00F03CC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В.А. Жигайлова</w:t>
      </w:r>
    </w:p>
    <w:p w:rsidR="00201554" w:rsidRDefault="00F1782D" w:rsidP="00F03CC1">
      <w:pPr>
        <w:jc w:val="both"/>
        <w:rPr>
          <w:sz w:val="28"/>
          <w:szCs w:val="28"/>
        </w:rPr>
      </w:pPr>
      <w:r>
        <w:rPr>
          <w:sz w:val="28"/>
          <w:szCs w:val="28"/>
        </w:rPr>
        <w:t>20.06.2025</w:t>
      </w:r>
    </w:p>
    <w:p w:rsidR="00F1782D" w:rsidRDefault="00F1782D" w:rsidP="00F03CC1">
      <w:pPr>
        <w:jc w:val="both"/>
        <w:rPr>
          <w:sz w:val="28"/>
          <w:szCs w:val="28"/>
        </w:rPr>
      </w:pPr>
    </w:p>
    <w:p w:rsidR="00BE530C" w:rsidRPr="0003553D" w:rsidRDefault="00BE530C" w:rsidP="00F03CC1">
      <w:pPr>
        <w:jc w:val="both"/>
        <w:rPr>
          <w:sz w:val="28"/>
          <w:szCs w:val="28"/>
        </w:rPr>
      </w:pPr>
      <w:bookmarkStart w:id="0" w:name="_GoBack"/>
      <w:bookmarkEnd w:id="0"/>
      <w:r w:rsidRPr="0003553D">
        <w:rPr>
          <w:sz w:val="28"/>
          <w:szCs w:val="28"/>
        </w:rPr>
        <w:t>Постановление вносит</w:t>
      </w:r>
    </w:p>
    <w:p w:rsidR="00BE530C" w:rsidRDefault="00BE530C" w:rsidP="00BE530C">
      <w:pPr>
        <w:jc w:val="both"/>
        <w:rPr>
          <w:sz w:val="28"/>
          <w:szCs w:val="28"/>
        </w:rPr>
      </w:pPr>
      <w:r w:rsidRPr="0003553D">
        <w:rPr>
          <w:sz w:val="28"/>
          <w:szCs w:val="28"/>
        </w:rPr>
        <w:t xml:space="preserve">отдел общественных связей, миграционной политики, взаимодействия </w:t>
      </w:r>
      <w:r w:rsidR="00F03CC1">
        <w:rPr>
          <w:sz w:val="28"/>
          <w:szCs w:val="28"/>
        </w:rPr>
        <w:t>с </w:t>
      </w:r>
      <w:r w:rsidRPr="0003553D">
        <w:rPr>
          <w:sz w:val="28"/>
          <w:szCs w:val="28"/>
        </w:rPr>
        <w:t>правоохранительными органами, казачеством и профилактики коррупционных правонарушений</w:t>
      </w:r>
      <w:r>
        <w:rPr>
          <w:sz w:val="28"/>
          <w:szCs w:val="28"/>
        </w:rPr>
        <w:br w:type="page"/>
      </w:r>
    </w:p>
    <w:p w:rsidR="00BE530C" w:rsidRDefault="00BE530C" w:rsidP="00BE530C">
      <w:pPr>
        <w:tabs>
          <w:tab w:val="left" w:pos="990"/>
          <w:tab w:val="left" w:pos="8505"/>
        </w:tabs>
        <w:rPr>
          <w:sz w:val="28"/>
          <w:szCs w:val="28"/>
        </w:rPr>
        <w:sectPr w:rsidR="00BE530C" w:rsidSect="00F03C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</w:tblGrid>
      <w:tr w:rsidR="00BE530C" w:rsidTr="00BE530C">
        <w:trPr>
          <w:jc w:val="right"/>
        </w:trPr>
        <w:tc>
          <w:tcPr>
            <w:tcW w:w="3968" w:type="dxa"/>
          </w:tcPr>
          <w:p w:rsidR="00BE530C" w:rsidRPr="00A555E4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55E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E530C" w:rsidRPr="00A555E4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55E4">
              <w:rPr>
                <w:sz w:val="28"/>
                <w:szCs w:val="28"/>
              </w:rPr>
              <w:t>к постановлению</w:t>
            </w:r>
          </w:p>
          <w:p w:rsidR="00BE530C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55E4">
              <w:rPr>
                <w:sz w:val="28"/>
                <w:szCs w:val="28"/>
              </w:rPr>
              <w:t xml:space="preserve">Администрации </w:t>
            </w:r>
          </w:p>
          <w:p w:rsidR="00BE530C" w:rsidRPr="00A555E4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55E4">
              <w:rPr>
                <w:sz w:val="28"/>
                <w:szCs w:val="28"/>
              </w:rPr>
              <w:t>города Азова</w:t>
            </w:r>
          </w:p>
          <w:p w:rsidR="00BE530C" w:rsidRPr="00A555E4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  <w:r w:rsidRPr="00A555E4">
              <w:rPr>
                <w:sz w:val="28"/>
                <w:szCs w:val="28"/>
              </w:rPr>
              <w:t xml:space="preserve">от </w:t>
            </w:r>
            <w:r w:rsidR="00F1782D">
              <w:rPr>
                <w:sz w:val="28"/>
                <w:szCs w:val="28"/>
              </w:rPr>
              <w:t>20.06.2025</w:t>
            </w:r>
            <w:r w:rsidRPr="00A555E4">
              <w:rPr>
                <w:sz w:val="28"/>
                <w:szCs w:val="28"/>
              </w:rPr>
              <w:t xml:space="preserve"> № </w:t>
            </w:r>
            <w:r w:rsidR="00F1782D">
              <w:rPr>
                <w:sz w:val="28"/>
                <w:szCs w:val="28"/>
              </w:rPr>
              <w:t>494</w:t>
            </w:r>
          </w:p>
          <w:p w:rsidR="00BE530C" w:rsidRDefault="00BE530C" w:rsidP="00BE530C">
            <w:pPr>
              <w:tabs>
                <w:tab w:val="left" w:pos="990"/>
                <w:tab w:val="left" w:pos="8505"/>
              </w:tabs>
              <w:jc w:val="right"/>
              <w:rPr>
                <w:sz w:val="28"/>
                <w:szCs w:val="28"/>
              </w:rPr>
            </w:pPr>
          </w:p>
        </w:tc>
      </w:tr>
      <w:tr w:rsidR="00BE530C" w:rsidTr="00BE530C">
        <w:trPr>
          <w:jc w:val="right"/>
        </w:trPr>
        <w:tc>
          <w:tcPr>
            <w:tcW w:w="3968" w:type="dxa"/>
          </w:tcPr>
          <w:p w:rsidR="00BE530C" w:rsidRDefault="00BE530C" w:rsidP="00BE530C">
            <w:pPr>
              <w:tabs>
                <w:tab w:val="left" w:pos="990"/>
                <w:tab w:val="left" w:pos="85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E530C" w:rsidRDefault="00BE530C" w:rsidP="00BE530C">
      <w:pPr>
        <w:tabs>
          <w:tab w:val="left" w:pos="990"/>
          <w:tab w:val="left" w:pos="8505"/>
        </w:tabs>
        <w:jc w:val="right"/>
        <w:rPr>
          <w:sz w:val="28"/>
          <w:szCs w:val="28"/>
        </w:rPr>
      </w:pPr>
    </w:p>
    <w:p w:rsidR="00BE530C" w:rsidRDefault="00BE530C" w:rsidP="00BE530C">
      <w:pPr>
        <w:tabs>
          <w:tab w:val="left" w:pos="99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E530C" w:rsidRDefault="00BE530C" w:rsidP="00BE530C">
      <w:pPr>
        <w:tabs>
          <w:tab w:val="left" w:pos="99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 1 к </w:t>
      </w:r>
      <w:r w:rsidRPr="00046B1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46B1C">
        <w:rPr>
          <w:sz w:val="28"/>
          <w:szCs w:val="28"/>
        </w:rPr>
        <w:t xml:space="preserve"> Администрации города Азова от 13.11.2018 № 2479 </w:t>
      </w:r>
    </w:p>
    <w:p w:rsidR="00BE530C" w:rsidRDefault="00BE530C" w:rsidP="00BE530C">
      <w:pPr>
        <w:tabs>
          <w:tab w:val="left" w:pos="990"/>
          <w:tab w:val="left" w:pos="8505"/>
        </w:tabs>
        <w:jc w:val="center"/>
        <w:rPr>
          <w:sz w:val="28"/>
          <w:szCs w:val="28"/>
        </w:rPr>
      </w:pPr>
      <w:r w:rsidRPr="00046B1C">
        <w:rPr>
          <w:sz w:val="28"/>
          <w:szCs w:val="28"/>
        </w:rPr>
        <w:t>«Об утверждении муниципальной программы города Азова «Поддержка казачьих обществ города Азова»</w:t>
      </w:r>
    </w:p>
    <w:p w:rsidR="00BE530C" w:rsidRDefault="00BE530C" w:rsidP="00BE530C">
      <w:pPr>
        <w:tabs>
          <w:tab w:val="left" w:pos="990"/>
          <w:tab w:val="left" w:pos="8505"/>
        </w:tabs>
        <w:jc w:val="center"/>
        <w:rPr>
          <w:sz w:val="28"/>
          <w:szCs w:val="28"/>
        </w:rPr>
      </w:pPr>
    </w:p>
    <w:p w:rsidR="008C6ADC" w:rsidRDefault="00BE530C" w:rsidP="00BE530C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6ADC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8C6ADC">
        <w:rPr>
          <w:sz w:val="28"/>
          <w:szCs w:val="28"/>
        </w:rPr>
        <w:t>е</w:t>
      </w:r>
      <w:r w:rsidR="00BB2EAA">
        <w:rPr>
          <w:sz w:val="28"/>
          <w:szCs w:val="28"/>
        </w:rPr>
        <w:t xml:space="preserve"> </w:t>
      </w:r>
      <w:r w:rsidR="008C6ADC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</w:t>
      </w:r>
      <w:r w:rsidRPr="00BE530C">
        <w:rPr>
          <w:sz w:val="28"/>
          <w:szCs w:val="28"/>
        </w:rPr>
        <w:t>ПАСПОРТ</w:t>
      </w:r>
      <w:r w:rsidR="00BB2EAA">
        <w:rPr>
          <w:sz w:val="28"/>
          <w:szCs w:val="28"/>
        </w:rPr>
        <w:t xml:space="preserve"> </w:t>
      </w:r>
      <w:r w:rsidRPr="00BE530C">
        <w:rPr>
          <w:sz w:val="28"/>
          <w:szCs w:val="28"/>
        </w:rPr>
        <w:t>муниципальной (комплексной) программы города Азова «Поддержка казачьих обществ города Азова»</w:t>
      </w:r>
      <w:r>
        <w:rPr>
          <w:sz w:val="28"/>
          <w:szCs w:val="28"/>
        </w:rPr>
        <w:t>»</w:t>
      </w:r>
      <w:r w:rsidR="008C6ADC">
        <w:rPr>
          <w:sz w:val="28"/>
          <w:szCs w:val="28"/>
        </w:rPr>
        <w:t>:</w:t>
      </w:r>
    </w:p>
    <w:p w:rsidR="00BE530C" w:rsidRDefault="008C6ADC" w:rsidP="00BE530C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Таблицу 1 «Основные положения»</w:t>
      </w:r>
      <w:r w:rsidR="00BE530C">
        <w:rPr>
          <w:sz w:val="28"/>
          <w:szCs w:val="28"/>
        </w:rPr>
        <w:t xml:space="preserve"> изложить в следующей редакции:</w:t>
      </w:r>
    </w:p>
    <w:p w:rsidR="00BE530C" w:rsidRDefault="00BE530C" w:rsidP="00BE530C">
      <w:pPr>
        <w:tabs>
          <w:tab w:val="left" w:pos="990"/>
          <w:tab w:val="left" w:pos="8505"/>
        </w:tabs>
        <w:jc w:val="both"/>
        <w:rPr>
          <w:sz w:val="28"/>
          <w:szCs w:val="28"/>
        </w:rPr>
      </w:pPr>
    </w:p>
    <w:p w:rsidR="00BE530C" w:rsidRPr="00DE329F" w:rsidRDefault="008C6ADC" w:rsidP="008C6ADC">
      <w:pPr>
        <w:ind w:left="10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BE530C" w:rsidRPr="00DE329F">
        <w:rPr>
          <w:sz w:val="28"/>
          <w:szCs w:val="28"/>
        </w:rPr>
        <w:t>Основные положения</w:t>
      </w:r>
    </w:p>
    <w:p w:rsidR="00BE530C" w:rsidRPr="00DE329F" w:rsidRDefault="00BE530C" w:rsidP="00BE530C">
      <w:pPr>
        <w:ind w:left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BE530C" w:rsidRPr="0003553D" w:rsidTr="00DA357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Куратор муниципальной (комплексной) программы города Азова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  <w:highlight w:val="yellow"/>
              </w:rPr>
            </w:pPr>
            <w:r w:rsidRPr="0003553D">
              <w:rPr>
                <w:sz w:val="26"/>
                <w:szCs w:val="26"/>
              </w:rPr>
              <w:t>Заместитель главы администрации по внутренней политике и административным вопросам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Ответственный исполнитель муниципальной (комплексной) программы города Азова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  <w:highlight w:val="yellow"/>
              </w:rPr>
            </w:pPr>
            <w:r w:rsidRPr="0003553D">
              <w:rPr>
                <w:sz w:val="26"/>
                <w:szCs w:val="26"/>
              </w:rPr>
              <w:t>Отдел общественных связей, миграционной политики, взаимодействия с правоохранительными органами, казачеством и профилактики коррупционных правонарушений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25741" w:rsidRDefault="00BE530C" w:rsidP="00DA3571">
            <w:pPr>
              <w:rPr>
                <w:sz w:val="26"/>
                <w:szCs w:val="26"/>
              </w:rPr>
            </w:pPr>
            <w:r w:rsidRPr="00025741">
              <w:rPr>
                <w:sz w:val="26"/>
                <w:szCs w:val="26"/>
              </w:rPr>
              <w:t>Период  реализации муниципальной (комплексной) программы города Азова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этап I: 2019 – 2024 годы;</w:t>
            </w:r>
          </w:p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этап II: 2025 – 2030 годы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25741" w:rsidRDefault="00BE530C" w:rsidP="00DA3571">
            <w:pPr>
              <w:rPr>
                <w:sz w:val="26"/>
                <w:szCs w:val="26"/>
              </w:rPr>
            </w:pPr>
            <w:r w:rsidRPr="00025741">
              <w:rPr>
                <w:sz w:val="26"/>
                <w:szCs w:val="26"/>
              </w:rPr>
              <w:t>Цели муниципальной (комплексной) программы города Азова</w:t>
            </w:r>
          </w:p>
          <w:p w:rsidR="00BE530C" w:rsidRPr="00025741" w:rsidRDefault="00BE530C" w:rsidP="00DA3571">
            <w:pPr>
              <w:rPr>
                <w:sz w:val="26"/>
                <w:szCs w:val="26"/>
              </w:rPr>
            </w:pPr>
            <w:r w:rsidRPr="00025741">
              <w:rPr>
                <w:sz w:val="26"/>
                <w:szCs w:val="26"/>
              </w:rPr>
              <w:t>«Поддержка казачьих обществ города Азова»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Цель 1</w:t>
            </w:r>
          </w:p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 xml:space="preserve">- реализация государственной политики в отношении казачества на территории муниципального образования «Город Азов», с увеличением доли муниципальных образовательных учреждений со статусом «казачье» в общем количестве </w:t>
            </w:r>
            <w:r w:rsidRPr="0003553D">
              <w:rPr>
                <w:sz w:val="26"/>
                <w:szCs w:val="26"/>
              </w:rPr>
              <w:lastRenderedPageBreak/>
              <w:t>муниципальных образовательных учреждений г. Азова до 41% в 2030 году.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25741" w:rsidRDefault="00BE530C" w:rsidP="00DA3571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Цель 2</w:t>
            </w:r>
          </w:p>
          <w:p w:rsidR="00BE530C" w:rsidRPr="0003553D" w:rsidRDefault="00BE530C" w:rsidP="00DA3571">
            <w:pPr>
              <w:tabs>
                <w:tab w:val="left" w:pos="0"/>
              </w:tabs>
              <w:contextualSpacing/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>- увеличение численности членов казачьих обществ, привлеченных к несению службы на территории г. Азова, до 14 человек к 2030 году.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25741" w:rsidRDefault="00BE530C" w:rsidP="00DA3571">
            <w:pPr>
              <w:rPr>
                <w:sz w:val="26"/>
                <w:szCs w:val="26"/>
              </w:rPr>
            </w:pPr>
            <w:r w:rsidRPr="00025741">
              <w:rPr>
                <w:sz w:val="26"/>
                <w:szCs w:val="26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rPr>
                <w:sz w:val="26"/>
                <w:szCs w:val="26"/>
              </w:rPr>
            </w:pPr>
            <w:r w:rsidRPr="009C5CC2">
              <w:rPr>
                <w:sz w:val="26"/>
                <w:szCs w:val="26"/>
              </w:rPr>
              <w:t>Всего: 55</w:t>
            </w:r>
            <w:r w:rsidR="009C5CC2" w:rsidRPr="009C5CC2">
              <w:rPr>
                <w:sz w:val="26"/>
                <w:szCs w:val="26"/>
              </w:rPr>
              <w:t>891</w:t>
            </w:r>
            <w:r w:rsidRPr="009C5CC2">
              <w:rPr>
                <w:sz w:val="26"/>
                <w:szCs w:val="26"/>
              </w:rPr>
              <w:t xml:space="preserve">,8 тыс. рублей </w:t>
            </w:r>
          </w:p>
          <w:p w:rsidR="00BE530C" w:rsidRPr="009C5CC2" w:rsidRDefault="00BE530C" w:rsidP="00DA3571">
            <w:pPr>
              <w:rPr>
                <w:sz w:val="26"/>
                <w:szCs w:val="26"/>
              </w:rPr>
            </w:pPr>
            <w:r w:rsidRPr="009C5CC2">
              <w:rPr>
                <w:sz w:val="26"/>
                <w:szCs w:val="26"/>
              </w:rPr>
              <w:t>этап I: 36849,2 тыс. рублей;</w:t>
            </w:r>
          </w:p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9C5CC2">
              <w:rPr>
                <w:sz w:val="26"/>
                <w:szCs w:val="26"/>
              </w:rPr>
              <w:t>этап II:</w:t>
            </w:r>
            <w:r w:rsidR="009C5CC2" w:rsidRPr="009C5CC2">
              <w:rPr>
                <w:sz w:val="26"/>
                <w:szCs w:val="26"/>
              </w:rPr>
              <w:t xml:space="preserve">19042,6 </w:t>
            </w:r>
            <w:r w:rsidRPr="009C5CC2">
              <w:rPr>
                <w:sz w:val="26"/>
                <w:szCs w:val="26"/>
              </w:rPr>
              <w:t>тыс. рублей».</w:t>
            </w:r>
          </w:p>
        </w:tc>
      </w:tr>
      <w:tr w:rsidR="00BE530C" w:rsidRPr="0003553D" w:rsidTr="00DA3571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25741" w:rsidRDefault="00BE530C" w:rsidP="00DA3571">
            <w:pPr>
              <w:rPr>
                <w:sz w:val="26"/>
                <w:szCs w:val="26"/>
                <w:highlight w:val="yellow"/>
              </w:rPr>
            </w:pPr>
            <w:r w:rsidRPr="00025741">
              <w:rPr>
                <w:sz w:val="26"/>
                <w:szCs w:val="26"/>
              </w:rPr>
              <w:t>Связь с государственными программами Ростовской области /целями стратегии социально-экономического развития города Азова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3553D" w:rsidRDefault="00BE530C" w:rsidP="00DA3571">
            <w:pPr>
              <w:rPr>
                <w:sz w:val="26"/>
                <w:szCs w:val="26"/>
              </w:rPr>
            </w:pPr>
            <w:r w:rsidRPr="0003553D">
              <w:rPr>
                <w:sz w:val="26"/>
                <w:szCs w:val="26"/>
              </w:rPr>
              <w:t xml:space="preserve">Государственная программа Ростовской области </w:t>
            </w:r>
          </w:p>
          <w:p w:rsidR="00BE530C" w:rsidRPr="0003553D" w:rsidRDefault="00BE530C" w:rsidP="00DA3571">
            <w:pPr>
              <w:rPr>
                <w:sz w:val="26"/>
                <w:szCs w:val="26"/>
                <w:highlight w:val="yellow"/>
              </w:rPr>
            </w:pPr>
            <w:r w:rsidRPr="0003553D">
              <w:rPr>
                <w:sz w:val="26"/>
                <w:szCs w:val="26"/>
              </w:rPr>
              <w:t>«Поддержка казачьих обществ Ростовской области»</w:t>
            </w:r>
            <w:r>
              <w:rPr>
                <w:sz w:val="26"/>
                <w:szCs w:val="26"/>
              </w:rPr>
              <w:t xml:space="preserve">, утвержденная постановлением Правительства Ростовской области </w:t>
            </w:r>
            <w:r w:rsidRPr="009A5F74">
              <w:rPr>
                <w:sz w:val="26"/>
                <w:szCs w:val="26"/>
              </w:rPr>
              <w:t>от 17.10.2018 № 651</w:t>
            </w:r>
            <w:r w:rsidR="008C6ADC">
              <w:rPr>
                <w:sz w:val="26"/>
                <w:szCs w:val="26"/>
              </w:rPr>
              <w:t>»</w:t>
            </w:r>
          </w:p>
        </w:tc>
      </w:tr>
    </w:tbl>
    <w:p w:rsidR="00BE530C" w:rsidRDefault="00BE530C" w:rsidP="00BE530C"/>
    <w:p w:rsidR="008C6ADC" w:rsidRDefault="008C6ADC" w:rsidP="008C6ADC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Таблицу 4 «</w:t>
      </w:r>
      <w:r w:rsidRPr="008C6ADC">
        <w:rPr>
          <w:sz w:val="28"/>
          <w:szCs w:val="28"/>
        </w:rPr>
        <w:t>Финансовое обеспечение муниципальной (комплексной) программы города Азова «Поддержка казачьих обществ города Азова»</w:t>
      </w:r>
      <w:r>
        <w:rPr>
          <w:sz w:val="28"/>
          <w:szCs w:val="28"/>
        </w:rPr>
        <w:t>» изложить в следующей редакции:</w:t>
      </w:r>
    </w:p>
    <w:p w:rsidR="008C6ADC" w:rsidRPr="008C6ADC" w:rsidRDefault="008C6ADC" w:rsidP="008C6ADC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8C6ADC" w:rsidRDefault="008C6ADC" w:rsidP="008C6ADC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BE530C" w:rsidRPr="008C6ADC">
        <w:rPr>
          <w:sz w:val="28"/>
          <w:szCs w:val="28"/>
        </w:rPr>
        <w:t xml:space="preserve">4. Финансовое обеспечение муниципальной (комплексной) программы города Азова </w:t>
      </w:r>
    </w:p>
    <w:p w:rsidR="00BE530C" w:rsidRPr="008C6ADC" w:rsidRDefault="00BE530C" w:rsidP="008C6ADC">
      <w:pPr>
        <w:widowControl w:val="0"/>
        <w:jc w:val="center"/>
        <w:outlineLvl w:val="2"/>
        <w:rPr>
          <w:sz w:val="28"/>
          <w:szCs w:val="28"/>
        </w:rPr>
      </w:pPr>
      <w:r w:rsidRPr="008C6ADC">
        <w:rPr>
          <w:sz w:val="28"/>
          <w:szCs w:val="28"/>
        </w:rPr>
        <w:t>«Поддержка казачьих обществ города Азова»</w:t>
      </w:r>
    </w:p>
    <w:p w:rsidR="00BE530C" w:rsidRPr="00046B1C" w:rsidRDefault="00BE530C" w:rsidP="00BE530C">
      <w:pPr>
        <w:widowControl w:val="0"/>
        <w:ind w:left="720" w:right="-173"/>
        <w:outlineLvl w:val="2"/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6446"/>
        <w:gridCol w:w="1631"/>
        <w:gridCol w:w="1506"/>
        <w:gridCol w:w="1418"/>
        <w:gridCol w:w="1846"/>
      </w:tblGrid>
      <w:tr w:rsidR="00BE530C" w:rsidRPr="00046B1C" w:rsidTr="00DA3571">
        <w:trPr>
          <w:trHeight w:val="276"/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jc w:val="center"/>
              <w:outlineLvl w:val="2"/>
            </w:pPr>
            <w:r w:rsidRPr="00046B1C">
              <w:t>№ п/п</w:t>
            </w:r>
          </w:p>
        </w:tc>
        <w:tc>
          <w:tcPr>
            <w:tcW w:w="6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jc w:val="center"/>
            </w:pPr>
            <w:r w:rsidRPr="00046B1C">
              <w:t>Наименование муниципальной (комплексной) программы, структурного элемента/ источник</w:t>
            </w:r>
          </w:p>
          <w:p w:rsidR="00BE530C" w:rsidRPr="00046B1C" w:rsidRDefault="00BE530C" w:rsidP="00DA3571">
            <w:pPr>
              <w:widowControl w:val="0"/>
              <w:jc w:val="center"/>
              <w:outlineLvl w:val="2"/>
            </w:pPr>
            <w:r w:rsidRPr="00046B1C">
              <w:t xml:space="preserve">финансового обеспечения </w:t>
            </w:r>
          </w:p>
          <w:p w:rsidR="00BE530C" w:rsidRPr="00046B1C" w:rsidRDefault="00BE530C" w:rsidP="00DA3571">
            <w:pPr>
              <w:widowControl w:val="0"/>
              <w:jc w:val="center"/>
              <w:outlineLvl w:val="2"/>
            </w:pPr>
          </w:p>
        </w:tc>
        <w:tc>
          <w:tcPr>
            <w:tcW w:w="64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0C" w:rsidRPr="00046B1C" w:rsidRDefault="00BE530C" w:rsidP="00DA3571">
            <w:r w:rsidRPr="00046B1C">
              <w:t>Объем расходов по годам реализации (тыс. рублей)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2025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2027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Всего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jc w:val="center"/>
              <w:outlineLvl w:val="2"/>
            </w:pPr>
            <w:r w:rsidRPr="00046B1C">
              <w:t>1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8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jc w:val="center"/>
              <w:outlineLvl w:val="2"/>
            </w:pPr>
            <w:r w:rsidRPr="00046B1C"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F03CC1" w:rsidRDefault="00BE530C" w:rsidP="00DA3571">
            <w:pPr>
              <w:widowControl w:val="0"/>
              <w:ind w:right="-173"/>
              <w:outlineLvl w:val="2"/>
            </w:pPr>
            <w:r w:rsidRPr="00F03CC1">
              <w:t>Муниципальная программа (всего), в том числе: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widowControl w:val="0"/>
              <w:ind w:right="-173"/>
              <w:jc w:val="center"/>
              <w:outlineLvl w:val="2"/>
            </w:pPr>
            <w:r w:rsidRPr="009C5CC2">
              <w:t>6</w:t>
            </w:r>
            <w:r w:rsidR="009C5CC2" w:rsidRPr="009C5CC2">
              <w:t>338</w:t>
            </w:r>
            <w:r w:rsidRPr="009C5CC2">
              <w:t>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6352,2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6352,2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widowControl w:val="0"/>
              <w:ind w:right="-173"/>
              <w:jc w:val="center"/>
              <w:outlineLvl w:val="2"/>
            </w:pPr>
            <w:r w:rsidRPr="009C5CC2">
              <w:t>19</w:t>
            </w:r>
            <w:r w:rsidR="009C5CC2" w:rsidRPr="009C5CC2">
              <w:t>042</w:t>
            </w:r>
            <w:r w:rsidRPr="009C5CC2">
              <w:t>,6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r w:rsidRPr="00046B1C">
              <w:t xml:space="preserve">Федеральный бюджет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widowControl w:val="0"/>
              <w:ind w:right="-173"/>
              <w:jc w:val="center"/>
              <w:outlineLvl w:val="2"/>
            </w:pPr>
            <w:r w:rsidRPr="009C5CC2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widowControl w:val="0"/>
              <w:ind w:right="-173"/>
              <w:jc w:val="center"/>
              <w:outlineLvl w:val="2"/>
            </w:pPr>
            <w:r w:rsidRPr="009C5CC2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r w:rsidRPr="00046B1C">
              <w:t>Областной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9C5CC2" w:rsidRDefault="00BE530C" w:rsidP="00DA3571">
            <w:pPr>
              <w:widowControl w:val="0"/>
              <w:ind w:right="-173"/>
              <w:jc w:val="center"/>
              <w:outlineLvl w:val="2"/>
            </w:pPr>
            <w:r w:rsidRPr="009C5CC2">
              <w:t>6</w:t>
            </w:r>
            <w:r w:rsidR="00BC0839" w:rsidRPr="009C5CC2">
              <w:t>228</w:t>
            </w:r>
            <w:r w:rsidRPr="009C5CC2">
              <w:t>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6322,2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C0839" w:rsidRDefault="00BE530C" w:rsidP="00DA3571">
            <w:pPr>
              <w:widowControl w:val="0"/>
              <w:ind w:right="-173"/>
              <w:jc w:val="center"/>
              <w:outlineLvl w:val="2"/>
            </w:pPr>
            <w:r w:rsidRPr="00BC0839">
              <w:t>6322,2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BE530C" w:rsidRDefault="009C5CC2" w:rsidP="00DA3571">
            <w:pPr>
              <w:widowControl w:val="0"/>
              <w:ind w:right="-173"/>
              <w:jc w:val="center"/>
              <w:outlineLvl w:val="2"/>
              <w:rPr>
                <w:highlight w:val="yellow"/>
              </w:rPr>
            </w:pPr>
            <w:r>
              <w:t>18872,6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r w:rsidRPr="00046B1C">
              <w:t xml:space="preserve">Местный бюджет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110</w:t>
            </w:r>
            <w:r>
              <w:t>,</w:t>
            </w:r>
            <w:r w:rsidRPr="00046B1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30,0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170,0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r w:rsidRPr="00046B1C">
              <w:t>Внебюджетные источники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Default="00BE530C" w:rsidP="00DA3571">
            <w:r w:rsidRPr="00046B1C">
              <w:t>Объем налоговых расходов местного бюджета (справочно)</w:t>
            </w:r>
          </w:p>
          <w:p w:rsidR="00F03CC1" w:rsidRPr="00046B1C" w:rsidRDefault="00F03CC1" w:rsidP="00DA3571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outlineLvl w:val="2"/>
            </w:pPr>
            <w:r w:rsidRPr="00046B1C"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F03CC1" w:rsidRDefault="00BE530C" w:rsidP="00DA3571">
            <w:pPr>
              <w:widowControl w:val="0"/>
              <w:ind w:right="-173"/>
              <w:outlineLvl w:val="2"/>
            </w:pPr>
            <w:r w:rsidRPr="00F03CC1">
              <w:t>Структурный элемент «Поддержка развития на территории города Азова сети образовательных учреждений, использующих в учебно-воспитательном процессе казачий компонент» (всего), в том числе: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0C" w:rsidRPr="00046B1C" w:rsidRDefault="00BE530C" w:rsidP="00DA3571">
            <w:r w:rsidRPr="00046B1C">
              <w:t xml:space="preserve">Федеральный бюджет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0C" w:rsidRPr="00046B1C" w:rsidRDefault="00BE530C" w:rsidP="00DA3571">
            <w:r w:rsidRPr="00046B1C">
              <w:t>Областной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0C" w:rsidRPr="00046B1C" w:rsidRDefault="00BE530C" w:rsidP="00DA3571">
            <w:r w:rsidRPr="00046B1C">
              <w:t>Местный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30,</w:t>
            </w:r>
            <w:r w:rsidRPr="00046B1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30,0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>
              <w:t>90,0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0C" w:rsidRPr="00046B1C" w:rsidRDefault="00BE530C" w:rsidP="00DA3571">
            <w:r w:rsidRPr="00046B1C">
              <w:t>Внебюджетные источники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C" w:rsidRPr="00046B1C" w:rsidRDefault="00BE530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F03CC1" w:rsidRDefault="00BE530C" w:rsidP="00DA3571">
            <w:r w:rsidRPr="00F03CC1">
              <w:t>Структурный элемент«Развитие казачьего самодеятельного народного творчества» (всего),в том числе: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...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...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...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Федеральный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Областной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Местный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>
              <w:t>8</w:t>
            </w:r>
            <w:r w:rsidRPr="00046B1C">
              <w:t>0</w:t>
            </w:r>
            <w:r>
              <w:t>,</w:t>
            </w:r>
            <w:r w:rsidRPr="00046B1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>
              <w:t>80,0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Внебюджетные источники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4.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F03CC1" w:rsidRDefault="00BE530C" w:rsidP="00DA3571">
            <w:pPr>
              <w:widowControl w:val="0"/>
              <w:ind w:right="-173"/>
              <w:outlineLvl w:val="2"/>
            </w:pPr>
            <w:r w:rsidRPr="00F03CC1">
              <w:t>Структурный элемент «Обеспечение несения муниципальной службы членами казачьей дружины» (всего),</w:t>
            </w:r>
            <w:r w:rsidR="00BB2EAA">
              <w:t xml:space="preserve"> </w:t>
            </w:r>
            <w:r w:rsidRPr="00F03CC1">
              <w:t>в том числе: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 xml:space="preserve">Федеральный бюджет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Областной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BE530C" w:rsidRDefault="00BE530C" w:rsidP="00DA3571">
            <w:pPr>
              <w:jc w:val="center"/>
              <w:rPr>
                <w:highlight w:val="yellow"/>
              </w:rPr>
            </w:pPr>
            <w:r w:rsidRPr="009C5CC2">
              <w:t>6</w:t>
            </w:r>
            <w:r w:rsidR="00BC0839" w:rsidRPr="009C5CC2">
              <w:t>228</w:t>
            </w:r>
            <w:r w:rsidRPr="009C5CC2">
              <w:t>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BC0839" w:rsidRDefault="00BE530C" w:rsidP="00DA3571">
            <w:pPr>
              <w:jc w:val="center"/>
            </w:pPr>
            <w:r w:rsidRPr="00BC0839">
              <w:t>6322,2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BC0839" w:rsidRDefault="00BE530C" w:rsidP="00DA3571">
            <w:pPr>
              <w:jc w:val="center"/>
            </w:pPr>
            <w:r w:rsidRPr="00BC0839">
              <w:t>6322,2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BE530C" w:rsidRDefault="009C5CC2" w:rsidP="00DA3571">
            <w:pPr>
              <w:jc w:val="center"/>
              <w:rPr>
                <w:highlight w:val="yellow"/>
              </w:rPr>
            </w:pPr>
            <w:r>
              <w:t>18872,6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Местный бюджет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</w:tr>
      <w:tr w:rsidR="00BE530C" w:rsidRPr="00046B1C" w:rsidTr="00DA3571">
        <w:trPr>
          <w:jc w:val="center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/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r w:rsidRPr="00046B1C">
              <w:t>Внебюджетные источники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0C" w:rsidRPr="00046B1C" w:rsidRDefault="00BE530C" w:rsidP="00DA3571">
            <w:pPr>
              <w:jc w:val="center"/>
            </w:pPr>
            <w:r w:rsidRPr="00046B1C">
              <w:t>-</w:t>
            </w:r>
            <w:r w:rsidR="008C6ADC">
              <w:t>»</w:t>
            </w:r>
          </w:p>
        </w:tc>
      </w:tr>
    </w:tbl>
    <w:p w:rsidR="00BE530C" w:rsidRPr="008C6ADC" w:rsidRDefault="00BE530C" w:rsidP="008C6ADC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8C6ADC" w:rsidRDefault="008C6ADC" w:rsidP="008C6ADC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«</w:t>
      </w:r>
      <w:r w:rsidRPr="008C6ADC">
        <w:rPr>
          <w:sz w:val="28"/>
          <w:szCs w:val="28"/>
        </w:rPr>
        <w:t>ПАСПОРТ</w:t>
      </w:r>
      <w:r w:rsidR="00BB2EAA">
        <w:rPr>
          <w:sz w:val="28"/>
          <w:szCs w:val="28"/>
        </w:rPr>
        <w:t xml:space="preserve"> </w:t>
      </w:r>
      <w:r w:rsidRPr="008C6ADC">
        <w:rPr>
          <w:sz w:val="28"/>
          <w:szCs w:val="28"/>
        </w:rPr>
        <w:t>комплекса процессных мероприятий «Обеспечение несения муниципальной службы членами казачьей дружины»</w:t>
      </w:r>
      <w:r>
        <w:rPr>
          <w:sz w:val="28"/>
          <w:szCs w:val="28"/>
        </w:rPr>
        <w:t>» таблицу 4 «</w:t>
      </w:r>
      <w:r w:rsidRPr="008C6ADC">
        <w:rPr>
          <w:sz w:val="28"/>
          <w:szCs w:val="28"/>
        </w:rPr>
        <w:t>Финансовое</w:t>
      </w:r>
      <w:r w:rsidR="00BB2EAA">
        <w:rPr>
          <w:sz w:val="28"/>
          <w:szCs w:val="28"/>
        </w:rPr>
        <w:t xml:space="preserve"> </w:t>
      </w:r>
      <w:r w:rsidRPr="008C6ADC">
        <w:rPr>
          <w:sz w:val="28"/>
          <w:szCs w:val="28"/>
        </w:rPr>
        <w:t>обеспечение комплекса процессных мероприятий</w:t>
      </w:r>
      <w:r>
        <w:rPr>
          <w:sz w:val="28"/>
          <w:szCs w:val="28"/>
        </w:rPr>
        <w:t>» изложить в следующей редакции:</w:t>
      </w:r>
    </w:p>
    <w:p w:rsidR="008C6ADC" w:rsidRPr="008C6ADC" w:rsidRDefault="008C6ADC" w:rsidP="008C6ADC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8C6ADC">
        <w:rPr>
          <w:sz w:val="28"/>
          <w:szCs w:val="28"/>
        </w:rPr>
        <w:t>«4. Финансовое обеспечение комплекса процессных мероприятий</w:t>
      </w:r>
    </w:p>
    <w:p w:rsidR="008C6ADC" w:rsidRPr="00092406" w:rsidRDefault="008C6ADC" w:rsidP="008C6ADC">
      <w:pPr>
        <w:tabs>
          <w:tab w:val="left" w:pos="11057"/>
        </w:tabs>
        <w:spacing w:before="8" w:after="1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6129"/>
        <w:gridCol w:w="2460"/>
        <w:gridCol w:w="1276"/>
        <w:gridCol w:w="1275"/>
        <w:gridCol w:w="1276"/>
        <w:gridCol w:w="1084"/>
      </w:tblGrid>
      <w:tr w:rsidR="008C6ADC" w:rsidRPr="00046B1C" w:rsidTr="00DA3571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jc w:val="center"/>
              <w:outlineLvl w:val="2"/>
            </w:pPr>
            <w:r w:rsidRPr="00046B1C">
              <w:t>№ п/п</w:t>
            </w:r>
          </w:p>
        </w:tc>
        <w:tc>
          <w:tcPr>
            <w:tcW w:w="6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jc w:val="center"/>
            </w:pPr>
            <w:r w:rsidRPr="00046B1C">
              <w:t>Наименование мероприятия (результата)/ источник</w:t>
            </w:r>
          </w:p>
          <w:p w:rsidR="008C6ADC" w:rsidRPr="00046B1C" w:rsidRDefault="008C6ADC" w:rsidP="00DA3571">
            <w:pPr>
              <w:widowControl w:val="0"/>
              <w:jc w:val="center"/>
              <w:outlineLvl w:val="2"/>
            </w:pPr>
            <w:r w:rsidRPr="00046B1C">
              <w:t xml:space="preserve">финансового обеспечения 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>
            <w:pPr>
              <w:widowControl w:val="0"/>
              <w:ind w:right="-18"/>
              <w:jc w:val="center"/>
              <w:outlineLvl w:val="2"/>
            </w:pPr>
            <w:r w:rsidRPr="00046B1C">
              <w:t xml:space="preserve">Код бюджетной классификации расходов </w:t>
            </w:r>
          </w:p>
        </w:tc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Объем расходов по годам реализации,</w:t>
            </w:r>
          </w:p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тыс.рублей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6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pPr>
              <w:jc w:val="center"/>
            </w:pPr>
            <w:r w:rsidRPr="00046B1C">
              <w:t>2027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Всего</w:t>
            </w:r>
          </w:p>
        </w:tc>
      </w:tr>
      <w:tr w:rsidR="008C6ADC" w:rsidRPr="00046B1C" w:rsidTr="00DA3571">
        <w:trPr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jc w:val="center"/>
              <w:outlineLvl w:val="2"/>
            </w:pPr>
            <w:r w:rsidRPr="00046B1C">
              <w:t>1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7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jc w:val="center"/>
              <w:outlineLvl w:val="2"/>
            </w:pPr>
            <w:r w:rsidRPr="00046B1C">
              <w:t>1.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pPr>
              <w:widowControl w:val="0"/>
              <w:outlineLvl w:val="2"/>
            </w:pPr>
            <w:r w:rsidRPr="00046B1C">
              <w:t>Комплекс процессных мероприятий «Обеспечение несения муниципальной службы членами казачьей дружины» (всего), в том числе: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>
              <w:t>902 0113 1740371040 630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</w:t>
            </w:r>
            <w:r w:rsidR="009C5CC2">
              <w:t>228</w:t>
            </w:r>
            <w:r w:rsidRPr="002B5E35"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>
              <w:t>18872,6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 xml:space="preserve">Федеральный бюджет 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Областной бюджет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 w:rsidRPr="002B5E35">
              <w:t>6</w:t>
            </w:r>
            <w:r>
              <w:t>228</w:t>
            </w:r>
            <w:r w:rsidRPr="002B5E35"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>
              <w:t>18872,6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Местный бюджет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jc w:val="center"/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Внебюджетные источники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2.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7D63B7" w:rsidRDefault="008C6ADC" w:rsidP="00DA3571">
            <w:pPr>
              <w:widowControl w:val="0"/>
              <w:ind w:right="-173"/>
              <w:outlineLvl w:val="2"/>
            </w:pPr>
            <w:r w:rsidRPr="007D63B7">
              <w:t>Мероприятие (результат) 1.1 «Обеспечена деятельность казачьей дружины г.</w:t>
            </w:r>
            <w:r w:rsidR="00BB2EAA">
              <w:t xml:space="preserve"> </w:t>
            </w:r>
            <w:r w:rsidRPr="007D63B7">
              <w:t>Азова</w:t>
            </w:r>
            <w:r w:rsidR="00BB2EAA">
              <w:t xml:space="preserve"> </w:t>
            </w:r>
            <w:r w:rsidRPr="007D63B7">
              <w:t>ВКОВВД» (всего), в том числе: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>
              <w:t>902 0113 1740371040 630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 w:rsidRPr="002B5E35">
              <w:t>6</w:t>
            </w:r>
            <w:r>
              <w:t>228</w:t>
            </w:r>
            <w:r w:rsidRPr="002B5E35"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2B5E35">
              <w:t>6322,2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>
              <w:t>18872,6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 xml:space="preserve">Федеральный бюджет 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Областной бюджет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9C5CC2" w:rsidP="00DA3571">
            <w:pPr>
              <w:widowControl w:val="0"/>
              <w:ind w:right="-173"/>
              <w:jc w:val="center"/>
              <w:outlineLvl w:val="2"/>
            </w:pPr>
            <w:r w:rsidRPr="002B5E35">
              <w:t>6</w:t>
            </w:r>
            <w:r>
              <w:t>228</w:t>
            </w:r>
            <w:r w:rsidRPr="002B5E35">
              <w:t>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63</w:t>
            </w:r>
            <w:r>
              <w:t>2</w:t>
            </w:r>
            <w:r w:rsidRPr="00046B1C"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>
              <w:t>6322,2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>
              <w:t>18</w:t>
            </w:r>
            <w:r w:rsidR="009C5CC2">
              <w:t>872</w:t>
            </w:r>
            <w:r>
              <w:t>,6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Местный бюджет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</w:tr>
      <w:tr w:rsidR="008C6ADC" w:rsidRPr="00046B1C" w:rsidTr="00DA3571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/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ADC" w:rsidRPr="00046B1C" w:rsidRDefault="008C6ADC" w:rsidP="00DA3571">
            <w:r w:rsidRPr="00046B1C">
              <w:t>Внебюджетные источники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DC" w:rsidRPr="00046B1C" w:rsidRDefault="008C6ADC" w:rsidP="00DA357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ADC" w:rsidRPr="00046B1C" w:rsidRDefault="008C6ADC" w:rsidP="00DA3571">
            <w:pPr>
              <w:widowControl w:val="0"/>
              <w:ind w:right="-173"/>
              <w:jc w:val="center"/>
              <w:outlineLvl w:val="2"/>
            </w:pPr>
            <w:r w:rsidRPr="00046B1C">
              <w:t>-</w:t>
            </w:r>
            <w:r>
              <w:t>»</w:t>
            </w:r>
          </w:p>
        </w:tc>
      </w:tr>
    </w:tbl>
    <w:p w:rsidR="008C6ADC" w:rsidRPr="008C6ADC" w:rsidRDefault="008C6ADC" w:rsidP="008C6ADC">
      <w:pPr>
        <w:widowControl w:val="0"/>
        <w:ind w:firstLine="709"/>
        <w:jc w:val="both"/>
        <w:outlineLvl w:val="2"/>
        <w:rPr>
          <w:sz w:val="28"/>
          <w:szCs w:val="28"/>
        </w:rPr>
      </w:pPr>
    </w:p>
    <w:p w:rsidR="00AE4CC0" w:rsidRDefault="00AE4CC0" w:rsidP="00BE530C">
      <w:pPr>
        <w:tabs>
          <w:tab w:val="left" w:pos="990"/>
          <w:tab w:val="left" w:pos="8505"/>
        </w:tabs>
        <w:jc w:val="center"/>
      </w:pPr>
    </w:p>
    <w:p w:rsidR="00957003" w:rsidRPr="00A524CE" w:rsidRDefault="00957003" w:rsidP="00957003">
      <w:pPr>
        <w:tabs>
          <w:tab w:val="left" w:pos="990"/>
          <w:tab w:val="left" w:pos="8505"/>
        </w:tabs>
        <w:ind w:firstLine="709"/>
        <w:jc w:val="both"/>
        <w:rPr>
          <w:sz w:val="28"/>
        </w:rPr>
      </w:pPr>
    </w:p>
    <w:p w:rsidR="00957003" w:rsidRPr="00957003" w:rsidRDefault="00957003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 w:rsidRPr="00957003">
        <w:rPr>
          <w:sz w:val="28"/>
          <w:szCs w:val="28"/>
        </w:rPr>
        <w:t>И.о. управляющего делами</w:t>
      </w:r>
    </w:p>
    <w:p w:rsidR="00957003" w:rsidRDefault="00F03CC1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="00957003" w:rsidRPr="00957003">
        <w:rPr>
          <w:sz w:val="28"/>
          <w:szCs w:val="28"/>
        </w:rPr>
        <w:t xml:space="preserve">дминистрации             </w:t>
      </w:r>
      <w:r w:rsidR="00BB2EAA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57003" w:rsidRPr="00957003">
        <w:rPr>
          <w:sz w:val="28"/>
          <w:szCs w:val="28"/>
        </w:rPr>
        <w:t xml:space="preserve">      </w:t>
      </w:r>
      <w:r>
        <w:rPr>
          <w:sz w:val="28"/>
          <w:szCs w:val="28"/>
        </w:rPr>
        <w:t>И.А. Фомина</w:t>
      </w:r>
    </w:p>
    <w:p w:rsidR="00F1782D" w:rsidRDefault="00F1782D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</w:p>
    <w:p w:rsidR="00F1782D" w:rsidRDefault="00F1782D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Верно.</w:t>
      </w:r>
    </w:p>
    <w:p w:rsidR="00F1782D" w:rsidRDefault="00F1782D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                                                     В.А. Жигайлова</w:t>
      </w:r>
    </w:p>
    <w:p w:rsidR="00F1782D" w:rsidRPr="00957003" w:rsidRDefault="00F1782D" w:rsidP="00957003">
      <w:pPr>
        <w:tabs>
          <w:tab w:val="left" w:pos="990"/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20.06.2025</w:t>
      </w:r>
    </w:p>
    <w:sectPr w:rsidR="00F1782D" w:rsidRPr="00957003" w:rsidSect="00F03CC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D1" w:rsidRDefault="008B51D1" w:rsidP="00F03CC1">
      <w:r>
        <w:separator/>
      </w:r>
    </w:p>
  </w:endnote>
  <w:endnote w:type="continuationSeparator" w:id="1">
    <w:p w:rsidR="008B51D1" w:rsidRDefault="008B51D1" w:rsidP="00F0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D1" w:rsidRDefault="008B51D1" w:rsidP="00F03CC1">
      <w:r>
        <w:separator/>
      </w:r>
    </w:p>
  </w:footnote>
  <w:footnote w:type="continuationSeparator" w:id="1">
    <w:p w:rsidR="008B51D1" w:rsidRDefault="008B51D1" w:rsidP="00F03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30C"/>
    <w:rsid w:val="001E4189"/>
    <w:rsid w:val="00201554"/>
    <w:rsid w:val="00502353"/>
    <w:rsid w:val="006D28BA"/>
    <w:rsid w:val="00724E77"/>
    <w:rsid w:val="00847694"/>
    <w:rsid w:val="008614F3"/>
    <w:rsid w:val="008B51D1"/>
    <w:rsid w:val="008C6ADC"/>
    <w:rsid w:val="00957003"/>
    <w:rsid w:val="009C5CC2"/>
    <w:rsid w:val="00A524CE"/>
    <w:rsid w:val="00AB72E2"/>
    <w:rsid w:val="00AE4CC0"/>
    <w:rsid w:val="00BB2EAA"/>
    <w:rsid w:val="00BC0839"/>
    <w:rsid w:val="00BE530C"/>
    <w:rsid w:val="00C7432F"/>
    <w:rsid w:val="00DC1221"/>
    <w:rsid w:val="00F03CC1"/>
    <w:rsid w:val="00F1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30C"/>
    <w:pPr>
      <w:spacing w:after="120"/>
    </w:pPr>
  </w:style>
  <w:style w:type="character" w:customStyle="1" w:styleId="a4">
    <w:name w:val="Основной текст Знак"/>
    <w:basedOn w:val="a0"/>
    <w:link w:val="a3"/>
    <w:rsid w:val="00BE53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5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3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3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3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03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3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2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5592</Characters>
  <Application>Microsoft Office Word</Application>
  <DocSecurity>0</DocSecurity>
  <Lines>46</Lines>
  <Paragraphs>13</Paragraphs>
  <ScaleCrop>false</ScaleCrop>
  <Company>COD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2025-06-20T09:47:00Z</dcterms:created>
  <dcterms:modified xsi:type="dcterms:W3CDTF">2025-06-20T09:47:00Z</dcterms:modified>
</cp:coreProperties>
</file>