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30ED" w:rsidRPr="004F30ED" w:rsidRDefault="004F30ED" w:rsidP="004F30ED">
      <w:pPr>
        <w:suppressAutoHyphens w:val="0"/>
        <w:spacing w:after="160" w:line="256" w:lineRule="auto"/>
        <w:jc w:val="center"/>
        <w:rPr>
          <w:rFonts w:eastAsia="Calibri"/>
          <w:lang w:eastAsia="en-US"/>
        </w:rPr>
      </w:pPr>
      <w:r w:rsidRPr="004F30ED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429FCDD6" wp14:editId="2CF7DA24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F30ED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F30ED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F30ED">
        <w:rPr>
          <w:rFonts w:eastAsia="Calibri"/>
          <w:sz w:val="28"/>
          <w:szCs w:val="28"/>
          <w:lang w:eastAsia="en-US"/>
        </w:rPr>
        <w:t xml:space="preserve">от </w:t>
      </w:r>
      <w:r w:rsidR="0046499F">
        <w:rPr>
          <w:rFonts w:eastAsia="Calibri"/>
          <w:sz w:val="28"/>
          <w:szCs w:val="28"/>
          <w:lang w:eastAsia="en-US"/>
        </w:rPr>
        <w:t>20.05.2025</w:t>
      </w:r>
      <w:r w:rsidRPr="004F30ED">
        <w:rPr>
          <w:rFonts w:eastAsia="Calibri"/>
          <w:sz w:val="28"/>
          <w:szCs w:val="28"/>
          <w:lang w:eastAsia="en-US"/>
        </w:rPr>
        <w:t xml:space="preserve"> № </w:t>
      </w:r>
      <w:r w:rsidR="0046499F">
        <w:rPr>
          <w:rFonts w:eastAsia="Calibri"/>
          <w:sz w:val="28"/>
          <w:szCs w:val="28"/>
          <w:lang w:eastAsia="en-US"/>
        </w:rPr>
        <w:t>406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F30ED">
        <w:rPr>
          <w:rFonts w:eastAsia="Calibri"/>
          <w:sz w:val="28"/>
          <w:szCs w:val="28"/>
          <w:lang w:eastAsia="en-US"/>
        </w:rPr>
        <w:t>г. Азов</w:t>
      </w:r>
    </w:p>
    <w:p w:rsidR="00CD03CD" w:rsidRDefault="00CD03CD" w:rsidP="00CD03C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4F30ED" w:rsidRPr="00CD03CD" w:rsidRDefault="004F30ED" w:rsidP="00CD03C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CD03CD" w:rsidRPr="00CD03CD" w:rsidRDefault="00CD03CD" w:rsidP="00CD03CD">
      <w:pPr>
        <w:ind w:right="-31"/>
        <w:jc w:val="center"/>
        <w:rPr>
          <w:b/>
          <w:sz w:val="28"/>
          <w:szCs w:val="28"/>
        </w:rPr>
      </w:pPr>
      <w:r w:rsidRPr="00CD03CD">
        <w:rPr>
          <w:b/>
          <w:sz w:val="28"/>
          <w:szCs w:val="28"/>
        </w:rPr>
        <w:t>Об отчете об исполнении бюджета</w:t>
      </w:r>
    </w:p>
    <w:p w:rsidR="00CD03CD" w:rsidRPr="00CD03CD" w:rsidRDefault="00CD03CD" w:rsidP="00CD03CD">
      <w:pPr>
        <w:ind w:right="-31"/>
        <w:jc w:val="center"/>
        <w:rPr>
          <w:b/>
          <w:sz w:val="28"/>
          <w:szCs w:val="28"/>
        </w:rPr>
      </w:pPr>
      <w:r w:rsidRPr="00CD03CD">
        <w:rPr>
          <w:b/>
          <w:sz w:val="28"/>
          <w:szCs w:val="28"/>
        </w:rPr>
        <w:t>города Азова за 1 квартал 2025 года</w:t>
      </w:r>
    </w:p>
    <w:p w:rsidR="00CD03CD" w:rsidRPr="00CD03CD" w:rsidRDefault="00CD03CD" w:rsidP="00CD03CD">
      <w:pPr>
        <w:suppressAutoHyphens w:val="0"/>
        <w:jc w:val="center"/>
        <w:rPr>
          <w:b/>
          <w:caps/>
          <w:sz w:val="30"/>
          <w:lang w:eastAsia="ru-RU"/>
        </w:rPr>
      </w:pPr>
    </w:p>
    <w:p w:rsidR="00CD03CD" w:rsidRPr="00CD03CD" w:rsidRDefault="00CD03CD" w:rsidP="00CD03CD">
      <w:pPr>
        <w:suppressAutoHyphens w:val="0"/>
        <w:rPr>
          <w:b/>
          <w:sz w:val="28"/>
          <w:szCs w:val="28"/>
          <w:lang w:eastAsia="ru-RU"/>
        </w:rPr>
      </w:pPr>
    </w:p>
    <w:p w:rsidR="00CD03CD" w:rsidRPr="00CD03CD" w:rsidRDefault="00CD03CD" w:rsidP="00CD03CD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D03CD">
        <w:rPr>
          <w:color w:val="000000"/>
          <w:sz w:val="28"/>
          <w:szCs w:val="28"/>
          <w:lang w:eastAsia="ru-RU"/>
        </w:rPr>
        <w:t xml:space="preserve">В соответствии со статьями 36, 264.2 Бюджетного кодекса Российской Федерации, статьей 44 Положения о бюджетном процессе в муниципальном образовании «Город Азов», утвержденного решением Азовской городской Думы от 27.04.2018 № 315, Администрация города Азова </w:t>
      </w:r>
      <w:r w:rsidRPr="00CD03CD">
        <w:rPr>
          <w:b/>
          <w:color w:val="000000"/>
          <w:sz w:val="28"/>
          <w:szCs w:val="28"/>
          <w:lang w:eastAsia="ru-RU"/>
        </w:rPr>
        <w:t>п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о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с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D03CD">
        <w:rPr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а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н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о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в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л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я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е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D03CD">
        <w:rPr>
          <w:b/>
          <w:color w:val="000000"/>
          <w:sz w:val="28"/>
          <w:szCs w:val="28"/>
          <w:lang w:eastAsia="ru-RU"/>
        </w:rPr>
        <w:t>т</w:t>
      </w:r>
      <w:r w:rsidRPr="00CD03CD">
        <w:rPr>
          <w:color w:val="000000"/>
          <w:sz w:val="28"/>
          <w:szCs w:val="28"/>
          <w:lang w:eastAsia="ru-RU"/>
        </w:rPr>
        <w:t>:</w:t>
      </w:r>
    </w:p>
    <w:p w:rsidR="00CD03CD" w:rsidRDefault="00CD03CD" w:rsidP="00CD03CD">
      <w:pPr>
        <w:suppressAutoHyphens w:val="0"/>
        <w:ind w:firstLine="900"/>
        <w:jc w:val="center"/>
        <w:rPr>
          <w:color w:val="000000"/>
          <w:sz w:val="28"/>
          <w:szCs w:val="28"/>
          <w:lang w:eastAsia="ru-RU"/>
        </w:rPr>
      </w:pPr>
    </w:p>
    <w:p w:rsidR="004F30ED" w:rsidRPr="00CD03CD" w:rsidRDefault="004F30ED" w:rsidP="00CD03CD">
      <w:pPr>
        <w:suppressAutoHyphens w:val="0"/>
        <w:ind w:firstLine="900"/>
        <w:jc w:val="center"/>
        <w:rPr>
          <w:color w:val="000000"/>
          <w:sz w:val="28"/>
          <w:szCs w:val="28"/>
          <w:lang w:eastAsia="ru-RU"/>
        </w:rPr>
      </w:pPr>
    </w:p>
    <w:p w:rsidR="00CD03CD" w:rsidRPr="00CD03CD" w:rsidRDefault="004F30ED" w:rsidP="00CD03CD">
      <w:pPr>
        <w:suppressAutoHyphens w:val="0"/>
        <w:ind w:firstLine="9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1. </w:t>
      </w:r>
      <w:r w:rsidR="00CD03CD" w:rsidRPr="00CD03CD">
        <w:rPr>
          <w:color w:val="000000"/>
          <w:sz w:val="28"/>
          <w:szCs w:val="28"/>
          <w:lang w:eastAsia="ru-RU"/>
        </w:rPr>
        <w:t>Утвердить отчет об исполнении бюджета города Азова за 1 квартал 2025 года по доходам в сумме 701 906,6 тыс. рублей, по расходам в сумме 710 797,1 тыс. рублей, с превышением расходов над доходами в сумме 8 890,5 тыс. рублей</w:t>
      </w:r>
      <w:r w:rsidR="00CD03CD" w:rsidRPr="00CD03CD">
        <w:rPr>
          <w:color w:val="000000"/>
          <w:sz w:val="28"/>
          <w:szCs w:val="24"/>
          <w:lang w:eastAsia="ru-RU"/>
        </w:rPr>
        <w:t xml:space="preserve"> </w:t>
      </w:r>
      <w:r w:rsidR="00CD03CD" w:rsidRPr="00CD03CD">
        <w:rPr>
          <w:color w:val="000000"/>
          <w:sz w:val="28"/>
          <w:szCs w:val="28"/>
          <w:lang w:eastAsia="ru-RU"/>
        </w:rPr>
        <w:t>согласно приложению.</w:t>
      </w:r>
    </w:p>
    <w:p w:rsidR="00CD03CD" w:rsidRPr="00CD03CD" w:rsidRDefault="00CD03CD" w:rsidP="00CD03CD">
      <w:pPr>
        <w:suppressAutoHyphens w:val="0"/>
        <w:ind w:firstLine="900"/>
        <w:jc w:val="both"/>
        <w:rPr>
          <w:color w:val="000000"/>
          <w:sz w:val="28"/>
          <w:szCs w:val="28"/>
          <w:lang w:eastAsia="ru-RU"/>
        </w:rPr>
      </w:pPr>
      <w:r w:rsidRPr="00CD03CD">
        <w:rPr>
          <w:color w:val="000000"/>
          <w:sz w:val="28"/>
          <w:szCs w:val="28"/>
          <w:lang w:eastAsia="ru-RU"/>
        </w:rPr>
        <w:t>Определить, что держателем оригинала отчета об исполнении бюджета города Азова за 1 квартал 2025 года является Финансовое управление администрации г. Азова.</w:t>
      </w:r>
    </w:p>
    <w:p w:rsidR="00CD03CD" w:rsidRPr="00CD03CD" w:rsidRDefault="00CD03CD" w:rsidP="00CD03CD">
      <w:pPr>
        <w:suppressAutoHyphens w:val="0"/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CD03CD" w:rsidRDefault="004F30ED" w:rsidP="00CD03CD">
      <w:pPr>
        <w:suppressAutoHyphens w:val="0"/>
        <w:ind w:firstLine="9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2. </w:t>
      </w:r>
      <w:r w:rsidR="00CD03CD" w:rsidRPr="00CD03CD">
        <w:rPr>
          <w:color w:val="000000"/>
          <w:sz w:val="28"/>
          <w:szCs w:val="28"/>
          <w:lang w:eastAsia="ru-RU"/>
        </w:rPr>
        <w:t xml:space="preserve">Управляющему делами администрации направить </w:t>
      </w:r>
      <w:r>
        <w:rPr>
          <w:color w:val="000000"/>
          <w:sz w:val="28"/>
          <w:szCs w:val="28"/>
          <w:lang w:eastAsia="ru-RU"/>
        </w:rPr>
        <w:t>постановление и </w:t>
      </w:r>
      <w:r w:rsidR="00CD03CD" w:rsidRPr="00CD03CD">
        <w:rPr>
          <w:color w:val="000000"/>
          <w:sz w:val="28"/>
          <w:szCs w:val="28"/>
          <w:lang w:eastAsia="ru-RU"/>
        </w:rPr>
        <w:t>отчет об исполнении бюджета города Азова за 1 квартал 2025 года в Азовскую городскую Думу Ростовской области и Контрольно-счетную палату города Азова.</w:t>
      </w:r>
    </w:p>
    <w:p w:rsidR="00CD03CD" w:rsidRPr="00CD03CD" w:rsidRDefault="00CD03CD" w:rsidP="00CD03CD">
      <w:pPr>
        <w:suppressAutoHyphens w:val="0"/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CD03CD" w:rsidRPr="00CD03CD" w:rsidRDefault="004F30ED" w:rsidP="00CD03CD">
      <w:pPr>
        <w:suppressAutoHyphens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3. </w:t>
      </w:r>
      <w:r w:rsidR="00CD03CD" w:rsidRPr="00CD03CD">
        <w:rPr>
          <w:color w:val="000000"/>
          <w:sz w:val="28"/>
          <w:szCs w:val="28"/>
          <w:lang w:eastAsia="ru-RU"/>
        </w:rPr>
        <w:t>Настоящее постановление подлеж</w:t>
      </w:r>
      <w:r>
        <w:rPr>
          <w:color w:val="000000"/>
          <w:sz w:val="28"/>
          <w:szCs w:val="28"/>
          <w:lang w:eastAsia="ru-RU"/>
        </w:rPr>
        <w:t>ит официальному опубликованию и </w:t>
      </w:r>
      <w:r w:rsidR="00CD03CD" w:rsidRPr="00CD03CD">
        <w:rPr>
          <w:color w:val="000000"/>
          <w:sz w:val="28"/>
          <w:szCs w:val="28"/>
          <w:lang w:eastAsia="ru-RU"/>
        </w:rPr>
        <w:t>размещению на официальном сай</w:t>
      </w:r>
      <w:r>
        <w:rPr>
          <w:color w:val="000000"/>
          <w:sz w:val="28"/>
          <w:szCs w:val="28"/>
          <w:lang w:eastAsia="ru-RU"/>
        </w:rPr>
        <w:t>те Администрации города Азова в </w:t>
      </w:r>
      <w:r w:rsidR="00CD03CD" w:rsidRPr="00CD03CD">
        <w:rPr>
          <w:color w:val="000000"/>
          <w:sz w:val="28"/>
          <w:szCs w:val="28"/>
          <w:lang w:eastAsia="ru-RU"/>
        </w:rPr>
        <w:t xml:space="preserve">информационно-телекоммуникационной сети «Интернет». </w:t>
      </w:r>
    </w:p>
    <w:p w:rsidR="00CD03CD" w:rsidRDefault="00CD03CD" w:rsidP="00CD03CD">
      <w:pPr>
        <w:suppressAutoHyphens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4F30ED" w:rsidRDefault="004F30ED" w:rsidP="00CD03CD">
      <w:pPr>
        <w:suppressAutoHyphens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4F30ED" w:rsidRDefault="004F30ED" w:rsidP="00CD03CD">
      <w:pPr>
        <w:suppressAutoHyphens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4F30ED" w:rsidRPr="00CD03CD" w:rsidRDefault="004F30ED" w:rsidP="00CD03CD">
      <w:pPr>
        <w:suppressAutoHyphens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CD03CD" w:rsidRPr="00CD03CD" w:rsidRDefault="004F30ED" w:rsidP="00CD03CD">
      <w:pPr>
        <w:suppressAutoHyphens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4. </w:t>
      </w:r>
      <w:r w:rsidR="00CD03CD" w:rsidRPr="00CD03CD">
        <w:rPr>
          <w:color w:val="000000"/>
          <w:sz w:val="28"/>
          <w:szCs w:val="28"/>
          <w:lang w:eastAsia="ru-RU"/>
        </w:rPr>
        <w:t xml:space="preserve">Контроль за исполнением постановления возложить на начальника финансового управления администрации г. Азова </w:t>
      </w:r>
      <w:proofErr w:type="spellStart"/>
      <w:r w:rsidR="00CD03CD" w:rsidRPr="00CD03CD">
        <w:rPr>
          <w:color w:val="000000"/>
          <w:sz w:val="28"/>
          <w:szCs w:val="28"/>
          <w:lang w:eastAsia="ru-RU"/>
        </w:rPr>
        <w:t>Шурховецкого</w:t>
      </w:r>
      <w:proofErr w:type="spellEnd"/>
      <w:r w:rsidR="00CD03CD" w:rsidRPr="00CD03CD">
        <w:rPr>
          <w:color w:val="000000"/>
          <w:sz w:val="28"/>
          <w:szCs w:val="28"/>
          <w:lang w:eastAsia="ru-RU"/>
        </w:rPr>
        <w:t xml:space="preserve"> Ю.П.</w:t>
      </w:r>
    </w:p>
    <w:p w:rsidR="00CD03CD" w:rsidRDefault="00CD03CD" w:rsidP="00CD03CD">
      <w:pPr>
        <w:tabs>
          <w:tab w:val="left" w:pos="568"/>
          <w:tab w:val="left" w:pos="993"/>
        </w:tabs>
        <w:suppressAutoHyphens w:val="0"/>
        <w:jc w:val="both"/>
        <w:outlineLvl w:val="0"/>
        <w:rPr>
          <w:sz w:val="28"/>
          <w:szCs w:val="28"/>
          <w:lang w:eastAsia="ru-RU"/>
        </w:rPr>
      </w:pPr>
    </w:p>
    <w:p w:rsidR="004F30ED" w:rsidRPr="00CD03CD" w:rsidRDefault="004F30ED" w:rsidP="00CD03CD">
      <w:pPr>
        <w:tabs>
          <w:tab w:val="left" w:pos="568"/>
          <w:tab w:val="left" w:pos="993"/>
        </w:tabs>
        <w:suppressAutoHyphens w:val="0"/>
        <w:jc w:val="both"/>
        <w:outlineLvl w:val="0"/>
        <w:rPr>
          <w:sz w:val="28"/>
          <w:szCs w:val="28"/>
          <w:lang w:eastAsia="ru-RU"/>
        </w:rPr>
      </w:pPr>
    </w:p>
    <w:p w:rsidR="00CD03CD" w:rsidRPr="00CD03CD" w:rsidRDefault="00CD03CD" w:rsidP="00CD03CD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46499F" w:rsidRDefault="00CD03CD" w:rsidP="00CD03CD">
      <w:pPr>
        <w:suppressAutoHyphens w:val="0"/>
        <w:jc w:val="both"/>
        <w:rPr>
          <w:sz w:val="28"/>
          <w:szCs w:val="28"/>
          <w:lang w:eastAsia="ru-RU"/>
        </w:rPr>
      </w:pPr>
      <w:r w:rsidRPr="00CD03CD">
        <w:rPr>
          <w:sz w:val="28"/>
          <w:szCs w:val="28"/>
          <w:lang w:eastAsia="ru-RU"/>
        </w:rPr>
        <w:t xml:space="preserve">Глава города Азова  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Pr="00CD03CD">
        <w:rPr>
          <w:sz w:val="28"/>
          <w:szCs w:val="28"/>
          <w:lang w:eastAsia="ru-RU"/>
        </w:rPr>
        <w:t xml:space="preserve">                      Д.Ю. Устименко   </w:t>
      </w:r>
    </w:p>
    <w:p w:rsidR="0046499F" w:rsidRDefault="0046499F" w:rsidP="00CD03CD">
      <w:pPr>
        <w:suppressAutoHyphens w:val="0"/>
        <w:jc w:val="both"/>
        <w:rPr>
          <w:sz w:val="28"/>
          <w:szCs w:val="28"/>
          <w:lang w:eastAsia="ru-RU"/>
        </w:rPr>
      </w:pPr>
    </w:p>
    <w:p w:rsidR="0046499F" w:rsidRDefault="0046499F" w:rsidP="00CD03C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Верно.</w:t>
      </w:r>
    </w:p>
    <w:p w:rsidR="0046499F" w:rsidRDefault="0046499F" w:rsidP="00CD03C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                                                              В.А. Жигайлова</w:t>
      </w:r>
      <w:r w:rsidR="00CD03CD" w:rsidRPr="00CD03CD">
        <w:rPr>
          <w:sz w:val="28"/>
          <w:szCs w:val="28"/>
          <w:lang w:eastAsia="ru-RU"/>
        </w:rPr>
        <w:t xml:space="preserve">   </w:t>
      </w:r>
    </w:p>
    <w:p w:rsidR="00CD03CD" w:rsidRPr="00CD03CD" w:rsidRDefault="0046499F" w:rsidP="00CD03C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20.05.2025</w:t>
      </w:r>
      <w:r w:rsidR="00CD03CD" w:rsidRPr="00CD03CD">
        <w:rPr>
          <w:sz w:val="28"/>
          <w:szCs w:val="28"/>
          <w:lang w:eastAsia="ru-RU"/>
        </w:rPr>
        <w:t xml:space="preserve">           </w:t>
      </w:r>
    </w:p>
    <w:p w:rsidR="00CD03CD" w:rsidRPr="00CD03CD" w:rsidRDefault="00CD03C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CD03CD" w:rsidRDefault="00CD03C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4F30ED" w:rsidRDefault="004F30ED" w:rsidP="00CD03CD">
      <w:pPr>
        <w:suppressAutoHyphens w:val="0"/>
        <w:jc w:val="both"/>
        <w:rPr>
          <w:sz w:val="28"/>
          <w:szCs w:val="18"/>
          <w:lang w:eastAsia="ru-RU"/>
        </w:rPr>
      </w:pPr>
    </w:p>
    <w:p w:rsidR="00CD03CD" w:rsidRPr="00CD03CD" w:rsidRDefault="00CD03CD" w:rsidP="00CD03CD">
      <w:pPr>
        <w:suppressAutoHyphens w:val="0"/>
        <w:jc w:val="both"/>
        <w:rPr>
          <w:sz w:val="28"/>
          <w:szCs w:val="18"/>
          <w:lang w:eastAsia="ru-RU"/>
        </w:rPr>
      </w:pPr>
      <w:r w:rsidRPr="00CD03CD">
        <w:rPr>
          <w:sz w:val="28"/>
          <w:szCs w:val="18"/>
          <w:lang w:eastAsia="ru-RU"/>
        </w:rPr>
        <w:t xml:space="preserve">Постановление вносит: </w:t>
      </w:r>
    </w:p>
    <w:p w:rsidR="004A07C5" w:rsidRPr="00CD03CD" w:rsidRDefault="00CD03CD" w:rsidP="00CD03CD">
      <w:pPr>
        <w:suppressAutoHyphens w:val="0"/>
        <w:jc w:val="both"/>
        <w:rPr>
          <w:sz w:val="28"/>
          <w:szCs w:val="18"/>
          <w:lang w:eastAsia="ru-RU"/>
        </w:rPr>
      </w:pPr>
      <w:r w:rsidRPr="00CD03CD">
        <w:rPr>
          <w:sz w:val="28"/>
          <w:szCs w:val="18"/>
          <w:lang w:eastAsia="ru-RU"/>
        </w:rPr>
        <w:t>Финансовое управление администрации г. Азова</w:t>
      </w:r>
    </w:p>
    <w:p w:rsidR="00CD03CD" w:rsidRPr="00CD03CD" w:rsidRDefault="00CD03CD" w:rsidP="004F30ED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ru-RU"/>
        </w:rPr>
      </w:pPr>
      <w:r w:rsidRPr="00CD03CD">
        <w:rPr>
          <w:sz w:val="28"/>
          <w:szCs w:val="28"/>
          <w:lang w:eastAsia="ru-RU"/>
        </w:rPr>
        <w:lastRenderedPageBreak/>
        <w:t>Приложение</w:t>
      </w:r>
    </w:p>
    <w:p w:rsidR="00CD03CD" w:rsidRPr="00CD03CD" w:rsidRDefault="00CD03CD" w:rsidP="004F30ED">
      <w:pPr>
        <w:suppressAutoHyphens w:val="0"/>
        <w:autoSpaceDE w:val="0"/>
        <w:autoSpaceDN w:val="0"/>
        <w:adjustRightInd w:val="0"/>
        <w:ind w:left="5387"/>
        <w:jc w:val="center"/>
        <w:rPr>
          <w:sz w:val="28"/>
          <w:szCs w:val="28"/>
          <w:lang w:eastAsia="ru-RU"/>
        </w:rPr>
      </w:pPr>
      <w:r w:rsidRPr="00CD03CD">
        <w:rPr>
          <w:sz w:val="28"/>
          <w:szCs w:val="28"/>
          <w:lang w:eastAsia="ru-RU"/>
        </w:rPr>
        <w:t>к постановлению</w:t>
      </w:r>
    </w:p>
    <w:p w:rsidR="00CD03CD" w:rsidRPr="00CD03CD" w:rsidRDefault="00CD03CD" w:rsidP="004F30ED">
      <w:pPr>
        <w:suppressAutoHyphens w:val="0"/>
        <w:autoSpaceDE w:val="0"/>
        <w:autoSpaceDN w:val="0"/>
        <w:adjustRightInd w:val="0"/>
        <w:ind w:left="5387"/>
        <w:jc w:val="center"/>
        <w:rPr>
          <w:sz w:val="28"/>
          <w:szCs w:val="28"/>
          <w:lang w:eastAsia="ru-RU"/>
        </w:rPr>
      </w:pPr>
      <w:r w:rsidRPr="00CD03CD">
        <w:rPr>
          <w:sz w:val="28"/>
          <w:szCs w:val="28"/>
          <w:lang w:eastAsia="ru-RU"/>
        </w:rPr>
        <w:t>Администрации</w:t>
      </w:r>
      <w:r w:rsidR="004F30ED">
        <w:rPr>
          <w:sz w:val="28"/>
          <w:szCs w:val="28"/>
          <w:lang w:eastAsia="ru-RU"/>
        </w:rPr>
        <w:t xml:space="preserve"> </w:t>
      </w:r>
      <w:r w:rsidRPr="00CD03CD">
        <w:rPr>
          <w:sz w:val="28"/>
          <w:szCs w:val="28"/>
          <w:lang w:eastAsia="ru-RU"/>
        </w:rPr>
        <w:t>города Азова</w:t>
      </w:r>
    </w:p>
    <w:p w:rsidR="004A07C5" w:rsidRPr="007D01B9" w:rsidRDefault="00CD03CD" w:rsidP="004F30ED">
      <w:pPr>
        <w:suppressAutoHyphens w:val="0"/>
        <w:autoSpaceDE w:val="0"/>
        <w:autoSpaceDN w:val="0"/>
        <w:adjustRightInd w:val="0"/>
        <w:ind w:left="5387"/>
        <w:jc w:val="center"/>
        <w:rPr>
          <w:sz w:val="24"/>
        </w:rPr>
      </w:pPr>
      <w:r w:rsidRPr="00CD03CD">
        <w:rPr>
          <w:sz w:val="28"/>
          <w:szCs w:val="28"/>
          <w:lang w:eastAsia="ru-RU"/>
        </w:rPr>
        <w:t xml:space="preserve">от </w:t>
      </w:r>
      <w:r w:rsidR="0046499F">
        <w:rPr>
          <w:sz w:val="28"/>
          <w:szCs w:val="28"/>
          <w:lang w:eastAsia="ru-RU"/>
        </w:rPr>
        <w:t>20.05.2025</w:t>
      </w:r>
      <w:r w:rsidR="004F30ED">
        <w:rPr>
          <w:sz w:val="28"/>
          <w:szCs w:val="28"/>
          <w:lang w:eastAsia="ru-RU"/>
        </w:rPr>
        <w:t xml:space="preserve"> № </w:t>
      </w:r>
      <w:r w:rsidR="0046499F">
        <w:rPr>
          <w:sz w:val="28"/>
          <w:szCs w:val="28"/>
          <w:lang w:eastAsia="ru-RU"/>
        </w:rPr>
        <w:t>406</w:t>
      </w:r>
    </w:p>
    <w:p w:rsidR="004A07C5" w:rsidRPr="007D01B9" w:rsidRDefault="004A07C5" w:rsidP="004A07C5"/>
    <w:p w:rsidR="004A07C5" w:rsidRPr="007D01B9" w:rsidRDefault="004A07C5" w:rsidP="004A07C5"/>
    <w:p w:rsidR="004F30ED" w:rsidRDefault="004F30ED" w:rsidP="004A07C5">
      <w:pPr>
        <w:pStyle w:val="1"/>
        <w:spacing w:line="235" w:lineRule="auto"/>
        <w:rPr>
          <w:b w:val="0"/>
          <w:caps w:val="0"/>
        </w:rPr>
      </w:pPr>
    </w:p>
    <w:p w:rsidR="004A07C5" w:rsidRPr="004F30ED" w:rsidRDefault="004A07C5" w:rsidP="004A07C5">
      <w:pPr>
        <w:pStyle w:val="1"/>
        <w:spacing w:line="235" w:lineRule="auto"/>
        <w:rPr>
          <w:b w:val="0"/>
          <w:sz w:val="28"/>
          <w:szCs w:val="28"/>
        </w:rPr>
      </w:pPr>
      <w:r w:rsidRPr="004F30ED">
        <w:rPr>
          <w:b w:val="0"/>
          <w:caps w:val="0"/>
          <w:sz w:val="28"/>
          <w:szCs w:val="28"/>
        </w:rPr>
        <w:t>СВЕДЕНИЯ</w:t>
      </w:r>
    </w:p>
    <w:p w:rsidR="004A07C5" w:rsidRPr="004F30ED" w:rsidRDefault="004A07C5" w:rsidP="004A07C5">
      <w:pPr>
        <w:pStyle w:val="1"/>
        <w:spacing w:line="235" w:lineRule="auto"/>
        <w:rPr>
          <w:b w:val="0"/>
          <w:sz w:val="28"/>
          <w:szCs w:val="28"/>
        </w:rPr>
      </w:pPr>
      <w:r w:rsidRPr="004F30ED">
        <w:rPr>
          <w:b w:val="0"/>
          <w:caps w:val="0"/>
          <w:sz w:val="28"/>
          <w:szCs w:val="28"/>
        </w:rPr>
        <w:t xml:space="preserve">о ходе исполнения бюджета города Азова за </w:t>
      </w:r>
      <w:r w:rsidR="00462085" w:rsidRPr="004F30ED">
        <w:rPr>
          <w:b w:val="0"/>
          <w:caps w:val="0"/>
          <w:sz w:val="28"/>
          <w:szCs w:val="28"/>
        </w:rPr>
        <w:t>1</w:t>
      </w:r>
      <w:r w:rsidR="00D177DE" w:rsidRPr="004F30ED">
        <w:rPr>
          <w:b w:val="0"/>
          <w:caps w:val="0"/>
          <w:sz w:val="28"/>
          <w:szCs w:val="28"/>
        </w:rPr>
        <w:t xml:space="preserve"> </w:t>
      </w:r>
      <w:r w:rsidR="00462085" w:rsidRPr="004F30ED">
        <w:rPr>
          <w:b w:val="0"/>
          <w:caps w:val="0"/>
          <w:sz w:val="28"/>
          <w:szCs w:val="28"/>
        </w:rPr>
        <w:t>квартал</w:t>
      </w:r>
      <w:r w:rsidRPr="004F30ED">
        <w:rPr>
          <w:b w:val="0"/>
          <w:caps w:val="0"/>
          <w:sz w:val="28"/>
          <w:szCs w:val="28"/>
        </w:rPr>
        <w:t xml:space="preserve"> 202</w:t>
      </w:r>
      <w:r w:rsidR="00462085" w:rsidRPr="004F30ED">
        <w:rPr>
          <w:b w:val="0"/>
          <w:caps w:val="0"/>
          <w:sz w:val="28"/>
          <w:szCs w:val="28"/>
        </w:rPr>
        <w:t>5</w:t>
      </w:r>
      <w:r w:rsidRPr="004F30ED">
        <w:rPr>
          <w:b w:val="0"/>
          <w:caps w:val="0"/>
          <w:sz w:val="28"/>
          <w:szCs w:val="28"/>
        </w:rPr>
        <w:t xml:space="preserve"> года</w:t>
      </w:r>
    </w:p>
    <w:p w:rsidR="004A07C5" w:rsidRPr="007D01B9" w:rsidRDefault="004A07C5" w:rsidP="004A07C5">
      <w:pPr>
        <w:rPr>
          <w:bCs/>
          <w:sz w:val="28"/>
        </w:rPr>
      </w:pPr>
    </w:p>
    <w:p w:rsidR="004A07C5" w:rsidRPr="007D01B9" w:rsidRDefault="004A07C5" w:rsidP="004A07C5"/>
    <w:p w:rsidR="004A07C5" w:rsidRPr="007D01B9" w:rsidRDefault="004A07C5" w:rsidP="004A07C5">
      <w:pPr>
        <w:ind w:firstLine="706"/>
        <w:jc w:val="both"/>
        <w:rPr>
          <w:sz w:val="28"/>
        </w:rPr>
      </w:pPr>
      <w:r w:rsidRPr="007D01B9">
        <w:rPr>
          <w:sz w:val="28"/>
          <w:szCs w:val="28"/>
        </w:rPr>
        <w:t xml:space="preserve">Исполнение бюджета города Азова (далее – бюджета города) за </w:t>
      </w:r>
      <w:r w:rsidR="00462085" w:rsidRPr="007D01B9">
        <w:rPr>
          <w:sz w:val="28"/>
          <w:szCs w:val="28"/>
        </w:rPr>
        <w:t>1 квартал</w:t>
      </w:r>
      <w:r w:rsidRPr="007D01B9">
        <w:rPr>
          <w:sz w:val="28"/>
          <w:szCs w:val="28"/>
        </w:rPr>
        <w:t xml:space="preserve"> 202</w:t>
      </w:r>
      <w:r w:rsidR="00462085" w:rsidRPr="007D01B9">
        <w:rPr>
          <w:sz w:val="28"/>
          <w:szCs w:val="28"/>
        </w:rPr>
        <w:t>5</w:t>
      </w:r>
      <w:r w:rsidRPr="007D01B9">
        <w:rPr>
          <w:sz w:val="28"/>
          <w:szCs w:val="28"/>
        </w:rPr>
        <w:t xml:space="preserve"> года составило по доходам в сумме </w:t>
      </w:r>
      <w:r w:rsidR="00462085" w:rsidRPr="007D01B9">
        <w:rPr>
          <w:sz w:val="28"/>
          <w:szCs w:val="28"/>
        </w:rPr>
        <w:t>701 906,6</w:t>
      </w:r>
      <w:r w:rsidRPr="007D01B9">
        <w:rPr>
          <w:sz w:val="28"/>
          <w:szCs w:val="28"/>
        </w:rPr>
        <w:t xml:space="preserve"> тыс. рублей, или </w:t>
      </w:r>
      <w:r w:rsidR="00491E48" w:rsidRPr="007D01B9">
        <w:rPr>
          <w:sz w:val="28"/>
          <w:szCs w:val="28"/>
        </w:rPr>
        <w:t>16,7</w:t>
      </w:r>
      <w:r w:rsidRPr="007D01B9">
        <w:rPr>
          <w:sz w:val="28"/>
          <w:szCs w:val="28"/>
        </w:rPr>
        <w:t xml:space="preserve"> процента к годовому плану и по расходам в сумме </w:t>
      </w:r>
      <w:r w:rsidR="00462085" w:rsidRPr="007D01B9">
        <w:rPr>
          <w:sz w:val="28"/>
          <w:szCs w:val="28"/>
        </w:rPr>
        <w:t>710 797,1</w:t>
      </w:r>
      <w:r w:rsidRPr="007D01B9">
        <w:rPr>
          <w:sz w:val="28"/>
          <w:szCs w:val="28"/>
        </w:rPr>
        <w:t xml:space="preserve"> тыс</w:t>
      </w:r>
      <w:r w:rsidRPr="007D01B9">
        <w:rPr>
          <w:sz w:val="28"/>
        </w:rPr>
        <w:t>. рублей</w:t>
      </w:r>
      <w:r w:rsidRPr="007D01B9">
        <w:rPr>
          <w:sz w:val="28"/>
          <w:szCs w:val="28"/>
        </w:rPr>
        <w:t xml:space="preserve">, или </w:t>
      </w:r>
      <w:r w:rsidR="00704113" w:rsidRPr="007D01B9">
        <w:rPr>
          <w:sz w:val="28"/>
          <w:szCs w:val="28"/>
        </w:rPr>
        <w:t>16</w:t>
      </w:r>
      <w:r w:rsidR="008E4681" w:rsidRPr="007D01B9">
        <w:rPr>
          <w:sz w:val="28"/>
          <w:szCs w:val="28"/>
        </w:rPr>
        <w:t>,</w:t>
      </w:r>
      <w:r w:rsidR="00704113" w:rsidRPr="007D01B9">
        <w:rPr>
          <w:sz w:val="28"/>
          <w:szCs w:val="28"/>
        </w:rPr>
        <w:t>3</w:t>
      </w:r>
      <w:r w:rsidRPr="007D01B9">
        <w:rPr>
          <w:sz w:val="28"/>
          <w:szCs w:val="28"/>
        </w:rPr>
        <w:t xml:space="preserve"> процент</w:t>
      </w:r>
      <w:r w:rsidR="006E4FFB" w:rsidRPr="007D01B9">
        <w:rPr>
          <w:sz w:val="28"/>
          <w:szCs w:val="28"/>
        </w:rPr>
        <w:t>а</w:t>
      </w:r>
      <w:r w:rsidRPr="007D01B9">
        <w:rPr>
          <w:sz w:val="28"/>
          <w:szCs w:val="28"/>
        </w:rPr>
        <w:t xml:space="preserve"> к год</w:t>
      </w:r>
      <w:r w:rsidR="0007499A">
        <w:rPr>
          <w:sz w:val="28"/>
          <w:szCs w:val="28"/>
        </w:rPr>
        <w:t>овому плану</w:t>
      </w:r>
      <w:r w:rsidR="005B328E" w:rsidRPr="007D01B9">
        <w:rPr>
          <w:sz w:val="28"/>
          <w:szCs w:val="28"/>
        </w:rPr>
        <w:t>.</w:t>
      </w:r>
      <w:r w:rsidRPr="007D01B9">
        <w:rPr>
          <w:sz w:val="28"/>
          <w:szCs w:val="28"/>
        </w:rPr>
        <w:t xml:space="preserve"> Превышение </w:t>
      </w:r>
      <w:r w:rsidR="00462085" w:rsidRPr="007D01B9">
        <w:rPr>
          <w:sz w:val="28"/>
          <w:szCs w:val="28"/>
        </w:rPr>
        <w:t xml:space="preserve">расходов </w:t>
      </w:r>
      <w:r w:rsidRPr="007D01B9">
        <w:rPr>
          <w:sz w:val="28"/>
          <w:szCs w:val="28"/>
        </w:rPr>
        <w:t xml:space="preserve">над </w:t>
      </w:r>
      <w:r w:rsidR="00462085" w:rsidRPr="007D01B9">
        <w:rPr>
          <w:sz w:val="28"/>
          <w:szCs w:val="28"/>
        </w:rPr>
        <w:t xml:space="preserve">доходами </w:t>
      </w:r>
      <w:r w:rsidRPr="007D01B9">
        <w:rPr>
          <w:sz w:val="28"/>
          <w:szCs w:val="28"/>
        </w:rPr>
        <w:t xml:space="preserve">по итогам </w:t>
      </w:r>
      <w:r w:rsidR="00462085" w:rsidRPr="007D01B9">
        <w:rPr>
          <w:sz w:val="28"/>
          <w:szCs w:val="28"/>
        </w:rPr>
        <w:t>1 квартал</w:t>
      </w:r>
      <w:r w:rsidRPr="007D01B9">
        <w:rPr>
          <w:sz w:val="28"/>
          <w:szCs w:val="28"/>
        </w:rPr>
        <w:t xml:space="preserve"> 202</w:t>
      </w:r>
      <w:r w:rsidR="00462085" w:rsidRPr="007D01B9">
        <w:rPr>
          <w:sz w:val="28"/>
          <w:szCs w:val="28"/>
        </w:rPr>
        <w:t>5</w:t>
      </w:r>
      <w:r w:rsidRPr="007D01B9">
        <w:rPr>
          <w:sz w:val="28"/>
          <w:szCs w:val="28"/>
        </w:rPr>
        <w:t xml:space="preserve"> года сложилось в сумме </w:t>
      </w:r>
      <w:r w:rsidR="00462085" w:rsidRPr="007D01B9">
        <w:rPr>
          <w:sz w:val="28"/>
          <w:szCs w:val="28"/>
        </w:rPr>
        <w:t>8 890,5</w:t>
      </w:r>
      <w:r w:rsidRPr="007D01B9">
        <w:rPr>
          <w:sz w:val="28"/>
          <w:szCs w:val="28"/>
        </w:rPr>
        <w:t xml:space="preserve"> </w:t>
      </w:r>
      <w:r w:rsidRPr="007D01B9">
        <w:rPr>
          <w:sz w:val="28"/>
        </w:rPr>
        <w:t xml:space="preserve">тыс. рублей. </w:t>
      </w:r>
    </w:p>
    <w:p w:rsidR="004A07C5" w:rsidRPr="007D01B9" w:rsidRDefault="004A07C5" w:rsidP="004A07C5">
      <w:pPr>
        <w:spacing w:line="235" w:lineRule="auto"/>
        <w:ind w:firstLine="720"/>
        <w:jc w:val="both"/>
        <w:rPr>
          <w:sz w:val="28"/>
        </w:rPr>
      </w:pPr>
      <w:r w:rsidRPr="007D01B9">
        <w:rPr>
          <w:sz w:val="28"/>
          <w:szCs w:val="28"/>
        </w:rPr>
        <w:t xml:space="preserve">Информация об исполнении бюджета города Азова за </w:t>
      </w:r>
      <w:r w:rsidR="00462085" w:rsidRPr="007D01B9">
        <w:rPr>
          <w:sz w:val="28"/>
          <w:szCs w:val="28"/>
        </w:rPr>
        <w:t>1</w:t>
      </w:r>
      <w:r w:rsidR="00D177DE" w:rsidRPr="007D01B9">
        <w:rPr>
          <w:sz w:val="28"/>
          <w:szCs w:val="28"/>
        </w:rPr>
        <w:t xml:space="preserve"> </w:t>
      </w:r>
      <w:r w:rsidR="00462085" w:rsidRPr="007D01B9">
        <w:rPr>
          <w:sz w:val="28"/>
          <w:szCs w:val="28"/>
        </w:rPr>
        <w:t>квартал</w:t>
      </w:r>
      <w:r w:rsidRPr="007D01B9">
        <w:rPr>
          <w:sz w:val="28"/>
          <w:szCs w:val="28"/>
        </w:rPr>
        <w:t xml:space="preserve"> 202</w:t>
      </w:r>
      <w:r w:rsidR="00462085" w:rsidRPr="007D01B9">
        <w:rPr>
          <w:sz w:val="28"/>
          <w:szCs w:val="28"/>
        </w:rPr>
        <w:t>5</w:t>
      </w:r>
      <w:r w:rsidRPr="007D01B9">
        <w:rPr>
          <w:sz w:val="28"/>
          <w:szCs w:val="28"/>
        </w:rPr>
        <w:t xml:space="preserve"> года прилагается.</w:t>
      </w:r>
    </w:p>
    <w:p w:rsidR="004A07C5" w:rsidRPr="007D01B9" w:rsidRDefault="004A07C5" w:rsidP="004A07C5">
      <w:pPr>
        <w:ind w:firstLine="709"/>
        <w:jc w:val="both"/>
        <w:rPr>
          <w:sz w:val="28"/>
          <w:szCs w:val="28"/>
        </w:rPr>
      </w:pPr>
      <w:r w:rsidRPr="007D01B9">
        <w:rPr>
          <w:sz w:val="28"/>
          <w:szCs w:val="28"/>
        </w:rPr>
        <w:t xml:space="preserve">Налоговые и неналоговые доходы бюджета города исполнены в сумме </w:t>
      </w:r>
      <w:r w:rsidR="00AF4D5D" w:rsidRPr="007D01B9">
        <w:rPr>
          <w:sz w:val="28"/>
          <w:szCs w:val="28"/>
        </w:rPr>
        <w:t xml:space="preserve">      255 480,5</w:t>
      </w:r>
      <w:r w:rsidRPr="007D01B9">
        <w:rPr>
          <w:sz w:val="28"/>
          <w:szCs w:val="28"/>
        </w:rPr>
        <w:t xml:space="preserve"> тыс</w:t>
      </w:r>
      <w:r w:rsidRPr="007D01B9">
        <w:rPr>
          <w:sz w:val="28"/>
        </w:rPr>
        <w:t xml:space="preserve">. рублей </w:t>
      </w:r>
      <w:r w:rsidRPr="007D01B9">
        <w:rPr>
          <w:sz w:val="28"/>
          <w:szCs w:val="28"/>
        </w:rPr>
        <w:t xml:space="preserve">или </w:t>
      </w:r>
      <w:r w:rsidR="00AF4D5D" w:rsidRPr="007D01B9">
        <w:rPr>
          <w:sz w:val="28"/>
          <w:szCs w:val="28"/>
        </w:rPr>
        <w:t>20,1</w:t>
      </w:r>
      <w:r w:rsidRPr="007D01B9">
        <w:rPr>
          <w:sz w:val="28"/>
          <w:szCs w:val="28"/>
        </w:rPr>
        <w:t xml:space="preserve"> процента к годовым плановым назначениям. Наибольший удельный вес в их структуре занимают: </w:t>
      </w:r>
    </w:p>
    <w:p w:rsidR="004A07C5" w:rsidRPr="007D01B9" w:rsidRDefault="004A07C5" w:rsidP="004F30ED">
      <w:pPr>
        <w:ind w:firstLine="709"/>
        <w:jc w:val="both"/>
        <w:rPr>
          <w:sz w:val="28"/>
          <w:szCs w:val="28"/>
        </w:rPr>
      </w:pPr>
      <w:r w:rsidRPr="007D01B9">
        <w:rPr>
          <w:sz w:val="28"/>
          <w:szCs w:val="28"/>
        </w:rPr>
        <w:t>-</w:t>
      </w:r>
      <w:r w:rsidR="004F30ED">
        <w:rPr>
          <w:sz w:val="28"/>
          <w:szCs w:val="28"/>
        </w:rPr>
        <w:t> </w:t>
      </w:r>
      <w:r w:rsidRPr="007D01B9">
        <w:rPr>
          <w:sz w:val="28"/>
          <w:szCs w:val="28"/>
        </w:rPr>
        <w:t xml:space="preserve">налог на доходы физических лиц – </w:t>
      </w:r>
      <w:r w:rsidR="00C3156D" w:rsidRPr="007D01B9">
        <w:rPr>
          <w:sz w:val="28"/>
          <w:szCs w:val="28"/>
        </w:rPr>
        <w:t>123 432,5</w:t>
      </w:r>
      <w:r w:rsidRPr="007D01B9">
        <w:rPr>
          <w:sz w:val="28"/>
          <w:szCs w:val="28"/>
        </w:rPr>
        <w:t xml:space="preserve"> тыс. рублей или </w:t>
      </w:r>
      <w:r w:rsidR="004F5EAC" w:rsidRPr="007D01B9">
        <w:rPr>
          <w:sz w:val="28"/>
          <w:szCs w:val="28"/>
        </w:rPr>
        <w:t>48,3</w:t>
      </w:r>
      <w:r w:rsidRPr="007D01B9">
        <w:rPr>
          <w:sz w:val="28"/>
          <w:szCs w:val="28"/>
        </w:rPr>
        <w:t xml:space="preserve"> процента,</w:t>
      </w:r>
    </w:p>
    <w:p w:rsidR="004A07C5" w:rsidRPr="007D01B9" w:rsidRDefault="004A07C5" w:rsidP="004F30ED">
      <w:pPr>
        <w:ind w:firstLine="709"/>
        <w:jc w:val="both"/>
        <w:rPr>
          <w:sz w:val="28"/>
          <w:szCs w:val="28"/>
        </w:rPr>
      </w:pPr>
      <w:r w:rsidRPr="007D01B9">
        <w:rPr>
          <w:sz w:val="28"/>
          <w:szCs w:val="28"/>
        </w:rPr>
        <w:t xml:space="preserve">- земельный налог – </w:t>
      </w:r>
      <w:r w:rsidR="00C3156D" w:rsidRPr="007D01B9">
        <w:rPr>
          <w:sz w:val="28"/>
          <w:szCs w:val="28"/>
        </w:rPr>
        <w:t>35 976,9</w:t>
      </w:r>
      <w:r w:rsidRPr="007D01B9">
        <w:rPr>
          <w:sz w:val="28"/>
          <w:szCs w:val="28"/>
        </w:rPr>
        <w:t xml:space="preserve"> тыс. рублей </w:t>
      </w:r>
      <w:r w:rsidR="00755D27" w:rsidRPr="007D01B9">
        <w:rPr>
          <w:sz w:val="28"/>
          <w:szCs w:val="28"/>
        </w:rPr>
        <w:t xml:space="preserve">или </w:t>
      </w:r>
      <w:r w:rsidR="004F5EAC" w:rsidRPr="007D01B9">
        <w:rPr>
          <w:sz w:val="28"/>
          <w:szCs w:val="28"/>
        </w:rPr>
        <w:t>14,1</w:t>
      </w:r>
      <w:r w:rsidRPr="007D01B9">
        <w:rPr>
          <w:sz w:val="28"/>
          <w:szCs w:val="28"/>
        </w:rPr>
        <w:t xml:space="preserve"> процента,</w:t>
      </w:r>
    </w:p>
    <w:p w:rsidR="002826EB" w:rsidRPr="007D01B9" w:rsidRDefault="002826EB" w:rsidP="004F30ED">
      <w:pPr>
        <w:ind w:firstLine="709"/>
        <w:jc w:val="both"/>
        <w:rPr>
          <w:sz w:val="28"/>
          <w:szCs w:val="28"/>
        </w:rPr>
      </w:pPr>
      <w:r w:rsidRPr="007D01B9">
        <w:rPr>
          <w:sz w:val="28"/>
          <w:szCs w:val="28"/>
        </w:rPr>
        <w:t>-</w:t>
      </w:r>
      <w:r w:rsidR="004F30ED">
        <w:rPr>
          <w:sz w:val="28"/>
          <w:szCs w:val="28"/>
        </w:rPr>
        <w:t> </w:t>
      </w:r>
      <w:r w:rsidRPr="007D01B9">
        <w:rPr>
          <w:sz w:val="28"/>
          <w:szCs w:val="28"/>
        </w:rPr>
        <w:t>налог, взимаемый в связи с применением патентной системы налогообложения – 20 702,5 тыс. рублей или 8,1 процента,</w:t>
      </w:r>
    </w:p>
    <w:p w:rsidR="006E4FFB" w:rsidRPr="007D01B9" w:rsidRDefault="006E4FFB" w:rsidP="004F30ED">
      <w:pPr>
        <w:ind w:firstLine="709"/>
        <w:jc w:val="both"/>
        <w:rPr>
          <w:sz w:val="28"/>
          <w:szCs w:val="28"/>
        </w:rPr>
      </w:pPr>
      <w:r w:rsidRPr="007D01B9">
        <w:rPr>
          <w:sz w:val="28"/>
          <w:szCs w:val="28"/>
        </w:rPr>
        <w:t>-</w:t>
      </w:r>
      <w:r w:rsidR="004F30ED">
        <w:rPr>
          <w:sz w:val="28"/>
          <w:szCs w:val="28"/>
        </w:rPr>
        <w:t> </w:t>
      </w:r>
      <w:r w:rsidRPr="007D01B9">
        <w:rPr>
          <w:sz w:val="28"/>
          <w:szCs w:val="28"/>
        </w:rPr>
        <w:t>доходы, получаемые в виде арендно</w:t>
      </w:r>
      <w:r w:rsidR="004F30ED">
        <w:rPr>
          <w:sz w:val="28"/>
          <w:szCs w:val="28"/>
        </w:rPr>
        <w:t>й либо иной платы за передачу в </w:t>
      </w:r>
      <w:r w:rsidRPr="007D01B9">
        <w:rPr>
          <w:sz w:val="28"/>
          <w:szCs w:val="28"/>
        </w:rPr>
        <w:t>возмездное пользование государственного</w:t>
      </w:r>
      <w:r w:rsidR="004F30ED">
        <w:rPr>
          <w:sz w:val="28"/>
          <w:szCs w:val="28"/>
        </w:rPr>
        <w:t xml:space="preserve"> и муниципального имущества (за </w:t>
      </w:r>
      <w:r w:rsidRPr="007D01B9">
        <w:rPr>
          <w:sz w:val="28"/>
          <w:szCs w:val="28"/>
        </w:rPr>
        <w:t xml:space="preserve"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</w:t>
      </w:r>
      <w:r w:rsidR="00C3156D" w:rsidRPr="007D01B9">
        <w:rPr>
          <w:sz w:val="28"/>
          <w:szCs w:val="28"/>
        </w:rPr>
        <w:t>11 280,2</w:t>
      </w:r>
      <w:r w:rsidRPr="007D01B9">
        <w:rPr>
          <w:sz w:val="28"/>
          <w:szCs w:val="28"/>
        </w:rPr>
        <w:t xml:space="preserve"> тыс. рублей или </w:t>
      </w:r>
      <w:r w:rsidR="004F5EAC" w:rsidRPr="007D01B9">
        <w:rPr>
          <w:sz w:val="28"/>
          <w:szCs w:val="28"/>
        </w:rPr>
        <w:t>4,4</w:t>
      </w:r>
      <w:r w:rsidRPr="007D01B9">
        <w:rPr>
          <w:sz w:val="28"/>
          <w:szCs w:val="28"/>
        </w:rPr>
        <w:t xml:space="preserve"> процента</w:t>
      </w:r>
      <w:r w:rsidR="002826EB" w:rsidRPr="007D01B9">
        <w:rPr>
          <w:sz w:val="28"/>
          <w:szCs w:val="28"/>
        </w:rPr>
        <w:t>.</w:t>
      </w:r>
    </w:p>
    <w:p w:rsidR="004A07C5" w:rsidRPr="007D01B9" w:rsidRDefault="004A07C5" w:rsidP="004F3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01B9">
        <w:rPr>
          <w:sz w:val="28"/>
          <w:szCs w:val="28"/>
        </w:rPr>
        <w:t xml:space="preserve">Объем безвозмездных поступлений из областного бюджета за </w:t>
      </w:r>
      <w:r w:rsidR="000B2AD7" w:rsidRPr="007D01B9">
        <w:rPr>
          <w:sz w:val="28"/>
          <w:szCs w:val="28"/>
        </w:rPr>
        <w:t>1 квартал</w:t>
      </w:r>
      <w:r w:rsidR="00581F15" w:rsidRPr="007D01B9">
        <w:rPr>
          <w:sz w:val="28"/>
          <w:szCs w:val="28"/>
        </w:rPr>
        <w:t xml:space="preserve"> </w:t>
      </w:r>
      <w:r w:rsidRPr="007D01B9">
        <w:rPr>
          <w:sz w:val="28"/>
          <w:szCs w:val="28"/>
        </w:rPr>
        <w:t>202</w:t>
      </w:r>
      <w:r w:rsidR="000B2AD7" w:rsidRPr="007D01B9">
        <w:rPr>
          <w:sz w:val="28"/>
          <w:szCs w:val="28"/>
        </w:rPr>
        <w:t>5</w:t>
      </w:r>
      <w:r w:rsidRPr="007D01B9">
        <w:rPr>
          <w:sz w:val="28"/>
          <w:szCs w:val="28"/>
        </w:rPr>
        <w:t xml:space="preserve"> года составил </w:t>
      </w:r>
      <w:r w:rsidR="00C3156D" w:rsidRPr="007D01B9">
        <w:rPr>
          <w:sz w:val="28"/>
          <w:szCs w:val="28"/>
        </w:rPr>
        <w:t>446 426,1</w:t>
      </w:r>
      <w:r w:rsidRPr="007D01B9">
        <w:rPr>
          <w:sz w:val="28"/>
          <w:szCs w:val="28"/>
        </w:rPr>
        <w:t xml:space="preserve"> тыс. рублей. </w:t>
      </w:r>
    </w:p>
    <w:p w:rsidR="004A07C5" w:rsidRPr="007D01B9" w:rsidRDefault="004A07C5" w:rsidP="004F30ED">
      <w:pPr>
        <w:spacing w:line="235" w:lineRule="auto"/>
        <w:ind w:firstLine="709"/>
        <w:jc w:val="both"/>
        <w:rPr>
          <w:sz w:val="28"/>
        </w:rPr>
      </w:pPr>
      <w:r w:rsidRPr="007D01B9">
        <w:rPr>
          <w:sz w:val="28"/>
        </w:rPr>
        <w:t>Бюджетная политика в сфере расходов бюджета города была направлена на решение социальных и экономических задач города. Приоритетом являлось обеспечение населения бюджетными услугами отраслей социальной сферы.</w:t>
      </w:r>
    </w:p>
    <w:p w:rsidR="004A07C5" w:rsidRPr="007D01B9" w:rsidRDefault="004A07C5" w:rsidP="004F30ED">
      <w:pPr>
        <w:spacing w:line="235" w:lineRule="auto"/>
        <w:ind w:firstLine="709"/>
        <w:jc w:val="both"/>
        <w:rPr>
          <w:sz w:val="28"/>
          <w:szCs w:val="28"/>
        </w:rPr>
      </w:pPr>
      <w:r w:rsidRPr="007D01B9"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</w:t>
      </w:r>
      <w:r w:rsidRPr="007D01B9">
        <w:rPr>
          <w:sz w:val="28"/>
          <w:szCs w:val="28"/>
        </w:rPr>
        <w:t xml:space="preserve">за </w:t>
      </w:r>
      <w:r w:rsidR="000B2AD7" w:rsidRPr="007D01B9">
        <w:rPr>
          <w:sz w:val="28"/>
          <w:szCs w:val="28"/>
        </w:rPr>
        <w:t>1 квартал</w:t>
      </w:r>
      <w:r w:rsidRPr="007D01B9">
        <w:rPr>
          <w:sz w:val="28"/>
          <w:szCs w:val="28"/>
        </w:rPr>
        <w:t xml:space="preserve"> 202</w:t>
      </w:r>
      <w:r w:rsidR="000B2AD7" w:rsidRPr="007D01B9">
        <w:rPr>
          <w:sz w:val="28"/>
          <w:szCs w:val="28"/>
        </w:rPr>
        <w:t>5</w:t>
      </w:r>
      <w:r w:rsidRPr="007D01B9">
        <w:rPr>
          <w:sz w:val="28"/>
          <w:szCs w:val="28"/>
        </w:rPr>
        <w:t xml:space="preserve"> года</w:t>
      </w:r>
      <w:r w:rsidRPr="007D01B9">
        <w:rPr>
          <w:sz w:val="28"/>
        </w:rPr>
        <w:t xml:space="preserve"> направлено </w:t>
      </w:r>
      <w:r w:rsidR="0000705C" w:rsidRPr="007D01B9">
        <w:rPr>
          <w:sz w:val="28"/>
        </w:rPr>
        <w:t>595 331,9</w:t>
      </w:r>
      <w:r w:rsidRPr="007D01B9">
        <w:rPr>
          <w:sz w:val="28"/>
        </w:rPr>
        <w:t xml:space="preserve"> </w:t>
      </w:r>
      <w:r w:rsidRPr="007D01B9">
        <w:rPr>
          <w:sz w:val="28"/>
          <w:szCs w:val="28"/>
        </w:rPr>
        <w:t xml:space="preserve">тыс. рублей, что составляет </w:t>
      </w:r>
      <w:r w:rsidR="0000705C" w:rsidRPr="007D01B9">
        <w:rPr>
          <w:sz w:val="28"/>
          <w:szCs w:val="28"/>
        </w:rPr>
        <w:t>19,8</w:t>
      </w:r>
      <w:r w:rsidRPr="007D01B9">
        <w:rPr>
          <w:sz w:val="28"/>
          <w:szCs w:val="28"/>
        </w:rPr>
        <w:t xml:space="preserve"> процент</w:t>
      </w:r>
      <w:r w:rsidR="0000705C" w:rsidRPr="007D01B9">
        <w:rPr>
          <w:sz w:val="28"/>
          <w:szCs w:val="28"/>
        </w:rPr>
        <w:t>а</w:t>
      </w:r>
      <w:r w:rsidR="00E2725C" w:rsidRPr="007D01B9">
        <w:rPr>
          <w:sz w:val="28"/>
          <w:szCs w:val="28"/>
        </w:rPr>
        <w:t xml:space="preserve"> </w:t>
      </w:r>
      <w:r w:rsidRPr="007D01B9">
        <w:rPr>
          <w:sz w:val="28"/>
          <w:szCs w:val="28"/>
        </w:rPr>
        <w:t>к годовым плановым назначениям.  Расходы на образование, социальную политику, культуру</w:t>
      </w:r>
      <w:r w:rsidR="008A6A64" w:rsidRPr="007D01B9">
        <w:rPr>
          <w:sz w:val="28"/>
          <w:szCs w:val="28"/>
        </w:rPr>
        <w:t>, физическую культуру и спорт, здравоохранение</w:t>
      </w:r>
      <w:r w:rsidRPr="007D01B9">
        <w:rPr>
          <w:sz w:val="28"/>
          <w:szCs w:val="28"/>
        </w:rPr>
        <w:t xml:space="preserve"> составили </w:t>
      </w:r>
      <w:r w:rsidR="006F649A" w:rsidRPr="007D01B9">
        <w:rPr>
          <w:sz w:val="28"/>
          <w:szCs w:val="28"/>
        </w:rPr>
        <w:t>8</w:t>
      </w:r>
      <w:r w:rsidR="0000705C" w:rsidRPr="007D01B9">
        <w:rPr>
          <w:sz w:val="28"/>
          <w:szCs w:val="28"/>
        </w:rPr>
        <w:t>3</w:t>
      </w:r>
      <w:r w:rsidRPr="007D01B9">
        <w:rPr>
          <w:sz w:val="28"/>
          <w:szCs w:val="28"/>
        </w:rPr>
        <w:t>,</w:t>
      </w:r>
      <w:r w:rsidR="0000705C" w:rsidRPr="007D01B9">
        <w:rPr>
          <w:sz w:val="28"/>
          <w:szCs w:val="28"/>
        </w:rPr>
        <w:t>8</w:t>
      </w:r>
      <w:r w:rsidRPr="007D01B9">
        <w:rPr>
          <w:sz w:val="28"/>
          <w:szCs w:val="28"/>
        </w:rPr>
        <w:t xml:space="preserve"> процент</w:t>
      </w:r>
      <w:r w:rsidR="006E4FFB" w:rsidRPr="007D01B9">
        <w:rPr>
          <w:sz w:val="28"/>
          <w:szCs w:val="28"/>
        </w:rPr>
        <w:t>а</w:t>
      </w:r>
      <w:r w:rsidRPr="007D01B9">
        <w:rPr>
          <w:sz w:val="28"/>
          <w:szCs w:val="28"/>
        </w:rPr>
        <w:t xml:space="preserve"> всех расходов бюджета за</w:t>
      </w:r>
      <w:r w:rsidR="00D177DE" w:rsidRPr="007D01B9">
        <w:rPr>
          <w:sz w:val="28"/>
          <w:szCs w:val="28"/>
        </w:rPr>
        <w:t xml:space="preserve"> </w:t>
      </w:r>
      <w:r w:rsidR="000B2AD7" w:rsidRPr="007D01B9">
        <w:rPr>
          <w:sz w:val="28"/>
          <w:szCs w:val="28"/>
        </w:rPr>
        <w:t>1 квартал</w:t>
      </w:r>
      <w:r w:rsidRPr="007D01B9">
        <w:rPr>
          <w:sz w:val="28"/>
          <w:szCs w:val="28"/>
        </w:rPr>
        <w:t xml:space="preserve"> 202</w:t>
      </w:r>
      <w:r w:rsidR="000B2AD7" w:rsidRPr="007D01B9">
        <w:rPr>
          <w:sz w:val="28"/>
          <w:szCs w:val="28"/>
        </w:rPr>
        <w:t>5</w:t>
      </w:r>
      <w:r w:rsidRPr="007D01B9">
        <w:rPr>
          <w:sz w:val="28"/>
          <w:szCs w:val="28"/>
        </w:rPr>
        <w:t xml:space="preserve"> года.</w:t>
      </w:r>
    </w:p>
    <w:p w:rsidR="004A07C5" w:rsidRPr="007D01B9" w:rsidRDefault="004A07C5" w:rsidP="004F30ED">
      <w:pPr>
        <w:spacing w:line="235" w:lineRule="auto"/>
        <w:ind w:firstLine="709"/>
        <w:jc w:val="both"/>
        <w:rPr>
          <w:sz w:val="28"/>
          <w:szCs w:val="28"/>
        </w:rPr>
      </w:pPr>
      <w:r w:rsidRPr="007D01B9">
        <w:rPr>
          <w:sz w:val="28"/>
          <w:szCs w:val="28"/>
        </w:rPr>
        <w:lastRenderedPageBreak/>
        <w:t xml:space="preserve">На финансирование жилищно-коммунального хозяйства направлено </w:t>
      </w:r>
      <w:r w:rsidR="0000705C" w:rsidRPr="007D01B9">
        <w:rPr>
          <w:sz w:val="28"/>
          <w:szCs w:val="28"/>
        </w:rPr>
        <w:t>33 575,9</w:t>
      </w:r>
      <w:r w:rsidRPr="007D01B9">
        <w:rPr>
          <w:sz w:val="28"/>
          <w:szCs w:val="28"/>
        </w:rPr>
        <w:t xml:space="preserve"> тыс. рублей, что составляет </w:t>
      </w:r>
      <w:r w:rsidR="0000705C" w:rsidRPr="007D01B9">
        <w:rPr>
          <w:sz w:val="28"/>
          <w:szCs w:val="28"/>
        </w:rPr>
        <w:t>6,4</w:t>
      </w:r>
      <w:r w:rsidRPr="007D01B9">
        <w:rPr>
          <w:sz w:val="28"/>
          <w:szCs w:val="28"/>
        </w:rPr>
        <w:t xml:space="preserve"> процент</w:t>
      </w:r>
      <w:r w:rsidR="008A6A64" w:rsidRPr="007D01B9">
        <w:rPr>
          <w:sz w:val="28"/>
          <w:szCs w:val="28"/>
        </w:rPr>
        <w:t>а</w:t>
      </w:r>
      <w:r w:rsidRPr="007D01B9">
        <w:rPr>
          <w:sz w:val="28"/>
          <w:szCs w:val="28"/>
        </w:rPr>
        <w:t xml:space="preserve"> к годовым плановым назначениям.</w:t>
      </w:r>
    </w:p>
    <w:p w:rsidR="004A07C5" w:rsidRPr="007D01B9" w:rsidRDefault="004A07C5" w:rsidP="004A07C5">
      <w:pPr>
        <w:spacing w:line="235" w:lineRule="auto"/>
        <w:ind w:firstLine="708"/>
        <w:jc w:val="both"/>
        <w:rPr>
          <w:sz w:val="28"/>
          <w:szCs w:val="28"/>
        </w:rPr>
      </w:pPr>
      <w:r w:rsidRPr="007D01B9">
        <w:rPr>
          <w:sz w:val="28"/>
          <w:szCs w:val="28"/>
        </w:rPr>
        <w:t xml:space="preserve">На обеспечение национальной безопасности и правоохранительной деятельности, национальной экономики направлено </w:t>
      </w:r>
      <w:r w:rsidR="0000705C" w:rsidRPr="007D01B9">
        <w:rPr>
          <w:sz w:val="28"/>
          <w:szCs w:val="28"/>
        </w:rPr>
        <w:t>31 397,3</w:t>
      </w:r>
      <w:r w:rsidRPr="007D01B9">
        <w:rPr>
          <w:sz w:val="28"/>
          <w:szCs w:val="28"/>
        </w:rPr>
        <w:t xml:space="preserve"> тыс. рублей, что составляет </w:t>
      </w:r>
      <w:r w:rsidR="00D8107D" w:rsidRPr="007D01B9">
        <w:rPr>
          <w:sz w:val="28"/>
          <w:szCs w:val="28"/>
        </w:rPr>
        <w:t>5,</w:t>
      </w:r>
      <w:r w:rsidR="0000705C" w:rsidRPr="007D01B9">
        <w:rPr>
          <w:sz w:val="28"/>
          <w:szCs w:val="28"/>
        </w:rPr>
        <w:t>9</w:t>
      </w:r>
      <w:r w:rsidRPr="007D01B9">
        <w:rPr>
          <w:sz w:val="28"/>
          <w:szCs w:val="28"/>
        </w:rPr>
        <w:t xml:space="preserve"> процента к годовым плановым назначениям.</w:t>
      </w:r>
    </w:p>
    <w:p w:rsidR="004A07C5" w:rsidRPr="007D01B9" w:rsidRDefault="00D35EBB" w:rsidP="004A07C5">
      <w:pPr>
        <w:ind w:firstLine="708"/>
        <w:jc w:val="both"/>
        <w:rPr>
          <w:sz w:val="28"/>
          <w:szCs w:val="28"/>
        </w:rPr>
      </w:pPr>
      <w:r w:rsidRPr="007D01B9">
        <w:rPr>
          <w:sz w:val="28"/>
          <w:szCs w:val="28"/>
        </w:rPr>
        <w:t>На реализацию муниципальных программ города Азова направлено</w:t>
      </w:r>
      <w:r w:rsidR="004A07C5" w:rsidRPr="007D01B9">
        <w:rPr>
          <w:sz w:val="28"/>
          <w:szCs w:val="28"/>
        </w:rPr>
        <w:t xml:space="preserve"> </w:t>
      </w:r>
      <w:r w:rsidR="00102434" w:rsidRPr="007D01B9">
        <w:rPr>
          <w:sz w:val="28"/>
          <w:szCs w:val="28"/>
        </w:rPr>
        <w:t>663 811,9</w:t>
      </w:r>
      <w:r w:rsidR="004A07C5" w:rsidRPr="007D01B9">
        <w:rPr>
          <w:sz w:val="28"/>
          <w:szCs w:val="28"/>
        </w:rPr>
        <w:t xml:space="preserve"> тыс. рублей, что составило </w:t>
      </w:r>
      <w:r w:rsidR="00102434" w:rsidRPr="007D01B9">
        <w:rPr>
          <w:sz w:val="28"/>
          <w:szCs w:val="28"/>
        </w:rPr>
        <w:t xml:space="preserve">16,0 </w:t>
      </w:r>
      <w:r w:rsidR="004A07C5" w:rsidRPr="007D01B9">
        <w:rPr>
          <w:sz w:val="28"/>
          <w:szCs w:val="28"/>
        </w:rPr>
        <w:t>процент</w:t>
      </w:r>
      <w:r w:rsidRPr="007D01B9">
        <w:rPr>
          <w:sz w:val="28"/>
          <w:szCs w:val="28"/>
        </w:rPr>
        <w:t>а</w:t>
      </w:r>
      <w:r w:rsidR="004A07C5" w:rsidRPr="007D01B9">
        <w:rPr>
          <w:sz w:val="28"/>
          <w:szCs w:val="28"/>
        </w:rPr>
        <w:t xml:space="preserve"> к годовым плановым назначениям или </w:t>
      </w:r>
      <w:r w:rsidR="00755D27" w:rsidRPr="007D01B9">
        <w:rPr>
          <w:sz w:val="28"/>
          <w:szCs w:val="28"/>
        </w:rPr>
        <w:t>9</w:t>
      </w:r>
      <w:r w:rsidR="00102434" w:rsidRPr="007D01B9">
        <w:rPr>
          <w:sz w:val="28"/>
          <w:szCs w:val="28"/>
        </w:rPr>
        <w:t>3</w:t>
      </w:r>
      <w:r w:rsidR="00755D27" w:rsidRPr="007D01B9">
        <w:rPr>
          <w:sz w:val="28"/>
          <w:szCs w:val="28"/>
        </w:rPr>
        <w:t>,</w:t>
      </w:r>
      <w:r w:rsidR="00102434" w:rsidRPr="007D01B9">
        <w:rPr>
          <w:sz w:val="28"/>
          <w:szCs w:val="28"/>
        </w:rPr>
        <w:t>4</w:t>
      </w:r>
      <w:r w:rsidR="004A07C5" w:rsidRPr="007D01B9">
        <w:rPr>
          <w:sz w:val="28"/>
          <w:szCs w:val="28"/>
        </w:rPr>
        <w:t xml:space="preserve"> процента всех расходов бюджета города. </w:t>
      </w:r>
    </w:p>
    <w:p w:rsidR="004A07C5" w:rsidRPr="007D01B9" w:rsidRDefault="004A07C5" w:rsidP="004A07C5">
      <w:pPr>
        <w:ind w:firstLine="708"/>
        <w:jc w:val="both"/>
        <w:rPr>
          <w:sz w:val="28"/>
        </w:rPr>
      </w:pPr>
      <w:r w:rsidRPr="007D01B9">
        <w:rPr>
          <w:sz w:val="28"/>
        </w:rPr>
        <w:t xml:space="preserve">Просроченная кредиторская задолженность бюджета города Азова за </w:t>
      </w:r>
      <w:r w:rsidR="000B2AD7" w:rsidRPr="007D01B9">
        <w:rPr>
          <w:sz w:val="28"/>
        </w:rPr>
        <w:t>1 квартал 2025</w:t>
      </w:r>
      <w:r w:rsidRPr="007D01B9">
        <w:rPr>
          <w:sz w:val="28"/>
        </w:rPr>
        <w:t xml:space="preserve"> года, в том числе по долговым обязательствам, отсутствует.</w:t>
      </w:r>
    </w:p>
    <w:p w:rsidR="004A07C5" w:rsidRPr="007D01B9" w:rsidRDefault="004A07C5" w:rsidP="004A07C5">
      <w:pPr>
        <w:spacing w:line="235" w:lineRule="auto"/>
        <w:ind w:firstLine="708"/>
        <w:jc w:val="both"/>
        <w:rPr>
          <w:sz w:val="28"/>
          <w:szCs w:val="28"/>
        </w:rPr>
      </w:pPr>
      <w:r w:rsidRPr="007D01B9">
        <w:rPr>
          <w:sz w:val="28"/>
          <w:szCs w:val="28"/>
        </w:rPr>
        <w:t xml:space="preserve">По итогам </w:t>
      </w:r>
      <w:r w:rsidR="000B2AD7" w:rsidRPr="007D01B9">
        <w:rPr>
          <w:sz w:val="28"/>
          <w:szCs w:val="28"/>
        </w:rPr>
        <w:t>1 квартала 2025</w:t>
      </w:r>
      <w:r w:rsidRPr="007D01B9">
        <w:rPr>
          <w:sz w:val="28"/>
          <w:szCs w:val="28"/>
        </w:rPr>
        <w:t xml:space="preserve"> года муниципальный долг города Азова составляет </w:t>
      </w:r>
      <w:r w:rsidR="00755D27" w:rsidRPr="007D01B9">
        <w:rPr>
          <w:sz w:val="28"/>
          <w:szCs w:val="28"/>
        </w:rPr>
        <w:t>2</w:t>
      </w:r>
      <w:r w:rsidR="00102434" w:rsidRPr="007D01B9">
        <w:rPr>
          <w:sz w:val="28"/>
          <w:szCs w:val="28"/>
        </w:rPr>
        <w:t>68</w:t>
      </w:r>
      <w:r w:rsidR="00755D27" w:rsidRPr="007D01B9">
        <w:rPr>
          <w:sz w:val="28"/>
          <w:szCs w:val="28"/>
        </w:rPr>
        <w:t> 000,0</w:t>
      </w:r>
      <w:r w:rsidRPr="007D01B9">
        <w:rPr>
          <w:sz w:val="28"/>
          <w:szCs w:val="28"/>
        </w:rPr>
        <w:t xml:space="preserve"> тыс. рублей. </w:t>
      </w: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F30ED" w:rsidP="00CD03CD">
      <w:pPr>
        <w:spacing w:line="235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="004A07C5" w:rsidRPr="007D01B9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4A07C5" w:rsidRPr="007D01B9">
        <w:rPr>
          <w:sz w:val="28"/>
          <w:szCs w:val="28"/>
        </w:rPr>
        <w:t xml:space="preserve"> делами</w:t>
      </w:r>
    </w:p>
    <w:p w:rsidR="004A07C5" w:rsidRDefault="004F30ED" w:rsidP="00CD03C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="004A07C5" w:rsidRPr="007D01B9">
        <w:rPr>
          <w:sz w:val="28"/>
          <w:szCs w:val="28"/>
        </w:rPr>
        <w:t xml:space="preserve">дминистрации                   </w:t>
      </w:r>
      <w:r w:rsidR="00CD03CD">
        <w:rPr>
          <w:sz w:val="28"/>
          <w:szCs w:val="28"/>
        </w:rPr>
        <w:t xml:space="preserve">           </w:t>
      </w:r>
      <w:r w:rsidR="004A07C5" w:rsidRPr="007D01B9">
        <w:rPr>
          <w:sz w:val="28"/>
          <w:szCs w:val="28"/>
        </w:rPr>
        <w:t xml:space="preserve">               </w:t>
      </w:r>
      <w:r w:rsidR="00CD03C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D03CD">
        <w:rPr>
          <w:sz w:val="28"/>
          <w:szCs w:val="28"/>
        </w:rPr>
        <w:t xml:space="preserve"> </w:t>
      </w:r>
      <w:r w:rsidR="004A07C5" w:rsidRPr="007D01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В.А. Жигайлова</w:t>
      </w:r>
    </w:p>
    <w:p w:rsidR="0046499F" w:rsidRDefault="0046499F" w:rsidP="00CD03CD">
      <w:pPr>
        <w:spacing w:line="235" w:lineRule="auto"/>
        <w:jc w:val="both"/>
        <w:rPr>
          <w:sz w:val="28"/>
          <w:szCs w:val="28"/>
        </w:rPr>
      </w:pPr>
    </w:p>
    <w:p w:rsidR="0046499F" w:rsidRDefault="0046499F" w:rsidP="00CD03C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46499F" w:rsidRDefault="0046499F" w:rsidP="00CD03C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В.А. Жигайлова</w:t>
      </w:r>
    </w:p>
    <w:p w:rsidR="0046499F" w:rsidRPr="007D01B9" w:rsidRDefault="0046499F" w:rsidP="00CD03C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20.05.2025</w:t>
      </w: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709"/>
        <w:jc w:val="both"/>
        <w:rPr>
          <w:sz w:val="28"/>
          <w:szCs w:val="18"/>
        </w:rPr>
      </w:pPr>
      <w:r w:rsidRPr="007D01B9">
        <w:rPr>
          <w:sz w:val="28"/>
          <w:szCs w:val="28"/>
        </w:rPr>
        <w:t xml:space="preserve">                                                          </w:t>
      </w:r>
    </w:p>
    <w:p w:rsidR="004A07C5" w:rsidRPr="007D01B9" w:rsidRDefault="004A07C5" w:rsidP="004A07C5">
      <w:pPr>
        <w:jc w:val="both"/>
        <w:rPr>
          <w:sz w:val="28"/>
          <w:szCs w:val="18"/>
        </w:rPr>
      </w:pPr>
    </w:p>
    <w:p w:rsidR="004A07C5" w:rsidRPr="007D01B9" w:rsidRDefault="004A07C5" w:rsidP="004A07C5">
      <w:pPr>
        <w:jc w:val="both"/>
        <w:rPr>
          <w:sz w:val="28"/>
          <w:szCs w:val="18"/>
        </w:rPr>
      </w:pPr>
    </w:p>
    <w:p w:rsidR="004A07C5" w:rsidRPr="007D01B9" w:rsidRDefault="004A07C5" w:rsidP="004A07C5">
      <w:pPr>
        <w:jc w:val="both"/>
        <w:rPr>
          <w:sz w:val="28"/>
          <w:szCs w:val="18"/>
        </w:rPr>
      </w:pPr>
    </w:p>
    <w:p w:rsidR="004A07C5" w:rsidRPr="007D01B9" w:rsidRDefault="004A07C5" w:rsidP="004A07C5">
      <w:pPr>
        <w:jc w:val="both"/>
        <w:rPr>
          <w:sz w:val="28"/>
          <w:szCs w:val="18"/>
        </w:rPr>
      </w:pPr>
    </w:p>
    <w:p w:rsidR="004A07C5" w:rsidRPr="007D01B9" w:rsidRDefault="004A07C5" w:rsidP="004A07C5">
      <w:pPr>
        <w:jc w:val="both"/>
        <w:rPr>
          <w:sz w:val="28"/>
          <w:szCs w:val="1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C9061A" w:rsidRPr="007D01B9" w:rsidRDefault="00C9061A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C9061A" w:rsidRPr="007D01B9" w:rsidRDefault="00C9061A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C9061A" w:rsidRPr="007D01B9" w:rsidRDefault="00C9061A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C9061A" w:rsidRPr="007D01B9" w:rsidRDefault="00C9061A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C9061A" w:rsidRPr="007D01B9" w:rsidRDefault="00C9061A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C9061A" w:rsidRPr="007D01B9" w:rsidRDefault="00C9061A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7D01B9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4A07C5" w:rsidRPr="007D01B9" w:rsidRDefault="004A07C5" w:rsidP="004A07C5">
      <w:pPr>
        <w:rPr>
          <w:sz w:val="28"/>
        </w:rPr>
      </w:pPr>
    </w:p>
    <w:tbl>
      <w:tblPr>
        <w:tblpPr w:leftFromText="180" w:rightFromText="180" w:vertAnchor="text" w:horzAnchor="margin" w:tblpY="-626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4A07C5" w:rsidRPr="007D01B9" w:rsidTr="003E140F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4F30ED" w:rsidRDefault="004A07C5" w:rsidP="003E140F">
            <w:pPr>
              <w:ind w:firstLine="4047"/>
              <w:jc w:val="center"/>
              <w:rPr>
                <w:sz w:val="28"/>
                <w:szCs w:val="28"/>
              </w:rPr>
            </w:pPr>
            <w:bookmarkStart w:id="1" w:name="RANGE!A1:C157"/>
            <w:r w:rsidRPr="004F30ED">
              <w:rPr>
                <w:sz w:val="28"/>
                <w:szCs w:val="28"/>
              </w:rPr>
              <w:t>Приложение</w:t>
            </w:r>
            <w:bookmarkEnd w:id="1"/>
          </w:p>
        </w:tc>
      </w:tr>
      <w:tr w:rsidR="004A07C5" w:rsidRPr="007D01B9" w:rsidTr="003E140F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4F30ED" w:rsidRDefault="004A07C5" w:rsidP="003E140F">
            <w:pPr>
              <w:ind w:firstLine="4047"/>
              <w:jc w:val="center"/>
              <w:rPr>
                <w:sz w:val="28"/>
                <w:szCs w:val="28"/>
              </w:rPr>
            </w:pPr>
            <w:r w:rsidRPr="004F30ED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4A07C5" w:rsidRPr="007D01B9" w:rsidTr="003E140F">
        <w:trPr>
          <w:trHeight w:val="2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4F30ED" w:rsidRDefault="004A07C5" w:rsidP="003E140F">
            <w:pPr>
              <w:ind w:firstLine="4047"/>
              <w:jc w:val="center"/>
              <w:rPr>
                <w:sz w:val="28"/>
                <w:szCs w:val="28"/>
              </w:rPr>
            </w:pPr>
            <w:r w:rsidRPr="004F30ED">
              <w:rPr>
                <w:sz w:val="28"/>
                <w:szCs w:val="28"/>
              </w:rPr>
              <w:t>бюджета города Азова</w:t>
            </w:r>
          </w:p>
        </w:tc>
      </w:tr>
      <w:tr w:rsidR="004A07C5" w:rsidRPr="007D01B9" w:rsidTr="003E140F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4F30ED" w:rsidRDefault="004A07C5" w:rsidP="000B2AD7">
            <w:pPr>
              <w:ind w:firstLine="4047"/>
              <w:jc w:val="center"/>
              <w:rPr>
                <w:sz w:val="28"/>
                <w:szCs w:val="28"/>
              </w:rPr>
            </w:pPr>
            <w:r w:rsidRPr="004F30ED">
              <w:rPr>
                <w:sz w:val="28"/>
                <w:szCs w:val="28"/>
              </w:rPr>
              <w:t xml:space="preserve">за </w:t>
            </w:r>
            <w:r w:rsidR="000B2AD7" w:rsidRPr="004F30ED">
              <w:rPr>
                <w:sz w:val="28"/>
                <w:szCs w:val="28"/>
              </w:rPr>
              <w:t>1</w:t>
            </w:r>
            <w:r w:rsidRPr="004F30ED">
              <w:rPr>
                <w:sz w:val="28"/>
                <w:szCs w:val="28"/>
              </w:rPr>
              <w:t xml:space="preserve"> </w:t>
            </w:r>
            <w:r w:rsidR="000B2AD7" w:rsidRPr="004F30ED">
              <w:rPr>
                <w:sz w:val="28"/>
                <w:szCs w:val="28"/>
              </w:rPr>
              <w:t>квартал</w:t>
            </w:r>
            <w:r w:rsidRPr="004F30ED">
              <w:rPr>
                <w:sz w:val="28"/>
                <w:szCs w:val="28"/>
              </w:rPr>
              <w:t xml:space="preserve"> 202</w:t>
            </w:r>
            <w:r w:rsidR="000B2AD7" w:rsidRPr="004F30ED">
              <w:rPr>
                <w:sz w:val="28"/>
                <w:szCs w:val="28"/>
              </w:rPr>
              <w:t>5</w:t>
            </w:r>
            <w:r w:rsidRPr="004F30ED">
              <w:rPr>
                <w:sz w:val="28"/>
                <w:szCs w:val="28"/>
              </w:rPr>
              <w:t xml:space="preserve"> года  </w:t>
            </w:r>
          </w:p>
        </w:tc>
      </w:tr>
      <w:tr w:rsidR="004A07C5" w:rsidRPr="007D01B9" w:rsidTr="003E140F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ИНФОРМАЦИЯ</w:t>
            </w:r>
          </w:p>
        </w:tc>
      </w:tr>
      <w:tr w:rsidR="004A07C5" w:rsidRPr="007D01B9" w:rsidTr="003E140F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0B2AD7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об исполнении бюджета города Азова</w:t>
            </w:r>
            <w:r w:rsidRPr="007D01B9">
              <w:rPr>
                <w:b/>
                <w:sz w:val="28"/>
                <w:szCs w:val="28"/>
              </w:rPr>
              <w:t xml:space="preserve"> </w:t>
            </w:r>
            <w:r w:rsidRPr="007D01B9">
              <w:rPr>
                <w:sz w:val="28"/>
                <w:szCs w:val="28"/>
              </w:rPr>
              <w:t>за</w:t>
            </w:r>
            <w:r w:rsidRPr="007D01B9">
              <w:rPr>
                <w:b/>
                <w:sz w:val="28"/>
                <w:szCs w:val="28"/>
              </w:rPr>
              <w:t xml:space="preserve"> </w:t>
            </w:r>
            <w:r w:rsidR="000B2AD7" w:rsidRPr="007D01B9">
              <w:rPr>
                <w:sz w:val="28"/>
                <w:szCs w:val="28"/>
              </w:rPr>
              <w:t>1 квартал</w:t>
            </w:r>
            <w:r w:rsidR="00602091" w:rsidRPr="007D01B9">
              <w:rPr>
                <w:sz w:val="28"/>
                <w:szCs w:val="28"/>
              </w:rPr>
              <w:t xml:space="preserve"> </w:t>
            </w:r>
            <w:r w:rsidRPr="007D01B9">
              <w:rPr>
                <w:sz w:val="28"/>
                <w:szCs w:val="28"/>
              </w:rPr>
              <w:t>202</w:t>
            </w:r>
            <w:r w:rsidR="000B2AD7" w:rsidRPr="007D01B9">
              <w:rPr>
                <w:sz w:val="28"/>
                <w:szCs w:val="28"/>
              </w:rPr>
              <w:t>5</w:t>
            </w:r>
            <w:r w:rsidRPr="007D01B9">
              <w:rPr>
                <w:sz w:val="28"/>
                <w:szCs w:val="28"/>
              </w:rPr>
              <w:t xml:space="preserve"> года</w:t>
            </w:r>
          </w:p>
        </w:tc>
      </w:tr>
    </w:tbl>
    <w:p w:rsidR="004A07C5" w:rsidRPr="007D01B9" w:rsidRDefault="004A07C5" w:rsidP="004A07C5">
      <w:pPr>
        <w:ind w:left="6372" w:firstLine="708"/>
        <w:rPr>
          <w:sz w:val="28"/>
          <w:szCs w:val="28"/>
        </w:rPr>
      </w:pPr>
    </w:p>
    <w:p w:rsidR="004A07C5" w:rsidRPr="007D01B9" w:rsidRDefault="00392CA2" w:rsidP="004A07C5">
      <w:pPr>
        <w:ind w:left="6372" w:firstLine="708"/>
      </w:pPr>
      <w:r w:rsidRPr="007D01B9">
        <w:rPr>
          <w:sz w:val="28"/>
          <w:szCs w:val="28"/>
        </w:rPr>
        <w:t xml:space="preserve">             </w:t>
      </w:r>
      <w:r w:rsidR="004A07C5" w:rsidRPr="007D01B9">
        <w:rPr>
          <w:sz w:val="28"/>
          <w:szCs w:val="28"/>
        </w:rPr>
        <w:t>(тыс. рублей)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006"/>
        <w:gridCol w:w="1774"/>
      </w:tblGrid>
      <w:tr w:rsidR="004A07C5" w:rsidRPr="007D01B9" w:rsidTr="003E140F">
        <w:trPr>
          <w:trHeight w:val="1230"/>
          <w:tblHeader/>
        </w:trPr>
        <w:tc>
          <w:tcPr>
            <w:tcW w:w="5775" w:type="dxa"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vAlign w:val="center"/>
          </w:tcPr>
          <w:p w:rsidR="004A07C5" w:rsidRPr="007D01B9" w:rsidRDefault="004A07C5" w:rsidP="003E140F">
            <w:pPr>
              <w:tabs>
                <w:tab w:val="left" w:pos="647"/>
              </w:tabs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774" w:type="dxa"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Исполнение</w:t>
            </w: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07C5" w:rsidRPr="007D01B9" w:rsidRDefault="004A07C5" w:rsidP="004A07C5">
      <w:pPr>
        <w:spacing w:line="100" w:lineRule="exact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7"/>
        <w:gridCol w:w="1985"/>
        <w:gridCol w:w="1701"/>
      </w:tblGrid>
      <w:tr w:rsidR="004A07C5" w:rsidRPr="007D01B9" w:rsidTr="003E140F">
        <w:trPr>
          <w:trHeight w:val="330"/>
          <w:tblHeader/>
        </w:trPr>
        <w:tc>
          <w:tcPr>
            <w:tcW w:w="5827" w:type="dxa"/>
            <w:tcBorders>
              <w:top w:val="single" w:sz="4" w:space="0" w:color="auto"/>
              <w:bottom w:val="single" w:sz="6" w:space="0" w:color="auto"/>
            </w:tcBorders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noWrap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noWrap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3</w:t>
            </w:r>
          </w:p>
        </w:tc>
      </w:tr>
      <w:tr w:rsidR="004A07C5" w:rsidRPr="007D01B9" w:rsidTr="003E140F">
        <w:trPr>
          <w:trHeight w:val="438"/>
        </w:trPr>
        <w:tc>
          <w:tcPr>
            <w:tcW w:w="58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ДОХОДЫ</w:t>
            </w:r>
          </w:p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505A85" w:rsidP="003B54EC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</w:t>
            </w:r>
            <w:r w:rsidR="003B54EC" w:rsidRPr="007D01B9">
              <w:rPr>
                <w:bCs/>
                <w:sz w:val="28"/>
                <w:szCs w:val="28"/>
              </w:rPr>
              <w:t> 268 252,3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C612CC" w:rsidP="003561D4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255 480,5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3B54EC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645 359,2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C612CC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123 432,5</w:t>
            </w:r>
          </w:p>
        </w:tc>
      </w:tr>
      <w:tr w:rsidR="004A07C5" w:rsidRPr="007D01B9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3B54E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645 359,2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C612C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123 432,5</w:t>
            </w:r>
          </w:p>
        </w:tc>
      </w:tr>
      <w:tr w:rsidR="004A07C5" w:rsidRPr="007D01B9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D4A0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10 934,8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C612CC" w:rsidP="005B185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2 627,2</w:t>
            </w:r>
          </w:p>
        </w:tc>
      </w:tr>
      <w:tr w:rsidR="004A07C5" w:rsidRPr="007D01B9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D4A0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10 934,8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289B" w:rsidRPr="007D01B9" w:rsidRDefault="0004289B" w:rsidP="003E140F">
            <w:pPr>
              <w:jc w:val="center"/>
              <w:rPr>
                <w:sz w:val="28"/>
                <w:szCs w:val="28"/>
              </w:rPr>
            </w:pPr>
          </w:p>
          <w:p w:rsidR="0004289B" w:rsidRPr="007D01B9" w:rsidRDefault="0004289B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C612CC" w:rsidP="005B185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2 627,2</w:t>
            </w:r>
          </w:p>
        </w:tc>
      </w:tr>
      <w:tr w:rsidR="004A07C5" w:rsidRPr="007D01B9" w:rsidTr="003E140F">
        <w:trPr>
          <w:trHeight w:val="42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BD4A0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132 160,4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C612C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35 982,9</w:t>
            </w:r>
          </w:p>
        </w:tc>
      </w:tr>
      <w:tr w:rsidR="004A07C5" w:rsidRPr="007D01B9" w:rsidTr="003E140F">
        <w:trPr>
          <w:trHeight w:val="5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D4A0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85 699,8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C612C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8 354,9</w:t>
            </w:r>
          </w:p>
        </w:tc>
      </w:tr>
      <w:tr w:rsidR="004A07C5" w:rsidRPr="007D01B9" w:rsidTr="003E140F">
        <w:trPr>
          <w:trHeight w:val="5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C612C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50,2</w:t>
            </w:r>
          </w:p>
        </w:tc>
      </w:tr>
      <w:tr w:rsidR="004A07C5" w:rsidRPr="007D01B9" w:rsidTr="003E140F">
        <w:trPr>
          <w:trHeight w:val="23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BD4A0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9 344,0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C612CC" w:rsidP="00CF526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6 875,</w:t>
            </w:r>
            <w:r w:rsidR="00CF526D" w:rsidRPr="007D01B9">
              <w:rPr>
                <w:sz w:val="28"/>
                <w:szCs w:val="28"/>
              </w:rPr>
              <w:t>3</w:t>
            </w:r>
          </w:p>
        </w:tc>
      </w:tr>
      <w:tr w:rsidR="004A07C5" w:rsidRPr="007D01B9" w:rsidTr="003E140F">
        <w:trPr>
          <w:trHeight w:val="23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2659B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37 116,6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C612C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20 702,5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2659B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296 012,3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C612CC" w:rsidP="0029320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46 942,2</w:t>
            </w:r>
          </w:p>
        </w:tc>
      </w:tr>
      <w:tr w:rsidR="004A07C5" w:rsidRPr="007D01B9" w:rsidTr="003E140F">
        <w:trPr>
          <w:trHeight w:val="21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2659B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34 946,9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C612CC" w:rsidP="005A0E0B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2 07</w:t>
            </w:r>
            <w:r w:rsidR="005A0E0B" w:rsidRPr="007D01B9">
              <w:rPr>
                <w:sz w:val="28"/>
                <w:szCs w:val="28"/>
              </w:rPr>
              <w:t>1</w:t>
            </w:r>
            <w:r w:rsidRPr="007D01B9">
              <w:rPr>
                <w:sz w:val="28"/>
                <w:szCs w:val="28"/>
              </w:rPr>
              <w:t>,</w:t>
            </w:r>
            <w:r w:rsidR="005A0E0B" w:rsidRPr="007D01B9">
              <w:rPr>
                <w:sz w:val="28"/>
                <w:szCs w:val="28"/>
              </w:rPr>
              <w:t>0</w:t>
            </w:r>
          </w:p>
        </w:tc>
      </w:tr>
      <w:tr w:rsidR="004A07C5" w:rsidRPr="007D01B9" w:rsidTr="003E140F">
        <w:trPr>
          <w:trHeight w:val="4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2659B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79 743,0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5A0E0B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8 894,3</w:t>
            </w:r>
          </w:p>
        </w:tc>
      </w:tr>
      <w:tr w:rsidR="004A07C5" w:rsidRPr="007D01B9" w:rsidTr="003E140F">
        <w:trPr>
          <w:trHeight w:val="2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2659B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181 322,4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5A0E0B" w:rsidP="00572CCE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35 976,9</w:t>
            </w:r>
          </w:p>
        </w:tc>
      </w:tr>
      <w:tr w:rsidR="004A07C5" w:rsidRPr="007D01B9" w:rsidTr="003E140F">
        <w:trPr>
          <w:trHeight w:val="283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9940D2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32 191,7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5A0E0B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15 742,4</w:t>
            </w:r>
          </w:p>
        </w:tc>
      </w:tr>
      <w:tr w:rsidR="004A07C5" w:rsidRPr="007D01B9" w:rsidTr="003E140F">
        <w:trPr>
          <w:trHeight w:val="50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lastRenderedPageBreak/>
              <w:t xml:space="preserve">Государственная  пошлина  по  делам, рассматриваемым в судах общей юрисдикции, мировыми судьями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9940D2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24 605,0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FE5BDB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14 524,0</w:t>
            </w:r>
          </w:p>
        </w:tc>
      </w:tr>
      <w:tr w:rsidR="004A07C5" w:rsidRPr="007D01B9" w:rsidTr="003E140F">
        <w:trPr>
          <w:trHeight w:val="9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323D07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  <w:lang w:eastAsia="ru-RU"/>
              </w:rPr>
              <w:t>1 057,0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FE5BDB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66,6</w:t>
            </w:r>
          </w:p>
        </w:tc>
      </w:tr>
      <w:tr w:rsidR="004A07C5" w:rsidRPr="007D01B9" w:rsidTr="003E140F">
        <w:trPr>
          <w:trHeight w:val="9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323D07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6 529,7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FE5BDB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1 151,8</w:t>
            </w:r>
          </w:p>
        </w:tc>
      </w:tr>
      <w:tr w:rsidR="004A07C5" w:rsidRPr="007D01B9" w:rsidTr="003E140F">
        <w:trPr>
          <w:trHeight w:val="1354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5B1B1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143 757,7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0A75" w:rsidRPr="007D01B9" w:rsidRDefault="00720A75" w:rsidP="003E140F">
            <w:pPr>
              <w:jc w:val="center"/>
              <w:rPr>
                <w:sz w:val="28"/>
              </w:rPr>
            </w:pPr>
          </w:p>
          <w:p w:rsidR="00720A75" w:rsidRPr="007D01B9" w:rsidRDefault="00720A75" w:rsidP="003E140F">
            <w:pPr>
              <w:jc w:val="center"/>
              <w:rPr>
                <w:sz w:val="28"/>
              </w:rPr>
            </w:pPr>
          </w:p>
          <w:p w:rsidR="00720A75" w:rsidRPr="007D01B9" w:rsidRDefault="00720A75" w:rsidP="003E140F">
            <w:pPr>
              <w:jc w:val="center"/>
              <w:rPr>
                <w:sz w:val="28"/>
              </w:rPr>
            </w:pPr>
          </w:p>
          <w:p w:rsidR="004A07C5" w:rsidRPr="007D01B9" w:rsidRDefault="00FE5BDB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14 475,1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5B1B1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138 853,7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FE5BDB" w:rsidP="004B1CC3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11 280,</w:t>
            </w:r>
            <w:r w:rsidR="004B1CC3" w:rsidRPr="007D01B9">
              <w:rPr>
                <w:sz w:val="28"/>
              </w:rPr>
              <w:t>2</w:t>
            </w:r>
          </w:p>
        </w:tc>
      </w:tr>
      <w:tr w:rsidR="00354A9D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A9D" w:rsidRPr="007D01B9" w:rsidRDefault="00354A9D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4A9D" w:rsidRPr="007D01B9" w:rsidRDefault="009D5C82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59D9" w:rsidRPr="007D01B9" w:rsidRDefault="005459D9" w:rsidP="003E140F">
            <w:pPr>
              <w:jc w:val="center"/>
              <w:rPr>
                <w:sz w:val="28"/>
              </w:rPr>
            </w:pPr>
          </w:p>
          <w:p w:rsidR="005459D9" w:rsidRPr="007D01B9" w:rsidRDefault="005459D9" w:rsidP="003E140F">
            <w:pPr>
              <w:jc w:val="center"/>
              <w:rPr>
                <w:sz w:val="28"/>
              </w:rPr>
            </w:pPr>
          </w:p>
          <w:p w:rsidR="005459D9" w:rsidRPr="007D01B9" w:rsidRDefault="005459D9" w:rsidP="003E140F">
            <w:pPr>
              <w:jc w:val="center"/>
              <w:rPr>
                <w:sz w:val="28"/>
              </w:rPr>
            </w:pPr>
          </w:p>
          <w:p w:rsidR="00354A9D" w:rsidRPr="007D01B9" w:rsidRDefault="00FE5BDB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29,5</w:t>
            </w:r>
          </w:p>
        </w:tc>
      </w:tr>
      <w:tr w:rsidR="004A07C5" w:rsidRPr="007D01B9" w:rsidTr="003E140F">
        <w:trPr>
          <w:trHeight w:val="6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Платежи  от  государственных  и муниципальных унитарных предприятий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5579B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60D" w:rsidRPr="007D01B9" w:rsidRDefault="00DF260D" w:rsidP="003E140F">
            <w:pPr>
              <w:jc w:val="center"/>
              <w:rPr>
                <w:sz w:val="28"/>
              </w:rPr>
            </w:pPr>
          </w:p>
          <w:p w:rsidR="004A07C5" w:rsidRPr="007D01B9" w:rsidRDefault="00FE5BDB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-</w:t>
            </w:r>
          </w:p>
        </w:tc>
      </w:tr>
      <w:tr w:rsidR="004A07C5" w:rsidRPr="007D01B9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5579B6" w:rsidP="0004289B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4 011,9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7D01B9" w:rsidRDefault="00732956" w:rsidP="00506996">
            <w:pPr>
              <w:tabs>
                <w:tab w:val="left" w:pos="1582"/>
              </w:tabs>
              <w:jc w:val="center"/>
              <w:rPr>
                <w:sz w:val="28"/>
              </w:rPr>
            </w:pPr>
            <w:r w:rsidRPr="007D01B9">
              <w:rPr>
                <w:sz w:val="28"/>
              </w:rPr>
              <w:t>3 165,4</w:t>
            </w:r>
          </w:p>
        </w:tc>
      </w:tr>
      <w:tr w:rsidR="004A07C5" w:rsidRPr="007D01B9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ПЛАТЕЖИ  ПРИ 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B113F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732956" w:rsidP="00506996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258,3</w:t>
            </w:r>
          </w:p>
        </w:tc>
      </w:tr>
      <w:tr w:rsidR="004A07C5" w:rsidRPr="007D01B9" w:rsidTr="003E140F">
        <w:trPr>
          <w:trHeight w:val="6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B113FC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732956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258,3</w:t>
            </w:r>
          </w:p>
        </w:tc>
      </w:tr>
      <w:tr w:rsidR="004A07C5" w:rsidRPr="007D01B9" w:rsidTr="003E140F">
        <w:trPr>
          <w:trHeight w:val="64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7"/>
                <w:szCs w:val="27"/>
              </w:rPr>
            </w:pPr>
            <w:r w:rsidRPr="007D01B9">
              <w:rPr>
                <w:bCs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CA3B2A" w:rsidP="00B113F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  <w:lang w:eastAsia="ru-RU"/>
              </w:rPr>
              <w:t>90,</w:t>
            </w:r>
            <w:r w:rsidR="00B113FC" w:rsidRPr="007D01B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732956" w:rsidP="00506996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8 319,3</w:t>
            </w:r>
          </w:p>
        </w:tc>
      </w:tr>
      <w:tr w:rsidR="004A07C5" w:rsidRPr="007D01B9" w:rsidTr="003E140F">
        <w:trPr>
          <w:trHeight w:val="38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CA3B2A" w:rsidP="00B113F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  <w:lang w:eastAsia="ru-RU"/>
              </w:rPr>
              <w:t>90,</w:t>
            </w:r>
            <w:r w:rsidR="00B113FC" w:rsidRPr="007D01B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732956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10,3</w:t>
            </w:r>
          </w:p>
        </w:tc>
      </w:tr>
      <w:tr w:rsidR="004A07C5" w:rsidRPr="007D01B9" w:rsidTr="003E140F">
        <w:trPr>
          <w:trHeight w:val="4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732956" w:rsidP="00DF260D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8 309,0</w:t>
            </w:r>
          </w:p>
        </w:tc>
      </w:tr>
      <w:tr w:rsidR="004A07C5" w:rsidRPr="007D01B9" w:rsidTr="003E140F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ДОХОДЫ  ОТ 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169D1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732956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6 550,4</w:t>
            </w:r>
          </w:p>
        </w:tc>
      </w:tr>
      <w:tr w:rsidR="004A07C5" w:rsidRPr="007D01B9" w:rsidTr="003E140F">
        <w:trPr>
          <w:trHeight w:val="37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886124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732956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5 371,0</w:t>
            </w:r>
          </w:p>
        </w:tc>
      </w:tr>
      <w:tr w:rsidR="004A07C5" w:rsidRPr="007D01B9" w:rsidTr="00152BA2">
        <w:trPr>
          <w:trHeight w:val="24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="00152BA2" w:rsidRPr="007D01B9">
              <w:rPr>
                <w:sz w:val="28"/>
                <w:szCs w:val="28"/>
              </w:rPr>
              <w:t xml:space="preserve"> </w:t>
            </w:r>
            <w:r w:rsidRPr="007D01B9">
              <w:rPr>
                <w:sz w:val="28"/>
                <w:szCs w:val="28"/>
              </w:rPr>
              <w:t>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643307" w:rsidRPr="007D01B9" w:rsidRDefault="00643307" w:rsidP="00D81F03">
            <w:pPr>
              <w:jc w:val="center"/>
              <w:rPr>
                <w:sz w:val="28"/>
                <w:szCs w:val="28"/>
              </w:rPr>
            </w:pPr>
          </w:p>
          <w:p w:rsidR="00FE778E" w:rsidRPr="007D01B9" w:rsidRDefault="00FE778E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169D1" w:rsidP="00FE778E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886124">
            <w:pPr>
              <w:jc w:val="center"/>
              <w:rPr>
                <w:sz w:val="28"/>
              </w:rPr>
            </w:pPr>
          </w:p>
          <w:p w:rsidR="004A07C5" w:rsidRPr="007D01B9" w:rsidRDefault="004A07C5" w:rsidP="00886124">
            <w:pPr>
              <w:jc w:val="center"/>
              <w:rPr>
                <w:sz w:val="28"/>
              </w:rPr>
            </w:pPr>
          </w:p>
          <w:p w:rsidR="004A07C5" w:rsidRPr="007D01B9" w:rsidRDefault="004A07C5" w:rsidP="00886124">
            <w:pPr>
              <w:jc w:val="center"/>
              <w:rPr>
                <w:sz w:val="28"/>
              </w:rPr>
            </w:pPr>
          </w:p>
          <w:p w:rsidR="004A07C5" w:rsidRPr="007D01B9" w:rsidRDefault="004A07C5" w:rsidP="00886124">
            <w:pPr>
              <w:jc w:val="center"/>
              <w:rPr>
                <w:sz w:val="28"/>
              </w:rPr>
            </w:pPr>
          </w:p>
          <w:p w:rsidR="004A07C5" w:rsidRPr="007D01B9" w:rsidRDefault="004A07C5" w:rsidP="00886124">
            <w:pPr>
              <w:jc w:val="center"/>
              <w:rPr>
                <w:sz w:val="28"/>
              </w:rPr>
            </w:pPr>
          </w:p>
          <w:p w:rsidR="00643307" w:rsidRPr="007D01B9" w:rsidRDefault="00643307" w:rsidP="00886124">
            <w:pPr>
              <w:jc w:val="center"/>
              <w:rPr>
                <w:sz w:val="28"/>
              </w:rPr>
            </w:pPr>
          </w:p>
          <w:p w:rsidR="004A07C5" w:rsidRPr="007D01B9" w:rsidRDefault="00732956" w:rsidP="00643307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547,7</w:t>
            </w:r>
          </w:p>
        </w:tc>
      </w:tr>
      <w:tr w:rsidR="004A07C5" w:rsidRPr="007D01B9" w:rsidTr="003E140F">
        <w:trPr>
          <w:trHeight w:val="71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95E7F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732956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631,7</w:t>
            </w:r>
          </w:p>
        </w:tc>
      </w:tr>
      <w:tr w:rsidR="004A07C5" w:rsidRPr="007D01B9" w:rsidTr="003E140F">
        <w:trPr>
          <w:trHeight w:val="71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7D01B9" w:rsidRDefault="004A07C5" w:rsidP="003E140F">
            <w:pPr>
              <w:rPr>
                <w:sz w:val="28"/>
                <w:szCs w:val="28"/>
                <w:lang w:val="en-US"/>
              </w:rPr>
            </w:pPr>
            <w:r w:rsidRPr="007D01B9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A05320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5 382,4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732956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1 150,2</w:t>
            </w:r>
          </w:p>
        </w:tc>
      </w:tr>
      <w:tr w:rsidR="004A07C5" w:rsidRPr="007D01B9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A05320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2 652,1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54A5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567,1</w:t>
            </w:r>
          </w:p>
        </w:tc>
      </w:tr>
      <w:tr w:rsidR="004A07C5" w:rsidRPr="007D01B9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32058D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1 583,7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54A5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206,3</w:t>
            </w:r>
          </w:p>
        </w:tc>
      </w:tr>
      <w:tr w:rsidR="004A07C5" w:rsidRPr="007D01B9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61A" w:rsidRPr="007D01B9" w:rsidRDefault="004A07C5" w:rsidP="00FE778E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FE778E" w:rsidRPr="007D01B9" w:rsidRDefault="00FE778E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32058D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FE778E" w:rsidRPr="007D01B9" w:rsidRDefault="00FE778E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54A5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357,2</w:t>
            </w:r>
          </w:p>
        </w:tc>
      </w:tr>
      <w:tr w:rsidR="004A07C5" w:rsidRPr="007D01B9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965C9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146,6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B54A5E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19,6</w:t>
            </w:r>
          </w:p>
        </w:tc>
      </w:tr>
      <w:tr w:rsidR="004A07C5" w:rsidRPr="007D01B9" w:rsidTr="003E140F">
        <w:trPr>
          <w:trHeight w:val="25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7D3F98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2 943 397,9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B54A5E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446 426,1</w:t>
            </w:r>
          </w:p>
        </w:tc>
      </w:tr>
      <w:tr w:rsidR="004A07C5" w:rsidRPr="007D01B9" w:rsidTr="003E140F">
        <w:trPr>
          <w:trHeight w:val="994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7D3F98" w:rsidP="00531A3A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2 943 397,9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0D0" w:rsidRPr="007D01B9" w:rsidRDefault="008510D0" w:rsidP="00572CCE">
            <w:pPr>
              <w:jc w:val="center"/>
              <w:rPr>
                <w:sz w:val="28"/>
              </w:rPr>
            </w:pPr>
          </w:p>
          <w:p w:rsidR="008510D0" w:rsidRPr="007D01B9" w:rsidRDefault="008510D0" w:rsidP="00572CCE">
            <w:pPr>
              <w:jc w:val="center"/>
              <w:rPr>
                <w:sz w:val="28"/>
              </w:rPr>
            </w:pPr>
          </w:p>
          <w:p w:rsidR="004A07C5" w:rsidRPr="007D01B9" w:rsidRDefault="00B54A5E" w:rsidP="00572CCE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457 397,6</w:t>
            </w:r>
          </w:p>
        </w:tc>
      </w:tr>
      <w:tr w:rsidR="004A07C5" w:rsidRPr="007D01B9" w:rsidTr="003E140F">
        <w:trPr>
          <w:trHeight w:val="79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1B712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</w:rPr>
              <w:t>103 903,5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0D0" w:rsidRPr="007D01B9" w:rsidRDefault="008510D0" w:rsidP="003E140F">
            <w:pPr>
              <w:jc w:val="center"/>
              <w:rPr>
                <w:sz w:val="28"/>
              </w:rPr>
            </w:pPr>
          </w:p>
          <w:p w:rsidR="004A07C5" w:rsidRPr="007D01B9" w:rsidRDefault="00B54A5E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11 726,6</w:t>
            </w:r>
          </w:p>
        </w:tc>
      </w:tr>
      <w:tr w:rsidR="004A07C5" w:rsidRPr="007D01B9" w:rsidTr="003E140F">
        <w:trPr>
          <w:trHeight w:val="99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306EE3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1 151 253,5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B54A5E" w:rsidP="003E140F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43 580,4</w:t>
            </w:r>
          </w:p>
        </w:tc>
      </w:tr>
      <w:tr w:rsidR="004A07C5" w:rsidRPr="007D01B9" w:rsidTr="003E140F">
        <w:trPr>
          <w:trHeight w:val="6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533D9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1 624 500,5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</w:rPr>
            </w:pPr>
          </w:p>
          <w:p w:rsidR="004A07C5" w:rsidRPr="007D01B9" w:rsidRDefault="00B54A5E" w:rsidP="00572CCE">
            <w:pPr>
              <w:jc w:val="center"/>
              <w:rPr>
                <w:sz w:val="28"/>
              </w:rPr>
            </w:pPr>
            <w:r w:rsidRPr="007D01B9">
              <w:rPr>
                <w:sz w:val="28"/>
              </w:rPr>
              <w:t>371 664,2</w:t>
            </w:r>
          </w:p>
        </w:tc>
      </w:tr>
      <w:tr w:rsidR="004A07C5" w:rsidRPr="007D01B9" w:rsidTr="003E140F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533D9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63 740,4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B54A5E" w:rsidP="0069612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30 426,4</w:t>
            </w:r>
          </w:p>
        </w:tc>
      </w:tr>
      <w:tr w:rsidR="00653EF6" w:rsidRPr="007D01B9" w:rsidTr="003E140F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F6" w:rsidRPr="007D01B9" w:rsidRDefault="005A5807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3EF6" w:rsidRPr="007D01B9" w:rsidRDefault="00653EF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3EF6" w:rsidRPr="007D01B9" w:rsidRDefault="00653EF6" w:rsidP="0069612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22,0</w:t>
            </w:r>
          </w:p>
        </w:tc>
      </w:tr>
      <w:tr w:rsidR="004E1F72" w:rsidRPr="007D01B9" w:rsidTr="003E140F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F72" w:rsidRPr="007D01B9" w:rsidRDefault="005A5807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1F72" w:rsidRPr="007D01B9" w:rsidRDefault="004E1F72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1F72" w:rsidRPr="007D01B9" w:rsidRDefault="004E1F72" w:rsidP="0069612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22,0</w:t>
            </w:r>
          </w:p>
        </w:tc>
      </w:tr>
      <w:tr w:rsidR="00BA7482" w:rsidRPr="007D01B9" w:rsidTr="0007226E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82" w:rsidRPr="007D01B9" w:rsidRDefault="00BA7482" w:rsidP="0007226E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314C28" w:rsidRPr="007D01B9" w:rsidRDefault="00314C28" w:rsidP="00BA7482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C96ACA" w:rsidP="00BA7482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B54A5E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 xml:space="preserve">- </w:t>
            </w:r>
            <w:r w:rsidR="00B54A5E" w:rsidRPr="007D01B9">
              <w:rPr>
                <w:sz w:val="28"/>
                <w:szCs w:val="28"/>
              </w:rPr>
              <w:t>10 993,5</w:t>
            </w:r>
          </w:p>
        </w:tc>
      </w:tr>
      <w:tr w:rsidR="00531A3A" w:rsidRPr="007D01B9" w:rsidTr="004D5AB1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3A" w:rsidRPr="007D01B9" w:rsidRDefault="001046A9" w:rsidP="00531A3A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59D9" w:rsidRPr="007D01B9" w:rsidRDefault="005459D9" w:rsidP="00531A3A">
            <w:pPr>
              <w:jc w:val="center"/>
              <w:rPr>
                <w:sz w:val="28"/>
                <w:szCs w:val="28"/>
              </w:rPr>
            </w:pPr>
          </w:p>
          <w:p w:rsidR="005459D9" w:rsidRPr="007D01B9" w:rsidRDefault="005459D9" w:rsidP="00531A3A">
            <w:pPr>
              <w:jc w:val="center"/>
              <w:rPr>
                <w:sz w:val="28"/>
                <w:szCs w:val="28"/>
              </w:rPr>
            </w:pPr>
          </w:p>
          <w:p w:rsidR="005459D9" w:rsidRPr="007D01B9" w:rsidRDefault="005459D9" w:rsidP="00531A3A">
            <w:pPr>
              <w:jc w:val="center"/>
              <w:rPr>
                <w:sz w:val="28"/>
                <w:szCs w:val="28"/>
              </w:rPr>
            </w:pPr>
          </w:p>
          <w:p w:rsidR="00531A3A" w:rsidRPr="007D01B9" w:rsidRDefault="00C96ACA" w:rsidP="00531A3A">
            <w:pPr>
              <w:jc w:val="center"/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59D9" w:rsidRPr="007D01B9" w:rsidRDefault="005459D9" w:rsidP="005459D9">
            <w:pPr>
              <w:jc w:val="center"/>
              <w:rPr>
                <w:sz w:val="28"/>
                <w:szCs w:val="28"/>
              </w:rPr>
            </w:pPr>
          </w:p>
          <w:p w:rsidR="005459D9" w:rsidRPr="007D01B9" w:rsidRDefault="005459D9" w:rsidP="005459D9">
            <w:pPr>
              <w:jc w:val="center"/>
              <w:rPr>
                <w:sz w:val="28"/>
                <w:szCs w:val="28"/>
              </w:rPr>
            </w:pPr>
          </w:p>
          <w:p w:rsidR="005459D9" w:rsidRPr="007D01B9" w:rsidRDefault="005459D9" w:rsidP="005459D9">
            <w:pPr>
              <w:jc w:val="center"/>
              <w:rPr>
                <w:sz w:val="28"/>
                <w:szCs w:val="28"/>
              </w:rPr>
            </w:pPr>
          </w:p>
          <w:p w:rsidR="005459D9" w:rsidRPr="007D01B9" w:rsidRDefault="005459D9" w:rsidP="005459D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  <w:r w:rsidR="00285E0F" w:rsidRPr="007D01B9">
              <w:rPr>
                <w:sz w:val="28"/>
                <w:szCs w:val="28"/>
              </w:rPr>
              <w:t xml:space="preserve"> 10 993,5</w:t>
            </w:r>
          </w:p>
        </w:tc>
      </w:tr>
      <w:tr w:rsidR="00BA7482" w:rsidRPr="007D01B9" w:rsidTr="0007226E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82" w:rsidRPr="007D01B9" w:rsidRDefault="00BA7482" w:rsidP="0007226E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7D01B9" w:rsidRDefault="00BA7482" w:rsidP="00B54A5E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 xml:space="preserve">- </w:t>
            </w:r>
            <w:r w:rsidR="00B54A5E" w:rsidRPr="007D01B9">
              <w:rPr>
                <w:sz w:val="28"/>
                <w:szCs w:val="28"/>
              </w:rPr>
              <w:t>10 993,5</w:t>
            </w:r>
          </w:p>
        </w:tc>
      </w:tr>
      <w:tr w:rsidR="004A07C5" w:rsidRPr="007D01B9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BD0C47" w:rsidP="008946BE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4 211 650,2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B54A5E" w:rsidP="008B761B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701 906,6</w:t>
            </w:r>
          </w:p>
        </w:tc>
      </w:tr>
      <w:tr w:rsidR="004A07C5" w:rsidRPr="007D01B9" w:rsidTr="003E140F">
        <w:trPr>
          <w:trHeight w:val="23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</w:tc>
      </w:tr>
      <w:tr w:rsidR="004A07C5" w:rsidRPr="007D01B9" w:rsidTr="003E140F">
        <w:trPr>
          <w:trHeight w:val="493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A60AF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</w:t>
            </w:r>
            <w:r w:rsidR="007412A0" w:rsidRPr="007D01B9">
              <w:rPr>
                <w:sz w:val="28"/>
                <w:szCs w:val="28"/>
              </w:rPr>
              <w:t>4</w:t>
            </w:r>
            <w:r w:rsidR="00A60AF8" w:rsidRPr="007D01B9">
              <w:rPr>
                <w:sz w:val="28"/>
                <w:szCs w:val="28"/>
              </w:rPr>
              <w:t>8 879,8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2D5A22" w:rsidP="00D8107D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43 229,4</w:t>
            </w:r>
          </w:p>
        </w:tc>
      </w:tr>
      <w:tr w:rsidR="002D5A22" w:rsidRPr="007D01B9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A22" w:rsidRPr="007D01B9" w:rsidRDefault="002D5A22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A22" w:rsidRPr="007D01B9" w:rsidRDefault="00A60AF8" w:rsidP="00475B0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3 954,4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A22" w:rsidRPr="007D01B9" w:rsidRDefault="002D5A22" w:rsidP="00D8107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630,6</w:t>
            </w:r>
          </w:p>
        </w:tc>
      </w:tr>
      <w:tr w:rsidR="004A07C5" w:rsidRPr="007D01B9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50B4C" w:rsidP="00A60AF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</w:t>
            </w:r>
            <w:r w:rsidR="00A60AF8" w:rsidRPr="007D01B9">
              <w:rPr>
                <w:sz w:val="28"/>
                <w:szCs w:val="28"/>
              </w:rPr>
              <w:t>1 239,0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2D5A22" w:rsidP="00D8107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2 064,9</w:t>
            </w:r>
          </w:p>
        </w:tc>
      </w:tr>
      <w:tr w:rsidR="004A07C5" w:rsidRPr="007D01B9" w:rsidTr="003E140F">
        <w:trPr>
          <w:trHeight w:val="792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4A07C5" w:rsidP="00A60AF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7</w:t>
            </w:r>
            <w:r w:rsidR="00A60AF8" w:rsidRPr="007D01B9">
              <w:rPr>
                <w:sz w:val="28"/>
                <w:szCs w:val="28"/>
              </w:rPr>
              <w:t>6 935,8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2D5A22" w:rsidP="00D8107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11 331,3</w:t>
            </w:r>
          </w:p>
        </w:tc>
      </w:tr>
      <w:tr w:rsidR="004A07C5" w:rsidRPr="007D01B9" w:rsidTr="003E140F">
        <w:trPr>
          <w:trHeight w:val="43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50B4C" w:rsidP="00A60AF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15,</w:t>
            </w:r>
            <w:r w:rsidR="00A60AF8" w:rsidRPr="007D01B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6D0858" w:rsidP="002D5A22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15</w:t>
            </w:r>
            <w:r w:rsidR="004A07C5" w:rsidRPr="007D01B9">
              <w:rPr>
                <w:sz w:val="28"/>
                <w:szCs w:val="28"/>
              </w:rPr>
              <w:t>,</w:t>
            </w:r>
            <w:r w:rsidR="002D5A22" w:rsidRPr="007D01B9">
              <w:rPr>
                <w:sz w:val="28"/>
                <w:szCs w:val="28"/>
              </w:rPr>
              <w:t>9</w:t>
            </w:r>
          </w:p>
        </w:tc>
      </w:tr>
      <w:tr w:rsidR="004A07C5" w:rsidRPr="007D01B9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E87" w:rsidRPr="007D01B9" w:rsidRDefault="004F4E87" w:rsidP="00950B4C">
            <w:pPr>
              <w:jc w:val="center"/>
              <w:rPr>
                <w:sz w:val="28"/>
                <w:szCs w:val="28"/>
              </w:rPr>
            </w:pPr>
          </w:p>
          <w:p w:rsidR="004F4E87" w:rsidRPr="007D01B9" w:rsidRDefault="004F4E87" w:rsidP="00950B4C">
            <w:pPr>
              <w:jc w:val="center"/>
              <w:rPr>
                <w:sz w:val="28"/>
                <w:szCs w:val="28"/>
              </w:rPr>
            </w:pPr>
          </w:p>
          <w:p w:rsidR="004F4E87" w:rsidRPr="007D01B9" w:rsidRDefault="004F4E87" w:rsidP="00950B4C">
            <w:pPr>
              <w:jc w:val="center"/>
              <w:rPr>
                <w:sz w:val="28"/>
                <w:szCs w:val="28"/>
              </w:rPr>
            </w:pPr>
          </w:p>
          <w:p w:rsidR="00D8107D" w:rsidRPr="007D01B9" w:rsidRDefault="00D8107D" w:rsidP="00950B4C">
            <w:pPr>
              <w:jc w:val="center"/>
              <w:rPr>
                <w:sz w:val="28"/>
                <w:szCs w:val="28"/>
              </w:rPr>
            </w:pPr>
          </w:p>
          <w:p w:rsidR="00950B4C" w:rsidRPr="007D01B9" w:rsidRDefault="00950B4C" w:rsidP="00A60AF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</w:t>
            </w:r>
            <w:r w:rsidR="00A60AF8" w:rsidRPr="007D01B9">
              <w:rPr>
                <w:sz w:val="28"/>
                <w:szCs w:val="28"/>
              </w:rPr>
              <w:t>1 572,1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E87" w:rsidRPr="007D01B9" w:rsidRDefault="004F4E87" w:rsidP="001A250B">
            <w:pPr>
              <w:jc w:val="center"/>
              <w:rPr>
                <w:sz w:val="28"/>
                <w:szCs w:val="28"/>
              </w:rPr>
            </w:pPr>
          </w:p>
          <w:p w:rsidR="004F4E87" w:rsidRPr="007D01B9" w:rsidRDefault="004F4E87" w:rsidP="001A250B">
            <w:pPr>
              <w:jc w:val="center"/>
              <w:rPr>
                <w:sz w:val="28"/>
                <w:szCs w:val="28"/>
              </w:rPr>
            </w:pPr>
          </w:p>
          <w:p w:rsidR="004F4E87" w:rsidRPr="007D01B9" w:rsidRDefault="004F4E87" w:rsidP="001A250B">
            <w:pPr>
              <w:jc w:val="center"/>
              <w:rPr>
                <w:sz w:val="28"/>
                <w:szCs w:val="28"/>
              </w:rPr>
            </w:pPr>
          </w:p>
          <w:p w:rsidR="00D8107D" w:rsidRPr="007D01B9" w:rsidRDefault="00D8107D" w:rsidP="00D8107D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2D5A22" w:rsidP="00D8107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4 948,5</w:t>
            </w:r>
          </w:p>
        </w:tc>
      </w:tr>
      <w:tr w:rsidR="00950B4C" w:rsidRPr="007D01B9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B4C" w:rsidRPr="007D01B9" w:rsidRDefault="00950B4C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B4C" w:rsidRPr="007D01B9" w:rsidRDefault="00A60AF8" w:rsidP="00950B4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B4C" w:rsidRPr="007D01B9" w:rsidRDefault="002D5A22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Международные отношения и международное сотрудничество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75B0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4 007,5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E6323B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7412A0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121 155,1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2D5A22" w:rsidP="00D8107D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24 238,2</w:t>
            </w:r>
          </w:p>
        </w:tc>
      </w:tr>
      <w:tr w:rsidR="004A07C5" w:rsidRPr="007D01B9" w:rsidTr="003E140F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A60AF8" w:rsidP="007412A0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50 932,0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D8107D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21 830,8</w:t>
            </w:r>
          </w:p>
        </w:tc>
      </w:tr>
      <w:tr w:rsidR="004A07C5" w:rsidRPr="007D01B9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A60AF8" w:rsidP="007412A0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50 932,0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FD2AF6" w:rsidP="00D8107D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21 830,8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D5AB1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485 127,0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E6323B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9 566,5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950B4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3 070,1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2A0D8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59,6</w:t>
            </w:r>
          </w:p>
        </w:tc>
      </w:tr>
      <w:tr w:rsidR="00FD2AF6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AF6" w:rsidRPr="007D01B9" w:rsidRDefault="00FD2AF6" w:rsidP="00FD2AF6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AF6" w:rsidRPr="007D01B9" w:rsidRDefault="00A60AF8" w:rsidP="004D5AB1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265 908,2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AF6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D5AB1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1 530,0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D5AB1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214 161,0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E6323B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9 521,1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950B4C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-14,2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7412A0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521 975,3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33 575,9</w:t>
            </w:r>
          </w:p>
        </w:tc>
      </w:tr>
      <w:tr w:rsidR="004A07C5" w:rsidRPr="007D01B9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D5AB1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6 280,2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2 819,7</w:t>
            </w:r>
          </w:p>
        </w:tc>
      </w:tr>
      <w:tr w:rsidR="004A07C5" w:rsidRPr="007D01B9" w:rsidTr="003E140F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7412A0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372 129,2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6660F9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3C60E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8 759,1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E6323B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412,9</w:t>
            </w:r>
          </w:p>
        </w:tc>
      </w:tr>
      <w:tr w:rsidR="004A07C5" w:rsidRPr="007D01B9" w:rsidTr="003E140F">
        <w:trPr>
          <w:trHeight w:val="6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3E21D5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134 806,8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30 343,3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D5AB1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2 487,9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4D5AB1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2 440,1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60AF8" w:rsidP="003E21D5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2 089 059,2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407 310,1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4D5AB1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623 356,6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157 292,0</w:t>
            </w:r>
          </w:p>
        </w:tc>
      </w:tr>
      <w:tr w:rsidR="004A07C5" w:rsidRPr="007D01B9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3E21D5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1 257 082,1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209 103,1</w:t>
            </w:r>
          </w:p>
        </w:tc>
      </w:tr>
      <w:tr w:rsidR="004A07C5" w:rsidRPr="007D01B9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4D5AB1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150 004,3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33 499,0</w:t>
            </w:r>
          </w:p>
        </w:tc>
      </w:tr>
      <w:tr w:rsidR="004A07C5" w:rsidRPr="007D01B9" w:rsidTr="003E140F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7D01B9" w:rsidRDefault="000A14C8" w:rsidP="003C60E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097803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60,0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3E21D5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58 031,7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3E140F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7 356,0</w:t>
            </w:r>
          </w:p>
        </w:tc>
      </w:tr>
      <w:tr w:rsidR="004A07C5" w:rsidRPr="007D01B9" w:rsidTr="003E140F">
        <w:trPr>
          <w:trHeight w:val="37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B54457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116 351,2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30 726,0</w:t>
            </w:r>
          </w:p>
        </w:tc>
      </w:tr>
      <w:tr w:rsidR="004A07C5" w:rsidRPr="007D01B9" w:rsidTr="003E140F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B54457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116 351,2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30 726,0</w:t>
            </w:r>
          </w:p>
        </w:tc>
      </w:tr>
      <w:tr w:rsidR="004A07C5" w:rsidRPr="007D01B9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0A14C8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</w:t>
            </w:r>
            <w:r w:rsidR="000A14C8" w:rsidRPr="007D01B9">
              <w:rPr>
                <w:bCs/>
                <w:sz w:val="28"/>
                <w:szCs w:val="28"/>
              </w:rPr>
              <w:t> 882,2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566,3</w:t>
            </w:r>
          </w:p>
        </w:tc>
      </w:tr>
      <w:tr w:rsidR="004A07C5" w:rsidRPr="007D01B9" w:rsidTr="003E140F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0A14C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</w:t>
            </w:r>
            <w:r w:rsidR="000A14C8" w:rsidRPr="007D01B9">
              <w:rPr>
                <w:sz w:val="28"/>
                <w:szCs w:val="28"/>
              </w:rPr>
              <w:t> </w:t>
            </w:r>
            <w:r w:rsidRPr="007D01B9">
              <w:rPr>
                <w:sz w:val="28"/>
                <w:szCs w:val="28"/>
              </w:rPr>
              <w:t>8</w:t>
            </w:r>
            <w:r w:rsidR="000A14C8" w:rsidRPr="007D01B9">
              <w:rPr>
                <w:sz w:val="28"/>
                <w:szCs w:val="28"/>
              </w:rPr>
              <w:t>8</w:t>
            </w:r>
            <w:r w:rsidRPr="007D01B9">
              <w:rPr>
                <w:sz w:val="28"/>
                <w:szCs w:val="28"/>
              </w:rPr>
              <w:t>2</w:t>
            </w:r>
            <w:r w:rsidR="000A14C8" w:rsidRPr="007D01B9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566,3</w:t>
            </w:r>
          </w:p>
        </w:tc>
      </w:tr>
      <w:tr w:rsidR="004A07C5" w:rsidRPr="007D01B9" w:rsidTr="003E140F">
        <w:trPr>
          <w:trHeight w:val="2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3E21D5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720 014,4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140 299,0</w:t>
            </w:r>
          </w:p>
        </w:tc>
      </w:tr>
      <w:tr w:rsidR="004A07C5" w:rsidRPr="007D01B9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0A14C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8 616,6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1 822,7</w:t>
            </w:r>
          </w:p>
        </w:tc>
      </w:tr>
      <w:tr w:rsidR="004A07C5" w:rsidRPr="007D01B9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B54457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62 874,2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B05DB6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16 317,9</w:t>
            </w:r>
          </w:p>
        </w:tc>
      </w:tr>
      <w:tr w:rsidR="004A07C5" w:rsidRPr="007D01B9" w:rsidTr="003E140F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0A14C8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312 127,9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23745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85 302,6</w:t>
            </w:r>
          </w:p>
        </w:tc>
      </w:tr>
      <w:tr w:rsidR="004A07C5" w:rsidRPr="007D01B9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B54457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291 477,9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FD2AF6" w:rsidP="0023745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30 311,5</w:t>
            </w:r>
          </w:p>
        </w:tc>
      </w:tr>
      <w:tr w:rsidR="004A07C5" w:rsidRPr="007D01B9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3C60E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44 917,8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6 544,3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3E21D5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73 239,5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16 430,5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097803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3 180,1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1 095,0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097803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1 320,8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243,7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097803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47 400,0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10 836,8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0A14C8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</w:t>
            </w:r>
            <w:r w:rsidR="00B54457" w:rsidRPr="007D01B9">
              <w:rPr>
                <w:bCs/>
                <w:sz w:val="28"/>
                <w:szCs w:val="28"/>
              </w:rPr>
              <w:t>1</w:t>
            </w:r>
            <w:r w:rsidR="000A14C8" w:rsidRPr="007D01B9">
              <w:rPr>
                <w:bCs/>
                <w:sz w:val="28"/>
                <w:szCs w:val="28"/>
              </w:rPr>
              <w:t> 338,6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4 255,0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0A14C8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939,0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69,4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A3D73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645,0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69,4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A3D73" w:rsidP="00097803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38 090,9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7 193,2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A3D73" w:rsidP="00097803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38 090,9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9F52A4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7 193,2</w:t>
            </w:r>
          </w:p>
        </w:tc>
      </w:tr>
      <w:tr w:rsidR="004A07C5" w:rsidRPr="007D01B9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BE4804" w:rsidP="003E21D5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4 351 978,4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7D01B9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7D01B9" w:rsidRDefault="009F52A4" w:rsidP="009F52A4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710 797,1</w:t>
            </w:r>
          </w:p>
        </w:tc>
      </w:tr>
      <w:tr w:rsidR="004A07C5" w:rsidRPr="007D01B9" w:rsidTr="003E140F">
        <w:trPr>
          <w:trHeight w:val="6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3E140F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C83F67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 xml:space="preserve"> </w:t>
            </w:r>
            <w:r w:rsidRPr="007D01B9">
              <w:rPr>
                <w:bCs/>
                <w:sz w:val="28"/>
                <w:szCs w:val="28"/>
                <w:lang w:val="en-US"/>
              </w:rPr>
              <w:t>-</w:t>
            </w:r>
            <w:r w:rsidR="00C83F67" w:rsidRPr="007D01B9">
              <w:rPr>
                <w:bCs/>
                <w:sz w:val="28"/>
                <w:szCs w:val="28"/>
              </w:rPr>
              <w:t>107 000,9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7158D1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-8 890,5</w:t>
            </w:r>
          </w:p>
        </w:tc>
      </w:tr>
      <w:tr w:rsidR="004A07C5" w:rsidRPr="007D01B9" w:rsidTr="003E140F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B37771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ИСТОЧНИКИ  ФИНАНСИРОВАНИЯ ДЕФИЦИТ</w:t>
            </w:r>
            <w:r w:rsidR="00B37771" w:rsidRPr="007D01B9">
              <w:rPr>
                <w:bCs/>
                <w:sz w:val="28"/>
                <w:szCs w:val="28"/>
              </w:rPr>
              <w:t>А</w:t>
            </w:r>
            <w:r w:rsidRPr="007D01B9">
              <w:rPr>
                <w:bCs/>
                <w:sz w:val="28"/>
                <w:szCs w:val="28"/>
              </w:rPr>
              <w:t xml:space="preserve">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C83F67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107 000,9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7D01B9" w:rsidRDefault="007158D1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8 890,5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04F84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25 333,4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60445F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04F84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 xml:space="preserve"> 105 333,4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7158D1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7D01B9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7D01B9" w:rsidRDefault="004A07C5" w:rsidP="003E140F">
            <w:pPr>
              <w:rPr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4A07C5" w:rsidP="00A04F84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  <w:r w:rsidR="00A04F84" w:rsidRPr="007D01B9">
              <w:rPr>
                <w:bCs/>
                <w:sz w:val="28"/>
                <w:szCs w:val="28"/>
              </w:rPr>
              <w:t>80 000,0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7158D1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C24CCF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7D01B9" w:rsidRDefault="004A07C5" w:rsidP="00B37771">
            <w:pPr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A04F84" w:rsidP="003E140F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sz w:val="28"/>
                <w:szCs w:val="28"/>
              </w:rPr>
              <w:t>107 000,9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7D01B9" w:rsidRDefault="007158D1" w:rsidP="00237459">
            <w:pPr>
              <w:jc w:val="center"/>
              <w:rPr>
                <w:bCs/>
                <w:sz w:val="28"/>
                <w:szCs w:val="28"/>
              </w:rPr>
            </w:pPr>
            <w:r w:rsidRPr="007D01B9">
              <w:rPr>
                <w:bCs/>
                <w:sz w:val="28"/>
                <w:szCs w:val="28"/>
              </w:rPr>
              <w:t>8 890,5</w:t>
            </w:r>
          </w:p>
        </w:tc>
      </w:tr>
    </w:tbl>
    <w:p w:rsidR="000B28EB" w:rsidRDefault="000B28EB">
      <w:pPr>
        <w:jc w:val="center"/>
      </w:pPr>
    </w:p>
    <w:sectPr w:rsidR="000B28EB" w:rsidSect="004F30ED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1A" w:rsidRDefault="00DC281A" w:rsidP="004F30ED">
      <w:r>
        <w:separator/>
      </w:r>
    </w:p>
  </w:endnote>
  <w:endnote w:type="continuationSeparator" w:id="0">
    <w:p w:rsidR="00DC281A" w:rsidRDefault="00DC281A" w:rsidP="004F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1A" w:rsidRDefault="00DC281A" w:rsidP="004F30ED">
      <w:r>
        <w:separator/>
      </w:r>
    </w:p>
  </w:footnote>
  <w:footnote w:type="continuationSeparator" w:id="0">
    <w:p w:rsidR="00DC281A" w:rsidRDefault="00DC281A" w:rsidP="004F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310014"/>
      <w:docPartObj>
        <w:docPartGallery w:val="Page Numbers (Top of Page)"/>
        <w:docPartUnique/>
      </w:docPartObj>
    </w:sdtPr>
    <w:sdtEndPr/>
    <w:sdtContent>
      <w:p w:rsidR="004F30ED" w:rsidRDefault="004F30E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9F">
          <w:rPr>
            <w:noProof/>
          </w:rPr>
          <w:t>11</w:t>
        </w:r>
        <w:r>
          <w:fldChar w:fldCharType="end"/>
        </w:r>
      </w:p>
    </w:sdtContent>
  </w:sdt>
  <w:p w:rsidR="004F30ED" w:rsidRDefault="004F30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2D5"/>
    <w:multiLevelType w:val="multilevel"/>
    <w:tmpl w:val="CE6EF0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 w15:restartNumberingAfterBreak="0">
    <w:nsid w:val="021B7D49"/>
    <w:multiLevelType w:val="hybridMultilevel"/>
    <w:tmpl w:val="4580A308"/>
    <w:lvl w:ilvl="0" w:tplc="67244E6C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E92"/>
    <w:multiLevelType w:val="hybridMultilevel"/>
    <w:tmpl w:val="4CCA62CE"/>
    <w:lvl w:ilvl="0" w:tplc="126E667E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D960364"/>
    <w:multiLevelType w:val="hybridMultilevel"/>
    <w:tmpl w:val="DA8CC78E"/>
    <w:lvl w:ilvl="0" w:tplc="5148CE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E"/>
    <w:rsid w:val="0000705C"/>
    <w:rsid w:val="00041712"/>
    <w:rsid w:val="0004289B"/>
    <w:rsid w:val="0007226E"/>
    <w:rsid w:val="0007499A"/>
    <w:rsid w:val="0008632F"/>
    <w:rsid w:val="000954F5"/>
    <w:rsid w:val="00095E7F"/>
    <w:rsid w:val="00097803"/>
    <w:rsid w:val="000A14C8"/>
    <w:rsid w:val="000B28EB"/>
    <w:rsid w:val="000B2AD7"/>
    <w:rsid w:val="000D283E"/>
    <w:rsid w:val="000F2CC3"/>
    <w:rsid w:val="000F7D04"/>
    <w:rsid w:val="00102434"/>
    <w:rsid w:val="001046A9"/>
    <w:rsid w:val="00115434"/>
    <w:rsid w:val="001332F9"/>
    <w:rsid w:val="00151C5D"/>
    <w:rsid w:val="00152BA2"/>
    <w:rsid w:val="00192B02"/>
    <w:rsid w:val="001A250B"/>
    <w:rsid w:val="001B7125"/>
    <w:rsid w:val="001D618D"/>
    <w:rsid w:val="001E2D3D"/>
    <w:rsid w:val="00205696"/>
    <w:rsid w:val="00223A5A"/>
    <w:rsid w:val="00237459"/>
    <w:rsid w:val="002659BE"/>
    <w:rsid w:val="002826EB"/>
    <w:rsid w:val="00285E0F"/>
    <w:rsid w:val="00293209"/>
    <w:rsid w:val="002A0D88"/>
    <w:rsid w:val="002D5A22"/>
    <w:rsid w:val="002D7DDB"/>
    <w:rsid w:val="002E6692"/>
    <w:rsid w:val="00305C4B"/>
    <w:rsid w:val="00306EE3"/>
    <w:rsid w:val="00307F41"/>
    <w:rsid w:val="003109C0"/>
    <w:rsid w:val="00314C28"/>
    <w:rsid w:val="0032058D"/>
    <w:rsid w:val="00321784"/>
    <w:rsid w:val="00323D07"/>
    <w:rsid w:val="00354A9D"/>
    <w:rsid w:val="003561D4"/>
    <w:rsid w:val="00357B6E"/>
    <w:rsid w:val="00375B05"/>
    <w:rsid w:val="00392CA2"/>
    <w:rsid w:val="003B54EC"/>
    <w:rsid w:val="003C60E9"/>
    <w:rsid w:val="003E140F"/>
    <w:rsid w:val="003E21D5"/>
    <w:rsid w:val="00402686"/>
    <w:rsid w:val="004074A6"/>
    <w:rsid w:val="004169D1"/>
    <w:rsid w:val="00462085"/>
    <w:rsid w:val="0046499F"/>
    <w:rsid w:val="00475B0D"/>
    <w:rsid w:val="004814B0"/>
    <w:rsid w:val="00486CE1"/>
    <w:rsid w:val="00491E48"/>
    <w:rsid w:val="004A07C5"/>
    <w:rsid w:val="004B1CC3"/>
    <w:rsid w:val="004B2D7A"/>
    <w:rsid w:val="004D5AB1"/>
    <w:rsid w:val="004E1F72"/>
    <w:rsid w:val="004E35CE"/>
    <w:rsid w:val="004E5009"/>
    <w:rsid w:val="004F0FAA"/>
    <w:rsid w:val="004F30ED"/>
    <w:rsid w:val="004F4E87"/>
    <w:rsid w:val="004F519A"/>
    <w:rsid w:val="004F5EAC"/>
    <w:rsid w:val="005054D4"/>
    <w:rsid w:val="00505A85"/>
    <w:rsid w:val="00506996"/>
    <w:rsid w:val="00531A3A"/>
    <w:rsid w:val="00533D95"/>
    <w:rsid w:val="005459D9"/>
    <w:rsid w:val="005579B6"/>
    <w:rsid w:val="00565BEF"/>
    <w:rsid w:val="0057015F"/>
    <w:rsid w:val="00572CCE"/>
    <w:rsid w:val="00581F15"/>
    <w:rsid w:val="00585498"/>
    <w:rsid w:val="005A0E0B"/>
    <w:rsid w:val="005A5807"/>
    <w:rsid w:val="005B185C"/>
    <w:rsid w:val="005B1B1C"/>
    <w:rsid w:val="005B328E"/>
    <w:rsid w:val="005C47B1"/>
    <w:rsid w:val="005E0AE3"/>
    <w:rsid w:val="005F734E"/>
    <w:rsid w:val="00601960"/>
    <w:rsid w:val="00602091"/>
    <w:rsid w:val="0060368B"/>
    <w:rsid w:val="0060445F"/>
    <w:rsid w:val="006257F0"/>
    <w:rsid w:val="006276F6"/>
    <w:rsid w:val="00631FDE"/>
    <w:rsid w:val="00635FFA"/>
    <w:rsid w:val="006401A0"/>
    <w:rsid w:val="00643307"/>
    <w:rsid w:val="00653EF6"/>
    <w:rsid w:val="006660CE"/>
    <w:rsid w:val="006660F9"/>
    <w:rsid w:val="00693B78"/>
    <w:rsid w:val="00694AB9"/>
    <w:rsid w:val="00696126"/>
    <w:rsid w:val="006A3CD5"/>
    <w:rsid w:val="006D0858"/>
    <w:rsid w:val="006E4FFB"/>
    <w:rsid w:val="006F649A"/>
    <w:rsid w:val="00700670"/>
    <w:rsid w:val="00702967"/>
    <w:rsid w:val="00704113"/>
    <w:rsid w:val="007158D1"/>
    <w:rsid w:val="00720A75"/>
    <w:rsid w:val="00732956"/>
    <w:rsid w:val="007412A0"/>
    <w:rsid w:val="00755D27"/>
    <w:rsid w:val="00756DE1"/>
    <w:rsid w:val="00775513"/>
    <w:rsid w:val="00777F83"/>
    <w:rsid w:val="007813FD"/>
    <w:rsid w:val="007A415B"/>
    <w:rsid w:val="007A77B7"/>
    <w:rsid w:val="007A782E"/>
    <w:rsid w:val="007D01B9"/>
    <w:rsid w:val="007D3F98"/>
    <w:rsid w:val="007F56B7"/>
    <w:rsid w:val="0080095E"/>
    <w:rsid w:val="008510D0"/>
    <w:rsid w:val="00854D26"/>
    <w:rsid w:val="00866219"/>
    <w:rsid w:val="008720AA"/>
    <w:rsid w:val="00874B56"/>
    <w:rsid w:val="00886124"/>
    <w:rsid w:val="008946BE"/>
    <w:rsid w:val="008A6A64"/>
    <w:rsid w:val="008B761B"/>
    <w:rsid w:val="008D2FB0"/>
    <w:rsid w:val="008E4681"/>
    <w:rsid w:val="008F073F"/>
    <w:rsid w:val="008F4030"/>
    <w:rsid w:val="00932750"/>
    <w:rsid w:val="00950B4C"/>
    <w:rsid w:val="00952488"/>
    <w:rsid w:val="00952F62"/>
    <w:rsid w:val="00957B0F"/>
    <w:rsid w:val="00965C95"/>
    <w:rsid w:val="00971A86"/>
    <w:rsid w:val="0097546E"/>
    <w:rsid w:val="00975B36"/>
    <w:rsid w:val="009940D2"/>
    <w:rsid w:val="009D493F"/>
    <w:rsid w:val="009D5C82"/>
    <w:rsid w:val="009E31C5"/>
    <w:rsid w:val="009F4985"/>
    <w:rsid w:val="009F52A4"/>
    <w:rsid w:val="00A04F84"/>
    <w:rsid w:val="00A050DF"/>
    <w:rsid w:val="00A05320"/>
    <w:rsid w:val="00A1523F"/>
    <w:rsid w:val="00A57E79"/>
    <w:rsid w:val="00A60AF8"/>
    <w:rsid w:val="00A737FC"/>
    <w:rsid w:val="00A77DFE"/>
    <w:rsid w:val="00A838C6"/>
    <w:rsid w:val="00A84960"/>
    <w:rsid w:val="00AA3D73"/>
    <w:rsid w:val="00AD1DFB"/>
    <w:rsid w:val="00AE1961"/>
    <w:rsid w:val="00AF4D5D"/>
    <w:rsid w:val="00B05DB6"/>
    <w:rsid w:val="00B0735A"/>
    <w:rsid w:val="00B113FC"/>
    <w:rsid w:val="00B32BCF"/>
    <w:rsid w:val="00B35952"/>
    <w:rsid w:val="00B37771"/>
    <w:rsid w:val="00B521F7"/>
    <w:rsid w:val="00B54457"/>
    <w:rsid w:val="00B54A5E"/>
    <w:rsid w:val="00B67B04"/>
    <w:rsid w:val="00B71F3D"/>
    <w:rsid w:val="00B735D7"/>
    <w:rsid w:val="00B75B42"/>
    <w:rsid w:val="00BA075B"/>
    <w:rsid w:val="00BA249C"/>
    <w:rsid w:val="00BA4BD2"/>
    <w:rsid w:val="00BA7482"/>
    <w:rsid w:val="00BB272F"/>
    <w:rsid w:val="00BC587D"/>
    <w:rsid w:val="00BD0C47"/>
    <w:rsid w:val="00BD101C"/>
    <w:rsid w:val="00BD4A06"/>
    <w:rsid w:val="00BD7679"/>
    <w:rsid w:val="00BE4804"/>
    <w:rsid w:val="00C15D40"/>
    <w:rsid w:val="00C21AA5"/>
    <w:rsid w:val="00C23CD0"/>
    <w:rsid w:val="00C27008"/>
    <w:rsid w:val="00C3156D"/>
    <w:rsid w:val="00C612CC"/>
    <w:rsid w:val="00C83F67"/>
    <w:rsid w:val="00C9061A"/>
    <w:rsid w:val="00C939FA"/>
    <w:rsid w:val="00C96ACA"/>
    <w:rsid w:val="00CA3B2A"/>
    <w:rsid w:val="00CA5C4C"/>
    <w:rsid w:val="00CD03CD"/>
    <w:rsid w:val="00CF526D"/>
    <w:rsid w:val="00D07DA3"/>
    <w:rsid w:val="00D177DE"/>
    <w:rsid w:val="00D31F93"/>
    <w:rsid w:val="00D35EBB"/>
    <w:rsid w:val="00D45CD8"/>
    <w:rsid w:val="00D52ADA"/>
    <w:rsid w:val="00D621AF"/>
    <w:rsid w:val="00D75BC7"/>
    <w:rsid w:val="00D80134"/>
    <w:rsid w:val="00D8107D"/>
    <w:rsid w:val="00D81F03"/>
    <w:rsid w:val="00D85F81"/>
    <w:rsid w:val="00D92A8B"/>
    <w:rsid w:val="00D97ACF"/>
    <w:rsid w:val="00DC281A"/>
    <w:rsid w:val="00DC7C6E"/>
    <w:rsid w:val="00DF260D"/>
    <w:rsid w:val="00E12585"/>
    <w:rsid w:val="00E21C80"/>
    <w:rsid w:val="00E2725C"/>
    <w:rsid w:val="00E6252D"/>
    <w:rsid w:val="00E6323B"/>
    <w:rsid w:val="00E772BE"/>
    <w:rsid w:val="00EA048B"/>
    <w:rsid w:val="00EB38B0"/>
    <w:rsid w:val="00EC0887"/>
    <w:rsid w:val="00EE371C"/>
    <w:rsid w:val="00F2052C"/>
    <w:rsid w:val="00F23841"/>
    <w:rsid w:val="00F45B07"/>
    <w:rsid w:val="00F52FAC"/>
    <w:rsid w:val="00F80F5F"/>
    <w:rsid w:val="00FA30FA"/>
    <w:rsid w:val="00FC0D90"/>
    <w:rsid w:val="00FD2AF6"/>
    <w:rsid w:val="00FE5BDB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E090-D0EE-43E5-AB33-577A481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a"/>
    <w:next w:val="a"/>
    <w:link w:val="20"/>
    <w:qFormat/>
    <w:rsid w:val="00D85F81"/>
    <w:pPr>
      <w:keepNext/>
      <w:suppressAutoHyphens w:val="0"/>
      <w:jc w:val="center"/>
      <w:outlineLvl w:val="1"/>
    </w:pPr>
    <w:rPr>
      <w:sz w:val="2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D85F81"/>
    <w:pPr>
      <w:keepNext/>
      <w:suppressAutoHyphens w:val="0"/>
      <w:jc w:val="both"/>
      <w:outlineLvl w:val="2"/>
    </w:pPr>
    <w:rPr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character" w:customStyle="1" w:styleId="20">
    <w:name w:val="Заголовок 2 Знак"/>
    <w:link w:val="2"/>
    <w:rsid w:val="00D85F81"/>
    <w:rPr>
      <w:sz w:val="28"/>
      <w:szCs w:val="18"/>
    </w:rPr>
  </w:style>
  <w:style w:type="character" w:customStyle="1" w:styleId="30">
    <w:name w:val="Заголовок 3 Знак"/>
    <w:link w:val="3"/>
    <w:rsid w:val="00D85F81"/>
    <w:rPr>
      <w:sz w:val="28"/>
      <w:szCs w:val="18"/>
    </w:rPr>
  </w:style>
  <w:style w:type="paragraph" w:styleId="21">
    <w:name w:val="Body Text Indent 2"/>
    <w:basedOn w:val="a"/>
    <w:link w:val="22"/>
    <w:rsid w:val="00D85F81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85F81"/>
    <w:rPr>
      <w:sz w:val="28"/>
      <w:szCs w:val="24"/>
    </w:rPr>
  </w:style>
  <w:style w:type="paragraph" w:styleId="ab">
    <w:name w:val="footer"/>
    <w:basedOn w:val="a"/>
    <w:link w:val="ac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85F81"/>
    <w:rPr>
      <w:sz w:val="24"/>
      <w:szCs w:val="24"/>
    </w:rPr>
  </w:style>
  <w:style w:type="character" w:styleId="ad">
    <w:name w:val="page number"/>
    <w:rsid w:val="00D85F81"/>
  </w:style>
  <w:style w:type="paragraph" w:styleId="ae">
    <w:name w:val="header"/>
    <w:basedOn w:val="a"/>
    <w:link w:val="af"/>
    <w:uiPriority w:val="99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D85F81"/>
    <w:rPr>
      <w:sz w:val="24"/>
      <w:szCs w:val="24"/>
    </w:rPr>
  </w:style>
  <w:style w:type="paragraph" w:styleId="af0">
    <w:name w:val="Document Map"/>
    <w:basedOn w:val="a"/>
    <w:link w:val="af1"/>
    <w:rsid w:val="00D85F81"/>
    <w:pPr>
      <w:shd w:val="clear" w:color="auto" w:fill="000080"/>
      <w:suppressAutoHyphens w:val="0"/>
    </w:pPr>
    <w:rPr>
      <w:rFonts w:ascii="Tahoma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link w:val="af0"/>
    <w:rsid w:val="00D85F8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9">
    <w:name w:val="Текст выноски Знак"/>
    <w:link w:val="a8"/>
    <w:rsid w:val="00D85F8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5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link w:val="a3"/>
    <w:rsid w:val="00D85F81"/>
    <w:rPr>
      <w:rFonts w:ascii="Arial" w:hAnsi="Arial" w:cs="Tahoma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6359-F2EA-4534-8F96-6270B154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Ковтун Надежда Георгиевна</cp:lastModifiedBy>
  <cp:revision>151</cp:revision>
  <cp:lastPrinted>2025-05-06T13:03:00Z</cp:lastPrinted>
  <dcterms:created xsi:type="dcterms:W3CDTF">2024-08-05T14:44:00Z</dcterms:created>
  <dcterms:modified xsi:type="dcterms:W3CDTF">2025-05-20T13:49:00Z</dcterms:modified>
</cp:coreProperties>
</file>