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1" w:rightFromText="181" w:vertAnchor="page" w:horzAnchor="page" w:tblpXSpec="center" w:tblpY="45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386"/>
      </w:tblGrid>
      <w:tr w:rsidR="00FD5C05" w:rsidTr="00D36B2C">
        <w:trPr>
          <w:trHeight w:val="1138"/>
        </w:trPr>
        <w:tc>
          <w:tcPr>
            <w:tcW w:w="10456" w:type="dxa"/>
            <w:gridSpan w:val="2"/>
            <w:vAlign w:val="bottom"/>
          </w:tcPr>
          <w:p w:rsidR="00FD5C05" w:rsidRDefault="00FD5C05" w:rsidP="00D36B2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647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C05" w:rsidTr="00D36B2C">
        <w:trPr>
          <w:trHeight w:val="842"/>
        </w:trPr>
        <w:tc>
          <w:tcPr>
            <w:tcW w:w="10456" w:type="dxa"/>
            <w:gridSpan w:val="2"/>
            <w:vAlign w:val="center"/>
          </w:tcPr>
          <w:p w:rsidR="00FD5C05" w:rsidRDefault="00FD5C05" w:rsidP="00D36B2C">
            <w:pPr>
              <w:jc w:val="center"/>
              <w:rPr>
                <w:b/>
                <w:caps/>
                <w:sz w:val="30"/>
              </w:rPr>
            </w:pPr>
            <w:r>
              <w:rPr>
                <w:b/>
                <w:caps/>
                <w:sz w:val="30"/>
              </w:rPr>
              <w:t xml:space="preserve">администрация </w:t>
            </w:r>
            <w:r w:rsidR="005038AF">
              <w:rPr>
                <w:b/>
                <w:caps/>
                <w:sz w:val="30"/>
              </w:rPr>
              <w:t xml:space="preserve"> </w:t>
            </w:r>
            <w:r>
              <w:rPr>
                <w:b/>
                <w:caps/>
                <w:sz w:val="30"/>
              </w:rPr>
              <w:t>города  азова</w:t>
            </w:r>
          </w:p>
          <w:p w:rsidR="00FD5C05" w:rsidRDefault="00FD5C05" w:rsidP="00D36B2C">
            <w:pPr>
              <w:jc w:val="center"/>
            </w:pPr>
          </w:p>
        </w:tc>
      </w:tr>
      <w:tr w:rsidR="00FD5C05" w:rsidTr="00D36B2C">
        <w:trPr>
          <w:trHeight w:val="712"/>
        </w:trPr>
        <w:tc>
          <w:tcPr>
            <w:tcW w:w="10456" w:type="dxa"/>
            <w:gridSpan w:val="2"/>
            <w:vAlign w:val="center"/>
          </w:tcPr>
          <w:p w:rsidR="00FD5C05" w:rsidRDefault="00A92BB7" w:rsidP="00D36B2C">
            <w:pPr>
              <w:jc w:val="center"/>
            </w:pPr>
            <w:r>
              <w:rPr>
                <w:b/>
                <w:caps/>
                <w:sz w:val="30"/>
              </w:rPr>
              <w:t>Постановле</w:t>
            </w:r>
            <w:r w:rsidR="00FD5C05">
              <w:rPr>
                <w:b/>
                <w:caps/>
                <w:sz w:val="30"/>
              </w:rPr>
              <w:t>НИе</w:t>
            </w:r>
          </w:p>
        </w:tc>
      </w:tr>
      <w:tr w:rsidR="00FD5C05" w:rsidTr="00125EC8">
        <w:tc>
          <w:tcPr>
            <w:tcW w:w="5070" w:type="dxa"/>
          </w:tcPr>
          <w:p w:rsidR="00FD5C05" w:rsidRPr="00125EC8" w:rsidRDefault="00125EC8" w:rsidP="00D36B2C">
            <w:pPr>
              <w:ind w:firstLine="1134"/>
            </w:pPr>
            <w:r>
              <w:t>05.03.2024</w:t>
            </w:r>
          </w:p>
        </w:tc>
        <w:tc>
          <w:tcPr>
            <w:tcW w:w="5386" w:type="dxa"/>
          </w:tcPr>
          <w:p w:rsidR="00FD5C05" w:rsidRPr="00125EC8" w:rsidRDefault="00FD5C05" w:rsidP="00125EC8">
            <w:pPr>
              <w:ind w:firstLine="0"/>
            </w:pPr>
            <w:r>
              <w:rPr>
                <w:sz w:val="26"/>
              </w:rPr>
              <w:t xml:space="preserve">№ </w:t>
            </w:r>
            <w:r w:rsidR="00125EC8">
              <w:t xml:space="preserve"> 165</w:t>
            </w:r>
          </w:p>
        </w:tc>
      </w:tr>
    </w:tbl>
    <w:p w:rsidR="00FD5C05" w:rsidRDefault="00FD5C05"/>
    <w:p w:rsidR="0058761E" w:rsidRPr="0058761E" w:rsidRDefault="0058761E" w:rsidP="00D36B2C">
      <w:pPr>
        <w:tabs>
          <w:tab w:val="left" w:pos="4678"/>
        </w:tabs>
        <w:ind w:right="4676" w:firstLine="0"/>
        <w:outlineLvl w:val="0"/>
        <w:rPr>
          <w:color w:val="auto"/>
          <w:szCs w:val="28"/>
        </w:rPr>
      </w:pPr>
      <w:r w:rsidRPr="0058761E">
        <w:rPr>
          <w:color w:val="auto"/>
          <w:szCs w:val="28"/>
        </w:rPr>
        <w:t>Об утверждении отчета о реализации муниципальной программы города Азова «Управление муниципальными финансами» по результатам за 202</w:t>
      </w:r>
      <w:r w:rsidR="00D4434A">
        <w:rPr>
          <w:color w:val="auto"/>
          <w:szCs w:val="28"/>
        </w:rPr>
        <w:t>3</w:t>
      </w:r>
      <w:r w:rsidR="00D36B2C">
        <w:rPr>
          <w:color w:val="auto"/>
          <w:szCs w:val="28"/>
        </w:rPr>
        <w:t> </w:t>
      </w:r>
      <w:r w:rsidRPr="0058761E">
        <w:rPr>
          <w:color w:val="auto"/>
          <w:szCs w:val="28"/>
        </w:rPr>
        <w:t xml:space="preserve">год </w:t>
      </w:r>
    </w:p>
    <w:p w:rsidR="0058761E" w:rsidRPr="0058761E" w:rsidRDefault="0058761E" w:rsidP="0058761E">
      <w:pPr>
        <w:ind w:right="4390" w:firstLine="0"/>
        <w:rPr>
          <w:color w:val="auto"/>
          <w:szCs w:val="28"/>
        </w:rPr>
      </w:pPr>
    </w:p>
    <w:p w:rsidR="0058761E" w:rsidRPr="0058761E" w:rsidRDefault="0058761E" w:rsidP="0058761E">
      <w:pPr>
        <w:ind w:firstLine="720"/>
        <w:rPr>
          <w:color w:val="auto"/>
          <w:szCs w:val="28"/>
        </w:rPr>
      </w:pPr>
    </w:p>
    <w:p w:rsidR="0058761E" w:rsidRPr="0058761E" w:rsidRDefault="0058761E" w:rsidP="0058761E">
      <w:pPr>
        <w:ind w:firstLine="708"/>
        <w:outlineLvl w:val="0"/>
        <w:rPr>
          <w:color w:val="auto"/>
          <w:szCs w:val="28"/>
        </w:rPr>
      </w:pPr>
      <w:r w:rsidRPr="0058761E">
        <w:rPr>
          <w:color w:val="auto"/>
          <w:szCs w:val="28"/>
        </w:rPr>
        <w:t>В соответствии с п. 5.6 приложения к постановлению Администрации города Азова от 10.08.2018 № 1805 «Об утверждении Порядка разработки, реализации и оценки эффективности реализации муниципальных программ города Азова», от 15.08.2018 № 1846 «Об утверждении Методических рекомендаций по разработке, реализации и оценке эффективности муниципальных программ города Азова»,</w:t>
      </w:r>
    </w:p>
    <w:p w:rsidR="0058761E" w:rsidRPr="0058761E" w:rsidRDefault="0058761E" w:rsidP="00D36B2C">
      <w:pPr>
        <w:ind w:firstLine="0"/>
        <w:jc w:val="center"/>
        <w:rPr>
          <w:color w:val="auto"/>
          <w:szCs w:val="28"/>
        </w:rPr>
      </w:pPr>
    </w:p>
    <w:p w:rsidR="0058761E" w:rsidRPr="0058761E" w:rsidRDefault="0058761E" w:rsidP="00D36B2C">
      <w:pPr>
        <w:ind w:firstLine="0"/>
        <w:jc w:val="center"/>
        <w:rPr>
          <w:color w:val="auto"/>
          <w:szCs w:val="28"/>
        </w:rPr>
      </w:pPr>
      <w:r w:rsidRPr="0058761E">
        <w:rPr>
          <w:color w:val="auto"/>
          <w:szCs w:val="28"/>
        </w:rPr>
        <w:t>ПОСТАНОВЛЯЮ:</w:t>
      </w:r>
    </w:p>
    <w:p w:rsidR="0058761E" w:rsidRPr="0058761E" w:rsidRDefault="0058761E" w:rsidP="00D36B2C">
      <w:pPr>
        <w:ind w:firstLine="0"/>
        <w:jc w:val="center"/>
        <w:rPr>
          <w:color w:val="auto"/>
          <w:szCs w:val="28"/>
        </w:rPr>
      </w:pPr>
    </w:p>
    <w:p w:rsidR="0058761E" w:rsidRPr="0058761E" w:rsidRDefault="00D36B2C" w:rsidP="00D36B2C">
      <w:pPr>
        <w:tabs>
          <w:tab w:val="left" w:pos="0"/>
          <w:tab w:val="left" w:pos="993"/>
        </w:tabs>
        <w:outlineLvl w:val="0"/>
        <w:rPr>
          <w:color w:val="auto"/>
          <w:szCs w:val="28"/>
        </w:rPr>
      </w:pPr>
      <w:r>
        <w:rPr>
          <w:color w:val="auto"/>
          <w:szCs w:val="28"/>
        </w:rPr>
        <w:t>1. </w:t>
      </w:r>
      <w:r w:rsidR="0058761E" w:rsidRPr="0058761E">
        <w:rPr>
          <w:color w:val="auto"/>
          <w:szCs w:val="28"/>
        </w:rPr>
        <w:t>Утвердить отчет о реализации муниципальной программы города Азова «Управление муниципальными финансами», утвержденной постановлением Администрации города Азова от 13.11.2018 № 2464, по результатам за 202</w:t>
      </w:r>
      <w:r w:rsidR="00D4434A">
        <w:rPr>
          <w:color w:val="auto"/>
          <w:szCs w:val="28"/>
        </w:rPr>
        <w:t>3</w:t>
      </w:r>
      <w:r w:rsidR="0058761E" w:rsidRPr="0058761E">
        <w:rPr>
          <w:color w:val="auto"/>
          <w:szCs w:val="28"/>
        </w:rPr>
        <w:t xml:space="preserve"> год согласно приложению.</w:t>
      </w:r>
    </w:p>
    <w:p w:rsidR="0058761E" w:rsidRPr="0058761E" w:rsidRDefault="0058761E" w:rsidP="00D36B2C">
      <w:pPr>
        <w:tabs>
          <w:tab w:val="left" w:pos="0"/>
          <w:tab w:val="left" w:pos="993"/>
        </w:tabs>
        <w:outlineLvl w:val="0"/>
        <w:rPr>
          <w:color w:val="auto"/>
          <w:szCs w:val="28"/>
        </w:rPr>
      </w:pPr>
    </w:p>
    <w:p w:rsidR="00E76E72" w:rsidRPr="00D36B2C" w:rsidRDefault="00D36B2C" w:rsidP="00D36B2C">
      <w:pPr>
        <w:tabs>
          <w:tab w:val="left" w:pos="0"/>
        </w:tabs>
        <w:rPr>
          <w:color w:val="auto"/>
          <w:szCs w:val="28"/>
        </w:rPr>
      </w:pPr>
      <w:r>
        <w:rPr>
          <w:color w:val="auto"/>
          <w:szCs w:val="28"/>
        </w:rPr>
        <w:t>2. </w:t>
      </w:r>
      <w:r w:rsidR="00E76E72" w:rsidRPr="00D36B2C">
        <w:rPr>
          <w:color w:val="auto"/>
          <w:szCs w:val="28"/>
        </w:rPr>
        <w:t>Настоящее постановление подлежит размещению на официальном сайте Администрации города Азова в информационно-телекоммуникационной сети «Интернет».</w:t>
      </w:r>
    </w:p>
    <w:p w:rsidR="00E76E72" w:rsidRPr="00E76E72" w:rsidRDefault="00E76E72" w:rsidP="00D36B2C">
      <w:pPr>
        <w:pStyle w:val="af4"/>
        <w:tabs>
          <w:tab w:val="left" w:pos="0"/>
        </w:tabs>
        <w:ind w:left="0"/>
        <w:rPr>
          <w:color w:val="auto"/>
          <w:szCs w:val="28"/>
        </w:rPr>
      </w:pPr>
    </w:p>
    <w:p w:rsidR="0058761E" w:rsidRPr="0058761E" w:rsidRDefault="00D36B2C" w:rsidP="00D36B2C">
      <w:pPr>
        <w:tabs>
          <w:tab w:val="left" w:pos="0"/>
          <w:tab w:val="left" w:pos="993"/>
        </w:tabs>
        <w:outlineLvl w:val="0"/>
        <w:rPr>
          <w:color w:val="auto"/>
          <w:szCs w:val="28"/>
        </w:rPr>
      </w:pPr>
      <w:r>
        <w:rPr>
          <w:color w:val="auto"/>
          <w:szCs w:val="28"/>
        </w:rPr>
        <w:t>3. </w:t>
      </w:r>
      <w:proofErr w:type="gramStart"/>
      <w:r w:rsidR="0058761E" w:rsidRPr="0058761E">
        <w:rPr>
          <w:color w:val="auto"/>
          <w:szCs w:val="28"/>
        </w:rPr>
        <w:t>Контроль за</w:t>
      </w:r>
      <w:proofErr w:type="gramEnd"/>
      <w:r w:rsidR="0058761E" w:rsidRPr="0058761E">
        <w:rPr>
          <w:color w:val="auto"/>
          <w:szCs w:val="28"/>
        </w:rPr>
        <w:t xml:space="preserve"> исполнением постановления оставляю за собой.</w:t>
      </w:r>
    </w:p>
    <w:p w:rsidR="0058761E" w:rsidRDefault="0058761E" w:rsidP="0058761E">
      <w:pPr>
        <w:tabs>
          <w:tab w:val="left" w:pos="8220"/>
        </w:tabs>
        <w:autoSpaceDE w:val="0"/>
        <w:autoSpaceDN w:val="0"/>
        <w:adjustRightInd w:val="0"/>
        <w:ind w:firstLine="0"/>
        <w:jc w:val="left"/>
        <w:rPr>
          <w:color w:val="auto"/>
          <w:szCs w:val="28"/>
        </w:rPr>
      </w:pPr>
    </w:p>
    <w:p w:rsidR="00D36B2C" w:rsidRDefault="00D36B2C" w:rsidP="0058761E">
      <w:pPr>
        <w:tabs>
          <w:tab w:val="left" w:pos="8220"/>
        </w:tabs>
        <w:autoSpaceDE w:val="0"/>
        <w:autoSpaceDN w:val="0"/>
        <w:adjustRightInd w:val="0"/>
        <w:ind w:firstLine="0"/>
        <w:jc w:val="left"/>
        <w:rPr>
          <w:color w:val="auto"/>
          <w:szCs w:val="28"/>
        </w:rPr>
      </w:pPr>
    </w:p>
    <w:p w:rsidR="00D36B2C" w:rsidRPr="0058761E" w:rsidRDefault="00D36B2C" w:rsidP="0058761E">
      <w:pPr>
        <w:tabs>
          <w:tab w:val="left" w:pos="8220"/>
        </w:tabs>
        <w:autoSpaceDE w:val="0"/>
        <w:autoSpaceDN w:val="0"/>
        <w:adjustRightInd w:val="0"/>
        <w:ind w:firstLine="0"/>
        <w:jc w:val="left"/>
        <w:rPr>
          <w:color w:val="auto"/>
          <w:szCs w:val="28"/>
        </w:rPr>
      </w:pPr>
    </w:p>
    <w:p w:rsidR="003D61AF" w:rsidRPr="00841EBA" w:rsidRDefault="003D61AF" w:rsidP="003D61AF">
      <w:pPr>
        <w:ind w:firstLine="0"/>
        <w:rPr>
          <w:color w:val="auto"/>
          <w:szCs w:val="28"/>
        </w:rPr>
      </w:pPr>
      <w:r>
        <w:rPr>
          <w:color w:val="auto"/>
          <w:szCs w:val="28"/>
        </w:rPr>
        <w:t>И.о. главы</w:t>
      </w:r>
      <w:r w:rsidRPr="00841EBA">
        <w:rPr>
          <w:color w:val="auto"/>
          <w:szCs w:val="28"/>
        </w:rPr>
        <w:t xml:space="preserve"> Администрации </w:t>
      </w:r>
    </w:p>
    <w:p w:rsidR="003D61AF" w:rsidRPr="00841EBA" w:rsidRDefault="003D61AF" w:rsidP="003D61AF">
      <w:pPr>
        <w:ind w:firstLine="0"/>
        <w:rPr>
          <w:color w:val="auto"/>
          <w:szCs w:val="28"/>
        </w:rPr>
      </w:pPr>
      <w:r w:rsidRPr="00841EBA">
        <w:rPr>
          <w:color w:val="auto"/>
          <w:szCs w:val="28"/>
        </w:rPr>
        <w:t xml:space="preserve">города Азова           </w:t>
      </w:r>
      <w:r w:rsidR="00D36B2C">
        <w:rPr>
          <w:color w:val="auto"/>
          <w:szCs w:val="28"/>
        </w:rPr>
        <w:t xml:space="preserve">                           </w:t>
      </w:r>
      <w:r w:rsidRPr="00841EBA">
        <w:rPr>
          <w:color w:val="auto"/>
          <w:szCs w:val="28"/>
        </w:rPr>
        <w:t xml:space="preserve">                                              </w:t>
      </w:r>
      <w:r>
        <w:rPr>
          <w:color w:val="auto"/>
          <w:szCs w:val="28"/>
        </w:rPr>
        <w:t>Р.И. Ткаченко</w:t>
      </w:r>
    </w:p>
    <w:p w:rsidR="0058761E" w:rsidRDefault="00125EC8" w:rsidP="0058761E">
      <w:pPr>
        <w:ind w:firstLine="0"/>
        <w:rPr>
          <w:color w:val="auto"/>
          <w:szCs w:val="18"/>
        </w:rPr>
      </w:pPr>
      <w:r>
        <w:rPr>
          <w:color w:val="auto"/>
          <w:szCs w:val="18"/>
        </w:rPr>
        <w:t>Верно</w:t>
      </w:r>
    </w:p>
    <w:p w:rsidR="0058761E" w:rsidRPr="0058761E" w:rsidRDefault="00125EC8" w:rsidP="0058761E">
      <w:pPr>
        <w:ind w:firstLine="0"/>
        <w:rPr>
          <w:color w:val="auto"/>
          <w:szCs w:val="18"/>
        </w:rPr>
      </w:pPr>
      <w:r>
        <w:rPr>
          <w:color w:val="auto"/>
          <w:szCs w:val="18"/>
        </w:rPr>
        <w:t>И.о. начальника общего отдела                                                  А.И. Щербакова</w:t>
      </w:r>
    </w:p>
    <w:p w:rsidR="00125EC8" w:rsidRDefault="00125EC8" w:rsidP="0058761E">
      <w:pPr>
        <w:ind w:firstLine="0"/>
        <w:rPr>
          <w:color w:val="auto"/>
          <w:szCs w:val="18"/>
        </w:rPr>
      </w:pPr>
    </w:p>
    <w:p w:rsidR="0058761E" w:rsidRPr="0058761E" w:rsidRDefault="0058761E" w:rsidP="0058761E">
      <w:pPr>
        <w:ind w:firstLine="0"/>
        <w:rPr>
          <w:color w:val="auto"/>
          <w:szCs w:val="18"/>
        </w:rPr>
      </w:pPr>
      <w:r w:rsidRPr="0058761E">
        <w:rPr>
          <w:color w:val="auto"/>
          <w:szCs w:val="18"/>
        </w:rPr>
        <w:t xml:space="preserve">Постановление вносит: </w:t>
      </w:r>
    </w:p>
    <w:p w:rsidR="0058761E" w:rsidRPr="0058761E" w:rsidRDefault="0058761E" w:rsidP="0058761E">
      <w:pPr>
        <w:ind w:firstLine="0"/>
        <w:rPr>
          <w:color w:val="auto"/>
          <w:szCs w:val="18"/>
        </w:rPr>
      </w:pPr>
      <w:r w:rsidRPr="0058761E">
        <w:rPr>
          <w:color w:val="auto"/>
          <w:szCs w:val="18"/>
        </w:rPr>
        <w:t xml:space="preserve">Финансовое управление администрации </w:t>
      </w:r>
      <w:proofErr w:type="gramStart"/>
      <w:r w:rsidRPr="0058761E">
        <w:rPr>
          <w:color w:val="auto"/>
          <w:szCs w:val="18"/>
        </w:rPr>
        <w:t>г</w:t>
      </w:r>
      <w:proofErr w:type="gramEnd"/>
      <w:r w:rsidRPr="0058761E">
        <w:rPr>
          <w:color w:val="auto"/>
          <w:szCs w:val="18"/>
        </w:rPr>
        <w:t>. Азова</w:t>
      </w:r>
    </w:p>
    <w:p w:rsidR="0058761E" w:rsidRPr="0058761E" w:rsidRDefault="0058761E" w:rsidP="0058761E">
      <w:pPr>
        <w:ind w:left="5245" w:firstLine="0"/>
        <w:jc w:val="center"/>
        <w:rPr>
          <w:color w:val="auto"/>
          <w:szCs w:val="28"/>
        </w:rPr>
      </w:pPr>
      <w:r w:rsidRPr="0058761E">
        <w:rPr>
          <w:color w:val="auto"/>
          <w:szCs w:val="28"/>
        </w:rPr>
        <w:lastRenderedPageBreak/>
        <w:t>Приложение</w:t>
      </w:r>
    </w:p>
    <w:p w:rsidR="005038AF" w:rsidRDefault="0058761E" w:rsidP="0058761E">
      <w:pPr>
        <w:ind w:left="5245" w:firstLine="0"/>
        <w:jc w:val="center"/>
        <w:rPr>
          <w:color w:val="auto"/>
          <w:szCs w:val="28"/>
        </w:rPr>
      </w:pPr>
      <w:r w:rsidRPr="0058761E">
        <w:rPr>
          <w:color w:val="auto"/>
          <w:szCs w:val="28"/>
        </w:rPr>
        <w:t xml:space="preserve">к постановлению </w:t>
      </w:r>
    </w:p>
    <w:p w:rsidR="0058761E" w:rsidRPr="0058761E" w:rsidRDefault="0058761E" w:rsidP="0058761E">
      <w:pPr>
        <w:ind w:left="5245" w:firstLine="0"/>
        <w:jc w:val="center"/>
        <w:rPr>
          <w:color w:val="auto"/>
          <w:szCs w:val="28"/>
        </w:rPr>
      </w:pPr>
      <w:r w:rsidRPr="0058761E">
        <w:rPr>
          <w:color w:val="auto"/>
          <w:szCs w:val="28"/>
        </w:rPr>
        <w:t>Администрации города Азова</w:t>
      </w:r>
    </w:p>
    <w:p w:rsidR="0058761E" w:rsidRPr="0058761E" w:rsidRDefault="0058761E" w:rsidP="0058761E">
      <w:pPr>
        <w:ind w:left="5245" w:firstLine="0"/>
        <w:jc w:val="center"/>
        <w:rPr>
          <w:color w:val="auto"/>
          <w:szCs w:val="28"/>
        </w:rPr>
      </w:pPr>
      <w:r w:rsidRPr="0058761E">
        <w:rPr>
          <w:color w:val="auto"/>
          <w:szCs w:val="28"/>
        </w:rPr>
        <w:t xml:space="preserve">от </w:t>
      </w:r>
      <w:r w:rsidR="00125EC8">
        <w:rPr>
          <w:color w:val="auto"/>
          <w:szCs w:val="28"/>
        </w:rPr>
        <w:t>05.03.2024</w:t>
      </w:r>
      <w:r w:rsidRPr="0058761E">
        <w:rPr>
          <w:color w:val="auto"/>
          <w:szCs w:val="28"/>
        </w:rPr>
        <w:t xml:space="preserve"> № </w:t>
      </w:r>
      <w:r w:rsidR="00125EC8">
        <w:rPr>
          <w:color w:val="auto"/>
          <w:szCs w:val="28"/>
        </w:rPr>
        <w:t>165</w:t>
      </w:r>
    </w:p>
    <w:p w:rsidR="0058761E" w:rsidRPr="0058761E" w:rsidRDefault="0058761E" w:rsidP="0058761E">
      <w:pPr>
        <w:ind w:left="5245"/>
        <w:jc w:val="left"/>
        <w:rPr>
          <w:color w:val="auto"/>
          <w:szCs w:val="28"/>
        </w:rPr>
      </w:pPr>
    </w:p>
    <w:p w:rsidR="0058761E" w:rsidRPr="0058761E" w:rsidRDefault="0058761E" w:rsidP="0058761E">
      <w:pPr>
        <w:jc w:val="left"/>
        <w:rPr>
          <w:color w:val="auto"/>
          <w:szCs w:val="28"/>
        </w:rPr>
      </w:pPr>
    </w:p>
    <w:p w:rsidR="0058761E" w:rsidRPr="0058761E" w:rsidRDefault="0058761E" w:rsidP="0058761E">
      <w:pPr>
        <w:jc w:val="center"/>
        <w:rPr>
          <w:color w:val="auto"/>
          <w:szCs w:val="28"/>
        </w:rPr>
      </w:pPr>
      <w:r w:rsidRPr="0058761E">
        <w:rPr>
          <w:color w:val="auto"/>
          <w:szCs w:val="28"/>
        </w:rPr>
        <w:t xml:space="preserve">ОТЧЕТ </w:t>
      </w:r>
    </w:p>
    <w:p w:rsidR="0058761E" w:rsidRPr="0058761E" w:rsidRDefault="0058761E" w:rsidP="0058761E">
      <w:pPr>
        <w:jc w:val="center"/>
        <w:rPr>
          <w:color w:val="auto"/>
          <w:szCs w:val="28"/>
        </w:rPr>
      </w:pPr>
      <w:r w:rsidRPr="0058761E">
        <w:rPr>
          <w:color w:val="auto"/>
          <w:szCs w:val="28"/>
        </w:rPr>
        <w:t xml:space="preserve">о реализации муниципальной программы города Азова </w:t>
      </w:r>
    </w:p>
    <w:p w:rsidR="0058761E" w:rsidRPr="0058761E" w:rsidRDefault="0058761E" w:rsidP="0058761E">
      <w:pPr>
        <w:jc w:val="center"/>
        <w:rPr>
          <w:color w:val="auto"/>
          <w:szCs w:val="28"/>
        </w:rPr>
      </w:pPr>
      <w:r w:rsidRPr="0058761E">
        <w:rPr>
          <w:color w:val="auto"/>
          <w:szCs w:val="28"/>
        </w:rPr>
        <w:t>«Управление муниципальными финансами»</w:t>
      </w:r>
    </w:p>
    <w:p w:rsidR="0058761E" w:rsidRPr="0058761E" w:rsidRDefault="0058761E" w:rsidP="0058761E">
      <w:pPr>
        <w:jc w:val="center"/>
        <w:rPr>
          <w:color w:val="auto"/>
          <w:szCs w:val="28"/>
        </w:rPr>
      </w:pPr>
      <w:r w:rsidRPr="0058761E">
        <w:rPr>
          <w:color w:val="auto"/>
          <w:szCs w:val="28"/>
        </w:rPr>
        <w:t>по результатам за 202</w:t>
      </w:r>
      <w:r w:rsidR="00D4434A">
        <w:rPr>
          <w:color w:val="auto"/>
          <w:szCs w:val="28"/>
        </w:rPr>
        <w:t>3</w:t>
      </w:r>
      <w:r w:rsidRPr="0058761E">
        <w:rPr>
          <w:color w:val="auto"/>
          <w:szCs w:val="28"/>
        </w:rPr>
        <w:t xml:space="preserve"> год</w:t>
      </w:r>
    </w:p>
    <w:p w:rsidR="0058761E" w:rsidRPr="0058761E" w:rsidRDefault="0058761E" w:rsidP="0058761E">
      <w:pPr>
        <w:rPr>
          <w:color w:val="auto"/>
          <w:szCs w:val="28"/>
        </w:rPr>
      </w:pPr>
    </w:p>
    <w:p w:rsidR="0058761E" w:rsidRPr="0058761E" w:rsidRDefault="0058761E" w:rsidP="0058761E">
      <w:pPr>
        <w:numPr>
          <w:ilvl w:val="0"/>
          <w:numId w:val="7"/>
        </w:numPr>
        <w:tabs>
          <w:tab w:val="left" w:pos="709"/>
        </w:tabs>
        <w:ind w:left="0" w:firstLine="720"/>
        <w:jc w:val="center"/>
        <w:rPr>
          <w:color w:val="auto"/>
          <w:szCs w:val="28"/>
        </w:rPr>
      </w:pPr>
      <w:r w:rsidRPr="0058761E">
        <w:rPr>
          <w:color w:val="auto"/>
          <w:szCs w:val="28"/>
        </w:rPr>
        <w:t>Конкретные результаты, достигнутые за 202</w:t>
      </w:r>
      <w:r w:rsidR="00D4434A">
        <w:rPr>
          <w:color w:val="auto"/>
          <w:szCs w:val="28"/>
        </w:rPr>
        <w:t>3</w:t>
      </w:r>
      <w:r w:rsidRPr="0058761E">
        <w:rPr>
          <w:color w:val="auto"/>
          <w:szCs w:val="28"/>
        </w:rPr>
        <w:t xml:space="preserve"> год</w:t>
      </w:r>
    </w:p>
    <w:p w:rsidR="0058761E" w:rsidRPr="0058761E" w:rsidRDefault="0058761E" w:rsidP="0058761E">
      <w:pPr>
        <w:tabs>
          <w:tab w:val="left" w:pos="709"/>
        </w:tabs>
        <w:ind w:left="720" w:firstLine="0"/>
        <w:jc w:val="center"/>
        <w:rPr>
          <w:color w:val="auto"/>
          <w:szCs w:val="28"/>
        </w:rPr>
      </w:pPr>
    </w:p>
    <w:p w:rsidR="0058761E" w:rsidRPr="0058761E" w:rsidRDefault="0058761E" w:rsidP="0058761E">
      <w:pPr>
        <w:tabs>
          <w:tab w:val="left" w:pos="709"/>
        </w:tabs>
        <w:ind w:firstLine="720"/>
        <w:rPr>
          <w:iCs/>
          <w:color w:val="auto"/>
          <w:szCs w:val="28"/>
        </w:rPr>
      </w:pPr>
      <w:proofErr w:type="gramStart"/>
      <w:r w:rsidRPr="0058761E">
        <w:rPr>
          <w:color w:val="auto"/>
          <w:szCs w:val="28"/>
        </w:rPr>
        <w:t>В целях создания условий для обеспечения долгосрочной сбалансированности и устойчивости бюджета города Азова (далее – бюджета города) в рамках реализации муниципальной программы города Азова «Управление муниципальными финансами», утвержденной постановлением администрации города Азова от 13.11.2018 № 2464 (далее – муниципальная программа), ответственным исполнителем муниципальной программы города Азова «Управление муниципальными финансами» является Финансовое управление администрации г. Азова.</w:t>
      </w:r>
      <w:proofErr w:type="gramEnd"/>
      <w:r w:rsidRPr="0058761E">
        <w:rPr>
          <w:color w:val="auto"/>
          <w:szCs w:val="28"/>
        </w:rPr>
        <w:t xml:space="preserve"> Ответственным исполнителем в 202</w:t>
      </w:r>
      <w:r w:rsidR="002228F4">
        <w:rPr>
          <w:color w:val="auto"/>
          <w:szCs w:val="28"/>
        </w:rPr>
        <w:t>3</w:t>
      </w:r>
      <w:r w:rsidRPr="0058761E">
        <w:rPr>
          <w:color w:val="auto"/>
          <w:szCs w:val="28"/>
        </w:rPr>
        <w:t xml:space="preserve"> году реализован комплекс мероприятий, </w:t>
      </w:r>
      <w:r w:rsidRPr="0058761E">
        <w:rPr>
          <w:iCs/>
          <w:color w:val="auto"/>
          <w:szCs w:val="28"/>
        </w:rPr>
        <w:t>в результате которых:</w:t>
      </w:r>
    </w:p>
    <w:p w:rsidR="0058761E" w:rsidRPr="0058795A" w:rsidRDefault="0058761E" w:rsidP="0058761E">
      <w:pPr>
        <w:spacing w:line="312" w:lineRule="exact"/>
        <w:ind w:firstLine="0"/>
        <w:rPr>
          <w:color w:val="auto"/>
          <w:szCs w:val="28"/>
        </w:rPr>
      </w:pPr>
      <w:r w:rsidRPr="0058795A">
        <w:rPr>
          <w:color w:val="auto"/>
          <w:szCs w:val="28"/>
        </w:rPr>
        <w:t xml:space="preserve">объем налоговых и неналоговых доходов бюджета города составил </w:t>
      </w:r>
      <w:r w:rsidR="00230418" w:rsidRPr="0058795A">
        <w:rPr>
          <w:color w:val="auto"/>
          <w:szCs w:val="28"/>
        </w:rPr>
        <w:t>1 042 975,8</w:t>
      </w:r>
      <w:r w:rsidR="00D36B2C">
        <w:rPr>
          <w:color w:val="auto"/>
          <w:szCs w:val="28"/>
        </w:rPr>
        <w:t xml:space="preserve"> </w:t>
      </w:r>
      <w:r w:rsidRPr="0058795A">
        <w:rPr>
          <w:color w:val="auto"/>
          <w:szCs w:val="28"/>
        </w:rPr>
        <w:t>тыс. рублей или 10</w:t>
      </w:r>
      <w:r w:rsidR="00230418" w:rsidRPr="0058795A">
        <w:rPr>
          <w:color w:val="auto"/>
          <w:szCs w:val="28"/>
        </w:rPr>
        <w:t>7</w:t>
      </w:r>
      <w:r w:rsidRPr="0058795A">
        <w:rPr>
          <w:color w:val="auto"/>
          <w:szCs w:val="28"/>
        </w:rPr>
        <w:t>,</w:t>
      </w:r>
      <w:r w:rsidR="00230418" w:rsidRPr="0058795A">
        <w:rPr>
          <w:color w:val="auto"/>
          <w:szCs w:val="28"/>
        </w:rPr>
        <w:t>6</w:t>
      </w:r>
      <w:r w:rsidRPr="0058795A">
        <w:rPr>
          <w:color w:val="auto"/>
          <w:szCs w:val="28"/>
        </w:rPr>
        <w:t xml:space="preserve"> процентов к утвержденным бюджетным назначениям на год (</w:t>
      </w:r>
      <w:r w:rsidR="00230418" w:rsidRPr="0058795A">
        <w:rPr>
          <w:color w:val="auto"/>
          <w:szCs w:val="28"/>
        </w:rPr>
        <w:t>968 980,8</w:t>
      </w:r>
      <w:r w:rsidRPr="0058795A">
        <w:rPr>
          <w:color w:val="auto"/>
          <w:szCs w:val="28"/>
        </w:rPr>
        <w:t xml:space="preserve"> тыс. рублей) и превысил факт 202</w:t>
      </w:r>
      <w:r w:rsidR="00230418" w:rsidRPr="0058795A">
        <w:rPr>
          <w:color w:val="auto"/>
          <w:szCs w:val="28"/>
        </w:rPr>
        <w:t>2</w:t>
      </w:r>
      <w:r w:rsidRPr="0058795A">
        <w:rPr>
          <w:color w:val="auto"/>
          <w:szCs w:val="28"/>
        </w:rPr>
        <w:t xml:space="preserve"> года на </w:t>
      </w:r>
      <w:r w:rsidR="00230418" w:rsidRPr="0058795A">
        <w:rPr>
          <w:color w:val="auto"/>
          <w:szCs w:val="28"/>
        </w:rPr>
        <w:t>86 488,0</w:t>
      </w:r>
      <w:r w:rsidRPr="0058795A">
        <w:rPr>
          <w:color w:val="auto"/>
          <w:szCs w:val="28"/>
        </w:rPr>
        <w:t xml:space="preserve"> тыс. рублей, или на </w:t>
      </w:r>
      <w:r w:rsidR="00216CB1" w:rsidRPr="0058795A">
        <w:rPr>
          <w:color w:val="auto"/>
          <w:szCs w:val="28"/>
        </w:rPr>
        <w:t>9</w:t>
      </w:r>
      <w:r w:rsidR="00230418" w:rsidRPr="0058795A">
        <w:rPr>
          <w:color w:val="auto"/>
          <w:szCs w:val="28"/>
        </w:rPr>
        <w:t>,0</w:t>
      </w:r>
      <w:r w:rsidRPr="0058795A">
        <w:rPr>
          <w:color w:val="auto"/>
          <w:szCs w:val="28"/>
        </w:rPr>
        <w:t xml:space="preserve"> %;  </w:t>
      </w:r>
    </w:p>
    <w:p w:rsidR="0058761E" w:rsidRPr="0058795A" w:rsidRDefault="0058761E" w:rsidP="0058761E">
      <w:pPr>
        <w:ind w:firstLine="720"/>
        <w:rPr>
          <w:color w:val="auto"/>
          <w:szCs w:val="28"/>
        </w:rPr>
      </w:pPr>
      <w:r w:rsidRPr="0058795A">
        <w:rPr>
          <w:color w:val="auto"/>
          <w:szCs w:val="28"/>
        </w:rPr>
        <w:t xml:space="preserve">принято решение Азовской городской Думы от </w:t>
      </w:r>
      <w:r w:rsidR="001E2209" w:rsidRPr="0058795A">
        <w:rPr>
          <w:color w:val="auto"/>
          <w:szCs w:val="28"/>
        </w:rPr>
        <w:t>20</w:t>
      </w:r>
      <w:r w:rsidRPr="0058795A">
        <w:rPr>
          <w:color w:val="auto"/>
          <w:szCs w:val="28"/>
        </w:rPr>
        <w:t>.12.202</w:t>
      </w:r>
      <w:r w:rsidR="001E2209" w:rsidRPr="0058795A">
        <w:rPr>
          <w:color w:val="auto"/>
          <w:szCs w:val="28"/>
        </w:rPr>
        <w:t>3</w:t>
      </w:r>
      <w:r w:rsidRPr="0058795A">
        <w:rPr>
          <w:color w:val="auto"/>
          <w:szCs w:val="28"/>
        </w:rPr>
        <w:t xml:space="preserve"> № </w:t>
      </w:r>
      <w:r w:rsidR="001E2209" w:rsidRPr="0058795A">
        <w:rPr>
          <w:color w:val="auto"/>
          <w:szCs w:val="28"/>
        </w:rPr>
        <w:t>241</w:t>
      </w:r>
      <w:r w:rsidR="00D36B2C">
        <w:rPr>
          <w:color w:val="auto"/>
          <w:szCs w:val="28"/>
        </w:rPr>
        <w:t xml:space="preserve"> «О </w:t>
      </w:r>
      <w:r w:rsidRPr="0058795A">
        <w:rPr>
          <w:color w:val="auto"/>
          <w:szCs w:val="28"/>
        </w:rPr>
        <w:t>бюджете города Азова на 202</w:t>
      </w:r>
      <w:r w:rsidR="001E2209" w:rsidRPr="0058795A">
        <w:rPr>
          <w:color w:val="auto"/>
          <w:szCs w:val="28"/>
        </w:rPr>
        <w:t>4</w:t>
      </w:r>
      <w:r w:rsidRPr="0058795A">
        <w:rPr>
          <w:color w:val="auto"/>
          <w:szCs w:val="28"/>
        </w:rPr>
        <w:t xml:space="preserve"> год и на плановый период 202</w:t>
      </w:r>
      <w:r w:rsidR="001E2209" w:rsidRPr="0058795A">
        <w:rPr>
          <w:color w:val="auto"/>
          <w:szCs w:val="28"/>
        </w:rPr>
        <w:t>5</w:t>
      </w:r>
      <w:r w:rsidRPr="0058795A">
        <w:rPr>
          <w:color w:val="auto"/>
          <w:szCs w:val="28"/>
        </w:rPr>
        <w:t xml:space="preserve"> и 202</w:t>
      </w:r>
      <w:r w:rsidR="001E2209" w:rsidRPr="0058795A">
        <w:rPr>
          <w:color w:val="auto"/>
          <w:szCs w:val="28"/>
        </w:rPr>
        <w:t>6</w:t>
      </w:r>
      <w:r w:rsidRPr="0058795A">
        <w:rPr>
          <w:color w:val="auto"/>
          <w:szCs w:val="28"/>
        </w:rPr>
        <w:t xml:space="preserve"> годов»;</w:t>
      </w:r>
    </w:p>
    <w:p w:rsidR="0058761E" w:rsidRPr="0058761E" w:rsidRDefault="0058761E" w:rsidP="0058761E">
      <w:pPr>
        <w:ind w:firstLine="720"/>
        <w:rPr>
          <w:color w:val="auto"/>
          <w:szCs w:val="28"/>
        </w:rPr>
      </w:pPr>
      <w:r w:rsidRPr="0058795A">
        <w:rPr>
          <w:color w:val="auto"/>
          <w:szCs w:val="28"/>
        </w:rPr>
        <w:t>внесен ряд изменений в реш</w:t>
      </w:r>
      <w:r w:rsidR="00D36B2C">
        <w:rPr>
          <w:color w:val="auto"/>
          <w:szCs w:val="28"/>
        </w:rPr>
        <w:t>ения Азовской городской Думы от </w:t>
      </w:r>
      <w:r w:rsidR="00817270" w:rsidRPr="0058795A">
        <w:rPr>
          <w:color w:val="auto"/>
          <w:szCs w:val="28"/>
        </w:rPr>
        <w:t>07.12.2022 № 199</w:t>
      </w:r>
      <w:r w:rsidRPr="0058795A">
        <w:rPr>
          <w:color w:val="auto"/>
          <w:szCs w:val="28"/>
        </w:rPr>
        <w:t>«О бюджете города Азова на 202</w:t>
      </w:r>
      <w:r w:rsidR="00817270" w:rsidRPr="0058795A">
        <w:rPr>
          <w:color w:val="auto"/>
          <w:szCs w:val="28"/>
        </w:rPr>
        <w:t>3</w:t>
      </w:r>
      <w:r w:rsidRPr="0058795A">
        <w:rPr>
          <w:color w:val="auto"/>
          <w:szCs w:val="28"/>
        </w:rPr>
        <w:t xml:space="preserve"> год и на плановый период 202</w:t>
      </w:r>
      <w:r w:rsidR="00817270" w:rsidRPr="0058795A">
        <w:rPr>
          <w:color w:val="auto"/>
          <w:szCs w:val="28"/>
        </w:rPr>
        <w:t>4</w:t>
      </w:r>
      <w:r w:rsidRPr="0058795A">
        <w:rPr>
          <w:color w:val="auto"/>
          <w:szCs w:val="28"/>
        </w:rPr>
        <w:t xml:space="preserve"> и 202</w:t>
      </w:r>
      <w:r w:rsidR="00817270" w:rsidRPr="0058795A">
        <w:rPr>
          <w:color w:val="auto"/>
          <w:szCs w:val="28"/>
        </w:rPr>
        <w:t>5</w:t>
      </w:r>
      <w:r w:rsidRPr="0058795A">
        <w:rPr>
          <w:color w:val="auto"/>
          <w:szCs w:val="28"/>
        </w:rPr>
        <w:t xml:space="preserve"> годов», от 27.04.2018 № 315 «Об утверждении Положения о бюджетном процессе в муниципальном образовании «Город Азов».</w:t>
      </w:r>
    </w:p>
    <w:p w:rsidR="0058761E" w:rsidRPr="0058761E" w:rsidRDefault="0058761E" w:rsidP="0058761E">
      <w:pPr>
        <w:rPr>
          <w:color w:val="auto"/>
          <w:szCs w:val="28"/>
        </w:rPr>
      </w:pPr>
      <w:proofErr w:type="gramStart"/>
      <w:r w:rsidRPr="0058761E">
        <w:rPr>
          <w:color w:val="auto"/>
          <w:szCs w:val="28"/>
        </w:rPr>
        <w:t>Своевременная и качественная подготовка проекта решения Азовской городской Думы о бюджете города Азова на очередной финансовый год и на плановый период, организация исполнения бюджета города и формирование бюджетной отчетности являются надежным обеспечением исполнения расходных обязательств муниципального образования «Город Азов», позволяющим оценить степень их исполнения, повысить прозрачность бюджета, а также обеспечить подотчетность деятельности органов местного самоуправления города Азова, отраслевых (функциональных) органов</w:t>
      </w:r>
      <w:proofErr w:type="gramEnd"/>
      <w:r w:rsidRPr="0058761E">
        <w:rPr>
          <w:color w:val="auto"/>
          <w:szCs w:val="28"/>
        </w:rPr>
        <w:t xml:space="preserve"> Администрации города. </w:t>
      </w:r>
    </w:p>
    <w:p w:rsidR="0058761E" w:rsidRPr="0058761E" w:rsidRDefault="0058761E" w:rsidP="0058761E">
      <w:pPr>
        <w:numPr>
          <w:ilvl w:val="0"/>
          <w:numId w:val="7"/>
        </w:numPr>
        <w:tabs>
          <w:tab w:val="left" w:pos="709"/>
        </w:tabs>
        <w:ind w:left="993" w:hanging="426"/>
        <w:jc w:val="center"/>
        <w:rPr>
          <w:color w:val="auto"/>
          <w:szCs w:val="28"/>
        </w:rPr>
      </w:pPr>
      <w:r w:rsidRPr="0058761E">
        <w:rPr>
          <w:color w:val="auto"/>
          <w:szCs w:val="28"/>
        </w:rPr>
        <w:lastRenderedPageBreak/>
        <w:t>Результаты реализации основных мероприятий, приоритетных основных мероприятий, а также сведения о достижении контрольных событий муниципальной программы</w:t>
      </w:r>
    </w:p>
    <w:p w:rsidR="0058761E" w:rsidRPr="0058761E" w:rsidRDefault="0058761E" w:rsidP="0058761E">
      <w:pPr>
        <w:tabs>
          <w:tab w:val="left" w:pos="709"/>
        </w:tabs>
        <w:rPr>
          <w:color w:val="auto"/>
          <w:szCs w:val="28"/>
        </w:rPr>
      </w:pPr>
    </w:p>
    <w:p w:rsidR="0058761E" w:rsidRPr="0058761E" w:rsidRDefault="0058761E" w:rsidP="00547C4A">
      <w:pPr>
        <w:rPr>
          <w:color w:val="auto"/>
          <w:szCs w:val="28"/>
        </w:rPr>
      </w:pPr>
      <w:r w:rsidRPr="0058761E">
        <w:rPr>
          <w:color w:val="auto"/>
          <w:szCs w:val="28"/>
        </w:rPr>
        <w:t>Достижению результатов в 202</w:t>
      </w:r>
      <w:r w:rsidR="003D1CE0">
        <w:rPr>
          <w:color w:val="auto"/>
          <w:szCs w:val="28"/>
        </w:rPr>
        <w:t>3</w:t>
      </w:r>
      <w:r w:rsidRPr="0058761E">
        <w:rPr>
          <w:color w:val="auto"/>
          <w:szCs w:val="28"/>
        </w:rPr>
        <w:t xml:space="preserve"> году способствовала реализация ответственным исполнителем основных мероприятий.</w:t>
      </w:r>
    </w:p>
    <w:p w:rsidR="0058761E" w:rsidRPr="0058761E" w:rsidRDefault="0058761E" w:rsidP="00547C4A">
      <w:pPr>
        <w:tabs>
          <w:tab w:val="left" w:pos="7446"/>
        </w:tabs>
        <w:spacing w:line="317" w:lineRule="exact"/>
        <w:rPr>
          <w:color w:val="auto"/>
          <w:szCs w:val="28"/>
        </w:rPr>
      </w:pPr>
      <w:r w:rsidRPr="0058761E">
        <w:rPr>
          <w:color w:val="auto"/>
          <w:szCs w:val="28"/>
        </w:rPr>
        <w:t>В рамках подпрограммы 1. «Долгосрочное финансовое планирование» предусмотрена реализация 5 основных мероприятий и 1 контрольного события.</w:t>
      </w:r>
    </w:p>
    <w:p w:rsidR="0058761E" w:rsidRPr="008B4504" w:rsidRDefault="0058761E" w:rsidP="00547C4A">
      <w:pPr>
        <w:tabs>
          <w:tab w:val="left" w:pos="5170"/>
          <w:tab w:val="left" w:leader="underscore" w:pos="9634"/>
        </w:tabs>
        <w:spacing w:line="280" w:lineRule="exact"/>
        <w:rPr>
          <w:color w:val="auto"/>
          <w:szCs w:val="28"/>
        </w:rPr>
      </w:pPr>
      <w:r w:rsidRPr="008B4504">
        <w:rPr>
          <w:color w:val="auto"/>
          <w:szCs w:val="28"/>
        </w:rPr>
        <w:t xml:space="preserve">Основное мероприятие 1.1. «Реализация мероприятий по увеличению поступлений налоговых и неналоговых доходов города Азова» выполнено. </w:t>
      </w:r>
    </w:p>
    <w:p w:rsidR="0058761E" w:rsidRPr="0058795A" w:rsidRDefault="00230418" w:rsidP="00547C4A">
      <w:pPr>
        <w:spacing w:line="312" w:lineRule="exact"/>
        <w:rPr>
          <w:color w:val="auto"/>
          <w:szCs w:val="28"/>
        </w:rPr>
      </w:pPr>
      <w:r w:rsidRPr="0058795A">
        <w:rPr>
          <w:color w:val="auto"/>
          <w:szCs w:val="28"/>
        </w:rPr>
        <w:t>Объем налоговых и неналоговых доходов бюджета города составил 1 042 975,8 тыс. рублей или 107,6 процентов к утвержденным бюджетным назначениям на год (968 980,8 тыс. рублей)</w:t>
      </w:r>
      <w:r w:rsidR="0058761E" w:rsidRPr="0058795A">
        <w:rPr>
          <w:color w:val="auto"/>
          <w:szCs w:val="28"/>
        </w:rPr>
        <w:t xml:space="preserve">, с ростом на </w:t>
      </w:r>
      <w:r w:rsidRPr="0058795A">
        <w:rPr>
          <w:color w:val="auto"/>
          <w:szCs w:val="28"/>
        </w:rPr>
        <w:t>86 488,0</w:t>
      </w:r>
      <w:r w:rsidR="00547C4A">
        <w:rPr>
          <w:color w:val="auto"/>
          <w:szCs w:val="28"/>
        </w:rPr>
        <w:t xml:space="preserve"> </w:t>
      </w:r>
      <w:r w:rsidR="0058761E" w:rsidRPr="0058795A">
        <w:rPr>
          <w:color w:val="auto"/>
          <w:szCs w:val="28"/>
        </w:rPr>
        <w:t>тыс. рублей, или на</w:t>
      </w:r>
      <w:r w:rsidR="003905DA" w:rsidRPr="0058795A">
        <w:rPr>
          <w:color w:val="auto"/>
          <w:szCs w:val="28"/>
        </w:rPr>
        <w:t xml:space="preserve"> 9</w:t>
      </w:r>
      <w:r w:rsidRPr="0058795A">
        <w:rPr>
          <w:color w:val="auto"/>
          <w:szCs w:val="28"/>
        </w:rPr>
        <w:t>,0</w:t>
      </w:r>
      <w:r w:rsidR="0058761E" w:rsidRPr="0058795A">
        <w:rPr>
          <w:color w:val="auto"/>
          <w:szCs w:val="28"/>
        </w:rPr>
        <w:t xml:space="preserve"> % по отношению к уровню 202</w:t>
      </w:r>
      <w:r w:rsidRPr="0058795A">
        <w:rPr>
          <w:color w:val="auto"/>
          <w:szCs w:val="28"/>
        </w:rPr>
        <w:t>2</w:t>
      </w:r>
      <w:r w:rsidR="0058761E" w:rsidRPr="0058795A">
        <w:rPr>
          <w:color w:val="auto"/>
          <w:szCs w:val="28"/>
        </w:rPr>
        <w:t xml:space="preserve"> года.</w:t>
      </w:r>
    </w:p>
    <w:p w:rsidR="0058761E" w:rsidRPr="0058795A" w:rsidRDefault="0058761E" w:rsidP="00547C4A">
      <w:pPr>
        <w:tabs>
          <w:tab w:val="left" w:pos="7446"/>
        </w:tabs>
        <w:spacing w:line="317" w:lineRule="exact"/>
        <w:rPr>
          <w:color w:val="auto"/>
          <w:szCs w:val="28"/>
        </w:rPr>
      </w:pPr>
      <w:r w:rsidRPr="0058795A">
        <w:rPr>
          <w:color w:val="auto"/>
          <w:szCs w:val="28"/>
        </w:rPr>
        <w:t>Основное мероприятие 1.2. «</w:t>
      </w:r>
      <w:r w:rsidRPr="0058795A">
        <w:rPr>
          <w:rFonts w:eastAsia="Calibri"/>
          <w:color w:val="auto"/>
          <w:szCs w:val="28"/>
        </w:rPr>
        <w:t xml:space="preserve">Проведение оценки налоговых расходов города Азова» </w:t>
      </w:r>
      <w:r w:rsidR="00547C4A">
        <w:rPr>
          <w:color w:val="auto"/>
          <w:szCs w:val="28"/>
        </w:rPr>
        <w:t>выполнено.</w:t>
      </w:r>
    </w:p>
    <w:p w:rsidR="0058761E" w:rsidRPr="0058795A" w:rsidRDefault="0058761E" w:rsidP="00547C4A">
      <w:pPr>
        <w:rPr>
          <w:color w:val="auto"/>
          <w:szCs w:val="28"/>
        </w:rPr>
      </w:pPr>
      <w:r w:rsidRPr="0058795A">
        <w:rPr>
          <w:color w:val="auto"/>
          <w:szCs w:val="28"/>
        </w:rPr>
        <w:t xml:space="preserve">Оценка налоговых расходов города Азова, обусловленных налоговыми льготами, пониженными ставками, проведена. </w:t>
      </w:r>
    </w:p>
    <w:p w:rsidR="0058761E" w:rsidRPr="0058795A" w:rsidRDefault="0058761E" w:rsidP="00547C4A">
      <w:pPr>
        <w:tabs>
          <w:tab w:val="left" w:pos="7446"/>
        </w:tabs>
        <w:spacing w:line="317" w:lineRule="exact"/>
        <w:rPr>
          <w:color w:val="auto"/>
          <w:szCs w:val="28"/>
        </w:rPr>
      </w:pPr>
      <w:r w:rsidRPr="0058795A">
        <w:rPr>
          <w:color w:val="auto"/>
          <w:szCs w:val="28"/>
        </w:rPr>
        <w:t>Основное мероприятие 1.3. «Формирование расходов бюджета города Азова в соответствии с муниципальными программами» выполнено. Бюджет города Азова сформирован на основе 20 муниципальных программ города Азова, на реализацию которых в 202</w:t>
      </w:r>
      <w:r w:rsidR="003D1CE0" w:rsidRPr="0058795A">
        <w:rPr>
          <w:color w:val="auto"/>
          <w:szCs w:val="28"/>
        </w:rPr>
        <w:t>3</w:t>
      </w:r>
      <w:r w:rsidRPr="0058795A">
        <w:rPr>
          <w:color w:val="auto"/>
          <w:szCs w:val="28"/>
        </w:rPr>
        <w:t xml:space="preserve"> году направлено </w:t>
      </w:r>
      <w:r w:rsidR="003D1CE0" w:rsidRPr="0058795A">
        <w:rPr>
          <w:color w:val="auto"/>
          <w:szCs w:val="28"/>
        </w:rPr>
        <w:t>4 142 425,8</w:t>
      </w:r>
      <w:r w:rsidRPr="0058795A">
        <w:rPr>
          <w:color w:val="auto"/>
          <w:szCs w:val="28"/>
        </w:rPr>
        <w:t xml:space="preserve"> тыс. рублей.</w:t>
      </w:r>
    </w:p>
    <w:p w:rsidR="0058761E" w:rsidRPr="0058795A" w:rsidRDefault="0058761E" w:rsidP="00547C4A">
      <w:pPr>
        <w:tabs>
          <w:tab w:val="left" w:pos="7446"/>
        </w:tabs>
        <w:spacing w:line="317" w:lineRule="exact"/>
        <w:rPr>
          <w:color w:val="auto"/>
          <w:szCs w:val="28"/>
        </w:rPr>
      </w:pPr>
      <w:r w:rsidRPr="0058795A">
        <w:rPr>
          <w:color w:val="auto"/>
          <w:szCs w:val="28"/>
        </w:rPr>
        <w:t>Основное мероприятие 1.4.«Обеспечение проведения единой политики муниципальных заимствований города Азова, управления муниципальным долгом в соответствии с Бюджетным кодексом Российской Федерации» выполнено. По итогам 202</w:t>
      </w:r>
      <w:r w:rsidR="00230418" w:rsidRPr="0058795A">
        <w:rPr>
          <w:color w:val="auto"/>
          <w:szCs w:val="28"/>
        </w:rPr>
        <w:t>3</w:t>
      </w:r>
      <w:r w:rsidRPr="0058795A">
        <w:rPr>
          <w:color w:val="auto"/>
          <w:szCs w:val="28"/>
        </w:rPr>
        <w:t xml:space="preserve"> года муниципальный долг города Азова составил </w:t>
      </w:r>
      <w:r w:rsidR="00230418" w:rsidRPr="0058795A">
        <w:rPr>
          <w:szCs w:val="28"/>
        </w:rPr>
        <w:t xml:space="preserve">272 000,0 </w:t>
      </w:r>
      <w:r w:rsidRPr="0058795A">
        <w:rPr>
          <w:color w:val="auto"/>
          <w:szCs w:val="28"/>
        </w:rPr>
        <w:t xml:space="preserve">тыс. рублей или </w:t>
      </w:r>
      <w:r w:rsidR="003905DA" w:rsidRPr="0058795A">
        <w:rPr>
          <w:color w:val="auto"/>
          <w:szCs w:val="28"/>
        </w:rPr>
        <w:t>2</w:t>
      </w:r>
      <w:r w:rsidR="00230418" w:rsidRPr="0058795A">
        <w:rPr>
          <w:color w:val="auto"/>
          <w:szCs w:val="28"/>
        </w:rPr>
        <w:t>6,1</w:t>
      </w:r>
      <w:r w:rsidRPr="0058795A">
        <w:rPr>
          <w:color w:val="auto"/>
          <w:szCs w:val="28"/>
        </w:rPr>
        <w:t xml:space="preserve"> процента от норматива, установленного Бюджетным кодексом Российской Федерации.</w:t>
      </w:r>
    </w:p>
    <w:p w:rsidR="00097959" w:rsidRPr="001C0384" w:rsidRDefault="0058761E" w:rsidP="00547C4A">
      <w:pPr>
        <w:autoSpaceDE w:val="0"/>
        <w:autoSpaceDN w:val="0"/>
        <w:adjustRightInd w:val="0"/>
        <w:rPr>
          <w:szCs w:val="28"/>
        </w:rPr>
      </w:pPr>
      <w:r w:rsidRPr="0058795A">
        <w:rPr>
          <w:color w:val="auto"/>
          <w:szCs w:val="28"/>
        </w:rPr>
        <w:t xml:space="preserve">Основное мероприятие 1.5.«Планирование бюджетных ассигнований на обслуживание муниципального долга города Азова» выполнено. Решением Азовской городской Думы от </w:t>
      </w:r>
      <w:r w:rsidR="00097959" w:rsidRPr="0058795A">
        <w:rPr>
          <w:color w:val="auto"/>
          <w:szCs w:val="28"/>
        </w:rPr>
        <w:t>07</w:t>
      </w:r>
      <w:r w:rsidRPr="0058795A">
        <w:rPr>
          <w:color w:val="auto"/>
          <w:szCs w:val="28"/>
        </w:rPr>
        <w:t>.12.202</w:t>
      </w:r>
      <w:r w:rsidR="00097959" w:rsidRPr="0058795A">
        <w:rPr>
          <w:color w:val="auto"/>
          <w:szCs w:val="28"/>
        </w:rPr>
        <w:t>2</w:t>
      </w:r>
      <w:r w:rsidRPr="0058795A">
        <w:rPr>
          <w:color w:val="auto"/>
          <w:szCs w:val="28"/>
        </w:rPr>
        <w:t xml:space="preserve"> № </w:t>
      </w:r>
      <w:r w:rsidR="006A26C1" w:rsidRPr="0058795A">
        <w:rPr>
          <w:color w:val="auto"/>
          <w:szCs w:val="28"/>
        </w:rPr>
        <w:t>1</w:t>
      </w:r>
      <w:r w:rsidR="00097959" w:rsidRPr="0058795A">
        <w:rPr>
          <w:color w:val="auto"/>
          <w:szCs w:val="28"/>
        </w:rPr>
        <w:t>99</w:t>
      </w:r>
      <w:r w:rsidRPr="0058795A">
        <w:rPr>
          <w:color w:val="auto"/>
          <w:szCs w:val="28"/>
        </w:rPr>
        <w:t xml:space="preserve"> «О бюджете города Азова на 202</w:t>
      </w:r>
      <w:r w:rsidR="00097959" w:rsidRPr="0058795A">
        <w:rPr>
          <w:color w:val="auto"/>
          <w:szCs w:val="28"/>
        </w:rPr>
        <w:t>3</w:t>
      </w:r>
      <w:r w:rsidRPr="0058795A">
        <w:rPr>
          <w:color w:val="auto"/>
          <w:szCs w:val="28"/>
        </w:rPr>
        <w:t xml:space="preserve"> год и на плановый период 202</w:t>
      </w:r>
      <w:r w:rsidR="00097959" w:rsidRPr="0058795A">
        <w:rPr>
          <w:color w:val="auto"/>
          <w:szCs w:val="28"/>
        </w:rPr>
        <w:t>4</w:t>
      </w:r>
      <w:r w:rsidRPr="0058795A">
        <w:rPr>
          <w:color w:val="auto"/>
          <w:szCs w:val="28"/>
        </w:rPr>
        <w:t xml:space="preserve"> и 202</w:t>
      </w:r>
      <w:r w:rsidR="00097959" w:rsidRPr="0058795A">
        <w:rPr>
          <w:color w:val="auto"/>
          <w:szCs w:val="28"/>
        </w:rPr>
        <w:t>5</w:t>
      </w:r>
      <w:r w:rsidRPr="0058795A">
        <w:rPr>
          <w:color w:val="auto"/>
          <w:szCs w:val="28"/>
        </w:rPr>
        <w:t xml:space="preserve"> годов» были запланированы расходы на обслуживание муниципального долга в сумме </w:t>
      </w:r>
      <w:r w:rsidR="00097959" w:rsidRPr="0058795A">
        <w:rPr>
          <w:color w:val="auto"/>
          <w:szCs w:val="28"/>
        </w:rPr>
        <w:t>19 509,7</w:t>
      </w:r>
      <w:r w:rsidRPr="0058795A">
        <w:rPr>
          <w:color w:val="auto"/>
          <w:szCs w:val="28"/>
        </w:rPr>
        <w:t xml:space="preserve"> тыс. рублей. Фактические расходы на обслуживание муниципально</w:t>
      </w:r>
      <w:r w:rsidR="00097959" w:rsidRPr="0058795A">
        <w:rPr>
          <w:color w:val="auto"/>
          <w:szCs w:val="28"/>
        </w:rPr>
        <w:t xml:space="preserve">го долга составили </w:t>
      </w:r>
      <w:r w:rsidR="00097959" w:rsidRPr="0058795A">
        <w:rPr>
          <w:szCs w:val="28"/>
        </w:rPr>
        <w:t>15 851,8 тыс. рублей или 0,5 % объема расходов бюджета города,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58761E" w:rsidRPr="0058761E" w:rsidRDefault="0058761E" w:rsidP="00547C4A">
      <w:pPr>
        <w:tabs>
          <w:tab w:val="left" w:pos="7446"/>
        </w:tabs>
        <w:spacing w:line="317" w:lineRule="exact"/>
        <w:rPr>
          <w:color w:val="auto"/>
          <w:szCs w:val="28"/>
        </w:rPr>
      </w:pPr>
      <w:r w:rsidRPr="00BF518D">
        <w:rPr>
          <w:rFonts w:ascii="Roboto" w:hAnsi="Roboto"/>
          <w:color w:val="auto"/>
          <w:szCs w:val="28"/>
          <w:shd w:val="clear" w:color="auto" w:fill="FFFFFF"/>
        </w:rPr>
        <w:t>По подпрограмме 1 «Долгосрочное финансовое планирование» предусмотрено выполнение 1 контрольного события, которое исполнено в срок.</w:t>
      </w:r>
    </w:p>
    <w:p w:rsidR="0058761E" w:rsidRPr="0058761E" w:rsidRDefault="0058761E" w:rsidP="00547C4A">
      <w:pPr>
        <w:tabs>
          <w:tab w:val="left" w:pos="7446"/>
        </w:tabs>
        <w:spacing w:line="317" w:lineRule="exact"/>
        <w:rPr>
          <w:color w:val="auto"/>
          <w:szCs w:val="28"/>
        </w:rPr>
      </w:pPr>
      <w:r w:rsidRPr="0058761E">
        <w:rPr>
          <w:color w:val="auto"/>
          <w:szCs w:val="28"/>
        </w:rPr>
        <w:t>В рамках подпрограммы 2. «Нормативно-методическое обеспечение и организация бюджетного процесса» предусмотрена реализация 4 основных мероприятий и 1 контрольного события.</w:t>
      </w:r>
    </w:p>
    <w:p w:rsidR="0058761E" w:rsidRPr="0058795A" w:rsidRDefault="0058761E" w:rsidP="00547C4A">
      <w:pPr>
        <w:shd w:val="clear" w:color="auto" w:fill="FFFFFF"/>
        <w:tabs>
          <w:tab w:val="left" w:pos="7446"/>
        </w:tabs>
        <w:rPr>
          <w:color w:val="auto"/>
          <w:szCs w:val="28"/>
        </w:rPr>
      </w:pPr>
      <w:r w:rsidRPr="0058761E">
        <w:rPr>
          <w:color w:val="auto"/>
          <w:szCs w:val="28"/>
        </w:rPr>
        <w:t xml:space="preserve">Основное мероприятие 2.1 «Разработка и совершенствование </w:t>
      </w:r>
      <w:r w:rsidRPr="0058795A">
        <w:rPr>
          <w:color w:val="auto"/>
          <w:szCs w:val="28"/>
        </w:rPr>
        <w:t>нормативного правового регулирования по организации бюджетного процесса» выполнено. В целях совершенствования бюджетного процесса по итогам 202</w:t>
      </w:r>
      <w:r w:rsidR="00856A0C" w:rsidRPr="0058795A">
        <w:rPr>
          <w:color w:val="auto"/>
          <w:szCs w:val="28"/>
        </w:rPr>
        <w:t>3</w:t>
      </w:r>
      <w:r w:rsidRPr="0058795A">
        <w:rPr>
          <w:color w:val="auto"/>
          <w:szCs w:val="28"/>
        </w:rPr>
        <w:t xml:space="preserve"> года приняты:</w:t>
      </w:r>
    </w:p>
    <w:p w:rsidR="00856A0C" w:rsidRPr="0058795A" w:rsidRDefault="00856A0C" w:rsidP="00547C4A">
      <w:pPr>
        <w:shd w:val="clear" w:color="auto" w:fill="FFFFFF"/>
        <w:tabs>
          <w:tab w:val="left" w:pos="7446"/>
        </w:tabs>
        <w:rPr>
          <w:color w:val="auto"/>
          <w:szCs w:val="28"/>
        </w:rPr>
      </w:pPr>
      <w:r w:rsidRPr="0058795A">
        <w:rPr>
          <w:color w:val="auto"/>
          <w:szCs w:val="28"/>
        </w:rPr>
        <w:t>Решения Азовской городской Думы от 19.04.2023 № 210, от 23.11.2023 № 237 «О внесении изменений в решение Азовской городской Думы «Об утверждении Положения о бюджетном процессе в муниципальном образовании «Город Азов»;</w:t>
      </w:r>
    </w:p>
    <w:p w:rsidR="00856A0C" w:rsidRPr="0058795A" w:rsidRDefault="00856A0C" w:rsidP="00547C4A">
      <w:pPr>
        <w:shd w:val="clear" w:color="auto" w:fill="FFFFFF"/>
        <w:tabs>
          <w:tab w:val="left" w:pos="7446"/>
        </w:tabs>
        <w:rPr>
          <w:color w:val="auto"/>
          <w:szCs w:val="28"/>
        </w:rPr>
      </w:pPr>
      <w:r w:rsidRPr="0058795A">
        <w:rPr>
          <w:color w:val="auto"/>
          <w:szCs w:val="28"/>
        </w:rPr>
        <w:t xml:space="preserve">Постановление Администрации города Азова от 07.06.2023 № 443 «Об утверждении Порядка и сроков </w:t>
      </w:r>
      <w:proofErr w:type="gramStart"/>
      <w:r w:rsidRPr="0058795A">
        <w:rPr>
          <w:color w:val="auto"/>
          <w:szCs w:val="28"/>
        </w:rPr>
        <w:t>составления проекта бюджета города Азова</w:t>
      </w:r>
      <w:proofErr w:type="gramEnd"/>
      <w:r w:rsidRPr="0058795A">
        <w:rPr>
          <w:color w:val="auto"/>
          <w:szCs w:val="28"/>
        </w:rPr>
        <w:t xml:space="preserve"> на 2024 год и на плановый период 2025 и 2026 годов»;</w:t>
      </w:r>
    </w:p>
    <w:p w:rsidR="00856A0C" w:rsidRPr="0058795A" w:rsidRDefault="00856A0C" w:rsidP="00547C4A">
      <w:pPr>
        <w:shd w:val="clear" w:color="auto" w:fill="FFFFFF"/>
        <w:tabs>
          <w:tab w:val="left" w:pos="7446"/>
        </w:tabs>
        <w:rPr>
          <w:color w:val="auto"/>
          <w:szCs w:val="28"/>
        </w:rPr>
      </w:pPr>
      <w:r w:rsidRPr="0058795A">
        <w:rPr>
          <w:color w:val="auto"/>
          <w:szCs w:val="28"/>
        </w:rPr>
        <w:t>Постановление Администрации города Азова от 02.11.2023 № 890 «Об основных направлениях бюджетной и налоговой политики города Азова на 2024-2026 годы».</w:t>
      </w:r>
    </w:p>
    <w:p w:rsidR="0058761E" w:rsidRPr="0058795A" w:rsidRDefault="0058761E" w:rsidP="00547C4A">
      <w:pPr>
        <w:shd w:val="clear" w:color="auto" w:fill="FFFFFF"/>
        <w:tabs>
          <w:tab w:val="left" w:pos="7446"/>
        </w:tabs>
        <w:rPr>
          <w:color w:val="auto"/>
          <w:szCs w:val="28"/>
        </w:rPr>
      </w:pPr>
      <w:r w:rsidRPr="0058795A">
        <w:rPr>
          <w:color w:val="auto"/>
          <w:szCs w:val="28"/>
        </w:rPr>
        <w:t>Основное мероприятие 2.2 «Планирование бюджетных ассигнований резервного фонда Администрации города Азова» выполнено.</w:t>
      </w:r>
    </w:p>
    <w:p w:rsidR="0058761E" w:rsidRPr="0058795A" w:rsidRDefault="0058761E" w:rsidP="00547C4A">
      <w:pPr>
        <w:shd w:val="clear" w:color="auto" w:fill="FFFFFF"/>
        <w:tabs>
          <w:tab w:val="left" w:pos="7446"/>
        </w:tabs>
        <w:rPr>
          <w:color w:val="auto"/>
          <w:szCs w:val="28"/>
        </w:rPr>
      </w:pPr>
      <w:r w:rsidRPr="0058795A">
        <w:rPr>
          <w:color w:val="auto"/>
          <w:szCs w:val="28"/>
        </w:rPr>
        <w:t xml:space="preserve">Основное мероприятие 2.3 «Обеспечение деятельности финансового управления администрации </w:t>
      </w:r>
      <w:proofErr w:type="gramStart"/>
      <w:r w:rsidRPr="0058795A">
        <w:rPr>
          <w:color w:val="auto"/>
          <w:szCs w:val="28"/>
        </w:rPr>
        <w:t>г</w:t>
      </w:r>
      <w:proofErr w:type="gramEnd"/>
      <w:r w:rsidRPr="0058795A">
        <w:rPr>
          <w:color w:val="auto"/>
          <w:szCs w:val="28"/>
        </w:rPr>
        <w:t xml:space="preserve">. Азова» выполнено. Обеспечение деятельности финансового управления администрации </w:t>
      </w:r>
      <w:proofErr w:type="gramStart"/>
      <w:r w:rsidRPr="0058795A">
        <w:rPr>
          <w:color w:val="auto"/>
          <w:szCs w:val="28"/>
        </w:rPr>
        <w:t>г</w:t>
      </w:r>
      <w:proofErr w:type="gramEnd"/>
      <w:r w:rsidRPr="0058795A">
        <w:rPr>
          <w:color w:val="auto"/>
          <w:szCs w:val="28"/>
        </w:rPr>
        <w:t>. Азова в рамках подпрограммы производилось в соответствии с утвержденной бюджетной сметой на 202</w:t>
      </w:r>
      <w:r w:rsidR="00A77B97" w:rsidRPr="0058795A">
        <w:rPr>
          <w:color w:val="auto"/>
          <w:szCs w:val="28"/>
        </w:rPr>
        <w:t>3</w:t>
      </w:r>
      <w:r w:rsidRPr="0058795A">
        <w:rPr>
          <w:color w:val="auto"/>
          <w:szCs w:val="28"/>
        </w:rPr>
        <w:t xml:space="preserve"> год, принятыми бюджетными обязательствами и реализацией плана-графика закупок на 202</w:t>
      </w:r>
      <w:r w:rsidR="00A77B97" w:rsidRPr="0058795A">
        <w:rPr>
          <w:color w:val="auto"/>
          <w:szCs w:val="28"/>
        </w:rPr>
        <w:t>3</w:t>
      </w:r>
      <w:r w:rsidRPr="0058795A">
        <w:rPr>
          <w:color w:val="auto"/>
          <w:szCs w:val="28"/>
        </w:rPr>
        <w:t xml:space="preserve"> год.</w:t>
      </w:r>
    </w:p>
    <w:p w:rsidR="0058761E" w:rsidRPr="0058761E" w:rsidRDefault="0058761E" w:rsidP="00547C4A">
      <w:pPr>
        <w:shd w:val="clear" w:color="auto" w:fill="FFFFFF"/>
        <w:tabs>
          <w:tab w:val="left" w:pos="7446"/>
        </w:tabs>
        <w:rPr>
          <w:rFonts w:eastAsia="Calibri"/>
          <w:iCs/>
          <w:color w:val="auto"/>
          <w:szCs w:val="28"/>
        </w:rPr>
      </w:pPr>
      <w:r w:rsidRPr="0058795A">
        <w:rPr>
          <w:color w:val="auto"/>
          <w:szCs w:val="28"/>
        </w:rPr>
        <w:t>Основное мероприятие 2.4 «Организация планирования и исполнения расходов бюджета города» выполнено</w:t>
      </w:r>
      <w:r w:rsidRPr="0058795A">
        <w:rPr>
          <w:rFonts w:eastAsia="Calibri"/>
          <w:iCs/>
          <w:color w:val="auto"/>
          <w:szCs w:val="28"/>
        </w:rPr>
        <w:t xml:space="preserve"> в полном объеме, </w:t>
      </w:r>
      <w:r w:rsidRPr="0058795A">
        <w:rPr>
          <w:color w:val="auto"/>
          <w:szCs w:val="28"/>
        </w:rPr>
        <w:t>о</w:t>
      </w:r>
      <w:r w:rsidRPr="0058795A">
        <w:rPr>
          <w:rFonts w:eastAsia="Calibri"/>
          <w:iCs/>
          <w:color w:val="auto"/>
          <w:szCs w:val="28"/>
        </w:rPr>
        <w:t>тветственность за достижение целевого показателя несут главные распорядители средств бюджета города.</w:t>
      </w:r>
    </w:p>
    <w:p w:rsidR="0058761E" w:rsidRPr="00547C4A" w:rsidRDefault="0058761E" w:rsidP="00547C4A">
      <w:pPr>
        <w:tabs>
          <w:tab w:val="left" w:pos="7446"/>
        </w:tabs>
        <w:spacing w:line="317" w:lineRule="exact"/>
        <w:rPr>
          <w:color w:val="auto"/>
          <w:szCs w:val="28"/>
        </w:rPr>
      </w:pPr>
      <w:r w:rsidRPr="00547C4A">
        <w:rPr>
          <w:color w:val="auto"/>
          <w:szCs w:val="28"/>
          <w:shd w:val="clear" w:color="auto" w:fill="FFFFFF"/>
        </w:rPr>
        <w:t xml:space="preserve">По подпрограмме 2 </w:t>
      </w:r>
      <w:r w:rsidRPr="00547C4A">
        <w:rPr>
          <w:color w:val="auto"/>
          <w:szCs w:val="28"/>
        </w:rPr>
        <w:t>«Нормативно-методическое обеспечение и организация бюджетного процесса»</w:t>
      </w:r>
      <w:r w:rsidRPr="00547C4A">
        <w:rPr>
          <w:color w:val="auto"/>
          <w:szCs w:val="28"/>
          <w:shd w:val="clear" w:color="auto" w:fill="FFFFFF"/>
        </w:rPr>
        <w:t xml:space="preserve"> предусмотрено выполнение 1 контрольного события, которое исполнено</w:t>
      </w:r>
      <w:r w:rsidRPr="00547C4A">
        <w:rPr>
          <w:rFonts w:ascii="Roboto" w:hAnsi="Roboto"/>
          <w:color w:val="auto"/>
          <w:szCs w:val="28"/>
          <w:shd w:val="clear" w:color="auto" w:fill="FFFFFF"/>
        </w:rPr>
        <w:t>.</w:t>
      </w:r>
    </w:p>
    <w:p w:rsidR="0058761E" w:rsidRPr="0058761E" w:rsidRDefault="0058761E" w:rsidP="00547C4A">
      <w:pPr>
        <w:rPr>
          <w:color w:val="auto"/>
          <w:szCs w:val="28"/>
        </w:rPr>
      </w:pPr>
      <w:r w:rsidRPr="0058761E">
        <w:rPr>
          <w:color w:val="auto"/>
          <w:szCs w:val="28"/>
        </w:rPr>
        <w:t>Программа не содержит ведомственных целевых программ. Сведения о выполнении основных мероприятий подпрограмм, а также контрольных событий муниципальной программы города Азова «Управление муниципальными финансами» приведены в таблице 1 к отчету о реализации муниципальной программы.</w:t>
      </w:r>
    </w:p>
    <w:p w:rsidR="0058761E" w:rsidRPr="0058761E" w:rsidRDefault="0058761E" w:rsidP="00547C4A">
      <w:pPr>
        <w:tabs>
          <w:tab w:val="left" w:pos="709"/>
        </w:tabs>
        <w:rPr>
          <w:color w:val="auto"/>
          <w:szCs w:val="28"/>
        </w:rPr>
      </w:pPr>
    </w:p>
    <w:p w:rsidR="0058761E" w:rsidRPr="0058761E" w:rsidRDefault="0058761E" w:rsidP="0058761E">
      <w:pPr>
        <w:numPr>
          <w:ilvl w:val="0"/>
          <w:numId w:val="7"/>
        </w:numPr>
        <w:tabs>
          <w:tab w:val="left" w:pos="709"/>
        </w:tabs>
        <w:jc w:val="center"/>
        <w:rPr>
          <w:color w:val="auto"/>
          <w:szCs w:val="28"/>
        </w:rPr>
      </w:pPr>
      <w:r w:rsidRPr="0058761E">
        <w:rPr>
          <w:color w:val="auto"/>
          <w:szCs w:val="28"/>
        </w:rPr>
        <w:t>Анализ факторов, повлиявших на ход реализации муниципальной программы</w:t>
      </w:r>
    </w:p>
    <w:p w:rsidR="0058761E" w:rsidRPr="0058795A" w:rsidRDefault="0058761E" w:rsidP="0058761E">
      <w:pPr>
        <w:tabs>
          <w:tab w:val="left" w:pos="709"/>
        </w:tabs>
        <w:jc w:val="left"/>
        <w:rPr>
          <w:color w:val="auto"/>
          <w:szCs w:val="28"/>
        </w:rPr>
      </w:pPr>
      <w:r w:rsidRPr="0058795A">
        <w:rPr>
          <w:color w:val="auto"/>
          <w:szCs w:val="28"/>
        </w:rPr>
        <w:t>В 202</w:t>
      </w:r>
      <w:r w:rsidR="00450827" w:rsidRPr="0058795A">
        <w:rPr>
          <w:color w:val="auto"/>
          <w:szCs w:val="28"/>
        </w:rPr>
        <w:t>3</w:t>
      </w:r>
      <w:r w:rsidRPr="0058795A">
        <w:rPr>
          <w:color w:val="auto"/>
          <w:szCs w:val="28"/>
        </w:rPr>
        <w:t xml:space="preserve"> году на ход реализации муниципальной программы оказывали влияние следующие факторы:</w:t>
      </w:r>
    </w:p>
    <w:p w:rsidR="0058761E" w:rsidRDefault="0058761E" w:rsidP="00547C4A">
      <w:pPr>
        <w:tabs>
          <w:tab w:val="left" w:pos="7446"/>
        </w:tabs>
        <w:spacing w:line="317" w:lineRule="exact"/>
        <w:rPr>
          <w:color w:val="auto"/>
        </w:rPr>
      </w:pPr>
      <w:r w:rsidRPr="0058795A">
        <w:rPr>
          <w:color w:val="auto"/>
          <w:szCs w:val="28"/>
        </w:rPr>
        <w:t xml:space="preserve">в части расходов бюджета, формируемых в рамках муниципальных программ города показатель 1.2. «Доля расходов бюджета, формируемых в рамках муниципальных программ города Азова, в общем объеме расходов бюджета города Азова». </w:t>
      </w:r>
      <w:r w:rsidR="00556194" w:rsidRPr="0058795A">
        <w:rPr>
          <w:color w:val="auto"/>
        </w:rPr>
        <w:t>Отмечается положительная динамика в части данного показателя. По итогам 202</w:t>
      </w:r>
      <w:r w:rsidR="00450827" w:rsidRPr="0058795A">
        <w:rPr>
          <w:color w:val="auto"/>
        </w:rPr>
        <w:t>3</w:t>
      </w:r>
      <w:r w:rsidR="00556194" w:rsidRPr="0058795A">
        <w:rPr>
          <w:color w:val="auto"/>
        </w:rPr>
        <w:t xml:space="preserve"> года значение показателя составило </w:t>
      </w:r>
      <w:r w:rsidR="00450827" w:rsidRPr="0058795A">
        <w:rPr>
          <w:color w:val="auto"/>
        </w:rPr>
        <w:t>4 142 425,8</w:t>
      </w:r>
      <w:r w:rsidR="00556194" w:rsidRPr="0058795A">
        <w:rPr>
          <w:color w:val="auto"/>
          <w:szCs w:val="28"/>
        </w:rPr>
        <w:t xml:space="preserve"> тыс. рублей</w:t>
      </w:r>
      <w:r w:rsidR="00556194" w:rsidRPr="0058795A">
        <w:rPr>
          <w:color w:val="auto"/>
        </w:rPr>
        <w:t xml:space="preserve">, что выше уровня прошлого года на </w:t>
      </w:r>
      <w:r w:rsidR="00627CB0" w:rsidRPr="0058795A">
        <w:rPr>
          <w:color w:val="auto"/>
        </w:rPr>
        <w:t>23,3</w:t>
      </w:r>
      <w:r w:rsidR="00556194" w:rsidRPr="0058795A">
        <w:rPr>
          <w:color w:val="auto"/>
        </w:rPr>
        <w:t xml:space="preserve"> процента.</w:t>
      </w:r>
    </w:p>
    <w:p w:rsidR="00556194" w:rsidRPr="00556194" w:rsidRDefault="00556194" w:rsidP="00556194">
      <w:pPr>
        <w:tabs>
          <w:tab w:val="left" w:pos="7446"/>
        </w:tabs>
        <w:spacing w:line="317" w:lineRule="exact"/>
        <w:ind w:firstLine="0"/>
        <w:rPr>
          <w:color w:val="auto"/>
          <w:szCs w:val="28"/>
        </w:rPr>
      </w:pPr>
    </w:p>
    <w:p w:rsidR="0058761E" w:rsidRPr="0058761E" w:rsidRDefault="0058761E" w:rsidP="0058761E">
      <w:pPr>
        <w:numPr>
          <w:ilvl w:val="0"/>
          <w:numId w:val="7"/>
        </w:numPr>
        <w:tabs>
          <w:tab w:val="left" w:pos="0"/>
        </w:tabs>
        <w:jc w:val="center"/>
        <w:rPr>
          <w:color w:val="auto"/>
          <w:szCs w:val="28"/>
        </w:rPr>
      </w:pPr>
      <w:r w:rsidRPr="0058761E">
        <w:rPr>
          <w:color w:val="auto"/>
          <w:szCs w:val="28"/>
        </w:rPr>
        <w:t>Сведения об использовании бюджетных ассигнований и внебюджетных средств на реализацию муниципальной программы</w:t>
      </w:r>
    </w:p>
    <w:p w:rsidR="0058761E" w:rsidRPr="0058795A" w:rsidRDefault="0058761E" w:rsidP="00547C4A">
      <w:pPr>
        <w:tabs>
          <w:tab w:val="left" w:pos="0"/>
        </w:tabs>
        <w:rPr>
          <w:color w:val="auto"/>
          <w:szCs w:val="28"/>
        </w:rPr>
      </w:pPr>
      <w:r w:rsidRPr="0058795A">
        <w:rPr>
          <w:color w:val="auto"/>
          <w:szCs w:val="28"/>
        </w:rPr>
        <w:t>Объем запланированных расходов на реализацию муниципальной программы на отчетный 202</w:t>
      </w:r>
      <w:r w:rsidR="00282539" w:rsidRPr="0058795A">
        <w:rPr>
          <w:color w:val="auto"/>
          <w:szCs w:val="28"/>
        </w:rPr>
        <w:t>3</w:t>
      </w:r>
      <w:r w:rsidRPr="0058795A">
        <w:rPr>
          <w:color w:val="auto"/>
          <w:szCs w:val="28"/>
        </w:rPr>
        <w:t xml:space="preserve"> год составил </w:t>
      </w:r>
      <w:r w:rsidR="00282539" w:rsidRPr="0058795A">
        <w:rPr>
          <w:color w:val="auto"/>
          <w:szCs w:val="28"/>
        </w:rPr>
        <w:t>15392,2</w:t>
      </w:r>
      <w:r w:rsidRPr="0058795A">
        <w:rPr>
          <w:color w:val="auto"/>
          <w:szCs w:val="28"/>
        </w:rPr>
        <w:t xml:space="preserve"> тыс. руб. за счет средств бюджета города Азова.</w:t>
      </w:r>
    </w:p>
    <w:p w:rsidR="0058761E" w:rsidRPr="0058795A" w:rsidRDefault="0058761E" w:rsidP="00547C4A">
      <w:pPr>
        <w:tabs>
          <w:tab w:val="left" w:leader="underscore" w:pos="7922"/>
          <w:tab w:val="left" w:leader="underscore" w:pos="9784"/>
        </w:tabs>
        <w:spacing w:after="2" w:line="280" w:lineRule="exact"/>
        <w:ind w:left="80"/>
        <w:rPr>
          <w:color w:val="auto"/>
          <w:szCs w:val="28"/>
        </w:rPr>
      </w:pPr>
      <w:r w:rsidRPr="0058795A">
        <w:rPr>
          <w:color w:val="auto"/>
          <w:szCs w:val="28"/>
        </w:rPr>
        <w:t>План ассигнований в соответствии с Решен</w:t>
      </w:r>
      <w:r w:rsidR="00282539" w:rsidRPr="0058795A">
        <w:rPr>
          <w:color w:val="auto"/>
          <w:szCs w:val="28"/>
        </w:rPr>
        <w:t>ием Азовской городской Думы от 07</w:t>
      </w:r>
      <w:r w:rsidRPr="0058795A">
        <w:rPr>
          <w:color w:val="auto"/>
          <w:szCs w:val="28"/>
        </w:rPr>
        <w:t>.12.202</w:t>
      </w:r>
      <w:r w:rsidR="00282539" w:rsidRPr="0058795A">
        <w:rPr>
          <w:color w:val="auto"/>
          <w:szCs w:val="28"/>
        </w:rPr>
        <w:t>2</w:t>
      </w:r>
      <w:r w:rsidRPr="0058795A">
        <w:rPr>
          <w:color w:val="auto"/>
          <w:szCs w:val="28"/>
        </w:rPr>
        <w:t xml:space="preserve"> № </w:t>
      </w:r>
      <w:r w:rsidR="00EC285B" w:rsidRPr="0058795A">
        <w:rPr>
          <w:color w:val="auto"/>
          <w:szCs w:val="28"/>
        </w:rPr>
        <w:t>1</w:t>
      </w:r>
      <w:r w:rsidR="00282539" w:rsidRPr="0058795A">
        <w:rPr>
          <w:color w:val="auto"/>
          <w:szCs w:val="28"/>
        </w:rPr>
        <w:t xml:space="preserve">99 </w:t>
      </w:r>
      <w:r w:rsidRPr="0058795A">
        <w:rPr>
          <w:color w:val="auto"/>
          <w:szCs w:val="28"/>
        </w:rPr>
        <w:t>«О бюджете города Азова на 202</w:t>
      </w:r>
      <w:r w:rsidR="00282539" w:rsidRPr="0058795A">
        <w:rPr>
          <w:color w:val="auto"/>
          <w:szCs w:val="28"/>
        </w:rPr>
        <w:t>3</w:t>
      </w:r>
      <w:r w:rsidRPr="0058795A">
        <w:rPr>
          <w:color w:val="auto"/>
          <w:szCs w:val="28"/>
        </w:rPr>
        <w:t xml:space="preserve"> год и на плановый период 202</w:t>
      </w:r>
      <w:r w:rsidR="00282539" w:rsidRPr="0058795A">
        <w:rPr>
          <w:color w:val="auto"/>
          <w:szCs w:val="28"/>
        </w:rPr>
        <w:t>4</w:t>
      </w:r>
      <w:r w:rsidRPr="0058795A">
        <w:rPr>
          <w:color w:val="auto"/>
          <w:szCs w:val="28"/>
        </w:rPr>
        <w:t xml:space="preserve"> и 202</w:t>
      </w:r>
      <w:r w:rsidR="00282539" w:rsidRPr="0058795A">
        <w:rPr>
          <w:color w:val="auto"/>
          <w:szCs w:val="28"/>
        </w:rPr>
        <w:t>5</w:t>
      </w:r>
      <w:r w:rsidRPr="0058795A">
        <w:rPr>
          <w:color w:val="auto"/>
          <w:szCs w:val="28"/>
        </w:rPr>
        <w:t xml:space="preserve"> годов» составил </w:t>
      </w:r>
      <w:r w:rsidR="00282539" w:rsidRPr="0058795A">
        <w:rPr>
          <w:color w:val="auto"/>
          <w:szCs w:val="28"/>
        </w:rPr>
        <w:t>15392,2</w:t>
      </w:r>
      <w:r w:rsidRPr="0058795A">
        <w:rPr>
          <w:color w:val="auto"/>
          <w:szCs w:val="28"/>
        </w:rPr>
        <w:t xml:space="preserve"> тыс. рублей.</w:t>
      </w:r>
    </w:p>
    <w:p w:rsidR="0058761E" w:rsidRPr="0058795A" w:rsidRDefault="0058761E" w:rsidP="00547C4A">
      <w:pPr>
        <w:tabs>
          <w:tab w:val="left" w:pos="0"/>
        </w:tabs>
        <w:rPr>
          <w:color w:val="auto"/>
          <w:szCs w:val="28"/>
        </w:rPr>
      </w:pPr>
      <w:r w:rsidRPr="0058795A">
        <w:rPr>
          <w:color w:val="auto"/>
          <w:szCs w:val="28"/>
        </w:rPr>
        <w:t xml:space="preserve">Исполнение расходов по муниципальной программе составило </w:t>
      </w:r>
      <w:r w:rsidR="00282539" w:rsidRPr="0058795A">
        <w:rPr>
          <w:color w:val="auto"/>
          <w:szCs w:val="28"/>
        </w:rPr>
        <w:t>15367,9</w:t>
      </w:r>
      <w:r w:rsidR="00547C4A">
        <w:rPr>
          <w:color w:val="auto"/>
          <w:szCs w:val="28"/>
        </w:rPr>
        <w:t> </w:t>
      </w:r>
      <w:r w:rsidRPr="0058795A">
        <w:rPr>
          <w:color w:val="auto"/>
          <w:szCs w:val="28"/>
        </w:rPr>
        <w:t>тыс. руб. или 99,</w:t>
      </w:r>
      <w:r w:rsidR="00282539" w:rsidRPr="0058795A">
        <w:rPr>
          <w:color w:val="auto"/>
          <w:szCs w:val="28"/>
        </w:rPr>
        <w:t>8</w:t>
      </w:r>
      <w:r w:rsidRPr="0058795A">
        <w:rPr>
          <w:color w:val="auto"/>
          <w:szCs w:val="28"/>
        </w:rPr>
        <w:t xml:space="preserve"> % за счет средств бюджета города Азова.</w:t>
      </w:r>
    </w:p>
    <w:p w:rsidR="0058761E" w:rsidRPr="0058761E" w:rsidRDefault="0058761E" w:rsidP="00547C4A">
      <w:pPr>
        <w:tabs>
          <w:tab w:val="left" w:pos="6521"/>
        </w:tabs>
        <w:rPr>
          <w:color w:val="auto"/>
          <w:szCs w:val="28"/>
        </w:rPr>
      </w:pPr>
      <w:proofErr w:type="gramStart"/>
      <w:r w:rsidRPr="0058795A">
        <w:rPr>
          <w:color w:val="auto"/>
          <w:kern w:val="2"/>
          <w:szCs w:val="28"/>
          <w:lang w:eastAsia="en-US"/>
        </w:rPr>
        <w:t xml:space="preserve">Объем неосвоенных бюджетных ассигнований в сумме </w:t>
      </w:r>
      <w:r w:rsidR="00282539" w:rsidRPr="0058795A">
        <w:rPr>
          <w:color w:val="auto"/>
          <w:kern w:val="2"/>
          <w:szCs w:val="28"/>
          <w:lang w:eastAsia="en-US"/>
        </w:rPr>
        <w:t>2</w:t>
      </w:r>
      <w:r w:rsidR="00EC285B" w:rsidRPr="0058795A">
        <w:rPr>
          <w:color w:val="auto"/>
          <w:kern w:val="2"/>
          <w:szCs w:val="28"/>
          <w:lang w:eastAsia="en-US"/>
        </w:rPr>
        <w:t>4,</w:t>
      </w:r>
      <w:r w:rsidR="00282539" w:rsidRPr="0058795A">
        <w:rPr>
          <w:color w:val="auto"/>
          <w:kern w:val="2"/>
          <w:szCs w:val="28"/>
          <w:lang w:eastAsia="en-US"/>
        </w:rPr>
        <w:t>3</w:t>
      </w:r>
      <w:r w:rsidRPr="0058795A">
        <w:rPr>
          <w:color w:val="auto"/>
          <w:kern w:val="2"/>
          <w:szCs w:val="28"/>
          <w:lang w:eastAsia="en-US"/>
        </w:rPr>
        <w:t xml:space="preserve"> тыс. рублей образовался в связи с </w:t>
      </w:r>
      <w:r w:rsidR="00EC285B" w:rsidRPr="0058795A">
        <w:rPr>
          <w:color w:val="auto"/>
          <w:szCs w:val="28"/>
        </w:rPr>
        <w:t>округлением до целого рубля выделенных ассигнований</w:t>
      </w:r>
      <w:r w:rsidR="00EC285B" w:rsidRPr="0058795A">
        <w:rPr>
          <w:color w:val="auto"/>
          <w:kern w:val="2"/>
          <w:szCs w:val="28"/>
          <w:lang w:eastAsia="en-US"/>
        </w:rPr>
        <w:t xml:space="preserve"> по выплате заработной платы, </w:t>
      </w:r>
      <w:r w:rsidRPr="0058795A">
        <w:rPr>
          <w:color w:val="auto"/>
          <w:kern w:val="2"/>
          <w:szCs w:val="28"/>
          <w:lang w:eastAsia="en-US"/>
        </w:rPr>
        <w:t>е</w:t>
      </w:r>
      <w:r w:rsidR="00282539" w:rsidRPr="0058795A">
        <w:rPr>
          <w:color w:val="auto"/>
          <w:kern w:val="2"/>
          <w:szCs w:val="28"/>
          <w:lang w:eastAsia="en-US"/>
        </w:rPr>
        <w:t>жегодной компенсации на лечение</w:t>
      </w:r>
      <w:r w:rsidRPr="0058795A">
        <w:rPr>
          <w:color w:val="auto"/>
          <w:szCs w:val="28"/>
        </w:rPr>
        <w:t xml:space="preserve">, оплаты страховых взносов </w:t>
      </w:r>
      <w:r w:rsidR="00282539" w:rsidRPr="0058795A">
        <w:rPr>
          <w:color w:val="auto"/>
          <w:szCs w:val="28"/>
        </w:rPr>
        <w:t>2</w:t>
      </w:r>
      <w:r w:rsidRPr="0058795A">
        <w:rPr>
          <w:color w:val="auto"/>
          <w:szCs w:val="28"/>
        </w:rPr>
        <w:t>3,</w:t>
      </w:r>
      <w:r w:rsidR="00EC285B" w:rsidRPr="0058795A">
        <w:rPr>
          <w:color w:val="auto"/>
          <w:szCs w:val="28"/>
        </w:rPr>
        <w:t>4</w:t>
      </w:r>
      <w:r w:rsidRPr="0058795A">
        <w:rPr>
          <w:color w:val="auto"/>
          <w:szCs w:val="28"/>
        </w:rPr>
        <w:t xml:space="preserve"> тыс. руб. (наличие льгот и выплат по листкам нетрудоспособности)</w:t>
      </w:r>
      <w:r w:rsidR="00EC285B" w:rsidRPr="0058795A">
        <w:rPr>
          <w:color w:val="auto"/>
          <w:szCs w:val="28"/>
        </w:rPr>
        <w:t xml:space="preserve"> и экономией при заключении договора на проведение диспансеризации</w:t>
      </w:r>
      <w:r w:rsidR="00FB193C" w:rsidRPr="0058795A">
        <w:rPr>
          <w:color w:val="auto"/>
          <w:szCs w:val="28"/>
        </w:rPr>
        <w:t xml:space="preserve"> муниципальных служащих в декабре 202</w:t>
      </w:r>
      <w:r w:rsidR="00282539" w:rsidRPr="0058795A">
        <w:rPr>
          <w:color w:val="auto"/>
          <w:szCs w:val="28"/>
        </w:rPr>
        <w:t>3</w:t>
      </w:r>
      <w:r w:rsidR="00FB193C" w:rsidRPr="0058795A">
        <w:rPr>
          <w:color w:val="auto"/>
          <w:szCs w:val="28"/>
        </w:rPr>
        <w:t xml:space="preserve"> года в сумме 0,8 тыс. руб.</w:t>
      </w:r>
      <w:proofErr w:type="gramEnd"/>
    </w:p>
    <w:p w:rsidR="00194208" w:rsidRDefault="0058761E" w:rsidP="00547C4A">
      <w:pPr>
        <w:tabs>
          <w:tab w:val="left" w:pos="6521"/>
        </w:tabs>
        <w:rPr>
          <w:color w:val="auto"/>
          <w:szCs w:val="28"/>
        </w:rPr>
      </w:pPr>
      <w:r w:rsidRPr="0058761E">
        <w:rPr>
          <w:color w:val="auto"/>
          <w:szCs w:val="28"/>
        </w:rPr>
        <w:t xml:space="preserve">Сведения об использовании бюджетных ассигнований и внебюджетных средств </w:t>
      </w:r>
      <w:proofErr w:type="gramStart"/>
      <w:r w:rsidRPr="0058761E">
        <w:rPr>
          <w:color w:val="auto"/>
          <w:szCs w:val="28"/>
        </w:rPr>
        <w:t>на реализацию муниципальной программы за отчетный год приведены в приложении к отчету о реализации</w:t>
      </w:r>
      <w:proofErr w:type="gramEnd"/>
      <w:r w:rsidRPr="0058761E">
        <w:rPr>
          <w:color w:val="auto"/>
          <w:szCs w:val="28"/>
        </w:rPr>
        <w:t xml:space="preserve"> муниципальной программы (таблица 2).</w:t>
      </w:r>
    </w:p>
    <w:p w:rsidR="0058761E" w:rsidRPr="0058761E" w:rsidRDefault="0058761E" w:rsidP="00547C4A">
      <w:pPr>
        <w:tabs>
          <w:tab w:val="left" w:pos="6521"/>
        </w:tabs>
        <w:rPr>
          <w:color w:val="auto"/>
          <w:szCs w:val="28"/>
        </w:rPr>
      </w:pPr>
      <w:r w:rsidRPr="0058761E">
        <w:rPr>
          <w:color w:val="auto"/>
          <w:szCs w:val="28"/>
        </w:rPr>
        <w:t>На реализацию Подпрограммы 1 расходы бюджета города Азова не предусмотрены.</w:t>
      </w:r>
    </w:p>
    <w:p w:rsidR="0058761E" w:rsidRPr="0058761E" w:rsidRDefault="0058761E" w:rsidP="0058761E">
      <w:pPr>
        <w:tabs>
          <w:tab w:val="left" w:pos="709"/>
        </w:tabs>
        <w:rPr>
          <w:color w:val="auto"/>
          <w:szCs w:val="28"/>
        </w:rPr>
      </w:pPr>
    </w:p>
    <w:p w:rsidR="0058761E" w:rsidRPr="0058761E" w:rsidRDefault="0058761E" w:rsidP="0058761E">
      <w:pPr>
        <w:numPr>
          <w:ilvl w:val="0"/>
          <w:numId w:val="7"/>
        </w:numPr>
        <w:jc w:val="center"/>
        <w:rPr>
          <w:color w:val="auto"/>
          <w:szCs w:val="28"/>
        </w:rPr>
      </w:pPr>
      <w:r w:rsidRPr="0058761E">
        <w:rPr>
          <w:color w:val="auto"/>
          <w:szCs w:val="28"/>
        </w:rPr>
        <w:t>Сведения о д</w:t>
      </w:r>
      <w:r w:rsidR="00833E91">
        <w:rPr>
          <w:color w:val="auto"/>
          <w:szCs w:val="28"/>
        </w:rPr>
        <w:t xml:space="preserve">остижении значений показателей </w:t>
      </w:r>
      <w:r w:rsidRPr="0058761E">
        <w:rPr>
          <w:color w:val="auto"/>
          <w:szCs w:val="28"/>
        </w:rPr>
        <w:t>муниципальной программы, подпрограмм муниципальной программы за 202</w:t>
      </w:r>
      <w:r w:rsidR="00EC10FC">
        <w:rPr>
          <w:color w:val="auto"/>
          <w:szCs w:val="28"/>
        </w:rPr>
        <w:t>3</w:t>
      </w:r>
      <w:r w:rsidRPr="0058761E">
        <w:rPr>
          <w:color w:val="auto"/>
          <w:szCs w:val="28"/>
        </w:rPr>
        <w:t xml:space="preserve"> год</w:t>
      </w:r>
    </w:p>
    <w:p w:rsidR="0058761E" w:rsidRPr="0058761E" w:rsidRDefault="0058761E" w:rsidP="0058761E">
      <w:pPr>
        <w:ind w:left="709" w:firstLine="0"/>
        <w:jc w:val="left"/>
        <w:rPr>
          <w:color w:val="auto"/>
          <w:szCs w:val="28"/>
        </w:rPr>
      </w:pPr>
    </w:p>
    <w:p w:rsidR="0058761E" w:rsidRPr="0058761E" w:rsidRDefault="0058761E" w:rsidP="0058761E">
      <w:pPr>
        <w:rPr>
          <w:color w:val="auto"/>
          <w:szCs w:val="28"/>
        </w:rPr>
      </w:pPr>
      <w:r w:rsidRPr="0058761E">
        <w:rPr>
          <w:color w:val="auto"/>
          <w:szCs w:val="28"/>
        </w:rPr>
        <w:t xml:space="preserve">Муниципальной программой и подпрограммами муниципальной программы предусмотрено 7 показателей, по </w:t>
      </w:r>
      <w:r w:rsidR="001242CC">
        <w:rPr>
          <w:color w:val="auto"/>
          <w:szCs w:val="28"/>
        </w:rPr>
        <w:t>4</w:t>
      </w:r>
      <w:r w:rsidRPr="0058761E">
        <w:rPr>
          <w:color w:val="auto"/>
          <w:szCs w:val="28"/>
        </w:rPr>
        <w:t xml:space="preserve"> из которых фактически значения соответствуют плановым, по </w:t>
      </w:r>
      <w:r w:rsidR="00D6679A">
        <w:rPr>
          <w:color w:val="auto"/>
          <w:szCs w:val="28"/>
        </w:rPr>
        <w:t>3</w:t>
      </w:r>
      <w:r w:rsidRPr="0058761E">
        <w:rPr>
          <w:color w:val="auto"/>
          <w:szCs w:val="28"/>
        </w:rPr>
        <w:t xml:space="preserve"> показател</w:t>
      </w:r>
      <w:r w:rsidR="00F7360C">
        <w:rPr>
          <w:color w:val="auto"/>
          <w:szCs w:val="28"/>
        </w:rPr>
        <w:t>ям</w:t>
      </w:r>
      <w:r w:rsidRPr="0058761E">
        <w:rPr>
          <w:color w:val="auto"/>
          <w:szCs w:val="28"/>
        </w:rPr>
        <w:t xml:space="preserve"> фактичес</w:t>
      </w:r>
      <w:r w:rsidR="001242CC">
        <w:rPr>
          <w:color w:val="auto"/>
          <w:szCs w:val="28"/>
        </w:rPr>
        <w:t>кие значения превышают плановые</w:t>
      </w:r>
      <w:r w:rsidRPr="0058761E">
        <w:rPr>
          <w:color w:val="auto"/>
          <w:szCs w:val="28"/>
        </w:rPr>
        <w:t>.</w:t>
      </w:r>
    </w:p>
    <w:p w:rsidR="0058761E" w:rsidRPr="0058761E" w:rsidRDefault="0058761E" w:rsidP="0058761E">
      <w:pPr>
        <w:rPr>
          <w:color w:val="auto"/>
          <w:szCs w:val="28"/>
        </w:rPr>
      </w:pPr>
      <w:r w:rsidRPr="0058761E">
        <w:rPr>
          <w:color w:val="auto"/>
          <w:szCs w:val="28"/>
        </w:rPr>
        <w:t>Показатель 1. Наличие бюджетного прогноза муниципального образования «Город Азов» на долгосрочный период плановое знач</w:t>
      </w:r>
      <w:r w:rsidR="00CC0669">
        <w:rPr>
          <w:color w:val="auto"/>
          <w:szCs w:val="28"/>
        </w:rPr>
        <w:t xml:space="preserve">ение – 1, фактическое значение - </w:t>
      </w:r>
      <w:r w:rsidRPr="0058761E">
        <w:rPr>
          <w:color w:val="auto"/>
          <w:szCs w:val="28"/>
        </w:rPr>
        <w:t>1.</w:t>
      </w:r>
    </w:p>
    <w:p w:rsidR="0058761E" w:rsidRPr="0058761E" w:rsidRDefault="0058761E" w:rsidP="0058761E">
      <w:pPr>
        <w:rPr>
          <w:color w:val="auto"/>
          <w:szCs w:val="28"/>
        </w:rPr>
      </w:pPr>
      <w:r w:rsidRPr="0058761E">
        <w:rPr>
          <w:color w:val="auto"/>
          <w:szCs w:val="28"/>
        </w:rPr>
        <w:t>Показатель 2. Доля просроченной кредиторской задолженности к расходам бюджета города Азова - плановое значение – 0, фактическое значение – 0.</w:t>
      </w:r>
    </w:p>
    <w:p w:rsidR="0058761E" w:rsidRPr="00283B0B" w:rsidRDefault="00CC0669" w:rsidP="00CC0669">
      <w:pPr>
        <w:widowControl w:val="0"/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 xml:space="preserve">Показатель 3. </w:t>
      </w:r>
      <w:r w:rsidR="0058761E" w:rsidRPr="00F7360C">
        <w:rPr>
          <w:color w:val="auto"/>
          <w:szCs w:val="28"/>
        </w:rPr>
        <w:t xml:space="preserve">«Отношение объема муниципального долга города </w:t>
      </w:r>
      <w:r w:rsidR="0058761E" w:rsidRPr="00283B0B">
        <w:rPr>
          <w:color w:val="auto"/>
          <w:szCs w:val="28"/>
        </w:rPr>
        <w:t xml:space="preserve">Азова по состоянию на 1 января года, следующего за </w:t>
      </w:r>
      <w:proofErr w:type="gramStart"/>
      <w:r w:rsidR="0058761E" w:rsidRPr="00283B0B">
        <w:rPr>
          <w:color w:val="auto"/>
          <w:szCs w:val="28"/>
        </w:rPr>
        <w:t>отчетным</w:t>
      </w:r>
      <w:proofErr w:type="gramEnd"/>
      <w:r w:rsidR="0058761E" w:rsidRPr="00283B0B">
        <w:rPr>
          <w:color w:val="auto"/>
          <w:szCs w:val="28"/>
        </w:rPr>
        <w:t xml:space="preserve">, к общему годовому объему доходов (без учета безвозмездных поступлений бюджета) города Азова», плановое значение – не более 50,0 процентов, </w:t>
      </w:r>
      <w:r w:rsidR="0058761E" w:rsidRPr="00283B0B">
        <w:rPr>
          <w:rFonts w:eastAsia="Calibri"/>
          <w:color w:val="auto"/>
          <w:szCs w:val="28"/>
          <w:lang w:eastAsia="en-US"/>
        </w:rPr>
        <w:t>фактическое значение – 2</w:t>
      </w:r>
      <w:r w:rsidR="00097959" w:rsidRPr="00283B0B">
        <w:rPr>
          <w:rFonts w:eastAsia="Calibri"/>
          <w:color w:val="auto"/>
          <w:szCs w:val="28"/>
          <w:lang w:eastAsia="en-US"/>
        </w:rPr>
        <w:t>6,1</w:t>
      </w:r>
      <w:r w:rsidR="0058761E" w:rsidRPr="00283B0B">
        <w:rPr>
          <w:rFonts w:eastAsia="Calibri"/>
          <w:color w:val="auto"/>
          <w:szCs w:val="28"/>
          <w:lang w:eastAsia="en-US"/>
        </w:rPr>
        <w:t xml:space="preserve"> процента.</w:t>
      </w:r>
    </w:p>
    <w:p w:rsidR="0058761E" w:rsidRPr="00F7360C" w:rsidRDefault="0058761E" w:rsidP="0058761E">
      <w:pPr>
        <w:rPr>
          <w:color w:val="auto"/>
          <w:szCs w:val="28"/>
        </w:rPr>
      </w:pPr>
      <w:r w:rsidRPr="00283B0B">
        <w:rPr>
          <w:color w:val="auto"/>
          <w:szCs w:val="28"/>
        </w:rPr>
        <w:t>Показатель 1.1. Объем</w:t>
      </w:r>
      <w:r w:rsidRPr="00F7360C">
        <w:rPr>
          <w:color w:val="auto"/>
          <w:szCs w:val="28"/>
        </w:rPr>
        <w:t xml:space="preserve"> налоговых и неналоговых доходов бюджета города Азова, плановое значение –</w:t>
      </w:r>
      <w:r w:rsidR="00CC0669">
        <w:rPr>
          <w:color w:val="auto"/>
          <w:szCs w:val="28"/>
        </w:rPr>
        <w:t xml:space="preserve"> </w:t>
      </w:r>
      <w:r w:rsidR="00FF08C3" w:rsidRPr="00283B0B">
        <w:rPr>
          <w:color w:val="auto"/>
          <w:szCs w:val="28"/>
        </w:rPr>
        <w:t xml:space="preserve">968 980,8 </w:t>
      </w:r>
      <w:r w:rsidRPr="00283B0B">
        <w:rPr>
          <w:color w:val="auto"/>
          <w:szCs w:val="28"/>
        </w:rPr>
        <w:t xml:space="preserve">тыс. рублей, фактическое значение – </w:t>
      </w:r>
      <w:r w:rsidR="00FF08C3" w:rsidRPr="00283B0B">
        <w:rPr>
          <w:color w:val="auto"/>
          <w:szCs w:val="28"/>
        </w:rPr>
        <w:t xml:space="preserve">1 042 975,8 </w:t>
      </w:r>
      <w:r w:rsidRPr="00283B0B">
        <w:rPr>
          <w:color w:val="auto"/>
          <w:szCs w:val="28"/>
        </w:rPr>
        <w:t>тыс. рубле</w:t>
      </w:r>
      <w:r w:rsidRPr="00F7360C">
        <w:rPr>
          <w:color w:val="auto"/>
          <w:szCs w:val="28"/>
        </w:rPr>
        <w:t>й.</w:t>
      </w:r>
    </w:p>
    <w:p w:rsidR="0058761E" w:rsidRPr="00F7360C" w:rsidRDefault="0058761E" w:rsidP="0058761E">
      <w:pPr>
        <w:rPr>
          <w:color w:val="auto"/>
          <w:szCs w:val="28"/>
        </w:rPr>
      </w:pPr>
      <w:r w:rsidRPr="00F7360C">
        <w:rPr>
          <w:color w:val="auto"/>
          <w:szCs w:val="28"/>
        </w:rPr>
        <w:t>Показатель 1.2. Доля расходов бюджета, формируемых в рамках муниципальных программ города Азова, в общем объеме расходов бюджета города Азова – плановое значение – 92,</w:t>
      </w:r>
      <w:r w:rsidR="0057191A">
        <w:rPr>
          <w:color w:val="auto"/>
          <w:szCs w:val="28"/>
        </w:rPr>
        <w:t>7</w:t>
      </w:r>
      <w:r w:rsidRPr="00F7360C">
        <w:rPr>
          <w:color w:val="auto"/>
          <w:szCs w:val="28"/>
        </w:rPr>
        <w:t xml:space="preserve"> процента, фактическое значение – 9</w:t>
      </w:r>
      <w:r w:rsidR="0057191A">
        <w:rPr>
          <w:color w:val="auto"/>
          <w:szCs w:val="28"/>
        </w:rPr>
        <w:t>3</w:t>
      </w:r>
      <w:r w:rsidRPr="00F7360C">
        <w:rPr>
          <w:color w:val="auto"/>
          <w:szCs w:val="28"/>
        </w:rPr>
        <w:t>,</w:t>
      </w:r>
      <w:r w:rsidR="0057191A">
        <w:rPr>
          <w:color w:val="auto"/>
          <w:szCs w:val="28"/>
        </w:rPr>
        <w:t>4</w:t>
      </w:r>
      <w:r w:rsidRPr="00F7360C">
        <w:rPr>
          <w:color w:val="auto"/>
          <w:szCs w:val="28"/>
        </w:rPr>
        <w:t xml:space="preserve"> процент.</w:t>
      </w:r>
    </w:p>
    <w:p w:rsidR="0058761E" w:rsidRPr="00F7360C" w:rsidRDefault="0058761E" w:rsidP="0058761E">
      <w:pPr>
        <w:rPr>
          <w:color w:val="auto"/>
          <w:szCs w:val="28"/>
        </w:rPr>
      </w:pPr>
      <w:r w:rsidRPr="00283B0B">
        <w:rPr>
          <w:color w:val="auto"/>
          <w:szCs w:val="28"/>
        </w:rPr>
        <w:t>Показатель 1.3</w:t>
      </w:r>
      <w:r w:rsidR="00CC0669">
        <w:rPr>
          <w:color w:val="auto"/>
          <w:szCs w:val="28"/>
        </w:rPr>
        <w:t>.</w:t>
      </w:r>
      <w:r w:rsidRPr="00283B0B">
        <w:rPr>
          <w:color w:val="auto"/>
          <w:szCs w:val="28"/>
        </w:rPr>
        <w:t xml:space="preserve"> «Доля расходов на обслуживание муниципального долга города Азова в объеме ра</w:t>
      </w:r>
      <w:r w:rsidR="00CC0669">
        <w:rPr>
          <w:color w:val="auto"/>
          <w:szCs w:val="28"/>
        </w:rPr>
        <w:t>сходов бюджета города Азова, за </w:t>
      </w:r>
      <w:r w:rsidRPr="00283B0B">
        <w:rPr>
          <w:color w:val="auto"/>
          <w:szCs w:val="28"/>
        </w:rPr>
        <w:t>исключением объема расходов, которые осуществляются за счет субвенций, предоставляемых из областного бюджета», плановое значение – не более 5,0 процентов, фактическое значение – 0,</w:t>
      </w:r>
      <w:r w:rsidR="00FF08C3" w:rsidRPr="00283B0B">
        <w:rPr>
          <w:color w:val="auto"/>
          <w:szCs w:val="28"/>
        </w:rPr>
        <w:t>5</w:t>
      </w:r>
      <w:r w:rsidRPr="00283B0B">
        <w:rPr>
          <w:color w:val="auto"/>
          <w:szCs w:val="28"/>
        </w:rPr>
        <w:t xml:space="preserve"> процента.</w:t>
      </w:r>
    </w:p>
    <w:p w:rsidR="0058761E" w:rsidRPr="0058761E" w:rsidRDefault="0058761E" w:rsidP="0058761E">
      <w:pPr>
        <w:rPr>
          <w:rFonts w:ascii="Calibri" w:eastAsia="Calibri" w:hAnsi="Calibri"/>
          <w:color w:val="auto"/>
          <w:szCs w:val="28"/>
          <w:lang w:eastAsia="en-US"/>
        </w:rPr>
      </w:pPr>
      <w:r w:rsidRPr="00F7360C">
        <w:rPr>
          <w:color w:val="auto"/>
          <w:szCs w:val="28"/>
        </w:rPr>
        <w:t xml:space="preserve">Показатель 2.1. Исполнение расходных обязательств муниципального образования «Город Азов» плановое значение – 95,0 процента, фактическое значение – </w:t>
      </w:r>
      <w:r w:rsidR="0057191A">
        <w:rPr>
          <w:color w:val="auto"/>
          <w:szCs w:val="28"/>
        </w:rPr>
        <w:t>96,5</w:t>
      </w:r>
      <w:r w:rsidRPr="00F7360C">
        <w:rPr>
          <w:color w:val="auto"/>
          <w:szCs w:val="28"/>
        </w:rPr>
        <w:t>процента.</w:t>
      </w:r>
    </w:p>
    <w:p w:rsidR="0058761E" w:rsidRPr="0058761E" w:rsidRDefault="0058761E" w:rsidP="0058761E">
      <w:pPr>
        <w:rPr>
          <w:iCs/>
          <w:color w:val="auto"/>
          <w:szCs w:val="28"/>
        </w:rPr>
      </w:pPr>
      <w:r w:rsidRPr="0058761E">
        <w:rPr>
          <w:iCs/>
          <w:color w:val="auto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к отчету о реализации муниципальной программы (таблица 3).</w:t>
      </w:r>
    </w:p>
    <w:p w:rsidR="0058761E" w:rsidRPr="0058761E" w:rsidRDefault="0058761E" w:rsidP="0058761E">
      <w:pPr>
        <w:rPr>
          <w:color w:val="auto"/>
          <w:szCs w:val="28"/>
        </w:rPr>
      </w:pPr>
    </w:p>
    <w:p w:rsidR="0058761E" w:rsidRDefault="0058761E" w:rsidP="0058761E">
      <w:pPr>
        <w:numPr>
          <w:ilvl w:val="0"/>
          <w:numId w:val="7"/>
        </w:numPr>
        <w:jc w:val="center"/>
        <w:rPr>
          <w:color w:val="auto"/>
          <w:szCs w:val="28"/>
        </w:rPr>
      </w:pPr>
      <w:r w:rsidRPr="0058761E">
        <w:rPr>
          <w:color w:val="auto"/>
          <w:szCs w:val="28"/>
        </w:rPr>
        <w:t>Результаты оценки эффективности реализации муниципальной программы.</w:t>
      </w:r>
    </w:p>
    <w:p w:rsidR="0058761E" w:rsidRPr="0058761E" w:rsidRDefault="0058761E" w:rsidP="0058761E">
      <w:pPr>
        <w:ind w:left="1211" w:firstLine="0"/>
        <w:rPr>
          <w:color w:val="auto"/>
          <w:szCs w:val="28"/>
        </w:rPr>
      </w:pPr>
    </w:p>
    <w:p w:rsidR="0058761E" w:rsidRPr="0058761E" w:rsidRDefault="0058761E" w:rsidP="0058761E">
      <w:pPr>
        <w:spacing w:line="322" w:lineRule="exact"/>
        <w:ind w:right="80"/>
        <w:rPr>
          <w:color w:val="auto"/>
          <w:szCs w:val="28"/>
        </w:rPr>
      </w:pPr>
      <w:r w:rsidRPr="0058761E">
        <w:rPr>
          <w:color w:val="auto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58761E" w:rsidRPr="0058761E" w:rsidRDefault="00CC0669" w:rsidP="00CC0669">
      <w:pPr>
        <w:jc w:val="left"/>
        <w:rPr>
          <w:color w:val="auto"/>
          <w:szCs w:val="28"/>
        </w:rPr>
      </w:pPr>
      <w:r>
        <w:rPr>
          <w:color w:val="auto"/>
          <w:szCs w:val="28"/>
        </w:rPr>
        <w:t>1. </w:t>
      </w:r>
      <w:r w:rsidR="0058761E" w:rsidRPr="0058761E">
        <w:rPr>
          <w:color w:val="auto"/>
          <w:szCs w:val="28"/>
        </w:rPr>
        <w:t>Степень достижения целевых показателей муниципальной программы, подпрограмм муниципальной программы:</w:t>
      </w:r>
    </w:p>
    <w:p w:rsidR="0058761E" w:rsidRPr="0058761E" w:rsidRDefault="0058761E" w:rsidP="00CC0669">
      <w:pPr>
        <w:ind w:right="180"/>
        <w:rPr>
          <w:color w:val="auto"/>
          <w:kern w:val="2"/>
          <w:szCs w:val="28"/>
          <w:vertAlign w:val="subscript"/>
        </w:rPr>
      </w:pPr>
      <w:r w:rsidRPr="0058761E">
        <w:rPr>
          <w:color w:val="auto"/>
          <w:szCs w:val="28"/>
        </w:rPr>
        <w:t>Степень достижения целевого показателя</w:t>
      </w:r>
      <w:r w:rsidRPr="0058761E">
        <w:rPr>
          <w:color w:val="auto"/>
          <w:kern w:val="2"/>
          <w:szCs w:val="28"/>
        </w:rPr>
        <w:t xml:space="preserve"> 1 - 1</w:t>
      </w:r>
      <w:r w:rsidRPr="0058761E">
        <w:rPr>
          <w:color w:val="auto"/>
          <w:kern w:val="2"/>
          <w:szCs w:val="28"/>
          <w:vertAlign w:val="subscript"/>
        </w:rPr>
        <w:t>;</w:t>
      </w:r>
    </w:p>
    <w:p w:rsidR="0058761E" w:rsidRPr="0058761E" w:rsidRDefault="0058761E" w:rsidP="00CC0669">
      <w:pPr>
        <w:ind w:right="180"/>
        <w:rPr>
          <w:color w:val="auto"/>
          <w:kern w:val="2"/>
          <w:szCs w:val="28"/>
        </w:rPr>
      </w:pPr>
      <w:r w:rsidRPr="0058761E">
        <w:rPr>
          <w:color w:val="auto"/>
          <w:szCs w:val="28"/>
        </w:rPr>
        <w:t>Степень достижения целевого показателя</w:t>
      </w:r>
      <w:r w:rsidRPr="0058761E">
        <w:rPr>
          <w:color w:val="auto"/>
          <w:kern w:val="2"/>
          <w:szCs w:val="28"/>
        </w:rPr>
        <w:t xml:space="preserve"> 2 </w:t>
      </w:r>
      <w:r w:rsidRPr="0058761E">
        <w:rPr>
          <w:color w:val="auto"/>
          <w:kern w:val="2"/>
          <w:szCs w:val="28"/>
          <w:lang w:eastAsia="en-US"/>
        </w:rPr>
        <w:t>-</w:t>
      </w:r>
      <w:r w:rsidRPr="0058761E">
        <w:rPr>
          <w:color w:val="auto"/>
          <w:kern w:val="2"/>
          <w:szCs w:val="28"/>
        </w:rPr>
        <w:t xml:space="preserve"> 1;</w:t>
      </w:r>
    </w:p>
    <w:p w:rsidR="0058761E" w:rsidRPr="00CD40B6" w:rsidRDefault="0058761E" w:rsidP="00CC0669">
      <w:pPr>
        <w:ind w:right="180"/>
        <w:rPr>
          <w:color w:val="auto"/>
          <w:kern w:val="2"/>
          <w:szCs w:val="28"/>
          <w:vertAlign w:val="subscript"/>
        </w:rPr>
      </w:pPr>
      <w:r w:rsidRPr="00CD40B6">
        <w:rPr>
          <w:color w:val="auto"/>
          <w:szCs w:val="28"/>
        </w:rPr>
        <w:t>Степень достижения целевого показателя</w:t>
      </w:r>
      <w:r w:rsidRPr="00CD40B6">
        <w:rPr>
          <w:color w:val="auto"/>
          <w:kern w:val="2"/>
          <w:szCs w:val="28"/>
        </w:rPr>
        <w:t xml:space="preserve"> 3 - 1</w:t>
      </w:r>
      <w:r w:rsidRPr="00CD40B6">
        <w:rPr>
          <w:color w:val="auto"/>
          <w:kern w:val="2"/>
          <w:szCs w:val="28"/>
          <w:vertAlign w:val="subscript"/>
        </w:rPr>
        <w:t>;</w:t>
      </w:r>
    </w:p>
    <w:p w:rsidR="0058761E" w:rsidRPr="00CD40B6" w:rsidRDefault="0058761E" w:rsidP="00CC0669">
      <w:pPr>
        <w:ind w:right="180"/>
        <w:rPr>
          <w:color w:val="auto"/>
          <w:kern w:val="2"/>
          <w:szCs w:val="28"/>
          <w:vertAlign w:val="subscript"/>
        </w:rPr>
      </w:pPr>
      <w:r w:rsidRPr="00CD40B6">
        <w:rPr>
          <w:color w:val="auto"/>
          <w:szCs w:val="28"/>
        </w:rPr>
        <w:t>Степень достижения целевого показателя</w:t>
      </w:r>
      <w:r w:rsidRPr="00CD40B6">
        <w:rPr>
          <w:color w:val="auto"/>
          <w:kern w:val="2"/>
          <w:szCs w:val="28"/>
        </w:rPr>
        <w:t xml:space="preserve"> 1.1 - 1;</w:t>
      </w:r>
    </w:p>
    <w:p w:rsidR="0058761E" w:rsidRPr="00CD40B6" w:rsidRDefault="0058761E" w:rsidP="00CC0669">
      <w:pPr>
        <w:ind w:right="180"/>
        <w:rPr>
          <w:color w:val="auto"/>
          <w:kern w:val="2"/>
          <w:szCs w:val="28"/>
        </w:rPr>
      </w:pPr>
      <w:r w:rsidRPr="00CD40B6">
        <w:rPr>
          <w:color w:val="auto"/>
          <w:szCs w:val="28"/>
        </w:rPr>
        <w:t>Степень достижения целевого показателя</w:t>
      </w:r>
      <w:r w:rsidRPr="00CD40B6">
        <w:rPr>
          <w:color w:val="auto"/>
          <w:kern w:val="2"/>
          <w:szCs w:val="28"/>
        </w:rPr>
        <w:t xml:space="preserve"> 1.2 - 1;</w:t>
      </w:r>
    </w:p>
    <w:p w:rsidR="0058761E" w:rsidRPr="0058761E" w:rsidRDefault="0058761E" w:rsidP="00CC0669">
      <w:pPr>
        <w:ind w:right="180"/>
        <w:rPr>
          <w:color w:val="auto"/>
          <w:kern w:val="2"/>
          <w:szCs w:val="28"/>
        </w:rPr>
      </w:pPr>
      <w:r w:rsidRPr="00CD40B6">
        <w:rPr>
          <w:color w:val="auto"/>
          <w:szCs w:val="28"/>
        </w:rPr>
        <w:t>Степень достижения целевого показателя</w:t>
      </w:r>
      <w:r w:rsidRPr="00CD40B6">
        <w:rPr>
          <w:color w:val="auto"/>
          <w:kern w:val="2"/>
          <w:szCs w:val="28"/>
        </w:rPr>
        <w:t xml:space="preserve"> 1.3 - 1</w:t>
      </w:r>
      <w:r w:rsidRPr="00CD40B6">
        <w:rPr>
          <w:color w:val="auto"/>
          <w:kern w:val="2"/>
          <w:szCs w:val="28"/>
          <w:vertAlign w:val="subscript"/>
        </w:rPr>
        <w:t>;</w:t>
      </w:r>
    </w:p>
    <w:p w:rsidR="0058761E" w:rsidRPr="0058761E" w:rsidRDefault="0058761E" w:rsidP="00CC0669">
      <w:pPr>
        <w:ind w:right="180"/>
        <w:rPr>
          <w:color w:val="auto"/>
          <w:sz w:val="24"/>
        </w:rPr>
      </w:pPr>
      <w:r w:rsidRPr="0058761E">
        <w:rPr>
          <w:color w:val="auto"/>
          <w:szCs w:val="28"/>
        </w:rPr>
        <w:t>Степень достижения целевого показателя</w:t>
      </w:r>
      <w:r w:rsidRPr="0058761E">
        <w:rPr>
          <w:color w:val="auto"/>
          <w:kern w:val="2"/>
          <w:szCs w:val="28"/>
        </w:rPr>
        <w:t xml:space="preserve"> 2.1 </w:t>
      </w:r>
      <w:r w:rsidRPr="0058761E">
        <w:rPr>
          <w:color w:val="auto"/>
          <w:kern w:val="2"/>
          <w:szCs w:val="28"/>
          <w:lang w:eastAsia="en-US"/>
        </w:rPr>
        <w:t xml:space="preserve">- </w:t>
      </w:r>
      <w:r w:rsidRPr="0058761E">
        <w:rPr>
          <w:color w:val="auto"/>
          <w:kern w:val="2"/>
          <w:szCs w:val="28"/>
        </w:rPr>
        <w:t>1.</w:t>
      </w:r>
    </w:p>
    <w:p w:rsidR="0058761E" w:rsidRPr="0058761E" w:rsidRDefault="0058761E" w:rsidP="00CC0669">
      <w:pPr>
        <w:rPr>
          <w:color w:val="auto"/>
          <w:szCs w:val="28"/>
        </w:rPr>
      </w:pPr>
      <w:r w:rsidRPr="0058761E">
        <w:rPr>
          <w:color w:val="auto"/>
          <w:szCs w:val="28"/>
        </w:rPr>
        <w:t xml:space="preserve">Суммарная оценка степени достижения целевых показателей муниципальной программы составляет 1, </w:t>
      </w:r>
      <w:r w:rsidRPr="0058761E">
        <w:rPr>
          <w:color w:val="auto"/>
          <w:kern w:val="2"/>
          <w:szCs w:val="28"/>
          <w:lang w:eastAsia="en-US"/>
        </w:rPr>
        <w:t xml:space="preserve">это характеризует высокий уровень эффективности реализации </w:t>
      </w:r>
      <w:r w:rsidRPr="0058761E">
        <w:rPr>
          <w:color w:val="auto"/>
          <w:szCs w:val="28"/>
        </w:rPr>
        <w:t>муниципальной</w:t>
      </w:r>
      <w:r w:rsidRPr="0058761E">
        <w:rPr>
          <w:color w:val="auto"/>
          <w:kern w:val="2"/>
          <w:szCs w:val="28"/>
          <w:lang w:eastAsia="en-US"/>
        </w:rPr>
        <w:t xml:space="preserve"> программы по степени достижения целевых показателей</w:t>
      </w:r>
      <w:r w:rsidRPr="0058761E">
        <w:rPr>
          <w:color w:val="auto"/>
          <w:szCs w:val="28"/>
        </w:rPr>
        <w:t>.</w:t>
      </w:r>
    </w:p>
    <w:p w:rsidR="0058761E" w:rsidRPr="0058761E" w:rsidRDefault="00CC0669" w:rsidP="00CC0669">
      <w:pPr>
        <w:rPr>
          <w:color w:val="auto"/>
          <w:szCs w:val="28"/>
        </w:rPr>
      </w:pPr>
      <w:r>
        <w:rPr>
          <w:color w:val="auto"/>
          <w:szCs w:val="28"/>
        </w:rPr>
        <w:t>2. </w:t>
      </w:r>
      <w:r w:rsidR="0058761E" w:rsidRPr="0058761E">
        <w:rPr>
          <w:color w:val="auto"/>
          <w:szCs w:val="28"/>
        </w:rPr>
        <w:t>Ст</w:t>
      </w:r>
      <w:bookmarkStart w:id="0" w:name="_GoBack"/>
      <w:bookmarkEnd w:id="0"/>
      <w:r w:rsidR="0058761E" w:rsidRPr="0058761E">
        <w:rPr>
          <w:color w:val="auto"/>
          <w:szCs w:val="28"/>
        </w:rPr>
        <w:t>епень реализации основных мероприятий, финансируемых за счет всех источников финансирования,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объеме.</w:t>
      </w:r>
    </w:p>
    <w:p w:rsidR="0058761E" w:rsidRPr="0058761E" w:rsidRDefault="0058761E" w:rsidP="00CC0669">
      <w:pPr>
        <w:rPr>
          <w:color w:val="auto"/>
          <w:szCs w:val="28"/>
        </w:rPr>
      </w:pPr>
      <w:r w:rsidRPr="0058761E">
        <w:rPr>
          <w:color w:val="auto"/>
          <w:szCs w:val="28"/>
        </w:rPr>
        <w:t xml:space="preserve">Степень реализации основных мероприятий муниципальной программы составляет 1, это характеризует высокий уровень эффективности реализации муниципальной программы по степени достижения целевых показателей. </w:t>
      </w:r>
    </w:p>
    <w:p w:rsidR="0058761E" w:rsidRPr="0058761E" w:rsidRDefault="00CC0669" w:rsidP="00CC0669">
      <w:pPr>
        <w:jc w:val="left"/>
        <w:rPr>
          <w:color w:val="auto"/>
          <w:szCs w:val="28"/>
        </w:rPr>
      </w:pPr>
      <w:r>
        <w:rPr>
          <w:color w:val="auto"/>
          <w:szCs w:val="28"/>
        </w:rPr>
        <w:t>3. </w:t>
      </w:r>
      <w:r w:rsidR="0058761E" w:rsidRPr="0058761E">
        <w:rPr>
          <w:color w:val="auto"/>
          <w:szCs w:val="28"/>
        </w:rPr>
        <w:t>Бюджетная эффективность реализации муниципальной программы рассчитывается в несколько этапов.</w:t>
      </w:r>
    </w:p>
    <w:p w:rsidR="0058761E" w:rsidRPr="0058761E" w:rsidRDefault="0058761E" w:rsidP="00CC0669">
      <w:pPr>
        <w:spacing w:line="298" w:lineRule="exact"/>
        <w:ind w:right="-2"/>
        <w:rPr>
          <w:color w:val="auto"/>
          <w:szCs w:val="28"/>
        </w:rPr>
      </w:pPr>
      <w:r w:rsidRPr="0058761E">
        <w:rPr>
          <w:color w:val="auto"/>
          <w:szCs w:val="28"/>
        </w:rPr>
        <w:t xml:space="preserve">3.1. Степень реализации </w:t>
      </w:r>
      <w:proofErr w:type="gramStart"/>
      <w:r w:rsidRPr="0058761E">
        <w:rPr>
          <w:color w:val="auto"/>
          <w:szCs w:val="28"/>
        </w:rPr>
        <w:t>основных мероприятий, финансируемых за счет средств бюджета города Азова оценивается</w:t>
      </w:r>
      <w:proofErr w:type="gramEnd"/>
      <w:r w:rsidRPr="0058761E">
        <w:rPr>
          <w:color w:val="auto"/>
          <w:szCs w:val="28"/>
        </w:rPr>
        <w:t xml:space="preserve"> как доля мероприятий, выполненных в полном объеме.</w:t>
      </w:r>
    </w:p>
    <w:p w:rsidR="0058761E" w:rsidRPr="0058761E" w:rsidRDefault="0058761E" w:rsidP="0058761E">
      <w:pPr>
        <w:spacing w:line="298" w:lineRule="exact"/>
        <w:ind w:right="-2" w:firstLine="567"/>
        <w:rPr>
          <w:color w:val="auto"/>
          <w:szCs w:val="28"/>
        </w:rPr>
      </w:pPr>
      <w:r w:rsidRPr="0058761E">
        <w:rPr>
          <w:color w:val="auto"/>
          <w:szCs w:val="28"/>
        </w:rPr>
        <w:t>Степень реализации основных мероприятий муницип</w:t>
      </w:r>
      <w:r w:rsidR="00D6101E">
        <w:rPr>
          <w:color w:val="auto"/>
          <w:szCs w:val="28"/>
        </w:rPr>
        <w:t>альной программы составляет 1 (1</w:t>
      </w:r>
      <w:r w:rsidRPr="0058761E">
        <w:rPr>
          <w:color w:val="auto"/>
          <w:szCs w:val="28"/>
        </w:rPr>
        <w:t>/</w:t>
      </w:r>
      <w:r w:rsidR="00D6101E">
        <w:rPr>
          <w:color w:val="auto"/>
          <w:szCs w:val="28"/>
        </w:rPr>
        <w:t>1</w:t>
      </w:r>
      <w:r w:rsidRPr="0058761E">
        <w:rPr>
          <w:color w:val="auto"/>
          <w:szCs w:val="28"/>
        </w:rPr>
        <w:t>).</w:t>
      </w:r>
    </w:p>
    <w:p w:rsidR="0058761E" w:rsidRPr="0058761E" w:rsidRDefault="0058761E" w:rsidP="00CC0669">
      <w:pPr>
        <w:rPr>
          <w:color w:val="auto"/>
          <w:szCs w:val="28"/>
        </w:rPr>
      </w:pPr>
      <w:r w:rsidRPr="0058761E">
        <w:rPr>
          <w:color w:val="auto"/>
          <w:szCs w:val="28"/>
        </w:rPr>
        <w:t>3.2. Степень соответствия запланированному уровню расходов за счет средств бюджетов всех уровней, безвозмездных поступлений в бюджет города Азова оценивается как отношение фактически произведенных в отчетном году бюджетных расходов на реализацию муниципальной пр</w:t>
      </w:r>
      <w:r w:rsidR="00CC0669">
        <w:rPr>
          <w:color w:val="auto"/>
          <w:szCs w:val="28"/>
        </w:rPr>
        <w:t>ограммы к их плановым значениям</w:t>
      </w:r>
    </w:p>
    <w:p w:rsidR="0058761E" w:rsidRPr="0058761E" w:rsidRDefault="0058761E" w:rsidP="0058761E">
      <w:pPr>
        <w:ind w:firstLine="720"/>
        <w:rPr>
          <w:color w:val="auto"/>
          <w:szCs w:val="28"/>
        </w:rPr>
      </w:pPr>
      <w:r w:rsidRPr="0058761E">
        <w:rPr>
          <w:color w:val="auto"/>
          <w:szCs w:val="28"/>
        </w:rPr>
        <w:t>Степень соответствия запланированному уровню расходов</w:t>
      </w:r>
    </w:p>
    <w:p w:rsidR="0058761E" w:rsidRPr="0058761E" w:rsidRDefault="00243F28" w:rsidP="0058761E">
      <w:pPr>
        <w:ind w:firstLine="720"/>
        <w:rPr>
          <w:color w:val="auto"/>
          <w:szCs w:val="28"/>
        </w:rPr>
      </w:pPr>
      <w:r>
        <w:rPr>
          <w:color w:val="auto"/>
          <w:szCs w:val="28"/>
        </w:rPr>
        <w:t>15367,9</w:t>
      </w:r>
      <w:r w:rsidR="0058761E" w:rsidRPr="0058761E">
        <w:rPr>
          <w:color w:val="auto"/>
          <w:szCs w:val="28"/>
        </w:rPr>
        <w:t xml:space="preserve"> тыс. руб./</w:t>
      </w:r>
      <w:r>
        <w:rPr>
          <w:color w:val="auto"/>
          <w:szCs w:val="28"/>
        </w:rPr>
        <w:t>15392,2</w:t>
      </w:r>
      <w:r w:rsidR="0058761E" w:rsidRPr="0058761E">
        <w:rPr>
          <w:color w:val="auto"/>
          <w:szCs w:val="28"/>
        </w:rPr>
        <w:t xml:space="preserve"> тыс</w:t>
      </w:r>
      <w:proofErr w:type="gramStart"/>
      <w:r w:rsidR="0058761E" w:rsidRPr="0058761E">
        <w:rPr>
          <w:color w:val="auto"/>
          <w:szCs w:val="28"/>
        </w:rPr>
        <w:t>.р</w:t>
      </w:r>
      <w:proofErr w:type="gramEnd"/>
      <w:r w:rsidR="0058761E" w:rsidRPr="0058761E">
        <w:rPr>
          <w:color w:val="auto"/>
          <w:szCs w:val="28"/>
        </w:rPr>
        <w:t>уб.=</w:t>
      </w:r>
      <w:r w:rsidR="00AB32A6">
        <w:rPr>
          <w:color w:val="auto"/>
          <w:szCs w:val="28"/>
        </w:rPr>
        <w:t>0,99</w:t>
      </w:r>
    </w:p>
    <w:p w:rsidR="0058761E" w:rsidRPr="0058761E" w:rsidRDefault="0058761E" w:rsidP="0058761E">
      <w:pPr>
        <w:ind w:firstLine="720"/>
        <w:rPr>
          <w:color w:val="auto"/>
          <w:szCs w:val="28"/>
        </w:rPr>
      </w:pPr>
    </w:p>
    <w:p w:rsidR="0058761E" w:rsidRPr="0058761E" w:rsidRDefault="0058761E" w:rsidP="0058761E">
      <w:pPr>
        <w:rPr>
          <w:color w:val="auto"/>
          <w:szCs w:val="28"/>
        </w:rPr>
      </w:pPr>
      <w:r w:rsidRPr="0058761E">
        <w:rPr>
          <w:color w:val="auto"/>
          <w:szCs w:val="28"/>
        </w:rPr>
        <w:t xml:space="preserve">3.3. Эффективность использования средств бюджета рассчитывается как отношение степени реализации мероприятий к степени соответствия запланированному уровню расходов за счет средств бюджета, безвозмездных поступлений в бюджет. </w:t>
      </w:r>
    </w:p>
    <w:p w:rsidR="0058761E" w:rsidRPr="0058761E" w:rsidRDefault="0058761E" w:rsidP="0058761E">
      <w:pPr>
        <w:rPr>
          <w:color w:val="auto"/>
          <w:szCs w:val="28"/>
        </w:rPr>
      </w:pPr>
      <w:r w:rsidRPr="0058761E">
        <w:rPr>
          <w:color w:val="auto"/>
          <w:szCs w:val="28"/>
        </w:rPr>
        <w:t>Эффективность использования финансовых ресурсов на реализацию программы составляет 1, так как освоение бюджетных средств муниципальной программы составляет 99,</w:t>
      </w:r>
      <w:r w:rsidR="00245161">
        <w:rPr>
          <w:color w:val="auto"/>
          <w:szCs w:val="28"/>
        </w:rPr>
        <w:t>8</w:t>
      </w:r>
      <w:r w:rsidRPr="0058761E">
        <w:rPr>
          <w:color w:val="auto"/>
          <w:szCs w:val="28"/>
        </w:rPr>
        <w:t xml:space="preserve">%. </w:t>
      </w:r>
    </w:p>
    <w:p w:rsidR="0058761E" w:rsidRPr="0058761E" w:rsidRDefault="00CC0669" w:rsidP="00CC0669">
      <w:pPr>
        <w:jc w:val="left"/>
        <w:rPr>
          <w:color w:val="auto"/>
          <w:szCs w:val="28"/>
        </w:rPr>
      </w:pPr>
      <w:r>
        <w:rPr>
          <w:color w:val="auto"/>
          <w:szCs w:val="28"/>
        </w:rPr>
        <w:t>3.4.</w:t>
      </w:r>
      <w:r w:rsidR="0058761E" w:rsidRPr="0058761E">
        <w:rPr>
          <w:color w:val="auto"/>
          <w:szCs w:val="28"/>
        </w:rPr>
        <w:t>Для оценки эффективности реализации программы применяются следующие коэффициенты значимости:</w:t>
      </w:r>
    </w:p>
    <w:p w:rsidR="0058761E" w:rsidRPr="0058761E" w:rsidRDefault="0058761E" w:rsidP="00CC0669">
      <w:pPr>
        <w:rPr>
          <w:color w:val="auto"/>
          <w:szCs w:val="28"/>
        </w:rPr>
      </w:pPr>
      <w:r w:rsidRPr="0058761E">
        <w:rPr>
          <w:color w:val="auto"/>
          <w:szCs w:val="28"/>
        </w:rPr>
        <w:t>степень достижения целевых показателей – 0,5;</w:t>
      </w:r>
    </w:p>
    <w:p w:rsidR="0058761E" w:rsidRPr="0058761E" w:rsidRDefault="0058761E" w:rsidP="00CC0669">
      <w:pPr>
        <w:rPr>
          <w:color w:val="auto"/>
          <w:szCs w:val="28"/>
        </w:rPr>
      </w:pPr>
      <w:r w:rsidRPr="0058761E">
        <w:rPr>
          <w:color w:val="auto"/>
          <w:szCs w:val="28"/>
        </w:rPr>
        <w:t>реализация основных мероприятий – 0,3;</w:t>
      </w:r>
    </w:p>
    <w:p w:rsidR="0058761E" w:rsidRPr="0058761E" w:rsidRDefault="0058761E" w:rsidP="00CC0669">
      <w:pPr>
        <w:rPr>
          <w:color w:val="auto"/>
          <w:szCs w:val="28"/>
        </w:rPr>
      </w:pPr>
      <w:r w:rsidRPr="0058761E">
        <w:rPr>
          <w:color w:val="auto"/>
          <w:szCs w:val="28"/>
        </w:rPr>
        <w:t>бюджетная эффективность – 0,2.</w:t>
      </w:r>
    </w:p>
    <w:p w:rsidR="0058761E" w:rsidRPr="0058761E" w:rsidRDefault="00CC0669" w:rsidP="00CC0669">
      <w:pPr>
        <w:jc w:val="left"/>
        <w:rPr>
          <w:color w:val="auto"/>
          <w:szCs w:val="28"/>
        </w:rPr>
      </w:pPr>
      <w:r>
        <w:rPr>
          <w:color w:val="auto"/>
          <w:szCs w:val="28"/>
        </w:rPr>
        <w:t>3.5. </w:t>
      </w:r>
      <w:r w:rsidR="0058761E" w:rsidRPr="0058761E">
        <w:rPr>
          <w:color w:val="auto"/>
          <w:szCs w:val="28"/>
        </w:rPr>
        <w:t>Уровень реализации муниципальной программы в целом:</w:t>
      </w:r>
    </w:p>
    <w:p w:rsidR="0058761E" w:rsidRPr="0058761E" w:rsidRDefault="0058761E" w:rsidP="0058761E">
      <w:pPr>
        <w:rPr>
          <w:color w:val="auto"/>
          <w:szCs w:val="28"/>
        </w:rPr>
      </w:pPr>
      <w:r w:rsidRPr="0058761E">
        <w:rPr>
          <w:color w:val="auto"/>
          <w:szCs w:val="28"/>
        </w:rPr>
        <w:t>1*0,5+1* 0,3+</w:t>
      </w:r>
      <w:r w:rsidR="00AB32A6">
        <w:rPr>
          <w:color w:val="auto"/>
          <w:szCs w:val="28"/>
        </w:rPr>
        <w:t>0,99</w:t>
      </w:r>
      <w:r w:rsidRPr="0058761E">
        <w:rPr>
          <w:color w:val="auto"/>
          <w:szCs w:val="28"/>
        </w:rPr>
        <w:t xml:space="preserve">*0,2 = </w:t>
      </w:r>
      <w:r w:rsidR="005506FB">
        <w:rPr>
          <w:color w:val="auto"/>
          <w:szCs w:val="28"/>
        </w:rPr>
        <w:t>0,99</w:t>
      </w:r>
    </w:p>
    <w:p w:rsidR="0058761E" w:rsidRPr="0058761E" w:rsidRDefault="0058761E" w:rsidP="0058761E">
      <w:pPr>
        <w:widowControl w:val="0"/>
        <w:shd w:val="clear" w:color="auto" w:fill="FFFFFF"/>
        <w:autoSpaceDE w:val="0"/>
        <w:autoSpaceDN w:val="0"/>
        <w:adjustRightInd w:val="0"/>
        <w:rPr>
          <w:color w:val="FF0000"/>
          <w:szCs w:val="28"/>
          <w:lang w:eastAsia="en-US"/>
        </w:rPr>
      </w:pPr>
      <w:r w:rsidRPr="0058761E">
        <w:rPr>
          <w:color w:val="auto"/>
          <w:szCs w:val="28"/>
          <w:lang w:eastAsia="en-US"/>
        </w:rPr>
        <w:t xml:space="preserve">Уровень реализации муниципальной программы в отчетном году признается </w:t>
      </w:r>
      <w:r w:rsidRPr="0058761E">
        <w:rPr>
          <w:color w:val="auto"/>
          <w:kern w:val="2"/>
          <w:szCs w:val="28"/>
          <w:lang w:eastAsia="en-US"/>
        </w:rPr>
        <w:t>высоким</w:t>
      </w:r>
      <w:r w:rsidRPr="0058761E">
        <w:rPr>
          <w:color w:val="auto"/>
          <w:szCs w:val="28"/>
          <w:lang w:eastAsia="en-US"/>
        </w:rPr>
        <w:t>.</w:t>
      </w:r>
    </w:p>
    <w:p w:rsidR="0058761E" w:rsidRPr="0058761E" w:rsidRDefault="0058761E" w:rsidP="0058761E">
      <w:pPr>
        <w:rPr>
          <w:color w:val="auto"/>
          <w:szCs w:val="28"/>
        </w:rPr>
      </w:pPr>
    </w:p>
    <w:p w:rsidR="0058761E" w:rsidRPr="0058761E" w:rsidRDefault="0058761E" w:rsidP="0058761E">
      <w:pPr>
        <w:numPr>
          <w:ilvl w:val="0"/>
          <w:numId w:val="7"/>
        </w:numPr>
        <w:jc w:val="center"/>
        <w:rPr>
          <w:color w:val="auto"/>
          <w:szCs w:val="28"/>
        </w:rPr>
      </w:pPr>
      <w:r w:rsidRPr="0058761E">
        <w:rPr>
          <w:color w:val="auto"/>
          <w:szCs w:val="28"/>
        </w:rPr>
        <w:t>Предложения по дальнейшей реализации муниципальной программы</w:t>
      </w:r>
    </w:p>
    <w:p w:rsidR="0058761E" w:rsidRPr="0058761E" w:rsidRDefault="0058761E" w:rsidP="0058761E">
      <w:pPr>
        <w:ind w:left="1211" w:firstLine="0"/>
        <w:jc w:val="left"/>
        <w:rPr>
          <w:color w:val="auto"/>
          <w:szCs w:val="28"/>
        </w:rPr>
      </w:pPr>
    </w:p>
    <w:p w:rsidR="0058761E" w:rsidRPr="0058761E" w:rsidRDefault="0058761E" w:rsidP="0058761E">
      <w:pPr>
        <w:autoSpaceDE w:val="0"/>
        <w:autoSpaceDN w:val="0"/>
        <w:adjustRightInd w:val="0"/>
        <w:rPr>
          <w:color w:val="auto"/>
          <w:szCs w:val="28"/>
        </w:rPr>
      </w:pPr>
      <w:r w:rsidRPr="0058761E">
        <w:rPr>
          <w:color w:val="auto"/>
          <w:szCs w:val="28"/>
        </w:rPr>
        <w:t>Предложения по дальнейшей реализации муниципальной программы отсутствуют.</w:t>
      </w:r>
    </w:p>
    <w:p w:rsidR="0058761E" w:rsidRPr="0058761E" w:rsidRDefault="0058761E" w:rsidP="0058761E">
      <w:pPr>
        <w:ind w:firstLine="0"/>
        <w:jc w:val="left"/>
        <w:rPr>
          <w:color w:val="auto"/>
          <w:szCs w:val="28"/>
        </w:rPr>
        <w:sectPr w:rsidR="0058761E" w:rsidRPr="0058761E" w:rsidSect="005038AF">
          <w:footerReference w:type="even" r:id="rId9"/>
          <w:footerReference w:type="default" r:id="rId10"/>
          <w:footerReference w:type="first" r:id="rId11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58761E" w:rsidRPr="0058761E" w:rsidRDefault="0058761E" w:rsidP="0058761E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color w:val="auto"/>
          <w:sz w:val="24"/>
        </w:rPr>
      </w:pPr>
      <w:r w:rsidRPr="0058761E">
        <w:rPr>
          <w:color w:val="auto"/>
          <w:sz w:val="24"/>
        </w:rPr>
        <w:t>Таблица 1</w:t>
      </w:r>
    </w:p>
    <w:p w:rsidR="0058761E" w:rsidRPr="0058761E" w:rsidRDefault="0058761E" w:rsidP="0058761E">
      <w:pPr>
        <w:widowControl w:val="0"/>
        <w:autoSpaceDE w:val="0"/>
        <w:autoSpaceDN w:val="0"/>
        <w:adjustRightInd w:val="0"/>
        <w:ind w:firstLine="0"/>
        <w:jc w:val="center"/>
        <w:rPr>
          <w:color w:val="auto"/>
          <w:szCs w:val="28"/>
        </w:rPr>
      </w:pPr>
      <w:bookmarkStart w:id="1" w:name="Par1520"/>
      <w:bookmarkEnd w:id="1"/>
    </w:p>
    <w:p w:rsidR="0058761E" w:rsidRPr="0058761E" w:rsidRDefault="0058761E" w:rsidP="0058761E">
      <w:pPr>
        <w:widowControl w:val="0"/>
        <w:autoSpaceDE w:val="0"/>
        <w:autoSpaceDN w:val="0"/>
        <w:adjustRightInd w:val="0"/>
        <w:ind w:firstLine="0"/>
        <w:jc w:val="center"/>
        <w:rPr>
          <w:color w:val="auto"/>
          <w:szCs w:val="28"/>
        </w:rPr>
      </w:pPr>
    </w:p>
    <w:p w:rsidR="0058761E" w:rsidRPr="0058761E" w:rsidRDefault="0058761E" w:rsidP="0058761E">
      <w:pPr>
        <w:widowControl w:val="0"/>
        <w:autoSpaceDE w:val="0"/>
        <w:autoSpaceDN w:val="0"/>
        <w:adjustRightInd w:val="0"/>
        <w:ind w:firstLine="0"/>
        <w:jc w:val="center"/>
        <w:rPr>
          <w:color w:val="auto"/>
          <w:szCs w:val="28"/>
        </w:rPr>
      </w:pPr>
    </w:p>
    <w:p w:rsidR="0058761E" w:rsidRPr="0058761E" w:rsidRDefault="0058761E" w:rsidP="0058761E">
      <w:pPr>
        <w:widowControl w:val="0"/>
        <w:autoSpaceDE w:val="0"/>
        <w:autoSpaceDN w:val="0"/>
        <w:adjustRightInd w:val="0"/>
        <w:ind w:firstLine="0"/>
        <w:jc w:val="center"/>
        <w:rPr>
          <w:color w:val="auto"/>
          <w:szCs w:val="28"/>
        </w:rPr>
      </w:pPr>
      <w:r w:rsidRPr="0058761E">
        <w:rPr>
          <w:color w:val="auto"/>
          <w:szCs w:val="28"/>
        </w:rPr>
        <w:t>СВЕДЕНИЯ</w:t>
      </w:r>
    </w:p>
    <w:p w:rsidR="0058761E" w:rsidRPr="0058761E" w:rsidRDefault="0058761E" w:rsidP="0058761E">
      <w:pPr>
        <w:widowControl w:val="0"/>
        <w:autoSpaceDE w:val="0"/>
        <w:autoSpaceDN w:val="0"/>
        <w:adjustRightInd w:val="0"/>
        <w:ind w:firstLine="0"/>
        <w:jc w:val="center"/>
        <w:rPr>
          <w:color w:val="auto"/>
          <w:sz w:val="24"/>
        </w:rPr>
      </w:pPr>
      <w:r w:rsidRPr="0058761E">
        <w:rPr>
          <w:color w:val="auto"/>
          <w:szCs w:val="28"/>
        </w:rPr>
        <w:t>о выполнении основных мероприятий подпрограмм и мероприятий ведомственных целевых программ, а также контрольных событий муниципальной программы муниципальной программы города Азова «Управление муниципальными финансами» за 202</w:t>
      </w:r>
      <w:r w:rsidR="00F77F0E">
        <w:rPr>
          <w:color w:val="auto"/>
          <w:szCs w:val="28"/>
        </w:rPr>
        <w:t>3</w:t>
      </w:r>
      <w:r w:rsidRPr="0058761E">
        <w:rPr>
          <w:color w:val="auto"/>
          <w:szCs w:val="28"/>
        </w:rPr>
        <w:t xml:space="preserve"> год</w:t>
      </w:r>
    </w:p>
    <w:p w:rsidR="0058761E" w:rsidRPr="0058761E" w:rsidRDefault="0058761E" w:rsidP="0058761E">
      <w:pPr>
        <w:widowControl w:val="0"/>
        <w:autoSpaceDE w:val="0"/>
        <w:autoSpaceDN w:val="0"/>
        <w:adjustRightInd w:val="0"/>
        <w:ind w:firstLine="0"/>
        <w:jc w:val="center"/>
        <w:rPr>
          <w:color w:val="auto"/>
          <w:sz w:val="24"/>
        </w:rPr>
      </w:pPr>
    </w:p>
    <w:p w:rsidR="0058761E" w:rsidRPr="0058761E" w:rsidRDefault="0058761E" w:rsidP="0058761E">
      <w:pPr>
        <w:widowControl w:val="0"/>
        <w:autoSpaceDE w:val="0"/>
        <w:autoSpaceDN w:val="0"/>
        <w:adjustRightInd w:val="0"/>
        <w:ind w:firstLine="0"/>
        <w:jc w:val="center"/>
        <w:rPr>
          <w:color w:val="auto"/>
          <w:sz w:val="24"/>
        </w:rPr>
      </w:pPr>
    </w:p>
    <w:tbl>
      <w:tblPr>
        <w:tblW w:w="14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837"/>
        <w:gridCol w:w="1956"/>
        <w:gridCol w:w="1275"/>
        <w:gridCol w:w="1276"/>
        <w:gridCol w:w="1276"/>
        <w:gridCol w:w="2126"/>
        <w:gridCol w:w="2910"/>
        <w:gridCol w:w="1488"/>
      </w:tblGrid>
      <w:tr w:rsidR="0058761E" w:rsidRPr="0058761E" w:rsidTr="00194208">
        <w:trPr>
          <w:trHeight w:val="597"/>
        </w:trPr>
        <w:tc>
          <w:tcPr>
            <w:tcW w:w="568" w:type="dxa"/>
            <w:vMerge w:val="restart"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 xml:space="preserve">№ </w:t>
            </w:r>
            <w:proofErr w:type="spellStart"/>
            <w:proofErr w:type="gramStart"/>
            <w:r w:rsidRPr="0058761E">
              <w:rPr>
                <w:color w:val="auto"/>
                <w:sz w:val="24"/>
              </w:rPr>
              <w:t>п</w:t>
            </w:r>
            <w:proofErr w:type="spellEnd"/>
            <w:proofErr w:type="gramEnd"/>
            <w:r w:rsidRPr="0058761E">
              <w:rPr>
                <w:color w:val="auto"/>
                <w:sz w:val="24"/>
              </w:rPr>
              <w:t>/</w:t>
            </w:r>
            <w:proofErr w:type="spellStart"/>
            <w:r w:rsidRPr="0058761E">
              <w:rPr>
                <w:color w:val="auto"/>
                <w:sz w:val="24"/>
              </w:rPr>
              <w:t>п</w:t>
            </w:r>
            <w:proofErr w:type="spellEnd"/>
          </w:p>
        </w:tc>
        <w:tc>
          <w:tcPr>
            <w:tcW w:w="1837" w:type="dxa"/>
            <w:vMerge w:val="restart"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  <w:r w:rsidRPr="0058761E">
              <w:rPr>
                <w:color w:val="auto"/>
                <w:sz w:val="24"/>
              </w:rPr>
              <w:t>Номер и наименование</w:t>
            </w:r>
          </w:p>
        </w:tc>
        <w:tc>
          <w:tcPr>
            <w:tcW w:w="1956" w:type="dxa"/>
            <w:vMerge w:val="restart"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right="102" w:firstLine="0"/>
              <w:jc w:val="center"/>
              <w:rPr>
                <w:color w:val="auto"/>
                <w:sz w:val="22"/>
              </w:rPr>
            </w:pPr>
            <w:r w:rsidRPr="0058761E">
              <w:rPr>
                <w:color w:val="auto"/>
                <w:sz w:val="24"/>
              </w:rPr>
              <w:t xml:space="preserve">Ответственный </w:t>
            </w:r>
            <w:r w:rsidRPr="0058761E">
              <w:rPr>
                <w:color w:val="auto"/>
                <w:sz w:val="24"/>
              </w:rPr>
              <w:br/>
              <w:t xml:space="preserve"> исполнитель, соисполнитель, участник  </w:t>
            </w:r>
            <w:r w:rsidRPr="0058761E">
              <w:rPr>
                <w:color w:val="auto"/>
                <w:sz w:val="24"/>
              </w:rPr>
              <w:br/>
              <w:t>(должность/ ФИО)</w:t>
            </w:r>
          </w:p>
        </w:tc>
        <w:tc>
          <w:tcPr>
            <w:tcW w:w="1275" w:type="dxa"/>
            <w:vMerge w:val="restart"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  <w:r w:rsidRPr="0058761E">
              <w:rPr>
                <w:color w:val="auto"/>
                <w:sz w:val="24"/>
              </w:rPr>
              <w:t>Плановый срок окончания реализации</w:t>
            </w:r>
          </w:p>
        </w:tc>
        <w:tc>
          <w:tcPr>
            <w:tcW w:w="2552" w:type="dxa"/>
            <w:gridSpan w:val="2"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Фактический срок</w:t>
            </w:r>
          </w:p>
        </w:tc>
        <w:tc>
          <w:tcPr>
            <w:tcW w:w="5036" w:type="dxa"/>
            <w:gridSpan w:val="2"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Результаты</w:t>
            </w:r>
          </w:p>
        </w:tc>
        <w:tc>
          <w:tcPr>
            <w:tcW w:w="1488" w:type="dxa"/>
            <w:vMerge w:val="restart"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  <w:r w:rsidRPr="0058761E">
              <w:rPr>
                <w:color w:val="auto"/>
                <w:sz w:val="24"/>
              </w:rPr>
              <w:t>Причины не реализации/ реализации не в полном объеме</w:t>
            </w:r>
          </w:p>
        </w:tc>
      </w:tr>
      <w:tr w:rsidR="0058761E" w:rsidRPr="0058761E" w:rsidTr="00194208">
        <w:tc>
          <w:tcPr>
            <w:tcW w:w="568" w:type="dxa"/>
            <w:vMerge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837" w:type="dxa"/>
            <w:vMerge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956" w:type="dxa"/>
            <w:vMerge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275" w:type="dxa"/>
            <w:vMerge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276" w:type="dxa"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начала реализации</w:t>
            </w:r>
          </w:p>
        </w:tc>
        <w:tc>
          <w:tcPr>
            <w:tcW w:w="1276" w:type="dxa"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окончания реализации</w:t>
            </w:r>
          </w:p>
        </w:tc>
        <w:tc>
          <w:tcPr>
            <w:tcW w:w="2126" w:type="dxa"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запланированные</w:t>
            </w:r>
          </w:p>
        </w:tc>
        <w:tc>
          <w:tcPr>
            <w:tcW w:w="2910" w:type="dxa"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достигнутые</w:t>
            </w:r>
          </w:p>
        </w:tc>
        <w:tc>
          <w:tcPr>
            <w:tcW w:w="1488" w:type="dxa"/>
            <w:vMerge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</w:p>
        </w:tc>
      </w:tr>
    </w:tbl>
    <w:p w:rsidR="0058761E" w:rsidRPr="0058761E" w:rsidRDefault="0058761E" w:rsidP="0058761E">
      <w:pPr>
        <w:ind w:firstLine="0"/>
        <w:jc w:val="left"/>
        <w:rPr>
          <w:color w:val="auto"/>
          <w:sz w:val="2"/>
          <w:szCs w:val="2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808"/>
        <w:gridCol w:w="1985"/>
        <w:gridCol w:w="1276"/>
        <w:gridCol w:w="1276"/>
        <w:gridCol w:w="1275"/>
        <w:gridCol w:w="2126"/>
        <w:gridCol w:w="2977"/>
        <w:gridCol w:w="1508"/>
      </w:tblGrid>
      <w:tr w:rsidR="0058761E" w:rsidRPr="0058761E" w:rsidTr="0058761E">
        <w:trPr>
          <w:tblHeader/>
        </w:trPr>
        <w:tc>
          <w:tcPr>
            <w:tcW w:w="568" w:type="dxa"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1</w:t>
            </w:r>
          </w:p>
        </w:tc>
        <w:tc>
          <w:tcPr>
            <w:tcW w:w="1808" w:type="dxa"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508" w:type="dxa"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9</w:t>
            </w:r>
          </w:p>
        </w:tc>
      </w:tr>
      <w:tr w:rsidR="0058761E" w:rsidRPr="0058761E" w:rsidTr="0058761E">
        <w:tc>
          <w:tcPr>
            <w:tcW w:w="568" w:type="dxa"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2"/>
                <w:lang w:eastAsia="en-US"/>
              </w:rPr>
            </w:pPr>
            <w:r w:rsidRPr="0058761E"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8" w:type="dxa"/>
          </w:tcPr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2"/>
                <w:lang w:eastAsia="en-US"/>
              </w:rPr>
            </w:pPr>
            <w:r w:rsidRPr="0058761E">
              <w:rPr>
                <w:color w:val="auto"/>
                <w:sz w:val="22"/>
                <w:szCs w:val="22"/>
                <w:lang w:eastAsia="en-US"/>
              </w:rPr>
              <w:t>Подпрограмма 1 «Долгосрочное финансовое планирование»</w:t>
            </w:r>
          </w:p>
        </w:tc>
        <w:tc>
          <w:tcPr>
            <w:tcW w:w="1985" w:type="dxa"/>
          </w:tcPr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 xml:space="preserve">Заместитель начальника управления – начальник бюджетного отдела Суханова Л.Н </w:t>
            </w:r>
          </w:p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 xml:space="preserve">Начальник отдела прогнозирования доходов и налоговой политики </w:t>
            </w:r>
          </w:p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2"/>
              </w:rPr>
            </w:pPr>
            <w:proofErr w:type="spellStart"/>
            <w:r w:rsidRPr="0058761E">
              <w:rPr>
                <w:color w:val="auto"/>
                <w:sz w:val="22"/>
                <w:szCs w:val="22"/>
              </w:rPr>
              <w:t>Романенкова</w:t>
            </w:r>
            <w:proofErr w:type="spellEnd"/>
            <w:r w:rsidRPr="0058761E">
              <w:rPr>
                <w:color w:val="auto"/>
                <w:sz w:val="22"/>
                <w:szCs w:val="22"/>
              </w:rPr>
              <w:t xml:space="preserve"> Т.Д.</w:t>
            </w:r>
          </w:p>
        </w:tc>
        <w:tc>
          <w:tcPr>
            <w:tcW w:w="1276" w:type="dxa"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2126" w:type="dxa"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2977" w:type="dxa"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508" w:type="dxa"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-</w:t>
            </w:r>
          </w:p>
        </w:tc>
      </w:tr>
      <w:tr w:rsidR="0058761E" w:rsidRPr="0058761E" w:rsidTr="00263823">
        <w:trPr>
          <w:trHeight w:val="2822"/>
        </w:trPr>
        <w:tc>
          <w:tcPr>
            <w:tcW w:w="568" w:type="dxa"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2"/>
                <w:lang w:eastAsia="en-US"/>
              </w:rPr>
            </w:pPr>
            <w:r w:rsidRPr="0058761E">
              <w:rPr>
                <w:color w:val="auto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808" w:type="dxa"/>
          </w:tcPr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2"/>
                <w:lang w:eastAsia="en-US"/>
              </w:rPr>
            </w:pPr>
            <w:r w:rsidRPr="0058761E">
              <w:rPr>
                <w:color w:val="auto"/>
                <w:sz w:val="22"/>
                <w:szCs w:val="22"/>
                <w:lang w:eastAsia="en-US"/>
              </w:rPr>
              <w:t xml:space="preserve">1.1. Основное мероприятие </w:t>
            </w:r>
          </w:p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2"/>
                <w:lang w:eastAsia="en-US"/>
              </w:rPr>
            </w:pPr>
            <w:r w:rsidRPr="0058761E">
              <w:rPr>
                <w:color w:val="auto"/>
                <w:sz w:val="22"/>
                <w:szCs w:val="22"/>
                <w:lang w:eastAsia="en-US"/>
              </w:rPr>
              <w:t>«Реализация мероприятий по увеличению поступлений налоговых и неналоговых доходов города Азова»</w:t>
            </w:r>
          </w:p>
        </w:tc>
        <w:tc>
          <w:tcPr>
            <w:tcW w:w="1985" w:type="dxa"/>
          </w:tcPr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Начальник отдела прогнозирования доходов и налоговой политики</w:t>
            </w:r>
          </w:p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2"/>
              </w:rPr>
            </w:pPr>
            <w:proofErr w:type="spellStart"/>
            <w:r w:rsidRPr="0058761E">
              <w:rPr>
                <w:color w:val="auto"/>
                <w:sz w:val="22"/>
                <w:szCs w:val="22"/>
              </w:rPr>
              <w:t>Романенкова</w:t>
            </w:r>
            <w:proofErr w:type="spellEnd"/>
            <w:r w:rsidRPr="0058761E">
              <w:rPr>
                <w:color w:val="auto"/>
                <w:sz w:val="22"/>
                <w:szCs w:val="22"/>
              </w:rPr>
              <w:t xml:space="preserve"> Т.Д.</w:t>
            </w:r>
          </w:p>
        </w:tc>
        <w:tc>
          <w:tcPr>
            <w:tcW w:w="1276" w:type="dxa"/>
          </w:tcPr>
          <w:p w:rsidR="0058761E" w:rsidRPr="0058795A" w:rsidRDefault="0058761E" w:rsidP="00FF0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  <w:r w:rsidRPr="0058795A">
              <w:rPr>
                <w:color w:val="auto"/>
                <w:sz w:val="22"/>
                <w:szCs w:val="22"/>
              </w:rPr>
              <w:t>31.12.202</w:t>
            </w:r>
            <w:r w:rsidR="00FF08C3" w:rsidRPr="0058795A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58761E" w:rsidRPr="0058795A" w:rsidRDefault="0058761E" w:rsidP="00FF0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  <w:r w:rsidRPr="0058795A">
              <w:rPr>
                <w:color w:val="auto"/>
                <w:sz w:val="22"/>
                <w:szCs w:val="22"/>
              </w:rPr>
              <w:t>01.01.202</w:t>
            </w:r>
            <w:r w:rsidR="00FF08C3" w:rsidRPr="0058795A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58761E" w:rsidRPr="0058795A" w:rsidRDefault="0058761E" w:rsidP="00FF0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  <w:r w:rsidRPr="0058795A">
              <w:rPr>
                <w:color w:val="auto"/>
                <w:sz w:val="22"/>
                <w:szCs w:val="22"/>
              </w:rPr>
              <w:t>31.12.202</w:t>
            </w:r>
            <w:r w:rsidR="00FF08C3" w:rsidRPr="0058795A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Достижение положительной динамики поступлений по налоговым и неналоговым доходам</w:t>
            </w:r>
          </w:p>
        </w:tc>
        <w:tc>
          <w:tcPr>
            <w:tcW w:w="2977" w:type="dxa"/>
          </w:tcPr>
          <w:p w:rsidR="0058761E" w:rsidRPr="0058761E" w:rsidRDefault="0058761E" w:rsidP="00FF08C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2"/>
              </w:rPr>
            </w:pPr>
            <w:r w:rsidRPr="00F7360C">
              <w:rPr>
                <w:color w:val="auto"/>
                <w:sz w:val="22"/>
                <w:szCs w:val="22"/>
              </w:rPr>
              <w:t>По итогам 202</w:t>
            </w:r>
            <w:r w:rsidR="00FF08C3">
              <w:rPr>
                <w:color w:val="auto"/>
                <w:sz w:val="22"/>
                <w:szCs w:val="22"/>
              </w:rPr>
              <w:t>3</w:t>
            </w:r>
            <w:r w:rsidRPr="00F7360C">
              <w:rPr>
                <w:color w:val="auto"/>
                <w:sz w:val="22"/>
                <w:szCs w:val="22"/>
              </w:rPr>
              <w:t xml:space="preserve"> года налоговые и неналоговые доходы бюджета города Азова </w:t>
            </w:r>
            <w:r w:rsidR="00FF08C3">
              <w:rPr>
                <w:color w:val="auto"/>
                <w:sz w:val="22"/>
                <w:szCs w:val="22"/>
              </w:rPr>
              <w:t xml:space="preserve">составили </w:t>
            </w:r>
            <w:r w:rsidR="00FF08C3" w:rsidRPr="0058795A">
              <w:rPr>
                <w:color w:val="auto"/>
                <w:sz w:val="22"/>
                <w:szCs w:val="22"/>
              </w:rPr>
              <w:t>1 042 975,8 тыс. рублей или 107,6 процентов к утвержденным бюджетным назначениям на год (968 980,8 тыс. рублей) и превысили факт 2022 года на 86 488,0 тыс. рублей, или на 9,0 %</w:t>
            </w:r>
          </w:p>
        </w:tc>
        <w:tc>
          <w:tcPr>
            <w:tcW w:w="1508" w:type="dxa"/>
          </w:tcPr>
          <w:p w:rsidR="0058761E" w:rsidRPr="0058761E" w:rsidRDefault="0058761E" w:rsidP="0058761E">
            <w:pPr>
              <w:ind w:firstLine="0"/>
              <w:jc w:val="center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-</w:t>
            </w:r>
          </w:p>
        </w:tc>
      </w:tr>
      <w:tr w:rsidR="0058761E" w:rsidRPr="0058761E" w:rsidTr="00525636">
        <w:trPr>
          <w:trHeight w:val="554"/>
        </w:trPr>
        <w:tc>
          <w:tcPr>
            <w:tcW w:w="568" w:type="dxa"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2"/>
                <w:lang w:eastAsia="en-US"/>
              </w:rPr>
            </w:pPr>
            <w:r w:rsidRPr="0058761E">
              <w:rPr>
                <w:color w:val="auto"/>
                <w:sz w:val="22"/>
                <w:szCs w:val="22"/>
                <w:lang w:val="en-US" w:eastAsia="en-US"/>
              </w:rPr>
              <w:t>1</w:t>
            </w:r>
            <w:r w:rsidRPr="0058761E">
              <w:rPr>
                <w:color w:val="auto"/>
                <w:sz w:val="22"/>
                <w:szCs w:val="22"/>
                <w:lang w:eastAsia="en-US"/>
              </w:rPr>
              <w:t>.2.</w:t>
            </w:r>
          </w:p>
        </w:tc>
        <w:tc>
          <w:tcPr>
            <w:tcW w:w="1808" w:type="dxa"/>
          </w:tcPr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 xml:space="preserve">1.2. Основное мероприятие </w:t>
            </w:r>
          </w:p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«</w:t>
            </w:r>
            <w:r w:rsidRPr="0058761E">
              <w:rPr>
                <w:rFonts w:eastAsia="Calibri"/>
                <w:color w:val="auto"/>
                <w:sz w:val="22"/>
                <w:szCs w:val="22"/>
              </w:rPr>
              <w:t>Проведение оценки налоговых расходов города Азова»</w:t>
            </w:r>
          </w:p>
        </w:tc>
        <w:tc>
          <w:tcPr>
            <w:tcW w:w="1985" w:type="dxa"/>
          </w:tcPr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 xml:space="preserve">Начальник отдела прогнозирования доходов и налоговой политики </w:t>
            </w:r>
          </w:p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2"/>
              </w:rPr>
            </w:pPr>
            <w:proofErr w:type="spellStart"/>
            <w:r w:rsidRPr="0058761E">
              <w:rPr>
                <w:color w:val="auto"/>
                <w:sz w:val="22"/>
                <w:szCs w:val="22"/>
              </w:rPr>
              <w:t>Романенкова</w:t>
            </w:r>
            <w:proofErr w:type="spellEnd"/>
            <w:r w:rsidRPr="0058761E">
              <w:rPr>
                <w:color w:val="auto"/>
                <w:sz w:val="22"/>
                <w:szCs w:val="22"/>
              </w:rPr>
              <w:t xml:space="preserve"> Т.Д.</w:t>
            </w:r>
          </w:p>
        </w:tc>
        <w:tc>
          <w:tcPr>
            <w:tcW w:w="1276" w:type="dxa"/>
          </w:tcPr>
          <w:p w:rsidR="0058761E" w:rsidRPr="0058795A" w:rsidRDefault="0058761E" w:rsidP="002479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  <w:r w:rsidRPr="0058795A">
              <w:rPr>
                <w:color w:val="auto"/>
                <w:sz w:val="22"/>
                <w:szCs w:val="22"/>
              </w:rPr>
              <w:t>31.12.202</w:t>
            </w:r>
            <w:r w:rsidR="00247955" w:rsidRPr="0058795A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58761E" w:rsidRPr="0058795A" w:rsidRDefault="0058761E" w:rsidP="002479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  <w:r w:rsidRPr="0058795A">
              <w:rPr>
                <w:color w:val="auto"/>
                <w:sz w:val="22"/>
                <w:szCs w:val="22"/>
              </w:rPr>
              <w:t>01.01.202</w:t>
            </w:r>
            <w:r w:rsidR="00247955" w:rsidRPr="0058795A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58761E" w:rsidRPr="0058795A" w:rsidRDefault="0058761E" w:rsidP="002479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  <w:r w:rsidRPr="0058795A">
              <w:rPr>
                <w:color w:val="auto"/>
                <w:sz w:val="22"/>
                <w:szCs w:val="22"/>
              </w:rPr>
              <w:t>31.12.202</w:t>
            </w:r>
            <w:r w:rsidR="00247955" w:rsidRPr="0058795A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Отмена неэффективных местных налоговых льгот и реализация мер, направленных на их оптимизацию</w:t>
            </w:r>
          </w:p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2977" w:type="dxa"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2"/>
              </w:rPr>
            </w:pPr>
            <w:r w:rsidRPr="00EA67EC">
              <w:rPr>
                <w:color w:val="auto"/>
                <w:sz w:val="22"/>
                <w:szCs w:val="22"/>
              </w:rPr>
              <w:t xml:space="preserve">В рамках постановления Администрации города Азова от 29.11.2019 № 1910 «Об утверждении </w:t>
            </w:r>
            <w:proofErr w:type="gramStart"/>
            <w:r w:rsidRPr="00EA67EC">
              <w:rPr>
                <w:color w:val="auto"/>
                <w:sz w:val="22"/>
                <w:szCs w:val="22"/>
              </w:rPr>
              <w:t>Порядка формирования перечня налоговых расходов города Азова</w:t>
            </w:r>
            <w:proofErr w:type="gramEnd"/>
            <w:r w:rsidRPr="00EA67EC">
              <w:rPr>
                <w:color w:val="auto"/>
                <w:sz w:val="22"/>
                <w:szCs w:val="22"/>
              </w:rPr>
              <w:t xml:space="preserve"> и оценки налоговых расходов города Азова» с кураторами налоговых расходов организована работа по проведению оценки налоговых расходов города Азова.</w:t>
            </w:r>
          </w:p>
          <w:p w:rsidR="0058761E" w:rsidRPr="004E7A34" w:rsidRDefault="004E7A34" w:rsidP="00B34AD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2"/>
              </w:rPr>
            </w:pPr>
            <w:r w:rsidRPr="004E7A34">
              <w:rPr>
                <w:kern w:val="2"/>
                <w:sz w:val="22"/>
                <w:szCs w:val="22"/>
              </w:rPr>
              <w:t xml:space="preserve">По итогам </w:t>
            </w:r>
            <w:r w:rsidR="00B34ADD">
              <w:rPr>
                <w:kern w:val="2"/>
                <w:sz w:val="22"/>
                <w:szCs w:val="22"/>
              </w:rPr>
              <w:t xml:space="preserve">проведения </w:t>
            </w:r>
            <w:r w:rsidRPr="004E7A34">
              <w:rPr>
                <w:kern w:val="2"/>
                <w:sz w:val="22"/>
                <w:szCs w:val="22"/>
              </w:rPr>
              <w:t xml:space="preserve">оценки </w:t>
            </w:r>
            <w:r w:rsidR="00525636" w:rsidRPr="00525636">
              <w:rPr>
                <w:sz w:val="22"/>
                <w:szCs w:val="22"/>
              </w:rPr>
              <w:t>отмен</w:t>
            </w:r>
            <w:r w:rsidR="00B34ADD">
              <w:rPr>
                <w:sz w:val="22"/>
                <w:szCs w:val="22"/>
              </w:rPr>
              <w:t>ено</w:t>
            </w:r>
            <w:r w:rsidR="00525636" w:rsidRPr="00525636">
              <w:rPr>
                <w:sz w:val="22"/>
                <w:szCs w:val="22"/>
              </w:rPr>
              <w:t xml:space="preserve"> освобождение по земельному налогу для собственников  торговых  и торгово-развлекательных центров (комплексов), за земельные участки, используемые для размещения указанных объектов на период режима повышенной готовности в условиях распространения коронавирусной инфекции (COVID-2019)</w:t>
            </w:r>
            <w:r w:rsidRPr="00525636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1508" w:type="dxa"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-</w:t>
            </w:r>
          </w:p>
        </w:tc>
      </w:tr>
      <w:tr w:rsidR="0058761E" w:rsidRPr="0058761E" w:rsidTr="0058761E">
        <w:tc>
          <w:tcPr>
            <w:tcW w:w="568" w:type="dxa"/>
          </w:tcPr>
          <w:p w:rsidR="0058761E" w:rsidRPr="0058761E" w:rsidRDefault="0058761E" w:rsidP="0058761E">
            <w:pPr>
              <w:ind w:firstLine="0"/>
              <w:jc w:val="center"/>
              <w:rPr>
                <w:color w:val="auto"/>
                <w:sz w:val="22"/>
                <w:lang w:eastAsia="en-US"/>
              </w:rPr>
            </w:pPr>
            <w:r w:rsidRPr="0058761E">
              <w:rPr>
                <w:color w:val="auto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1808" w:type="dxa"/>
          </w:tcPr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2"/>
                <w:lang w:eastAsia="en-US"/>
              </w:rPr>
            </w:pPr>
            <w:r w:rsidRPr="0058761E">
              <w:rPr>
                <w:color w:val="auto"/>
                <w:sz w:val="22"/>
                <w:szCs w:val="22"/>
                <w:lang w:eastAsia="en-US"/>
              </w:rPr>
              <w:t>1.3. Основное мероприятие «Формирование расходов бюджета города Азова в соответствии с муниципальными программами»</w:t>
            </w:r>
          </w:p>
        </w:tc>
        <w:tc>
          <w:tcPr>
            <w:tcW w:w="1985" w:type="dxa"/>
          </w:tcPr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 xml:space="preserve">Заместитель начальника управления – начальник бюджетного отдела </w:t>
            </w:r>
          </w:p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Суханова Л.Н</w:t>
            </w:r>
          </w:p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 xml:space="preserve">Начальник отдела прогнозирования доходов и налоговой политики </w:t>
            </w:r>
          </w:p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2"/>
              </w:rPr>
            </w:pPr>
            <w:proofErr w:type="spellStart"/>
            <w:r w:rsidRPr="0058761E">
              <w:rPr>
                <w:color w:val="auto"/>
                <w:sz w:val="22"/>
                <w:szCs w:val="22"/>
              </w:rPr>
              <w:t>Романенкова</w:t>
            </w:r>
            <w:proofErr w:type="spellEnd"/>
            <w:r w:rsidRPr="0058761E">
              <w:rPr>
                <w:color w:val="auto"/>
                <w:sz w:val="22"/>
                <w:szCs w:val="22"/>
              </w:rPr>
              <w:t xml:space="preserve"> Т.Д.</w:t>
            </w:r>
          </w:p>
        </w:tc>
        <w:tc>
          <w:tcPr>
            <w:tcW w:w="1276" w:type="dxa"/>
          </w:tcPr>
          <w:p w:rsidR="0058761E" w:rsidRPr="0058795A" w:rsidRDefault="0058761E" w:rsidP="00A77A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  <w:r w:rsidRPr="0058795A">
              <w:rPr>
                <w:color w:val="auto"/>
                <w:sz w:val="22"/>
                <w:szCs w:val="22"/>
              </w:rPr>
              <w:t>31.12.202</w:t>
            </w:r>
            <w:r w:rsidR="00A77A9F" w:rsidRPr="0058795A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58761E" w:rsidRPr="0058795A" w:rsidRDefault="0058761E" w:rsidP="00A77A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  <w:r w:rsidRPr="0058795A">
              <w:rPr>
                <w:color w:val="auto"/>
                <w:sz w:val="22"/>
                <w:szCs w:val="22"/>
              </w:rPr>
              <w:t>01.01.202</w:t>
            </w:r>
            <w:r w:rsidR="00A77A9F" w:rsidRPr="0058795A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58761E" w:rsidRPr="0058795A" w:rsidRDefault="0058761E" w:rsidP="00A77A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  <w:r w:rsidRPr="0058795A">
              <w:rPr>
                <w:color w:val="auto"/>
                <w:sz w:val="22"/>
                <w:szCs w:val="22"/>
              </w:rPr>
              <w:t>31.12.202</w:t>
            </w:r>
            <w:r w:rsidR="00A77A9F" w:rsidRPr="0058795A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58761E" w:rsidRPr="0058795A" w:rsidRDefault="0058761E" w:rsidP="0058761E">
            <w:pPr>
              <w:ind w:firstLine="0"/>
              <w:jc w:val="center"/>
              <w:rPr>
                <w:color w:val="auto"/>
                <w:sz w:val="22"/>
              </w:rPr>
            </w:pPr>
            <w:r w:rsidRPr="0058795A">
              <w:rPr>
                <w:color w:val="auto"/>
                <w:sz w:val="22"/>
                <w:szCs w:val="22"/>
              </w:rPr>
              <w:t>Формирование и исполнение бюджета города Азова на основе программно-целевых принципов (планирование, контроль и последующая оценка эффективности использования бюджетных средств);</w:t>
            </w:r>
          </w:p>
          <w:p w:rsidR="0058761E" w:rsidRPr="0058795A" w:rsidRDefault="0058761E" w:rsidP="00263823">
            <w:pPr>
              <w:ind w:firstLine="0"/>
              <w:jc w:val="center"/>
              <w:rPr>
                <w:color w:val="auto"/>
                <w:sz w:val="22"/>
              </w:rPr>
            </w:pPr>
            <w:r w:rsidRPr="0058795A">
              <w:rPr>
                <w:color w:val="auto"/>
                <w:sz w:val="22"/>
                <w:szCs w:val="22"/>
              </w:rPr>
              <w:t>доля расходов бюджета города, формируемых в рамках муниципальных программ города Азова, к общему объему расходов бюджета города Азова должна составить в 202</w:t>
            </w:r>
            <w:r w:rsidR="00A61438" w:rsidRPr="0058795A">
              <w:rPr>
                <w:color w:val="auto"/>
                <w:sz w:val="22"/>
                <w:szCs w:val="22"/>
              </w:rPr>
              <w:t>3</w:t>
            </w:r>
            <w:r w:rsidRPr="0058795A">
              <w:rPr>
                <w:color w:val="auto"/>
                <w:sz w:val="22"/>
                <w:szCs w:val="22"/>
              </w:rPr>
              <w:t xml:space="preserve"> году 9</w:t>
            </w:r>
            <w:r w:rsidR="00552C1B" w:rsidRPr="0058795A">
              <w:rPr>
                <w:color w:val="auto"/>
                <w:sz w:val="22"/>
                <w:szCs w:val="22"/>
              </w:rPr>
              <w:t>2,8</w:t>
            </w:r>
            <w:r w:rsidRPr="0058795A">
              <w:rPr>
                <w:color w:val="auto"/>
                <w:sz w:val="22"/>
                <w:szCs w:val="22"/>
              </w:rPr>
              <w:t xml:space="preserve"> процентов</w:t>
            </w:r>
          </w:p>
        </w:tc>
        <w:tc>
          <w:tcPr>
            <w:tcW w:w="2977" w:type="dxa"/>
          </w:tcPr>
          <w:p w:rsidR="0058761E" w:rsidRPr="0058795A" w:rsidRDefault="0058761E" w:rsidP="0057191A">
            <w:pPr>
              <w:ind w:firstLine="0"/>
              <w:rPr>
                <w:color w:val="auto"/>
                <w:sz w:val="22"/>
              </w:rPr>
            </w:pPr>
            <w:r w:rsidRPr="0058795A">
              <w:rPr>
                <w:color w:val="auto"/>
                <w:sz w:val="22"/>
                <w:szCs w:val="22"/>
              </w:rPr>
              <w:t>Доля расходов, формируемых в рамках муниципальных программ города Азова, к общему объему расходов бюджета города Азова составила в 202</w:t>
            </w:r>
            <w:r w:rsidR="00A77A9F" w:rsidRPr="0058795A">
              <w:rPr>
                <w:color w:val="auto"/>
                <w:sz w:val="22"/>
                <w:szCs w:val="22"/>
              </w:rPr>
              <w:t>3</w:t>
            </w:r>
            <w:r w:rsidRPr="0058795A">
              <w:rPr>
                <w:color w:val="auto"/>
                <w:sz w:val="22"/>
                <w:szCs w:val="22"/>
              </w:rPr>
              <w:t xml:space="preserve"> году </w:t>
            </w:r>
            <w:r w:rsidR="00D050C8" w:rsidRPr="0058795A">
              <w:rPr>
                <w:color w:val="auto"/>
                <w:sz w:val="22"/>
                <w:szCs w:val="22"/>
              </w:rPr>
              <w:t>9</w:t>
            </w:r>
            <w:r w:rsidR="00AF45EC" w:rsidRPr="0058795A">
              <w:rPr>
                <w:color w:val="auto"/>
                <w:sz w:val="22"/>
                <w:szCs w:val="22"/>
              </w:rPr>
              <w:t>3,4</w:t>
            </w:r>
            <w:r w:rsidRPr="0058795A">
              <w:rPr>
                <w:color w:val="auto"/>
                <w:sz w:val="22"/>
                <w:szCs w:val="22"/>
              </w:rPr>
              <w:t>процентпри плане 9</w:t>
            </w:r>
            <w:r w:rsidR="00552C1B" w:rsidRPr="0058795A">
              <w:rPr>
                <w:color w:val="auto"/>
                <w:sz w:val="22"/>
                <w:szCs w:val="22"/>
              </w:rPr>
              <w:t>2,</w:t>
            </w:r>
            <w:r w:rsidR="0057191A">
              <w:rPr>
                <w:color w:val="auto"/>
                <w:sz w:val="22"/>
                <w:szCs w:val="22"/>
              </w:rPr>
              <w:t>7</w:t>
            </w:r>
            <w:r w:rsidRPr="0058795A">
              <w:rPr>
                <w:color w:val="auto"/>
                <w:sz w:val="22"/>
                <w:szCs w:val="22"/>
              </w:rPr>
              <w:t xml:space="preserve">процента в общем объеме расходов бюджета города Азова. </w:t>
            </w:r>
          </w:p>
        </w:tc>
        <w:tc>
          <w:tcPr>
            <w:tcW w:w="1508" w:type="dxa"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</w:tr>
      <w:tr w:rsidR="0058761E" w:rsidRPr="0058761E" w:rsidTr="0058761E">
        <w:tc>
          <w:tcPr>
            <w:tcW w:w="568" w:type="dxa"/>
          </w:tcPr>
          <w:p w:rsidR="0058761E" w:rsidRPr="0058761E" w:rsidRDefault="0058761E" w:rsidP="0058761E">
            <w:pPr>
              <w:ind w:firstLine="0"/>
              <w:jc w:val="center"/>
              <w:rPr>
                <w:color w:val="auto"/>
                <w:sz w:val="22"/>
                <w:lang w:eastAsia="en-US"/>
              </w:rPr>
            </w:pPr>
            <w:r w:rsidRPr="0058761E">
              <w:rPr>
                <w:color w:val="auto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1808" w:type="dxa"/>
          </w:tcPr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2"/>
                <w:lang w:eastAsia="en-US"/>
              </w:rPr>
            </w:pPr>
            <w:r w:rsidRPr="0058761E">
              <w:rPr>
                <w:color w:val="auto"/>
                <w:sz w:val="22"/>
                <w:szCs w:val="22"/>
                <w:lang w:eastAsia="en-US"/>
              </w:rPr>
              <w:t>1.4. Основное мероприятие</w:t>
            </w:r>
          </w:p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2"/>
                <w:lang w:eastAsia="en-US"/>
              </w:rPr>
            </w:pPr>
            <w:r w:rsidRPr="0058761E">
              <w:rPr>
                <w:color w:val="auto"/>
                <w:sz w:val="22"/>
                <w:szCs w:val="22"/>
              </w:rPr>
              <w:t>«Обеспечение проведения единой политики муниципальных заимствований города Азова,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85" w:type="dxa"/>
          </w:tcPr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Начальник отдела прогнозирования доходов и налоговой политики</w:t>
            </w:r>
          </w:p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2"/>
              </w:rPr>
            </w:pPr>
            <w:proofErr w:type="spellStart"/>
            <w:r w:rsidRPr="0058761E">
              <w:rPr>
                <w:color w:val="auto"/>
                <w:sz w:val="22"/>
                <w:szCs w:val="22"/>
              </w:rPr>
              <w:t>Романенкова</w:t>
            </w:r>
            <w:proofErr w:type="spellEnd"/>
            <w:r w:rsidRPr="0058761E">
              <w:rPr>
                <w:color w:val="auto"/>
                <w:sz w:val="22"/>
                <w:szCs w:val="22"/>
              </w:rPr>
              <w:t xml:space="preserve"> Т.Д.</w:t>
            </w:r>
          </w:p>
        </w:tc>
        <w:tc>
          <w:tcPr>
            <w:tcW w:w="1276" w:type="dxa"/>
          </w:tcPr>
          <w:p w:rsidR="0058761E" w:rsidRPr="0058795A" w:rsidRDefault="0058761E" w:rsidP="00FF0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  <w:r w:rsidRPr="0058795A">
              <w:rPr>
                <w:color w:val="auto"/>
                <w:sz w:val="22"/>
                <w:szCs w:val="22"/>
              </w:rPr>
              <w:t>31.12.202</w:t>
            </w:r>
            <w:r w:rsidR="00FF08C3" w:rsidRPr="0058795A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58761E" w:rsidRPr="0058795A" w:rsidRDefault="0058761E" w:rsidP="00FF0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  <w:r w:rsidRPr="0058795A">
              <w:rPr>
                <w:color w:val="auto"/>
                <w:sz w:val="22"/>
                <w:szCs w:val="22"/>
              </w:rPr>
              <w:t>01.01.202</w:t>
            </w:r>
            <w:r w:rsidR="00FF08C3" w:rsidRPr="0058795A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58761E" w:rsidRPr="0058795A" w:rsidRDefault="0058761E" w:rsidP="00FF0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  <w:r w:rsidRPr="0058795A">
              <w:rPr>
                <w:color w:val="auto"/>
                <w:sz w:val="22"/>
                <w:szCs w:val="22"/>
              </w:rPr>
              <w:t>31.12.202</w:t>
            </w:r>
            <w:r w:rsidR="00FF08C3" w:rsidRPr="0058795A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58761E" w:rsidRPr="0058795A" w:rsidRDefault="0058761E" w:rsidP="0058761E">
            <w:pPr>
              <w:ind w:firstLine="0"/>
              <w:jc w:val="center"/>
              <w:rPr>
                <w:color w:val="auto"/>
                <w:sz w:val="22"/>
              </w:rPr>
            </w:pPr>
            <w:r w:rsidRPr="0058795A">
              <w:rPr>
                <w:color w:val="auto"/>
                <w:sz w:val="22"/>
                <w:szCs w:val="22"/>
              </w:rPr>
              <w:t>Обеспечение экономически обоснованного объема муниципального долга города Азова</w:t>
            </w:r>
          </w:p>
        </w:tc>
        <w:tc>
          <w:tcPr>
            <w:tcW w:w="2977" w:type="dxa"/>
          </w:tcPr>
          <w:p w:rsidR="0058761E" w:rsidRPr="0058795A" w:rsidRDefault="0058761E" w:rsidP="0058795A">
            <w:pPr>
              <w:autoSpaceDE w:val="0"/>
              <w:autoSpaceDN w:val="0"/>
              <w:adjustRightInd w:val="0"/>
              <w:ind w:firstLine="0"/>
              <w:rPr>
                <w:color w:val="auto"/>
                <w:kern w:val="2"/>
                <w:sz w:val="22"/>
              </w:rPr>
            </w:pPr>
            <w:r w:rsidRPr="0058795A">
              <w:rPr>
                <w:color w:val="auto"/>
                <w:kern w:val="2"/>
                <w:sz w:val="22"/>
                <w:szCs w:val="22"/>
              </w:rPr>
              <w:t>По итогам 202</w:t>
            </w:r>
            <w:r w:rsidR="00FF08C3" w:rsidRPr="0058795A">
              <w:rPr>
                <w:color w:val="auto"/>
                <w:kern w:val="2"/>
                <w:sz w:val="22"/>
                <w:szCs w:val="22"/>
              </w:rPr>
              <w:t>3</w:t>
            </w:r>
            <w:r w:rsidRPr="0058795A">
              <w:rPr>
                <w:color w:val="auto"/>
                <w:kern w:val="2"/>
                <w:sz w:val="22"/>
                <w:szCs w:val="22"/>
              </w:rPr>
              <w:t xml:space="preserve"> года привлечены заемные средства в </w:t>
            </w:r>
            <w:r w:rsidR="00730511" w:rsidRPr="0058795A">
              <w:rPr>
                <w:color w:val="auto"/>
                <w:kern w:val="2"/>
                <w:sz w:val="22"/>
                <w:szCs w:val="22"/>
              </w:rPr>
              <w:t xml:space="preserve">кредитной организации в </w:t>
            </w:r>
            <w:r w:rsidRPr="0058795A">
              <w:rPr>
                <w:color w:val="auto"/>
                <w:kern w:val="2"/>
                <w:sz w:val="22"/>
                <w:szCs w:val="22"/>
              </w:rPr>
              <w:t xml:space="preserve">сумме </w:t>
            </w:r>
          </w:p>
          <w:p w:rsidR="0058761E" w:rsidRPr="0058795A" w:rsidRDefault="00EB4F63" w:rsidP="0058795A">
            <w:pPr>
              <w:autoSpaceDE w:val="0"/>
              <w:autoSpaceDN w:val="0"/>
              <w:adjustRightInd w:val="0"/>
              <w:ind w:firstLine="0"/>
              <w:rPr>
                <w:color w:val="auto"/>
                <w:kern w:val="2"/>
                <w:sz w:val="22"/>
              </w:rPr>
            </w:pPr>
            <w:r w:rsidRPr="0058795A">
              <w:rPr>
                <w:color w:val="auto"/>
                <w:kern w:val="2"/>
                <w:sz w:val="22"/>
                <w:szCs w:val="22"/>
              </w:rPr>
              <w:t>10</w:t>
            </w:r>
            <w:r w:rsidR="00730511" w:rsidRPr="0058795A">
              <w:rPr>
                <w:color w:val="auto"/>
                <w:kern w:val="2"/>
                <w:sz w:val="22"/>
                <w:szCs w:val="22"/>
              </w:rPr>
              <w:t>0</w:t>
            </w:r>
            <w:r w:rsidR="0058761E" w:rsidRPr="0058795A">
              <w:rPr>
                <w:color w:val="auto"/>
                <w:kern w:val="2"/>
                <w:sz w:val="22"/>
                <w:szCs w:val="22"/>
              </w:rPr>
              <w:t xml:space="preserve"> 000,0 тыс. рублей. Кроме того, получен бюджетны</w:t>
            </w:r>
            <w:r w:rsidRPr="0058795A">
              <w:rPr>
                <w:color w:val="auto"/>
                <w:kern w:val="2"/>
                <w:sz w:val="22"/>
                <w:szCs w:val="22"/>
              </w:rPr>
              <w:t>й</w:t>
            </w:r>
            <w:r w:rsidR="0058761E" w:rsidRPr="0058795A">
              <w:rPr>
                <w:color w:val="auto"/>
                <w:kern w:val="2"/>
                <w:sz w:val="22"/>
                <w:szCs w:val="22"/>
              </w:rPr>
              <w:t xml:space="preserve"> кредит в сумме </w:t>
            </w:r>
            <w:r w:rsidRPr="0058795A">
              <w:rPr>
                <w:color w:val="auto"/>
                <w:kern w:val="2"/>
                <w:sz w:val="22"/>
                <w:szCs w:val="22"/>
              </w:rPr>
              <w:t>20 464,2</w:t>
            </w:r>
            <w:r w:rsidR="0058761E" w:rsidRPr="0058795A">
              <w:rPr>
                <w:color w:val="auto"/>
                <w:kern w:val="2"/>
                <w:sz w:val="22"/>
                <w:szCs w:val="22"/>
              </w:rPr>
              <w:t xml:space="preserve"> тыс. рублей.</w:t>
            </w:r>
          </w:p>
          <w:p w:rsidR="0058761E" w:rsidRPr="0058795A" w:rsidRDefault="0058761E" w:rsidP="0058795A">
            <w:pPr>
              <w:autoSpaceDE w:val="0"/>
              <w:autoSpaceDN w:val="0"/>
              <w:adjustRightInd w:val="0"/>
              <w:ind w:firstLine="0"/>
              <w:rPr>
                <w:color w:val="auto"/>
                <w:kern w:val="2"/>
                <w:sz w:val="22"/>
              </w:rPr>
            </w:pPr>
            <w:r w:rsidRPr="0058795A">
              <w:rPr>
                <w:color w:val="auto"/>
                <w:kern w:val="2"/>
                <w:sz w:val="22"/>
                <w:szCs w:val="22"/>
              </w:rPr>
              <w:t xml:space="preserve">За истекший период погашено банковских кредитов в объеме </w:t>
            </w:r>
            <w:r w:rsidR="00EB4F63" w:rsidRPr="0058795A">
              <w:rPr>
                <w:color w:val="auto"/>
                <w:kern w:val="2"/>
                <w:sz w:val="22"/>
                <w:szCs w:val="22"/>
              </w:rPr>
              <w:t>87</w:t>
            </w:r>
            <w:r w:rsidRPr="0058795A">
              <w:rPr>
                <w:color w:val="auto"/>
                <w:kern w:val="2"/>
                <w:sz w:val="22"/>
                <w:szCs w:val="22"/>
              </w:rPr>
              <w:t xml:space="preserve"> 000,0 тыс. рублей, а также бюджетные кредиты в общей сумме </w:t>
            </w:r>
            <w:r w:rsidR="00730511" w:rsidRPr="0058795A">
              <w:rPr>
                <w:color w:val="auto"/>
                <w:kern w:val="2"/>
                <w:sz w:val="22"/>
                <w:szCs w:val="22"/>
              </w:rPr>
              <w:t>25 </w:t>
            </w:r>
            <w:r w:rsidR="00EB4F63" w:rsidRPr="0058795A">
              <w:rPr>
                <w:color w:val="auto"/>
                <w:kern w:val="2"/>
                <w:sz w:val="22"/>
                <w:szCs w:val="22"/>
              </w:rPr>
              <w:t>397</w:t>
            </w:r>
            <w:r w:rsidR="00730511" w:rsidRPr="0058795A">
              <w:rPr>
                <w:color w:val="auto"/>
                <w:kern w:val="2"/>
                <w:sz w:val="22"/>
                <w:szCs w:val="22"/>
              </w:rPr>
              <w:t>,5</w:t>
            </w:r>
            <w:r w:rsidRPr="0058795A">
              <w:rPr>
                <w:color w:val="auto"/>
                <w:kern w:val="2"/>
                <w:sz w:val="22"/>
                <w:szCs w:val="22"/>
              </w:rPr>
              <w:t xml:space="preserve"> тыс. рублей.</w:t>
            </w:r>
          </w:p>
          <w:p w:rsidR="0058761E" w:rsidRPr="0058795A" w:rsidRDefault="0058761E" w:rsidP="0058795A">
            <w:pPr>
              <w:ind w:firstLine="0"/>
              <w:rPr>
                <w:color w:val="auto"/>
                <w:sz w:val="22"/>
              </w:rPr>
            </w:pPr>
            <w:r w:rsidRPr="0058795A">
              <w:rPr>
                <w:color w:val="auto"/>
                <w:kern w:val="2"/>
                <w:sz w:val="22"/>
                <w:szCs w:val="22"/>
              </w:rPr>
              <w:t>По состоянию на 01.01.202</w:t>
            </w:r>
            <w:r w:rsidR="00EB4F63" w:rsidRPr="0058795A">
              <w:rPr>
                <w:color w:val="auto"/>
                <w:kern w:val="2"/>
                <w:sz w:val="22"/>
                <w:szCs w:val="22"/>
              </w:rPr>
              <w:t>4</w:t>
            </w:r>
            <w:r w:rsidRPr="0058795A">
              <w:rPr>
                <w:color w:val="auto"/>
                <w:kern w:val="2"/>
                <w:sz w:val="22"/>
                <w:szCs w:val="22"/>
              </w:rPr>
              <w:t xml:space="preserve"> муниципальный долг города Азова составил 2</w:t>
            </w:r>
            <w:r w:rsidR="00EB4F63" w:rsidRPr="0058795A">
              <w:rPr>
                <w:color w:val="auto"/>
                <w:kern w:val="2"/>
                <w:sz w:val="22"/>
                <w:szCs w:val="22"/>
              </w:rPr>
              <w:t>72 000,0</w:t>
            </w:r>
            <w:r w:rsidRPr="0058795A">
              <w:rPr>
                <w:color w:val="auto"/>
                <w:kern w:val="2"/>
                <w:sz w:val="22"/>
                <w:szCs w:val="22"/>
              </w:rPr>
              <w:t xml:space="preserve"> тыс. рублей или 2</w:t>
            </w:r>
            <w:r w:rsidR="00EB4F63" w:rsidRPr="0058795A">
              <w:rPr>
                <w:color w:val="auto"/>
                <w:kern w:val="2"/>
                <w:sz w:val="22"/>
                <w:szCs w:val="22"/>
              </w:rPr>
              <w:t>6,1</w:t>
            </w:r>
            <w:r w:rsidRPr="0058795A">
              <w:rPr>
                <w:color w:val="auto"/>
                <w:kern w:val="2"/>
                <w:sz w:val="22"/>
                <w:szCs w:val="22"/>
              </w:rPr>
              <w:t xml:space="preserve"> процента от норматива, установленного Бюджетным кодексом Российской Федерации</w:t>
            </w:r>
          </w:p>
        </w:tc>
        <w:tc>
          <w:tcPr>
            <w:tcW w:w="1508" w:type="dxa"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</w:tr>
      <w:tr w:rsidR="0058761E" w:rsidRPr="0058761E" w:rsidTr="0058761E">
        <w:tc>
          <w:tcPr>
            <w:tcW w:w="568" w:type="dxa"/>
          </w:tcPr>
          <w:p w:rsidR="0058761E" w:rsidRPr="0058761E" w:rsidRDefault="0058761E" w:rsidP="0058761E">
            <w:pPr>
              <w:ind w:firstLine="0"/>
              <w:jc w:val="center"/>
              <w:rPr>
                <w:color w:val="auto"/>
                <w:sz w:val="22"/>
                <w:lang w:eastAsia="en-US"/>
              </w:rPr>
            </w:pPr>
            <w:r w:rsidRPr="0058761E">
              <w:rPr>
                <w:color w:val="auto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1808" w:type="dxa"/>
          </w:tcPr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2"/>
                <w:lang w:eastAsia="en-US"/>
              </w:rPr>
            </w:pPr>
            <w:r w:rsidRPr="0058761E">
              <w:rPr>
                <w:color w:val="auto"/>
                <w:sz w:val="22"/>
                <w:szCs w:val="22"/>
                <w:lang w:eastAsia="en-US"/>
              </w:rPr>
              <w:t>1.5. Основное мероприятие</w:t>
            </w:r>
          </w:p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2"/>
                <w:lang w:eastAsia="en-US"/>
              </w:rPr>
            </w:pPr>
            <w:r w:rsidRPr="0058761E">
              <w:rPr>
                <w:color w:val="auto"/>
                <w:sz w:val="22"/>
                <w:szCs w:val="22"/>
              </w:rPr>
              <w:t>«Планирование бюджетных ассигнований на обслуживание муниципального долга города Азова»</w:t>
            </w:r>
          </w:p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1985" w:type="dxa"/>
          </w:tcPr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Начальник отдела прогнозирования доходов и налоговой политики</w:t>
            </w:r>
          </w:p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2"/>
              </w:rPr>
            </w:pPr>
            <w:proofErr w:type="spellStart"/>
            <w:r w:rsidRPr="0058761E">
              <w:rPr>
                <w:color w:val="auto"/>
                <w:sz w:val="22"/>
                <w:szCs w:val="22"/>
              </w:rPr>
              <w:t>Романенкова</w:t>
            </w:r>
            <w:proofErr w:type="spellEnd"/>
            <w:r w:rsidRPr="0058761E">
              <w:rPr>
                <w:color w:val="auto"/>
                <w:sz w:val="22"/>
                <w:szCs w:val="22"/>
              </w:rPr>
              <w:t xml:space="preserve"> Т.Д.</w:t>
            </w:r>
          </w:p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 xml:space="preserve">Начальник отдела учета исполнения </w:t>
            </w:r>
            <w:proofErr w:type="spellStart"/>
            <w:proofErr w:type="gramStart"/>
            <w:r w:rsidRPr="0058761E">
              <w:rPr>
                <w:color w:val="auto"/>
                <w:sz w:val="22"/>
                <w:szCs w:val="22"/>
              </w:rPr>
              <w:t>бюджета-главный</w:t>
            </w:r>
            <w:proofErr w:type="spellEnd"/>
            <w:proofErr w:type="gramEnd"/>
            <w:r w:rsidRPr="0058761E">
              <w:rPr>
                <w:color w:val="auto"/>
                <w:sz w:val="22"/>
                <w:szCs w:val="22"/>
              </w:rPr>
              <w:t xml:space="preserve"> бухгалтер </w:t>
            </w:r>
          </w:p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2"/>
              </w:rPr>
            </w:pPr>
            <w:r w:rsidRPr="0058761E">
              <w:rPr>
                <w:color w:val="auto"/>
                <w:sz w:val="24"/>
              </w:rPr>
              <w:t>Александрова Е.В.</w:t>
            </w:r>
          </w:p>
        </w:tc>
        <w:tc>
          <w:tcPr>
            <w:tcW w:w="1276" w:type="dxa"/>
          </w:tcPr>
          <w:p w:rsidR="0058761E" w:rsidRPr="0058795A" w:rsidRDefault="0058761E" w:rsidP="00FF0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  <w:r w:rsidRPr="0058795A">
              <w:rPr>
                <w:color w:val="auto"/>
                <w:sz w:val="22"/>
                <w:szCs w:val="22"/>
              </w:rPr>
              <w:t>31.12.202</w:t>
            </w:r>
            <w:r w:rsidR="00FF08C3" w:rsidRPr="0058795A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58761E" w:rsidRPr="0058795A" w:rsidRDefault="0058761E" w:rsidP="00FF0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  <w:r w:rsidRPr="0058795A">
              <w:rPr>
                <w:color w:val="auto"/>
                <w:sz w:val="22"/>
                <w:szCs w:val="22"/>
              </w:rPr>
              <w:t>01.01.202</w:t>
            </w:r>
            <w:r w:rsidR="00FF08C3" w:rsidRPr="0058795A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58761E" w:rsidRPr="0058795A" w:rsidRDefault="0058761E" w:rsidP="00FF0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  <w:r w:rsidRPr="0058795A">
              <w:rPr>
                <w:color w:val="auto"/>
                <w:sz w:val="22"/>
                <w:szCs w:val="22"/>
              </w:rPr>
              <w:t>31.12.202</w:t>
            </w:r>
            <w:r w:rsidR="00FF08C3" w:rsidRPr="0058795A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58761E" w:rsidRPr="00F7360C" w:rsidRDefault="0058761E" w:rsidP="0058761E">
            <w:pPr>
              <w:ind w:firstLine="0"/>
              <w:jc w:val="center"/>
              <w:rPr>
                <w:color w:val="auto"/>
                <w:sz w:val="22"/>
              </w:rPr>
            </w:pPr>
            <w:r w:rsidRPr="00F7360C">
              <w:rPr>
                <w:color w:val="auto"/>
                <w:sz w:val="22"/>
                <w:szCs w:val="22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2977" w:type="dxa"/>
          </w:tcPr>
          <w:p w:rsidR="0058761E" w:rsidRPr="0058795A" w:rsidRDefault="00FF08C3" w:rsidP="003169E1">
            <w:pPr>
              <w:autoSpaceDE w:val="0"/>
              <w:autoSpaceDN w:val="0"/>
              <w:adjustRightInd w:val="0"/>
              <w:ind w:firstLine="0"/>
              <w:rPr>
                <w:color w:val="auto"/>
                <w:kern w:val="2"/>
                <w:sz w:val="22"/>
              </w:rPr>
            </w:pPr>
            <w:r w:rsidRPr="0058795A">
              <w:rPr>
                <w:color w:val="auto"/>
                <w:sz w:val="22"/>
                <w:szCs w:val="22"/>
              </w:rPr>
              <w:t xml:space="preserve">Решением Азовской городской Думы от 07.12.2022 № 199 «О бюджете города Азова на 2023 год и на плановый период 2024 и 2025 годов» были запланированы расходы на обслуживание муниципального долга в сумме 19 509,7 тыс. </w:t>
            </w:r>
            <w:proofErr w:type="spellStart"/>
            <w:r w:rsidRPr="0058795A">
              <w:rPr>
                <w:color w:val="auto"/>
                <w:sz w:val="22"/>
                <w:szCs w:val="22"/>
              </w:rPr>
              <w:t>рублей</w:t>
            </w:r>
            <w:proofErr w:type="gramStart"/>
            <w:r w:rsidRPr="0058795A">
              <w:rPr>
                <w:color w:val="auto"/>
                <w:sz w:val="22"/>
                <w:szCs w:val="22"/>
              </w:rPr>
              <w:t>.Ф</w:t>
            </w:r>
            <w:proofErr w:type="gramEnd"/>
            <w:r w:rsidRPr="0058795A">
              <w:rPr>
                <w:color w:val="auto"/>
                <w:sz w:val="22"/>
                <w:szCs w:val="22"/>
              </w:rPr>
              <w:t>актические</w:t>
            </w:r>
            <w:proofErr w:type="spellEnd"/>
            <w:r w:rsidRPr="0058795A">
              <w:rPr>
                <w:color w:val="auto"/>
                <w:sz w:val="22"/>
                <w:szCs w:val="22"/>
              </w:rPr>
              <w:t xml:space="preserve"> расходы на обслуживание муниципального долга составили </w:t>
            </w:r>
            <w:r w:rsidRPr="0058795A">
              <w:rPr>
                <w:sz w:val="22"/>
                <w:szCs w:val="22"/>
              </w:rPr>
              <w:t>15 851,8 тыс. рублей или 0,5 % объема расходов бюджета города,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  <w:r w:rsidR="0058761E" w:rsidRPr="0058795A">
              <w:rPr>
                <w:color w:val="auto"/>
                <w:kern w:val="2"/>
                <w:sz w:val="22"/>
                <w:szCs w:val="22"/>
              </w:rPr>
              <w:t xml:space="preserve">, при нормативе 15 процентов, установленном Бюджетным кодексом Российской Федерации. </w:t>
            </w:r>
          </w:p>
          <w:p w:rsidR="0058761E" w:rsidRPr="0058795A" w:rsidRDefault="0058761E" w:rsidP="0058761E">
            <w:pPr>
              <w:ind w:firstLine="0"/>
              <w:rPr>
                <w:color w:val="auto"/>
                <w:sz w:val="22"/>
              </w:rPr>
            </w:pPr>
            <w:r w:rsidRPr="0058795A">
              <w:rPr>
                <w:color w:val="auto"/>
                <w:kern w:val="2"/>
                <w:sz w:val="22"/>
                <w:szCs w:val="22"/>
              </w:rPr>
              <w:t>Просроченная задолжен</w:t>
            </w:r>
            <w:r w:rsidRPr="0058795A">
              <w:rPr>
                <w:color w:val="auto"/>
                <w:kern w:val="2"/>
                <w:sz w:val="22"/>
                <w:szCs w:val="22"/>
              </w:rPr>
              <w:softHyphen/>
              <w:t>ность по расходам на обслуживание муниципального долга города Азова отсутствует</w:t>
            </w:r>
          </w:p>
        </w:tc>
        <w:tc>
          <w:tcPr>
            <w:tcW w:w="1508" w:type="dxa"/>
          </w:tcPr>
          <w:p w:rsidR="0058761E" w:rsidRPr="0058795A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58761E" w:rsidRPr="0058761E" w:rsidTr="0058761E">
        <w:tc>
          <w:tcPr>
            <w:tcW w:w="568" w:type="dxa"/>
          </w:tcPr>
          <w:p w:rsidR="0058761E" w:rsidRPr="0058761E" w:rsidRDefault="0058761E" w:rsidP="0058761E">
            <w:pPr>
              <w:ind w:firstLine="0"/>
              <w:jc w:val="center"/>
              <w:rPr>
                <w:color w:val="auto"/>
                <w:sz w:val="22"/>
                <w:lang w:eastAsia="en-US"/>
              </w:rPr>
            </w:pPr>
            <w:r w:rsidRPr="0058761E">
              <w:rPr>
                <w:color w:val="auto"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1808" w:type="dxa"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 xml:space="preserve">Контрольное </w:t>
            </w:r>
          </w:p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 xml:space="preserve">событие  </w:t>
            </w:r>
            <w:r w:rsidRPr="0058761E">
              <w:rPr>
                <w:color w:val="auto"/>
                <w:sz w:val="22"/>
                <w:szCs w:val="22"/>
              </w:rPr>
              <w:br/>
              <w:t xml:space="preserve">программы </w:t>
            </w:r>
          </w:p>
          <w:p w:rsidR="0058761E" w:rsidRPr="0058761E" w:rsidRDefault="00F85A0F" w:rsidP="0058761E">
            <w:pPr>
              <w:ind w:firstLine="0"/>
              <w:jc w:val="left"/>
              <w:rPr>
                <w:color w:val="auto"/>
                <w:sz w:val="22"/>
              </w:rPr>
            </w:pPr>
            <w:r w:rsidRPr="00F7360C">
              <w:rPr>
                <w:color w:val="auto"/>
                <w:sz w:val="24"/>
              </w:rPr>
              <w:t xml:space="preserve">Принятие постановления </w:t>
            </w:r>
            <w:r w:rsidRPr="00F7360C">
              <w:rPr>
                <w:color w:val="auto"/>
                <w:sz w:val="22"/>
                <w:szCs w:val="22"/>
              </w:rPr>
              <w:t xml:space="preserve">Администрации города </w:t>
            </w:r>
            <w:proofErr w:type="spellStart"/>
            <w:r w:rsidRPr="00F7360C">
              <w:rPr>
                <w:color w:val="auto"/>
                <w:sz w:val="22"/>
                <w:szCs w:val="22"/>
              </w:rPr>
              <w:t>Азова</w:t>
            </w:r>
            <w:r>
              <w:rPr>
                <w:color w:val="auto"/>
                <w:sz w:val="24"/>
              </w:rPr>
              <w:t>о</w:t>
            </w:r>
            <w:r w:rsidRPr="00F7360C">
              <w:rPr>
                <w:sz w:val="22"/>
                <w:szCs w:val="22"/>
              </w:rPr>
              <w:t>б</w:t>
            </w:r>
            <w:proofErr w:type="spellEnd"/>
            <w:r w:rsidRPr="00F7360C">
              <w:rPr>
                <w:sz w:val="22"/>
                <w:szCs w:val="22"/>
              </w:rPr>
              <w:t xml:space="preserve"> утверждении бюджетного прогноза города Азова</w:t>
            </w:r>
          </w:p>
        </w:tc>
        <w:tc>
          <w:tcPr>
            <w:tcW w:w="1985" w:type="dxa"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 xml:space="preserve">Заместитель начальника управления – начальник бюджетного отдела </w:t>
            </w:r>
          </w:p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Суханова Л.Н.</w:t>
            </w:r>
          </w:p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Начальник отдела прогнозирования доходов и налоговой политики</w:t>
            </w:r>
          </w:p>
          <w:p w:rsidR="0058761E" w:rsidRPr="0058761E" w:rsidRDefault="0058761E" w:rsidP="0026382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2"/>
              </w:rPr>
            </w:pPr>
            <w:proofErr w:type="spellStart"/>
            <w:r w:rsidRPr="0058761E">
              <w:rPr>
                <w:color w:val="auto"/>
                <w:sz w:val="22"/>
                <w:szCs w:val="22"/>
              </w:rPr>
              <w:t>Романенкова</w:t>
            </w:r>
            <w:proofErr w:type="spellEnd"/>
            <w:r w:rsidRPr="0058761E">
              <w:rPr>
                <w:color w:val="auto"/>
                <w:sz w:val="22"/>
                <w:szCs w:val="22"/>
              </w:rPr>
              <w:t xml:space="preserve"> Т.Д.</w:t>
            </w:r>
          </w:p>
        </w:tc>
        <w:tc>
          <w:tcPr>
            <w:tcW w:w="1276" w:type="dxa"/>
          </w:tcPr>
          <w:p w:rsidR="0058761E" w:rsidRPr="00F7360C" w:rsidRDefault="0058761E" w:rsidP="0058761E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  <w:jc w:val="center"/>
              <w:rPr>
                <w:color w:val="auto"/>
                <w:sz w:val="22"/>
                <w:lang w:eastAsia="en-US"/>
              </w:rPr>
            </w:pPr>
            <w:r w:rsidRPr="00F7360C">
              <w:rPr>
                <w:color w:val="auto"/>
                <w:sz w:val="22"/>
                <w:szCs w:val="22"/>
                <w:lang w:eastAsia="en-US"/>
              </w:rPr>
              <w:t>2</w:t>
            </w:r>
            <w:r w:rsidR="001A7279" w:rsidRPr="00F7360C">
              <w:rPr>
                <w:color w:val="auto"/>
                <w:sz w:val="22"/>
                <w:szCs w:val="22"/>
                <w:lang w:eastAsia="en-US"/>
              </w:rPr>
              <w:t>5</w:t>
            </w:r>
            <w:r w:rsidRPr="00F7360C">
              <w:rPr>
                <w:color w:val="auto"/>
                <w:sz w:val="22"/>
                <w:szCs w:val="22"/>
                <w:lang w:eastAsia="en-US"/>
              </w:rPr>
              <w:t>.02.202</w:t>
            </w:r>
            <w:r w:rsidR="008A7B35">
              <w:rPr>
                <w:color w:val="auto"/>
                <w:sz w:val="22"/>
                <w:szCs w:val="22"/>
                <w:lang w:eastAsia="en-US"/>
              </w:rPr>
              <w:t>3</w:t>
            </w:r>
          </w:p>
          <w:p w:rsidR="0058761E" w:rsidRPr="00F7360C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276" w:type="dxa"/>
          </w:tcPr>
          <w:p w:rsidR="0058761E" w:rsidRPr="00F7360C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  <w:r w:rsidRPr="00F7360C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58761E" w:rsidRPr="00F7360C" w:rsidRDefault="0058761E" w:rsidP="008A7B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  <w:r w:rsidRPr="00F7360C">
              <w:rPr>
                <w:color w:val="auto"/>
                <w:sz w:val="22"/>
                <w:szCs w:val="22"/>
              </w:rPr>
              <w:t>2</w:t>
            </w:r>
            <w:r w:rsidR="001A7279" w:rsidRPr="00F7360C">
              <w:rPr>
                <w:color w:val="auto"/>
                <w:sz w:val="22"/>
                <w:szCs w:val="22"/>
              </w:rPr>
              <w:t>5</w:t>
            </w:r>
            <w:r w:rsidRPr="00F7360C">
              <w:rPr>
                <w:color w:val="auto"/>
                <w:sz w:val="22"/>
                <w:szCs w:val="22"/>
              </w:rPr>
              <w:t>.02.202</w:t>
            </w:r>
            <w:r w:rsidR="008A7B35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58761E" w:rsidRPr="00F7360C" w:rsidRDefault="0058761E" w:rsidP="00F85A0F">
            <w:pPr>
              <w:ind w:firstLine="0"/>
              <w:jc w:val="center"/>
              <w:rPr>
                <w:color w:val="auto"/>
                <w:sz w:val="22"/>
              </w:rPr>
            </w:pPr>
            <w:r w:rsidRPr="00F7360C">
              <w:rPr>
                <w:color w:val="auto"/>
                <w:sz w:val="24"/>
              </w:rPr>
              <w:t xml:space="preserve">Принятие постановления </w:t>
            </w:r>
            <w:r w:rsidRPr="00F7360C">
              <w:rPr>
                <w:color w:val="auto"/>
                <w:sz w:val="22"/>
                <w:szCs w:val="22"/>
              </w:rPr>
              <w:t xml:space="preserve">Администрации города </w:t>
            </w:r>
            <w:proofErr w:type="spellStart"/>
            <w:r w:rsidRPr="00F7360C">
              <w:rPr>
                <w:color w:val="auto"/>
                <w:sz w:val="22"/>
                <w:szCs w:val="22"/>
              </w:rPr>
              <w:t>Азова</w:t>
            </w:r>
            <w:r w:rsidR="00F85A0F">
              <w:rPr>
                <w:color w:val="auto"/>
                <w:sz w:val="24"/>
              </w:rPr>
              <w:t>о</w:t>
            </w:r>
            <w:r w:rsidR="00F85A0F" w:rsidRPr="00F7360C">
              <w:rPr>
                <w:sz w:val="22"/>
                <w:szCs w:val="22"/>
              </w:rPr>
              <w:t>б</w:t>
            </w:r>
            <w:proofErr w:type="spellEnd"/>
            <w:r w:rsidR="00F85A0F" w:rsidRPr="00F7360C">
              <w:rPr>
                <w:sz w:val="22"/>
                <w:szCs w:val="22"/>
              </w:rPr>
              <w:t xml:space="preserve"> утверждении бюджетного прогноза города Азова</w:t>
            </w:r>
          </w:p>
        </w:tc>
        <w:tc>
          <w:tcPr>
            <w:tcW w:w="2977" w:type="dxa"/>
          </w:tcPr>
          <w:p w:rsidR="0058761E" w:rsidRPr="00F7360C" w:rsidRDefault="0058761E" w:rsidP="0058761E">
            <w:pPr>
              <w:ind w:firstLine="0"/>
              <w:jc w:val="left"/>
              <w:rPr>
                <w:color w:val="auto"/>
                <w:sz w:val="22"/>
                <w:lang w:eastAsia="ar-SA"/>
              </w:rPr>
            </w:pPr>
            <w:r w:rsidRPr="00F7360C">
              <w:rPr>
                <w:color w:val="auto"/>
                <w:sz w:val="22"/>
                <w:szCs w:val="22"/>
                <w:lang w:eastAsia="ar-SA"/>
              </w:rPr>
              <w:t xml:space="preserve">Принято Постановление Администрации города от </w:t>
            </w:r>
            <w:r w:rsidR="00C068D7" w:rsidRPr="00F7360C">
              <w:rPr>
                <w:color w:val="auto"/>
                <w:sz w:val="22"/>
                <w:szCs w:val="22"/>
                <w:lang w:eastAsia="ar-SA"/>
              </w:rPr>
              <w:t xml:space="preserve">08.02.2023 </w:t>
            </w:r>
            <w:r w:rsidRPr="00F7360C">
              <w:rPr>
                <w:color w:val="auto"/>
                <w:sz w:val="22"/>
                <w:szCs w:val="22"/>
                <w:lang w:eastAsia="ar-SA"/>
              </w:rPr>
              <w:t xml:space="preserve">№ </w:t>
            </w:r>
            <w:r w:rsidR="00C068D7" w:rsidRPr="00F7360C">
              <w:rPr>
                <w:color w:val="auto"/>
                <w:sz w:val="22"/>
                <w:szCs w:val="22"/>
                <w:lang w:eastAsia="ar-SA"/>
              </w:rPr>
              <w:t>80</w:t>
            </w:r>
            <w:r w:rsidRPr="00F7360C">
              <w:rPr>
                <w:color w:val="auto"/>
                <w:sz w:val="22"/>
                <w:szCs w:val="22"/>
                <w:lang w:eastAsia="ar-SA"/>
              </w:rPr>
              <w:t xml:space="preserve"> «</w:t>
            </w:r>
            <w:r w:rsidR="00C068D7" w:rsidRPr="00F7360C">
              <w:rPr>
                <w:sz w:val="22"/>
                <w:szCs w:val="22"/>
              </w:rPr>
              <w:t>Об утверждении бюджетного прогноза города Азова на период 2023-2028</w:t>
            </w:r>
            <w:r w:rsidR="00C068D7" w:rsidRPr="00F7360C">
              <w:rPr>
                <w:sz w:val="22"/>
                <w:szCs w:val="22"/>
              </w:rPr>
              <w:br/>
              <w:t>годов</w:t>
            </w:r>
            <w:r w:rsidRPr="00F7360C">
              <w:rPr>
                <w:color w:val="auto"/>
                <w:sz w:val="22"/>
                <w:szCs w:val="22"/>
                <w:lang w:eastAsia="ar-SA"/>
              </w:rPr>
              <w:t>».</w:t>
            </w:r>
          </w:p>
          <w:p w:rsidR="0058761E" w:rsidRPr="00F7360C" w:rsidRDefault="0058761E" w:rsidP="0058761E">
            <w:pPr>
              <w:ind w:firstLine="0"/>
              <w:jc w:val="left"/>
              <w:rPr>
                <w:color w:val="FF0000"/>
                <w:sz w:val="22"/>
              </w:rPr>
            </w:pPr>
          </w:p>
        </w:tc>
        <w:tc>
          <w:tcPr>
            <w:tcW w:w="1508" w:type="dxa"/>
          </w:tcPr>
          <w:p w:rsidR="0058761E" w:rsidRPr="00F7360C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F7360C">
              <w:rPr>
                <w:color w:val="auto"/>
                <w:sz w:val="24"/>
              </w:rPr>
              <w:t>-</w:t>
            </w:r>
          </w:p>
        </w:tc>
      </w:tr>
      <w:tr w:rsidR="0058761E" w:rsidRPr="0058761E" w:rsidTr="0058761E">
        <w:tc>
          <w:tcPr>
            <w:tcW w:w="568" w:type="dxa"/>
          </w:tcPr>
          <w:p w:rsidR="0058761E" w:rsidRPr="0058761E" w:rsidRDefault="0058761E" w:rsidP="0058761E">
            <w:pPr>
              <w:ind w:firstLine="0"/>
              <w:jc w:val="center"/>
              <w:rPr>
                <w:color w:val="auto"/>
                <w:sz w:val="22"/>
                <w:lang w:eastAsia="en-US"/>
              </w:rPr>
            </w:pPr>
            <w:r w:rsidRPr="0058761E">
              <w:rPr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08" w:type="dxa"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Подпрограмма 2 «Нормативно-методическое обеспечение и организация бюджетного процесса»</w:t>
            </w:r>
          </w:p>
        </w:tc>
        <w:tc>
          <w:tcPr>
            <w:tcW w:w="1985" w:type="dxa"/>
          </w:tcPr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 xml:space="preserve">Заместитель начальника управления – начальник бюджетного отдела </w:t>
            </w:r>
          </w:p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Суханова Л.Н.</w:t>
            </w:r>
          </w:p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2"/>
              </w:rPr>
            </w:pPr>
            <w:proofErr w:type="spellStart"/>
            <w:r w:rsidRPr="0058761E">
              <w:rPr>
                <w:color w:val="auto"/>
                <w:sz w:val="22"/>
                <w:szCs w:val="22"/>
              </w:rPr>
              <w:t>Романенкова</w:t>
            </w:r>
            <w:proofErr w:type="spellEnd"/>
            <w:r w:rsidRPr="0058761E">
              <w:rPr>
                <w:color w:val="auto"/>
                <w:sz w:val="22"/>
                <w:szCs w:val="22"/>
              </w:rPr>
              <w:t xml:space="preserve"> Т.Д.</w:t>
            </w:r>
          </w:p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 xml:space="preserve">Начальник отдела учета исполнения </w:t>
            </w:r>
            <w:proofErr w:type="spellStart"/>
            <w:proofErr w:type="gramStart"/>
            <w:r w:rsidRPr="0058761E">
              <w:rPr>
                <w:color w:val="auto"/>
                <w:sz w:val="22"/>
                <w:szCs w:val="22"/>
              </w:rPr>
              <w:t>бюджета-главный</w:t>
            </w:r>
            <w:proofErr w:type="spellEnd"/>
            <w:proofErr w:type="gramEnd"/>
            <w:r w:rsidRPr="0058761E">
              <w:rPr>
                <w:color w:val="auto"/>
                <w:sz w:val="22"/>
                <w:szCs w:val="22"/>
              </w:rPr>
              <w:t xml:space="preserve"> бухгалтер </w:t>
            </w:r>
          </w:p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Александрова Е.В.</w:t>
            </w:r>
          </w:p>
        </w:tc>
        <w:tc>
          <w:tcPr>
            <w:tcW w:w="1276" w:type="dxa"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  <w:jc w:val="center"/>
              <w:rPr>
                <w:color w:val="auto"/>
                <w:sz w:val="22"/>
                <w:lang w:eastAsia="en-US"/>
              </w:rPr>
            </w:pPr>
            <w:r w:rsidRPr="0058761E">
              <w:rPr>
                <w:color w:val="auto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2126" w:type="dxa"/>
          </w:tcPr>
          <w:p w:rsidR="0058761E" w:rsidRPr="0058761E" w:rsidRDefault="0058761E" w:rsidP="0058761E">
            <w:pPr>
              <w:ind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2977" w:type="dxa"/>
          </w:tcPr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508" w:type="dxa"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58761E" w:rsidRPr="0058761E" w:rsidTr="0058761E">
        <w:tc>
          <w:tcPr>
            <w:tcW w:w="568" w:type="dxa"/>
          </w:tcPr>
          <w:p w:rsidR="0058761E" w:rsidRPr="0058761E" w:rsidRDefault="0058761E" w:rsidP="0058761E">
            <w:pPr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2.1</w:t>
            </w:r>
          </w:p>
        </w:tc>
        <w:tc>
          <w:tcPr>
            <w:tcW w:w="1808" w:type="dxa"/>
          </w:tcPr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2.1. Основное мероприятие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85" w:type="dxa"/>
          </w:tcPr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Заместитель начальника управления – начальник бюджетного отдела</w:t>
            </w:r>
          </w:p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Суханова Л.Н.</w:t>
            </w:r>
          </w:p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 xml:space="preserve">Начальник отдела прогнозирования доходов и налоговой политики </w:t>
            </w:r>
          </w:p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2"/>
              </w:rPr>
            </w:pPr>
            <w:proofErr w:type="spellStart"/>
            <w:r w:rsidRPr="0058761E">
              <w:rPr>
                <w:color w:val="auto"/>
                <w:sz w:val="22"/>
                <w:szCs w:val="22"/>
              </w:rPr>
              <w:t>Романенкова</w:t>
            </w:r>
            <w:proofErr w:type="spellEnd"/>
            <w:r w:rsidRPr="0058761E">
              <w:rPr>
                <w:color w:val="auto"/>
                <w:sz w:val="22"/>
                <w:szCs w:val="22"/>
              </w:rPr>
              <w:t xml:space="preserve"> Т.Д.</w:t>
            </w:r>
          </w:p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276" w:type="dxa"/>
          </w:tcPr>
          <w:p w:rsidR="0058761E" w:rsidRPr="009F4AA2" w:rsidRDefault="0058761E" w:rsidP="00313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  <w:r w:rsidRPr="009F4AA2">
              <w:rPr>
                <w:color w:val="auto"/>
                <w:sz w:val="22"/>
                <w:szCs w:val="22"/>
              </w:rPr>
              <w:t>31.12.202</w:t>
            </w:r>
            <w:r w:rsidR="00313F53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58761E" w:rsidRPr="009F4AA2" w:rsidRDefault="0058761E" w:rsidP="00313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  <w:r w:rsidRPr="009F4AA2">
              <w:rPr>
                <w:color w:val="auto"/>
                <w:sz w:val="22"/>
                <w:szCs w:val="22"/>
              </w:rPr>
              <w:t>01.01.202</w:t>
            </w:r>
            <w:r w:rsidR="00313F53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58761E" w:rsidRPr="009F4AA2" w:rsidRDefault="0058761E" w:rsidP="00313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  <w:r w:rsidRPr="009F4AA2">
              <w:rPr>
                <w:color w:val="auto"/>
                <w:sz w:val="22"/>
                <w:szCs w:val="22"/>
              </w:rPr>
              <w:t>31.12.202</w:t>
            </w:r>
            <w:r w:rsidR="00313F53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58761E" w:rsidRPr="009F4AA2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  <w:r w:rsidRPr="009F4AA2">
              <w:rPr>
                <w:color w:val="auto"/>
                <w:sz w:val="22"/>
                <w:szCs w:val="22"/>
              </w:rPr>
              <w:t>Своевременная и качественная разработка нормативных правовых актов в части совершенствования бюджетного процесса</w:t>
            </w:r>
          </w:p>
        </w:tc>
        <w:tc>
          <w:tcPr>
            <w:tcW w:w="2977" w:type="dxa"/>
          </w:tcPr>
          <w:p w:rsidR="0058761E" w:rsidRPr="0058795A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2"/>
              </w:rPr>
            </w:pPr>
            <w:r w:rsidRPr="0058795A">
              <w:rPr>
                <w:color w:val="auto"/>
                <w:sz w:val="22"/>
                <w:szCs w:val="22"/>
              </w:rPr>
              <w:t>В 202</w:t>
            </w:r>
            <w:r w:rsidR="00961774" w:rsidRPr="0058795A">
              <w:rPr>
                <w:color w:val="auto"/>
                <w:sz w:val="22"/>
                <w:szCs w:val="22"/>
              </w:rPr>
              <w:t>3</w:t>
            </w:r>
            <w:r w:rsidRPr="0058795A">
              <w:rPr>
                <w:color w:val="auto"/>
                <w:sz w:val="22"/>
                <w:szCs w:val="22"/>
              </w:rPr>
              <w:t xml:space="preserve"> году </w:t>
            </w:r>
            <w:proofErr w:type="gramStart"/>
            <w:r w:rsidRPr="0058795A">
              <w:rPr>
                <w:color w:val="auto"/>
                <w:sz w:val="22"/>
                <w:szCs w:val="22"/>
              </w:rPr>
              <w:t>утверждены</w:t>
            </w:r>
            <w:proofErr w:type="gramEnd"/>
            <w:r w:rsidRPr="0058795A">
              <w:rPr>
                <w:color w:val="auto"/>
                <w:sz w:val="22"/>
                <w:szCs w:val="22"/>
              </w:rPr>
              <w:t xml:space="preserve">: </w:t>
            </w:r>
          </w:p>
          <w:p w:rsidR="0058761E" w:rsidRPr="0058795A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2"/>
              </w:rPr>
            </w:pPr>
            <w:r w:rsidRPr="0058795A">
              <w:rPr>
                <w:color w:val="auto"/>
                <w:sz w:val="22"/>
                <w:szCs w:val="22"/>
              </w:rPr>
              <w:t>Решени</w:t>
            </w:r>
            <w:r w:rsidR="00DE1A25" w:rsidRPr="0058795A">
              <w:rPr>
                <w:color w:val="auto"/>
                <w:sz w:val="22"/>
                <w:szCs w:val="22"/>
              </w:rPr>
              <w:t>я</w:t>
            </w:r>
            <w:r w:rsidRPr="0058795A">
              <w:rPr>
                <w:color w:val="auto"/>
                <w:sz w:val="22"/>
                <w:szCs w:val="22"/>
              </w:rPr>
              <w:t xml:space="preserve"> Азовской городской Думы </w:t>
            </w:r>
            <w:r w:rsidR="00EA7D7A" w:rsidRPr="0058795A">
              <w:rPr>
                <w:color w:val="auto"/>
                <w:sz w:val="22"/>
                <w:szCs w:val="22"/>
              </w:rPr>
              <w:t xml:space="preserve">от </w:t>
            </w:r>
            <w:r w:rsidR="00313F53" w:rsidRPr="0058795A">
              <w:rPr>
                <w:color w:val="auto"/>
                <w:sz w:val="22"/>
                <w:szCs w:val="22"/>
              </w:rPr>
              <w:t>19</w:t>
            </w:r>
            <w:r w:rsidR="00EA7D7A" w:rsidRPr="0058795A">
              <w:rPr>
                <w:color w:val="auto"/>
                <w:sz w:val="22"/>
                <w:szCs w:val="22"/>
              </w:rPr>
              <w:t>.0</w:t>
            </w:r>
            <w:r w:rsidR="00313F53" w:rsidRPr="0058795A">
              <w:rPr>
                <w:color w:val="auto"/>
                <w:sz w:val="22"/>
                <w:szCs w:val="22"/>
              </w:rPr>
              <w:t>4</w:t>
            </w:r>
            <w:r w:rsidR="00EA7D7A" w:rsidRPr="0058795A">
              <w:rPr>
                <w:color w:val="auto"/>
                <w:sz w:val="22"/>
                <w:szCs w:val="22"/>
              </w:rPr>
              <w:t>.202</w:t>
            </w:r>
            <w:r w:rsidR="00313F53" w:rsidRPr="0058795A">
              <w:rPr>
                <w:color w:val="auto"/>
                <w:sz w:val="22"/>
                <w:szCs w:val="22"/>
              </w:rPr>
              <w:t>3</w:t>
            </w:r>
            <w:r w:rsidR="00EA7D7A" w:rsidRPr="0058795A">
              <w:rPr>
                <w:color w:val="auto"/>
                <w:sz w:val="22"/>
                <w:szCs w:val="22"/>
              </w:rPr>
              <w:t xml:space="preserve"> № </w:t>
            </w:r>
            <w:r w:rsidR="00313F53" w:rsidRPr="0058795A">
              <w:rPr>
                <w:color w:val="auto"/>
                <w:sz w:val="22"/>
                <w:szCs w:val="22"/>
              </w:rPr>
              <w:t>210</w:t>
            </w:r>
            <w:r w:rsidR="00EA7D7A" w:rsidRPr="0058795A">
              <w:rPr>
                <w:color w:val="auto"/>
                <w:sz w:val="22"/>
                <w:szCs w:val="22"/>
              </w:rPr>
              <w:t>, от 2</w:t>
            </w:r>
            <w:r w:rsidR="00313F53" w:rsidRPr="0058795A">
              <w:rPr>
                <w:color w:val="auto"/>
                <w:sz w:val="22"/>
                <w:szCs w:val="22"/>
              </w:rPr>
              <w:t>3</w:t>
            </w:r>
            <w:r w:rsidR="00EA7D7A" w:rsidRPr="0058795A">
              <w:rPr>
                <w:color w:val="auto"/>
                <w:sz w:val="22"/>
                <w:szCs w:val="22"/>
              </w:rPr>
              <w:t>.</w:t>
            </w:r>
            <w:r w:rsidR="00313F53" w:rsidRPr="0058795A">
              <w:rPr>
                <w:color w:val="auto"/>
                <w:sz w:val="22"/>
                <w:szCs w:val="22"/>
              </w:rPr>
              <w:t>11</w:t>
            </w:r>
            <w:r w:rsidR="00EA7D7A" w:rsidRPr="0058795A">
              <w:rPr>
                <w:color w:val="auto"/>
                <w:sz w:val="22"/>
                <w:szCs w:val="22"/>
              </w:rPr>
              <w:t>.202</w:t>
            </w:r>
            <w:r w:rsidR="00313F53" w:rsidRPr="0058795A">
              <w:rPr>
                <w:color w:val="auto"/>
                <w:sz w:val="22"/>
                <w:szCs w:val="22"/>
              </w:rPr>
              <w:t>3</w:t>
            </w:r>
            <w:r w:rsidR="00EA7D7A" w:rsidRPr="0058795A">
              <w:rPr>
                <w:color w:val="auto"/>
                <w:sz w:val="22"/>
                <w:szCs w:val="22"/>
              </w:rPr>
              <w:t xml:space="preserve"> № </w:t>
            </w:r>
            <w:r w:rsidR="00313F53" w:rsidRPr="0058795A">
              <w:rPr>
                <w:color w:val="auto"/>
                <w:sz w:val="22"/>
                <w:szCs w:val="22"/>
              </w:rPr>
              <w:t>237</w:t>
            </w:r>
            <w:r w:rsidRPr="0058795A">
              <w:rPr>
                <w:color w:val="auto"/>
                <w:sz w:val="22"/>
                <w:szCs w:val="22"/>
              </w:rPr>
              <w:t>«О внесении изменений в решение Азовской городской Думы «Об утверждении Положения о бюджетном процессе в муниципальном образовании «Город Азов»;</w:t>
            </w:r>
          </w:p>
          <w:p w:rsidR="00124679" w:rsidRPr="0058795A" w:rsidRDefault="00124679" w:rsidP="00124679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2"/>
              </w:rPr>
            </w:pPr>
            <w:r w:rsidRPr="0058795A">
              <w:rPr>
                <w:color w:val="auto"/>
                <w:sz w:val="22"/>
                <w:szCs w:val="22"/>
              </w:rPr>
              <w:t xml:space="preserve">Постановление Администрации города Азова от </w:t>
            </w:r>
            <w:r w:rsidR="00313F53" w:rsidRPr="0058795A">
              <w:rPr>
                <w:color w:val="auto"/>
                <w:sz w:val="22"/>
                <w:szCs w:val="22"/>
              </w:rPr>
              <w:t>07.06.2023 № 443</w:t>
            </w:r>
            <w:r w:rsidRPr="0058795A">
              <w:rPr>
                <w:color w:val="auto"/>
                <w:sz w:val="22"/>
                <w:szCs w:val="22"/>
              </w:rPr>
              <w:t xml:space="preserve">«Об утверждении Порядка и сроков </w:t>
            </w:r>
            <w:proofErr w:type="gramStart"/>
            <w:r w:rsidRPr="0058795A">
              <w:rPr>
                <w:color w:val="auto"/>
                <w:sz w:val="22"/>
                <w:szCs w:val="22"/>
              </w:rPr>
              <w:t>составления проекта бюджета города Азова</w:t>
            </w:r>
            <w:proofErr w:type="gramEnd"/>
            <w:r w:rsidRPr="0058795A">
              <w:rPr>
                <w:color w:val="auto"/>
                <w:sz w:val="22"/>
                <w:szCs w:val="22"/>
              </w:rPr>
              <w:t xml:space="preserve"> на 202</w:t>
            </w:r>
            <w:r w:rsidR="00313F53" w:rsidRPr="0058795A">
              <w:rPr>
                <w:color w:val="auto"/>
                <w:sz w:val="22"/>
                <w:szCs w:val="22"/>
              </w:rPr>
              <w:t>4</w:t>
            </w:r>
            <w:r w:rsidRPr="0058795A">
              <w:rPr>
                <w:color w:val="auto"/>
                <w:sz w:val="22"/>
                <w:szCs w:val="22"/>
              </w:rPr>
              <w:t xml:space="preserve"> год и на плановый период 202</w:t>
            </w:r>
            <w:r w:rsidR="00313F53" w:rsidRPr="0058795A">
              <w:rPr>
                <w:color w:val="auto"/>
                <w:sz w:val="22"/>
                <w:szCs w:val="22"/>
              </w:rPr>
              <w:t>5</w:t>
            </w:r>
            <w:r w:rsidRPr="0058795A">
              <w:rPr>
                <w:color w:val="auto"/>
                <w:sz w:val="22"/>
                <w:szCs w:val="22"/>
              </w:rPr>
              <w:t xml:space="preserve"> и 202</w:t>
            </w:r>
            <w:r w:rsidR="00313F53" w:rsidRPr="0058795A">
              <w:rPr>
                <w:color w:val="auto"/>
                <w:sz w:val="22"/>
                <w:szCs w:val="22"/>
              </w:rPr>
              <w:t>6</w:t>
            </w:r>
            <w:r w:rsidRPr="0058795A">
              <w:rPr>
                <w:color w:val="auto"/>
                <w:sz w:val="22"/>
                <w:szCs w:val="22"/>
              </w:rPr>
              <w:t xml:space="preserve"> годов»;</w:t>
            </w:r>
          </w:p>
          <w:p w:rsidR="00124679" w:rsidRPr="0058795A" w:rsidRDefault="00124679" w:rsidP="00124679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2"/>
              </w:rPr>
            </w:pPr>
            <w:r w:rsidRPr="0058795A">
              <w:rPr>
                <w:color w:val="auto"/>
                <w:sz w:val="22"/>
                <w:szCs w:val="22"/>
              </w:rPr>
              <w:t xml:space="preserve">Постановление Администрации города Азова от </w:t>
            </w:r>
            <w:r w:rsidR="001828C9" w:rsidRPr="0058795A">
              <w:rPr>
                <w:color w:val="auto"/>
                <w:sz w:val="22"/>
                <w:szCs w:val="22"/>
              </w:rPr>
              <w:t xml:space="preserve">02.11.2023 № 890 </w:t>
            </w:r>
            <w:r w:rsidRPr="0058795A">
              <w:rPr>
                <w:color w:val="auto"/>
                <w:sz w:val="22"/>
                <w:szCs w:val="22"/>
              </w:rPr>
              <w:t>«Об основных направлениях бюджетной и налоговой политики города Азова на 202</w:t>
            </w:r>
            <w:r w:rsidR="00137DCA" w:rsidRPr="0058795A">
              <w:rPr>
                <w:color w:val="auto"/>
                <w:sz w:val="22"/>
                <w:szCs w:val="22"/>
              </w:rPr>
              <w:t>4</w:t>
            </w:r>
            <w:r w:rsidRPr="0058795A">
              <w:rPr>
                <w:color w:val="auto"/>
                <w:sz w:val="22"/>
                <w:szCs w:val="22"/>
              </w:rPr>
              <w:t>-202</w:t>
            </w:r>
            <w:r w:rsidR="00137DCA" w:rsidRPr="0058795A">
              <w:rPr>
                <w:color w:val="auto"/>
                <w:sz w:val="22"/>
                <w:szCs w:val="22"/>
              </w:rPr>
              <w:t>6</w:t>
            </w:r>
            <w:r w:rsidRPr="0058795A">
              <w:rPr>
                <w:color w:val="auto"/>
                <w:sz w:val="22"/>
                <w:szCs w:val="22"/>
              </w:rPr>
              <w:t xml:space="preserve"> годы».</w:t>
            </w:r>
          </w:p>
          <w:p w:rsidR="0058761E" w:rsidRPr="0058795A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2"/>
              </w:rPr>
            </w:pPr>
          </w:p>
        </w:tc>
        <w:tc>
          <w:tcPr>
            <w:tcW w:w="1508" w:type="dxa"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</w:tr>
      <w:tr w:rsidR="0058761E" w:rsidRPr="0058761E" w:rsidTr="00263823">
        <w:trPr>
          <w:trHeight w:val="6791"/>
        </w:trPr>
        <w:tc>
          <w:tcPr>
            <w:tcW w:w="568" w:type="dxa"/>
          </w:tcPr>
          <w:p w:rsidR="0058761E" w:rsidRPr="0058761E" w:rsidRDefault="0058761E" w:rsidP="0058761E">
            <w:pPr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2.2</w:t>
            </w:r>
          </w:p>
        </w:tc>
        <w:tc>
          <w:tcPr>
            <w:tcW w:w="1808" w:type="dxa"/>
          </w:tcPr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2"/>
              </w:rPr>
            </w:pPr>
            <w:r w:rsidRPr="0058761E">
              <w:rPr>
                <w:color w:val="auto"/>
                <w:sz w:val="24"/>
              </w:rPr>
              <w:t>2.2. О</w:t>
            </w:r>
            <w:r w:rsidRPr="0058761E">
              <w:rPr>
                <w:color w:val="auto"/>
                <w:sz w:val="22"/>
                <w:szCs w:val="22"/>
              </w:rPr>
              <w:t xml:space="preserve">сновное мероприятие </w:t>
            </w:r>
          </w:p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2"/>
                <w:szCs w:val="22"/>
              </w:rPr>
              <w:t xml:space="preserve">«Планирование бюджетных </w:t>
            </w:r>
            <w:proofErr w:type="gramStart"/>
            <w:r w:rsidRPr="0058761E">
              <w:rPr>
                <w:color w:val="auto"/>
                <w:sz w:val="22"/>
                <w:szCs w:val="22"/>
              </w:rPr>
              <w:t>ассигнований резервного фонда Администрации города Азова</w:t>
            </w:r>
            <w:proofErr w:type="gramEnd"/>
            <w:r w:rsidRPr="0058761E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 xml:space="preserve">Заместитель начальника управления – начальник бюджетного отдела </w:t>
            </w:r>
          </w:p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Суханова Л.Н.</w:t>
            </w:r>
          </w:p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276" w:type="dxa"/>
          </w:tcPr>
          <w:p w:rsidR="0058761E" w:rsidRPr="009F4AA2" w:rsidRDefault="0058761E" w:rsidP="008A7B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  <w:r w:rsidRPr="009F4AA2">
              <w:rPr>
                <w:color w:val="auto"/>
                <w:sz w:val="22"/>
                <w:szCs w:val="22"/>
              </w:rPr>
              <w:t>31.12.202</w:t>
            </w:r>
            <w:r w:rsidR="008A7B35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58761E" w:rsidRPr="009F4AA2" w:rsidRDefault="0058761E" w:rsidP="008A7B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  <w:r w:rsidRPr="009F4AA2">
              <w:rPr>
                <w:color w:val="auto"/>
                <w:sz w:val="22"/>
                <w:szCs w:val="22"/>
              </w:rPr>
              <w:t>01.01.202</w:t>
            </w:r>
            <w:r w:rsidR="008A7B35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58761E" w:rsidRPr="009F4AA2" w:rsidRDefault="0058761E" w:rsidP="008A7B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  <w:r w:rsidRPr="009F4AA2">
              <w:rPr>
                <w:color w:val="auto"/>
                <w:sz w:val="22"/>
                <w:szCs w:val="22"/>
              </w:rPr>
              <w:t>31.12.202</w:t>
            </w:r>
            <w:r w:rsidR="008A7B35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58761E" w:rsidRPr="009F4AA2" w:rsidRDefault="0058761E" w:rsidP="0058761E">
            <w:pPr>
              <w:ind w:firstLine="0"/>
              <w:jc w:val="left"/>
              <w:rPr>
                <w:color w:val="auto"/>
                <w:sz w:val="22"/>
              </w:rPr>
            </w:pPr>
            <w:r w:rsidRPr="009F4AA2">
              <w:rPr>
                <w:color w:val="auto"/>
                <w:sz w:val="22"/>
                <w:szCs w:val="22"/>
              </w:rPr>
              <w:t xml:space="preserve">Планирование бюджетных </w:t>
            </w:r>
            <w:proofErr w:type="gramStart"/>
            <w:r w:rsidRPr="009F4AA2">
              <w:rPr>
                <w:color w:val="auto"/>
                <w:sz w:val="22"/>
                <w:szCs w:val="22"/>
              </w:rPr>
              <w:t>ассигнований резервного фонда Администрации города Азова</w:t>
            </w:r>
            <w:proofErr w:type="gramEnd"/>
            <w:r w:rsidRPr="009F4AA2">
              <w:rPr>
                <w:color w:val="auto"/>
                <w:sz w:val="22"/>
                <w:szCs w:val="22"/>
              </w:rPr>
              <w:t xml:space="preserve"> в соответствии с Бюджетным кодексом Российской Федерации;</w:t>
            </w:r>
          </w:p>
          <w:p w:rsidR="0058761E" w:rsidRPr="009F4AA2" w:rsidRDefault="0058761E" w:rsidP="0058761E">
            <w:pPr>
              <w:ind w:firstLine="0"/>
              <w:jc w:val="left"/>
              <w:rPr>
                <w:color w:val="auto"/>
                <w:sz w:val="22"/>
              </w:rPr>
            </w:pPr>
            <w:r w:rsidRPr="009F4AA2">
              <w:rPr>
                <w:color w:val="auto"/>
                <w:sz w:val="22"/>
                <w:szCs w:val="22"/>
              </w:rPr>
              <w:t>своевременное выделение бюджетных средств по распоряжениям Администрации города Азова в соответствии с требованиями бюджетного законодательства</w:t>
            </w:r>
          </w:p>
        </w:tc>
        <w:tc>
          <w:tcPr>
            <w:tcW w:w="2977" w:type="dxa"/>
          </w:tcPr>
          <w:p w:rsidR="000373CC" w:rsidRPr="0058795A" w:rsidRDefault="0056553B" w:rsidP="000373CC">
            <w:pPr>
              <w:ind w:firstLine="0"/>
              <w:rPr>
                <w:color w:val="auto"/>
                <w:sz w:val="22"/>
              </w:rPr>
            </w:pPr>
            <w:proofErr w:type="gramStart"/>
            <w:r w:rsidRPr="0058795A">
              <w:rPr>
                <w:color w:val="auto"/>
                <w:sz w:val="22"/>
                <w:szCs w:val="22"/>
              </w:rPr>
              <w:t xml:space="preserve">Решением Азовской городской Думы от </w:t>
            </w:r>
            <w:r w:rsidR="003823BC" w:rsidRPr="0058795A">
              <w:rPr>
                <w:color w:val="auto"/>
                <w:sz w:val="22"/>
                <w:szCs w:val="22"/>
              </w:rPr>
              <w:t>07</w:t>
            </w:r>
            <w:r w:rsidRPr="0058795A">
              <w:rPr>
                <w:color w:val="auto"/>
                <w:sz w:val="22"/>
                <w:szCs w:val="22"/>
              </w:rPr>
              <w:t>.12.202</w:t>
            </w:r>
            <w:r w:rsidR="003823BC" w:rsidRPr="0058795A">
              <w:rPr>
                <w:color w:val="auto"/>
                <w:sz w:val="22"/>
                <w:szCs w:val="22"/>
              </w:rPr>
              <w:t>2</w:t>
            </w:r>
            <w:r w:rsidRPr="0058795A">
              <w:rPr>
                <w:color w:val="auto"/>
                <w:sz w:val="22"/>
                <w:szCs w:val="22"/>
              </w:rPr>
              <w:t xml:space="preserve"> № 1</w:t>
            </w:r>
            <w:r w:rsidR="003823BC" w:rsidRPr="0058795A">
              <w:rPr>
                <w:color w:val="auto"/>
                <w:sz w:val="22"/>
                <w:szCs w:val="22"/>
              </w:rPr>
              <w:t>99</w:t>
            </w:r>
            <w:r w:rsidRPr="0058795A">
              <w:rPr>
                <w:color w:val="auto"/>
                <w:sz w:val="22"/>
                <w:szCs w:val="22"/>
              </w:rPr>
              <w:t xml:space="preserve"> «О бюджете города Азова на 202</w:t>
            </w:r>
            <w:r w:rsidR="003823BC" w:rsidRPr="0058795A">
              <w:rPr>
                <w:color w:val="auto"/>
                <w:sz w:val="22"/>
                <w:szCs w:val="22"/>
              </w:rPr>
              <w:t>3</w:t>
            </w:r>
            <w:r w:rsidRPr="0058795A">
              <w:rPr>
                <w:color w:val="auto"/>
                <w:sz w:val="22"/>
                <w:szCs w:val="22"/>
              </w:rPr>
              <w:t xml:space="preserve"> год и на плановый период 202</w:t>
            </w:r>
            <w:r w:rsidR="003823BC" w:rsidRPr="0058795A">
              <w:rPr>
                <w:color w:val="auto"/>
                <w:sz w:val="22"/>
                <w:szCs w:val="22"/>
              </w:rPr>
              <w:t>4</w:t>
            </w:r>
            <w:r w:rsidRPr="0058795A">
              <w:rPr>
                <w:color w:val="auto"/>
                <w:sz w:val="22"/>
                <w:szCs w:val="22"/>
              </w:rPr>
              <w:t xml:space="preserve"> и 202</w:t>
            </w:r>
            <w:r w:rsidR="003823BC" w:rsidRPr="0058795A">
              <w:rPr>
                <w:color w:val="auto"/>
                <w:sz w:val="22"/>
                <w:szCs w:val="22"/>
              </w:rPr>
              <w:t>5</w:t>
            </w:r>
            <w:r w:rsidRPr="0058795A">
              <w:rPr>
                <w:color w:val="auto"/>
                <w:sz w:val="22"/>
                <w:szCs w:val="22"/>
              </w:rPr>
              <w:t xml:space="preserve"> годов», </w:t>
            </w:r>
            <w:r w:rsidR="00DD1103" w:rsidRPr="0058795A">
              <w:rPr>
                <w:color w:val="auto"/>
                <w:sz w:val="22"/>
                <w:szCs w:val="22"/>
              </w:rPr>
              <w:t xml:space="preserve">с изменениями </w:t>
            </w:r>
            <w:r w:rsidR="0058761E" w:rsidRPr="0058795A">
              <w:rPr>
                <w:color w:val="auto"/>
                <w:sz w:val="22"/>
                <w:szCs w:val="22"/>
              </w:rPr>
              <w:t xml:space="preserve">запланированы бюджетные ассигнования в объеме </w:t>
            </w:r>
            <w:r w:rsidR="003823BC" w:rsidRPr="0058795A">
              <w:rPr>
                <w:color w:val="auto"/>
                <w:sz w:val="22"/>
                <w:szCs w:val="22"/>
              </w:rPr>
              <w:t>8 094,4</w:t>
            </w:r>
            <w:r w:rsidR="0058761E" w:rsidRPr="0058795A">
              <w:rPr>
                <w:color w:val="auto"/>
                <w:sz w:val="22"/>
                <w:szCs w:val="22"/>
              </w:rPr>
              <w:t xml:space="preserve"> тыс. рублей </w:t>
            </w:r>
            <w:r w:rsidR="000373CC" w:rsidRPr="0058795A">
              <w:rPr>
                <w:color w:val="auto"/>
                <w:sz w:val="22"/>
                <w:szCs w:val="22"/>
              </w:rPr>
              <w:t xml:space="preserve">Размер резервного </w:t>
            </w:r>
            <w:r w:rsidR="0058795A" w:rsidRPr="0058795A">
              <w:rPr>
                <w:color w:val="auto"/>
                <w:sz w:val="22"/>
                <w:szCs w:val="22"/>
              </w:rPr>
              <w:t>фонда Администрации</w:t>
            </w:r>
            <w:r w:rsidR="000373CC" w:rsidRPr="0058795A">
              <w:rPr>
                <w:color w:val="auto"/>
                <w:sz w:val="22"/>
                <w:szCs w:val="22"/>
              </w:rPr>
              <w:t xml:space="preserve"> города Азова установлен решением Азовской городской Думы о бюджете города на очередной финансовый год и плановый период </w:t>
            </w:r>
            <w:r w:rsidR="0058761E" w:rsidRPr="0058795A">
              <w:rPr>
                <w:color w:val="auto"/>
                <w:sz w:val="22"/>
                <w:szCs w:val="22"/>
              </w:rPr>
              <w:t>в соответствии с Бюджетны</w:t>
            </w:r>
            <w:r w:rsidR="000373CC" w:rsidRPr="0058795A">
              <w:rPr>
                <w:color w:val="auto"/>
                <w:sz w:val="22"/>
                <w:szCs w:val="22"/>
              </w:rPr>
              <w:t>м кодексом Российской</w:t>
            </w:r>
            <w:proofErr w:type="gramEnd"/>
            <w:r w:rsidR="000373CC" w:rsidRPr="0058795A">
              <w:rPr>
                <w:color w:val="auto"/>
                <w:sz w:val="22"/>
                <w:szCs w:val="22"/>
              </w:rPr>
              <w:t xml:space="preserve"> Федерации. </w:t>
            </w:r>
          </w:p>
          <w:p w:rsidR="0058761E" w:rsidRPr="009F4AA2" w:rsidRDefault="0058761E" w:rsidP="000373CC">
            <w:pPr>
              <w:ind w:firstLine="0"/>
              <w:rPr>
                <w:color w:val="auto"/>
                <w:sz w:val="22"/>
              </w:rPr>
            </w:pPr>
            <w:r w:rsidRPr="0058795A">
              <w:rPr>
                <w:color w:val="auto"/>
                <w:sz w:val="22"/>
                <w:szCs w:val="22"/>
              </w:rPr>
              <w:t>В течение 202</w:t>
            </w:r>
            <w:r w:rsidR="000373CC" w:rsidRPr="0058795A">
              <w:rPr>
                <w:color w:val="auto"/>
                <w:sz w:val="22"/>
                <w:szCs w:val="22"/>
              </w:rPr>
              <w:t>3</w:t>
            </w:r>
            <w:r w:rsidRPr="0058795A">
              <w:rPr>
                <w:color w:val="auto"/>
                <w:sz w:val="22"/>
                <w:szCs w:val="22"/>
              </w:rPr>
              <w:t xml:space="preserve"> года осуществлялось </w:t>
            </w:r>
            <w:r w:rsidR="000373CC" w:rsidRPr="0058795A">
              <w:rPr>
                <w:color w:val="auto"/>
                <w:sz w:val="22"/>
                <w:szCs w:val="22"/>
              </w:rPr>
              <w:t>с</w:t>
            </w:r>
            <w:r w:rsidRPr="0058795A">
              <w:rPr>
                <w:color w:val="auto"/>
                <w:sz w:val="22"/>
                <w:szCs w:val="22"/>
              </w:rPr>
              <w:t>воевременное предоставление указанных сре</w:t>
            </w:r>
            <w:proofErr w:type="gramStart"/>
            <w:r w:rsidRPr="0058795A">
              <w:rPr>
                <w:color w:val="auto"/>
                <w:sz w:val="22"/>
                <w:szCs w:val="22"/>
              </w:rPr>
              <w:t>дств в с</w:t>
            </w:r>
            <w:proofErr w:type="gramEnd"/>
            <w:r w:rsidRPr="0058795A">
              <w:rPr>
                <w:color w:val="auto"/>
                <w:sz w:val="22"/>
                <w:szCs w:val="22"/>
              </w:rPr>
              <w:t>оответствии с распоряжениями Администрации города Азова</w:t>
            </w:r>
          </w:p>
        </w:tc>
        <w:tc>
          <w:tcPr>
            <w:tcW w:w="1508" w:type="dxa"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</w:tr>
      <w:tr w:rsidR="0058761E" w:rsidRPr="0058761E" w:rsidTr="0058761E">
        <w:tc>
          <w:tcPr>
            <w:tcW w:w="568" w:type="dxa"/>
          </w:tcPr>
          <w:p w:rsidR="0058761E" w:rsidRPr="0058761E" w:rsidRDefault="0058761E" w:rsidP="0058761E">
            <w:pPr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2.3</w:t>
            </w:r>
          </w:p>
        </w:tc>
        <w:tc>
          <w:tcPr>
            <w:tcW w:w="1808" w:type="dxa"/>
          </w:tcPr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 xml:space="preserve">2.3. Основное мероприятие </w:t>
            </w:r>
          </w:p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 xml:space="preserve">«Обеспечение деятельности финансового управления администрации </w:t>
            </w:r>
            <w:proofErr w:type="gramStart"/>
            <w:r w:rsidRPr="0058761E">
              <w:rPr>
                <w:color w:val="auto"/>
                <w:sz w:val="22"/>
                <w:szCs w:val="22"/>
              </w:rPr>
              <w:t>г</w:t>
            </w:r>
            <w:proofErr w:type="gramEnd"/>
            <w:r w:rsidRPr="0058761E">
              <w:rPr>
                <w:color w:val="auto"/>
                <w:sz w:val="22"/>
                <w:szCs w:val="22"/>
              </w:rPr>
              <w:t>. Азова»</w:t>
            </w:r>
          </w:p>
        </w:tc>
        <w:tc>
          <w:tcPr>
            <w:tcW w:w="1985" w:type="dxa"/>
          </w:tcPr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 xml:space="preserve">Начальник отдела учета исполнения </w:t>
            </w:r>
            <w:proofErr w:type="spellStart"/>
            <w:proofErr w:type="gramStart"/>
            <w:r w:rsidRPr="0058761E">
              <w:rPr>
                <w:color w:val="auto"/>
                <w:sz w:val="22"/>
                <w:szCs w:val="22"/>
              </w:rPr>
              <w:t>бюджета-главный</w:t>
            </w:r>
            <w:proofErr w:type="spellEnd"/>
            <w:proofErr w:type="gramEnd"/>
            <w:r w:rsidRPr="0058761E">
              <w:rPr>
                <w:color w:val="auto"/>
                <w:sz w:val="22"/>
                <w:szCs w:val="22"/>
              </w:rPr>
              <w:t xml:space="preserve"> бухгалтер </w:t>
            </w:r>
          </w:p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Александрова Е.В.</w:t>
            </w:r>
          </w:p>
        </w:tc>
        <w:tc>
          <w:tcPr>
            <w:tcW w:w="1276" w:type="dxa"/>
          </w:tcPr>
          <w:p w:rsidR="0058761E" w:rsidRPr="0058761E" w:rsidRDefault="0058761E" w:rsidP="00537302">
            <w:pPr>
              <w:ind w:firstLine="0"/>
              <w:jc w:val="center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31.12.202</w:t>
            </w:r>
            <w:r w:rsidR="0058795A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58761E" w:rsidRPr="0058761E" w:rsidRDefault="0058761E" w:rsidP="00537302">
            <w:pPr>
              <w:ind w:firstLine="0"/>
              <w:jc w:val="center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01.01.202</w:t>
            </w:r>
            <w:r w:rsidR="0058795A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58761E" w:rsidRPr="0058761E" w:rsidRDefault="0058761E" w:rsidP="00537302">
            <w:pPr>
              <w:ind w:firstLine="0"/>
              <w:jc w:val="center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31.12.202</w:t>
            </w:r>
            <w:r w:rsidR="0058795A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2977" w:type="dxa"/>
          </w:tcPr>
          <w:p w:rsidR="0058761E" w:rsidRPr="0058761E" w:rsidRDefault="0058761E" w:rsidP="0058795A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 xml:space="preserve">Обеспечение деятельности Финансового управления администрации </w:t>
            </w:r>
            <w:proofErr w:type="gramStart"/>
            <w:r w:rsidRPr="0058761E">
              <w:rPr>
                <w:color w:val="auto"/>
                <w:sz w:val="22"/>
                <w:szCs w:val="22"/>
              </w:rPr>
              <w:t>г</w:t>
            </w:r>
            <w:proofErr w:type="gramEnd"/>
            <w:r w:rsidRPr="0058761E">
              <w:rPr>
                <w:color w:val="auto"/>
                <w:sz w:val="22"/>
                <w:szCs w:val="22"/>
              </w:rPr>
              <w:t>. Азова в рамках подпрограммы производилось в соответствии с утвержденной бюджетной сметой на 202</w:t>
            </w:r>
            <w:r w:rsidR="0058795A">
              <w:rPr>
                <w:color w:val="auto"/>
                <w:sz w:val="22"/>
                <w:szCs w:val="22"/>
              </w:rPr>
              <w:t>3</w:t>
            </w:r>
            <w:r w:rsidRPr="0058761E">
              <w:rPr>
                <w:color w:val="auto"/>
                <w:sz w:val="22"/>
                <w:szCs w:val="22"/>
              </w:rPr>
              <w:t xml:space="preserve"> год, принятыми бюджетными обязательствами и реализацией плана-графика закупок на 202</w:t>
            </w:r>
            <w:r w:rsidR="0058795A">
              <w:rPr>
                <w:color w:val="auto"/>
                <w:sz w:val="22"/>
                <w:szCs w:val="22"/>
              </w:rPr>
              <w:t>3</w:t>
            </w:r>
            <w:r w:rsidRPr="0058761E">
              <w:rPr>
                <w:color w:val="auto"/>
                <w:sz w:val="22"/>
                <w:szCs w:val="22"/>
              </w:rPr>
              <w:t xml:space="preserve"> год. </w:t>
            </w:r>
          </w:p>
        </w:tc>
        <w:tc>
          <w:tcPr>
            <w:tcW w:w="1508" w:type="dxa"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-</w:t>
            </w:r>
          </w:p>
        </w:tc>
      </w:tr>
      <w:tr w:rsidR="0058761E" w:rsidRPr="0058761E" w:rsidTr="0058761E">
        <w:tc>
          <w:tcPr>
            <w:tcW w:w="568" w:type="dxa"/>
          </w:tcPr>
          <w:p w:rsidR="0058761E" w:rsidRPr="0058761E" w:rsidRDefault="0058761E" w:rsidP="0058761E">
            <w:pPr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2.4</w:t>
            </w:r>
          </w:p>
        </w:tc>
        <w:tc>
          <w:tcPr>
            <w:tcW w:w="1808" w:type="dxa"/>
          </w:tcPr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 xml:space="preserve">2.4. Основное мероприятие </w:t>
            </w:r>
          </w:p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«Организация планирования и исполнения расходов бюджета города»</w:t>
            </w:r>
          </w:p>
        </w:tc>
        <w:tc>
          <w:tcPr>
            <w:tcW w:w="1985" w:type="dxa"/>
          </w:tcPr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Заместитель начальника управления начальни</w:t>
            </w:r>
            <w:proofErr w:type="gramStart"/>
            <w:r w:rsidRPr="0058761E">
              <w:rPr>
                <w:color w:val="auto"/>
                <w:sz w:val="22"/>
                <w:szCs w:val="22"/>
              </w:rPr>
              <w:t>к-</w:t>
            </w:r>
            <w:proofErr w:type="gramEnd"/>
            <w:r w:rsidRPr="0058761E">
              <w:rPr>
                <w:color w:val="auto"/>
                <w:sz w:val="22"/>
                <w:szCs w:val="22"/>
              </w:rPr>
              <w:t xml:space="preserve"> бюджетного отдела Суханова Л.Н.</w:t>
            </w:r>
          </w:p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 xml:space="preserve">Начальник отдела прогнозирования доходов и налоговой политики </w:t>
            </w:r>
          </w:p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2"/>
              </w:rPr>
            </w:pPr>
            <w:proofErr w:type="spellStart"/>
            <w:r w:rsidRPr="0058761E">
              <w:rPr>
                <w:color w:val="auto"/>
                <w:sz w:val="22"/>
                <w:szCs w:val="22"/>
              </w:rPr>
              <w:t>Романенкова</w:t>
            </w:r>
            <w:proofErr w:type="spellEnd"/>
            <w:r w:rsidRPr="0058761E">
              <w:rPr>
                <w:color w:val="auto"/>
                <w:sz w:val="22"/>
                <w:szCs w:val="22"/>
              </w:rPr>
              <w:t xml:space="preserve"> Т.Д.</w:t>
            </w:r>
          </w:p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 xml:space="preserve">Начальник отдела учета исполнения </w:t>
            </w:r>
            <w:proofErr w:type="spellStart"/>
            <w:proofErr w:type="gramStart"/>
            <w:r w:rsidRPr="0058761E">
              <w:rPr>
                <w:color w:val="auto"/>
                <w:sz w:val="22"/>
                <w:szCs w:val="22"/>
              </w:rPr>
              <w:t>бюджета-главный</w:t>
            </w:r>
            <w:proofErr w:type="spellEnd"/>
            <w:proofErr w:type="gramEnd"/>
            <w:r w:rsidRPr="0058761E">
              <w:rPr>
                <w:color w:val="auto"/>
                <w:sz w:val="22"/>
                <w:szCs w:val="22"/>
              </w:rPr>
              <w:t xml:space="preserve"> бухгалтер </w:t>
            </w:r>
          </w:p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Александрова Е.В.</w:t>
            </w:r>
          </w:p>
        </w:tc>
        <w:tc>
          <w:tcPr>
            <w:tcW w:w="1276" w:type="dxa"/>
          </w:tcPr>
          <w:p w:rsidR="0058761E" w:rsidRPr="0058761E" w:rsidRDefault="0058761E" w:rsidP="002B7CFE">
            <w:pPr>
              <w:ind w:firstLine="0"/>
              <w:jc w:val="center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31.12.202</w:t>
            </w:r>
            <w:r w:rsidR="002B7CFE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58761E" w:rsidRPr="0058761E" w:rsidRDefault="0058761E" w:rsidP="002B7CFE">
            <w:pPr>
              <w:ind w:firstLine="0"/>
              <w:jc w:val="center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01.01.202</w:t>
            </w:r>
            <w:r w:rsidR="002B7CFE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58761E" w:rsidRPr="0058761E" w:rsidRDefault="0058761E" w:rsidP="002B7CFE">
            <w:pPr>
              <w:ind w:firstLine="0"/>
              <w:jc w:val="center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31.12.202</w:t>
            </w:r>
            <w:r w:rsidR="002B7CFE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58761E" w:rsidRPr="009F4AA2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  <w:r w:rsidRPr="009F4AA2">
              <w:rPr>
                <w:color w:val="auto"/>
                <w:sz w:val="22"/>
                <w:szCs w:val="22"/>
              </w:rPr>
              <w:t>Обеспечение качественного и своевременного исполнения бюджета города Азова.</w:t>
            </w:r>
          </w:p>
        </w:tc>
        <w:tc>
          <w:tcPr>
            <w:tcW w:w="2977" w:type="dxa"/>
          </w:tcPr>
          <w:p w:rsidR="0058761E" w:rsidRPr="009F4AA2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2"/>
              </w:rPr>
            </w:pPr>
            <w:r w:rsidRPr="0058795A">
              <w:rPr>
                <w:color w:val="auto"/>
                <w:sz w:val="22"/>
                <w:szCs w:val="22"/>
              </w:rPr>
              <w:t>Исполнение расходных обязательств муниципального образования «Город Азов» 9</w:t>
            </w:r>
            <w:r w:rsidR="00C33428" w:rsidRPr="0058795A">
              <w:rPr>
                <w:color w:val="auto"/>
                <w:sz w:val="22"/>
                <w:szCs w:val="22"/>
              </w:rPr>
              <w:t>6,5</w:t>
            </w:r>
            <w:r w:rsidRPr="0058795A">
              <w:rPr>
                <w:color w:val="auto"/>
                <w:sz w:val="22"/>
                <w:szCs w:val="22"/>
              </w:rPr>
              <w:t xml:space="preserve"> %.</w:t>
            </w:r>
          </w:p>
          <w:p w:rsidR="0058761E" w:rsidRPr="009F4AA2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2"/>
              </w:rPr>
            </w:pPr>
            <w:r w:rsidRPr="009F4AA2">
              <w:rPr>
                <w:color w:val="auto"/>
                <w:sz w:val="22"/>
                <w:szCs w:val="22"/>
              </w:rPr>
              <w:t xml:space="preserve">Доля просроченной кредиторской задолженности к расходам бюджета города Азова </w:t>
            </w:r>
          </w:p>
          <w:p w:rsidR="0058761E" w:rsidRPr="009F4AA2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2"/>
              </w:rPr>
            </w:pPr>
            <w:r w:rsidRPr="009F4AA2">
              <w:rPr>
                <w:color w:val="auto"/>
                <w:sz w:val="22"/>
                <w:szCs w:val="22"/>
              </w:rPr>
              <w:t>0 %.</w:t>
            </w:r>
          </w:p>
        </w:tc>
        <w:tc>
          <w:tcPr>
            <w:tcW w:w="1508" w:type="dxa"/>
          </w:tcPr>
          <w:p w:rsidR="0058761E" w:rsidRPr="0058795A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  <w:r w:rsidRPr="0058795A">
              <w:rPr>
                <w:color w:val="auto"/>
                <w:sz w:val="22"/>
                <w:szCs w:val="22"/>
              </w:rPr>
              <w:t>Исполнение расходных обязательств муниципального образования 9</w:t>
            </w:r>
            <w:r w:rsidR="00C33428" w:rsidRPr="0058795A">
              <w:rPr>
                <w:color w:val="auto"/>
                <w:sz w:val="22"/>
                <w:szCs w:val="22"/>
              </w:rPr>
              <w:t>6,5</w:t>
            </w:r>
            <w:r w:rsidRPr="0058795A">
              <w:rPr>
                <w:color w:val="auto"/>
                <w:sz w:val="22"/>
                <w:szCs w:val="22"/>
              </w:rPr>
              <w:t xml:space="preserve"> %.</w:t>
            </w:r>
          </w:p>
          <w:p w:rsidR="0058761E" w:rsidRPr="009F4AA2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  <w:r w:rsidRPr="0058795A">
              <w:rPr>
                <w:color w:val="auto"/>
                <w:sz w:val="22"/>
                <w:szCs w:val="22"/>
              </w:rPr>
              <w:t>Ответственность за достижение целевого показателя несут главные распорядители средств бюджета города.</w:t>
            </w:r>
          </w:p>
        </w:tc>
      </w:tr>
      <w:tr w:rsidR="0058761E" w:rsidRPr="0058761E" w:rsidTr="0058761E">
        <w:tc>
          <w:tcPr>
            <w:tcW w:w="568" w:type="dxa"/>
          </w:tcPr>
          <w:p w:rsidR="0058761E" w:rsidRPr="0058761E" w:rsidRDefault="0058761E" w:rsidP="0058761E">
            <w:pPr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2.5</w:t>
            </w:r>
          </w:p>
        </w:tc>
        <w:tc>
          <w:tcPr>
            <w:tcW w:w="1808" w:type="dxa"/>
          </w:tcPr>
          <w:p w:rsidR="0058761E" w:rsidRPr="0058795A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2"/>
              </w:rPr>
            </w:pPr>
            <w:r w:rsidRPr="0058795A">
              <w:rPr>
                <w:color w:val="auto"/>
                <w:sz w:val="22"/>
                <w:szCs w:val="22"/>
              </w:rPr>
              <w:t xml:space="preserve">2.5. Контрольное событие программы   </w:t>
            </w:r>
          </w:p>
          <w:p w:rsidR="0058761E" w:rsidRPr="0058795A" w:rsidRDefault="0058761E" w:rsidP="00CD7F7B">
            <w:pPr>
              <w:ind w:firstLine="0"/>
              <w:jc w:val="left"/>
              <w:rPr>
                <w:color w:val="auto"/>
                <w:sz w:val="22"/>
              </w:rPr>
            </w:pPr>
            <w:r w:rsidRPr="0058795A">
              <w:rPr>
                <w:color w:val="auto"/>
                <w:sz w:val="22"/>
                <w:szCs w:val="22"/>
              </w:rPr>
              <w:t xml:space="preserve">Подготовка и представление </w:t>
            </w:r>
            <w:proofErr w:type="gramStart"/>
            <w:r w:rsidRPr="0058795A">
              <w:rPr>
                <w:color w:val="auto"/>
                <w:sz w:val="22"/>
                <w:szCs w:val="22"/>
              </w:rPr>
              <w:t>в Администрацию города для внесения на рассмотрение в Азовскую городскую Думу проекта решения о бюджете</w:t>
            </w:r>
            <w:proofErr w:type="gramEnd"/>
            <w:r w:rsidRPr="0058795A">
              <w:rPr>
                <w:color w:val="auto"/>
                <w:sz w:val="22"/>
                <w:szCs w:val="22"/>
              </w:rPr>
              <w:t xml:space="preserve"> города Азова на 202</w:t>
            </w:r>
            <w:r w:rsidR="00CD7F7B" w:rsidRPr="0058795A">
              <w:rPr>
                <w:color w:val="auto"/>
                <w:sz w:val="22"/>
                <w:szCs w:val="22"/>
              </w:rPr>
              <w:t>4</w:t>
            </w:r>
            <w:r w:rsidRPr="0058795A">
              <w:rPr>
                <w:color w:val="auto"/>
                <w:sz w:val="22"/>
                <w:szCs w:val="22"/>
              </w:rPr>
              <w:t xml:space="preserve"> год и плановый период 202</w:t>
            </w:r>
            <w:r w:rsidR="00CD7F7B" w:rsidRPr="0058795A">
              <w:rPr>
                <w:color w:val="auto"/>
                <w:sz w:val="22"/>
                <w:szCs w:val="22"/>
              </w:rPr>
              <w:t>5</w:t>
            </w:r>
            <w:r w:rsidRPr="0058795A">
              <w:rPr>
                <w:color w:val="auto"/>
                <w:sz w:val="22"/>
                <w:szCs w:val="22"/>
              </w:rPr>
              <w:t xml:space="preserve"> и 202</w:t>
            </w:r>
            <w:r w:rsidR="00CD7F7B" w:rsidRPr="0058795A">
              <w:rPr>
                <w:color w:val="auto"/>
                <w:sz w:val="22"/>
                <w:szCs w:val="22"/>
              </w:rPr>
              <w:t>6</w:t>
            </w:r>
            <w:r w:rsidRPr="0058795A">
              <w:rPr>
                <w:color w:val="auto"/>
                <w:sz w:val="22"/>
                <w:szCs w:val="22"/>
              </w:rPr>
              <w:t>годов.</w:t>
            </w:r>
          </w:p>
        </w:tc>
        <w:tc>
          <w:tcPr>
            <w:tcW w:w="1985" w:type="dxa"/>
          </w:tcPr>
          <w:p w:rsidR="0058761E" w:rsidRPr="0058795A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2"/>
              </w:rPr>
            </w:pPr>
            <w:r w:rsidRPr="0058795A">
              <w:rPr>
                <w:color w:val="auto"/>
                <w:sz w:val="22"/>
                <w:szCs w:val="22"/>
              </w:rPr>
              <w:t>Заместитель начальника управления – начальник бюджетного отдела Суханова Л.Н.</w:t>
            </w:r>
          </w:p>
          <w:p w:rsidR="0058761E" w:rsidRPr="0058795A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auto"/>
                <w:sz w:val="22"/>
              </w:rPr>
            </w:pPr>
            <w:r w:rsidRPr="0058795A">
              <w:rPr>
                <w:color w:val="auto"/>
                <w:sz w:val="22"/>
                <w:szCs w:val="22"/>
              </w:rPr>
              <w:t>Начальник отдела прогнозирования доходов и налоговой политики</w:t>
            </w:r>
          </w:p>
          <w:p w:rsidR="0058761E" w:rsidRPr="0058795A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2"/>
              </w:rPr>
            </w:pPr>
            <w:proofErr w:type="spellStart"/>
            <w:r w:rsidRPr="0058795A">
              <w:rPr>
                <w:color w:val="auto"/>
                <w:sz w:val="22"/>
                <w:szCs w:val="22"/>
              </w:rPr>
              <w:t>Романенкова</w:t>
            </w:r>
            <w:proofErr w:type="spellEnd"/>
            <w:r w:rsidRPr="0058795A">
              <w:rPr>
                <w:color w:val="auto"/>
                <w:sz w:val="22"/>
                <w:szCs w:val="22"/>
              </w:rPr>
              <w:t xml:space="preserve"> Т.Д.</w:t>
            </w:r>
          </w:p>
          <w:p w:rsidR="0058761E" w:rsidRPr="0058795A" w:rsidRDefault="0058761E" w:rsidP="0058761E">
            <w:pPr>
              <w:ind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276" w:type="dxa"/>
          </w:tcPr>
          <w:p w:rsidR="0058761E" w:rsidRPr="0058761E" w:rsidRDefault="0058761E" w:rsidP="00C41D56">
            <w:pPr>
              <w:ind w:firstLine="0"/>
              <w:jc w:val="center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1</w:t>
            </w:r>
            <w:r w:rsidR="00960C85">
              <w:rPr>
                <w:color w:val="auto"/>
                <w:sz w:val="22"/>
                <w:szCs w:val="22"/>
              </w:rPr>
              <w:t>5</w:t>
            </w:r>
            <w:r w:rsidRPr="0058761E">
              <w:rPr>
                <w:color w:val="auto"/>
                <w:sz w:val="22"/>
                <w:szCs w:val="22"/>
              </w:rPr>
              <w:t>.11.202</w:t>
            </w:r>
            <w:r w:rsidR="00C41D56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58761E" w:rsidRPr="0058761E" w:rsidRDefault="0058761E" w:rsidP="0058761E">
            <w:pPr>
              <w:ind w:firstLine="0"/>
              <w:jc w:val="center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58761E" w:rsidRPr="0058761E" w:rsidRDefault="0058761E" w:rsidP="00C41D56">
            <w:pPr>
              <w:ind w:firstLine="0"/>
              <w:jc w:val="center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1</w:t>
            </w:r>
            <w:r w:rsidR="00960C85">
              <w:rPr>
                <w:color w:val="auto"/>
                <w:sz w:val="22"/>
                <w:szCs w:val="22"/>
              </w:rPr>
              <w:t>5</w:t>
            </w:r>
            <w:r w:rsidRPr="0058761E">
              <w:rPr>
                <w:color w:val="auto"/>
                <w:sz w:val="22"/>
                <w:szCs w:val="22"/>
              </w:rPr>
              <w:t>.11.202</w:t>
            </w:r>
            <w:r w:rsidR="00C41D56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 xml:space="preserve">Х </w:t>
            </w:r>
          </w:p>
        </w:tc>
        <w:tc>
          <w:tcPr>
            <w:tcW w:w="2977" w:type="dxa"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 xml:space="preserve">Х </w:t>
            </w:r>
          </w:p>
        </w:tc>
        <w:tc>
          <w:tcPr>
            <w:tcW w:w="1508" w:type="dxa"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</w:tbl>
    <w:p w:rsidR="0058761E" w:rsidRPr="0058761E" w:rsidRDefault="0058761E" w:rsidP="0058761E">
      <w:pPr>
        <w:tabs>
          <w:tab w:val="left" w:pos="709"/>
        </w:tabs>
        <w:ind w:firstLine="0"/>
        <w:jc w:val="left"/>
        <w:rPr>
          <w:color w:val="auto"/>
          <w:szCs w:val="28"/>
        </w:rPr>
        <w:sectPr w:rsidR="0058761E" w:rsidRPr="0058761E" w:rsidSect="0058761E">
          <w:pgSz w:w="16838" w:h="11906" w:orient="landscape"/>
          <w:pgMar w:top="567" w:right="1134" w:bottom="142" w:left="1134" w:header="709" w:footer="709" w:gutter="0"/>
          <w:cols w:space="708"/>
          <w:docGrid w:linePitch="360"/>
        </w:sectPr>
      </w:pPr>
    </w:p>
    <w:p w:rsidR="0058761E" w:rsidRPr="0058761E" w:rsidRDefault="0058761E" w:rsidP="0058761E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color w:val="auto"/>
          <w:szCs w:val="28"/>
        </w:rPr>
      </w:pPr>
      <w:r w:rsidRPr="0058761E">
        <w:rPr>
          <w:color w:val="auto"/>
          <w:szCs w:val="28"/>
        </w:rPr>
        <w:t>Таблица 2</w:t>
      </w:r>
    </w:p>
    <w:p w:rsidR="0058761E" w:rsidRPr="0058761E" w:rsidRDefault="0058761E" w:rsidP="0058761E">
      <w:pPr>
        <w:widowControl w:val="0"/>
        <w:autoSpaceDE w:val="0"/>
        <w:autoSpaceDN w:val="0"/>
        <w:adjustRightInd w:val="0"/>
        <w:ind w:firstLine="0"/>
        <w:jc w:val="center"/>
        <w:rPr>
          <w:color w:val="auto"/>
          <w:szCs w:val="28"/>
        </w:rPr>
      </w:pPr>
      <w:r w:rsidRPr="0058761E">
        <w:rPr>
          <w:color w:val="auto"/>
          <w:szCs w:val="28"/>
        </w:rPr>
        <w:t>СВЕДЕНИЯ</w:t>
      </w:r>
    </w:p>
    <w:p w:rsidR="0058761E" w:rsidRPr="0058761E" w:rsidRDefault="0058761E" w:rsidP="0058761E">
      <w:pPr>
        <w:widowControl w:val="0"/>
        <w:autoSpaceDE w:val="0"/>
        <w:autoSpaceDN w:val="0"/>
        <w:adjustRightInd w:val="0"/>
        <w:ind w:firstLine="0"/>
        <w:jc w:val="center"/>
        <w:rPr>
          <w:color w:val="auto"/>
          <w:sz w:val="2"/>
          <w:szCs w:val="2"/>
        </w:rPr>
      </w:pPr>
      <w:r w:rsidRPr="0058761E">
        <w:rPr>
          <w:color w:val="auto"/>
          <w:szCs w:val="28"/>
        </w:rPr>
        <w:t>об использовании бюджетных ассигнований и внебюджетных средств на реализацию муниципальной программы «Управление муниципальными финансами» за 202</w:t>
      </w:r>
      <w:r w:rsidR="00AB7600">
        <w:rPr>
          <w:color w:val="auto"/>
          <w:szCs w:val="28"/>
        </w:rPr>
        <w:t>3</w:t>
      </w:r>
      <w:r w:rsidRPr="0058761E">
        <w:rPr>
          <w:color w:val="auto"/>
          <w:szCs w:val="28"/>
        </w:rPr>
        <w:t xml:space="preserve"> год.</w:t>
      </w:r>
    </w:p>
    <w:tbl>
      <w:tblPr>
        <w:tblW w:w="980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3720"/>
        <w:gridCol w:w="1276"/>
        <w:gridCol w:w="1134"/>
        <w:gridCol w:w="1279"/>
      </w:tblGrid>
      <w:tr w:rsidR="0058761E" w:rsidRPr="0058761E" w:rsidTr="0058761E">
        <w:trPr>
          <w:trHeight w:val="878"/>
          <w:tblCellSpacing w:w="5" w:type="nil"/>
        </w:trPr>
        <w:tc>
          <w:tcPr>
            <w:tcW w:w="2400" w:type="dxa"/>
            <w:vMerge w:val="restart"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 xml:space="preserve">Наименование </w:t>
            </w:r>
            <w:proofErr w:type="gramStart"/>
            <w:r w:rsidRPr="0058761E">
              <w:rPr>
                <w:color w:val="auto"/>
                <w:sz w:val="24"/>
              </w:rPr>
              <w:t>муниципальной</w:t>
            </w:r>
            <w:proofErr w:type="gramEnd"/>
          </w:p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программы, подпрограммы, основного мероприятия</w:t>
            </w:r>
          </w:p>
        </w:tc>
        <w:tc>
          <w:tcPr>
            <w:tcW w:w="3720" w:type="dxa"/>
            <w:vMerge w:val="restart"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Источники финансирования</w:t>
            </w:r>
          </w:p>
        </w:tc>
        <w:tc>
          <w:tcPr>
            <w:tcW w:w="2410" w:type="dxa"/>
            <w:gridSpan w:val="2"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Объем расходов (тыс. рублей), предусмотренных</w:t>
            </w:r>
          </w:p>
        </w:tc>
        <w:tc>
          <w:tcPr>
            <w:tcW w:w="1279" w:type="dxa"/>
            <w:vMerge w:val="restart"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 xml:space="preserve">Фактические </w:t>
            </w:r>
            <w:r w:rsidRPr="0058761E">
              <w:rPr>
                <w:color w:val="auto"/>
                <w:sz w:val="24"/>
              </w:rPr>
              <w:br/>
              <w:t xml:space="preserve">расходы (тыс. руб.) </w:t>
            </w:r>
          </w:p>
        </w:tc>
      </w:tr>
      <w:tr w:rsidR="0058761E" w:rsidRPr="0058761E" w:rsidTr="0058761E">
        <w:trPr>
          <w:trHeight w:val="877"/>
          <w:tblCellSpacing w:w="5" w:type="nil"/>
        </w:trPr>
        <w:tc>
          <w:tcPr>
            <w:tcW w:w="2400" w:type="dxa"/>
            <w:vMerge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3720" w:type="dxa"/>
            <w:vMerge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276" w:type="dxa"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 xml:space="preserve">муниципальной программой </w:t>
            </w:r>
          </w:p>
        </w:tc>
        <w:tc>
          <w:tcPr>
            <w:tcW w:w="1134" w:type="dxa"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сводной бюджетной росписью</w:t>
            </w:r>
          </w:p>
        </w:tc>
        <w:tc>
          <w:tcPr>
            <w:tcW w:w="1279" w:type="dxa"/>
            <w:vMerge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</w:tbl>
    <w:p w:rsidR="0058761E" w:rsidRPr="0058761E" w:rsidRDefault="0058761E" w:rsidP="0058761E">
      <w:pPr>
        <w:ind w:firstLine="0"/>
        <w:jc w:val="left"/>
        <w:rPr>
          <w:color w:val="auto"/>
          <w:sz w:val="2"/>
          <w:szCs w:val="2"/>
        </w:rPr>
      </w:pPr>
    </w:p>
    <w:tbl>
      <w:tblPr>
        <w:tblW w:w="981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3720"/>
        <w:gridCol w:w="1276"/>
        <w:gridCol w:w="1134"/>
        <w:gridCol w:w="1279"/>
        <w:gridCol w:w="10"/>
      </w:tblGrid>
      <w:tr w:rsidR="0058761E" w:rsidRPr="0058761E" w:rsidTr="0058761E">
        <w:trPr>
          <w:gridAfter w:val="1"/>
          <w:wAfter w:w="10" w:type="dxa"/>
          <w:tblHeader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5</w:t>
            </w:r>
          </w:p>
        </w:tc>
      </w:tr>
      <w:tr w:rsidR="0058761E" w:rsidRPr="0058761E" w:rsidTr="0058761E">
        <w:trPr>
          <w:gridAfter w:val="1"/>
          <w:wAfter w:w="10" w:type="dxa"/>
          <w:trHeight w:val="320"/>
          <w:tblCellSpacing w:w="5" w:type="nil"/>
        </w:trPr>
        <w:tc>
          <w:tcPr>
            <w:tcW w:w="2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A77B97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15392,2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A77B97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15367,9</w:t>
            </w:r>
          </w:p>
        </w:tc>
      </w:tr>
      <w:tr w:rsidR="0058761E" w:rsidRPr="0058761E" w:rsidTr="0058761E">
        <w:trPr>
          <w:gridAfter w:val="1"/>
          <w:wAfter w:w="10" w:type="dxa"/>
          <w:trHeight w:val="309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</w:tr>
      <w:tr w:rsidR="0058761E" w:rsidRPr="0058761E" w:rsidTr="0058761E">
        <w:trPr>
          <w:gridAfter w:val="1"/>
          <w:wAfter w:w="10" w:type="dxa"/>
          <w:trHeight w:val="387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безвозмездные поступления в областной бюджет,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</w:tr>
      <w:tr w:rsidR="0058761E" w:rsidRPr="0058761E" w:rsidTr="0058761E">
        <w:trPr>
          <w:gridAfter w:val="1"/>
          <w:wAfter w:w="10" w:type="dxa"/>
          <w:trHeight w:val="387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i/>
                <w:iCs/>
                <w:color w:val="000000"/>
                <w:sz w:val="24"/>
              </w:rPr>
            </w:pPr>
            <w:r w:rsidRPr="0058761E">
              <w:rPr>
                <w:i/>
                <w:iCs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gridAfter w:val="1"/>
          <w:wAfter w:w="10" w:type="dxa"/>
          <w:trHeight w:val="387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000000"/>
                <w:sz w:val="24"/>
              </w:rPr>
            </w:pPr>
            <w:r w:rsidRPr="0058761E">
              <w:rPr>
                <w:color w:val="000000"/>
                <w:sz w:val="24"/>
              </w:rPr>
              <w:t xml:space="preserve"> - федерального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</w:tr>
      <w:tr w:rsidR="0058761E" w:rsidRPr="0058761E" w:rsidTr="0058761E">
        <w:trPr>
          <w:gridAfter w:val="1"/>
          <w:wAfter w:w="10" w:type="dxa"/>
          <w:trHeight w:val="317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 xml:space="preserve"> - Фонда содействия реформированию ЖКХ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</w:tr>
      <w:tr w:rsidR="0058761E" w:rsidRPr="0058761E" w:rsidTr="0058761E">
        <w:trPr>
          <w:gridAfter w:val="1"/>
          <w:wAfter w:w="10" w:type="dxa"/>
          <w:trHeight w:val="317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</w:tr>
      <w:tr w:rsidR="0058761E" w:rsidRPr="0058761E" w:rsidTr="0058761E">
        <w:trPr>
          <w:gridAfter w:val="1"/>
          <w:wAfter w:w="10" w:type="dxa"/>
          <w:trHeight w:val="317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 Пенсионного фонда Российской Федерации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</w:tr>
      <w:tr w:rsidR="0058761E" w:rsidRPr="0058761E" w:rsidTr="0058761E">
        <w:trPr>
          <w:gridAfter w:val="1"/>
          <w:wAfter w:w="10" w:type="dxa"/>
          <w:trHeight w:val="317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A77B97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15392,2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proofErr w:type="spellStart"/>
            <w:r w:rsidRPr="0058761E">
              <w:rPr>
                <w:color w:val="auto"/>
                <w:sz w:val="24"/>
              </w:rPr>
              <w:t>х</w:t>
            </w:r>
            <w:proofErr w:type="spellEnd"/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A77B97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15367,9</w:t>
            </w:r>
          </w:p>
        </w:tc>
      </w:tr>
      <w:tr w:rsidR="0058761E" w:rsidRPr="0058761E" w:rsidTr="0058761E">
        <w:trPr>
          <w:gridAfter w:val="1"/>
          <w:wAfter w:w="10" w:type="dxa"/>
          <w:trHeight w:val="403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proofErr w:type="spellStart"/>
            <w:r w:rsidRPr="0058761E">
              <w:rPr>
                <w:color w:val="auto"/>
                <w:sz w:val="24"/>
              </w:rPr>
              <w:t>х</w:t>
            </w:r>
            <w:proofErr w:type="spellEnd"/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</w:tr>
      <w:tr w:rsidR="0058761E" w:rsidRPr="0058761E" w:rsidTr="0058761E">
        <w:trPr>
          <w:trHeight w:val="320"/>
          <w:tblCellSpacing w:w="5" w:type="nil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Подпрограмма 1 «Долгосрочное финансовое планирование»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3699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 xml:space="preserve">Финансирование не </w:t>
            </w:r>
          </w:p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требуется</w:t>
            </w:r>
          </w:p>
        </w:tc>
      </w:tr>
      <w:tr w:rsidR="0058761E" w:rsidRPr="0058761E" w:rsidTr="0058761E">
        <w:trPr>
          <w:trHeight w:val="423"/>
          <w:tblCellSpacing w:w="5" w:type="nil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000000"/>
                <w:sz w:val="24"/>
              </w:rPr>
            </w:pPr>
            <w:r w:rsidRPr="0058761E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3699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367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000000"/>
                <w:sz w:val="24"/>
              </w:rPr>
            </w:pPr>
            <w:r w:rsidRPr="0058761E">
              <w:rPr>
                <w:color w:val="000000"/>
                <w:sz w:val="24"/>
              </w:rPr>
              <w:t>безвозмездные поступления в областной бюджет, &lt;2&gt;</w:t>
            </w:r>
          </w:p>
        </w:tc>
        <w:tc>
          <w:tcPr>
            <w:tcW w:w="3699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334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i/>
                <w:iCs/>
                <w:color w:val="000000"/>
                <w:sz w:val="24"/>
              </w:rPr>
            </w:pPr>
            <w:r w:rsidRPr="0058761E">
              <w:rPr>
                <w:i/>
                <w:iCs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w="3699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334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000000"/>
                <w:sz w:val="24"/>
              </w:rPr>
            </w:pPr>
            <w:r w:rsidRPr="0058761E">
              <w:rPr>
                <w:color w:val="000000"/>
                <w:sz w:val="24"/>
              </w:rPr>
              <w:t xml:space="preserve"> - федерального бюджета</w:t>
            </w:r>
          </w:p>
        </w:tc>
        <w:tc>
          <w:tcPr>
            <w:tcW w:w="3699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334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000000"/>
                <w:sz w:val="24"/>
              </w:rPr>
            </w:pPr>
            <w:r w:rsidRPr="0058761E">
              <w:rPr>
                <w:color w:val="000000"/>
                <w:sz w:val="24"/>
              </w:rPr>
              <w:t xml:space="preserve"> - Фонда содействия реформированию ЖКХ</w:t>
            </w:r>
          </w:p>
        </w:tc>
        <w:tc>
          <w:tcPr>
            <w:tcW w:w="3699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334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000000"/>
                <w:sz w:val="24"/>
              </w:rPr>
            </w:pPr>
            <w:r w:rsidRPr="0058761E">
              <w:rPr>
                <w:color w:val="000000"/>
                <w:sz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3699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334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000000"/>
                <w:sz w:val="24"/>
              </w:rPr>
            </w:pPr>
            <w:r w:rsidRPr="0058761E">
              <w:rPr>
                <w:color w:val="000000"/>
                <w:sz w:val="24"/>
              </w:rPr>
              <w:t>- Пенсионного фонда Российской Федерации</w:t>
            </w:r>
          </w:p>
        </w:tc>
        <w:tc>
          <w:tcPr>
            <w:tcW w:w="3699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334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000000"/>
                <w:sz w:val="24"/>
              </w:rPr>
            </w:pPr>
            <w:r w:rsidRPr="0058761E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3699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334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000000"/>
                <w:sz w:val="24"/>
              </w:rPr>
            </w:pPr>
            <w:r w:rsidRPr="0058761E">
              <w:rPr>
                <w:color w:val="000000"/>
                <w:sz w:val="24"/>
              </w:rPr>
              <w:t>внебюджетные источники</w:t>
            </w:r>
          </w:p>
          <w:p w:rsidR="0058761E" w:rsidRPr="0058761E" w:rsidRDefault="0058761E" w:rsidP="0058761E">
            <w:pPr>
              <w:ind w:firstLine="0"/>
              <w:jc w:val="left"/>
              <w:rPr>
                <w:color w:val="000000"/>
                <w:sz w:val="24"/>
              </w:rPr>
            </w:pPr>
          </w:p>
          <w:p w:rsidR="0058761E" w:rsidRPr="0058761E" w:rsidRDefault="0058761E" w:rsidP="0058761E">
            <w:pPr>
              <w:ind w:firstLine="0"/>
              <w:jc w:val="left"/>
              <w:rPr>
                <w:color w:val="000000"/>
                <w:sz w:val="24"/>
              </w:rPr>
            </w:pPr>
          </w:p>
          <w:p w:rsidR="0058761E" w:rsidRPr="0058761E" w:rsidRDefault="0058761E" w:rsidP="0058761E">
            <w:pPr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699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325"/>
          <w:tblCellSpacing w:w="5" w:type="nil"/>
        </w:trPr>
        <w:tc>
          <w:tcPr>
            <w:tcW w:w="2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Основное мероприятие 1.1 «Реализация мероприятий по увеличению поступлений налоговых и неналоговых доходов города Азова»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 xml:space="preserve">всего </w:t>
            </w:r>
          </w:p>
        </w:tc>
        <w:tc>
          <w:tcPr>
            <w:tcW w:w="36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Финансирование не</w:t>
            </w:r>
          </w:p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 xml:space="preserve"> требуется</w:t>
            </w:r>
          </w:p>
        </w:tc>
      </w:tr>
      <w:tr w:rsidR="0058761E" w:rsidRPr="0058761E" w:rsidTr="0058761E">
        <w:trPr>
          <w:trHeight w:val="399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000000"/>
                <w:sz w:val="24"/>
              </w:rPr>
            </w:pPr>
            <w:r w:rsidRPr="0058761E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36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302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000000"/>
                <w:sz w:val="24"/>
              </w:rPr>
            </w:pPr>
            <w:r w:rsidRPr="0058761E">
              <w:rPr>
                <w:color w:val="000000"/>
                <w:sz w:val="24"/>
              </w:rPr>
              <w:t>безвозмездные поступления в областной бюджет, &lt;2&gt;</w:t>
            </w:r>
          </w:p>
        </w:tc>
        <w:tc>
          <w:tcPr>
            <w:tcW w:w="36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263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i/>
                <w:iCs/>
                <w:color w:val="000000"/>
                <w:sz w:val="24"/>
              </w:rPr>
            </w:pPr>
            <w:r w:rsidRPr="0058761E">
              <w:rPr>
                <w:i/>
                <w:iCs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w="36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263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000000"/>
                <w:sz w:val="24"/>
              </w:rPr>
            </w:pPr>
            <w:r w:rsidRPr="0058761E">
              <w:rPr>
                <w:color w:val="000000"/>
                <w:sz w:val="24"/>
              </w:rPr>
              <w:t xml:space="preserve"> - федерального бюджета</w:t>
            </w:r>
          </w:p>
        </w:tc>
        <w:tc>
          <w:tcPr>
            <w:tcW w:w="36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263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000000"/>
                <w:sz w:val="24"/>
              </w:rPr>
            </w:pPr>
            <w:r w:rsidRPr="0058761E">
              <w:rPr>
                <w:color w:val="000000"/>
                <w:sz w:val="24"/>
              </w:rPr>
              <w:t xml:space="preserve"> - Фонда содействия реформированию ЖКХ</w:t>
            </w:r>
          </w:p>
        </w:tc>
        <w:tc>
          <w:tcPr>
            <w:tcW w:w="36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263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000000"/>
                <w:sz w:val="24"/>
              </w:rPr>
            </w:pPr>
            <w:r w:rsidRPr="0058761E">
              <w:rPr>
                <w:color w:val="000000"/>
                <w:sz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36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263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000000"/>
                <w:sz w:val="24"/>
              </w:rPr>
            </w:pPr>
            <w:r w:rsidRPr="0058761E">
              <w:rPr>
                <w:color w:val="000000"/>
                <w:sz w:val="24"/>
              </w:rPr>
              <w:t>- Пенсионного фонда Российской Федерации</w:t>
            </w:r>
          </w:p>
        </w:tc>
        <w:tc>
          <w:tcPr>
            <w:tcW w:w="36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263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000000"/>
                <w:sz w:val="24"/>
              </w:rPr>
            </w:pPr>
            <w:r w:rsidRPr="0058761E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36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391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000000"/>
                <w:sz w:val="24"/>
              </w:rPr>
            </w:pPr>
            <w:r w:rsidRPr="0058761E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36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343"/>
          <w:tblCellSpacing w:w="5" w:type="nil"/>
        </w:trPr>
        <w:tc>
          <w:tcPr>
            <w:tcW w:w="2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Основное мероприятие 1.2 «Проведение оценки эффективности налоговых льгот (пониженных ставок по налогам), установленных решениями Азовской городской Думы»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369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Финансирование не</w:t>
            </w:r>
          </w:p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требуется</w:t>
            </w:r>
          </w:p>
        </w:tc>
      </w:tr>
      <w:tr w:rsidR="0058761E" w:rsidRPr="0058761E" w:rsidTr="0058761E">
        <w:trPr>
          <w:trHeight w:val="406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000000"/>
                <w:sz w:val="24"/>
              </w:rPr>
            </w:pPr>
            <w:r w:rsidRPr="0058761E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3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412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000000"/>
                <w:sz w:val="24"/>
              </w:rPr>
            </w:pPr>
            <w:r w:rsidRPr="0058761E">
              <w:rPr>
                <w:color w:val="000000"/>
                <w:sz w:val="24"/>
              </w:rPr>
              <w:t>безвозмездные поступления в областной бюджет, &lt;2&gt;</w:t>
            </w:r>
          </w:p>
        </w:tc>
        <w:tc>
          <w:tcPr>
            <w:tcW w:w="3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265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i/>
                <w:iCs/>
                <w:color w:val="000000"/>
                <w:sz w:val="24"/>
              </w:rPr>
            </w:pPr>
            <w:r w:rsidRPr="0058761E">
              <w:rPr>
                <w:i/>
                <w:iCs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w="3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265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000000"/>
                <w:sz w:val="24"/>
              </w:rPr>
            </w:pPr>
            <w:r w:rsidRPr="0058761E">
              <w:rPr>
                <w:color w:val="000000"/>
                <w:sz w:val="24"/>
              </w:rPr>
              <w:t xml:space="preserve"> - федерального бюджета</w:t>
            </w:r>
          </w:p>
        </w:tc>
        <w:tc>
          <w:tcPr>
            <w:tcW w:w="3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265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000000"/>
                <w:sz w:val="24"/>
              </w:rPr>
            </w:pPr>
            <w:r w:rsidRPr="0058761E">
              <w:rPr>
                <w:color w:val="000000"/>
                <w:sz w:val="24"/>
              </w:rPr>
              <w:t xml:space="preserve"> - Фонда содействия реформированию ЖКХ</w:t>
            </w:r>
          </w:p>
        </w:tc>
        <w:tc>
          <w:tcPr>
            <w:tcW w:w="3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265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000000"/>
                <w:sz w:val="24"/>
              </w:rPr>
            </w:pPr>
            <w:r w:rsidRPr="0058761E">
              <w:rPr>
                <w:color w:val="000000"/>
                <w:sz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3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265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000000"/>
                <w:sz w:val="24"/>
              </w:rPr>
            </w:pPr>
            <w:r w:rsidRPr="0058761E">
              <w:rPr>
                <w:color w:val="000000"/>
                <w:sz w:val="24"/>
              </w:rPr>
              <w:t>- Пенсионного фонда Российской Федерации</w:t>
            </w:r>
          </w:p>
        </w:tc>
        <w:tc>
          <w:tcPr>
            <w:tcW w:w="3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265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000000"/>
                <w:sz w:val="24"/>
              </w:rPr>
            </w:pPr>
            <w:r w:rsidRPr="0058761E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3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379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000000"/>
                <w:sz w:val="24"/>
              </w:rPr>
            </w:pPr>
            <w:r w:rsidRPr="0058761E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36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322"/>
          <w:tblCellSpacing w:w="5" w:type="nil"/>
        </w:trPr>
        <w:tc>
          <w:tcPr>
            <w:tcW w:w="2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Основное мероприятие 1.3 «Формирование расходов бюджета города Азова в соответствии с муниципальными программами»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369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 xml:space="preserve">Финансирование не </w:t>
            </w:r>
          </w:p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требуется</w:t>
            </w:r>
          </w:p>
        </w:tc>
      </w:tr>
      <w:tr w:rsidR="0058761E" w:rsidRPr="0058761E" w:rsidTr="0058761E">
        <w:trPr>
          <w:trHeight w:val="322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000000"/>
                <w:sz w:val="24"/>
              </w:rPr>
            </w:pPr>
            <w:r w:rsidRPr="0058761E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3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322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000000"/>
                <w:sz w:val="24"/>
              </w:rPr>
            </w:pPr>
            <w:r w:rsidRPr="0058761E">
              <w:rPr>
                <w:color w:val="000000"/>
                <w:sz w:val="24"/>
              </w:rPr>
              <w:t>безвозмездные поступления в областной бюджет, &lt;2&gt;</w:t>
            </w:r>
          </w:p>
        </w:tc>
        <w:tc>
          <w:tcPr>
            <w:tcW w:w="3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322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i/>
                <w:iCs/>
                <w:color w:val="000000"/>
                <w:sz w:val="24"/>
              </w:rPr>
            </w:pPr>
            <w:r w:rsidRPr="0058761E">
              <w:rPr>
                <w:i/>
                <w:iCs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w="3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322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000000"/>
                <w:sz w:val="24"/>
              </w:rPr>
            </w:pPr>
            <w:r w:rsidRPr="0058761E">
              <w:rPr>
                <w:color w:val="000000"/>
                <w:sz w:val="24"/>
              </w:rPr>
              <w:t xml:space="preserve"> - федерального бюджета</w:t>
            </w:r>
          </w:p>
        </w:tc>
        <w:tc>
          <w:tcPr>
            <w:tcW w:w="3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322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000000"/>
                <w:sz w:val="24"/>
              </w:rPr>
            </w:pPr>
            <w:r w:rsidRPr="0058761E">
              <w:rPr>
                <w:color w:val="000000"/>
                <w:sz w:val="24"/>
              </w:rPr>
              <w:t xml:space="preserve"> - Фонда содействия реформированию ЖКХ</w:t>
            </w:r>
          </w:p>
        </w:tc>
        <w:tc>
          <w:tcPr>
            <w:tcW w:w="3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322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000000"/>
                <w:sz w:val="24"/>
              </w:rPr>
            </w:pPr>
            <w:r w:rsidRPr="0058761E">
              <w:rPr>
                <w:color w:val="000000"/>
                <w:sz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3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322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000000"/>
                <w:sz w:val="24"/>
              </w:rPr>
            </w:pPr>
            <w:r w:rsidRPr="0058761E">
              <w:rPr>
                <w:color w:val="000000"/>
                <w:sz w:val="24"/>
              </w:rPr>
              <w:t>- Пенсионного фонда Российской Федерации</w:t>
            </w:r>
          </w:p>
        </w:tc>
        <w:tc>
          <w:tcPr>
            <w:tcW w:w="3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322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000000"/>
                <w:sz w:val="24"/>
              </w:rPr>
            </w:pPr>
            <w:r w:rsidRPr="0058761E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3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322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000000"/>
                <w:sz w:val="24"/>
              </w:rPr>
            </w:pPr>
            <w:r w:rsidRPr="0058761E">
              <w:rPr>
                <w:color w:val="000000"/>
                <w:sz w:val="24"/>
              </w:rPr>
              <w:t>внебюджетные источники</w:t>
            </w:r>
          </w:p>
          <w:p w:rsidR="0058761E" w:rsidRPr="0058761E" w:rsidRDefault="0058761E" w:rsidP="0058761E">
            <w:pPr>
              <w:ind w:firstLine="0"/>
              <w:jc w:val="left"/>
              <w:rPr>
                <w:color w:val="000000"/>
                <w:sz w:val="24"/>
              </w:rPr>
            </w:pPr>
          </w:p>
          <w:p w:rsidR="0058761E" w:rsidRPr="0058761E" w:rsidRDefault="0058761E" w:rsidP="0058761E">
            <w:pPr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6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322"/>
          <w:tblCellSpacing w:w="5" w:type="nil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Основное мероприятие</w:t>
            </w:r>
          </w:p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1.4 «Обеспечение проведения единой политики муниципальных заимствований города Азова,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36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Финансирование не</w:t>
            </w:r>
          </w:p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требуется</w:t>
            </w:r>
          </w:p>
        </w:tc>
      </w:tr>
      <w:tr w:rsidR="0058761E" w:rsidRPr="0058761E" w:rsidTr="0058761E">
        <w:trPr>
          <w:trHeight w:val="322"/>
          <w:tblCellSpacing w:w="5" w:type="nil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000000"/>
                <w:sz w:val="24"/>
              </w:rPr>
            </w:pPr>
            <w:r w:rsidRPr="0058761E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36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322"/>
          <w:tblCellSpacing w:w="5" w:type="nil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000000"/>
                <w:sz w:val="24"/>
              </w:rPr>
            </w:pPr>
            <w:r w:rsidRPr="0058761E">
              <w:rPr>
                <w:color w:val="000000"/>
                <w:sz w:val="24"/>
              </w:rPr>
              <w:t>безвозмездные поступления в областной бюджет, &lt;2&gt;</w:t>
            </w:r>
          </w:p>
        </w:tc>
        <w:tc>
          <w:tcPr>
            <w:tcW w:w="36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322"/>
          <w:tblCellSpacing w:w="5" w:type="nil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i/>
                <w:iCs/>
                <w:color w:val="000000"/>
                <w:sz w:val="24"/>
              </w:rPr>
            </w:pPr>
            <w:r w:rsidRPr="0058761E">
              <w:rPr>
                <w:i/>
                <w:iCs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w="36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322"/>
          <w:tblCellSpacing w:w="5" w:type="nil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000000"/>
                <w:sz w:val="24"/>
              </w:rPr>
            </w:pPr>
            <w:r w:rsidRPr="0058761E">
              <w:rPr>
                <w:color w:val="000000"/>
                <w:sz w:val="24"/>
              </w:rPr>
              <w:t xml:space="preserve"> - федерального бюджета</w:t>
            </w:r>
          </w:p>
        </w:tc>
        <w:tc>
          <w:tcPr>
            <w:tcW w:w="36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322"/>
          <w:tblCellSpacing w:w="5" w:type="nil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000000"/>
                <w:sz w:val="24"/>
              </w:rPr>
            </w:pPr>
            <w:r w:rsidRPr="0058761E">
              <w:rPr>
                <w:color w:val="000000"/>
                <w:sz w:val="24"/>
              </w:rPr>
              <w:t xml:space="preserve"> - Фонда содействия реформированию ЖКХ</w:t>
            </w:r>
          </w:p>
        </w:tc>
        <w:tc>
          <w:tcPr>
            <w:tcW w:w="36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322"/>
          <w:tblCellSpacing w:w="5" w:type="nil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000000"/>
                <w:sz w:val="24"/>
              </w:rPr>
            </w:pPr>
            <w:r w:rsidRPr="0058761E">
              <w:rPr>
                <w:color w:val="000000"/>
                <w:sz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36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322"/>
          <w:tblCellSpacing w:w="5" w:type="nil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000000"/>
                <w:sz w:val="24"/>
              </w:rPr>
            </w:pPr>
            <w:r w:rsidRPr="0058761E">
              <w:rPr>
                <w:color w:val="000000"/>
                <w:sz w:val="24"/>
              </w:rPr>
              <w:t>- Пенсионного фонда Российской Федерации</w:t>
            </w:r>
          </w:p>
        </w:tc>
        <w:tc>
          <w:tcPr>
            <w:tcW w:w="36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322"/>
          <w:tblCellSpacing w:w="5" w:type="nil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000000"/>
                <w:sz w:val="24"/>
              </w:rPr>
            </w:pPr>
            <w:r w:rsidRPr="0058761E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36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322"/>
          <w:tblCellSpacing w:w="5" w:type="nil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000000"/>
                <w:sz w:val="24"/>
              </w:rPr>
            </w:pPr>
            <w:r w:rsidRPr="0058761E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36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322"/>
          <w:tblCellSpacing w:w="5" w:type="nil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Основное мероприятие 1.5 «Планирование бюджетных ассигнований на обслуживание муниципального долга города Азова»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36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Финансирование не</w:t>
            </w:r>
          </w:p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требуется</w:t>
            </w:r>
          </w:p>
        </w:tc>
      </w:tr>
      <w:tr w:rsidR="0058761E" w:rsidRPr="0058761E" w:rsidTr="0058761E">
        <w:trPr>
          <w:trHeight w:val="322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000000"/>
                <w:sz w:val="24"/>
              </w:rPr>
            </w:pPr>
            <w:r w:rsidRPr="0058761E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3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322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000000"/>
                <w:sz w:val="24"/>
              </w:rPr>
            </w:pPr>
            <w:r w:rsidRPr="0058761E">
              <w:rPr>
                <w:color w:val="000000"/>
                <w:sz w:val="24"/>
              </w:rPr>
              <w:t>безвозмездные поступления в областной бюджет, &lt;2&gt;</w:t>
            </w:r>
          </w:p>
        </w:tc>
        <w:tc>
          <w:tcPr>
            <w:tcW w:w="3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322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i/>
                <w:iCs/>
                <w:color w:val="000000"/>
                <w:sz w:val="24"/>
              </w:rPr>
            </w:pPr>
            <w:r w:rsidRPr="0058761E">
              <w:rPr>
                <w:i/>
                <w:iCs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w="3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322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000000"/>
                <w:sz w:val="24"/>
              </w:rPr>
            </w:pPr>
            <w:r w:rsidRPr="0058761E">
              <w:rPr>
                <w:color w:val="000000"/>
                <w:sz w:val="24"/>
              </w:rPr>
              <w:t xml:space="preserve"> - федерального бюджета</w:t>
            </w:r>
          </w:p>
        </w:tc>
        <w:tc>
          <w:tcPr>
            <w:tcW w:w="3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322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000000"/>
                <w:sz w:val="24"/>
              </w:rPr>
            </w:pPr>
            <w:r w:rsidRPr="0058761E">
              <w:rPr>
                <w:color w:val="000000"/>
                <w:sz w:val="24"/>
              </w:rPr>
              <w:t xml:space="preserve"> - Фонда содействия реформированию ЖКХ</w:t>
            </w:r>
          </w:p>
        </w:tc>
        <w:tc>
          <w:tcPr>
            <w:tcW w:w="3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322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000000"/>
                <w:sz w:val="24"/>
              </w:rPr>
            </w:pPr>
            <w:r w:rsidRPr="0058761E">
              <w:rPr>
                <w:color w:val="000000"/>
                <w:sz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3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322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000000"/>
                <w:sz w:val="24"/>
              </w:rPr>
            </w:pPr>
            <w:r w:rsidRPr="0058761E">
              <w:rPr>
                <w:color w:val="000000"/>
                <w:sz w:val="24"/>
              </w:rPr>
              <w:t>- Пенсионного фонда Российской Федерации</w:t>
            </w:r>
          </w:p>
        </w:tc>
        <w:tc>
          <w:tcPr>
            <w:tcW w:w="3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322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000000"/>
                <w:sz w:val="24"/>
              </w:rPr>
            </w:pPr>
            <w:r w:rsidRPr="0058761E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3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322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000000"/>
                <w:sz w:val="24"/>
              </w:rPr>
            </w:pPr>
            <w:r w:rsidRPr="0058761E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36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gridAfter w:val="1"/>
          <w:wAfter w:w="10" w:type="dxa"/>
          <w:trHeight w:val="343"/>
          <w:tblCellSpacing w:w="5" w:type="nil"/>
        </w:trPr>
        <w:tc>
          <w:tcPr>
            <w:tcW w:w="2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Подпрограмма 2 «Нормативно-методическое обеспечение и организация бюджетного процесса»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A77B97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15392,2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A77B97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15367,9</w:t>
            </w:r>
          </w:p>
        </w:tc>
      </w:tr>
      <w:tr w:rsidR="0058761E" w:rsidRPr="0058761E" w:rsidTr="0058761E">
        <w:trPr>
          <w:gridAfter w:val="1"/>
          <w:wAfter w:w="10" w:type="dxa"/>
          <w:trHeight w:val="406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</w:tr>
      <w:tr w:rsidR="0058761E" w:rsidRPr="0058761E" w:rsidTr="0058761E">
        <w:trPr>
          <w:gridAfter w:val="1"/>
          <w:wAfter w:w="10" w:type="dxa"/>
          <w:trHeight w:val="412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безвозмездные поступления в областной бюджет, &lt;2&gt;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</w:tr>
      <w:tr w:rsidR="0058761E" w:rsidRPr="0058761E" w:rsidTr="0058761E">
        <w:trPr>
          <w:gridAfter w:val="1"/>
          <w:wAfter w:w="10" w:type="dxa"/>
          <w:trHeight w:val="417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auto"/>
                <w:sz w:val="24"/>
              </w:rPr>
            </w:pPr>
            <w:r w:rsidRPr="0058761E">
              <w:rPr>
                <w:i/>
                <w:iCs/>
                <w:color w:val="auto"/>
                <w:sz w:val="24"/>
              </w:rPr>
              <w:t>в том числе за счет средств: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</w:tr>
      <w:tr w:rsidR="0058761E" w:rsidRPr="0058761E" w:rsidTr="0058761E">
        <w:trPr>
          <w:gridAfter w:val="1"/>
          <w:wAfter w:w="10" w:type="dxa"/>
          <w:trHeight w:val="417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 xml:space="preserve"> - федерального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</w:tr>
      <w:tr w:rsidR="0058761E" w:rsidRPr="0058761E" w:rsidTr="0058761E">
        <w:trPr>
          <w:gridAfter w:val="1"/>
          <w:wAfter w:w="10" w:type="dxa"/>
          <w:trHeight w:val="417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 xml:space="preserve"> - Фонда содействия реформированию ЖКХ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</w:tr>
      <w:tr w:rsidR="0058761E" w:rsidRPr="0058761E" w:rsidTr="0058761E">
        <w:trPr>
          <w:gridAfter w:val="1"/>
          <w:wAfter w:w="10" w:type="dxa"/>
          <w:trHeight w:val="417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</w:tr>
      <w:tr w:rsidR="0058761E" w:rsidRPr="0058761E" w:rsidTr="0058761E">
        <w:trPr>
          <w:gridAfter w:val="1"/>
          <w:wAfter w:w="10" w:type="dxa"/>
          <w:trHeight w:val="417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 Пенсионного фонда Российской Федерации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</w:tr>
      <w:tr w:rsidR="0058761E" w:rsidRPr="0058761E" w:rsidTr="0058761E">
        <w:trPr>
          <w:gridAfter w:val="1"/>
          <w:wAfter w:w="10" w:type="dxa"/>
          <w:trHeight w:val="417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A77B97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15392,2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proofErr w:type="spellStart"/>
            <w:r w:rsidRPr="0058761E">
              <w:rPr>
                <w:color w:val="auto"/>
                <w:sz w:val="24"/>
              </w:rPr>
              <w:t>х</w:t>
            </w:r>
            <w:proofErr w:type="spellEnd"/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A77B97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15367,9</w:t>
            </w:r>
          </w:p>
        </w:tc>
      </w:tr>
      <w:tr w:rsidR="0058761E" w:rsidRPr="0058761E" w:rsidTr="0058761E">
        <w:trPr>
          <w:gridAfter w:val="1"/>
          <w:wAfter w:w="10" w:type="dxa"/>
          <w:trHeight w:val="453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proofErr w:type="spellStart"/>
            <w:r w:rsidRPr="0058761E">
              <w:rPr>
                <w:color w:val="auto"/>
                <w:sz w:val="24"/>
              </w:rPr>
              <w:t>х</w:t>
            </w:r>
            <w:proofErr w:type="spellEnd"/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</w:tr>
      <w:tr w:rsidR="0058761E" w:rsidRPr="0058761E" w:rsidTr="0058761E">
        <w:trPr>
          <w:trHeight w:val="421"/>
          <w:tblCellSpacing w:w="5" w:type="nil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36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 xml:space="preserve">Финансирование не </w:t>
            </w:r>
          </w:p>
          <w:p w:rsidR="0058761E" w:rsidRPr="0058761E" w:rsidRDefault="0058761E" w:rsidP="0058761E">
            <w:pPr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требуется</w:t>
            </w:r>
          </w:p>
        </w:tc>
      </w:tr>
      <w:tr w:rsidR="0058761E" w:rsidRPr="0058761E" w:rsidTr="0058761E">
        <w:trPr>
          <w:trHeight w:val="271"/>
          <w:tblCellSpacing w:w="5" w:type="nil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областной бюджет</w:t>
            </w:r>
          </w:p>
        </w:tc>
        <w:tc>
          <w:tcPr>
            <w:tcW w:w="36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418"/>
          <w:tblCellSpacing w:w="5" w:type="nil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безвозмездные поступления в областной бюджет, &lt;2&gt;</w:t>
            </w:r>
          </w:p>
        </w:tc>
        <w:tc>
          <w:tcPr>
            <w:tcW w:w="36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281"/>
          <w:tblCellSpacing w:w="5" w:type="nil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auto"/>
                <w:sz w:val="24"/>
              </w:rPr>
            </w:pPr>
            <w:r w:rsidRPr="0058761E">
              <w:rPr>
                <w:i/>
                <w:iCs/>
                <w:color w:val="auto"/>
                <w:sz w:val="24"/>
              </w:rPr>
              <w:t>в том числе за счет средств:</w:t>
            </w:r>
          </w:p>
        </w:tc>
        <w:tc>
          <w:tcPr>
            <w:tcW w:w="36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281"/>
          <w:tblCellSpacing w:w="5" w:type="nil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 xml:space="preserve"> - федерального бюджета</w:t>
            </w:r>
          </w:p>
        </w:tc>
        <w:tc>
          <w:tcPr>
            <w:tcW w:w="36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281"/>
          <w:tblCellSpacing w:w="5" w:type="nil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 xml:space="preserve"> - Фонда содействия реформированию ЖКХ</w:t>
            </w:r>
          </w:p>
        </w:tc>
        <w:tc>
          <w:tcPr>
            <w:tcW w:w="36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281"/>
          <w:tblCellSpacing w:w="5" w:type="nil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36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281"/>
          <w:tblCellSpacing w:w="5" w:type="nil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 Пенсионного фонда Российской Федерации</w:t>
            </w:r>
          </w:p>
        </w:tc>
        <w:tc>
          <w:tcPr>
            <w:tcW w:w="36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281"/>
          <w:tblCellSpacing w:w="5" w:type="nil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местный бюджет</w:t>
            </w:r>
          </w:p>
        </w:tc>
        <w:tc>
          <w:tcPr>
            <w:tcW w:w="36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342"/>
          <w:tblCellSpacing w:w="5" w:type="nil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внебюджетные источники</w:t>
            </w:r>
          </w:p>
        </w:tc>
        <w:tc>
          <w:tcPr>
            <w:tcW w:w="36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323"/>
          <w:tblCellSpacing w:w="5" w:type="nil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 xml:space="preserve">Основное мероприятие 2.2 «Планирование бюджетных </w:t>
            </w:r>
            <w:proofErr w:type="gramStart"/>
            <w:r w:rsidRPr="0058761E">
              <w:rPr>
                <w:color w:val="auto"/>
                <w:sz w:val="24"/>
              </w:rPr>
              <w:t>ассигнований резервного фонда Администрации города Азова</w:t>
            </w:r>
            <w:proofErr w:type="gramEnd"/>
            <w:r w:rsidRPr="0058761E">
              <w:rPr>
                <w:color w:val="auto"/>
                <w:sz w:val="24"/>
              </w:rPr>
              <w:t>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36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Финансирование не</w:t>
            </w:r>
          </w:p>
          <w:p w:rsidR="0058761E" w:rsidRPr="0058761E" w:rsidRDefault="0058761E" w:rsidP="0058761E">
            <w:pPr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 xml:space="preserve"> требуется</w:t>
            </w:r>
          </w:p>
        </w:tc>
      </w:tr>
      <w:tr w:rsidR="0058761E" w:rsidRPr="0058761E" w:rsidTr="0058761E">
        <w:trPr>
          <w:trHeight w:val="414"/>
          <w:tblCellSpacing w:w="5" w:type="nil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областной бюджет</w:t>
            </w:r>
          </w:p>
        </w:tc>
        <w:tc>
          <w:tcPr>
            <w:tcW w:w="369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405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безвозмездные поступления в областной бюджет, &lt;2&gt;</w:t>
            </w:r>
          </w:p>
        </w:tc>
        <w:tc>
          <w:tcPr>
            <w:tcW w:w="3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425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в том числе за счет средств:</w:t>
            </w:r>
          </w:p>
        </w:tc>
        <w:tc>
          <w:tcPr>
            <w:tcW w:w="3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425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 xml:space="preserve"> - федерального бюджета</w:t>
            </w:r>
          </w:p>
        </w:tc>
        <w:tc>
          <w:tcPr>
            <w:tcW w:w="3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425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 xml:space="preserve"> - Фонда содействия реформированию ЖКХ</w:t>
            </w:r>
          </w:p>
        </w:tc>
        <w:tc>
          <w:tcPr>
            <w:tcW w:w="3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425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3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425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 Пенсионного фонда Российской Федерации</w:t>
            </w:r>
          </w:p>
        </w:tc>
        <w:tc>
          <w:tcPr>
            <w:tcW w:w="3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425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местный бюджет</w:t>
            </w:r>
          </w:p>
        </w:tc>
        <w:tc>
          <w:tcPr>
            <w:tcW w:w="3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36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внебюджетные источники</w:t>
            </w:r>
          </w:p>
        </w:tc>
        <w:tc>
          <w:tcPr>
            <w:tcW w:w="36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gridAfter w:val="1"/>
          <w:wAfter w:w="10" w:type="dxa"/>
          <w:trHeight w:val="327"/>
          <w:tblCellSpacing w:w="5" w:type="nil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 xml:space="preserve">Основное мероприятие 2.3 «Обеспечение деятельности финансового управления администрации </w:t>
            </w:r>
            <w:proofErr w:type="gramStart"/>
            <w:r w:rsidRPr="0058761E">
              <w:rPr>
                <w:color w:val="auto"/>
                <w:sz w:val="24"/>
              </w:rPr>
              <w:t>г</w:t>
            </w:r>
            <w:proofErr w:type="gramEnd"/>
            <w:r w:rsidRPr="0058761E">
              <w:rPr>
                <w:color w:val="auto"/>
                <w:sz w:val="24"/>
              </w:rPr>
              <w:t>. Азова»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61E" w:rsidRPr="0058761E" w:rsidRDefault="00A77B97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15392,2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A77B97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15367,9</w:t>
            </w:r>
          </w:p>
        </w:tc>
      </w:tr>
      <w:tr w:rsidR="0058761E" w:rsidRPr="0058761E" w:rsidTr="0058761E">
        <w:trPr>
          <w:gridAfter w:val="1"/>
          <w:wAfter w:w="10" w:type="dxa"/>
          <w:trHeight w:val="417"/>
          <w:tblCellSpacing w:w="5" w:type="nil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</w:tr>
      <w:tr w:rsidR="0058761E" w:rsidRPr="0058761E" w:rsidTr="0058761E">
        <w:trPr>
          <w:gridAfter w:val="1"/>
          <w:wAfter w:w="10" w:type="dxa"/>
          <w:trHeight w:val="423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безвозмездные поступления в областной бюджет, &lt;2&gt;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</w:tr>
      <w:tr w:rsidR="0058761E" w:rsidRPr="0058761E" w:rsidTr="0058761E">
        <w:trPr>
          <w:gridAfter w:val="1"/>
          <w:wAfter w:w="10" w:type="dxa"/>
          <w:trHeight w:val="415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auto"/>
                <w:sz w:val="24"/>
              </w:rPr>
            </w:pPr>
            <w:r w:rsidRPr="0058761E">
              <w:rPr>
                <w:i/>
                <w:iCs/>
                <w:color w:val="auto"/>
                <w:sz w:val="24"/>
              </w:rPr>
              <w:t>в том числе за счет средств: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</w:tr>
      <w:tr w:rsidR="0058761E" w:rsidRPr="0058761E" w:rsidTr="0058761E">
        <w:trPr>
          <w:gridAfter w:val="1"/>
          <w:wAfter w:w="10" w:type="dxa"/>
          <w:trHeight w:val="415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 xml:space="preserve"> - федерального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</w:tr>
      <w:tr w:rsidR="0058761E" w:rsidRPr="0058761E" w:rsidTr="0058761E">
        <w:trPr>
          <w:gridAfter w:val="1"/>
          <w:wAfter w:w="10" w:type="dxa"/>
          <w:trHeight w:val="415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 xml:space="preserve"> - Фонда содействия реформированию ЖКХ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</w:tr>
      <w:tr w:rsidR="0058761E" w:rsidRPr="0058761E" w:rsidTr="0058761E">
        <w:trPr>
          <w:gridAfter w:val="1"/>
          <w:wAfter w:w="10" w:type="dxa"/>
          <w:trHeight w:val="415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</w:tr>
      <w:tr w:rsidR="0058761E" w:rsidRPr="0058761E" w:rsidTr="0058761E">
        <w:trPr>
          <w:gridAfter w:val="1"/>
          <w:wAfter w:w="10" w:type="dxa"/>
          <w:trHeight w:val="415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 Пенсионного фонда Российской Федерации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</w:tr>
      <w:tr w:rsidR="0058761E" w:rsidRPr="0058761E" w:rsidTr="0058761E">
        <w:trPr>
          <w:gridAfter w:val="1"/>
          <w:wAfter w:w="10" w:type="dxa"/>
          <w:trHeight w:val="415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A77B97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15392,2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proofErr w:type="spellStart"/>
            <w:r w:rsidRPr="0058761E">
              <w:rPr>
                <w:color w:val="auto"/>
                <w:sz w:val="24"/>
              </w:rPr>
              <w:t>х</w:t>
            </w:r>
            <w:proofErr w:type="spellEnd"/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A77B97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15367,9</w:t>
            </w:r>
          </w:p>
        </w:tc>
      </w:tr>
      <w:tr w:rsidR="0058761E" w:rsidRPr="0058761E" w:rsidTr="0058761E">
        <w:trPr>
          <w:gridAfter w:val="1"/>
          <w:wAfter w:w="10" w:type="dxa"/>
          <w:trHeight w:val="411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proofErr w:type="spellStart"/>
            <w:r w:rsidRPr="0058761E">
              <w:rPr>
                <w:color w:val="auto"/>
                <w:sz w:val="24"/>
              </w:rPr>
              <w:t>х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</w:tr>
      <w:tr w:rsidR="0058761E" w:rsidRPr="0058761E" w:rsidTr="0058761E">
        <w:trPr>
          <w:trHeight w:val="331"/>
          <w:tblCellSpacing w:w="5" w:type="nil"/>
        </w:trPr>
        <w:tc>
          <w:tcPr>
            <w:tcW w:w="2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Основное мероприятие 2.4 «Организация планирования и исполнения расходов бюджета города»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369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 xml:space="preserve">Финансирование не </w:t>
            </w:r>
          </w:p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требуется</w:t>
            </w:r>
          </w:p>
        </w:tc>
      </w:tr>
      <w:tr w:rsidR="0058761E" w:rsidRPr="0058761E" w:rsidTr="0058761E">
        <w:trPr>
          <w:trHeight w:val="408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областной бюджет</w:t>
            </w:r>
          </w:p>
        </w:tc>
        <w:tc>
          <w:tcPr>
            <w:tcW w:w="3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427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безвозмездные поступления в областной бюджет, &lt;2&gt;</w:t>
            </w:r>
          </w:p>
        </w:tc>
        <w:tc>
          <w:tcPr>
            <w:tcW w:w="3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405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auto"/>
                <w:sz w:val="24"/>
              </w:rPr>
            </w:pPr>
            <w:r w:rsidRPr="0058761E">
              <w:rPr>
                <w:i/>
                <w:iCs/>
                <w:color w:val="auto"/>
                <w:sz w:val="24"/>
              </w:rPr>
              <w:t>в том числе за счет средств:</w:t>
            </w:r>
          </w:p>
        </w:tc>
        <w:tc>
          <w:tcPr>
            <w:tcW w:w="3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405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 xml:space="preserve"> - федерального бюджета</w:t>
            </w:r>
          </w:p>
        </w:tc>
        <w:tc>
          <w:tcPr>
            <w:tcW w:w="3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405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 xml:space="preserve"> - Фонда содействия реформированию ЖКХ</w:t>
            </w:r>
          </w:p>
        </w:tc>
        <w:tc>
          <w:tcPr>
            <w:tcW w:w="3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405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3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405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 Пенсионного фонда Российской Федерации</w:t>
            </w:r>
          </w:p>
        </w:tc>
        <w:tc>
          <w:tcPr>
            <w:tcW w:w="3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405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местный бюджет</w:t>
            </w:r>
          </w:p>
        </w:tc>
        <w:tc>
          <w:tcPr>
            <w:tcW w:w="3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rHeight w:val="428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внебюджетные источники</w:t>
            </w:r>
          </w:p>
        </w:tc>
        <w:tc>
          <w:tcPr>
            <w:tcW w:w="36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</w:tbl>
    <w:p w:rsidR="0058761E" w:rsidRPr="0058761E" w:rsidRDefault="0058761E" w:rsidP="0058761E">
      <w:pPr>
        <w:widowControl w:val="0"/>
        <w:tabs>
          <w:tab w:val="left" w:pos="11482"/>
        </w:tabs>
        <w:autoSpaceDE w:val="0"/>
        <w:autoSpaceDN w:val="0"/>
        <w:adjustRightInd w:val="0"/>
        <w:ind w:firstLine="0"/>
        <w:rPr>
          <w:color w:val="auto"/>
          <w:szCs w:val="28"/>
        </w:rPr>
      </w:pPr>
    </w:p>
    <w:p w:rsidR="0058761E" w:rsidRDefault="0058761E">
      <w:pPr>
        <w:spacing w:after="200" w:line="276" w:lineRule="auto"/>
        <w:ind w:firstLine="0"/>
        <w:jc w:val="left"/>
        <w:rPr>
          <w:color w:val="auto"/>
          <w:szCs w:val="28"/>
        </w:rPr>
      </w:pPr>
    </w:p>
    <w:p w:rsidR="0058761E" w:rsidRPr="0058761E" w:rsidRDefault="0058761E" w:rsidP="0058761E">
      <w:pPr>
        <w:tabs>
          <w:tab w:val="left" w:pos="709"/>
        </w:tabs>
        <w:ind w:firstLine="0"/>
        <w:rPr>
          <w:color w:val="auto"/>
          <w:szCs w:val="28"/>
        </w:rPr>
        <w:sectPr w:rsidR="0058761E" w:rsidRPr="0058761E" w:rsidSect="0058761E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58761E" w:rsidRPr="0058761E" w:rsidRDefault="0058761E" w:rsidP="0058761E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color w:val="auto"/>
          <w:szCs w:val="28"/>
        </w:rPr>
      </w:pPr>
      <w:r w:rsidRPr="0058761E">
        <w:rPr>
          <w:color w:val="auto"/>
          <w:szCs w:val="28"/>
        </w:rPr>
        <w:t>Таблица 3</w:t>
      </w:r>
    </w:p>
    <w:p w:rsidR="0058761E" w:rsidRPr="0058761E" w:rsidRDefault="0058761E" w:rsidP="0058761E">
      <w:pPr>
        <w:widowControl w:val="0"/>
        <w:autoSpaceDE w:val="0"/>
        <w:autoSpaceDN w:val="0"/>
        <w:adjustRightInd w:val="0"/>
        <w:ind w:firstLine="540"/>
        <w:rPr>
          <w:color w:val="auto"/>
          <w:szCs w:val="28"/>
        </w:rPr>
      </w:pPr>
    </w:p>
    <w:p w:rsidR="0058761E" w:rsidRPr="0058761E" w:rsidRDefault="0058761E" w:rsidP="0058761E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color w:val="auto"/>
          <w:szCs w:val="28"/>
        </w:rPr>
      </w:pPr>
      <w:bookmarkStart w:id="2" w:name="Par1422"/>
      <w:bookmarkEnd w:id="2"/>
      <w:r w:rsidRPr="0058761E">
        <w:rPr>
          <w:color w:val="auto"/>
          <w:szCs w:val="28"/>
        </w:rPr>
        <w:t xml:space="preserve">Сведения о достижении значений показателей </w:t>
      </w:r>
    </w:p>
    <w:p w:rsidR="0058761E" w:rsidRPr="0058761E" w:rsidRDefault="0058761E" w:rsidP="0058761E">
      <w:pPr>
        <w:widowControl w:val="0"/>
        <w:shd w:val="clear" w:color="auto" w:fill="FFFFFF"/>
        <w:autoSpaceDE w:val="0"/>
        <w:autoSpaceDN w:val="0"/>
        <w:adjustRightInd w:val="0"/>
        <w:ind w:firstLine="540"/>
        <w:rPr>
          <w:color w:val="auto"/>
          <w:sz w:val="24"/>
        </w:rPr>
      </w:pPr>
    </w:p>
    <w:tbl>
      <w:tblPr>
        <w:tblW w:w="1450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4926"/>
        <w:gridCol w:w="1560"/>
        <w:gridCol w:w="1134"/>
        <w:gridCol w:w="1417"/>
        <w:gridCol w:w="1418"/>
        <w:gridCol w:w="3315"/>
      </w:tblGrid>
      <w:tr w:rsidR="0058761E" w:rsidRPr="0058761E" w:rsidTr="0058761E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bookmarkStart w:id="3" w:name="Par1462"/>
            <w:bookmarkEnd w:id="3"/>
            <w:r w:rsidRPr="0058761E">
              <w:rPr>
                <w:color w:val="auto"/>
                <w:sz w:val="24"/>
              </w:rPr>
              <w:t xml:space="preserve">№ </w:t>
            </w:r>
            <w:proofErr w:type="spellStart"/>
            <w:proofErr w:type="gramStart"/>
            <w:r w:rsidRPr="0058761E">
              <w:rPr>
                <w:color w:val="auto"/>
                <w:sz w:val="24"/>
              </w:rPr>
              <w:t>п</w:t>
            </w:r>
            <w:proofErr w:type="spellEnd"/>
            <w:proofErr w:type="gramEnd"/>
            <w:r w:rsidRPr="0058761E">
              <w:rPr>
                <w:color w:val="auto"/>
                <w:sz w:val="24"/>
              </w:rPr>
              <w:t>/</w:t>
            </w:r>
            <w:proofErr w:type="spellStart"/>
            <w:r w:rsidRPr="0058761E">
              <w:rPr>
                <w:color w:val="auto"/>
                <w:sz w:val="24"/>
              </w:rPr>
              <w:t>п</w:t>
            </w:r>
            <w:proofErr w:type="spellEnd"/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833E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 xml:space="preserve">Показатель     </w:t>
            </w:r>
            <w:r w:rsidRPr="0058761E">
              <w:rPr>
                <w:color w:val="auto"/>
                <w:sz w:val="24"/>
              </w:rPr>
              <w:br/>
              <w:t xml:space="preserve"> (наименование)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Ед.</w:t>
            </w:r>
          </w:p>
          <w:p w:rsidR="0058761E" w:rsidRPr="0058761E" w:rsidRDefault="0058761E" w:rsidP="00587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833E91" w:rsidP="00833E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Значения показателей</w:t>
            </w:r>
            <w:r w:rsidR="0058761E" w:rsidRPr="0058761E">
              <w:rPr>
                <w:color w:val="auto"/>
                <w:sz w:val="24"/>
              </w:rPr>
              <w:br/>
              <w:t xml:space="preserve">муниципальной программы,     </w:t>
            </w:r>
            <w:r w:rsidR="0058761E" w:rsidRPr="0058761E">
              <w:rPr>
                <w:color w:val="auto"/>
                <w:sz w:val="24"/>
              </w:rPr>
              <w:br/>
              <w:t xml:space="preserve">подпрограммы муниципальной    </w:t>
            </w:r>
            <w:r w:rsidR="0058761E" w:rsidRPr="0058761E">
              <w:rPr>
                <w:color w:val="auto"/>
                <w:sz w:val="24"/>
              </w:rPr>
              <w:br/>
              <w:t>программы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833E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Обоснование отклонен</w:t>
            </w:r>
            <w:r w:rsidR="00833E91">
              <w:rPr>
                <w:color w:val="auto"/>
                <w:sz w:val="24"/>
              </w:rPr>
              <w:t xml:space="preserve">ий  </w:t>
            </w:r>
            <w:r w:rsidR="00833E91">
              <w:rPr>
                <w:color w:val="auto"/>
                <w:sz w:val="24"/>
              </w:rPr>
              <w:br/>
              <w:t xml:space="preserve"> значений показателя    </w:t>
            </w:r>
            <w:r w:rsidR="00833E91">
              <w:rPr>
                <w:color w:val="auto"/>
                <w:sz w:val="24"/>
              </w:rPr>
              <w:br/>
            </w:r>
            <w:r w:rsidRPr="0058761E">
              <w:rPr>
                <w:color w:val="auto"/>
                <w:sz w:val="24"/>
              </w:rPr>
              <w:t xml:space="preserve"> на конец   </w:t>
            </w:r>
            <w:r w:rsidRPr="0058761E">
              <w:rPr>
                <w:color w:val="auto"/>
                <w:sz w:val="24"/>
              </w:rPr>
              <w:br/>
              <w:t xml:space="preserve"> отчетного года       </w:t>
            </w:r>
            <w:r w:rsidRPr="0058761E">
              <w:rPr>
                <w:color w:val="auto"/>
                <w:sz w:val="24"/>
              </w:rPr>
              <w:br/>
              <w:t>(при наличии)</w:t>
            </w:r>
          </w:p>
        </w:tc>
      </w:tr>
      <w:tr w:rsidR="0058761E" w:rsidRPr="0058761E" w:rsidTr="0058761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4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A77B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D6820">
              <w:rPr>
                <w:color w:val="auto"/>
                <w:sz w:val="24"/>
              </w:rPr>
              <w:t>202</w:t>
            </w:r>
            <w:r w:rsidR="00A77B97" w:rsidRPr="005D6820">
              <w:rPr>
                <w:color w:val="auto"/>
                <w:sz w:val="24"/>
              </w:rPr>
              <w:t>2</w:t>
            </w:r>
            <w:r w:rsidRPr="005D6820">
              <w:rPr>
                <w:color w:val="auto"/>
                <w:sz w:val="24"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A77B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202</w:t>
            </w:r>
            <w:r w:rsidR="00A77B97">
              <w:rPr>
                <w:color w:val="auto"/>
                <w:sz w:val="24"/>
              </w:rPr>
              <w:t>3</w:t>
            </w:r>
            <w:r w:rsidRPr="0058761E">
              <w:rPr>
                <w:color w:val="auto"/>
                <w:sz w:val="24"/>
              </w:rPr>
              <w:t xml:space="preserve"> год</w:t>
            </w:r>
          </w:p>
        </w:tc>
        <w:tc>
          <w:tcPr>
            <w:tcW w:w="3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4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План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факт</w:t>
            </w:r>
          </w:p>
        </w:tc>
        <w:tc>
          <w:tcPr>
            <w:tcW w:w="3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</w:p>
        </w:tc>
      </w:tr>
    </w:tbl>
    <w:p w:rsidR="0058761E" w:rsidRPr="0058761E" w:rsidRDefault="0058761E" w:rsidP="0058761E">
      <w:pPr>
        <w:ind w:firstLine="0"/>
        <w:jc w:val="left"/>
        <w:rPr>
          <w:color w:val="auto"/>
          <w:sz w:val="2"/>
          <w:szCs w:val="2"/>
        </w:rPr>
      </w:pPr>
    </w:p>
    <w:tbl>
      <w:tblPr>
        <w:tblW w:w="1452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4926"/>
        <w:gridCol w:w="1560"/>
        <w:gridCol w:w="1134"/>
        <w:gridCol w:w="1417"/>
        <w:gridCol w:w="1418"/>
        <w:gridCol w:w="3315"/>
        <w:gridCol w:w="12"/>
      </w:tblGrid>
      <w:tr w:rsidR="0058761E" w:rsidRPr="0058761E" w:rsidTr="0058761E">
        <w:trPr>
          <w:gridAfter w:val="1"/>
          <w:wAfter w:w="12" w:type="dxa"/>
          <w:tblHeader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7</w:t>
            </w:r>
          </w:p>
        </w:tc>
      </w:tr>
      <w:tr w:rsidR="0058761E" w:rsidRPr="0058761E" w:rsidTr="0058761E">
        <w:trPr>
          <w:tblCellSpacing w:w="5" w:type="nil"/>
          <w:jc w:val="center"/>
        </w:trPr>
        <w:tc>
          <w:tcPr>
            <w:tcW w:w="145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Муниципальная программа города Азова «Управление муниципальными финансами»</w:t>
            </w:r>
          </w:p>
        </w:tc>
      </w:tr>
      <w:tr w:rsidR="0058761E" w:rsidRPr="0058761E" w:rsidTr="0058761E">
        <w:trPr>
          <w:gridAfter w:val="1"/>
          <w:wAfter w:w="12" w:type="dxa"/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1.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lang w:eastAsia="en-US"/>
              </w:rPr>
            </w:pPr>
            <w:r w:rsidRPr="0058761E">
              <w:rPr>
                <w:color w:val="auto"/>
                <w:sz w:val="24"/>
                <w:lang w:eastAsia="en-US"/>
              </w:rPr>
              <w:t>Наличие бюджетного прогноза муниципального образования «Город Азов» на долгосрочный период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lang w:eastAsia="en-US"/>
              </w:rPr>
            </w:pPr>
            <w:r w:rsidRPr="0058761E">
              <w:rPr>
                <w:color w:val="auto"/>
                <w:sz w:val="24"/>
                <w:lang w:eastAsia="en-US"/>
              </w:rPr>
              <w:t>Да=1/</w:t>
            </w:r>
          </w:p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lang w:eastAsia="en-US"/>
              </w:rPr>
            </w:pPr>
            <w:r w:rsidRPr="0058761E">
              <w:rPr>
                <w:color w:val="auto"/>
                <w:sz w:val="24"/>
                <w:lang w:eastAsia="en-US"/>
              </w:rPr>
              <w:t>нет=0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1E" w:rsidRPr="005D6820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lang w:eastAsia="en-US"/>
              </w:rPr>
            </w:pPr>
            <w:r w:rsidRPr="005D6820">
              <w:rPr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lang w:eastAsia="en-US"/>
              </w:rPr>
            </w:pPr>
            <w:r w:rsidRPr="0058761E">
              <w:rPr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lang w:eastAsia="en-US"/>
              </w:rPr>
            </w:pPr>
            <w:r w:rsidRPr="0058761E">
              <w:rPr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3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left="109" w:right="151" w:firstLine="0"/>
              <w:jc w:val="center"/>
              <w:rPr>
                <w:color w:val="auto"/>
                <w:sz w:val="22"/>
              </w:rPr>
            </w:pPr>
            <w:r w:rsidRPr="0058761E">
              <w:rPr>
                <w:color w:val="auto"/>
                <w:sz w:val="22"/>
                <w:szCs w:val="22"/>
              </w:rPr>
              <w:t>-</w:t>
            </w:r>
          </w:p>
        </w:tc>
      </w:tr>
      <w:tr w:rsidR="0058761E" w:rsidRPr="0058761E" w:rsidTr="0058761E">
        <w:trPr>
          <w:gridAfter w:val="1"/>
          <w:wAfter w:w="12" w:type="dxa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2.</w:t>
            </w:r>
          </w:p>
        </w:tc>
        <w:tc>
          <w:tcPr>
            <w:tcW w:w="4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lang w:eastAsia="en-US"/>
              </w:rPr>
            </w:pPr>
            <w:r w:rsidRPr="0058761E">
              <w:rPr>
                <w:color w:val="auto"/>
                <w:sz w:val="24"/>
                <w:lang w:eastAsia="en-US"/>
              </w:rPr>
              <w:t xml:space="preserve">Доля просроченной кредиторской задолженности к расходам бюджета города Азова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lang w:eastAsia="en-US"/>
              </w:rPr>
            </w:pPr>
            <w:r w:rsidRPr="0058761E">
              <w:rPr>
                <w:color w:val="auto"/>
                <w:sz w:val="24"/>
                <w:lang w:eastAsia="en-US"/>
              </w:rPr>
              <w:t>процент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1E" w:rsidRPr="005D6820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lang w:val="en-US" w:eastAsia="en-US"/>
              </w:rPr>
            </w:pPr>
            <w:r w:rsidRPr="005D6820"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lang w:eastAsia="en-US"/>
              </w:rPr>
            </w:pPr>
            <w:r w:rsidRPr="0058761E"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lang w:eastAsia="en-US"/>
              </w:rPr>
            </w:pPr>
            <w:r w:rsidRPr="0058761E"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3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lang w:eastAsia="en-US"/>
              </w:rPr>
            </w:pPr>
            <w:r w:rsidRPr="0058761E">
              <w:rPr>
                <w:color w:val="auto"/>
                <w:sz w:val="24"/>
                <w:lang w:eastAsia="en-US"/>
              </w:rPr>
              <w:t>-</w:t>
            </w:r>
          </w:p>
        </w:tc>
      </w:tr>
      <w:tr w:rsidR="0058761E" w:rsidRPr="0058761E" w:rsidTr="0058761E">
        <w:trPr>
          <w:gridAfter w:val="1"/>
          <w:wAfter w:w="12" w:type="dxa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3.</w:t>
            </w:r>
          </w:p>
        </w:tc>
        <w:tc>
          <w:tcPr>
            <w:tcW w:w="4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lang w:eastAsia="en-US"/>
              </w:rPr>
            </w:pPr>
            <w:r w:rsidRPr="0058761E">
              <w:rPr>
                <w:color w:val="auto"/>
                <w:sz w:val="24"/>
                <w:lang w:eastAsia="en-US"/>
              </w:rPr>
              <w:t xml:space="preserve">Отношение объема муниципального долга города Азова по состоянию на 1 января года, следующего за </w:t>
            </w:r>
            <w:proofErr w:type="gramStart"/>
            <w:r w:rsidRPr="0058761E">
              <w:rPr>
                <w:color w:val="auto"/>
                <w:sz w:val="24"/>
                <w:lang w:eastAsia="en-US"/>
              </w:rPr>
              <w:t>отчетным</w:t>
            </w:r>
            <w:proofErr w:type="gramEnd"/>
            <w:r w:rsidRPr="0058761E">
              <w:rPr>
                <w:color w:val="auto"/>
                <w:sz w:val="24"/>
                <w:lang w:eastAsia="en-US"/>
              </w:rPr>
              <w:t>, к общему годовому объему доходов (без учета безвозмездных поступлений бюджета) города Азова, не более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lang w:eastAsia="en-US"/>
              </w:rPr>
            </w:pPr>
            <w:r w:rsidRPr="0058761E">
              <w:rPr>
                <w:color w:val="auto"/>
                <w:sz w:val="24"/>
                <w:lang w:eastAsia="en-US"/>
              </w:rPr>
              <w:t>процент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61E" w:rsidRPr="005D6820" w:rsidRDefault="00A77B97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lang w:eastAsia="en-US"/>
              </w:rPr>
            </w:pPr>
            <w:r w:rsidRPr="005D6820">
              <w:rPr>
                <w:color w:val="auto"/>
                <w:sz w:val="24"/>
                <w:lang w:eastAsia="en-US"/>
              </w:rPr>
              <w:t>27,6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61E" w:rsidRPr="005D6820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lang w:eastAsia="en-US"/>
              </w:rPr>
            </w:pPr>
            <w:r w:rsidRPr="005D6820">
              <w:rPr>
                <w:color w:val="auto"/>
                <w:sz w:val="24"/>
                <w:lang w:eastAsia="en-US"/>
              </w:rPr>
              <w:t>50,0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61E" w:rsidRPr="005D6820" w:rsidRDefault="0058761E" w:rsidP="00EB4F6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lang w:eastAsia="en-US"/>
              </w:rPr>
            </w:pPr>
            <w:r w:rsidRPr="005D6820">
              <w:rPr>
                <w:color w:val="auto"/>
                <w:sz w:val="24"/>
                <w:lang w:eastAsia="en-US"/>
              </w:rPr>
              <w:t>2</w:t>
            </w:r>
            <w:r w:rsidR="00EB4F63" w:rsidRPr="005D6820">
              <w:rPr>
                <w:color w:val="auto"/>
                <w:sz w:val="24"/>
                <w:lang w:eastAsia="en-US"/>
              </w:rPr>
              <w:t>6</w:t>
            </w:r>
            <w:r w:rsidRPr="005D6820">
              <w:rPr>
                <w:color w:val="auto"/>
                <w:sz w:val="24"/>
                <w:lang w:eastAsia="en-US"/>
              </w:rPr>
              <w:t>,</w:t>
            </w:r>
            <w:r w:rsidR="00EB4F63" w:rsidRPr="005D6820">
              <w:rPr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3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  <w:p w:rsidR="0058761E" w:rsidRPr="0058761E" w:rsidRDefault="0058761E" w:rsidP="00587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  <w:p w:rsidR="0058761E" w:rsidRPr="0058761E" w:rsidRDefault="0058761E" w:rsidP="00587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</w:tr>
      <w:tr w:rsidR="0058761E" w:rsidRPr="0058761E" w:rsidTr="0058761E">
        <w:trPr>
          <w:tblCellSpacing w:w="5" w:type="nil"/>
          <w:jc w:val="center"/>
        </w:trPr>
        <w:tc>
          <w:tcPr>
            <w:tcW w:w="145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EA67EC" w:rsidRDefault="0058761E" w:rsidP="00587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EA67EC">
              <w:rPr>
                <w:color w:val="auto"/>
                <w:sz w:val="24"/>
              </w:rPr>
              <w:t>Подпрограмма 1. «Долгосрочное финансовое планирование»</w:t>
            </w:r>
          </w:p>
        </w:tc>
      </w:tr>
      <w:tr w:rsidR="0058761E" w:rsidRPr="0058761E" w:rsidTr="0058761E">
        <w:trPr>
          <w:gridAfter w:val="1"/>
          <w:wAfter w:w="12" w:type="dxa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1.1.</w:t>
            </w:r>
          </w:p>
        </w:tc>
        <w:tc>
          <w:tcPr>
            <w:tcW w:w="4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rPr>
                <w:color w:val="auto"/>
                <w:sz w:val="24"/>
                <w:lang w:eastAsia="en-US"/>
              </w:rPr>
            </w:pPr>
            <w:r w:rsidRPr="0058761E">
              <w:rPr>
                <w:color w:val="auto"/>
                <w:kern w:val="2"/>
                <w:sz w:val="24"/>
                <w:lang w:eastAsia="en-US"/>
              </w:rPr>
              <w:t>Объем налоговых и неналоговых доходов бюджета города Азова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lang w:eastAsia="en-US"/>
              </w:rPr>
            </w:pPr>
            <w:r w:rsidRPr="0058761E">
              <w:rPr>
                <w:color w:val="auto"/>
                <w:sz w:val="24"/>
                <w:lang w:eastAsia="en-US"/>
              </w:rPr>
              <w:t>тыс. 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D6820" w:rsidRDefault="00A77B97" w:rsidP="0058761E">
            <w:pPr>
              <w:widowControl w:val="0"/>
              <w:autoSpaceDE w:val="0"/>
              <w:autoSpaceDN w:val="0"/>
              <w:adjustRightInd w:val="0"/>
              <w:ind w:left="-68" w:right="-69" w:firstLine="0"/>
              <w:jc w:val="center"/>
              <w:rPr>
                <w:color w:val="auto"/>
                <w:sz w:val="24"/>
              </w:rPr>
            </w:pPr>
            <w:r w:rsidRPr="005D6820">
              <w:rPr>
                <w:color w:val="auto"/>
                <w:sz w:val="24"/>
              </w:rPr>
              <w:t>956487,8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D6820" w:rsidRDefault="00EB4F63" w:rsidP="0058761E">
            <w:pPr>
              <w:ind w:left="-80" w:right="-73" w:firstLine="0"/>
              <w:jc w:val="center"/>
              <w:rPr>
                <w:color w:val="auto"/>
                <w:sz w:val="24"/>
              </w:rPr>
            </w:pPr>
            <w:r w:rsidRPr="005D6820">
              <w:rPr>
                <w:color w:val="auto"/>
                <w:sz w:val="24"/>
              </w:rPr>
              <w:t>968 980,8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F2" w:rsidRPr="005D6820" w:rsidRDefault="00EB4F63" w:rsidP="00D532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auto"/>
                <w:sz w:val="24"/>
              </w:rPr>
            </w:pPr>
            <w:r w:rsidRPr="005D6820">
              <w:rPr>
                <w:color w:val="auto"/>
                <w:sz w:val="24"/>
              </w:rPr>
              <w:t>1 042 975,8</w:t>
            </w:r>
          </w:p>
        </w:tc>
        <w:tc>
          <w:tcPr>
            <w:tcW w:w="3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</w:tr>
      <w:tr w:rsidR="0058761E" w:rsidRPr="0058761E" w:rsidTr="0058761E">
        <w:trPr>
          <w:gridAfter w:val="1"/>
          <w:wAfter w:w="12" w:type="dxa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rFonts w:ascii="Calibri" w:hAnsi="Calibri" w:cs="Calibri"/>
                <w:color w:val="auto"/>
                <w:sz w:val="22"/>
                <w:szCs w:val="22"/>
              </w:rPr>
              <w:br w:type="page"/>
            </w:r>
            <w:r w:rsidRPr="0058761E">
              <w:rPr>
                <w:color w:val="auto"/>
                <w:sz w:val="24"/>
              </w:rPr>
              <w:t>1.2.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rPr>
                <w:color w:val="auto"/>
                <w:sz w:val="24"/>
                <w:lang w:eastAsia="en-US"/>
              </w:rPr>
            </w:pPr>
            <w:r w:rsidRPr="0058761E">
              <w:rPr>
                <w:color w:val="auto"/>
                <w:sz w:val="24"/>
                <w:lang w:eastAsia="en-US"/>
              </w:rPr>
              <w:t>Доля расходов бюджета, формируемых в рамках муниципальных программ города Азова, в общем объеме расходов бюджета города Азова</w:t>
            </w:r>
          </w:p>
          <w:p w:rsidR="0058761E" w:rsidRPr="0058761E" w:rsidRDefault="0058761E" w:rsidP="0058761E">
            <w:pPr>
              <w:ind w:firstLine="0"/>
              <w:rPr>
                <w:color w:val="auto"/>
                <w:sz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lang w:eastAsia="en-US"/>
              </w:rPr>
            </w:pPr>
            <w:r w:rsidRPr="0058761E">
              <w:rPr>
                <w:color w:val="auto"/>
                <w:sz w:val="24"/>
                <w:lang w:eastAsia="en-US"/>
              </w:rPr>
              <w:t xml:space="preserve"> 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C6" w:rsidRPr="005D6820" w:rsidRDefault="00A77B97" w:rsidP="00876C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D6820">
              <w:rPr>
                <w:color w:val="auto"/>
                <w:sz w:val="24"/>
              </w:rPr>
              <w:t>91,5</w:t>
            </w:r>
          </w:p>
          <w:p w:rsidR="0058761E" w:rsidRPr="00A77B97" w:rsidRDefault="0058761E" w:rsidP="00587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EA67EC" w:rsidRDefault="0058761E" w:rsidP="004D2A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EA67EC">
              <w:rPr>
                <w:color w:val="auto"/>
                <w:sz w:val="24"/>
              </w:rPr>
              <w:t>9</w:t>
            </w:r>
            <w:r w:rsidR="00283B0B">
              <w:rPr>
                <w:color w:val="auto"/>
                <w:sz w:val="24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EA67EC" w:rsidRDefault="00283B0B" w:rsidP="00587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93,4</w:t>
            </w:r>
          </w:p>
          <w:p w:rsidR="0058761E" w:rsidRPr="00EA67EC" w:rsidRDefault="0058761E" w:rsidP="00587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rPr>
                <w:color w:val="auto"/>
                <w:sz w:val="22"/>
                <w:lang w:eastAsia="en-US"/>
              </w:rPr>
            </w:pPr>
          </w:p>
        </w:tc>
      </w:tr>
      <w:tr w:rsidR="0058761E" w:rsidRPr="0058761E" w:rsidTr="0058761E">
        <w:trPr>
          <w:gridAfter w:val="1"/>
          <w:wAfter w:w="12" w:type="dxa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1.3.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rPr>
                <w:color w:val="auto"/>
                <w:sz w:val="24"/>
                <w:lang w:eastAsia="en-US"/>
              </w:rPr>
            </w:pPr>
            <w:r w:rsidRPr="0058761E">
              <w:rPr>
                <w:color w:val="auto"/>
                <w:sz w:val="24"/>
                <w:lang w:eastAsia="en-US"/>
              </w:rPr>
              <w:t>Доля расходов на обслуживание муниципального долга города Азова в объеме расходов бюджета города Азова, за исключением объема расходов, которые осуществляются за счет субвенций, предоставляемых из областного бюджета, не более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lang w:eastAsia="en-US"/>
              </w:rPr>
            </w:pPr>
            <w:r w:rsidRPr="0058761E">
              <w:rPr>
                <w:color w:val="auto"/>
                <w:sz w:val="24"/>
                <w:lang w:eastAsia="en-US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D6820" w:rsidRDefault="00A77B97" w:rsidP="00587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D6820">
              <w:rPr>
                <w:color w:val="auto"/>
                <w:sz w:val="24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D6820" w:rsidRDefault="0058761E" w:rsidP="00587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D6820">
              <w:rPr>
                <w:color w:val="auto"/>
                <w:sz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D6820" w:rsidRDefault="0058761E" w:rsidP="00EB4F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D6820">
              <w:rPr>
                <w:color w:val="auto"/>
                <w:sz w:val="24"/>
              </w:rPr>
              <w:t>0,</w:t>
            </w:r>
            <w:r w:rsidR="00EB4F63" w:rsidRPr="005D6820">
              <w:rPr>
                <w:color w:val="auto"/>
                <w:sz w:val="24"/>
              </w:rPr>
              <w:t>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</w:tr>
      <w:tr w:rsidR="0058761E" w:rsidRPr="0058761E" w:rsidTr="0058761E">
        <w:trPr>
          <w:tblCellSpacing w:w="5" w:type="nil"/>
          <w:jc w:val="center"/>
        </w:trPr>
        <w:tc>
          <w:tcPr>
            <w:tcW w:w="14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EA67EC" w:rsidRDefault="0058761E" w:rsidP="00587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</w:rPr>
            </w:pPr>
            <w:r w:rsidRPr="00EA67EC">
              <w:rPr>
                <w:color w:val="auto"/>
                <w:sz w:val="24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58761E" w:rsidRPr="0058761E" w:rsidTr="0058761E">
        <w:trPr>
          <w:gridAfter w:val="1"/>
          <w:wAfter w:w="12" w:type="dxa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2.1.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Исполнение расходных обязательств муниципального образования «Город Азов»</w:t>
            </w:r>
          </w:p>
          <w:p w:rsidR="0058761E" w:rsidRPr="0058761E" w:rsidRDefault="0058761E" w:rsidP="0058761E">
            <w:pPr>
              <w:ind w:firstLine="0"/>
              <w:rPr>
                <w:color w:val="auto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lang w:eastAsia="en-US"/>
              </w:rPr>
            </w:pPr>
            <w:r w:rsidRPr="0058761E">
              <w:rPr>
                <w:color w:val="auto"/>
                <w:sz w:val="24"/>
                <w:lang w:eastAsia="en-US"/>
              </w:rPr>
              <w:t xml:space="preserve"> 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EA67EC" w:rsidRDefault="00A77B97" w:rsidP="00587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D6820">
              <w:rPr>
                <w:color w:val="auto"/>
                <w:sz w:val="24"/>
              </w:rPr>
              <w:t>97,8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EA67EC" w:rsidRDefault="0058761E" w:rsidP="00587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EA67EC">
              <w:rPr>
                <w:color w:val="auto"/>
                <w:sz w:val="24"/>
              </w:rPr>
              <w:t>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EA67EC" w:rsidRDefault="00283B0B" w:rsidP="00587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96,5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</w:tr>
    </w:tbl>
    <w:p w:rsidR="0058761E" w:rsidRPr="0058761E" w:rsidRDefault="0058761E" w:rsidP="0058761E">
      <w:pPr>
        <w:ind w:firstLine="0"/>
        <w:jc w:val="left"/>
        <w:rPr>
          <w:color w:val="auto"/>
          <w:szCs w:val="28"/>
        </w:rPr>
      </w:pPr>
    </w:p>
    <w:p w:rsidR="0058761E" w:rsidRPr="0058761E" w:rsidRDefault="0058761E" w:rsidP="0058761E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color w:val="auto"/>
          <w:szCs w:val="28"/>
        </w:rPr>
      </w:pPr>
      <w:r w:rsidRPr="0058761E">
        <w:rPr>
          <w:color w:val="auto"/>
          <w:szCs w:val="28"/>
        </w:rPr>
        <w:t>Таблица 4</w:t>
      </w:r>
    </w:p>
    <w:p w:rsidR="0058761E" w:rsidRPr="0058761E" w:rsidRDefault="0058761E" w:rsidP="0058761E">
      <w:pPr>
        <w:tabs>
          <w:tab w:val="left" w:pos="6521"/>
        </w:tabs>
        <w:jc w:val="center"/>
        <w:rPr>
          <w:color w:val="auto"/>
          <w:szCs w:val="28"/>
        </w:rPr>
      </w:pPr>
      <w:r w:rsidRPr="0058761E">
        <w:rPr>
          <w:color w:val="auto"/>
          <w:szCs w:val="28"/>
        </w:rPr>
        <w:t>Информация</w:t>
      </w:r>
    </w:p>
    <w:p w:rsidR="0058761E" w:rsidRPr="0058761E" w:rsidRDefault="0058761E" w:rsidP="0058761E">
      <w:pPr>
        <w:tabs>
          <w:tab w:val="left" w:pos="6521"/>
        </w:tabs>
        <w:ind w:left="720"/>
        <w:jc w:val="center"/>
        <w:rPr>
          <w:color w:val="auto"/>
          <w:szCs w:val="28"/>
        </w:rPr>
      </w:pPr>
      <w:r w:rsidRPr="0058761E">
        <w:rPr>
          <w:color w:val="auto"/>
          <w:szCs w:val="28"/>
        </w:rPr>
        <w:t xml:space="preserve">о возникновении экономии бюджетных ассигнований на реализацию основного мероприятия муниципальной программы города Азова «Управление муниципальными финансами», в том числе в результате </w:t>
      </w:r>
    </w:p>
    <w:p w:rsidR="0058761E" w:rsidRPr="0058761E" w:rsidRDefault="0058761E" w:rsidP="0058761E">
      <w:pPr>
        <w:tabs>
          <w:tab w:val="left" w:pos="6521"/>
        </w:tabs>
        <w:ind w:left="720"/>
        <w:jc w:val="center"/>
        <w:rPr>
          <w:color w:val="auto"/>
          <w:szCs w:val="28"/>
        </w:rPr>
      </w:pPr>
      <w:r w:rsidRPr="0058761E">
        <w:rPr>
          <w:color w:val="auto"/>
          <w:szCs w:val="28"/>
        </w:rPr>
        <w:t>проведения закупок, при условии его исполнения в полном объеме в 202</w:t>
      </w:r>
      <w:r w:rsidR="0058795A">
        <w:rPr>
          <w:color w:val="auto"/>
          <w:szCs w:val="28"/>
        </w:rPr>
        <w:t>3</w:t>
      </w:r>
      <w:r w:rsidRPr="0058761E">
        <w:rPr>
          <w:color w:val="auto"/>
          <w:szCs w:val="28"/>
        </w:rPr>
        <w:t xml:space="preserve"> году</w:t>
      </w:r>
    </w:p>
    <w:tbl>
      <w:tblPr>
        <w:tblpPr w:leftFromText="181" w:rightFromText="181" w:vertAnchor="text" w:horzAnchor="margin" w:tblpY="456"/>
        <w:tblOverlap w:val="never"/>
        <w:tblW w:w="15002" w:type="dxa"/>
        <w:tblLayout w:type="fixed"/>
        <w:tblLook w:val="00A0"/>
      </w:tblPr>
      <w:tblGrid>
        <w:gridCol w:w="6658"/>
        <w:gridCol w:w="2806"/>
        <w:gridCol w:w="1417"/>
        <w:gridCol w:w="851"/>
        <w:gridCol w:w="3260"/>
        <w:gridCol w:w="10"/>
      </w:tblGrid>
      <w:tr w:rsidR="0058761E" w:rsidRPr="0058761E" w:rsidTr="0058761E">
        <w:trPr>
          <w:gridAfter w:val="1"/>
          <w:wAfter w:w="10" w:type="dxa"/>
          <w:trHeight w:val="645"/>
        </w:trPr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1E" w:rsidRPr="0058761E" w:rsidRDefault="0058761E" w:rsidP="0058761E">
            <w:pPr>
              <w:ind w:firstLine="0"/>
              <w:jc w:val="center"/>
              <w:rPr>
                <w:bCs/>
                <w:color w:val="auto"/>
                <w:sz w:val="22"/>
              </w:rPr>
            </w:pPr>
            <w:r w:rsidRPr="0058761E">
              <w:rPr>
                <w:bCs/>
                <w:color w:val="auto"/>
                <w:sz w:val="22"/>
                <w:szCs w:val="22"/>
              </w:rPr>
              <w:t xml:space="preserve">Наименование основного мероприятия муниципальной программы 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1E" w:rsidRPr="0058761E" w:rsidRDefault="0058761E" w:rsidP="0058761E">
            <w:pPr>
              <w:ind w:firstLine="0"/>
              <w:jc w:val="center"/>
              <w:rPr>
                <w:bCs/>
                <w:color w:val="auto"/>
                <w:sz w:val="22"/>
              </w:rPr>
            </w:pPr>
            <w:r w:rsidRPr="0058761E">
              <w:rPr>
                <w:bCs/>
                <w:color w:val="auto"/>
                <w:sz w:val="22"/>
                <w:szCs w:val="22"/>
              </w:rPr>
              <w:t>Ожидаемый непосредственный результат</w:t>
            </w:r>
          </w:p>
          <w:p w:rsidR="0058761E" w:rsidRPr="0058761E" w:rsidRDefault="0058761E" w:rsidP="0058761E">
            <w:pPr>
              <w:ind w:firstLine="0"/>
              <w:jc w:val="center"/>
              <w:rPr>
                <w:bCs/>
                <w:color w:val="auto"/>
                <w:sz w:val="22"/>
              </w:rPr>
            </w:pPr>
            <w:r w:rsidRPr="0058761E">
              <w:rPr>
                <w:bCs/>
                <w:color w:val="auto"/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1E" w:rsidRPr="0058761E" w:rsidRDefault="0058761E" w:rsidP="0058761E">
            <w:pPr>
              <w:ind w:firstLine="0"/>
              <w:jc w:val="center"/>
              <w:rPr>
                <w:bCs/>
                <w:color w:val="auto"/>
                <w:sz w:val="22"/>
              </w:rPr>
            </w:pPr>
            <w:r w:rsidRPr="0058761E">
              <w:rPr>
                <w:bCs/>
                <w:color w:val="auto"/>
                <w:sz w:val="22"/>
                <w:szCs w:val="22"/>
              </w:rPr>
              <w:t>Фактически сложившийся результат</w:t>
            </w:r>
          </w:p>
          <w:p w:rsidR="0058761E" w:rsidRPr="0058761E" w:rsidRDefault="0058761E" w:rsidP="0058761E">
            <w:pPr>
              <w:ind w:firstLine="0"/>
              <w:jc w:val="center"/>
              <w:rPr>
                <w:bCs/>
                <w:color w:val="auto"/>
                <w:sz w:val="22"/>
              </w:rPr>
            </w:pPr>
            <w:r w:rsidRPr="0058761E">
              <w:rPr>
                <w:bCs/>
                <w:color w:val="auto"/>
                <w:sz w:val="22"/>
                <w:szCs w:val="22"/>
              </w:rPr>
              <w:t>(тыс. руб.)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61E" w:rsidRPr="0058761E" w:rsidRDefault="0058761E" w:rsidP="0058761E">
            <w:pPr>
              <w:ind w:firstLine="0"/>
              <w:jc w:val="center"/>
              <w:rPr>
                <w:bCs/>
                <w:color w:val="auto"/>
                <w:sz w:val="22"/>
              </w:rPr>
            </w:pPr>
            <w:r w:rsidRPr="0058761E">
              <w:rPr>
                <w:bCs/>
                <w:color w:val="auto"/>
                <w:sz w:val="22"/>
                <w:szCs w:val="22"/>
              </w:rPr>
              <w:t>Сумма экономии</w:t>
            </w:r>
          </w:p>
          <w:p w:rsidR="0058761E" w:rsidRPr="0058761E" w:rsidRDefault="0058761E" w:rsidP="0058761E">
            <w:pPr>
              <w:ind w:firstLine="0"/>
              <w:jc w:val="center"/>
              <w:rPr>
                <w:bCs/>
                <w:color w:val="auto"/>
                <w:sz w:val="22"/>
              </w:rPr>
            </w:pPr>
            <w:r w:rsidRPr="0058761E">
              <w:rPr>
                <w:bCs/>
                <w:color w:val="auto"/>
                <w:sz w:val="22"/>
                <w:szCs w:val="22"/>
              </w:rPr>
              <w:t>(тыс. руб.)</w:t>
            </w:r>
          </w:p>
        </w:tc>
      </w:tr>
      <w:tr w:rsidR="0058761E" w:rsidRPr="0058761E" w:rsidTr="0058761E">
        <w:trPr>
          <w:gridAfter w:val="1"/>
          <w:wAfter w:w="10" w:type="dxa"/>
          <w:trHeight w:val="473"/>
        </w:trPr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1E" w:rsidRPr="0058761E" w:rsidRDefault="0058761E" w:rsidP="0058761E">
            <w:pPr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1E" w:rsidRPr="0058761E" w:rsidRDefault="0058761E" w:rsidP="0058761E">
            <w:pPr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1E" w:rsidRPr="0058761E" w:rsidRDefault="0058761E" w:rsidP="0058761E">
            <w:pPr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61E" w:rsidRPr="0058761E" w:rsidRDefault="0058761E" w:rsidP="0058761E">
            <w:pPr>
              <w:ind w:hanging="112"/>
              <w:jc w:val="center"/>
              <w:rPr>
                <w:bCs/>
                <w:color w:val="auto"/>
                <w:sz w:val="22"/>
              </w:rPr>
            </w:pPr>
            <w:r w:rsidRPr="0058761E">
              <w:rPr>
                <w:bCs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61E" w:rsidRPr="0058761E" w:rsidRDefault="0058761E" w:rsidP="0058761E">
            <w:pPr>
              <w:ind w:firstLine="0"/>
              <w:jc w:val="center"/>
              <w:rPr>
                <w:bCs/>
                <w:color w:val="auto"/>
                <w:sz w:val="22"/>
              </w:rPr>
            </w:pPr>
            <w:r w:rsidRPr="0058761E">
              <w:rPr>
                <w:bCs/>
                <w:color w:val="auto"/>
                <w:sz w:val="22"/>
                <w:szCs w:val="22"/>
              </w:rPr>
              <w:t>в том числе в результате проведенных конкурсных процедур</w:t>
            </w:r>
          </w:p>
        </w:tc>
      </w:tr>
      <w:tr w:rsidR="0058761E" w:rsidRPr="0058761E" w:rsidTr="0058761E">
        <w:trPr>
          <w:trHeight w:val="315"/>
        </w:trPr>
        <w:tc>
          <w:tcPr>
            <w:tcW w:w="150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Подпрограмма 1 «Долгосрочное финансовое планирование»</w:t>
            </w:r>
          </w:p>
        </w:tc>
      </w:tr>
      <w:tr w:rsidR="0058761E" w:rsidRPr="0058761E" w:rsidTr="0058761E">
        <w:trPr>
          <w:gridAfter w:val="1"/>
          <w:wAfter w:w="10" w:type="dxa"/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bCs/>
                <w:color w:val="auto"/>
                <w:kern w:val="2"/>
                <w:sz w:val="24"/>
              </w:rPr>
              <w:t>Основное мероприятие 1.1. «</w:t>
            </w:r>
            <w:r w:rsidRPr="0058761E">
              <w:rPr>
                <w:color w:val="auto"/>
                <w:sz w:val="24"/>
              </w:rPr>
              <w:t xml:space="preserve"> Реализация мероприятий по увеличению поступлений налоговых и </w:t>
            </w:r>
            <w:r w:rsidRPr="0058761E">
              <w:rPr>
                <w:bCs/>
                <w:color w:val="auto"/>
                <w:kern w:val="2"/>
                <w:sz w:val="24"/>
                <w:lang w:eastAsia="en-US"/>
              </w:rPr>
              <w:t>неналоговых доходов города Азова»</w:t>
            </w:r>
          </w:p>
        </w:tc>
        <w:tc>
          <w:tcPr>
            <w:tcW w:w="8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Финансирование не требуется</w:t>
            </w:r>
          </w:p>
        </w:tc>
      </w:tr>
      <w:tr w:rsidR="0058761E" w:rsidRPr="0058761E" w:rsidTr="0058761E">
        <w:trPr>
          <w:gridAfter w:val="1"/>
          <w:wAfter w:w="10" w:type="dxa"/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rFonts w:cs="Calibri"/>
                <w:color w:val="auto"/>
                <w:sz w:val="24"/>
                <w:lang w:eastAsia="en-US"/>
              </w:rPr>
            </w:pPr>
            <w:r w:rsidRPr="0058761E">
              <w:rPr>
                <w:rFonts w:cs="Calibri"/>
                <w:bCs/>
                <w:color w:val="auto"/>
                <w:kern w:val="2"/>
                <w:sz w:val="24"/>
                <w:lang w:eastAsia="en-US"/>
              </w:rPr>
              <w:t>Основное мероприятие 1.2. «</w:t>
            </w:r>
            <w:r w:rsidRPr="0058761E">
              <w:rPr>
                <w:rFonts w:cs="Calibri"/>
                <w:color w:val="auto"/>
                <w:sz w:val="24"/>
                <w:lang w:eastAsia="en-US"/>
              </w:rPr>
              <w:t>Проведение оценки эффективности налоговых льгот (пониженных ставок по налогам), установленных решениями Азовской городской Думы</w:t>
            </w:r>
            <w:r w:rsidRPr="0058761E">
              <w:rPr>
                <w:rFonts w:cs="Courier New"/>
                <w:bCs/>
                <w:color w:val="auto"/>
                <w:sz w:val="24"/>
                <w:lang w:eastAsia="en-US"/>
              </w:rPr>
              <w:t>»</w:t>
            </w:r>
          </w:p>
        </w:tc>
        <w:tc>
          <w:tcPr>
            <w:tcW w:w="8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Финансирование не требуется</w:t>
            </w:r>
          </w:p>
        </w:tc>
      </w:tr>
      <w:tr w:rsidR="0058761E" w:rsidRPr="0058761E" w:rsidTr="0058761E">
        <w:trPr>
          <w:gridAfter w:val="1"/>
          <w:wAfter w:w="10" w:type="dxa"/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Основное мероприятие 1.3. «Формирование расходов бюджета города Азова в соответствии с муниципальными программами»</w:t>
            </w:r>
          </w:p>
        </w:tc>
        <w:tc>
          <w:tcPr>
            <w:tcW w:w="8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Финансирование не требуется</w:t>
            </w:r>
          </w:p>
        </w:tc>
      </w:tr>
      <w:tr w:rsidR="0058761E" w:rsidRPr="0058761E" w:rsidTr="0058761E">
        <w:trPr>
          <w:gridAfter w:val="1"/>
          <w:wAfter w:w="10" w:type="dxa"/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Основное мероприятие 1.4. «Обеспечение проведения единой политики муниципальных заимствований города Азова,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8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Финансирование не требуется</w:t>
            </w:r>
          </w:p>
        </w:tc>
      </w:tr>
      <w:tr w:rsidR="0058761E" w:rsidRPr="0058761E" w:rsidTr="0058761E">
        <w:trPr>
          <w:gridAfter w:val="1"/>
          <w:wAfter w:w="10" w:type="dxa"/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Основное мероприятие 1.5. «Планирование бюджетных ассигнований на обслуживание муниципального долга города Азова»</w:t>
            </w:r>
          </w:p>
        </w:tc>
        <w:tc>
          <w:tcPr>
            <w:tcW w:w="8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Финансирование не требуется</w:t>
            </w:r>
          </w:p>
        </w:tc>
      </w:tr>
      <w:tr w:rsidR="0058761E" w:rsidRPr="0058761E" w:rsidTr="0058761E">
        <w:trPr>
          <w:trHeight w:val="315"/>
        </w:trPr>
        <w:tc>
          <w:tcPr>
            <w:tcW w:w="15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center"/>
              <w:rPr>
                <w:color w:val="auto"/>
                <w:sz w:val="24"/>
              </w:rPr>
            </w:pPr>
          </w:p>
          <w:p w:rsidR="0058761E" w:rsidRPr="0058761E" w:rsidRDefault="0058761E" w:rsidP="0058761E">
            <w:pPr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Подпрограмма 2 «Нормативно-методическое обеспечение и организация бюджетного процесса»</w:t>
            </w:r>
          </w:p>
          <w:p w:rsidR="0058761E" w:rsidRPr="0058761E" w:rsidRDefault="0058761E" w:rsidP="0058761E">
            <w:pPr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58761E" w:rsidRPr="0058761E" w:rsidTr="0058761E">
        <w:trPr>
          <w:gridAfter w:val="1"/>
          <w:wAfter w:w="10" w:type="dxa"/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Основное мероприятие 2.1.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8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Финансирование не требуется</w:t>
            </w:r>
          </w:p>
        </w:tc>
      </w:tr>
      <w:tr w:rsidR="0058761E" w:rsidRPr="0058761E" w:rsidTr="0058761E">
        <w:trPr>
          <w:gridAfter w:val="1"/>
          <w:wAfter w:w="10" w:type="dxa"/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 xml:space="preserve">Основное мероприятие 2.2. «Планирование бюджетных </w:t>
            </w:r>
            <w:proofErr w:type="gramStart"/>
            <w:r w:rsidRPr="0058761E">
              <w:rPr>
                <w:color w:val="auto"/>
                <w:sz w:val="24"/>
              </w:rPr>
              <w:t>ассигнований резервного фонда Администрации города Азова</w:t>
            </w:r>
            <w:proofErr w:type="gramEnd"/>
            <w:r w:rsidRPr="0058761E">
              <w:rPr>
                <w:color w:val="auto"/>
                <w:sz w:val="24"/>
              </w:rPr>
              <w:t>»</w:t>
            </w:r>
          </w:p>
        </w:tc>
        <w:tc>
          <w:tcPr>
            <w:tcW w:w="8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Финансирование не требуется</w:t>
            </w:r>
          </w:p>
        </w:tc>
      </w:tr>
      <w:tr w:rsidR="0058761E" w:rsidRPr="0058761E" w:rsidTr="0058761E">
        <w:trPr>
          <w:gridAfter w:val="1"/>
          <w:wAfter w:w="10" w:type="dxa"/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 xml:space="preserve">Основное мероприятие 2.3. «Обеспечение деятельности финансового управления администрации </w:t>
            </w:r>
            <w:proofErr w:type="gramStart"/>
            <w:r w:rsidRPr="0058761E">
              <w:rPr>
                <w:color w:val="auto"/>
                <w:sz w:val="24"/>
              </w:rPr>
              <w:t>г</w:t>
            </w:r>
            <w:proofErr w:type="gramEnd"/>
            <w:r w:rsidRPr="0058761E">
              <w:rPr>
                <w:color w:val="auto"/>
                <w:sz w:val="24"/>
              </w:rPr>
              <w:t>. Азова»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61E" w:rsidRPr="0058761E" w:rsidRDefault="00A77B97" w:rsidP="0058761E">
            <w:pPr>
              <w:ind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15392,2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61E" w:rsidRPr="0058761E" w:rsidRDefault="00A77B97" w:rsidP="0058761E">
            <w:pPr>
              <w:ind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15367,9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61E" w:rsidRPr="0058761E" w:rsidRDefault="00A77B97" w:rsidP="00A77B97">
            <w:pPr>
              <w:ind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  <w:r w:rsidR="00FB193C">
              <w:rPr>
                <w:color w:val="auto"/>
                <w:sz w:val="24"/>
              </w:rPr>
              <w:t>4,</w:t>
            </w:r>
            <w:r>
              <w:rPr>
                <w:color w:val="auto"/>
                <w:sz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</w:tr>
      <w:tr w:rsidR="0058761E" w:rsidRPr="0058761E" w:rsidTr="0058761E">
        <w:trPr>
          <w:gridAfter w:val="1"/>
          <w:wAfter w:w="10" w:type="dxa"/>
          <w:trHeight w:val="79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Основное мероприятие 2.4. «Организация планирования и исполнения расходов бюджета города»</w:t>
            </w:r>
          </w:p>
        </w:tc>
        <w:tc>
          <w:tcPr>
            <w:tcW w:w="8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Финансирование не требуется</w:t>
            </w:r>
          </w:p>
        </w:tc>
      </w:tr>
      <w:tr w:rsidR="0058761E" w:rsidRPr="0058761E" w:rsidTr="0058761E">
        <w:trPr>
          <w:gridAfter w:val="1"/>
          <w:wAfter w:w="10" w:type="dxa"/>
          <w:trHeight w:val="45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left"/>
              <w:rPr>
                <w:bCs/>
                <w:color w:val="auto"/>
                <w:sz w:val="24"/>
              </w:rPr>
            </w:pPr>
            <w:r w:rsidRPr="0058761E">
              <w:rPr>
                <w:bCs/>
                <w:color w:val="auto"/>
                <w:sz w:val="24"/>
              </w:rPr>
              <w:t>ВСЕГО: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61E" w:rsidRPr="0058761E" w:rsidRDefault="00A77B97" w:rsidP="0058761E">
            <w:pPr>
              <w:ind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15392,2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61E" w:rsidRPr="0058761E" w:rsidRDefault="00A77B97" w:rsidP="0058761E">
            <w:pPr>
              <w:ind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15367,9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61E" w:rsidRPr="0058761E" w:rsidRDefault="00A77B97" w:rsidP="0058761E">
            <w:pPr>
              <w:ind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24,3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61E" w:rsidRPr="0058761E" w:rsidRDefault="0058761E" w:rsidP="0058761E">
            <w:pPr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</w:tr>
    </w:tbl>
    <w:p w:rsidR="0058761E" w:rsidRDefault="0058761E" w:rsidP="0058761E">
      <w:pPr>
        <w:ind w:firstLine="0"/>
        <w:jc w:val="right"/>
        <w:rPr>
          <w:color w:val="auto"/>
          <w:szCs w:val="28"/>
        </w:rPr>
      </w:pPr>
    </w:p>
    <w:p w:rsidR="0058761E" w:rsidRDefault="0058761E" w:rsidP="0058761E">
      <w:pPr>
        <w:ind w:firstLine="0"/>
        <w:jc w:val="right"/>
        <w:rPr>
          <w:color w:val="auto"/>
          <w:szCs w:val="28"/>
        </w:rPr>
      </w:pPr>
    </w:p>
    <w:p w:rsidR="00A50AF6" w:rsidRDefault="00A50AF6" w:rsidP="0058761E">
      <w:pPr>
        <w:ind w:firstLine="0"/>
        <w:jc w:val="right"/>
        <w:rPr>
          <w:color w:val="auto"/>
          <w:szCs w:val="28"/>
        </w:rPr>
      </w:pPr>
    </w:p>
    <w:p w:rsidR="00C425AB" w:rsidRDefault="00C425AB" w:rsidP="0058761E">
      <w:pPr>
        <w:ind w:firstLine="0"/>
        <w:jc w:val="right"/>
        <w:rPr>
          <w:color w:val="auto"/>
          <w:szCs w:val="28"/>
        </w:rPr>
      </w:pPr>
    </w:p>
    <w:p w:rsidR="00C425AB" w:rsidRDefault="00C425AB" w:rsidP="0058761E">
      <w:pPr>
        <w:ind w:firstLine="0"/>
        <w:jc w:val="right"/>
        <w:rPr>
          <w:color w:val="auto"/>
          <w:szCs w:val="28"/>
        </w:rPr>
      </w:pPr>
    </w:p>
    <w:p w:rsidR="0058761E" w:rsidRPr="0058761E" w:rsidRDefault="0058761E" w:rsidP="0058761E">
      <w:pPr>
        <w:ind w:firstLine="0"/>
        <w:jc w:val="right"/>
        <w:rPr>
          <w:color w:val="auto"/>
          <w:szCs w:val="28"/>
        </w:rPr>
      </w:pPr>
    </w:p>
    <w:p w:rsidR="0058761E" w:rsidRPr="0058761E" w:rsidRDefault="0058761E" w:rsidP="0058761E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color w:val="auto"/>
          <w:szCs w:val="28"/>
        </w:rPr>
      </w:pPr>
      <w:r w:rsidRPr="0058761E">
        <w:rPr>
          <w:color w:val="auto"/>
          <w:szCs w:val="28"/>
        </w:rPr>
        <w:t>Таблица 5</w:t>
      </w:r>
    </w:p>
    <w:p w:rsidR="0058761E" w:rsidRPr="0058761E" w:rsidRDefault="0058761E" w:rsidP="0058761E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color w:val="auto"/>
          <w:szCs w:val="28"/>
        </w:rPr>
      </w:pPr>
    </w:p>
    <w:p w:rsidR="0058761E" w:rsidRPr="0058761E" w:rsidRDefault="0058761E" w:rsidP="0058761E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color w:val="auto"/>
          <w:szCs w:val="28"/>
        </w:rPr>
      </w:pPr>
      <w:r w:rsidRPr="0058761E">
        <w:rPr>
          <w:color w:val="auto"/>
          <w:szCs w:val="28"/>
        </w:rPr>
        <w:t>Информация</w:t>
      </w:r>
    </w:p>
    <w:p w:rsidR="0058761E" w:rsidRPr="0058761E" w:rsidRDefault="0058761E" w:rsidP="0058761E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color w:val="auto"/>
          <w:szCs w:val="28"/>
        </w:rPr>
      </w:pPr>
      <w:r w:rsidRPr="0058761E">
        <w:rPr>
          <w:color w:val="auto"/>
          <w:szCs w:val="28"/>
        </w:rPr>
        <w:t>об основных мероприятиях, финансируемых за счет средств областного бюджета и бюджета города, безвозмездных поступлений в областной бюджет и бюджет города Азова, выполненных в полном объеме</w:t>
      </w:r>
    </w:p>
    <w:p w:rsidR="0058761E" w:rsidRPr="0058761E" w:rsidRDefault="0058761E" w:rsidP="0058761E">
      <w:pPr>
        <w:jc w:val="right"/>
        <w:rPr>
          <w:color w:val="auto"/>
          <w:szCs w:val="28"/>
        </w:rPr>
      </w:pP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3402"/>
        <w:gridCol w:w="3260"/>
        <w:gridCol w:w="2977"/>
      </w:tblGrid>
      <w:tr w:rsidR="0058761E" w:rsidRPr="0058761E" w:rsidTr="0058761E">
        <w:tc>
          <w:tcPr>
            <w:tcW w:w="5211" w:type="dxa"/>
          </w:tcPr>
          <w:p w:rsidR="0058761E" w:rsidRPr="0058761E" w:rsidRDefault="0058761E" w:rsidP="0058761E">
            <w:pPr>
              <w:spacing w:line="360" w:lineRule="auto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402" w:type="dxa"/>
          </w:tcPr>
          <w:p w:rsidR="0058761E" w:rsidRPr="0058761E" w:rsidRDefault="0058761E" w:rsidP="0058761E">
            <w:pPr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</w:tcPr>
          <w:p w:rsidR="0058761E" w:rsidRPr="0058761E" w:rsidRDefault="0058761E" w:rsidP="0058761E">
            <w:pPr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</w:tcPr>
          <w:p w:rsidR="0058761E" w:rsidRPr="0058761E" w:rsidRDefault="0058761E" w:rsidP="0058761E">
            <w:pPr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Степень реализации основных мероприятий</w:t>
            </w:r>
          </w:p>
        </w:tc>
      </w:tr>
      <w:tr w:rsidR="0058761E" w:rsidRPr="0058761E" w:rsidTr="0058761E">
        <w:tc>
          <w:tcPr>
            <w:tcW w:w="5211" w:type="dxa"/>
          </w:tcPr>
          <w:p w:rsidR="0058761E" w:rsidRPr="0058761E" w:rsidRDefault="0058761E" w:rsidP="0058761E">
            <w:pPr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1</w:t>
            </w:r>
          </w:p>
        </w:tc>
        <w:tc>
          <w:tcPr>
            <w:tcW w:w="3402" w:type="dxa"/>
          </w:tcPr>
          <w:p w:rsidR="0058761E" w:rsidRPr="0058761E" w:rsidRDefault="0058761E" w:rsidP="0058761E">
            <w:pPr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2</w:t>
            </w:r>
          </w:p>
        </w:tc>
        <w:tc>
          <w:tcPr>
            <w:tcW w:w="3260" w:type="dxa"/>
          </w:tcPr>
          <w:p w:rsidR="0058761E" w:rsidRPr="0058761E" w:rsidRDefault="0058761E" w:rsidP="0058761E">
            <w:pPr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3</w:t>
            </w:r>
          </w:p>
        </w:tc>
        <w:tc>
          <w:tcPr>
            <w:tcW w:w="2977" w:type="dxa"/>
          </w:tcPr>
          <w:p w:rsidR="0058761E" w:rsidRPr="0058761E" w:rsidRDefault="0058761E" w:rsidP="0058761E">
            <w:pPr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4</w:t>
            </w:r>
          </w:p>
        </w:tc>
      </w:tr>
      <w:tr w:rsidR="0058761E" w:rsidRPr="0058761E" w:rsidTr="0058761E">
        <w:tc>
          <w:tcPr>
            <w:tcW w:w="5211" w:type="dxa"/>
          </w:tcPr>
          <w:p w:rsidR="0058761E" w:rsidRPr="0058761E" w:rsidRDefault="0058761E" w:rsidP="0058761E">
            <w:pPr>
              <w:spacing w:line="360" w:lineRule="auto"/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Всего, в том числе:</w:t>
            </w:r>
          </w:p>
        </w:tc>
        <w:tc>
          <w:tcPr>
            <w:tcW w:w="3402" w:type="dxa"/>
          </w:tcPr>
          <w:p w:rsidR="0058761E" w:rsidRPr="0058761E" w:rsidRDefault="001242CC" w:rsidP="0058761E">
            <w:pPr>
              <w:spacing w:line="360" w:lineRule="auto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3260" w:type="dxa"/>
          </w:tcPr>
          <w:p w:rsidR="0058761E" w:rsidRPr="0058761E" w:rsidRDefault="001242CC" w:rsidP="0058761E">
            <w:pPr>
              <w:spacing w:line="360" w:lineRule="auto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2977" w:type="dxa"/>
          </w:tcPr>
          <w:p w:rsidR="0058761E" w:rsidRPr="0058761E" w:rsidRDefault="001242CC" w:rsidP="0058761E">
            <w:pPr>
              <w:spacing w:line="360" w:lineRule="auto"/>
              <w:ind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    1</w:t>
            </w:r>
          </w:p>
        </w:tc>
      </w:tr>
      <w:tr w:rsidR="0058761E" w:rsidRPr="0058761E" w:rsidTr="0058761E">
        <w:tc>
          <w:tcPr>
            <w:tcW w:w="5211" w:type="dxa"/>
          </w:tcPr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</w:t>
            </w:r>
          </w:p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402" w:type="dxa"/>
          </w:tcPr>
          <w:p w:rsidR="0058761E" w:rsidRPr="0058761E" w:rsidRDefault="001242CC" w:rsidP="0058761E">
            <w:pPr>
              <w:spacing w:line="360" w:lineRule="auto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3260" w:type="dxa"/>
          </w:tcPr>
          <w:p w:rsidR="0058761E" w:rsidRPr="0058761E" w:rsidRDefault="001242CC" w:rsidP="0058761E">
            <w:pPr>
              <w:spacing w:line="360" w:lineRule="auto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8761E" w:rsidRPr="0058761E" w:rsidRDefault="0058761E" w:rsidP="0058761E">
            <w:pPr>
              <w:spacing w:line="360" w:lineRule="auto"/>
              <w:ind w:firstLine="0"/>
              <w:jc w:val="center"/>
              <w:rPr>
                <w:color w:val="auto"/>
                <w:szCs w:val="28"/>
              </w:rPr>
            </w:pPr>
            <w:r w:rsidRPr="0058761E">
              <w:rPr>
                <w:color w:val="auto"/>
                <w:szCs w:val="28"/>
              </w:rPr>
              <w:t>Х</w:t>
            </w:r>
          </w:p>
        </w:tc>
      </w:tr>
      <w:tr w:rsidR="0058761E" w:rsidRPr="0058761E" w:rsidTr="0058761E">
        <w:tc>
          <w:tcPr>
            <w:tcW w:w="5211" w:type="dxa"/>
          </w:tcPr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 xml:space="preserve"> - основные мероприятия, предусматривающие оказание муниципальных услуг (работ) на основании муниципальных заданий </w:t>
            </w:r>
          </w:p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402" w:type="dxa"/>
          </w:tcPr>
          <w:p w:rsidR="0058761E" w:rsidRPr="0058761E" w:rsidRDefault="0058761E" w:rsidP="0058761E">
            <w:pPr>
              <w:spacing w:line="360" w:lineRule="auto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  <w:tc>
          <w:tcPr>
            <w:tcW w:w="3260" w:type="dxa"/>
          </w:tcPr>
          <w:p w:rsidR="0058761E" w:rsidRPr="0058761E" w:rsidRDefault="0058761E" w:rsidP="0058761E">
            <w:pPr>
              <w:spacing w:line="360" w:lineRule="auto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58761E" w:rsidRPr="0058761E" w:rsidRDefault="0058761E" w:rsidP="0058761E">
            <w:pPr>
              <w:ind w:firstLine="0"/>
              <w:jc w:val="center"/>
              <w:rPr>
                <w:color w:val="auto"/>
                <w:szCs w:val="28"/>
              </w:rPr>
            </w:pPr>
            <w:r w:rsidRPr="0058761E">
              <w:rPr>
                <w:color w:val="auto"/>
                <w:szCs w:val="28"/>
              </w:rPr>
              <w:t>Х</w:t>
            </w:r>
          </w:p>
        </w:tc>
      </w:tr>
      <w:tr w:rsidR="0058761E" w:rsidRPr="0058761E" w:rsidTr="0058761E">
        <w:tc>
          <w:tcPr>
            <w:tcW w:w="5211" w:type="dxa"/>
          </w:tcPr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 xml:space="preserve"> - иные основные  мероприятия, </w:t>
            </w:r>
            <w:proofErr w:type="gramStart"/>
            <w:r w:rsidRPr="0058761E">
              <w:rPr>
                <w:color w:val="auto"/>
                <w:sz w:val="24"/>
              </w:rPr>
              <w:t>результаты</w:t>
            </w:r>
            <w:proofErr w:type="gramEnd"/>
            <w:r w:rsidRPr="0058761E">
              <w:rPr>
                <w:color w:val="auto"/>
                <w:sz w:val="24"/>
              </w:rPr>
              <w:t xml:space="preserve">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:rsidR="0058761E" w:rsidRPr="0058761E" w:rsidRDefault="001242CC" w:rsidP="0058761E">
            <w:pPr>
              <w:spacing w:line="360" w:lineRule="auto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</w:t>
            </w:r>
          </w:p>
        </w:tc>
        <w:tc>
          <w:tcPr>
            <w:tcW w:w="3260" w:type="dxa"/>
          </w:tcPr>
          <w:p w:rsidR="0058761E" w:rsidRPr="0058761E" w:rsidRDefault="001242CC" w:rsidP="0058761E">
            <w:pPr>
              <w:spacing w:line="360" w:lineRule="auto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58761E" w:rsidRPr="0058761E" w:rsidRDefault="0058761E" w:rsidP="0058761E">
            <w:pPr>
              <w:ind w:firstLine="0"/>
              <w:jc w:val="center"/>
              <w:rPr>
                <w:color w:val="auto"/>
                <w:szCs w:val="28"/>
              </w:rPr>
            </w:pPr>
            <w:r w:rsidRPr="0058761E">
              <w:rPr>
                <w:color w:val="auto"/>
                <w:szCs w:val="28"/>
              </w:rPr>
              <w:t>Х</w:t>
            </w:r>
          </w:p>
        </w:tc>
      </w:tr>
    </w:tbl>
    <w:p w:rsidR="0058761E" w:rsidRPr="0058761E" w:rsidRDefault="0058761E" w:rsidP="0058761E">
      <w:pPr>
        <w:spacing w:line="360" w:lineRule="auto"/>
        <w:jc w:val="left"/>
        <w:rPr>
          <w:color w:val="auto"/>
          <w:sz w:val="24"/>
        </w:rPr>
      </w:pPr>
    </w:p>
    <w:p w:rsidR="0058761E" w:rsidRDefault="0058761E" w:rsidP="0058761E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color w:val="auto"/>
          <w:szCs w:val="28"/>
        </w:rPr>
      </w:pPr>
    </w:p>
    <w:p w:rsidR="0058761E" w:rsidRDefault="0058761E" w:rsidP="0058761E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color w:val="auto"/>
          <w:szCs w:val="28"/>
        </w:rPr>
      </w:pPr>
    </w:p>
    <w:p w:rsidR="0058761E" w:rsidRDefault="0058761E" w:rsidP="0058761E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color w:val="auto"/>
          <w:szCs w:val="28"/>
        </w:rPr>
      </w:pPr>
    </w:p>
    <w:p w:rsidR="0058761E" w:rsidRPr="0058761E" w:rsidRDefault="0058761E" w:rsidP="0058761E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color w:val="auto"/>
          <w:szCs w:val="28"/>
        </w:rPr>
      </w:pPr>
      <w:r w:rsidRPr="0058761E">
        <w:rPr>
          <w:color w:val="auto"/>
          <w:szCs w:val="28"/>
        </w:rPr>
        <w:t>Таблица 6</w:t>
      </w:r>
    </w:p>
    <w:p w:rsidR="0058761E" w:rsidRPr="0058761E" w:rsidRDefault="0058761E" w:rsidP="0058761E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color w:val="auto"/>
          <w:szCs w:val="28"/>
        </w:rPr>
      </w:pPr>
    </w:p>
    <w:p w:rsidR="0058761E" w:rsidRPr="0058761E" w:rsidRDefault="0058761E" w:rsidP="0058761E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color w:val="auto"/>
          <w:szCs w:val="28"/>
        </w:rPr>
      </w:pPr>
      <w:r w:rsidRPr="0058761E">
        <w:rPr>
          <w:color w:val="auto"/>
          <w:szCs w:val="28"/>
        </w:rPr>
        <w:t>Информация</w:t>
      </w:r>
    </w:p>
    <w:p w:rsidR="0058761E" w:rsidRPr="0058761E" w:rsidRDefault="0058761E" w:rsidP="0058761E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color w:val="auto"/>
          <w:szCs w:val="28"/>
        </w:rPr>
      </w:pPr>
      <w:r w:rsidRPr="0058761E">
        <w:rPr>
          <w:color w:val="auto"/>
          <w:szCs w:val="28"/>
        </w:rPr>
        <w:t>об основных мероприятиях, финансируемых за счет всех источников финансирования, выполненных в полном объеме</w:t>
      </w:r>
    </w:p>
    <w:p w:rsidR="0058761E" w:rsidRPr="0058761E" w:rsidRDefault="0058761E" w:rsidP="0058761E">
      <w:pPr>
        <w:jc w:val="right"/>
        <w:rPr>
          <w:color w:val="auto"/>
          <w:szCs w:val="28"/>
        </w:rPr>
      </w:pP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3402"/>
        <w:gridCol w:w="3260"/>
        <w:gridCol w:w="2977"/>
      </w:tblGrid>
      <w:tr w:rsidR="0058761E" w:rsidRPr="0058761E" w:rsidTr="0058761E">
        <w:tc>
          <w:tcPr>
            <w:tcW w:w="5211" w:type="dxa"/>
          </w:tcPr>
          <w:p w:rsidR="0058761E" w:rsidRPr="0058761E" w:rsidRDefault="0058761E" w:rsidP="0058761E">
            <w:pPr>
              <w:spacing w:line="360" w:lineRule="auto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3402" w:type="dxa"/>
          </w:tcPr>
          <w:p w:rsidR="0058761E" w:rsidRPr="0058761E" w:rsidRDefault="0058761E" w:rsidP="0058761E">
            <w:pPr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</w:tcPr>
          <w:p w:rsidR="0058761E" w:rsidRPr="0058761E" w:rsidRDefault="0058761E" w:rsidP="0058761E">
            <w:pPr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</w:tcPr>
          <w:p w:rsidR="0058761E" w:rsidRPr="0058761E" w:rsidRDefault="0058761E" w:rsidP="0058761E">
            <w:pPr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Степень реализации основных мероприятий</w:t>
            </w:r>
          </w:p>
        </w:tc>
      </w:tr>
      <w:tr w:rsidR="0058761E" w:rsidRPr="0058761E" w:rsidTr="0058761E">
        <w:tc>
          <w:tcPr>
            <w:tcW w:w="5211" w:type="dxa"/>
          </w:tcPr>
          <w:p w:rsidR="0058761E" w:rsidRPr="0058761E" w:rsidRDefault="0058761E" w:rsidP="0058761E">
            <w:pPr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1</w:t>
            </w:r>
          </w:p>
        </w:tc>
        <w:tc>
          <w:tcPr>
            <w:tcW w:w="3402" w:type="dxa"/>
          </w:tcPr>
          <w:p w:rsidR="0058761E" w:rsidRPr="0058761E" w:rsidRDefault="0058761E" w:rsidP="0058761E">
            <w:pPr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2</w:t>
            </w:r>
          </w:p>
        </w:tc>
        <w:tc>
          <w:tcPr>
            <w:tcW w:w="3260" w:type="dxa"/>
          </w:tcPr>
          <w:p w:rsidR="0058761E" w:rsidRPr="0058761E" w:rsidRDefault="0058761E" w:rsidP="0058761E">
            <w:pPr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3</w:t>
            </w:r>
          </w:p>
        </w:tc>
        <w:tc>
          <w:tcPr>
            <w:tcW w:w="2977" w:type="dxa"/>
          </w:tcPr>
          <w:p w:rsidR="0058761E" w:rsidRPr="0058761E" w:rsidRDefault="0058761E" w:rsidP="0058761E">
            <w:pPr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4</w:t>
            </w:r>
          </w:p>
        </w:tc>
      </w:tr>
      <w:tr w:rsidR="0058761E" w:rsidRPr="0058761E" w:rsidTr="0058761E">
        <w:tc>
          <w:tcPr>
            <w:tcW w:w="5211" w:type="dxa"/>
          </w:tcPr>
          <w:p w:rsidR="0058761E" w:rsidRPr="0058761E" w:rsidRDefault="0058761E" w:rsidP="0058761E">
            <w:pPr>
              <w:spacing w:line="360" w:lineRule="auto"/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Всего, в том числе:</w:t>
            </w:r>
          </w:p>
        </w:tc>
        <w:tc>
          <w:tcPr>
            <w:tcW w:w="3402" w:type="dxa"/>
          </w:tcPr>
          <w:p w:rsidR="0058761E" w:rsidRPr="0058761E" w:rsidRDefault="001242CC" w:rsidP="0058761E">
            <w:pPr>
              <w:spacing w:line="360" w:lineRule="auto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3260" w:type="dxa"/>
          </w:tcPr>
          <w:p w:rsidR="0058761E" w:rsidRPr="0058761E" w:rsidRDefault="001242CC" w:rsidP="0058761E">
            <w:pPr>
              <w:spacing w:line="360" w:lineRule="auto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2977" w:type="dxa"/>
          </w:tcPr>
          <w:p w:rsidR="0058761E" w:rsidRPr="0058761E" w:rsidRDefault="001242CC" w:rsidP="001242CC">
            <w:pPr>
              <w:spacing w:line="360" w:lineRule="auto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</w:tr>
      <w:tr w:rsidR="0058761E" w:rsidRPr="0058761E" w:rsidTr="0058761E">
        <w:tc>
          <w:tcPr>
            <w:tcW w:w="5211" w:type="dxa"/>
          </w:tcPr>
          <w:p w:rsidR="0058761E" w:rsidRPr="0058761E" w:rsidRDefault="0058761E" w:rsidP="00833E91">
            <w:pPr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</w:t>
            </w:r>
          </w:p>
        </w:tc>
        <w:tc>
          <w:tcPr>
            <w:tcW w:w="3402" w:type="dxa"/>
          </w:tcPr>
          <w:p w:rsidR="0058761E" w:rsidRPr="0058761E" w:rsidRDefault="001242CC" w:rsidP="0058761E">
            <w:pPr>
              <w:spacing w:line="360" w:lineRule="auto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3260" w:type="dxa"/>
          </w:tcPr>
          <w:p w:rsidR="0058761E" w:rsidRPr="0058761E" w:rsidRDefault="001242CC" w:rsidP="0058761E">
            <w:pPr>
              <w:spacing w:line="360" w:lineRule="auto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8761E" w:rsidRPr="0058761E" w:rsidRDefault="0058761E" w:rsidP="0058761E">
            <w:pPr>
              <w:spacing w:line="360" w:lineRule="auto"/>
              <w:ind w:firstLine="0"/>
              <w:jc w:val="center"/>
              <w:rPr>
                <w:color w:val="auto"/>
                <w:szCs w:val="28"/>
              </w:rPr>
            </w:pPr>
            <w:r w:rsidRPr="0058761E">
              <w:rPr>
                <w:color w:val="auto"/>
                <w:szCs w:val="28"/>
              </w:rPr>
              <w:t>Х</w:t>
            </w:r>
          </w:p>
        </w:tc>
      </w:tr>
      <w:tr w:rsidR="0058761E" w:rsidRPr="0058761E" w:rsidTr="0058761E">
        <w:tc>
          <w:tcPr>
            <w:tcW w:w="5211" w:type="dxa"/>
          </w:tcPr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 xml:space="preserve"> - основные мероприятия,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</w:tcPr>
          <w:p w:rsidR="0058761E" w:rsidRPr="0058761E" w:rsidRDefault="0058761E" w:rsidP="0058761E">
            <w:pPr>
              <w:spacing w:line="360" w:lineRule="auto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  <w:tc>
          <w:tcPr>
            <w:tcW w:w="3260" w:type="dxa"/>
          </w:tcPr>
          <w:p w:rsidR="0058761E" w:rsidRPr="0058761E" w:rsidRDefault="0058761E" w:rsidP="0058761E">
            <w:pPr>
              <w:spacing w:line="360" w:lineRule="auto"/>
              <w:ind w:firstLine="0"/>
              <w:jc w:val="center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58761E" w:rsidRPr="0058761E" w:rsidRDefault="0058761E" w:rsidP="0058761E">
            <w:pPr>
              <w:ind w:firstLine="0"/>
              <w:jc w:val="center"/>
              <w:rPr>
                <w:color w:val="auto"/>
                <w:szCs w:val="28"/>
              </w:rPr>
            </w:pPr>
            <w:r w:rsidRPr="0058761E">
              <w:rPr>
                <w:color w:val="auto"/>
                <w:szCs w:val="28"/>
              </w:rPr>
              <w:t>Х</w:t>
            </w:r>
          </w:p>
        </w:tc>
      </w:tr>
      <w:tr w:rsidR="0058761E" w:rsidRPr="0058761E" w:rsidTr="0058761E">
        <w:tc>
          <w:tcPr>
            <w:tcW w:w="5211" w:type="dxa"/>
          </w:tcPr>
          <w:p w:rsidR="0058761E" w:rsidRPr="0058761E" w:rsidRDefault="0058761E" w:rsidP="0058761E">
            <w:pPr>
              <w:ind w:firstLine="0"/>
              <w:jc w:val="left"/>
              <w:rPr>
                <w:color w:val="auto"/>
                <w:sz w:val="24"/>
              </w:rPr>
            </w:pPr>
            <w:r w:rsidRPr="0058761E">
              <w:rPr>
                <w:color w:val="auto"/>
                <w:sz w:val="24"/>
              </w:rPr>
              <w:t xml:space="preserve"> - иные основные мероприятия, </w:t>
            </w:r>
            <w:proofErr w:type="gramStart"/>
            <w:r w:rsidRPr="0058761E">
              <w:rPr>
                <w:color w:val="auto"/>
                <w:sz w:val="24"/>
              </w:rPr>
              <w:t>результаты</w:t>
            </w:r>
            <w:proofErr w:type="gramEnd"/>
            <w:r w:rsidRPr="0058761E">
              <w:rPr>
                <w:color w:val="auto"/>
                <w:sz w:val="24"/>
              </w:rPr>
              <w:t xml:space="preserve">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:rsidR="0058761E" w:rsidRPr="0058761E" w:rsidRDefault="00F34D59" w:rsidP="0058761E">
            <w:pPr>
              <w:spacing w:line="360" w:lineRule="auto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</w:t>
            </w:r>
          </w:p>
        </w:tc>
        <w:tc>
          <w:tcPr>
            <w:tcW w:w="3260" w:type="dxa"/>
          </w:tcPr>
          <w:p w:rsidR="0058761E" w:rsidRPr="0058761E" w:rsidRDefault="00F34D59" w:rsidP="0058761E">
            <w:pPr>
              <w:spacing w:line="360" w:lineRule="auto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58761E" w:rsidRPr="0058761E" w:rsidRDefault="0058761E" w:rsidP="0058761E">
            <w:pPr>
              <w:ind w:firstLine="0"/>
              <w:jc w:val="center"/>
              <w:rPr>
                <w:color w:val="auto"/>
                <w:szCs w:val="28"/>
              </w:rPr>
            </w:pPr>
            <w:r w:rsidRPr="0058761E">
              <w:rPr>
                <w:color w:val="auto"/>
                <w:szCs w:val="28"/>
              </w:rPr>
              <w:t>Х</w:t>
            </w:r>
          </w:p>
        </w:tc>
      </w:tr>
    </w:tbl>
    <w:p w:rsidR="0058761E" w:rsidRPr="0058761E" w:rsidRDefault="0058761E" w:rsidP="0058761E">
      <w:pPr>
        <w:spacing w:line="360" w:lineRule="auto"/>
        <w:jc w:val="left"/>
        <w:rPr>
          <w:color w:val="auto"/>
          <w:sz w:val="24"/>
        </w:rPr>
      </w:pPr>
    </w:p>
    <w:p w:rsidR="0058761E" w:rsidRPr="0058761E" w:rsidRDefault="0058761E" w:rsidP="0058761E">
      <w:pPr>
        <w:spacing w:line="360" w:lineRule="auto"/>
        <w:ind w:firstLine="0"/>
        <w:jc w:val="left"/>
        <w:rPr>
          <w:color w:val="auto"/>
          <w:sz w:val="24"/>
        </w:rPr>
      </w:pPr>
    </w:p>
    <w:p w:rsidR="0058761E" w:rsidRPr="0058761E" w:rsidRDefault="0058761E" w:rsidP="0058761E">
      <w:pPr>
        <w:tabs>
          <w:tab w:val="left" w:pos="9639"/>
        </w:tabs>
        <w:suppressAutoHyphens/>
        <w:spacing w:line="252" w:lineRule="auto"/>
        <w:ind w:firstLine="0"/>
        <w:jc w:val="left"/>
        <w:rPr>
          <w:color w:val="auto"/>
          <w:szCs w:val="28"/>
        </w:rPr>
      </w:pPr>
      <w:r w:rsidRPr="0058761E">
        <w:rPr>
          <w:color w:val="auto"/>
          <w:szCs w:val="28"/>
        </w:rPr>
        <w:t>Управляющий делами</w:t>
      </w:r>
    </w:p>
    <w:p w:rsidR="0058761E" w:rsidRPr="0058761E" w:rsidRDefault="00C425AB" w:rsidP="0058761E">
      <w:pPr>
        <w:tabs>
          <w:tab w:val="left" w:pos="9639"/>
        </w:tabs>
        <w:suppressAutoHyphens/>
        <w:spacing w:line="252" w:lineRule="auto"/>
        <w:ind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а</w:t>
      </w:r>
      <w:r w:rsidR="0058761E" w:rsidRPr="0058761E">
        <w:rPr>
          <w:color w:val="auto"/>
          <w:szCs w:val="28"/>
        </w:rPr>
        <w:t>дминистрации</w:t>
      </w:r>
      <w:r>
        <w:rPr>
          <w:color w:val="auto"/>
          <w:szCs w:val="28"/>
        </w:rPr>
        <w:t xml:space="preserve">                                                                                                                                            </w:t>
      </w:r>
      <w:r w:rsidR="0058761E" w:rsidRPr="0058761E">
        <w:rPr>
          <w:color w:val="auto"/>
          <w:szCs w:val="28"/>
        </w:rPr>
        <w:t xml:space="preserve">          И.Н. Дзюба</w:t>
      </w:r>
    </w:p>
    <w:p w:rsidR="0058761E" w:rsidRDefault="00125EC8" w:rsidP="00125EC8">
      <w:pPr>
        <w:ind w:firstLine="0"/>
      </w:pPr>
      <w:r>
        <w:t>Верно</w:t>
      </w:r>
    </w:p>
    <w:p w:rsidR="00125EC8" w:rsidRDefault="00125EC8" w:rsidP="00125EC8">
      <w:pPr>
        <w:ind w:firstLine="0"/>
      </w:pPr>
      <w:r>
        <w:t>И.о. начальника общего отдела                                                                                                                   А.И. Щербакова</w:t>
      </w:r>
    </w:p>
    <w:sectPr w:rsidR="00125EC8" w:rsidSect="0058761E">
      <w:pgSz w:w="16838" w:h="11906" w:orient="landscape"/>
      <w:pgMar w:top="1418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82C" w:rsidRDefault="006C082C">
      <w:r>
        <w:separator/>
      </w:r>
    </w:p>
  </w:endnote>
  <w:endnote w:type="continuationSeparator" w:id="1">
    <w:p w:rsidR="006C082C" w:rsidRDefault="006C0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B2C" w:rsidRDefault="00A8271F" w:rsidP="0058761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36B2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6B2C" w:rsidRDefault="00D36B2C" w:rsidP="0058761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B2C" w:rsidRDefault="00A8271F" w:rsidP="0058761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36B2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25EC8">
      <w:rPr>
        <w:rStyle w:val="a8"/>
        <w:noProof/>
      </w:rPr>
      <w:t>25</w:t>
    </w:r>
    <w:r>
      <w:rPr>
        <w:rStyle w:val="a8"/>
      </w:rPr>
      <w:fldChar w:fldCharType="end"/>
    </w:r>
  </w:p>
  <w:p w:rsidR="00D36B2C" w:rsidRDefault="00D36B2C" w:rsidP="0058761E">
    <w:pPr>
      <w:pStyle w:val="a6"/>
      <w:ind w:right="360"/>
      <w:jc w:val="right"/>
    </w:pPr>
  </w:p>
  <w:p w:rsidR="00D36B2C" w:rsidRDefault="00D36B2C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B2C" w:rsidRDefault="00D36B2C">
    <w:pPr>
      <w:pStyle w:val="a6"/>
      <w:jc w:val="right"/>
    </w:pPr>
  </w:p>
  <w:p w:rsidR="00D36B2C" w:rsidRDefault="00D36B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82C" w:rsidRDefault="006C082C">
      <w:r>
        <w:separator/>
      </w:r>
    </w:p>
  </w:footnote>
  <w:footnote w:type="continuationSeparator" w:id="1">
    <w:p w:rsidR="006C082C" w:rsidRDefault="006C0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2D5"/>
    <w:multiLevelType w:val="multilevel"/>
    <w:tmpl w:val="CE6EF08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021B7D49"/>
    <w:multiLevelType w:val="hybridMultilevel"/>
    <w:tmpl w:val="4580A308"/>
    <w:lvl w:ilvl="0" w:tplc="67244E6C">
      <w:start w:val="2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3B57308"/>
    <w:multiLevelType w:val="multilevel"/>
    <w:tmpl w:val="B5AE62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9DE5A0C"/>
    <w:multiLevelType w:val="hybridMultilevel"/>
    <w:tmpl w:val="315AC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D72F5B"/>
    <w:multiLevelType w:val="multilevel"/>
    <w:tmpl w:val="3884952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40D60949"/>
    <w:multiLevelType w:val="multilevel"/>
    <w:tmpl w:val="ED80E5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4B6657B9"/>
    <w:multiLevelType w:val="hybridMultilevel"/>
    <w:tmpl w:val="B1E40A42"/>
    <w:lvl w:ilvl="0" w:tplc="09D6C0B2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B63548"/>
    <w:multiLevelType w:val="hybridMultilevel"/>
    <w:tmpl w:val="41085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60364"/>
    <w:multiLevelType w:val="hybridMultilevel"/>
    <w:tmpl w:val="DA8CC78E"/>
    <w:lvl w:ilvl="0" w:tplc="5148CE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5FD70BB1"/>
    <w:multiLevelType w:val="hybridMultilevel"/>
    <w:tmpl w:val="5A86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952BC"/>
    <w:multiLevelType w:val="multilevel"/>
    <w:tmpl w:val="9E72FA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450757E"/>
    <w:multiLevelType w:val="hybridMultilevel"/>
    <w:tmpl w:val="B5D05D56"/>
    <w:lvl w:ilvl="0" w:tplc="E6AC11B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DD5302F"/>
    <w:multiLevelType w:val="hybridMultilevel"/>
    <w:tmpl w:val="566E25F2"/>
    <w:lvl w:ilvl="0" w:tplc="8996B2F0">
      <w:start w:val="1"/>
      <w:numFmt w:val="decimal"/>
      <w:lvlText w:val="%1."/>
      <w:lvlJc w:val="left"/>
      <w:pPr>
        <w:ind w:left="2310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1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C05"/>
    <w:rsid w:val="00007448"/>
    <w:rsid w:val="00023EAF"/>
    <w:rsid w:val="000373CC"/>
    <w:rsid w:val="00073C37"/>
    <w:rsid w:val="00097959"/>
    <w:rsid w:val="000D6D66"/>
    <w:rsid w:val="000F2FB9"/>
    <w:rsid w:val="00107923"/>
    <w:rsid w:val="001242CC"/>
    <w:rsid w:val="00124679"/>
    <w:rsid w:val="00125EC8"/>
    <w:rsid w:val="00137DCA"/>
    <w:rsid w:val="001828C9"/>
    <w:rsid w:val="00194208"/>
    <w:rsid w:val="001A7279"/>
    <w:rsid w:val="001A789E"/>
    <w:rsid w:val="001E2209"/>
    <w:rsid w:val="0020418C"/>
    <w:rsid w:val="00216CB1"/>
    <w:rsid w:val="002228F4"/>
    <w:rsid w:val="00230418"/>
    <w:rsid w:val="00243F28"/>
    <w:rsid w:val="00245161"/>
    <w:rsid w:val="00247955"/>
    <w:rsid w:val="0025395A"/>
    <w:rsid w:val="002560DC"/>
    <w:rsid w:val="00263823"/>
    <w:rsid w:val="00266027"/>
    <w:rsid w:val="0027633E"/>
    <w:rsid w:val="00282539"/>
    <w:rsid w:val="00283B0B"/>
    <w:rsid w:val="002B7CFE"/>
    <w:rsid w:val="002C57A5"/>
    <w:rsid w:val="002E0817"/>
    <w:rsid w:val="003056A2"/>
    <w:rsid w:val="00313F53"/>
    <w:rsid w:val="003169E1"/>
    <w:rsid w:val="00362644"/>
    <w:rsid w:val="00370C84"/>
    <w:rsid w:val="003823BC"/>
    <w:rsid w:val="00386DE0"/>
    <w:rsid w:val="003905DA"/>
    <w:rsid w:val="003D1CE0"/>
    <w:rsid w:val="003D61AF"/>
    <w:rsid w:val="003E1AFA"/>
    <w:rsid w:val="003F7B6A"/>
    <w:rsid w:val="00450827"/>
    <w:rsid w:val="00477618"/>
    <w:rsid w:val="00493F9E"/>
    <w:rsid w:val="004D2A86"/>
    <w:rsid w:val="004E4282"/>
    <w:rsid w:val="004E7A34"/>
    <w:rsid w:val="005038AF"/>
    <w:rsid w:val="00525636"/>
    <w:rsid w:val="00537302"/>
    <w:rsid w:val="0054601A"/>
    <w:rsid w:val="00547C4A"/>
    <w:rsid w:val="005506FB"/>
    <w:rsid w:val="00552C1B"/>
    <w:rsid w:val="00553D1E"/>
    <w:rsid w:val="00556194"/>
    <w:rsid w:val="00562055"/>
    <w:rsid w:val="0056553B"/>
    <w:rsid w:val="0057191A"/>
    <w:rsid w:val="0058761E"/>
    <w:rsid w:val="0058795A"/>
    <w:rsid w:val="005B07C5"/>
    <w:rsid w:val="005D6820"/>
    <w:rsid w:val="005E0663"/>
    <w:rsid w:val="005F00D6"/>
    <w:rsid w:val="00627CB0"/>
    <w:rsid w:val="006A26C1"/>
    <w:rsid w:val="006C082C"/>
    <w:rsid w:val="006D7ED0"/>
    <w:rsid w:val="0070081E"/>
    <w:rsid w:val="00730511"/>
    <w:rsid w:val="00751175"/>
    <w:rsid w:val="007663F4"/>
    <w:rsid w:val="007A20A8"/>
    <w:rsid w:val="007C6A10"/>
    <w:rsid w:val="00817270"/>
    <w:rsid w:val="00833E91"/>
    <w:rsid w:val="00856A0C"/>
    <w:rsid w:val="00876CC6"/>
    <w:rsid w:val="00883DD7"/>
    <w:rsid w:val="008A488E"/>
    <w:rsid w:val="008A7B35"/>
    <w:rsid w:val="008B4504"/>
    <w:rsid w:val="008B66C4"/>
    <w:rsid w:val="008D29CF"/>
    <w:rsid w:val="00960C85"/>
    <w:rsid w:val="00961774"/>
    <w:rsid w:val="0096722C"/>
    <w:rsid w:val="009A5539"/>
    <w:rsid w:val="009C5AE1"/>
    <w:rsid w:val="009F4AA2"/>
    <w:rsid w:val="009F76F9"/>
    <w:rsid w:val="00A0658E"/>
    <w:rsid w:val="00A50AF6"/>
    <w:rsid w:val="00A61438"/>
    <w:rsid w:val="00A77A9F"/>
    <w:rsid w:val="00A77B97"/>
    <w:rsid w:val="00A8271F"/>
    <w:rsid w:val="00A92BB7"/>
    <w:rsid w:val="00A97011"/>
    <w:rsid w:val="00AB32A6"/>
    <w:rsid w:val="00AB7600"/>
    <w:rsid w:val="00AE6A1F"/>
    <w:rsid w:val="00AF45EC"/>
    <w:rsid w:val="00B34ADD"/>
    <w:rsid w:val="00B6606E"/>
    <w:rsid w:val="00B67B0D"/>
    <w:rsid w:val="00B74801"/>
    <w:rsid w:val="00BB5DFD"/>
    <w:rsid w:val="00BF518D"/>
    <w:rsid w:val="00C068D7"/>
    <w:rsid w:val="00C33428"/>
    <w:rsid w:val="00C41D56"/>
    <w:rsid w:val="00C425AB"/>
    <w:rsid w:val="00C60DB6"/>
    <w:rsid w:val="00C96840"/>
    <w:rsid w:val="00CA3D79"/>
    <w:rsid w:val="00CC0669"/>
    <w:rsid w:val="00CD17B3"/>
    <w:rsid w:val="00CD40B6"/>
    <w:rsid w:val="00CD7F7B"/>
    <w:rsid w:val="00CF080C"/>
    <w:rsid w:val="00CF283C"/>
    <w:rsid w:val="00D050C8"/>
    <w:rsid w:val="00D36B2C"/>
    <w:rsid w:val="00D4434A"/>
    <w:rsid w:val="00D532F2"/>
    <w:rsid w:val="00D6101E"/>
    <w:rsid w:val="00D6679A"/>
    <w:rsid w:val="00D67360"/>
    <w:rsid w:val="00D75BFC"/>
    <w:rsid w:val="00DC1B17"/>
    <w:rsid w:val="00DD1103"/>
    <w:rsid w:val="00DD2F6C"/>
    <w:rsid w:val="00DD3EE0"/>
    <w:rsid w:val="00DD53EB"/>
    <w:rsid w:val="00DE1A25"/>
    <w:rsid w:val="00E26882"/>
    <w:rsid w:val="00E451C7"/>
    <w:rsid w:val="00E62322"/>
    <w:rsid w:val="00E63E60"/>
    <w:rsid w:val="00E76E72"/>
    <w:rsid w:val="00EA67EC"/>
    <w:rsid w:val="00EA7D7A"/>
    <w:rsid w:val="00EB4F63"/>
    <w:rsid w:val="00EB6A99"/>
    <w:rsid w:val="00EC10FC"/>
    <w:rsid w:val="00EC285B"/>
    <w:rsid w:val="00EC7D20"/>
    <w:rsid w:val="00EF4940"/>
    <w:rsid w:val="00F34D59"/>
    <w:rsid w:val="00F638D9"/>
    <w:rsid w:val="00F67C9E"/>
    <w:rsid w:val="00F7360C"/>
    <w:rsid w:val="00F77F0E"/>
    <w:rsid w:val="00F85A0F"/>
    <w:rsid w:val="00F91F80"/>
    <w:rsid w:val="00FB193C"/>
    <w:rsid w:val="00FB6C6E"/>
    <w:rsid w:val="00FC7731"/>
    <w:rsid w:val="00FD572E"/>
    <w:rsid w:val="00FD5C05"/>
    <w:rsid w:val="00FF0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55"/>
    <w:pPr>
      <w:spacing w:after="0" w:line="240" w:lineRule="auto"/>
      <w:ind w:firstLine="709"/>
      <w:jc w:val="both"/>
    </w:pPr>
    <w:rPr>
      <w:rFonts w:ascii="Times New Roman" w:hAnsi="Times New Roman" w:cs="Times New Roman"/>
      <w:color w:val="000000" w:themeColor="text1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007448"/>
    <w:pPr>
      <w:keepNext/>
      <w:spacing w:line="360" w:lineRule="auto"/>
      <w:jc w:val="left"/>
      <w:outlineLvl w:val="0"/>
    </w:pPr>
    <w:rPr>
      <w:rFonts w:asciiTheme="minorHAnsi" w:hAnsiTheme="minorHAnsi" w:cs="Arial"/>
      <w:b/>
      <w:bCs/>
      <w:kern w:val="32"/>
      <w:sz w:val="24"/>
      <w:szCs w:val="32"/>
      <w:lang w:eastAsia="en-US"/>
    </w:rPr>
  </w:style>
  <w:style w:type="paragraph" w:styleId="2">
    <w:name w:val="heading 2"/>
    <w:basedOn w:val="a"/>
    <w:link w:val="20"/>
    <w:uiPriority w:val="99"/>
    <w:qFormat/>
    <w:rsid w:val="001A789E"/>
    <w:pPr>
      <w:jc w:val="left"/>
      <w:outlineLvl w:val="1"/>
    </w:pPr>
    <w:rPr>
      <w:b/>
      <w:bCs/>
      <w:color w:val="auto"/>
      <w:szCs w:val="36"/>
    </w:rPr>
  </w:style>
  <w:style w:type="paragraph" w:styleId="3">
    <w:name w:val="heading 3"/>
    <w:basedOn w:val="a"/>
    <w:next w:val="a"/>
    <w:link w:val="30"/>
    <w:uiPriority w:val="99"/>
    <w:qFormat/>
    <w:rsid w:val="0058761E"/>
    <w:pPr>
      <w:keepNext/>
      <w:ind w:firstLine="0"/>
      <w:outlineLvl w:val="2"/>
    </w:pPr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07448"/>
    <w:rPr>
      <w:rFonts w:cs="Arial"/>
      <w:b/>
      <w:bCs/>
      <w:color w:val="000000" w:themeColor="text1"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1A789E"/>
    <w:rPr>
      <w:rFonts w:ascii="Times New Roman" w:hAnsi="Times New Roman" w:cs="Times New Roman"/>
      <w:b/>
      <w:bCs/>
      <w:sz w:val="28"/>
      <w:szCs w:val="36"/>
      <w:lang w:eastAsia="ru-RU"/>
    </w:rPr>
  </w:style>
  <w:style w:type="table" w:styleId="a3">
    <w:name w:val="Table Grid"/>
    <w:basedOn w:val="a1"/>
    <w:uiPriority w:val="59"/>
    <w:rsid w:val="00FD5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5C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FD5C05"/>
    <w:rPr>
      <w:rFonts w:ascii="Tahoma" w:hAnsi="Tahoma" w:cs="Tahoma"/>
      <w:color w:val="000000" w:themeColor="text1"/>
      <w:sz w:val="16"/>
      <w:szCs w:val="16"/>
      <w:lang w:eastAsia="ru-RU"/>
    </w:rPr>
  </w:style>
  <w:style w:type="character" w:customStyle="1" w:styleId="fontstyle01">
    <w:name w:val="fontstyle01"/>
    <w:rsid w:val="00DC1B1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58761E"/>
    <w:rPr>
      <w:rFonts w:ascii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8761E"/>
  </w:style>
  <w:style w:type="paragraph" w:styleId="21">
    <w:name w:val="Body Text Indent 2"/>
    <w:basedOn w:val="a"/>
    <w:link w:val="22"/>
    <w:uiPriority w:val="99"/>
    <w:rsid w:val="0058761E"/>
    <w:pPr>
      <w:ind w:firstLine="708"/>
    </w:pPr>
    <w:rPr>
      <w:color w:val="auto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8761E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58761E"/>
    <w:pPr>
      <w:tabs>
        <w:tab w:val="center" w:pos="4677"/>
        <w:tab w:val="right" w:pos="9355"/>
      </w:tabs>
      <w:ind w:firstLine="0"/>
      <w:jc w:val="left"/>
    </w:pPr>
    <w:rPr>
      <w:color w:val="auto"/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58761E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58761E"/>
  </w:style>
  <w:style w:type="paragraph" w:styleId="a9">
    <w:name w:val="Body Text"/>
    <w:basedOn w:val="a"/>
    <w:link w:val="aa"/>
    <w:uiPriority w:val="99"/>
    <w:rsid w:val="0058761E"/>
    <w:pPr>
      <w:ind w:firstLine="0"/>
      <w:jc w:val="left"/>
    </w:pPr>
    <w:rPr>
      <w:color w:val="auto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58761E"/>
    <w:rPr>
      <w:rFonts w:ascii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rsid w:val="0058761E"/>
    <w:pPr>
      <w:tabs>
        <w:tab w:val="center" w:pos="4677"/>
        <w:tab w:val="right" w:pos="9355"/>
      </w:tabs>
      <w:ind w:firstLine="0"/>
      <w:jc w:val="left"/>
    </w:pPr>
    <w:rPr>
      <w:color w:val="auto"/>
      <w:sz w:val="24"/>
    </w:rPr>
  </w:style>
  <w:style w:type="character" w:customStyle="1" w:styleId="ac">
    <w:name w:val="Верхний колонтитул Знак"/>
    <w:basedOn w:val="a0"/>
    <w:link w:val="ab"/>
    <w:uiPriority w:val="99"/>
    <w:rsid w:val="0058761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rsid w:val="0058761E"/>
    <w:pPr>
      <w:shd w:val="clear" w:color="auto" w:fill="000080"/>
      <w:ind w:firstLine="0"/>
      <w:jc w:val="left"/>
    </w:pPr>
    <w:rPr>
      <w:rFonts w:ascii="Tahoma" w:hAnsi="Tahoma" w:cs="Tahoma"/>
      <w:color w:val="auto"/>
      <w:sz w:val="24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58761E"/>
    <w:rPr>
      <w:rFonts w:ascii="Tahoma" w:hAnsi="Tahoma" w:cs="Tahoma"/>
      <w:sz w:val="24"/>
      <w:szCs w:val="24"/>
      <w:shd w:val="clear" w:color="auto" w:fill="000080"/>
      <w:lang w:eastAsia="ru-RU"/>
    </w:rPr>
  </w:style>
  <w:style w:type="paragraph" w:customStyle="1" w:styleId="ConsPlusNormal">
    <w:name w:val="ConsPlusNormal"/>
    <w:uiPriority w:val="99"/>
    <w:rsid w:val="005876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qFormat/>
    <w:rsid w:val="0058761E"/>
    <w:pPr>
      <w:ind w:left="720" w:firstLine="0"/>
      <w:jc w:val="left"/>
    </w:pPr>
    <w:rPr>
      <w:color w:val="auto"/>
      <w:sz w:val="24"/>
    </w:rPr>
  </w:style>
  <w:style w:type="paragraph" w:customStyle="1" w:styleId="13">
    <w:name w:val="Без интервала1"/>
    <w:uiPriority w:val="99"/>
    <w:qFormat/>
    <w:rsid w:val="0058761E"/>
    <w:pPr>
      <w:spacing w:after="0" w:line="240" w:lineRule="auto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58761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lang w:eastAsia="ru-RU"/>
    </w:rPr>
  </w:style>
  <w:style w:type="paragraph" w:styleId="af">
    <w:name w:val="Body Text Indent"/>
    <w:basedOn w:val="a"/>
    <w:link w:val="af0"/>
    <w:uiPriority w:val="99"/>
    <w:rsid w:val="0058761E"/>
    <w:pPr>
      <w:spacing w:after="120"/>
      <w:ind w:left="283" w:firstLine="0"/>
      <w:jc w:val="left"/>
    </w:pPr>
    <w:rPr>
      <w:color w:val="auto"/>
      <w:sz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8761E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58761E"/>
    <w:rPr>
      <w:color w:val="0000FF"/>
      <w:u w:val="single"/>
    </w:rPr>
  </w:style>
  <w:style w:type="character" w:customStyle="1" w:styleId="af2">
    <w:name w:val="Основной текст_"/>
    <w:link w:val="4"/>
    <w:rsid w:val="0058761E"/>
    <w:rPr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f2"/>
    <w:rsid w:val="0058761E"/>
    <w:pPr>
      <w:shd w:val="clear" w:color="auto" w:fill="FFFFFF"/>
      <w:spacing w:after="240" w:line="317" w:lineRule="exact"/>
      <w:ind w:hanging="720"/>
      <w:jc w:val="left"/>
    </w:pPr>
    <w:rPr>
      <w:rFonts w:asciiTheme="minorHAnsi" w:hAnsiTheme="minorHAnsi" w:cstheme="minorBidi"/>
      <w:color w:val="auto"/>
      <w:szCs w:val="28"/>
      <w:lang w:eastAsia="en-US"/>
    </w:rPr>
  </w:style>
  <w:style w:type="character" w:customStyle="1" w:styleId="43">
    <w:name w:val="Основной текст (43) + Не курсив"/>
    <w:rsid w:val="005876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paragraph" w:styleId="af3">
    <w:name w:val="No Spacing"/>
    <w:uiPriority w:val="1"/>
    <w:qFormat/>
    <w:rsid w:val="0058761E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587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CE116-610B-4C9E-9F62-DA2D8E35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25</Pages>
  <Words>5481</Words>
  <Characters>31246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COD</Company>
  <LinksUpToDate>false</LinksUpToDate>
  <CharactersWithSpaces>36654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Бресский Владимир Игоревич</dc:creator>
  <cp:lastModifiedBy>Admin</cp:lastModifiedBy>
  <cp:revision>3</cp:revision>
  <cp:lastPrinted>2024-03-05T13:18:00Z</cp:lastPrinted>
  <dcterms:created xsi:type="dcterms:W3CDTF">2024-03-05T13:12:00Z</dcterms:created>
  <dcterms:modified xsi:type="dcterms:W3CDTF">2024-03-05T13:20:00Z</dcterms:modified>
</cp:coreProperties>
</file>