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45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FD5C05" w:rsidTr="00253E0A">
        <w:trPr>
          <w:trHeight w:val="1138"/>
        </w:trPr>
        <w:tc>
          <w:tcPr>
            <w:tcW w:w="10173" w:type="dxa"/>
            <w:gridSpan w:val="2"/>
            <w:vAlign w:val="bottom"/>
          </w:tcPr>
          <w:p w:rsidR="00FD5C05" w:rsidRDefault="00FD5C05" w:rsidP="00253E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Tr="00253E0A">
        <w:trPr>
          <w:trHeight w:val="842"/>
        </w:trPr>
        <w:tc>
          <w:tcPr>
            <w:tcW w:w="10173" w:type="dxa"/>
            <w:gridSpan w:val="2"/>
            <w:vAlign w:val="center"/>
          </w:tcPr>
          <w:p w:rsidR="00FD5C05" w:rsidRDefault="00FD5C05" w:rsidP="00253E0A">
            <w:pPr>
              <w:jc w:val="center"/>
              <w:rPr>
                <w:b/>
                <w:caps/>
                <w:sz w:val="30"/>
              </w:rPr>
            </w:pPr>
            <w:r>
              <w:rPr>
                <w:b/>
                <w:caps/>
                <w:sz w:val="30"/>
              </w:rPr>
              <w:t>администрация города  азова</w:t>
            </w:r>
          </w:p>
          <w:p w:rsidR="00FD5C05" w:rsidRDefault="00FD5C05" w:rsidP="00253E0A">
            <w:pPr>
              <w:jc w:val="center"/>
            </w:pPr>
          </w:p>
        </w:tc>
      </w:tr>
      <w:tr w:rsidR="00FD5C05" w:rsidTr="00253E0A">
        <w:trPr>
          <w:trHeight w:val="712"/>
        </w:trPr>
        <w:tc>
          <w:tcPr>
            <w:tcW w:w="10173" w:type="dxa"/>
            <w:gridSpan w:val="2"/>
            <w:vAlign w:val="center"/>
          </w:tcPr>
          <w:p w:rsidR="00FD5C05" w:rsidRDefault="00A92BB7" w:rsidP="00253E0A">
            <w:pPr>
              <w:jc w:val="center"/>
            </w:pPr>
            <w:r>
              <w:rPr>
                <w:b/>
                <w:caps/>
                <w:sz w:val="30"/>
              </w:rPr>
              <w:t>Постановле</w:t>
            </w:r>
            <w:r w:rsidR="00FD5C05">
              <w:rPr>
                <w:b/>
                <w:caps/>
                <w:sz w:val="30"/>
              </w:rPr>
              <w:t>НИе</w:t>
            </w:r>
          </w:p>
        </w:tc>
      </w:tr>
      <w:tr w:rsidR="00FD5C05" w:rsidTr="00CF73DF">
        <w:tc>
          <w:tcPr>
            <w:tcW w:w="4219" w:type="dxa"/>
          </w:tcPr>
          <w:p w:rsidR="00FD5C05" w:rsidRPr="00CF73DF" w:rsidRDefault="00CF73DF" w:rsidP="00253E0A">
            <w:pPr>
              <w:ind w:firstLine="993"/>
            </w:pPr>
            <w:r>
              <w:t>23.01.2024</w:t>
            </w:r>
          </w:p>
        </w:tc>
        <w:tc>
          <w:tcPr>
            <w:tcW w:w="5954" w:type="dxa"/>
          </w:tcPr>
          <w:p w:rsidR="00FD5C05" w:rsidRPr="00CF73DF" w:rsidRDefault="00FD5C05" w:rsidP="00CF73DF">
            <w:r>
              <w:rPr>
                <w:sz w:val="26"/>
              </w:rPr>
              <w:t>№</w:t>
            </w:r>
            <w:r w:rsidR="00CF73DF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 w:rsidR="00CF73DF">
              <w:t>38</w:t>
            </w:r>
          </w:p>
        </w:tc>
      </w:tr>
    </w:tbl>
    <w:p w:rsidR="00FD5C05" w:rsidRDefault="00FD5C05" w:rsidP="00FD5C05"/>
    <w:p w:rsidR="00FD5C05" w:rsidRDefault="00FD5C05" w:rsidP="00FD5C05"/>
    <w:p w:rsidR="00EE1316" w:rsidRPr="00EE1316" w:rsidRDefault="00EE1316" w:rsidP="00253E0A">
      <w:pPr>
        <w:tabs>
          <w:tab w:val="left" w:pos="4200"/>
        </w:tabs>
        <w:suppressAutoHyphens/>
        <w:ind w:right="4676" w:firstLine="0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Об утверждении документации по планировке и межеванию территории</w:t>
      </w: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EE1316" w:rsidP="00EE1316">
      <w:pPr>
        <w:suppressAutoHyphens/>
        <w:ind w:firstLine="705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Рассмотрев документацию</w:t>
      </w:r>
      <w:r w:rsidR="005719BA">
        <w:rPr>
          <w:color w:val="auto"/>
          <w:szCs w:val="28"/>
          <w:lang w:eastAsia="ar-SA"/>
        </w:rPr>
        <w:t xml:space="preserve"> по</w:t>
      </w:r>
      <w:r w:rsidR="00253E0A">
        <w:rPr>
          <w:color w:val="auto"/>
          <w:szCs w:val="28"/>
          <w:lang w:eastAsia="ar-SA"/>
        </w:rPr>
        <w:t xml:space="preserve"> </w:t>
      </w:r>
      <w:r w:rsidR="005719BA" w:rsidRPr="005719BA">
        <w:rPr>
          <w:iCs/>
          <w:color w:val="auto"/>
          <w:szCs w:val="28"/>
          <w:lang w:eastAsia="ar-SA"/>
        </w:rPr>
        <w:t>проект</w:t>
      </w:r>
      <w:r w:rsidR="005719BA">
        <w:rPr>
          <w:iCs/>
          <w:color w:val="auto"/>
          <w:szCs w:val="28"/>
          <w:lang w:eastAsia="ar-SA"/>
        </w:rPr>
        <w:t>у</w:t>
      </w:r>
      <w:r w:rsidR="005719BA" w:rsidRPr="005719BA">
        <w:rPr>
          <w:iCs/>
          <w:color w:val="auto"/>
          <w:szCs w:val="28"/>
          <w:lang w:eastAsia="ar-SA"/>
        </w:rPr>
        <w:t xml:space="preserve"> планировки и межевания территории в районе земельного участка с кадастровым номером 61:45:0000349:146, расположенного по адресу: г. Азов, ул. </w:t>
      </w:r>
      <w:proofErr w:type="gramStart"/>
      <w:r w:rsidR="005719BA" w:rsidRPr="005719BA">
        <w:rPr>
          <w:iCs/>
          <w:color w:val="auto"/>
          <w:szCs w:val="28"/>
          <w:lang w:eastAsia="ar-SA"/>
        </w:rPr>
        <w:t>Кооперативная</w:t>
      </w:r>
      <w:proofErr w:type="gramEnd"/>
      <w:r w:rsidR="005719BA" w:rsidRPr="005719BA">
        <w:rPr>
          <w:iCs/>
          <w:color w:val="auto"/>
          <w:szCs w:val="28"/>
          <w:lang w:eastAsia="ar-SA"/>
        </w:rPr>
        <w:t>, 22-в</w:t>
      </w:r>
      <w:r w:rsidR="00253E0A">
        <w:rPr>
          <w:iCs/>
          <w:color w:val="auto"/>
          <w:szCs w:val="28"/>
          <w:lang w:eastAsia="ar-SA"/>
        </w:rPr>
        <w:t xml:space="preserve"> </w:t>
      </w:r>
      <w:r w:rsidRPr="00EE1316">
        <w:rPr>
          <w:color w:val="auto"/>
          <w:szCs w:val="28"/>
          <w:lang w:eastAsia="ar-SA"/>
        </w:rPr>
        <w:t>и в соответствии со статьей 46 Градостроительного кодекса Российской Федерации,</w:t>
      </w: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EE1316" w:rsidP="00120057">
      <w:pPr>
        <w:suppressAutoHyphens/>
        <w:ind w:firstLine="0"/>
        <w:jc w:val="center"/>
        <w:rPr>
          <w:color w:val="auto"/>
          <w:sz w:val="24"/>
          <w:lang w:eastAsia="ar-SA"/>
        </w:rPr>
      </w:pPr>
      <w:r w:rsidRPr="00EE1316">
        <w:rPr>
          <w:color w:val="auto"/>
          <w:szCs w:val="28"/>
          <w:lang w:eastAsia="ar-SA"/>
        </w:rPr>
        <w:t>ПОСТАНОВЛЯЮ:</w:t>
      </w:r>
    </w:p>
    <w:p w:rsidR="00EE1316" w:rsidRPr="00CF73DF" w:rsidRDefault="00EE1316" w:rsidP="00EE1316">
      <w:pPr>
        <w:suppressAutoHyphens/>
        <w:ind w:firstLine="0"/>
        <w:rPr>
          <w:color w:val="auto"/>
          <w:lang w:eastAsia="ar-SA"/>
        </w:rPr>
      </w:pPr>
    </w:p>
    <w:p w:rsidR="00EE1316" w:rsidRPr="00EE1316" w:rsidRDefault="003014F9" w:rsidP="00EE1316">
      <w:pPr>
        <w:suppressAutoHyphens/>
        <w:ind w:firstLine="708"/>
        <w:rPr>
          <w:color w:val="auto"/>
          <w:sz w:val="24"/>
          <w:lang w:eastAsia="ar-SA"/>
        </w:rPr>
      </w:pPr>
      <w:r>
        <w:rPr>
          <w:color w:val="auto"/>
          <w:szCs w:val="28"/>
          <w:lang w:eastAsia="ar-SA"/>
        </w:rPr>
        <w:t>1. </w:t>
      </w:r>
      <w:r w:rsidR="00EE1316" w:rsidRPr="00EE1316">
        <w:rPr>
          <w:color w:val="auto"/>
          <w:szCs w:val="28"/>
          <w:lang w:eastAsia="ar-SA"/>
        </w:rPr>
        <w:t xml:space="preserve">Утвердить </w:t>
      </w:r>
      <w:r w:rsidR="005719BA">
        <w:rPr>
          <w:iCs/>
          <w:color w:val="auto"/>
          <w:szCs w:val="28"/>
          <w:lang w:eastAsia="ar-SA"/>
        </w:rPr>
        <w:t>проект</w:t>
      </w:r>
      <w:r w:rsidR="005719BA" w:rsidRPr="005719BA">
        <w:rPr>
          <w:iCs/>
          <w:color w:val="auto"/>
          <w:szCs w:val="28"/>
          <w:lang w:eastAsia="ar-SA"/>
        </w:rPr>
        <w:t xml:space="preserve"> планировки и межевания территории в районе земельного участка с кадастровым номером 61:45:0000349:146, расположенного по адресу: г. Азов, ул. </w:t>
      </w:r>
      <w:proofErr w:type="gramStart"/>
      <w:r w:rsidR="005719BA" w:rsidRPr="005719BA">
        <w:rPr>
          <w:iCs/>
          <w:color w:val="auto"/>
          <w:szCs w:val="28"/>
          <w:lang w:eastAsia="ar-SA"/>
        </w:rPr>
        <w:t>Кооперативная</w:t>
      </w:r>
      <w:proofErr w:type="gramEnd"/>
      <w:r w:rsidR="005719BA" w:rsidRPr="005719BA">
        <w:rPr>
          <w:iCs/>
          <w:color w:val="auto"/>
          <w:szCs w:val="28"/>
          <w:lang w:eastAsia="ar-SA"/>
        </w:rPr>
        <w:t>, 22-в</w:t>
      </w:r>
      <w:r w:rsidR="00EE1316" w:rsidRPr="00EE1316">
        <w:rPr>
          <w:color w:val="auto"/>
          <w:szCs w:val="28"/>
          <w:lang w:eastAsia="ar-SA"/>
        </w:rPr>
        <w:t>.</w:t>
      </w:r>
    </w:p>
    <w:p w:rsidR="00EE1316" w:rsidRPr="00EE1316" w:rsidRDefault="00100CF0" w:rsidP="00EE1316">
      <w:pPr>
        <w:suppressAutoHyphens/>
        <w:ind w:firstLine="708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2. </w:t>
      </w:r>
      <w:r w:rsidR="00EE1316" w:rsidRPr="00EE1316">
        <w:rPr>
          <w:color w:val="auto"/>
          <w:szCs w:val="28"/>
          <w:lang w:eastAsia="ar-SA"/>
        </w:rPr>
        <w:t xml:space="preserve">Определить, что территория </w:t>
      </w:r>
      <w:r w:rsidR="00E2569F">
        <w:rPr>
          <w:color w:val="auto"/>
          <w:szCs w:val="28"/>
          <w:lang w:eastAsia="ar-SA"/>
        </w:rPr>
        <w:t xml:space="preserve">в районе </w:t>
      </w:r>
      <w:r w:rsidR="00EE1316" w:rsidRPr="00EE1316">
        <w:rPr>
          <w:color w:val="auto"/>
          <w:szCs w:val="28"/>
          <w:lang w:eastAsia="ar-SA"/>
        </w:rPr>
        <w:t xml:space="preserve">земельного участка </w:t>
      </w:r>
      <w:r w:rsidR="00253E0A">
        <w:rPr>
          <w:iCs/>
          <w:color w:val="auto"/>
          <w:szCs w:val="28"/>
          <w:lang w:eastAsia="ar-SA"/>
        </w:rPr>
        <w:t>по ул. </w:t>
      </w:r>
      <w:r w:rsidR="00EE1316" w:rsidRPr="00EE1316">
        <w:rPr>
          <w:iCs/>
          <w:color w:val="auto"/>
          <w:szCs w:val="28"/>
          <w:lang w:eastAsia="ar-SA"/>
        </w:rPr>
        <w:t xml:space="preserve">Кооперативной, </w:t>
      </w:r>
      <w:r w:rsidR="005719BA">
        <w:rPr>
          <w:iCs/>
          <w:color w:val="auto"/>
          <w:szCs w:val="28"/>
          <w:lang w:eastAsia="ar-SA"/>
        </w:rPr>
        <w:t>22-в</w:t>
      </w:r>
      <w:r w:rsidR="00EE1316" w:rsidRPr="00EE1316">
        <w:rPr>
          <w:iCs/>
          <w:color w:val="auto"/>
          <w:szCs w:val="28"/>
          <w:lang w:eastAsia="ar-SA"/>
        </w:rPr>
        <w:t xml:space="preserve"> в городе Азове </w:t>
      </w:r>
      <w:r w:rsidR="00EE1316" w:rsidRPr="00EE1316">
        <w:rPr>
          <w:color w:val="auto"/>
          <w:szCs w:val="28"/>
          <w:lang w:eastAsia="ar-SA"/>
        </w:rPr>
        <w:t>отно</w:t>
      </w:r>
      <w:r w:rsidR="00253E0A">
        <w:rPr>
          <w:color w:val="auto"/>
          <w:szCs w:val="28"/>
          <w:lang w:eastAsia="ar-SA"/>
        </w:rPr>
        <w:t>сится к категории земель «земли </w:t>
      </w:r>
      <w:r w:rsidR="00EE1316" w:rsidRPr="00EE1316">
        <w:rPr>
          <w:color w:val="auto"/>
          <w:szCs w:val="28"/>
          <w:lang w:eastAsia="ar-SA"/>
        </w:rPr>
        <w:t>населенных пунктов»</w:t>
      </w:r>
      <w:bookmarkStart w:id="0" w:name="_GoBack"/>
      <w:bookmarkEnd w:id="0"/>
      <w:r w:rsidR="00EE1316" w:rsidRPr="00EE1316">
        <w:rPr>
          <w:color w:val="auto"/>
          <w:szCs w:val="28"/>
          <w:lang w:eastAsia="ar-SA"/>
        </w:rPr>
        <w:t>.</w:t>
      </w:r>
    </w:p>
    <w:p w:rsidR="00EE1316" w:rsidRPr="00EE1316" w:rsidRDefault="003014F9" w:rsidP="00EE1316">
      <w:pPr>
        <w:suppressAutoHyphens/>
        <w:ind w:firstLine="708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3. </w:t>
      </w:r>
      <w:r w:rsidR="00EE1316" w:rsidRPr="00EE1316">
        <w:rPr>
          <w:color w:val="auto"/>
          <w:szCs w:val="28"/>
          <w:lang w:eastAsia="ar-SA"/>
        </w:rPr>
        <w:t>Настоящее постановление и утверждаемая документация подлежит официальному опубликованию.</w:t>
      </w:r>
    </w:p>
    <w:p w:rsidR="00EE1316" w:rsidRPr="00EE1316" w:rsidRDefault="003014F9" w:rsidP="00EE1316">
      <w:pPr>
        <w:suppressAutoHyphens/>
        <w:ind w:firstLine="708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4. </w:t>
      </w:r>
      <w:r w:rsidR="00EE1316" w:rsidRPr="00EE1316">
        <w:rPr>
          <w:color w:val="auto"/>
          <w:szCs w:val="28"/>
          <w:lang w:eastAsia="ar-SA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EE1316" w:rsidRPr="00EE1316" w:rsidRDefault="003014F9" w:rsidP="00EE1316">
      <w:pPr>
        <w:suppressAutoHyphens/>
        <w:ind w:firstLine="708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5. </w:t>
      </w:r>
      <w:proofErr w:type="gramStart"/>
      <w:r w:rsidR="00EE1316" w:rsidRPr="00EE1316">
        <w:rPr>
          <w:color w:val="auto"/>
          <w:szCs w:val="28"/>
          <w:lang w:eastAsia="ar-SA"/>
        </w:rPr>
        <w:t>Контроль за</w:t>
      </w:r>
      <w:proofErr w:type="gramEnd"/>
      <w:r w:rsidR="00EE1316" w:rsidRPr="00EE1316">
        <w:rPr>
          <w:color w:val="auto"/>
          <w:szCs w:val="28"/>
          <w:lang w:eastAsia="ar-SA"/>
        </w:rPr>
        <w:t xml:space="preserve"> исполнением постановления возложить на главного архитектора Ковалевич М.Н.</w:t>
      </w: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253E0A" w:rsidRPr="00EE1316" w:rsidRDefault="00253E0A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253E0A" w:rsidP="00253E0A">
      <w:pPr>
        <w:tabs>
          <w:tab w:val="left" w:pos="900"/>
          <w:tab w:val="left" w:pos="10980"/>
        </w:tabs>
        <w:suppressAutoHyphens/>
        <w:ind w:right="70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И.о. г</w:t>
      </w:r>
      <w:r w:rsidR="00EE1316" w:rsidRPr="00EE1316">
        <w:rPr>
          <w:color w:val="auto"/>
          <w:szCs w:val="28"/>
          <w:lang w:eastAsia="ar-SA"/>
        </w:rPr>
        <w:t>лав</w:t>
      </w:r>
      <w:r>
        <w:rPr>
          <w:color w:val="auto"/>
          <w:szCs w:val="28"/>
          <w:lang w:eastAsia="ar-SA"/>
        </w:rPr>
        <w:t>ы</w:t>
      </w:r>
      <w:r w:rsidR="00EE1316" w:rsidRPr="00EE1316">
        <w:rPr>
          <w:color w:val="auto"/>
          <w:szCs w:val="28"/>
          <w:lang w:eastAsia="ar-SA"/>
        </w:rPr>
        <w:t xml:space="preserve"> Администрации </w:t>
      </w:r>
    </w:p>
    <w:p w:rsidR="00EE1316" w:rsidRPr="00EE1316" w:rsidRDefault="00EE1316" w:rsidP="00253E0A">
      <w:pPr>
        <w:tabs>
          <w:tab w:val="left" w:pos="900"/>
          <w:tab w:val="left" w:pos="10980"/>
        </w:tabs>
        <w:suppressAutoHyphens/>
        <w:ind w:right="70" w:firstLine="0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 xml:space="preserve">города Азова                                             </w:t>
      </w:r>
      <w:r w:rsidR="008E63C7">
        <w:rPr>
          <w:color w:val="auto"/>
          <w:szCs w:val="28"/>
          <w:lang w:eastAsia="ar-SA"/>
        </w:rPr>
        <w:t xml:space="preserve">       </w:t>
      </w:r>
      <w:r w:rsidRPr="00EE1316">
        <w:rPr>
          <w:color w:val="auto"/>
          <w:szCs w:val="28"/>
          <w:lang w:eastAsia="ar-SA"/>
        </w:rPr>
        <w:t xml:space="preserve">       </w:t>
      </w:r>
      <w:r w:rsidR="00253E0A">
        <w:rPr>
          <w:color w:val="auto"/>
          <w:szCs w:val="28"/>
          <w:lang w:eastAsia="ar-SA"/>
        </w:rPr>
        <w:t xml:space="preserve">      </w:t>
      </w:r>
      <w:r w:rsidRPr="00EE1316">
        <w:rPr>
          <w:color w:val="auto"/>
          <w:szCs w:val="28"/>
          <w:lang w:eastAsia="ar-SA"/>
        </w:rPr>
        <w:t xml:space="preserve">             </w:t>
      </w:r>
      <w:r w:rsidR="003014F9">
        <w:rPr>
          <w:color w:val="auto"/>
          <w:szCs w:val="28"/>
          <w:lang w:eastAsia="ar-SA"/>
        </w:rPr>
        <w:t xml:space="preserve"> </w:t>
      </w:r>
      <w:r w:rsidRPr="00EE1316">
        <w:rPr>
          <w:color w:val="auto"/>
          <w:szCs w:val="28"/>
          <w:lang w:eastAsia="ar-SA"/>
        </w:rPr>
        <w:t xml:space="preserve">     </w:t>
      </w:r>
      <w:r w:rsidR="00253E0A">
        <w:rPr>
          <w:color w:val="auto"/>
          <w:szCs w:val="28"/>
          <w:lang w:eastAsia="ar-SA"/>
        </w:rPr>
        <w:t>Р</w:t>
      </w:r>
      <w:r w:rsidRPr="00EE1316">
        <w:rPr>
          <w:color w:val="auto"/>
          <w:szCs w:val="28"/>
          <w:lang w:eastAsia="ar-SA"/>
        </w:rPr>
        <w:t>.</w:t>
      </w:r>
      <w:r w:rsidR="00253E0A">
        <w:rPr>
          <w:color w:val="auto"/>
          <w:szCs w:val="28"/>
          <w:lang w:eastAsia="ar-SA"/>
        </w:rPr>
        <w:t>И</w:t>
      </w:r>
      <w:r w:rsidRPr="00EE1316">
        <w:rPr>
          <w:color w:val="auto"/>
          <w:szCs w:val="28"/>
          <w:lang w:eastAsia="ar-SA"/>
        </w:rPr>
        <w:t xml:space="preserve">. </w:t>
      </w:r>
      <w:r w:rsidR="00253E0A">
        <w:rPr>
          <w:color w:val="auto"/>
          <w:szCs w:val="28"/>
          <w:lang w:eastAsia="ar-SA"/>
        </w:rPr>
        <w:t>Ткаченко</w:t>
      </w:r>
    </w:p>
    <w:p w:rsidR="00EE1316" w:rsidRPr="00EE1316" w:rsidRDefault="003014F9" w:rsidP="00EE1316">
      <w:pPr>
        <w:suppressAutoHyphens/>
        <w:ind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Верно</w:t>
      </w:r>
    </w:p>
    <w:p w:rsidR="00EE1316" w:rsidRPr="00EE1316" w:rsidRDefault="003014F9" w:rsidP="00EE1316">
      <w:pPr>
        <w:suppressAutoHyphens/>
        <w:ind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Начальник общего отдела                                                            В.А. Жигайлова</w:t>
      </w: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Постановление вносит</w:t>
      </w:r>
    </w:p>
    <w:p w:rsidR="00AE6A1F" w:rsidRPr="00164EC7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отдел по строительству и архитектуре</w:t>
      </w:r>
    </w:p>
    <w:sectPr w:rsidR="00AE6A1F" w:rsidRPr="00164EC7" w:rsidSect="00253E0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05"/>
    <w:rsid w:val="00007448"/>
    <w:rsid w:val="00100CF0"/>
    <w:rsid w:val="00120057"/>
    <w:rsid w:val="00164EC7"/>
    <w:rsid w:val="001A789E"/>
    <w:rsid w:val="00253E0A"/>
    <w:rsid w:val="00266027"/>
    <w:rsid w:val="002C76A1"/>
    <w:rsid w:val="003014F9"/>
    <w:rsid w:val="00444EB1"/>
    <w:rsid w:val="00553D1E"/>
    <w:rsid w:val="00562055"/>
    <w:rsid w:val="005719BA"/>
    <w:rsid w:val="005B07C5"/>
    <w:rsid w:val="005F00D6"/>
    <w:rsid w:val="006B515D"/>
    <w:rsid w:val="006D7ED0"/>
    <w:rsid w:val="008B4DFB"/>
    <w:rsid w:val="008E63C7"/>
    <w:rsid w:val="00A92BB7"/>
    <w:rsid w:val="00AE6A1F"/>
    <w:rsid w:val="00CD17B3"/>
    <w:rsid w:val="00CF283C"/>
    <w:rsid w:val="00CF73DF"/>
    <w:rsid w:val="00D67360"/>
    <w:rsid w:val="00DE0A9B"/>
    <w:rsid w:val="00E2569F"/>
    <w:rsid w:val="00E3437B"/>
    <w:rsid w:val="00EC7D20"/>
    <w:rsid w:val="00EE1316"/>
    <w:rsid w:val="00F67C9E"/>
    <w:rsid w:val="00FD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Admin</cp:lastModifiedBy>
  <cp:revision>5</cp:revision>
  <cp:lastPrinted>2024-01-23T09:11:00Z</cp:lastPrinted>
  <dcterms:created xsi:type="dcterms:W3CDTF">2024-01-23T09:07:00Z</dcterms:created>
  <dcterms:modified xsi:type="dcterms:W3CDTF">2024-01-23T09:12:00Z</dcterms:modified>
</cp:coreProperties>
</file>