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8" w:rsidRPr="0019347C" w:rsidRDefault="00BC2400" w:rsidP="007835A0">
      <w:pPr>
        <w:jc w:val="center"/>
        <w:rPr>
          <w:sz w:val="10"/>
          <w:szCs w:val="10"/>
        </w:rPr>
      </w:pPr>
      <w:r>
        <w:rPr>
          <w:noProof/>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p w:rsidR="00080FE8" w:rsidRPr="0019347C" w:rsidRDefault="00080FE8" w:rsidP="007835A0">
      <w:pPr>
        <w:jc w:val="center"/>
        <w:rPr>
          <w:sz w:val="10"/>
          <w:szCs w:val="10"/>
        </w:rPr>
      </w:pPr>
    </w:p>
    <w:p w:rsidR="00080FE8" w:rsidRPr="007835A0" w:rsidRDefault="00080FE8" w:rsidP="007835A0">
      <w:pPr>
        <w:jc w:val="center"/>
        <w:rPr>
          <w:b/>
          <w:caps/>
          <w:sz w:val="28"/>
        </w:rPr>
      </w:pPr>
      <w:r w:rsidRPr="007835A0">
        <w:rPr>
          <w:b/>
          <w:caps/>
          <w:sz w:val="28"/>
        </w:rPr>
        <w:t>администрация города азова</w:t>
      </w:r>
    </w:p>
    <w:p w:rsidR="00080FE8" w:rsidRPr="007835A0" w:rsidRDefault="00080FE8" w:rsidP="007835A0">
      <w:pPr>
        <w:jc w:val="center"/>
        <w:rPr>
          <w:b/>
          <w:caps/>
          <w:sz w:val="28"/>
        </w:rPr>
      </w:pPr>
    </w:p>
    <w:p w:rsidR="00080FE8" w:rsidRPr="007835A0" w:rsidRDefault="00080FE8" w:rsidP="007835A0">
      <w:pPr>
        <w:jc w:val="center"/>
        <w:rPr>
          <w:caps/>
          <w:sz w:val="18"/>
        </w:rPr>
      </w:pPr>
    </w:p>
    <w:p w:rsidR="00080FE8" w:rsidRPr="007835A0" w:rsidRDefault="00080FE8" w:rsidP="007835A0">
      <w:pPr>
        <w:jc w:val="center"/>
        <w:rPr>
          <w:b/>
          <w:caps/>
          <w:sz w:val="28"/>
        </w:rPr>
      </w:pPr>
      <w:r w:rsidRPr="007835A0">
        <w:rPr>
          <w:b/>
          <w:caps/>
          <w:sz w:val="28"/>
        </w:rPr>
        <w:t>постановление</w:t>
      </w:r>
    </w:p>
    <w:p w:rsidR="00080FE8" w:rsidRPr="007835A0" w:rsidRDefault="00080FE8" w:rsidP="007835A0">
      <w:pPr>
        <w:jc w:val="center"/>
        <w:rPr>
          <w:caps/>
          <w:sz w:val="28"/>
        </w:rPr>
      </w:pPr>
    </w:p>
    <w:p w:rsidR="00080FE8" w:rsidRPr="007400D0" w:rsidRDefault="007400D0" w:rsidP="007835A0">
      <w:pPr>
        <w:ind w:right="-1192"/>
        <w:rPr>
          <w:sz w:val="28"/>
          <w:szCs w:val="28"/>
        </w:rPr>
      </w:pPr>
      <w:r w:rsidRPr="007400D0">
        <w:rPr>
          <w:sz w:val="28"/>
          <w:szCs w:val="28"/>
        </w:rPr>
        <w:t>28.12.2023</w:t>
      </w:r>
      <w:r w:rsidR="00080FE8" w:rsidRPr="007400D0">
        <w:rPr>
          <w:sz w:val="28"/>
          <w:szCs w:val="28"/>
        </w:rPr>
        <w:t xml:space="preserve">          </w:t>
      </w:r>
      <w:r>
        <w:rPr>
          <w:sz w:val="28"/>
          <w:szCs w:val="28"/>
        </w:rPr>
        <w:t xml:space="preserve">                               </w:t>
      </w:r>
      <w:r w:rsidR="00080FE8" w:rsidRPr="007400D0">
        <w:rPr>
          <w:sz w:val="28"/>
          <w:szCs w:val="28"/>
        </w:rPr>
        <w:t xml:space="preserve">№ </w:t>
      </w:r>
      <w:r w:rsidRPr="007400D0">
        <w:rPr>
          <w:sz w:val="28"/>
          <w:szCs w:val="28"/>
        </w:rPr>
        <w:t>1066</w:t>
      </w:r>
    </w:p>
    <w:p w:rsidR="0019347C" w:rsidRDefault="0019347C" w:rsidP="00E430D2">
      <w:pPr>
        <w:pStyle w:val="ConsTitle"/>
        <w:widowControl/>
        <w:spacing w:line="252" w:lineRule="auto"/>
        <w:ind w:right="4270"/>
        <w:jc w:val="both"/>
        <w:rPr>
          <w:rFonts w:ascii="Times New Roman" w:hAnsi="Times New Roman" w:cs="Times New Roman"/>
          <w:b w:val="0"/>
          <w:sz w:val="28"/>
          <w:szCs w:val="28"/>
        </w:rPr>
      </w:pPr>
    </w:p>
    <w:p w:rsidR="00244CC7" w:rsidRDefault="00F05ED8" w:rsidP="007400D0">
      <w:pPr>
        <w:pStyle w:val="ConsTitle"/>
        <w:widowControl/>
        <w:spacing w:line="252" w:lineRule="auto"/>
        <w:ind w:right="4676"/>
        <w:jc w:val="both"/>
        <w:rPr>
          <w:rFonts w:ascii="Times New Roman" w:hAnsi="Times New Roman" w:cs="Times New Roman"/>
          <w:b w:val="0"/>
          <w:sz w:val="28"/>
          <w:szCs w:val="28"/>
        </w:rPr>
      </w:pPr>
      <w:r w:rsidRPr="00C33E46">
        <w:rPr>
          <w:rFonts w:ascii="Times New Roman" w:hAnsi="Times New Roman" w:cs="Times New Roman"/>
          <w:b w:val="0"/>
          <w:sz w:val="28"/>
          <w:szCs w:val="28"/>
        </w:rPr>
        <w:t>О</w:t>
      </w:r>
      <w:r w:rsidR="00CE5DFC">
        <w:rPr>
          <w:rFonts w:ascii="Times New Roman" w:hAnsi="Times New Roman" w:cs="Times New Roman"/>
          <w:b w:val="0"/>
          <w:sz w:val="28"/>
          <w:szCs w:val="28"/>
        </w:rPr>
        <w:t>б утверждении Плана реализации муниципальной программы города Азова «Энергоэффективность и развитие промышленности и энергетики в городе А</w:t>
      </w:r>
      <w:r w:rsidR="006224A2">
        <w:rPr>
          <w:rFonts w:ascii="Times New Roman" w:hAnsi="Times New Roman" w:cs="Times New Roman"/>
          <w:b w:val="0"/>
          <w:sz w:val="28"/>
          <w:szCs w:val="28"/>
        </w:rPr>
        <w:t>зове на 2024</w:t>
      </w:r>
      <w:r w:rsidR="00CE5DFC">
        <w:rPr>
          <w:rFonts w:ascii="Times New Roman" w:hAnsi="Times New Roman" w:cs="Times New Roman"/>
          <w:b w:val="0"/>
          <w:sz w:val="28"/>
          <w:szCs w:val="28"/>
        </w:rPr>
        <w:t xml:space="preserve"> год</w:t>
      </w:r>
      <w:r w:rsidRPr="00C33E46">
        <w:rPr>
          <w:rFonts w:ascii="Times New Roman" w:hAnsi="Times New Roman" w:cs="Times New Roman"/>
          <w:b w:val="0"/>
          <w:sz w:val="28"/>
          <w:szCs w:val="28"/>
        </w:rPr>
        <w:t xml:space="preserve"> </w:t>
      </w:r>
    </w:p>
    <w:p w:rsidR="007835A0" w:rsidRDefault="007835A0" w:rsidP="007835A0">
      <w:pPr>
        <w:pStyle w:val="ConsTitle"/>
        <w:widowControl/>
        <w:spacing w:line="252" w:lineRule="auto"/>
        <w:ind w:right="4392"/>
        <w:jc w:val="both"/>
        <w:rPr>
          <w:rFonts w:ascii="Times New Roman" w:hAnsi="Times New Roman" w:cs="Times New Roman"/>
          <w:b w:val="0"/>
          <w:sz w:val="28"/>
          <w:szCs w:val="28"/>
        </w:rPr>
      </w:pPr>
    </w:p>
    <w:p w:rsidR="007835A0" w:rsidRDefault="007835A0" w:rsidP="007835A0">
      <w:pPr>
        <w:pStyle w:val="ConsTitle"/>
        <w:widowControl/>
        <w:spacing w:line="252" w:lineRule="auto"/>
        <w:ind w:right="4392"/>
        <w:jc w:val="both"/>
        <w:rPr>
          <w:rFonts w:ascii="Times New Roman" w:hAnsi="Times New Roman" w:cs="Times New Roman"/>
          <w:b w:val="0"/>
          <w:sz w:val="28"/>
          <w:szCs w:val="28"/>
        </w:rPr>
      </w:pPr>
    </w:p>
    <w:p w:rsidR="007835A0" w:rsidRDefault="007835A0" w:rsidP="007835A0">
      <w:pPr>
        <w:pStyle w:val="ConsTitle"/>
        <w:widowControl/>
        <w:spacing w:line="252" w:lineRule="auto"/>
        <w:ind w:right="4392"/>
        <w:jc w:val="both"/>
        <w:rPr>
          <w:rFonts w:ascii="Times New Roman" w:hAnsi="Times New Roman" w:cs="Times New Roman"/>
          <w:b w:val="0"/>
          <w:sz w:val="28"/>
          <w:szCs w:val="28"/>
        </w:rPr>
      </w:pPr>
    </w:p>
    <w:p w:rsidR="007835A0" w:rsidRPr="00C33E46" w:rsidRDefault="007835A0" w:rsidP="007835A0">
      <w:pPr>
        <w:pStyle w:val="ConsTitle"/>
        <w:widowControl/>
        <w:spacing w:line="252" w:lineRule="auto"/>
        <w:ind w:right="4392"/>
        <w:jc w:val="both"/>
        <w:rPr>
          <w:rFonts w:ascii="Times New Roman" w:hAnsi="Times New Roman" w:cs="Times New Roman"/>
          <w:b w:val="0"/>
          <w:sz w:val="28"/>
          <w:szCs w:val="28"/>
        </w:rPr>
      </w:pPr>
    </w:p>
    <w:p w:rsidR="003A546C" w:rsidRPr="00C33E46" w:rsidRDefault="00245486" w:rsidP="00E430D2">
      <w:pPr>
        <w:ind w:firstLine="700"/>
        <w:jc w:val="both"/>
        <w:rPr>
          <w:sz w:val="28"/>
        </w:rPr>
      </w:pPr>
      <w:r w:rsidRPr="00C33E46">
        <w:rPr>
          <w:sz w:val="28"/>
        </w:rPr>
        <w:t xml:space="preserve">В соответствии с </w:t>
      </w:r>
      <w:r w:rsidR="005E320D" w:rsidRPr="00C33E46">
        <w:rPr>
          <w:sz w:val="28"/>
        </w:rPr>
        <w:t>п. 5.4</w:t>
      </w:r>
      <w:r w:rsidRPr="00C33E46">
        <w:rPr>
          <w:bCs/>
          <w:sz w:val="28"/>
          <w:szCs w:val="28"/>
          <w:lang w:eastAsia="en-US"/>
        </w:rPr>
        <w:t xml:space="preserve"> Порядка разработки, реализации и оценки эффективности муниципальных программ города Азова</w:t>
      </w:r>
      <w:r w:rsidR="00AE6DED" w:rsidRPr="00C33E46">
        <w:rPr>
          <w:sz w:val="28"/>
        </w:rPr>
        <w:t>,</w:t>
      </w:r>
      <w:r w:rsidR="005E320D" w:rsidRPr="00C33E46">
        <w:rPr>
          <w:sz w:val="28"/>
        </w:rPr>
        <w:t xml:space="preserve"> утвержденного постановлением </w:t>
      </w:r>
      <w:r w:rsidR="00E27EE0" w:rsidRPr="00C33E46">
        <w:rPr>
          <w:sz w:val="28"/>
        </w:rPr>
        <w:t>А</w:t>
      </w:r>
      <w:r w:rsidR="005E320D" w:rsidRPr="00C33E46">
        <w:rPr>
          <w:sz w:val="28"/>
        </w:rPr>
        <w:t>дминистрации города Азова</w:t>
      </w:r>
      <w:r w:rsidR="006F4612" w:rsidRPr="00C33E46">
        <w:rPr>
          <w:sz w:val="28"/>
        </w:rPr>
        <w:t xml:space="preserve"> </w:t>
      </w:r>
      <w:r w:rsidR="005E320D" w:rsidRPr="00C33E46">
        <w:rPr>
          <w:sz w:val="28"/>
        </w:rPr>
        <w:t xml:space="preserve">от 10.08.2018 </w:t>
      </w:r>
      <w:r w:rsidR="005E320D" w:rsidRPr="00C33E46">
        <w:rPr>
          <w:sz w:val="28"/>
          <w:szCs w:val="28"/>
        </w:rPr>
        <w:sym w:font="Times New Roman" w:char="2116"/>
      </w:r>
      <w:r w:rsidR="005E320D" w:rsidRPr="00C33E46">
        <w:rPr>
          <w:sz w:val="28"/>
        </w:rPr>
        <w:t xml:space="preserve"> 1805, </w:t>
      </w:r>
      <w:r w:rsidR="00970B94" w:rsidRPr="00C33E46">
        <w:rPr>
          <w:sz w:val="28"/>
        </w:rPr>
        <w:t xml:space="preserve">постановлением </w:t>
      </w:r>
      <w:r w:rsidR="00D24FD9" w:rsidRPr="00C33E46">
        <w:rPr>
          <w:sz w:val="28"/>
        </w:rPr>
        <w:t>А</w:t>
      </w:r>
      <w:r w:rsidR="00970B94" w:rsidRPr="00C33E46">
        <w:rPr>
          <w:sz w:val="28"/>
        </w:rPr>
        <w:t xml:space="preserve">дминистрации города Азова от </w:t>
      </w:r>
      <w:r w:rsidR="006224A2">
        <w:rPr>
          <w:sz w:val="28"/>
          <w:szCs w:val="28"/>
        </w:rPr>
        <w:t>11.12.2023</w:t>
      </w:r>
      <w:r w:rsidR="0006254F" w:rsidRPr="00E56075">
        <w:rPr>
          <w:sz w:val="28"/>
          <w:szCs w:val="28"/>
        </w:rPr>
        <w:t xml:space="preserve"> № </w:t>
      </w:r>
      <w:r w:rsidR="006224A2">
        <w:rPr>
          <w:sz w:val="28"/>
          <w:szCs w:val="28"/>
        </w:rPr>
        <w:t>975</w:t>
      </w:r>
      <w:r w:rsidR="00770968" w:rsidRPr="00C33E46">
        <w:rPr>
          <w:sz w:val="28"/>
        </w:rPr>
        <w:t xml:space="preserve"> </w:t>
      </w:r>
      <w:r w:rsidR="00970B94" w:rsidRPr="00C33E46">
        <w:rPr>
          <w:sz w:val="28"/>
        </w:rPr>
        <w:t>«</w:t>
      </w:r>
      <w:r w:rsidR="007835A0">
        <w:rPr>
          <w:sz w:val="28"/>
        </w:rPr>
        <w:t>О </w:t>
      </w:r>
      <w:r w:rsidR="00661CE6" w:rsidRPr="00C33E46">
        <w:rPr>
          <w:sz w:val="28"/>
        </w:rPr>
        <w:t xml:space="preserve">внесении изменений в </w:t>
      </w:r>
      <w:r w:rsidR="00E27EE0" w:rsidRPr="00C33E46">
        <w:rPr>
          <w:sz w:val="28"/>
        </w:rPr>
        <w:t>п</w:t>
      </w:r>
      <w:r w:rsidR="00661CE6" w:rsidRPr="00C33E46">
        <w:rPr>
          <w:sz w:val="28"/>
        </w:rPr>
        <w:t xml:space="preserve">остановление </w:t>
      </w:r>
      <w:r w:rsidR="00E27EE0" w:rsidRPr="00C33E46">
        <w:rPr>
          <w:sz w:val="28"/>
        </w:rPr>
        <w:t>А</w:t>
      </w:r>
      <w:r w:rsidR="007835A0">
        <w:rPr>
          <w:sz w:val="28"/>
        </w:rPr>
        <w:t>дминистрации города Азова от </w:t>
      </w:r>
      <w:r w:rsidR="00661CE6" w:rsidRPr="00C33E46">
        <w:rPr>
          <w:sz w:val="28"/>
        </w:rPr>
        <w:t>13.11.2018 № 2474 «Об утверждении муниципальной программы города Азова «Энергоэффективность и развитие промышленности и энергетики в городе Азове»</w:t>
      </w:r>
      <w:r w:rsidR="00970B94" w:rsidRPr="00C33E46">
        <w:rPr>
          <w:sz w:val="28"/>
        </w:rPr>
        <w:t>,</w:t>
      </w:r>
    </w:p>
    <w:p w:rsidR="000C7EC4" w:rsidRDefault="000C7EC4" w:rsidP="007835A0">
      <w:pPr>
        <w:autoSpaceDE w:val="0"/>
        <w:autoSpaceDN w:val="0"/>
        <w:adjustRightInd w:val="0"/>
        <w:jc w:val="center"/>
        <w:rPr>
          <w:spacing w:val="20"/>
          <w:sz w:val="28"/>
        </w:rPr>
      </w:pPr>
    </w:p>
    <w:p w:rsidR="007835A0" w:rsidRPr="00C33E46" w:rsidRDefault="007835A0" w:rsidP="007835A0">
      <w:pPr>
        <w:autoSpaceDE w:val="0"/>
        <w:autoSpaceDN w:val="0"/>
        <w:adjustRightInd w:val="0"/>
        <w:jc w:val="center"/>
        <w:rPr>
          <w:spacing w:val="20"/>
          <w:sz w:val="28"/>
        </w:rPr>
      </w:pPr>
    </w:p>
    <w:p w:rsidR="00F62800" w:rsidRDefault="00575186" w:rsidP="007835A0">
      <w:pPr>
        <w:pStyle w:val="30"/>
        <w:spacing w:after="0"/>
        <w:ind w:left="0"/>
        <w:jc w:val="center"/>
        <w:rPr>
          <w:sz w:val="28"/>
        </w:rPr>
      </w:pPr>
      <w:r w:rsidRPr="00C33E46">
        <w:rPr>
          <w:sz w:val="28"/>
        </w:rPr>
        <w:t>ПОСТАНОВЛЯЮ:</w:t>
      </w:r>
    </w:p>
    <w:p w:rsidR="007835A0" w:rsidRDefault="007835A0" w:rsidP="007835A0">
      <w:pPr>
        <w:pStyle w:val="30"/>
        <w:spacing w:after="0"/>
        <w:ind w:left="0"/>
        <w:jc w:val="center"/>
        <w:rPr>
          <w:sz w:val="28"/>
        </w:rPr>
      </w:pPr>
    </w:p>
    <w:p w:rsidR="007835A0" w:rsidRPr="00C33E46" w:rsidRDefault="007835A0" w:rsidP="007835A0">
      <w:pPr>
        <w:pStyle w:val="30"/>
        <w:spacing w:after="0"/>
        <w:ind w:left="0"/>
        <w:jc w:val="center"/>
        <w:rPr>
          <w:sz w:val="28"/>
        </w:rPr>
      </w:pPr>
    </w:p>
    <w:p w:rsidR="00381AE7" w:rsidRDefault="007835A0" w:rsidP="00381AE7">
      <w:pPr>
        <w:autoSpaceDE w:val="0"/>
        <w:autoSpaceDN w:val="0"/>
        <w:adjustRightInd w:val="0"/>
        <w:ind w:firstLine="700"/>
        <w:jc w:val="both"/>
        <w:rPr>
          <w:sz w:val="28"/>
          <w:szCs w:val="28"/>
        </w:rPr>
      </w:pPr>
      <w:r>
        <w:rPr>
          <w:sz w:val="28"/>
          <w:szCs w:val="28"/>
        </w:rPr>
        <w:t>1. </w:t>
      </w:r>
      <w:r w:rsidR="00CE5DFC">
        <w:rPr>
          <w:sz w:val="28"/>
          <w:szCs w:val="28"/>
        </w:rPr>
        <w:t>Утвердить</w:t>
      </w:r>
      <w:r w:rsidR="000F6098" w:rsidRPr="00C33E46">
        <w:rPr>
          <w:sz w:val="28"/>
          <w:szCs w:val="28"/>
        </w:rPr>
        <w:t xml:space="preserve"> </w:t>
      </w:r>
      <w:r w:rsidR="00AE6DED" w:rsidRPr="00C33E46">
        <w:rPr>
          <w:sz w:val="28"/>
          <w:szCs w:val="28"/>
        </w:rPr>
        <w:t xml:space="preserve">План реализации </w:t>
      </w:r>
      <w:r w:rsidR="00F62800" w:rsidRPr="00C33E46">
        <w:rPr>
          <w:sz w:val="28"/>
          <w:szCs w:val="28"/>
        </w:rPr>
        <w:t>му</w:t>
      </w:r>
      <w:r w:rsidR="00AE6DED" w:rsidRPr="00C33E46">
        <w:rPr>
          <w:sz w:val="28"/>
          <w:szCs w:val="28"/>
        </w:rPr>
        <w:t>ниципальной программы</w:t>
      </w:r>
      <w:r w:rsidR="00F62800" w:rsidRPr="00C33E46">
        <w:rPr>
          <w:sz w:val="28"/>
          <w:szCs w:val="28"/>
        </w:rPr>
        <w:t xml:space="preserve"> </w:t>
      </w:r>
      <w:r w:rsidR="00993EA4" w:rsidRPr="00C33E46">
        <w:rPr>
          <w:sz w:val="28"/>
          <w:szCs w:val="28"/>
        </w:rPr>
        <w:t xml:space="preserve">города Азова </w:t>
      </w:r>
      <w:r w:rsidR="00575186" w:rsidRPr="00C33E46">
        <w:rPr>
          <w:sz w:val="28"/>
        </w:rPr>
        <w:t>«Энергоэффективность и развитие промышленности и энергетики в городе Азове</w:t>
      </w:r>
      <w:r w:rsidR="00575186" w:rsidRPr="00C33E46">
        <w:rPr>
          <w:sz w:val="28"/>
          <w:szCs w:val="28"/>
        </w:rPr>
        <w:t>»</w:t>
      </w:r>
      <w:r w:rsidR="00F62800" w:rsidRPr="00C33E46">
        <w:rPr>
          <w:sz w:val="28"/>
          <w:szCs w:val="28"/>
        </w:rPr>
        <w:t xml:space="preserve"> </w:t>
      </w:r>
      <w:r w:rsidR="002D1D61" w:rsidRPr="00C33E46">
        <w:rPr>
          <w:sz w:val="28"/>
          <w:szCs w:val="28"/>
        </w:rPr>
        <w:t>на 20</w:t>
      </w:r>
      <w:r w:rsidR="006224A2">
        <w:rPr>
          <w:sz w:val="28"/>
          <w:szCs w:val="28"/>
        </w:rPr>
        <w:t>24</w:t>
      </w:r>
      <w:r w:rsidR="00AE6DED" w:rsidRPr="00C33E46">
        <w:rPr>
          <w:sz w:val="28"/>
          <w:szCs w:val="28"/>
        </w:rPr>
        <w:t xml:space="preserve"> год</w:t>
      </w:r>
      <w:r w:rsidR="00763A77">
        <w:rPr>
          <w:sz w:val="28"/>
          <w:szCs w:val="28"/>
        </w:rPr>
        <w:t>,</w:t>
      </w:r>
      <w:r w:rsidR="007C11EB" w:rsidRPr="00C33E46">
        <w:rPr>
          <w:sz w:val="28"/>
          <w:szCs w:val="28"/>
        </w:rPr>
        <w:t xml:space="preserve"> </w:t>
      </w:r>
      <w:r w:rsidR="00270006" w:rsidRPr="00C33E46">
        <w:rPr>
          <w:sz w:val="28"/>
          <w:szCs w:val="28"/>
        </w:rPr>
        <w:t xml:space="preserve">согласно </w:t>
      </w:r>
      <w:r w:rsidR="00F62800" w:rsidRPr="00C33E46">
        <w:rPr>
          <w:sz w:val="28"/>
          <w:szCs w:val="28"/>
        </w:rPr>
        <w:t>приложению</w:t>
      </w:r>
      <w:r w:rsidR="00287954" w:rsidRPr="00C33E46">
        <w:rPr>
          <w:sz w:val="28"/>
          <w:szCs w:val="28"/>
        </w:rPr>
        <w:t xml:space="preserve"> к настоящему постановл</w:t>
      </w:r>
      <w:r w:rsidR="00AE6DED" w:rsidRPr="00C33E46">
        <w:rPr>
          <w:sz w:val="28"/>
          <w:szCs w:val="28"/>
        </w:rPr>
        <w:t>ению</w:t>
      </w:r>
      <w:r w:rsidR="00F62800" w:rsidRPr="00C33E46">
        <w:rPr>
          <w:sz w:val="28"/>
          <w:szCs w:val="28"/>
        </w:rPr>
        <w:t>.</w:t>
      </w:r>
    </w:p>
    <w:p w:rsidR="007835A0" w:rsidRPr="00C33E46" w:rsidRDefault="007835A0" w:rsidP="00381AE7">
      <w:pPr>
        <w:autoSpaceDE w:val="0"/>
        <w:autoSpaceDN w:val="0"/>
        <w:adjustRightInd w:val="0"/>
        <w:ind w:firstLine="700"/>
        <w:jc w:val="both"/>
        <w:rPr>
          <w:sz w:val="28"/>
          <w:szCs w:val="28"/>
        </w:rPr>
      </w:pPr>
    </w:p>
    <w:p w:rsidR="00244CC7" w:rsidRDefault="00F62800" w:rsidP="00E430D2">
      <w:pPr>
        <w:autoSpaceDE w:val="0"/>
        <w:autoSpaceDN w:val="0"/>
        <w:adjustRightInd w:val="0"/>
        <w:ind w:firstLine="700"/>
        <w:jc w:val="both"/>
        <w:rPr>
          <w:bCs/>
          <w:sz w:val="28"/>
          <w:szCs w:val="28"/>
          <w:lang w:eastAsia="en-US"/>
        </w:rPr>
      </w:pPr>
      <w:r w:rsidRPr="00C33E46">
        <w:rPr>
          <w:sz w:val="28"/>
          <w:szCs w:val="28"/>
        </w:rPr>
        <w:t>2.</w:t>
      </w:r>
      <w:r w:rsidR="007835A0">
        <w:rPr>
          <w:sz w:val="28"/>
          <w:szCs w:val="28"/>
        </w:rPr>
        <w:t> </w:t>
      </w:r>
      <w:r w:rsidR="00287954" w:rsidRPr="00C33E46">
        <w:rPr>
          <w:bCs/>
          <w:sz w:val="28"/>
          <w:szCs w:val="28"/>
          <w:lang w:eastAsia="en-US"/>
        </w:rPr>
        <w:t>Настоящее постановл</w:t>
      </w:r>
      <w:r w:rsidR="00784A55" w:rsidRPr="00C33E46">
        <w:rPr>
          <w:bCs/>
          <w:sz w:val="28"/>
          <w:szCs w:val="28"/>
          <w:lang w:eastAsia="en-US"/>
        </w:rPr>
        <w:t xml:space="preserve">ение </w:t>
      </w:r>
      <w:r w:rsidR="009202EF" w:rsidRPr="00C33E46">
        <w:rPr>
          <w:bCs/>
          <w:sz w:val="28"/>
          <w:szCs w:val="28"/>
          <w:lang w:eastAsia="en-US"/>
        </w:rPr>
        <w:t>вс</w:t>
      </w:r>
      <w:r w:rsidR="00792E6E">
        <w:rPr>
          <w:bCs/>
          <w:sz w:val="28"/>
          <w:szCs w:val="28"/>
          <w:lang w:eastAsia="en-US"/>
        </w:rPr>
        <w:t xml:space="preserve">тупает в силу </w:t>
      </w:r>
      <w:r w:rsidR="00CE5DFC">
        <w:rPr>
          <w:bCs/>
          <w:sz w:val="28"/>
          <w:szCs w:val="28"/>
          <w:lang w:eastAsia="en-US"/>
        </w:rPr>
        <w:t xml:space="preserve">с момента </w:t>
      </w:r>
      <w:r w:rsidR="0019347C">
        <w:rPr>
          <w:bCs/>
          <w:sz w:val="28"/>
          <w:szCs w:val="28"/>
          <w:lang w:eastAsia="en-US"/>
        </w:rPr>
        <w:t xml:space="preserve">его </w:t>
      </w:r>
      <w:r w:rsidR="00CE5DFC">
        <w:rPr>
          <w:bCs/>
          <w:sz w:val="28"/>
          <w:szCs w:val="28"/>
          <w:lang w:eastAsia="en-US"/>
        </w:rPr>
        <w:t>подписания.</w:t>
      </w:r>
    </w:p>
    <w:p w:rsidR="007835A0" w:rsidRDefault="007835A0" w:rsidP="00E430D2">
      <w:pPr>
        <w:autoSpaceDE w:val="0"/>
        <w:autoSpaceDN w:val="0"/>
        <w:adjustRightInd w:val="0"/>
        <w:ind w:firstLine="700"/>
        <w:jc w:val="both"/>
        <w:rPr>
          <w:bCs/>
          <w:sz w:val="28"/>
          <w:szCs w:val="28"/>
          <w:lang w:eastAsia="en-US"/>
        </w:rPr>
      </w:pPr>
    </w:p>
    <w:p w:rsidR="0019347C" w:rsidRDefault="007835A0" w:rsidP="00E430D2">
      <w:pPr>
        <w:autoSpaceDE w:val="0"/>
        <w:autoSpaceDN w:val="0"/>
        <w:adjustRightInd w:val="0"/>
        <w:ind w:firstLine="700"/>
        <w:jc w:val="both"/>
        <w:rPr>
          <w:sz w:val="28"/>
          <w:szCs w:val="28"/>
        </w:rPr>
      </w:pPr>
      <w:r>
        <w:rPr>
          <w:sz w:val="28"/>
          <w:szCs w:val="28"/>
        </w:rPr>
        <w:t xml:space="preserve">3. </w:t>
      </w:r>
      <w:r w:rsidR="0019347C">
        <w:rPr>
          <w:sz w:val="28"/>
          <w:szCs w:val="28"/>
        </w:rPr>
        <w:t>Настоящее постановление подлежит размещению на официальном сайте Администрации города Азова в информационно-телекоммуникационной сети «Интернет»</w:t>
      </w:r>
    </w:p>
    <w:p w:rsidR="007835A0" w:rsidRDefault="007835A0" w:rsidP="00E430D2">
      <w:pPr>
        <w:autoSpaceDE w:val="0"/>
        <w:autoSpaceDN w:val="0"/>
        <w:adjustRightInd w:val="0"/>
        <w:ind w:firstLine="700"/>
        <w:jc w:val="both"/>
        <w:rPr>
          <w:sz w:val="28"/>
          <w:szCs w:val="28"/>
        </w:rPr>
      </w:pPr>
    </w:p>
    <w:p w:rsidR="00F62800" w:rsidRPr="00C33E46" w:rsidRDefault="0019347C" w:rsidP="00E430D2">
      <w:pPr>
        <w:autoSpaceDE w:val="0"/>
        <w:autoSpaceDN w:val="0"/>
        <w:adjustRightInd w:val="0"/>
        <w:ind w:firstLine="700"/>
        <w:jc w:val="both"/>
        <w:rPr>
          <w:sz w:val="28"/>
          <w:szCs w:val="28"/>
        </w:rPr>
      </w:pPr>
      <w:r>
        <w:rPr>
          <w:sz w:val="28"/>
          <w:szCs w:val="28"/>
        </w:rPr>
        <w:lastRenderedPageBreak/>
        <w:t>4</w:t>
      </w:r>
      <w:r w:rsidR="00287954" w:rsidRPr="00C33E46">
        <w:rPr>
          <w:sz w:val="28"/>
          <w:szCs w:val="28"/>
        </w:rPr>
        <w:t>.</w:t>
      </w:r>
      <w:r w:rsidR="007835A0">
        <w:rPr>
          <w:sz w:val="28"/>
          <w:szCs w:val="28"/>
        </w:rPr>
        <w:t> </w:t>
      </w:r>
      <w:r w:rsidR="00F62800" w:rsidRPr="00C33E46">
        <w:rPr>
          <w:sz w:val="28"/>
          <w:szCs w:val="28"/>
        </w:rPr>
        <w:t>К</w:t>
      </w:r>
      <w:r w:rsidR="00287954" w:rsidRPr="00C33E46">
        <w:rPr>
          <w:sz w:val="28"/>
          <w:szCs w:val="28"/>
        </w:rPr>
        <w:t>онтроль за исполнением постановл</w:t>
      </w:r>
      <w:r w:rsidR="00F62800" w:rsidRPr="00C33E46">
        <w:rPr>
          <w:sz w:val="28"/>
          <w:szCs w:val="28"/>
        </w:rPr>
        <w:t xml:space="preserve">ения возложить на заместителя главы администрации </w:t>
      </w:r>
      <w:r w:rsidR="00C775E2" w:rsidRPr="00C33E46">
        <w:rPr>
          <w:sz w:val="28"/>
          <w:szCs w:val="28"/>
        </w:rPr>
        <w:t>по вопросам промышленности, эконо</w:t>
      </w:r>
      <w:r w:rsidR="00E27EE0" w:rsidRPr="00C33E46">
        <w:rPr>
          <w:sz w:val="28"/>
          <w:szCs w:val="28"/>
        </w:rPr>
        <w:t xml:space="preserve">мики и инвестициям </w:t>
      </w:r>
      <w:r w:rsidR="00C77A49" w:rsidRPr="00C33E46">
        <w:rPr>
          <w:sz w:val="28"/>
          <w:szCs w:val="28"/>
        </w:rPr>
        <w:t>Скрябину Е.Ю.</w:t>
      </w:r>
    </w:p>
    <w:p w:rsidR="00AB7642" w:rsidRDefault="00AB7642" w:rsidP="00AB7642">
      <w:pPr>
        <w:jc w:val="both"/>
        <w:rPr>
          <w:sz w:val="28"/>
          <w:szCs w:val="28"/>
        </w:rPr>
      </w:pPr>
    </w:p>
    <w:p w:rsidR="00F02186" w:rsidRDefault="00F02186" w:rsidP="00AB7642">
      <w:pPr>
        <w:jc w:val="both"/>
        <w:rPr>
          <w:sz w:val="28"/>
          <w:szCs w:val="28"/>
        </w:rPr>
      </w:pPr>
    </w:p>
    <w:p w:rsidR="00F02186" w:rsidRDefault="00F02186" w:rsidP="00AB7642">
      <w:pPr>
        <w:jc w:val="both"/>
        <w:rPr>
          <w:sz w:val="28"/>
          <w:szCs w:val="28"/>
        </w:rPr>
      </w:pPr>
    </w:p>
    <w:p w:rsidR="00F02186" w:rsidRDefault="00F02186" w:rsidP="00AB7642">
      <w:pPr>
        <w:jc w:val="both"/>
        <w:rPr>
          <w:sz w:val="28"/>
          <w:szCs w:val="28"/>
        </w:rPr>
      </w:pPr>
    </w:p>
    <w:p w:rsidR="00AB7642" w:rsidRDefault="00AB7642" w:rsidP="007835A0">
      <w:pPr>
        <w:pStyle w:val="22"/>
        <w:jc w:val="both"/>
      </w:pPr>
      <w:r>
        <w:t>Глава Администрации</w:t>
      </w:r>
    </w:p>
    <w:p w:rsidR="00AB7642" w:rsidRDefault="00AB7642" w:rsidP="007835A0">
      <w:pPr>
        <w:pStyle w:val="22"/>
        <w:jc w:val="left"/>
      </w:pPr>
      <w:r>
        <w:t>города Азо</w:t>
      </w:r>
      <w:r w:rsidR="00A40027">
        <w:t xml:space="preserve">ва                                     </w:t>
      </w:r>
      <w:r w:rsidR="007835A0">
        <w:t xml:space="preserve">                </w:t>
      </w:r>
      <w:r w:rsidR="00A40027">
        <w:t xml:space="preserve">     </w:t>
      </w:r>
      <w:r>
        <w:t xml:space="preserve">                  </w:t>
      </w:r>
      <w:r w:rsidR="00A40027">
        <w:t xml:space="preserve">   </w:t>
      </w:r>
      <w:r>
        <w:t xml:space="preserve">  </w:t>
      </w:r>
      <w:r w:rsidR="007400D0">
        <w:t xml:space="preserve">  </w:t>
      </w:r>
      <w:r>
        <w:t>В.В. Ращупкин</w:t>
      </w:r>
    </w:p>
    <w:p w:rsidR="007400D0" w:rsidRDefault="007400D0" w:rsidP="007835A0">
      <w:pPr>
        <w:pStyle w:val="22"/>
        <w:jc w:val="left"/>
      </w:pPr>
      <w:r>
        <w:t>Верно</w:t>
      </w:r>
    </w:p>
    <w:p w:rsidR="007400D0" w:rsidRDefault="007400D0" w:rsidP="007835A0">
      <w:pPr>
        <w:pStyle w:val="22"/>
        <w:jc w:val="left"/>
      </w:pPr>
      <w:r>
        <w:t>Начальник общего отдела                                                             В.А. Жигайлова</w:t>
      </w: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F02186" w:rsidRDefault="00F02186" w:rsidP="00E430D2">
      <w:pPr>
        <w:pStyle w:val="ConsNormal"/>
        <w:widowControl/>
        <w:tabs>
          <w:tab w:val="left" w:pos="0"/>
        </w:tabs>
        <w:spacing w:line="252" w:lineRule="auto"/>
        <w:ind w:right="201" w:firstLine="0"/>
        <w:rPr>
          <w:rFonts w:ascii="Times New Roman" w:hAnsi="Times New Roman" w:cs="Times New Roman"/>
          <w:bCs/>
          <w:sz w:val="28"/>
          <w:szCs w:val="28"/>
        </w:rPr>
      </w:pPr>
    </w:p>
    <w:p w:rsidR="00CC6DB6" w:rsidRPr="00C33E46" w:rsidRDefault="00287954" w:rsidP="00E430D2">
      <w:pPr>
        <w:pStyle w:val="ConsNormal"/>
        <w:widowControl/>
        <w:tabs>
          <w:tab w:val="left" w:pos="0"/>
        </w:tabs>
        <w:spacing w:line="252" w:lineRule="auto"/>
        <w:ind w:right="201" w:firstLine="0"/>
        <w:rPr>
          <w:rFonts w:ascii="Times New Roman" w:hAnsi="Times New Roman" w:cs="Times New Roman"/>
          <w:bCs/>
          <w:sz w:val="28"/>
          <w:szCs w:val="28"/>
        </w:rPr>
      </w:pPr>
      <w:r w:rsidRPr="00C33E46">
        <w:rPr>
          <w:rFonts w:ascii="Times New Roman" w:hAnsi="Times New Roman" w:cs="Times New Roman"/>
          <w:bCs/>
          <w:sz w:val="28"/>
          <w:szCs w:val="28"/>
        </w:rPr>
        <w:t>Постановл</w:t>
      </w:r>
      <w:r w:rsidR="00CC6DB6" w:rsidRPr="00C33E46">
        <w:rPr>
          <w:rFonts w:ascii="Times New Roman" w:hAnsi="Times New Roman" w:cs="Times New Roman"/>
          <w:bCs/>
          <w:sz w:val="28"/>
          <w:szCs w:val="28"/>
        </w:rPr>
        <w:t xml:space="preserve">ение вносит </w:t>
      </w:r>
    </w:p>
    <w:tbl>
      <w:tblPr>
        <w:tblW w:w="15048" w:type="dxa"/>
        <w:tblLayout w:type="fixed"/>
        <w:tblLook w:val="0000" w:firstRow="0" w:lastRow="0" w:firstColumn="0" w:lastColumn="0" w:noHBand="0" w:noVBand="0"/>
      </w:tblPr>
      <w:tblGrid>
        <w:gridCol w:w="10008"/>
        <w:gridCol w:w="5040"/>
      </w:tblGrid>
      <w:tr w:rsidR="00CC6DB6" w:rsidRPr="00C33E46">
        <w:trPr>
          <w:trHeight w:val="80"/>
        </w:trPr>
        <w:tc>
          <w:tcPr>
            <w:tcW w:w="10008" w:type="dxa"/>
          </w:tcPr>
          <w:p w:rsidR="00CC6DB6" w:rsidRPr="00C33E46" w:rsidRDefault="00C77A49" w:rsidP="007400D0">
            <w:pPr>
              <w:widowControl w:val="0"/>
              <w:autoSpaceDE w:val="0"/>
              <w:autoSpaceDN w:val="0"/>
              <w:adjustRightInd w:val="0"/>
              <w:ind w:left="-108" w:right="201"/>
              <w:jc w:val="both"/>
              <w:rPr>
                <w:rFonts w:ascii="Times New Roman CYR" w:hAnsi="Times New Roman CYR" w:cs="Times New Roman CYR"/>
                <w:sz w:val="24"/>
                <w:szCs w:val="24"/>
              </w:rPr>
            </w:pPr>
            <w:bookmarkStart w:id="0" w:name="_GoBack"/>
            <w:bookmarkEnd w:id="0"/>
            <w:r w:rsidRPr="00C33E46">
              <w:rPr>
                <w:sz w:val="28"/>
                <w:szCs w:val="28"/>
              </w:rPr>
              <w:t>о</w:t>
            </w:r>
            <w:r w:rsidR="00C775E2" w:rsidRPr="00C33E46">
              <w:rPr>
                <w:sz w:val="28"/>
                <w:szCs w:val="28"/>
              </w:rPr>
              <w:t xml:space="preserve">тдел </w:t>
            </w:r>
            <w:r w:rsidR="00DF2E60" w:rsidRPr="00C33E46">
              <w:rPr>
                <w:sz w:val="28"/>
                <w:szCs w:val="28"/>
              </w:rPr>
              <w:t>промышленности и инвестиций</w:t>
            </w:r>
          </w:p>
        </w:tc>
        <w:tc>
          <w:tcPr>
            <w:tcW w:w="5040" w:type="dxa"/>
          </w:tcPr>
          <w:p w:rsidR="00CC6DB6" w:rsidRPr="00C33E46" w:rsidRDefault="00CC6DB6" w:rsidP="00E430D2">
            <w:pPr>
              <w:widowControl w:val="0"/>
              <w:autoSpaceDE w:val="0"/>
              <w:autoSpaceDN w:val="0"/>
              <w:adjustRightInd w:val="0"/>
              <w:ind w:right="201"/>
              <w:rPr>
                <w:rFonts w:ascii="Times New Roman CYR" w:hAnsi="Times New Roman CYR" w:cs="Times New Roman CYR"/>
                <w:sz w:val="24"/>
                <w:szCs w:val="24"/>
              </w:rPr>
            </w:pPr>
          </w:p>
        </w:tc>
      </w:tr>
    </w:tbl>
    <w:p w:rsidR="000D0CD3" w:rsidRPr="00C33E46" w:rsidRDefault="000D0CD3" w:rsidP="00E430D2">
      <w:pPr>
        <w:autoSpaceDE w:val="0"/>
        <w:autoSpaceDN w:val="0"/>
        <w:adjustRightInd w:val="0"/>
        <w:ind w:firstLine="709"/>
        <w:jc w:val="both"/>
        <w:outlineLvl w:val="0"/>
        <w:rPr>
          <w:sz w:val="28"/>
          <w:szCs w:val="28"/>
        </w:rPr>
        <w:sectPr w:rsidR="000D0CD3" w:rsidRPr="00C33E46" w:rsidSect="007835A0">
          <w:footerReference w:type="even" r:id="rId9"/>
          <w:footerReference w:type="default" r:id="rId10"/>
          <w:pgSz w:w="11906" w:h="16838"/>
          <w:pgMar w:top="1134" w:right="567" w:bottom="1134" w:left="1985" w:header="709" w:footer="709" w:gutter="0"/>
          <w:cols w:space="708"/>
          <w:titlePg/>
          <w:docGrid w:linePitch="360"/>
        </w:sectPr>
      </w:pPr>
    </w:p>
    <w:p w:rsidR="00E94D79" w:rsidRPr="00B425A3" w:rsidRDefault="00AE6DED" w:rsidP="007835A0">
      <w:pPr>
        <w:shd w:val="clear" w:color="auto" w:fill="FFFFFF"/>
        <w:ind w:left="10773"/>
        <w:jc w:val="center"/>
        <w:rPr>
          <w:sz w:val="28"/>
          <w:szCs w:val="28"/>
        </w:rPr>
      </w:pPr>
      <w:r w:rsidRPr="00B425A3">
        <w:rPr>
          <w:sz w:val="28"/>
          <w:szCs w:val="28"/>
        </w:rPr>
        <w:lastRenderedPageBreak/>
        <w:t>Приложение</w:t>
      </w:r>
    </w:p>
    <w:p w:rsidR="00AE6DED" w:rsidRPr="00B425A3" w:rsidRDefault="00287954" w:rsidP="007835A0">
      <w:pPr>
        <w:shd w:val="clear" w:color="auto" w:fill="FFFFFF"/>
        <w:ind w:left="10773"/>
        <w:jc w:val="center"/>
        <w:rPr>
          <w:sz w:val="28"/>
          <w:szCs w:val="28"/>
        </w:rPr>
      </w:pPr>
      <w:r w:rsidRPr="00B425A3">
        <w:rPr>
          <w:sz w:val="28"/>
          <w:szCs w:val="28"/>
        </w:rPr>
        <w:t>к постановл</w:t>
      </w:r>
      <w:r w:rsidR="00AE6DED" w:rsidRPr="00B425A3">
        <w:rPr>
          <w:sz w:val="28"/>
          <w:szCs w:val="28"/>
        </w:rPr>
        <w:t>ению</w:t>
      </w:r>
    </w:p>
    <w:p w:rsidR="00AE6DED" w:rsidRPr="00B425A3" w:rsidRDefault="00AB7642" w:rsidP="007835A0">
      <w:pPr>
        <w:shd w:val="clear" w:color="auto" w:fill="FFFFFF"/>
        <w:ind w:left="10773"/>
        <w:jc w:val="center"/>
        <w:rPr>
          <w:sz w:val="28"/>
          <w:szCs w:val="28"/>
        </w:rPr>
      </w:pPr>
      <w:r w:rsidRPr="00B425A3">
        <w:rPr>
          <w:sz w:val="28"/>
          <w:szCs w:val="28"/>
        </w:rPr>
        <w:t>А</w:t>
      </w:r>
      <w:r w:rsidR="00AE6DED" w:rsidRPr="00B425A3">
        <w:rPr>
          <w:sz w:val="28"/>
          <w:szCs w:val="28"/>
        </w:rPr>
        <w:t>дминистрации города Азова</w:t>
      </w:r>
    </w:p>
    <w:p w:rsidR="00AE6DED" w:rsidRPr="00B425A3" w:rsidRDefault="004638C5" w:rsidP="007835A0">
      <w:pPr>
        <w:shd w:val="clear" w:color="auto" w:fill="FFFFFF"/>
        <w:ind w:left="10773"/>
        <w:jc w:val="center"/>
        <w:rPr>
          <w:color w:val="FF0000"/>
          <w:sz w:val="28"/>
          <w:szCs w:val="28"/>
        </w:rPr>
      </w:pPr>
      <w:r>
        <w:rPr>
          <w:sz w:val="28"/>
          <w:szCs w:val="28"/>
        </w:rPr>
        <w:t>о</w:t>
      </w:r>
      <w:r w:rsidR="00AE6DED" w:rsidRPr="00B425A3">
        <w:rPr>
          <w:sz w:val="28"/>
          <w:szCs w:val="28"/>
        </w:rPr>
        <w:t>т</w:t>
      </w:r>
      <w:r w:rsidR="007E5753">
        <w:rPr>
          <w:sz w:val="28"/>
          <w:szCs w:val="28"/>
        </w:rPr>
        <w:t xml:space="preserve"> </w:t>
      </w:r>
      <w:r w:rsidR="007400D0">
        <w:rPr>
          <w:sz w:val="28"/>
          <w:szCs w:val="28"/>
        </w:rPr>
        <w:t xml:space="preserve">28.12.2023 </w:t>
      </w:r>
      <w:r w:rsidR="00761E4D" w:rsidRPr="00B425A3">
        <w:rPr>
          <w:sz w:val="28"/>
          <w:szCs w:val="28"/>
        </w:rPr>
        <w:t xml:space="preserve">№ </w:t>
      </w:r>
      <w:r w:rsidR="007400D0">
        <w:rPr>
          <w:sz w:val="28"/>
          <w:szCs w:val="28"/>
        </w:rPr>
        <w:t>1066</w:t>
      </w:r>
    </w:p>
    <w:p w:rsidR="004539A2" w:rsidRPr="00B425A3" w:rsidRDefault="004539A2" w:rsidP="007835A0">
      <w:pPr>
        <w:widowControl w:val="0"/>
        <w:shd w:val="clear" w:color="auto" w:fill="FFFFFF"/>
        <w:tabs>
          <w:tab w:val="left" w:pos="9610"/>
        </w:tabs>
        <w:autoSpaceDE w:val="0"/>
        <w:autoSpaceDN w:val="0"/>
        <w:adjustRightInd w:val="0"/>
        <w:ind w:left="10773"/>
        <w:rPr>
          <w:sz w:val="28"/>
          <w:szCs w:val="28"/>
        </w:rPr>
      </w:pPr>
    </w:p>
    <w:p w:rsidR="004539A2" w:rsidRPr="00B425A3" w:rsidRDefault="004539A2" w:rsidP="00B425A3">
      <w:pPr>
        <w:widowControl w:val="0"/>
        <w:shd w:val="clear" w:color="auto" w:fill="FFFFFF"/>
        <w:tabs>
          <w:tab w:val="left" w:pos="9610"/>
        </w:tabs>
        <w:autoSpaceDE w:val="0"/>
        <w:autoSpaceDN w:val="0"/>
        <w:adjustRightInd w:val="0"/>
        <w:jc w:val="center"/>
        <w:rPr>
          <w:sz w:val="28"/>
          <w:szCs w:val="28"/>
        </w:rPr>
      </w:pPr>
      <w:r w:rsidRPr="00B425A3">
        <w:rPr>
          <w:sz w:val="28"/>
          <w:szCs w:val="28"/>
        </w:rPr>
        <w:t>ПЛАН РЕАЛИЗАЦИИ</w:t>
      </w:r>
    </w:p>
    <w:p w:rsidR="005A02A5" w:rsidRPr="00B425A3" w:rsidRDefault="004539A2" w:rsidP="00B425A3">
      <w:pPr>
        <w:widowControl w:val="0"/>
        <w:shd w:val="clear" w:color="auto" w:fill="FFFFFF"/>
        <w:tabs>
          <w:tab w:val="left" w:pos="9610"/>
        </w:tabs>
        <w:autoSpaceDE w:val="0"/>
        <w:autoSpaceDN w:val="0"/>
        <w:adjustRightInd w:val="0"/>
        <w:jc w:val="center"/>
        <w:rPr>
          <w:sz w:val="28"/>
          <w:szCs w:val="28"/>
        </w:rPr>
      </w:pPr>
      <w:r w:rsidRPr="00B425A3">
        <w:rPr>
          <w:sz w:val="28"/>
          <w:szCs w:val="28"/>
        </w:rPr>
        <w:t xml:space="preserve">муниципальной программы города Азова </w:t>
      </w:r>
    </w:p>
    <w:p w:rsidR="004539A2" w:rsidRPr="00B425A3" w:rsidRDefault="004539A2" w:rsidP="00B425A3">
      <w:pPr>
        <w:widowControl w:val="0"/>
        <w:shd w:val="clear" w:color="auto" w:fill="FFFFFF"/>
        <w:tabs>
          <w:tab w:val="left" w:pos="9610"/>
        </w:tabs>
        <w:autoSpaceDE w:val="0"/>
        <w:autoSpaceDN w:val="0"/>
        <w:adjustRightInd w:val="0"/>
        <w:jc w:val="center"/>
        <w:rPr>
          <w:sz w:val="28"/>
          <w:szCs w:val="28"/>
        </w:rPr>
      </w:pPr>
      <w:r w:rsidRPr="00B425A3">
        <w:rPr>
          <w:sz w:val="28"/>
          <w:szCs w:val="28"/>
        </w:rPr>
        <w:t xml:space="preserve">«Энергоэффективность и развитие </w:t>
      </w:r>
      <w:r w:rsidR="00A40027">
        <w:rPr>
          <w:sz w:val="28"/>
          <w:szCs w:val="28"/>
        </w:rPr>
        <w:t xml:space="preserve">промышленности и </w:t>
      </w:r>
      <w:r w:rsidRPr="00B425A3">
        <w:rPr>
          <w:sz w:val="28"/>
          <w:szCs w:val="28"/>
        </w:rPr>
        <w:t>энергетики в городе Азове» на 20</w:t>
      </w:r>
      <w:r w:rsidR="006959C8" w:rsidRPr="00B425A3">
        <w:rPr>
          <w:sz w:val="28"/>
          <w:szCs w:val="28"/>
        </w:rPr>
        <w:t>2</w:t>
      </w:r>
      <w:r w:rsidR="006224A2">
        <w:rPr>
          <w:sz w:val="28"/>
          <w:szCs w:val="28"/>
        </w:rPr>
        <w:t>4</w:t>
      </w:r>
      <w:r w:rsidRPr="00B425A3">
        <w:rPr>
          <w:sz w:val="28"/>
          <w:szCs w:val="28"/>
        </w:rPr>
        <w:t xml:space="preserve"> год</w:t>
      </w:r>
    </w:p>
    <w:p w:rsidR="004539A2" w:rsidRPr="00B425A3" w:rsidRDefault="004539A2" w:rsidP="00B425A3">
      <w:pPr>
        <w:widowControl w:val="0"/>
        <w:shd w:val="clear" w:color="auto" w:fill="FFFFFF"/>
        <w:tabs>
          <w:tab w:val="left" w:pos="9610"/>
        </w:tabs>
        <w:autoSpaceDE w:val="0"/>
        <w:autoSpaceDN w:val="0"/>
        <w:adjustRightInd w:val="0"/>
        <w:jc w:val="center"/>
        <w:rPr>
          <w:sz w:val="28"/>
          <w:szCs w:val="28"/>
        </w:rPr>
      </w:pPr>
    </w:p>
    <w:tbl>
      <w:tblPr>
        <w:tblW w:w="15876" w:type="dxa"/>
        <w:tblCellSpacing w:w="5" w:type="nil"/>
        <w:tblInd w:w="217" w:type="dxa"/>
        <w:tblLayout w:type="fixed"/>
        <w:tblCellMar>
          <w:left w:w="75" w:type="dxa"/>
          <w:right w:w="75" w:type="dxa"/>
        </w:tblCellMar>
        <w:tblLook w:val="0020" w:firstRow="1" w:lastRow="0" w:firstColumn="0" w:lastColumn="0" w:noHBand="0" w:noVBand="0"/>
      </w:tblPr>
      <w:tblGrid>
        <w:gridCol w:w="663"/>
        <w:gridCol w:w="3023"/>
        <w:gridCol w:w="2126"/>
        <w:gridCol w:w="2410"/>
        <w:gridCol w:w="1134"/>
        <w:gridCol w:w="1134"/>
        <w:gridCol w:w="1417"/>
        <w:gridCol w:w="1701"/>
        <w:gridCol w:w="1134"/>
        <w:gridCol w:w="1134"/>
      </w:tblGrid>
      <w:tr w:rsidR="004539A2" w:rsidRPr="00B425A3">
        <w:trPr>
          <w:tblHeader/>
          <w:tblCellSpacing w:w="5" w:type="nil"/>
        </w:trPr>
        <w:tc>
          <w:tcPr>
            <w:tcW w:w="663" w:type="dxa"/>
            <w:vMerge w:val="restart"/>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п/п</w:t>
            </w:r>
          </w:p>
        </w:tc>
        <w:tc>
          <w:tcPr>
            <w:tcW w:w="3023" w:type="dxa"/>
            <w:vMerge w:val="restart"/>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Наименование подпрограммы,</w:t>
            </w:r>
          </w:p>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основного мероприятия,</w:t>
            </w:r>
          </w:p>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мероприятия ведомственной целевой программы, контрольного события 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Ответственный </w:t>
            </w:r>
            <w:r w:rsidRPr="00B425A3">
              <w:rPr>
                <w:sz w:val="24"/>
                <w:szCs w:val="24"/>
              </w:rPr>
              <w:br/>
              <w:t xml:space="preserve"> исполнитель  </w:t>
            </w:r>
            <w:r w:rsidRPr="00B425A3">
              <w:rPr>
                <w:sz w:val="24"/>
                <w:szCs w:val="24"/>
              </w:rPr>
              <w:br/>
              <w:t xml:space="preserve">  (ФИО)</w:t>
            </w:r>
          </w:p>
        </w:tc>
        <w:tc>
          <w:tcPr>
            <w:tcW w:w="2410" w:type="dxa"/>
            <w:vMerge w:val="restart"/>
            <w:tcBorders>
              <w:top w:val="single" w:sz="4" w:space="0" w:color="auto"/>
              <w:left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Ожидаемый результат </w:t>
            </w:r>
          </w:p>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Срок    </w:t>
            </w:r>
            <w:r w:rsidRPr="00B425A3">
              <w:rPr>
                <w:sz w:val="24"/>
                <w:szCs w:val="24"/>
              </w:rPr>
              <w:br/>
              <w:t xml:space="preserve">реализации </w:t>
            </w:r>
            <w:r w:rsidRPr="00B425A3">
              <w:rPr>
                <w:sz w:val="24"/>
                <w:szCs w:val="24"/>
              </w:rPr>
              <w:br/>
              <w:t xml:space="preserve">  (дата)</w:t>
            </w:r>
          </w:p>
        </w:tc>
        <w:tc>
          <w:tcPr>
            <w:tcW w:w="6520" w:type="dxa"/>
            <w:gridSpan w:val="5"/>
            <w:tcBorders>
              <w:top w:val="single" w:sz="4" w:space="0" w:color="auto"/>
              <w:left w:val="single" w:sz="4" w:space="0" w:color="auto"/>
              <w:bottom w:val="single" w:sz="4" w:space="0" w:color="auto"/>
              <w:right w:val="single" w:sz="4" w:space="0" w:color="auto"/>
            </w:tcBorders>
          </w:tcPr>
          <w:p w:rsidR="004539A2" w:rsidRPr="00B425A3" w:rsidRDefault="0027777A"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Объем расходов</w:t>
            </w:r>
            <w:r w:rsidR="004539A2" w:rsidRPr="00B425A3">
              <w:rPr>
                <w:sz w:val="24"/>
                <w:szCs w:val="24"/>
              </w:rPr>
              <w:t xml:space="preserve"> (тыс. руб.)</w:t>
            </w:r>
          </w:p>
        </w:tc>
      </w:tr>
      <w:tr w:rsidR="004539A2" w:rsidRPr="00B425A3">
        <w:trPr>
          <w:tblHeader/>
          <w:tblCellSpacing w:w="5" w:type="nil"/>
        </w:trPr>
        <w:tc>
          <w:tcPr>
            <w:tcW w:w="663" w:type="dxa"/>
            <w:vMerge/>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c>
        <w:tc>
          <w:tcPr>
            <w:tcW w:w="3023" w:type="dxa"/>
            <w:vMerge/>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c>
        <w:tc>
          <w:tcPr>
            <w:tcW w:w="2126" w:type="dxa"/>
            <w:vMerge/>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c>
        <w:tc>
          <w:tcPr>
            <w:tcW w:w="2410" w:type="dxa"/>
            <w:vMerge/>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c>
        <w:tc>
          <w:tcPr>
            <w:tcW w:w="1134" w:type="dxa"/>
            <w:vMerge/>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c>
        <w:tc>
          <w:tcPr>
            <w:tcW w:w="1134" w:type="dxa"/>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всего</w:t>
            </w:r>
          </w:p>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c>
        <w:tc>
          <w:tcPr>
            <w:tcW w:w="1417" w:type="dxa"/>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областной</w:t>
            </w:r>
            <w:r w:rsidRPr="00B425A3">
              <w:rPr>
                <w:sz w:val="24"/>
                <w:szCs w:val="24"/>
              </w:rPr>
              <w:br/>
              <w:t xml:space="preserve">   бюджет</w:t>
            </w:r>
          </w:p>
        </w:tc>
        <w:tc>
          <w:tcPr>
            <w:tcW w:w="1701" w:type="dxa"/>
            <w:tcBorders>
              <w:left w:val="single" w:sz="4" w:space="0" w:color="auto"/>
              <w:bottom w:val="single" w:sz="4" w:space="0" w:color="auto"/>
              <w:right w:val="single" w:sz="4" w:space="0" w:color="auto"/>
            </w:tcBorders>
          </w:tcPr>
          <w:p w:rsidR="004539A2" w:rsidRPr="00B425A3" w:rsidRDefault="00454AE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ф</w:t>
            </w:r>
            <w:r w:rsidR="004539A2" w:rsidRPr="00B425A3">
              <w:rPr>
                <w:sz w:val="24"/>
                <w:szCs w:val="24"/>
              </w:rPr>
              <w:t>едеральный бюджет</w:t>
            </w:r>
          </w:p>
        </w:tc>
        <w:tc>
          <w:tcPr>
            <w:tcW w:w="1134" w:type="dxa"/>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бюджет города Азова</w:t>
            </w:r>
          </w:p>
        </w:tc>
        <w:tc>
          <w:tcPr>
            <w:tcW w:w="1134" w:type="dxa"/>
            <w:tcBorders>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внебюджетные</w:t>
            </w:r>
            <w:r w:rsidRPr="00B425A3">
              <w:rPr>
                <w:sz w:val="24"/>
                <w:szCs w:val="24"/>
              </w:rPr>
              <w:br/>
              <w:t>источники</w:t>
            </w:r>
          </w:p>
        </w:tc>
      </w:tr>
    </w:tbl>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bl>
      <w:tblPr>
        <w:tblW w:w="17414" w:type="dxa"/>
        <w:tblCellSpacing w:w="5" w:type="nil"/>
        <w:tblInd w:w="217" w:type="dxa"/>
        <w:tblLayout w:type="fixed"/>
        <w:tblCellMar>
          <w:left w:w="75" w:type="dxa"/>
          <w:right w:w="75" w:type="dxa"/>
        </w:tblCellMar>
        <w:tblLook w:val="0020" w:firstRow="1" w:lastRow="0" w:firstColumn="0" w:lastColumn="0" w:noHBand="0" w:noVBand="0"/>
      </w:tblPr>
      <w:tblGrid>
        <w:gridCol w:w="662"/>
        <w:gridCol w:w="3024"/>
        <w:gridCol w:w="2126"/>
        <w:gridCol w:w="2410"/>
        <w:gridCol w:w="1124"/>
        <w:gridCol w:w="1144"/>
        <w:gridCol w:w="1360"/>
        <w:gridCol w:w="1758"/>
        <w:gridCol w:w="1134"/>
        <w:gridCol w:w="1134"/>
        <w:gridCol w:w="1538"/>
      </w:tblGrid>
      <w:tr w:rsidR="004539A2" w:rsidRPr="00B425A3" w:rsidTr="00AF072F">
        <w:trPr>
          <w:gridAfter w:val="1"/>
          <w:wAfter w:w="1538" w:type="dxa"/>
          <w:tblHeader/>
          <w:tblCellSpacing w:w="5" w:type="nil"/>
        </w:trPr>
        <w:tc>
          <w:tcPr>
            <w:tcW w:w="662"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1</w:t>
            </w:r>
          </w:p>
        </w:tc>
        <w:tc>
          <w:tcPr>
            <w:tcW w:w="3024"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4</w:t>
            </w:r>
          </w:p>
        </w:tc>
        <w:tc>
          <w:tcPr>
            <w:tcW w:w="1124"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5</w:t>
            </w:r>
          </w:p>
        </w:tc>
        <w:tc>
          <w:tcPr>
            <w:tcW w:w="1144"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6</w:t>
            </w:r>
          </w:p>
        </w:tc>
        <w:tc>
          <w:tcPr>
            <w:tcW w:w="1360"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7</w:t>
            </w:r>
          </w:p>
        </w:tc>
        <w:tc>
          <w:tcPr>
            <w:tcW w:w="1758"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10</w:t>
            </w:r>
          </w:p>
        </w:tc>
      </w:tr>
      <w:tr w:rsidR="004539A2" w:rsidRPr="00B425A3" w:rsidTr="00AF072F">
        <w:trPr>
          <w:gridAfter w:val="1"/>
          <w:wAfter w:w="1538" w:type="dxa"/>
          <w:tblCellSpacing w:w="5" w:type="nil"/>
        </w:trPr>
        <w:tc>
          <w:tcPr>
            <w:tcW w:w="662"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numPr>
                <w:ilvl w:val="0"/>
                <w:numId w:val="41"/>
              </w:numPr>
              <w:shd w:val="clear" w:color="auto" w:fill="FFFFFF"/>
              <w:tabs>
                <w:tab w:val="left" w:pos="9610"/>
              </w:tabs>
              <w:autoSpaceDE w:val="0"/>
              <w:autoSpaceDN w:val="0"/>
              <w:adjustRightInd w:val="0"/>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rPr>
                <w:sz w:val="24"/>
                <w:szCs w:val="24"/>
              </w:rPr>
            </w:pPr>
            <w:r w:rsidRPr="00B425A3">
              <w:rPr>
                <w:sz w:val="24"/>
                <w:szCs w:val="24"/>
              </w:rPr>
              <w:t>Подпрограмма</w:t>
            </w:r>
            <w:r w:rsidR="00FD3A01" w:rsidRPr="00B425A3">
              <w:rPr>
                <w:sz w:val="24"/>
                <w:szCs w:val="24"/>
              </w:rPr>
              <w:t xml:space="preserve"> №</w:t>
            </w:r>
            <w:r w:rsidRPr="00B425A3">
              <w:rPr>
                <w:sz w:val="24"/>
                <w:szCs w:val="24"/>
              </w:rPr>
              <w:t xml:space="preserve"> 1 </w:t>
            </w:r>
          </w:p>
          <w:p w:rsidR="004539A2" w:rsidRPr="00B425A3" w:rsidRDefault="004539A2" w:rsidP="00B425A3">
            <w:pPr>
              <w:widowControl w:val="0"/>
              <w:shd w:val="clear" w:color="auto" w:fill="FFFFFF"/>
              <w:tabs>
                <w:tab w:val="left" w:pos="9610"/>
              </w:tabs>
              <w:autoSpaceDE w:val="0"/>
              <w:autoSpaceDN w:val="0"/>
              <w:adjustRightInd w:val="0"/>
              <w:rPr>
                <w:sz w:val="24"/>
                <w:szCs w:val="24"/>
              </w:rPr>
            </w:pPr>
            <w:r w:rsidRPr="00B425A3">
              <w:rPr>
                <w:sz w:val="24"/>
                <w:szCs w:val="24"/>
              </w:rPr>
              <w:t>«Энергосбережение и повышение энергетической эффективности в муниципальных учреждениях»</w:t>
            </w:r>
          </w:p>
        </w:tc>
        <w:tc>
          <w:tcPr>
            <w:tcW w:w="2126" w:type="dxa"/>
            <w:tcBorders>
              <w:top w:val="single" w:sz="4" w:space="0" w:color="auto"/>
              <w:left w:val="single" w:sz="4" w:space="0" w:color="auto"/>
              <w:bottom w:val="single" w:sz="4" w:space="0" w:color="auto"/>
              <w:right w:val="single" w:sz="4" w:space="0" w:color="auto"/>
            </w:tcBorders>
          </w:tcPr>
          <w:p w:rsidR="00384840" w:rsidRDefault="00816B1E" w:rsidP="00B425A3">
            <w:pPr>
              <w:widowControl w:val="0"/>
              <w:shd w:val="clear" w:color="auto" w:fill="FFFFFF"/>
              <w:tabs>
                <w:tab w:val="left" w:pos="9610"/>
              </w:tabs>
              <w:autoSpaceDE w:val="0"/>
              <w:autoSpaceDN w:val="0"/>
              <w:adjustRightInd w:val="0"/>
              <w:rPr>
                <w:sz w:val="24"/>
                <w:szCs w:val="24"/>
              </w:rPr>
            </w:pPr>
            <w:r w:rsidRPr="00B425A3">
              <w:rPr>
                <w:sz w:val="24"/>
                <w:szCs w:val="24"/>
              </w:rPr>
              <w:t>Департамент социального ра</w:t>
            </w:r>
            <w:r w:rsidR="008564B2">
              <w:rPr>
                <w:sz w:val="24"/>
                <w:szCs w:val="24"/>
              </w:rPr>
              <w:t xml:space="preserve">звития г. Азова (в том числе: </w:t>
            </w:r>
            <w:r w:rsidRPr="00B425A3">
              <w:rPr>
                <w:sz w:val="24"/>
                <w:szCs w:val="24"/>
              </w:rPr>
              <w:t xml:space="preserve">МБУК ГДК </w:t>
            </w:r>
          </w:p>
          <w:p w:rsidR="00816B1E" w:rsidRPr="00B425A3" w:rsidRDefault="00816B1E" w:rsidP="00B425A3">
            <w:pPr>
              <w:widowControl w:val="0"/>
              <w:shd w:val="clear" w:color="auto" w:fill="FFFFFF"/>
              <w:tabs>
                <w:tab w:val="left" w:pos="9610"/>
              </w:tabs>
              <w:autoSpaceDE w:val="0"/>
              <w:autoSpaceDN w:val="0"/>
              <w:adjustRightInd w:val="0"/>
              <w:rPr>
                <w:sz w:val="24"/>
                <w:szCs w:val="24"/>
              </w:rPr>
            </w:pPr>
            <w:r w:rsidRPr="00B425A3">
              <w:rPr>
                <w:sz w:val="24"/>
                <w:szCs w:val="24"/>
              </w:rPr>
              <w:t>г. Азов);</w:t>
            </w:r>
          </w:p>
          <w:p w:rsidR="00816B1E" w:rsidRPr="00B425A3" w:rsidRDefault="00816B1E" w:rsidP="00B425A3">
            <w:pPr>
              <w:widowControl w:val="0"/>
              <w:shd w:val="clear" w:color="auto" w:fill="FFFFFF"/>
              <w:tabs>
                <w:tab w:val="left" w:pos="9610"/>
              </w:tabs>
              <w:autoSpaceDE w:val="0"/>
              <w:autoSpaceDN w:val="0"/>
              <w:adjustRightInd w:val="0"/>
              <w:rPr>
                <w:sz w:val="24"/>
                <w:szCs w:val="24"/>
              </w:rPr>
            </w:pPr>
          </w:p>
          <w:p w:rsidR="00816B1E" w:rsidRPr="00B425A3" w:rsidRDefault="00816B1E" w:rsidP="00B425A3">
            <w:pPr>
              <w:widowControl w:val="0"/>
              <w:shd w:val="clear" w:color="auto" w:fill="FFFFFF"/>
              <w:tabs>
                <w:tab w:val="left" w:pos="9610"/>
              </w:tabs>
              <w:autoSpaceDE w:val="0"/>
              <w:autoSpaceDN w:val="0"/>
              <w:adjustRightInd w:val="0"/>
              <w:rPr>
                <w:sz w:val="24"/>
                <w:szCs w:val="24"/>
              </w:rPr>
            </w:pPr>
            <w:r w:rsidRPr="00B425A3">
              <w:rPr>
                <w:sz w:val="24"/>
                <w:szCs w:val="24"/>
              </w:rPr>
              <w:t>Департамент имущественно-земельных отношений</w:t>
            </w:r>
            <w:r w:rsidR="00604EAC" w:rsidRPr="00B425A3">
              <w:rPr>
                <w:sz w:val="24"/>
                <w:szCs w:val="24"/>
              </w:rPr>
              <w:t>.</w:t>
            </w:r>
          </w:p>
          <w:p w:rsidR="00604EAC" w:rsidRPr="00B425A3" w:rsidRDefault="00604EAC" w:rsidP="00B425A3">
            <w:pPr>
              <w:widowControl w:val="0"/>
              <w:shd w:val="clear" w:color="auto" w:fill="FFFFFF"/>
              <w:tabs>
                <w:tab w:val="left" w:pos="9610"/>
              </w:tabs>
              <w:autoSpaceDE w:val="0"/>
              <w:autoSpaceDN w:val="0"/>
              <w:adjustRightInd w:val="0"/>
              <w:rPr>
                <w:sz w:val="24"/>
                <w:szCs w:val="24"/>
              </w:rPr>
            </w:pPr>
          </w:p>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3F7A"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Повышение энергоэффективности муниципальных учреждений за счет перехода бюджетных учреждений на энергосберегающий путь развития и рационального использования ресурсов при потреблении</w:t>
            </w:r>
            <w:r w:rsidR="002D3F7A" w:rsidRPr="00B425A3">
              <w:rPr>
                <w:sz w:val="24"/>
                <w:szCs w:val="24"/>
              </w:rPr>
              <w:t xml:space="preserve">, выполнение показателей </w:t>
            </w:r>
          </w:p>
          <w:p w:rsidR="004539A2" w:rsidRPr="00B425A3" w:rsidRDefault="002D3F7A"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1.1; 1.2.1; 1.3.</w:t>
            </w:r>
          </w:p>
        </w:tc>
        <w:tc>
          <w:tcPr>
            <w:tcW w:w="1124" w:type="dxa"/>
            <w:tcBorders>
              <w:top w:val="single" w:sz="4" w:space="0" w:color="auto"/>
              <w:left w:val="single" w:sz="4" w:space="0" w:color="auto"/>
              <w:bottom w:val="single" w:sz="4" w:space="0" w:color="auto"/>
              <w:right w:val="single" w:sz="4" w:space="0" w:color="auto"/>
            </w:tcBorders>
          </w:tcPr>
          <w:p w:rsidR="00454AE4"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31.12.</w:t>
            </w:r>
          </w:p>
          <w:p w:rsidR="004539A2" w:rsidRPr="00B425A3" w:rsidRDefault="004539A2" w:rsidP="00A40027">
            <w:pPr>
              <w:widowControl w:val="0"/>
              <w:shd w:val="clear" w:color="auto" w:fill="FFFFFF"/>
              <w:tabs>
                <w:tab w:val="left" w:pos="9610"/>
              </w:tabs>
              <w:autoSpaceDE w:val="0"/>
              <w:autoSpaceDN w:val="0"/>
              <w:adjustRightInd w:val="0"/>
              <w:jc w:val="center"/>
              <w:rPr>
                <w:sz w:val="24"/>
                <w:szCs w:val="24"/>
              </w:rPr>
            </w:pPr>
            <w:r w:rsidRPr="00B425A3">
              <w:rPr>
                <w:sz w:val="24"/>
                <w:szCs w:val="24"/>
              </w:rPr>
              <w:t>20</w:t>
            </w:r>
            <w:r w:rsidR="00C548C1" w:rsidRPr="00B425A3">
              <w:rPr>
                <w:sz w:val="24"/>
                <w:szCs w:val="24"/>
              </w:rPr>
              <w:t>2</w:t>
            </w:r>
            <w:r w:rsidR="006224A2">
              <w:rPr>
                <w:sz w:val="24"/>
                <w:szCs w:val="24"/>
              </w:rPr>
              <w:t>4</w:t>
            </w:r>
          </w:p>
        </w:tc>
        <w:tc>
          <w:tcPr>
            <w:tcW w:w="1144" w:type="dxa"/>
            <w:tcBorders>
              <w:top w:val="single" w:sz="4" w:space="0" w:color="auto"/>
              <w:left w:val="single" w:sz="4" w:space="0" w:color="auto"/>
              <w:bottom w:val="single" w:sz="4" w:space="0" w:color="auto"/>
              <w:right w:val="single" w:sz="4" w:space="0" w:color="auto"/>
            </w:tcBorders>
          </w:tcPr>
          <w:p w:rsidR="004539A2" w:rsidRPr="00B425A3" w:rsidRDefault="006224A2" w:rsidP="006224A2">
            <w:pPr>
              <w:widowControl w:val="0"/>
              <w:shd w:val="clear" w:color="auto" w:fill="FFFFFF"/>
              <w:tabs>
                <w:tab w:val="left" w:pos="9610"/>
              </w:tabs>
              <w:autoSpaceDE w:val="0"/>
              <w:autoSpaceDN w:val="0"/>
              <w:adjustRightInd w:val="0"/>
              <w:rPr>
                <w:sz w:val="24"/>
                <w:szCs w:val="24"/>
              </w:rPr>
            </w:pPr>
            <w:r>
              <w:rPr>
                <w:sz w:val="24"/>
                <w:szCs w:val="24"/>
              </w:rPr>
              <w:t>18,2</w:t>
            </w:r>
          </w:p>
        </w:tc>
        <w:tc>
          <w:tcPr>
            <w:tcW w:w="1360"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 – </w:t>
            </w:r>
          </w:p>
        </w:tc>
        <w:tc>
          <w:tcPr>
            <w:tcW w:w="1758"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 – </w:t>
            </w:r>
          </w:p>
        </w:tc>
        <w:tc>
          <w:tcPr>
            <w:tcW w:w="1134" w:type="dxa"/>
            <w:tcBorders>
              <w:top w:val="single" w:sz="4" w:space="0" w:color="auto"/>
              <w:left w:val="single" w:sz="4" w:space="0" w:color="auto"/>
              <w:bottom w:val="single" w:sz="4" w:space="0" w:color="auto"/>
              <w:right w:val="single" w:sz="4" w:space="0" w:color="auto"/>
            </w:tcBorders>
          </w:tcPr>
          <w:p w:rsidR="004539A2" w:rsidRPr="00B425A3" w:rsidRDefault="006224A2" w:rsidP="00A40027">
            <w:pPr>
              <w:widowControl w:val="0"/>
              <w:shd w:val="clear" w:color="auto" w:fill="FFFFFF"/>
              <w:tabs>
                <w:tab w:val="left" w:pos="9610"/>
              </w:tabs>
              <w:autoSpaceDE w:val="0"/>
              <w:autoSpaceDN w:val="0"/>
              <w:adjustRightInd w:val="0"/>
              <w:jc w:val="center"/>
              <w:rPr>
                <w:sz w:val="24"/>
                <w:szCs w:val="24"/>
              </w:rPr>
            </w:pPr>
            <w:r>
              <w:rPr>
                <w:sz w:val="24"/>
                <w:szCs w:val="24"/>
              </w:rPr>
              <w:t>18,2</w:t>
            </w:r>
          </w:p>
        </w:tc>
        <w:tc>
          <w:tcPr>
            <w:tcW w:w="1134" w:type="dxa"/>
            <w:tcBorders>
              <w:top w:val="single" w:sz="4" w:space="0" w:color="auto"/>
              <w:left w:val="single" w:sz="4" w:space="0" w:color="auto"/>
              <w:bottom w:val="single" w:sz="4" w:space="0" w:color="auto"/>
              <w:right w:val="single" w:sz="4" w:space="0" w:color="auto"/>
            </w:tcBorders>
          </w:tcPr>
          <w:p w:rsidR="004539A2" w:rsidRPr="00B425A3" w:rsidRDefault="004539A2"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 – </w:t>
            </w:r>
          </w:p>
        </w:tc>
      </w:tr>
      <w:tr w:rsidR="002D58CF" w:rsidRPr="00B425A3" w:rsidTr="00AF072F">
        <w:trPr>
          <w:gridAfter w:val="1"/>
          <w:wAfter w:w="1538" w:type="dxa"/>
          <w:trHeight w:val="1146"/>
          <w:tblCellSpacing w:w="5" w:type="nil"/>
        </w:trPr>
        <w:tc>
          <w:tcPr>
            <w:tcW w:w="662" w:type="dxa"/>
            <w:vMerge w:val="restart"/>
            <w:tcBorders>
              <w:top w:val="single" w:sz="4" w:space="0" w:color="auto"/>
              <w:left w:val="single" w:sz="4" w:space="0" w:color="auto"/>
              <w:right w:val="single" w:sz="4" w:space="0" w:color="auto"/>
            </w:tcBorders>
          </w:tcPr>
          <w:p w:rsidR="00CE6D33" w:rsidRPr="00B425A3" w:rsidRDefault="006F5D13" w:rsidP="00B425A3">
            <w:pPr>
              <w:widowControl w:val="0"/>
              <w:numPr>
                <w:ilvl w:val="0"/>
                <w:numId w:val="41"/>
              </w:numPr>
              <w:shd w:val="clear" w:color="auto" w:fill="FFFFFF"/>
              <w:tabs>
                <w:tab w:val="left" w:pos="9610"/>
              </w:tabs>
              <w:autoSpaceDE w:val="0"/>
              <w:autoSpaceDN w:val="0"/>
              <w:adjustRightInd w:val="0"/>
              <w:jc w:val="center"/>
              <w:rPr>
                <w:sz w:val="24"/>
                <w:szCs w:val="24"/>
              </w:rPr>
            </w:pPr>
            <w:r w:rsidRPr="00B425A3">
              <w:rPr>
                <w:sz w:val="24"/>
                <w:szCs w:val="24"/>
              </w:rPr>
              <w:lastRenderedPageBreak/>
              <w:t>2</w:t>
            </w: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Основное мероприятие 1.1. </w:t>
            </w:r>
            <w:r w:rsidR="003C4085" w:rsidRPr="00B425A3">
              <w:rPr>
                <w:sz w:val="24"/>
                <w:szCs w:val="24"/>
              </w:rPr>
              <w:t>«Замена (приобретение) ламп накаливания и других неэффективных элементов систем освещения, в том числе светильников, на энергосберегающие. Установка датчиков движения»</w:t>
            </w:r>
          </w:p>
        </w:tc>
        <w:tc>
          <w:tcPr>
            <w:tcW w:w="2126" w:type="dxa"/>
            <w:tcBorders>
              <w:left w:val="single" w:sz="4" w:space="0" w:color="auto"/>
              <w:bottom w:val="single" w:sz="4" w:space="0" w:color="auto"/>
              <w:right w:val="single" w:sz="4" w:space="0" w:color="auto"/>
            </w:tcBorders>
          </w:tcPr>
          <w:p w:rsidR="006F5D13" w:rsidRPr="00B425A3" w:rsidRDefault="006F5D13" w:rsidP="00B425A3">
            <w:pPr>
              <w:widowControl w:val="0"/>
              <w:shd w:val="clear" w:color="auto" w:fill="FFFFFF"/>
              <w:tabs>
                <w:tab w:val="left" w:pos="9610"/>
              </w:tabs>
              <w:autoSpaceDE w:val="0"/>
              <w:autoSpaceDN w:val="0"/>
              <w:adjustRightInd w:val="0"/>
              <w:jc w:val="center"/>
              <w:rPr>
                <w:sz w:val="24"/>
                <w:szCs w:val="24"/>
              </w:rPr>
            </w:pPr>
          </w:p>
          <w:p w:rsidR="008564B2" w:rsidRDefault="006F5D13"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МБУК ГДК </w:t>
            </w:r>
          </w:p>
          <w:p w:rsidR="00CE6D33" w:rsidRPr="00B425A3" w:rsidRDefault="006F5D13"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г. Азов</w:t>
            </w:r>
          </w:p>
        </w:tc>
        <w:tc>
          <w:tcPr>
            <w:tcW w:w="2410"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31.12.</w:t>
            </w:r>
          </w:p>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20</w:t>
            </w:r>
            <w:r w:rsidR="00FE176B" w:rsidRPr="00B425A3">
              <w:rPr>
                <w:sz w:val="24"/>
                <w:szCs w:val="24"/>
              </w:rPr>
              <w:t>2</w:t>
            </w:r>
            <w:r w:rsidR="006224A2">
              <w:rPr>
                <w:sz w:val="24"/>
                <w:szCs w:val="24"/>
              </w:rPr>
              <w:t>4</w:t>
            </w:r>
          </w:p>
        </w:tc>
        <w:tc>
          <w:tcPr>
            <w:tcW w:w="1124"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6F5D13" w:rsidRPr="00B425A3" w:rsidRDefault="006F5D13"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31.12.</w:t>
            </w:r>
          </w:p>
          <w:p w:rsidR="00FC6829" w:rsidRPr="00B425A3" w:rsidRDefault="006F5D13"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202</w:t>
            </w:r>
            <w:r w:rsidR="006224A2">
              <w:rPr>
                <w:sz w:val="24"/>
                <w:szCs w:val="24"/>
              </w:rPr>
              <w:t>4</w:t>
            </w:r>
          </w:p>
        </w:tc>
        <w:tc>
          <w:tcPr>
            <w:tcW w:w="1144" w:type="dxa"/>
            <w:tcBorders>
              <w:left w:val="single" w:sz="4" w:space="0" w:color="auto"/>
              <w:bottom w:val="single" w:sz="4" w:space="0" w:color="auto"/>
              <w:right w:val="single" w:sz="4" w:space="0" w:color="auto"/>
            </w:tcBorders>
          </w:tcPr>
          <w:p w:rsidR="00FC6829" w:rsidRPr="00B425A3" w:rsidRDefault="00FC6829"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A40027" w:rsidP="00B425A3">
            <w:pPr>
              <w:widowControl w:val="0"/>
              <w:shd w:val="clear" w:color="auto" w:fill="FFFFFF"/>
              <w:tabs>
                <w:tab w:val="left" w:pos="9610"/>
              </w:tabs>
              <w:autoSpaceDE w:val="0"/>
              <w:autoSpaceDN w:val="0"/>
              <w:adjustRightInd w:val="0"/>
              <w:jc w:val="center"/>
              <w:rPr>
                <w:sz w:val="24"/>
                <w:szCs w:val="24"/>
              </w:rPr>
            </w:pPr>
            <w:r>
              <w:rPr>
                <w:sz w:val="24"/>
                <w:szCs w:val="24"/>
              </w:rPr>
              <w:t>18,2</w:t>
            </w:r>
          </w:p>
        </w:tc>
        <w:tc>
          <w:tcPr>
            <w:tcW w:w="1360"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FC6829"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0,0</w:t>
            </w:r>
          </w:p>
        </w:tc>
        <w:tc>
          <w:tcPr>
            <w:tcW w:w="1758"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A40027" w:rsidP="00B425A3">
            <w:pPr>
              <w:widowControl w:val="0"/>
              <w:shd w:val="clear" w:color="auto" w:fill="FFFFFF"/>
              <w:tabs>
                <w:tab w:val="left" w:pos="9610"/>
              </w:tabs>
              <w:autoSpaceDE w:val="0"/>
              <w:autoSpaceDN w:val="0"/>
              <w:adjustRightInd w:val="0"/>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A40027" w:rsidP="00B425A3">
            <w:pPr>
              <w:widowControl w:val="0"/>
              <w:shd w:val="clear" w:color="auto" w:fill="FFFFFF"/>
              <w:tabs>
                <w:tab w:val="left" w:pos="9610"/>
              </w:tabs>
              <w:autoSpaceDE w:val="0"/>
              <w:autoSpaceDN w:val="0"/>
              <w:adjustRightInd w:val="0"/>
              <w:jc w:val="center"/>
              <w:rPr>
                <w:sz w:val="24"/>
                <w:szCs w:val="24"/>
              </w:rPr>
            </w:pPr>
            <w:r>
              <w:rPr>
                <w:sz w:val="24"/>
                <w:szCs w:val="24"/>
              </w:rPr>
              <w:t>18,2</w:t>
            </w:r>
          </w:p>
        </w:tc>
        <w:tc>
          <w:tcPr>
            <w:tcW w:w="1134" w:type="dxa"/>
            <w:tcBorders>
              <w:left w:val="single" w:sz="4" w:space="0" w:color="auto"/>
              <w:bottom w:val="single" w:sz="4" w:space="0" w:color="auto"/>
              <w:right w:val="single" w:sz="4" w:space="0" w:color="auto"/>
            </w:tcBorders>
          </w:tcPr>
          <w:p w:rsidR="00A93488" w:rsidRPr="00B425A3" w:rsidRDefault="00A93488" w:rsidP="00B425A3">
            <w:pPr>
              <w:widowControl w:val="0"/>
              <w:shd w:val="clear" w:color="auto" w:fill="FFFFFF"/>
              <w:tabs>
                <w:tab w:val="left" w:pos="9610"/>
              </w:tabs>
              <w:autoSpaceDE w:val="0"/>
              <w:autoSpaceDN w:val="0"/>
              <w:adjustRightInd w:val="0"/>
              <w:jc w:val="center"/>
              <w:rPr>
                <w:sz w:val="24"/>
                <w:szCs w:val="24"/>
              </w:rPr>
            </w:pPr>
          </w:p>
          <w:p w:rsidR="00CE6D33" w:rsidRPr="00B425A3" w:rsidRDefault="00A93488"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0,0</w:t>
            </w:r>
          </w:p>
        </w:tc>
      </w:tr>
      <w:tr w:rsidR="00CE6D33" w:rsidRPr="00B425A3" w:rsidTr="00AF072F">
        <w:trPr>
          <w:gridAfter w:val="1"/>
          <w:wAfter w:w="1538" w:type="dxa"/>
          <w:trHeight w:val="1146"/>
          <w:tblCellSpacing w:w="5" w:type="nil"/>
        </w:trPr>
        <w:tc>
          <w:tcPr>
            <w:tcW w:w="662" w:type="dxa"/>
            <w:vMerge/>
            <w:tcBorders>
              <w:left w:val="single" w:sz="4" w:space="0" w:color="auto"/>
              <w:bottom w:val="single" w:sz="4" w:space="0" w:color="auto"/>
              <w:right w:val="single" w:sz="4" w:space="0" w:color="auto"/>
            </w:tcBorders>
          </w:tcPr>
          <w:p w:rsidR="00CE6D33" w:rsidRPr="00B425A3" w:rsidRDefault="00CE6D33" w:rsidP="00B425A3">
            <w:pPr>
              <w:widowControl w:val="0"/>
              <w:numPr>
                <w:ilvl w:val="0"/>
                <w:numId w:val="41"/>
              </w:numPr>
              <w:shd w:val="clear" w:color="auto" w:fill="FFFFFF"/>
              <w:tabs>
                <w:tab w:val="left" w:pos="9610"/>
              </w:tabs>
              <w:autoSpaceDE w:val="0"/>
              <w:autoSpaceDN w:val="0"/>
              <w:adjustRightInd w:val="0"/>
              <w:jc w:val="center"/>
              <w:rPr>
                <w:sz w:val="24"/>
                <w:szCs w:val="24"/>
              </w:rPr>
            </w:pPr>
          </w:p>
        </w:tc>
        <w:tc>
          <w:tcPr>
            <w:tcW w:w="3024" w:type="dxa"/>
            <w:tcBorders>
              <w:left w:val="single" w:sz="4" w:space="0" w:color="auto"/>
              <w:bottom w:val="single" w:sz="4" w:space="0" w:color="auto"/>
              <w:right w:val="single" w:sz="4" w:space="0" w:color="auto"/>
            </w:tcBorders>
            <w:shd w:val="clear" w:color="auto" w:fill="auto"/>
          </w:tcPr>
          <w:p w:rsidR="00CE6D33" w:rsidRPr="00B425A3" w:rsidRDefault="00CE6D33" w:rsidP="00B425A3">
            <w:pPr>
              <w:widowControl w:val="0"/>
              <w:shd w:val="clear" w:color="auto" w:fill="FFFFFF"/>
              <w:tabs>
                <w:tab w:val="left" w:pos="9610"/>
              </w:tabs>
              <w:autoSpaceDE w:val="0"/>
              <w:autoSpaceDN w:val="0"/>
              <w:adjustRightInd w:val="0"/>
              <w:rPr>
                <w:sz w:val="24"/>
                <w:szCs w:val="24"/>
              </w:rPr>
            </w:pPr>
            <w:r w:rsidRPr="00B425A3">
              <w:rPr>
                <w:sz w:val="24"/>
                <w:szCs w:val="24"/>
              </w:rPr>
              <w:t>Контрольное событие:</w:t>
            </w:r>
          </w:p>
          <w:p w:rsidR="00CE6D33" w:rsidRPr="00B425A3" w:rsidRDefault="00CE6D33" w:rsidP="00B425A3">
            <w:pPr>
              <w:widowControl w:val="0"/>
              <w:shd w:val="clear" w:color="auto" w:fill="FFFFFF"/>
              <w:tabs>
                <w:tab w:val="left" w:pos="9610"/>
              </w:tabs>
              <w:autoSpaceDE w:val="0"/>
              <w:autoSpaceDN w:val="0"/>
              <w:adjustRightInd w:val="0"/>
              <w:rPr>
                <w:sz w:val="24"/>
                <w:szCs w:val="24"/>
              </w:rPr>
            </w:pPr>
            <w:r w:rsidRPr="00B425A3">
              <w:rPr>
                <w:sz w:val="24"/>
                <w:szCs w:val="24"/>
              </w:rPr>
              <w:t>Замена (приобретение) ламп накаливания и других неэффективных элементов систем освещения, установка датчиков движения (при необходимости)</w:t>
            </w:r>
          </w:p>
          <w:p w:rsidR="00A9558C" w:rsidRPr="00B425A3" w:rsidRDefault="00A9558C" w:rsidP="00B425A3">
            <w:pPr>
              <w:widowControl w:val="0"/>
              <w:shd w:val="clear" w:color="auto" w:fill="FFFFFF"/>
              <w:tabs>
                <w:tab w:val="left" w:pos="9610"/>
              </w:tabs>
              <w:autoSpaceDE w:val="0"/>
              <w:autoSpaceDN w:val="0"/>
              <w:adjustRightInd w:val="0"/>
              <w:rPr>
                <w:sz w:val="24"/>
                <w:szCs w:val="24"/>
              </w:rPr>
            </w:pPr>
          </w:p>
        </w:tc>
        <w:tc>
          <w:tcPr>
            <w:tcW w:w="2126"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CE6D33" w:rsidRPr="00B425A3" w:rsidRDefault="006F5D13"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Замена (приобретение) ламп накаливания и других неэффективных элементов систем освещения, установка датчиков движения (при необходимости)</w:t>
            </w:r>
          </w:p>
        </w:tc>
        <w:tc>
          <w:tcPr>
            <w:tcW w:w="1124" w:type="dxa"/>
            <w:tcBorders>
              <w:top w:val="single" w:sz="4" w:space="0" w:color="auto"/>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tc>
        <w:tc>
          <w:tcPr>
            <w:tcW w:w="1144"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tc>
        <w:tc>
          <w:tcPr>
            <w:tcW w:w="1360"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tc>
        <w:tc>
          <w:tcPr>
            <w:tcW w:w="1758"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tc>
        <w:tc>
          <w:tcPr>
            <w:tcW w:w="1134"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tc>
        <w:tc>
          <w:tcPr>
            <w:tcW w:w="1134" w:type="dxa"/>
            <w:tcBorders>
              <w:left w:val="single" w:sz="4" w:space="0" w:color="auto"/>
              <w:bottom w:val="single" w:sz="4" w:space="0" w:color="auto"/>
              <w:right w:val="single" w:sz="4" w:space="0" w:color="auto"/>
            </w:tcBorders>
          </w:tcPr>
          <w:p w:rsidR="00CE6D33" w:rsidRPr="00B425A3" w:rsidRDefault="00CE6D33" w:rsidP="00B425A3">
            <w:pPr>
              <w:widowControl w:val="0"/>
              <w:shd w:val="clear" w:color="auto" w:fill="FFFFFF"/>
              <w:tabs>
                <w:tab w:val="left" w:pos="9610"/>
              </w:tabs>
              <w:autoSpaceDE w:val="0"/>
              <w:autoSpaceDN w:val="0"/>
              <w:adjustRightInd w:val="0"/>
              <w:jc w:val="center"/>
              <w:rPr>
                <w:sz w:val="24"/>
                <w:szCs w:val="24"/>
              </w:rPr>
            </w:pPr>
          </w:p>
        </w:tc>
      </w:tr>
      <w:tr w:rsidR="008F3B15" w:rsidRPr="00B425A3" w:rsidTr="00AF072F">
        <w:trPr>
          <w:gridAfter w:val="1"/>
          <w:wAfter w:w="1538" w:type="dxa"/>
          <w:trHeight w:val="654"/>
          <w:tblCellSpacing w:w="5" w:type="nil"/>
        </w:trPr>
        <w:tc>
          <w:tcPr>
            <w:tcW w:w="662" w:type="dxa"/>
            <w:tcBorders>
              <w:left w:val="single" w:sz="4" w:space="0" w:color="auto"/>
              <w:bottom w:val="single" w:sz="4" w:space="0" w:color="auto"/>
              <w:right w:val="single" w:sz="4" w:space="0" w:color="auto"/>
            </w:tcBorders>
          </w:tcPr>
          <w:p w:rsidR="008F3B15" w:rsidRPr="00B425A3" w:rsidRDefault="004638C5" w:rsidP="00B425A3">
            <w:pPr>
              <w:widowControl w:val="0"/>
              <w:shd w:val="clear" w:color="auto" w:fill="FFFFFF"/>
              <w:tabs>
                <w:tab w:val="left" w:pos="9610"/>
              </w:tabs>
              <w:autoSpaceDE w:val="0"/>
              <w:autoSpaceDN w:val="0"/>
              <w:adjustRightInd w:val="0"/>
              <w:jc w:val="center"/>
              <w:rPr>
                <w:b/>
                <w:bCs/>
                <w:sz w:val="24"/>
                <w:szCs w:val="24"/>
              </w:rPr>
            </w:pPr>
            <w:r>
              <w:rPr>
                <w:b/>
                <w:bCs/>
                <w:sz w:val="24"/>
                <w:szCs w:val="24"/>
              </w:rPr>
              <w:t>3.</w:t>
            </w:r>
          </w:p>
        </w:tc>
        <w:tc>
          <w:tcPr>
            <w:tcW w:w="7560" w:type="dxa"/>
            <w:gridSpan w:val="3"/>
            <w:tcBorders>
              <w:left w:val="single" w:sz="4" w:space="0" w:color="auto"/>
              <w:bottom w:val="single" w:sz="4" w:space="0" w:color="auto"/>
              <w:right w:val="single" w:sz="4" w:space="0" w:color="auto"/>
            </w:tcBorders>
            <w:shd w:val="clear" w:color="auto" w:fill="auto"/>
          </w:tcPr>
          <w:p w:rsidR="008F3B15" w:rsidRPr="00B425A3" w:rsidRDefault="008F3B15" w:rsidP="00B425A3">
            <w:pPr>
              <w:widowControl w:val="0"/>
              <w:shd w:val="clear" w:color="auto" w:fill="FFFFFF"/>
              <w:tabs>
                <w:tab w:val="left" w:pos="9610"/>
              </w:tabs>
              <w:autoSpaceDE w:val="0"/>
              <w:autoSpaceDN w:val="0"/>
              <w:adjustRightInd w:val="0"/>
              <w:rPr>
                <w:b/>
                <w:bCs/>
                <w:sz w:val="24"/>
                <w:szCs w:val="24"/>
              </w:rPr>
            </w:pPr>
            <w:r w:rsidRPr="00B425A3">
              <w:rPr>
                <w:b/>
                <w:bCs/>
                <w:sz w:val="24"/>
                <w:szCs w:val="24"/>
              </w:rPr>
              <w:t>Всего по основному мероприятию 1.1:</w:t>
            </w:r>
          </w:p>
        </w:tc>
        <w:tc>
          <w:tcPr>
            <w:tcW w:w="1124" w:type="dxa"/>
            <w:tcBorders>
              <w:top w:val="single" w:sz="4" w:space="0" w:color="auto"/>
              <w:left w:val="single" w:sz="4" w:space="0" w:color="auto"/>
              <w:bottom w:val="single" w:sz="4" w:space="0" w:color="auto"/>
              <w:right w:val="single" w:sz="4" w:space="0" w:color="auto"/>
            </w:tcBorders>
            <w:vAlign w:val="center"/>
          </w:tcPr>
          <w:p w:rsidR="008F3B15" w:rsidRPr="00B425A3" w:rsidRDefault="008F3B15"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31.12.</w:t>
            </w:r>
          </w:p>
          <w:p w:rsidR="008F3B15" w:rsidRPr="00B425A3" w:rsidRDefault="00A40027" w:rsidP="00B425A3">
            <w:pPr>
              <w:widowControl w:val="0"/>
              <w:shd w:val="clear" w:color="auto" w:fill="FFFFFF"/>
              <w:tabs>
                <w:tab w:val="left" w:pos="9610"/>
              </w:tabs>
              <w:autoSpaceDE w:val="0"/>
              <w:autoSpaceDN w:val="0"/>
              <w:adjustRightInd w:val="0"/>
              <w:jc w:val="center"/>
              <w:rPr>
                <w:b/>
                <w:bCs/>
                <w:sz w:val="24"/>
                <w:szCs w:val="24"/>
              </w:rPr>
            </w:pPr>
            <w:r>
              <w:rPr>
                <w:b/>
                <w:bCs/>
                <w:sz w:val="24"/>
                <w:szCs w:val="24"/>
              </w:rPr>
              <w:t>202</w:t>
            </w:r>
            <w:r w:rsidR="006224A2">
              <w:rPr>
                <w:b/>
                <w:bCs/>
                <w:sz w:val="24"/>
                <w:szCs w:val="24"/>
              </w:rPr>
              <w:t>4</w:t>
            </w:r>
          </w:p>
        </w:tc>
        <w:tc>
          <w:tcPr>
            <w:tcW w:w="1144" w:type="dxa"/>
            <w:tcBorders>
              <w:left w:val="single" w:sz="4" w:space="0" w:color="auto"/>
              <w:bottom w:val="single" w:sz="4" w:space="0" w:color="auto"/>
              <w:right w:val="single" w:sz="4" w:space="0" w:color="auto"/>
            </w:tcBorders>
            <w:vAlign w:val="center"/>
          </w:tcPr>
          <w:p w:rsidR="008F3B15" w:rsidRPr="00B425A3" w:rsidRDefault="003F3211" w:rsidP="00B425A3">
            <w:pPr>
              <w:widowControl w:val="0"/>
              <w:shd w:val="clear" w:color="auto" w:fill="FFFFFF"/>
              <w:tabs>
                <w:tab w:val="left" w:pos="9610"/>
              </w:tabs>
              <w:autoSpaceDE w:val="0"/>
              <w:autoSpaceDN w:val="0"/>
              <w:adjustRightInd w:val="0"/>
              <w:jc w:val="center"/>
              <w:rPr>
                <w:b/>
                <w:bCs/>
                <w:sz w:val="24"/>
                <w:szCs w:val="24"/>
              </w:rPr>
            </w:pPr>
            <w:r>
              <w:rPr>
                <w:b/>
                <w:bCs/>
                <w:sz w:val="24"/>
                <w:szCs w:val="24"/>
              </w:rPr>
              <w:t>1</w:t>
            </w:r>
            <w:r w:rsidR="006224A2">
              <w:rPr>
                <w:b/>
                <w:bCs/>
                <w:sz w:val="24"/>
                <w:szCs w:val="24"/>
              </w:rPr>
              <w:t>8,2</w:t>
            </w:r>
          </w:p>
        </w:tc>
        <w:tc>
          <w:tcPr>
            <w:tcW w:w="1360" w:type="dxa"/>
            <w:tcBorders>
              <w:left w:val="single" w:sz="4" w:space="0" w:color="auto"/>
              <w:bottom w:val="single" w:sz="4" w:space="0" w:color="auto"/>
              <w:right w:val="single" w:sz="4" w:space="0" w:color="auto"/>
            </w:tcBorders>
            <w:vAlign w:val="center"/>
          </w:tcPr>
          <w:p w:rsidR="008F3B15" w:rsidRPr="00B425A3" w:rsidRDefault="008F3B15"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0,0</w:t>
            </w:r>
          </w:p>
        </w:tc>
        <w:tc>
          <w:tcPr>
            <w:tcW w:w="1758" w:type="dxa"/>
            <w:tcBorders>
              <w:left w:val="single" w:sz="4" w:space="0" w:color="auto"/>
              <w:bottom w:val="single" w:sz="4" w:space="0" w:color="auto"/>
              <w:right w:val="single" w:sz="4" w:space="0" w:color="auto"/>
            </w:tcBorders>
            <w:vAlign w:val="center"/>
          </w:tcPr>
          <w:p w:rsidR="008F3B15" w:rsidRPr="00B425A3" w:rsidRDefault="008F3B15"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0,0</w:t>
            </w:r>
          </w:p>
        </w:tc>
        <w:tc>
          <w:tcPr>
            <w:tcW w:w="1134" w:type="dxa"/>
            <w:tcBorders>
              <w:left w:val="single" w:sz="4" w:space="0" w:color="auto"/>
              <w:bottom w:val="single" w:sz="4" w:space="0" w:color="auto"/>
              <w:right w:val="single" w:sz="4" w:space="0" w:color="auto"/>
            </w:tcBorders>
            <w:vAlign w:val="center"/>
          </w:tcPr>
          <w:p w:rsidR="008F3B15" w:rsidRPr="00B425A3" w:rsidRDefault="003F3211" w:rsidP="00B425A3">
            <w:pPr>
              <w:widowControl w:val="0"/>
              <w:shd w:val="clear" w:color="auto" w:fill="FFFFFF"/>
              <w:tabs>
                <w:tab w:val="left" w:pos="9610"/>
              </w:tabs>
              <w:autoSpaceDE w:val="0"/>
              <w:autoSpaceDN w:val="0"/>
              <w:adjustRightInd w:val="0"/>
              <w:jc w:val="center"/>
              <w:rPr>
                <w:b/>
                <w:bCs/>
                <w:sz w:val="24"/>
                <w:szCs w:val="24"/>
              </w:rPr>
            </w:pPr>
            <w:r>
              <w:rPr>
                <w:b/>
                <w:bCs/>
                <w:sz w:val="24"/>
                <w:szCs w:val="24"/>
              </w:rPr>
              <w:t>1</w:t>
            </w:r>
            <w:r w:rsidR="006224A2">
              <w:rPr>
                <w:b/>
                <w:bCs/>
                <w:sz w:val="24"/>
                <w:szCs w:val="24"/>
              </w:rPr>
              <w:t>8,2</w:t>
            </w:r>
          </w:p>
        </w:tc>
        <w:tc>
          <w:tcPr>
            <w:tcW w:w="1134" w:type="dxa"/>
            <w:tcBorders>
              <w:left w:val="single" w:sz="4" w:space="0" w:color="auto"/>
              <w:bottom w:val="single" w:sz="4" w:space="0" w:color="auto"/>
              <w:right w:val="single" w:sz="4" w:space="0" w:color="auto"/>
            </w:tcBorders>
            <w:vAlign w:val="center"/>
          </w:tcPr>
          <w:p w:rsidR="008F3B15" w:rsidRPr="00B425A3" w:rsidRDefault="008F3B15"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0,0</w:t>
            </w:r>
          </w:p>
        </w:tc>
      </w:tr>
      <w:tr w:rsidR="00A9558C" w:rsidRPr="00B425A3" w:rsidTr="00AF072F">
        <w:trPr>
          <w:trHeight w:val="481"/>
          <w:tblCellSpacing w:w="5" w:type="nil"/>
        </w:trPr>
        <w:tc>
          <w:tcPr>
            <w:tcW w:w="662" w:type="dxa"/>
            <w:tcBorders>
              <w:left w:val="single" w:sz="4" w:space="0" w:color="auto"/>
              <w:bottom w:val="single" w:sz="4" w:space="0" w:color="auto"/>
              <w:right w:val="single" w:sz="4" w:space="0" w:color="auto"/>
            </w:tcBorders>
          </w:tcPr>
          <w:p w:rsidR="00A9558C" w:rsidRPr="00B425A3" w:rsidRDefault="00821930" w:rsidP="00821930">
            <w:pPr>
              <w:widowControl w:val="0"/>
              <w:shd w:val="clear" w:color="auto" w:fill="FFFFFF"/>
              <w:tabs>
                <w:tab w:val="left" w:pos="9610"/>
              </w:tabs>
              <w:autoSpaceDE w:val="0"/>
              <w:autoSpaceDN w:val="0"/>
              <w:adjustRightInd w:val="0"/>
              <w:jc w:val="center"/>
              <w:rPr>
                <w:b/>
                <w:bCs/>
                <w:sz w:val="24"/>
                <w:szCs w:val="24"/>
              </w:rPr>
            </w:pPr>
            <w:r>
              <w:rPr>
                <w:b/>
                <w:bCs/>
                <w:sz w:val="24"/>
                <w:szCs w:val="24"/>
              </w:rPr>
              <w:t>4</w:t>
            </w:r>
            <w:r w:rsidR="006224A2">
              <w:rPr>
                <w:b/>
                <w:bCs/>
                <w:sz w:val="24"/>
                <w:szCs w:val="24"/>
              </w:rPr>
              <w:t>.</w:t>
            </w:r>
          </w:p>
        </w:tc>
        <w:tc>
          <w:tcPr>
            <w:tcW w:w="3024" w:type="dxa"/>
            <w:tcBorders>
              <w:left w:val="single" w:sz="4" w:space="0" w:color="auto"/>
              <w:bottom w:val="single" w:sz="4" w:space="0" w:color="auto"/>
              <w:right w:val="single" w:sz="4" w:space="0" w:color="auto"/>
            </w:tcBorders>
          </w:tcPr>
          <w:p w:rsidR="00A9558C" w:rsidRPr="00B425A3" w:rsidRDefault="00A9558C" w:rsidP="00B425A3">
            <w:pPr>
              <w:widowControl w:val="0"/>
              <w:shd w:val="clear" w:color="auto" w:fill="FFFFFF"/>
              <w:tabs>
                <w:tab w:val="left" w:pos="9610"/>
              </w:tabs>
              <w:autoSpaceDE w:val="0"/>
              <w:autoSpaceDN w:val="0"/>
              <w:adjustRightInd w:val="0"/>
              <w:rPr>
                <w:b/>
                <w:bCs/>
                <w:sz w:val="24"/>
                <w:szCs w:val="24"/>
              </w:rPr>
            </w:pPr>
            <w:r w:rsidRPr="00B425A3">
              <w:rPr>
                <w:b/>
                <w:bCs/>
                <w:sz w:val="24"/>
                <w:szCs w:val="24"/>
              </w:rPr>
              <w:t>Итого по подпрограмме № 1</w:t>
            </w:r>
          </w:p>
          <w:p w:rsidR="00A9558C" w:rsidRPr="00B425A3" w:rsidRDefault="00A9558C" w:rsidP="00B425A3">
            <w:pPr>
              <w:widowControl w:val="0"/>
              <w:shd w:val="clear" w:color="auto" w:fill="FFFFFF"/>
              <w:tabs>
                <w:tab w:val="left" w:pos="9610"/>
              </w:tabs>
              <w:autoSpaceDE w:val="0"/>
              <w:autoSpaceDN w:val="0"/>
              <w:adjustRightInd w:val="0"/>
              <w:jc w:val="center"/>
              <w:rPr>
                <w:b/>
                <w:bCs/>
                <w:sz w:val="24"/>
                <w:szCs w:val="24"/>
              </w:rPr>
            </w:pPr>
          </w:p>
        </w:tc>
        <w:tc>
          <w:tcPr>
            <w:tcW w:w="2126" w:type="dxa"/>
            <w:tcBorders>
              <w:left w:val="single" w:sz="4" w:space="0" w:color="auto"/>
              <w:bottom w:val="single" w:sz="4" w:space="0" w:color="auto"/>
              <w:right w:val="single" w:sz="4" w:space="0" w:color="auto"/>
            </w:tcBorders>
            <w:vAlign w:val="center"/>
          </w:tcPr>
          <w:p w:rsidR="00A9558C" w:rsidRPr="00B425A3" w:rsidRDefault="00A9558C"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w:t>
            </w:r>
          </w:p>
        </w:tc>
        <w:tc>
          <w:tcPr>
            <w:tcW w:w="2410" w:type="dxa"/>
            <w:tcBorders>
              <w:left w:val="single" w:sz="4" w:space="0" w:color="auto"/>
              <w:bottom w:val="single" w:sz="4" w:space="0" w:color="auto"/>
              <w:right w:val="single" w:sz="4" w:space="0" w:color="auto"/>
            </w:tcBorders>
            <w:vAlign w:val="center"/>
          </w:tcPr>
          <w:p w:rsidR="00A9558C" w:rsidRPr="00B425A3" w:rsidRDefault="00A9558C" w:rsidP="00B425A3">
            <w:pPr>
              <w:widowControl w:val="0"/>
              <w:shd w:val="clear" w:color="auto" w:fill="FFFFFF"/>
              <w:tabs>
                <w:tab w:val="left" w:pos="9610"/>
              </w:tabs>
              <w:autoSpaceDE w:val="0"/>
              <w:autoSpaceDN w:val="0"/>
              <w:adjustRightInd w:val="0"/>
              <w:jc w:val="center"/>
              <w:rPr>
                <w:b/>
                <w:bCs/>
                <w:sz w:val="24"/>
                <w:szCs w:val="24"/>
              </w:rPr>
            </w:pPr>
          </w:p>
        </w:tc>
        <w:tc>
          <w:tcPr>
            <w:tcW w:w="1124" w:type="dxa"/>
            <w:tcBorders>
              <w:left w:val="single" w:sz="4" w:space="0" w:color="auto"/>
              <w:bottom w:val="single" w:sz="4" w:space="0" w:color="auto"/>
              <w:right w:val="single" w:sz="4" w:space="0" w:color="auto"/>
            </w:tcBorders>
            <w:vAlign w:val="center"/>
          </w:tcPr>
          <w:p w:rsidR="002D3F7A" w:rsidRPr="00B425A3" w:rsidRDefault="002D3F7A"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31.12.</w:t>
            </w:r>
          </w:p>
          <w:p w:rsidR="00A9558C" w:rsidRPr="00B425A3" w:rsidRDefault="002D3F7A"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202</w:t>
            </w:r>
            <w:r w:rsidR="006224A2">
              <w:rPr>
                <w:b/>
                <w:bCs/>
                <w:sz w:val="24"/>
                <w:szCs w:val="24"/>
              </w:rPr>
              <w:t>4</w:t>
            </w:r>
          </w:p>
        </w:tc>
        <w:tc>
          <w:tcPr>
            <w:tcW w:w="1144" w:type="dxa"/>
            <w:tcBorders>
              <w:left w:val="single" w:sz="4" w:space="0" w:color="auto"/>
              <w:bottom w:val="single" w:sz="4" w:space="0" w:color="auto"/>
              <w:right w:val="single" w:sz="4" w:space="0" w:color="auto"/>
            </w:tcBorders>
            <w:vAlign w:val="center"/>
          </w:tcPr>
          <w:p w:rsidR="00A9558C" w:rsidRPr="00B425A3" w:rsidRDefault="003F3211" w:rsidP="00B425A3">
            <w:pPr>
              <w:widowControl w:val="0"/>
              <w:shd w:val="clear" w:color="auto" w:fill="FFFFFF"/>
              <w:tabs>
                <w:tab w:val="left" w:pos="9610"/>
              </w:tabs>
              <w:autoSpaceDE w:val="0"/>
              <w:autoSpaceDN w:val="0"/>
              <w:adjustRightInd w:val="0"/>
              <w:jc w:val="center"/>
              <w:rPr>
                <w:b/>
                <w:bCs/>
                <w:sz w:val="24"/>
                <w:szCs w:val="24"/>
              </w:rPr>
            </w:pPr>
            <w:r>
              <w:rPr>
                <w:b/>
                <w:bCs/>
                <w:sz w:val="24"/>
                <w:szCs w:val="24"/>
              </w:rPr>
              <w:t>1</w:t>
            </w:r>
            <w:r w:rsidR="006224A2">
              <w:rPr>
                <w:b/>
                <w:bCs/>
                <w:sz w:val="24"/>
                <w:szCs w:val="24"/>
              </w:rPr>
              <w:t>8,2</w:t>
            </w:r>
          </w:p>
        </w:tc>
        <w:tc>
          <w:tcPr>
            <w:tcW w:w="1360" w:type="dxa"/>
            <w:tcBorders>
              <w:left w:val="single" w:sz="4" w:space="0" w:color="auto"/>
              <w:bottom w:val="single" w:sz="4" w:space="0" w:color="auto"/>
              <w:right w:val="single" w:sz="4" w:space="0" w:color="auto"/>
            </w:tcBorders>
            <w:vAlign w:val="center"/>
          </w:tcPr>
          <w:p w:rsidR="00A9558C" w:rsidRPr="00B425A3" w:rsidRDefault="002D3F7A"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0,0</w:t>
            </w:r>
          </w:p>
        </w:tc>
        <w:tc>
          <w:tcPr>
            <w:tcW w:w="1758" w:type="dxa"/>
            <w:tcBorders>
              <w:left w:val="single" w:sz="4" w:space="0" w:color="auto"/>
              <w:bottom w:val="single" w:sz="4" w:space="0" w:color="auto"/>
              <w:right w:val="single" w:sz="4" w:space="0" w:color="auto"/>
            </w:tcBorders>
            <w:vAlign w:val="center"/>
          </w:tcPr>
          <w:p w:rsidR="00A9558C" w:rsidRPr="00B425A3" w:rsidRDefault="00A9558C"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0,0</w:t>
            </w:r>
          </w:p>
        </w:tc>
        <w:tc>
          <w:tcPr>
            <w:tcW w:w="1134" w:type="dxa"/>
            <w:tcBorders>
              <w:left w:val="single" w:sz="4" w:space="0" w:color="auto"/>
              <w:bottom w:val="single" w:sz="4" w:space="0" w:color="auto"/>
              <w:right w:val="single" w:sz="4" w:space="0" w:color="auto"/>
            </w:tcBorders>
          </w:tcPr>
          <w:p w:rsidR="002D3F7A" w:rsidRPr="00B425A3" w:rsidRDefault="002D3F7A" w:rsidP="00B425A3">
            <w:pPr>
              <w:widowControl w:val="0"/>
              <w:shd w:val="clear" w:color="auto" w:fill="FFFFFF"/>
              <w:tabs>
                <w:tab w:val="left" w:pos="9610"/>
              </w:tabs>
              <w:autoSpaceDE w:val="0"/>
              <w:autoSpaceDN w:val="0"/>
              <w:adjustRightInd w:val="0"/>
              <w:jc w:val="center"/>
              <w:rPr>
                <w:b/>
                <w:bCs/>
                <w:sz w:val="24"/>
                <w:szCs w:val="24"/>
              </w:rPr>
            </w:pPr>
          </w:p>
          <w:p w:rsidR="00A9558C" w:rsidRPr="00B425A3" w:rsidRDefault="003F3211" w:rsidP="00B425A3">
            <w:pPr>
              <w:widowControl w:val="0"/>
              <w:shd w:val="clear" w:color="auto" w:fill="FFFFFF"/>
              <w:tabs>
                <w:tab w:val="left" w:pos="9610"/>
              </w:tabs>
              <w:autoSpaceDE w:val="0"/>
              <w:autoSpaceDN w:val="0"/>
              <w:adjustRightInd w:val="0"/>
              <w:jc w:val="center"/>
              <w:rPr>
                <w:b/>
                <w:bCs/>
                <w:sz w:val="24"/>
                <w:szCs w:val="24"/>
              </w:rPr>
            </w:pPr>
            <w:r>
              <w:rPr>
                <w:b/>
                <w:bCs/>
                <w:sz w:val="24"/>
                <w:szCs w:val="24"/>
              </w:rPr>
              <w:t>1</w:t>
            </w:r>
            <w:r w:rsidR="006224A2">
              <w:rPr>
                <w:b/>
                <w:bCs/>
                <w:sz w:val="24"/>
                <w:szCs w:val="24"/>
              </w:rPr>
              <w:t>8,2</w:t>
            </w:r>
          </w:p>
        </w:tc>
        <w:tc>
          <w:tcPr>
            <w:tcW w:w="1134" w:type="dxa"/>
            <w:tcBorders>
              <w:left w:val="single" w:sz="4" w:space="0" w:color="auto"/>
              <w:bottom w:val="single" w:sz="4" w:space="0" w:color="auto"/>
              <w:right w:val="single" w:sz="4" w:space="0" w:color="auto"/>
            </w:tcBorders>
          </w:tcPr>
          <w:p w:rsidR="002D3F7A" w:rsidRPr="00B425A3" w:rsidRDefault="002D3F7A" w:rsidP="00B425A3">
            <w:pPr>
              <w:widowControl w:val="0"/>
              <w:shd w:val="clear" w:color="auto" w:fill="FFFFFF"/>
              <w:tabs>
                <w:tab w:val="left" w:pos="9610"/>
              </w:tabs>
              <w:autoSpaceDE w:val="0"/>
              <w:autoSpaceDN w:val="0"/>
              <w:adjustRightInd w:val="0"/>
              <w:jc w:val="center"/>
              <w:rPr>
                <w:b/>
                <w:bCs/>
                <w:sz w:val="24"/>
                <w:szCs w:val="24"/>
              </w:rPr>
            </w:pPr>
          </w:p>
          <w:p w:rsidR="00A9558C" w:rsidRPr="00B425A3" w:rsidRDefault="002D3F7A" w:rsidP="00B425A3">
            <w:pPr>
              <w:widowControl w:val="0"/>
              <w:shd w:val="clear" w:color="auto" w:fill="FFFFFF"/>
              <w:tabs>
                <w:tab w:val="left" w:pos="9610"/>
              </w:tabs>
              <w:autoSpaceDE w:val="0"/>
              <w:autoSpaceDN w:val="0"/>
              <w:adjustRightInd w:val="0"/>
              <w:jc w:val="center"/>
              <w:rPr>
                <w:b/>
                <w:bCs/>
                <w:sz w:val="24"/>
                <w:szCs w:val="24"/>
              </w:rPr>
            </w:pPr>
            <w:r w:rsidRPr="00B425A3">
              <w:rPr>
                <w:b/>
                <w:bCs/>
                <w:sz w:val="24"/>
                <w:szCs w:val="24"/>
              </w:rPr>
              <w:t>0,0</w:t>
            </w:r>
          </w:p>
        </w:tc>
        <w:tc>
          <w:tcPr>
            <w:tcW w:w="1538" w:type="dxa"/>
          </w:tcPr>
          <w:p w:rsidR="00A9558C" w:rsidRPr="00B425A3" w:rsidRDefault="00A9558C" w:rsidP="00B425A3">
            <w:pPr>
              <w:widowControl w:val="0"/>
              <w:shd w:val="clear" w:color="auto" w:fill="FFFFFF"/>
              <w:tabs>
                <w:tab w:val="left" w:pos="9610"/>
              </w:tabs>
              <w:autoSpaceDE w:val="0"/>
              <w:autoSpaceDN w:val="0"/>
              <w:adjustRightInd w:val="0"/>
              <w:jc w:val="center"/>
              <w:rPr>
                <w:sz w:val="24"/>
                <w:szCs w:val="24"/>
              </w:rPr>
            </w:pPr>
          </w:p>
        </w:tc>
      </w:tr>
      <w:tr w:rsidR="00EB18A4" w:rsidRPr="00B425A3" w:rsidTr="00AF072F">
        <w:trPr>
          <w:gridAfter w:val="1"/>
          <w:wAfter w:w="1538" w:type="dxa"/>
          <w:trHeight w:val="1134"/>
          <w:tblCellSpacing w:w="5" w:type="nil"/>
        </w:trPr>
        <w:tc>
          <w:tcPr>
            <w:tcW w:w="662" w:type="dxa"/>
            <w:tcBorders>
              <w:left w:val="single" w:sz="4" w:space="0" w:color="auto"/>
              <w:bottom w:val="single" w:sz="4" w:space="0" w:color="auto"/>
              <w:right w:val="single" w:sz="4" w:space="0" w:color="auto"/>
            </w:tcBorders>
          </w:tcPr>
          <w:p w:rsidR="00EB18A4" w:rsidRPr="00B425A3" w:rsidRDefault="00821930" w:rsidP="00B425A3">
            <w:pPr>
              <w:widowControl w:val="0"/>
              <w:shd w:val="clear" w:color="auto" w:fill="FFFFFF"/>
              <w:tabs>
                <w:tab w:val="left" w:pos="9610"/>
              </w:tabs>
              <w:autoSpaceDE w:val="0"/>
              <w:autoSpaceDN w:val="0"/>
              <w:adjustRightInd w:val="0"/>
              <w:jc w:val="center"/>
              <w:rPr>
                <w:sz w:val="24"/>
                <w:szCs w:val="24"/>
              </w:rPr>
            </w:pPr>
            <w:r>
              <w:rPr>
                <w:sz w:val="24"/>
                <w:szCs w:val="24"/>
              </w:rPr>
              <w:t>5.</w:t>
            </w:r>
          </w:p>
        </w:tc>
        <w:tc>
          <w:tcPr>
            <w:tcW w:w="30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Подпрограмма № 2 «Развитие промышленности и повышение ее конкурентоспособности»</w:t>
            </w: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Администрация города Азова (отдел промышленности и инвестиций, пресс-служба),</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промышленные предприятия</w:t>
            </w:r>
          </w:p>
        </w:tc>
        <w:tc>
          <w:tcPr>
            <w:tcW w:w="2410"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lang w:eastAsia="ar-SA"/>
              </w:rPr>
              <w:t>Поддержка промышленного сектора экономики города, исполнение показател</w:t>
            </w:r>
            <w:r w:rsidR="00251823" w:rsidRPr="00B425A3">
              <w:rPr>
                <w:sz w:val="24"/>
                <w:szCs w:val="24"/>
                <w:lang w:eastAsia="ar-SA"/>
              </w:rPr>
              <w:t>ей</w:t>
            </w:r>
            <w:r w:rsidRPr="00B425A3">
              <w:rPr>
                <w:sz w:val="24"/>
                <w:szCs w:val="24"/>
                <w:lang w:eastAsia="ar-SA"/>
              </w:rPr>
              <w:t xml:space="preserve"> </w:t>
            </w:r>
            <w:r w:rsidR="002D3F7A" w:rsidRPr="00B425A3">
              <w:rPr>
                <w:sz w:val="24"/>
                <w:szCs w:val="24"/>
                <w:lang w:eastAsia="ar-SA"/>
              </w:rPr>
              <w:t>2.1,2.3.</w:t>
            </w:r>
          </w:p>
        </w:tc>
        <w:tc>
          <w:tcPr>
            <w:tcW w:w="11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31.12.</w:t>
            </w:r>
          </w:p>
          <w:p w:rsidR="00EB18A4" w:rsidRPr="00B425A3" w:rsidRDefault="00BC2E51" w:rsidP="00B425A3">
            <w:pPr>
              <w:widowControl w:val="0"/>
              <w:shd w:val="clear" w:color="auto" w:fill="FFFFFF"/>
              <w:tabs>
                <w:tab w:val="left" w:pos="9610"/>
              </w:tabs>
              <w:autoSpaceDE w:val="0"/>
              <w:autoSpaceDN w:val="0"/>
              <w:adjustRightInd w:val="0"/>
              <w:jc w:val="center"/>
              <w:rPr>
                <w:sz w:val="24"/>
                <w:szCs w:val="24"/>
              </w:rPr>
            </w:pPr>
            <w:r>
              <w:rPr>
                <w:sz w:val="24"/>
                <w:szCs w:val="24"/>
              </w:rPr>
              <w:t>202</w:t>
            </w:r>
            <w:r w:rsidR="004638C5">
              <w:rPr>
                <w:sz w:val="24"/>
                <w:szCs w:val="24"/>
              </w:rPr>
              <w:t>4</w:t>
            </w:r>
          </w:p>
        </w:tc>
        <w:tc>
          <w:tcPr>
            <w:tcW w:w="6530" w:type="dxa"/>
            <w:gridSpan w:val="5"/>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Финансирование не требуется</w:t>
            </w:r>
          </w:p>
        </w:tc>
      </w:tr>
      <w:tr w:rsidR="00EB18A4" w:rsidRPr="00B425A3" w:rsidTr="00AF072F">
        <w:trPr>
          <w:gridAfter w:val="1"/>
          <w:wAfter w:w="1538" w:type="dxa"/>
          <w:trHeight w:val="1134"/>
          <w:tblCellSpacing w:w="5" w:type="nil"/>
        </w:trPr>
        <w:tc>
          <w:tcPr>
            <w:tcW w:w="662" w:type="dxa"/>
            <w:tcBorders>
              <w:left w:val="single" w:sz="4" w:space="0" w:color="auto"/>
              <w:bottom w:val="single" w:sz="4" w:space="0" w:color="auto"/>
              <w:right w:val="single" w:sz="4" w:space="0" w:color="auto"/>
            </w:tcBorders>
          </w:tcPr>
          <w:p w:rsidR="00EB18A4" w:rsidRPr="00B425A3" w:rsidRDefault="00821930" w:rsidP="00B425A3">
            <w:pPr>
              <w:widowControl w:val="0"/>
              <w:shd w:val="clear" w:color="auto" w:fill="FFFFFF"/>
              <w:tabs>
                <w:tab w:val="left" w:pos="9610"/>
              </w:tabs>
              <w:autoSpaceDE w:val="0"/>
              <w:autoSpaceDN w:val="0"/>
              <w:adjustRightInd w:val="0"/>
              <w:jc w:val="center"/>
              <w:rPr>
                <w:sz w:val="24"/>
                <w:szCs w:val="24"/>
              </w:rPr>
            </w:pPr>
            <w:r>
              <w:rPr>
                <w:sz w:val="24"/>
                <w:szCs w:val="24"/>
              </w:rPr>
              <w:lastRenderedPageBreak/>
              <w:t>6.</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30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Основное мероприятие 2.1. «Стимулирование 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промышленного и энергетического комплекса»</w:t>
            </w: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Администрация города Азова (отдел промышленности и инвестиций),</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промышленные предприятия</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410"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Увеличение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p w:rsidR="008136BB" w:rsidRPr="00B425A3" w:rsidRDefault="008136BB" w:rsidP="00B425A3">
            <w:pPr>
              <w:widowControl w:val="0"/>
              <w:shd w:val="clear" w:color="auto" w:fill="FFFFFF"/>
              <w:tabs>
                <w:tab w:val="left" w:pos="9610"/>
              </w:tabs>
              <w:autoSpaceDE w:val="0"/>
              <w:autoSpaceDN w:val="0"/>
              <w:adjustRightInd w:val="0"/>
              <w:jc w:val="center"/>
              <w:rPr>
                <w:sz w:val="24"/>
                <w:szCs w:val="24"/>
              </w:rPr>
            </w:pPr>
          </w:p>
          <w:p w:rsidR="008136BB" w:rsidRPr="00B425A3" w:rsidRDefault="008136BB" w:rsidP="00B425A3">
            <w:pPr>
              <w:widowControl w:val="0"/>
              <w:shd w:val="clear" w:color="auto" w:fill="FFFFFF"/>
              <w:tabs>
                <w:tab w:val="left" w:pos="9610"/>
              </w:tabs>
              <w:autoSpaceDE w:val="0"/>
              <w:autoSpaceDN w:val="0"/>
              <w:adjustRightInd w:val="0"/>
              <w:jc w:val="center"/>
              <w:rPr>
                <w:sz w:val="24"/>
                <w:szCs w:val="24"/>
              </w:rPr>
            </w:pPr>
          </w:p>
        </w:tc>
        <w:tc>
          <w:tcPr>
            <w:tcW w:w="11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31.12.</w:t>
            </w:r>
          </w:p>
          <w:p w:rsidR="00EB18A4" w:rsidRPr="00B425A3" w:rsidRDefault="00BC2E51" w:rsidP="00B425A3">
            <w:pPr>
              <w:widowControl w:val="0"/>
              <w:shd w:val="clear" w:color="auto" w:fill="FFFFFF"/>
              <w:tabs>
                <w:tab w:val="left" w:pos="9610"/>
              </w:tabs>
              <w:autoSpaceDE w:val="0"/>
              <w:autoSpaceDN w:val="0"/>
              <w:adjustRightInd w:val="0"/>
              <w:jc w:val="center"/>
              <w:rPr>
                <w:sz w:val="24"/>
                <w:szCs w:val="24"/>
              </w:rPr>
            </w:pPr>
            <w:r>
              <w:rPr>
                <w:sz w:val="24"/>
                <w:szCs w:val="24"/>
              </w:rPr>
              <w:t>202</w:t>
            </w:r>
            <w:r w:rsidR="006224A2">
              <w:rPr>
                <w:sz w:val="24"/>
                <w:szCs w:val="24"/>
              </w:rPr>
              <w:t>4</w:t>
            </w:r>
          </w:p>
        </w:tc>
        <w:tc>
          <w:tcPr>
            <w:tcW w:w="6530" w:type="dxa"/>
            <w:gridSpan w:val="5"/>
            <w:tcBorders>
              <w:left w:val="single" w:sz="4" w:space="0" w:color="auto"/>
              <w:bottom w:val="single" w:sz="4" w:space="0" w:color="auto"/>
              <w:right w:val="single" w:sz="4" w:space="0" w:color="auto"/>
            </w:tcBorders>
          </w:tcPr>
          <w:p w:rsidR="008136BB" w:rsidRPr="00B425A3" w:rsidRDefault="008136BB" w:rsidP="00B425A3">
            <w:pPr>
              <w:widowControl w:val="0"/>
              <w:shd w:val="clear" w:color="auto" w:fill="FFFFFF"/>
              <w:tabs>
                <w:tab w:val="left" w:pos="9610"/>
              </w:tabs>
              <w:autoSpaceDE w:val="0"/>
              <w:autoSpaceDN w:val="0"/>
              <w:adjustRightInd w:val="0"/>
              <w:jc w:val="center"/>
              <w:rPr>
                <w:sz w:val="24"/>
                <w:szCs w:val="24"/>
              </w:rPr>
            </w:pP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Финансирование не требуется</w:t>
            </w:r>
          </w:p>
        </w:tc>
      </w:tr>
      <w:tr w:rsidR="00EB18A4" w:rsidRPr="00B425A3" w:rsidTr="00AF072F">
        <w:trPr>
          <w:gridAfter w:val="1"/>
          <w:wAfter w:w="1538" w:type="dxa"/>
          <w:trHeight w:val="654"/>
          <w:tblCellSpacing w:w="5" w:type="nil"/>
        </w:trPr>
        <w:tc>
          <w:tcPr>
            <w:tcW w:w="662"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Контрольное   событие</w:t>
            </w:r>
            <w:r w:rsidRPr="00B425A3">
              <w:rPr>
                <w:sz w:val="24"/>
                <w:szCs w:val="24"/>
              </w:rPr>
              <w:br/>
              <w:t xml:space="preserve">программы:  </w:t>
            </w:r>
          </w:p>
          <w:p w:rsidR="00251823"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выполнение прогнозного показателя 2.1. </w:t>
            </w:r>
          </w:p>
          <w:p w:rsidR="00EB18A4" w:rsidRPr="00B425A3" w:rsidRDefault="00251823" w:rsidP="00B425A3">
            <w:pPr>
              <w:widowControl w:val="0"/>
              <w:shd w:val="clear" w:color="auto" w:fill="FFFFFF"/>
              <w:tabs>
                <w:tab w:val="left" w:pos="9610"/>
              </w:tabs>
              <w:autoSpaceDE w:val="0"/>
              <w:autoSpaceDN w:val="0"/>
              <w:adjustRightInd w:val="0"/>
              <w:rPr>
                <w:sz w:val="24"/>
                <w:szCs w:val="24"/>
              </w:rPr>
            </w:pPr>
            <w:r w:rsidRPr="00B425A3">
              <w:rPr>
                <w:sz w:val="24"/>
                <w:szCs w:val="24"/>
              </w:rPr>
              <w:t>«</w:t>
            </w:r>
            <w:r w:rsidR="00EB18A4" w:rsidRPr="00B425A3">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2126"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136BB" w:rsidRPr="00B425A3" w:rsidRDefault="008136BB" w:rsidP="00B425A3">
            <w:pPr>
              <w:shd w:val="clear" w:color="auto" w:fill="FFFFFF"/>
              <w:jc w:val="center"/>
              <w:rPr>
                <w:sz w:val="24"/>
                <w:szCs w:val="24"/>
              </w:rPr>
            </w:pPr>
            <w:r w:rsidRPr="00B425A3">
              <w:rPr>
                <w:sz w:val="24"/>
                <w:szCs w:val="24"/>
              </w:rPr>
              <w:t>Исполнение показателя 2.1.</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11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6530" w:type="dxa"/>
            <w:gridSpan w:val="5"/>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r>
      <w:tr w:rsidR="00EB18A4" w:rsidRPr="00B425A3" w:rsidTr="00AF072F">
        <w:trPr>
          <w:gridAfter w:val="1"/>
          <w:wAfter w:w="1538" w:type="dxa"/>
          <w:trHeight w:val="1134"/>
          <w:tblCellSpacing w:w="5" w:type="nil"/>
        </w:trPr>
        <w:tc>
          <w:tcPr>
            <w:tcW w:w="662" w:type="dxa"/>
            <w:tcBorders>
              <w:left w:val="single" w:sz="4" w:space="0" w:color="auto"/>
              <w:bottom w:val="single" w:sz="4" w:space="0" w:color="auto"/>
              <w:right w:val="single" w:sz="4" w:space="0" w:color="auto"/>
            </w:tcBorders>
          </w:tcPr>
          <w:p w:rsidR="00EB18A4" w:rsidRPr="00B425A3" w:rsidRDefault="00821930" w:rsidP="006224A2">
            <w:pPr>
              <w:widowControl w:val="0"/>
              <w:shd w:val="clear" w:color="auto" w:fill="FFFFFF"/>
              <w:tabs>
                <w:tab w:val="left" w:pos="9610"/>
              </w:tabs>
              <w:autoSpaceDE w:val="0"/>
              <w:autoSpaceDN w:val="0"/>
              <w:adjustRightInd w:val="0"/>
              <w:jc w:val="center"/>
              <w:rPr>
                <w:sz w:val="24"/>
                <w:szCs w:val="24"/>
              </w:rPr>
            </w:pPr>
            <w:r>
              <w:rPr>
                <w:sz w:val="24"/>
                <w:szCs w:val="24"/>
              </w:rPr>
              <w:t>7.</w:t>
            </w:r>
          </w:p>
        </w:tc>
        <w:tc>
          <w:tcPr>
            <w:tcW w:w="30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Основное мероприятие п.2. 2. «Поддержка юридических лиц, реализующих инвестиционные проекты по модернизации и созданию новых производств».</w:t>
            </w: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p w:rsidR="002D58CF" w:rsidRPr="00B425A3" w:rsidRDefault="002D58CF" w:rsidP="00B425A3">
            <w:pPr>
              <w:widowControl w:val="0"/>
              <w:shd w:val="clear" w:color="auto" w:fill="FFFFFF"/>
              <w:tabs>
                <w:tab w:val="left" w:pos="9610"/>
              </w:tabs>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lastRenderedPageBreak/>
              <w:t>Администрация города Азова (пресс-служба, отдел промышленности и инвестиций)</w:t>
            </w:r>
          </w:p>
        </w:tc>
        <w:tc>
          <w:tcPr>
            <w:tcW w:w="2410"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Рост инвестиционных вливаний в фонд города.  </w:t>
            </w:r>
          </w:p>
          <w:p w:rsidR="002D58CF"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Улучшение показателя 2.3. «Объем инвестиции в основной капитал по источникам </w:t>
            </w:r>
            <w:r w:rsidRPr="00B425A3">
              <w:rPr>
                <w:sz w:val="24"/>
                <w:szCs w:val="24"/>
              </w:rPr>
              <w:lastRenderedPageBreak/>
              <w:t>финансирования (без учета субъектов малого предпринимательства и объема инвестиций, не наблюдаемых прямыми статистическими методами)»</w:t>
            </w:r>
          </w:p>
        </w:tc>
        <w:tc>
          <w:tcPr>
            <w:tcW w:w="11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lastRenderedPageBreak/>
              <w:t>31.12.</w:t>
            </w:r>
          </w:p>
          <w:p w:rsidR="00EB18A4" w:rsidRPr="00B425A3" w:rsidRDefault="00BC2E51" w:rsidP="00B425A3">
            <w:pPr>
              <w:widowControl w:val="0"/>
              <w:shd w:val="clear" w:color="auto" w:fill="FFFFFF"/>
              <w:tabs>
                <w:tab w:val="left" w:pos="9610"/>
              </w:tabs>
              <w:autoSpaceDE w:val="0"/>
              <w:autoSpaceDN w:val="0"/>
              <w:adjustRightInd w:val="0"/>
              <w:jc w:val="center"/>
              <w:rPr>
                <w:sz w:val="24"/>
                <w:szCs w:val="24"/>
              </w:rPr>
            </w:pPr>
            <w:r>
              <w:rPr>
                <w:sz w:val="24"/>
                <w:szCs w:val="24"/>
              </w:rPr>
              <w:t>202</w:t>
            </w:r>
            <w:r w:rsidR="006224A2">
              <w:rPr>
                <w:sz w:val="24"/>
                <w:szCs w:val="24"/>
              </w:rPr>
              <w:t>4</w:t>
            </w:r>
          </w:p>
        </w:tc>
        <w:tc>
          <w:tcPr>
            <w:tcW w:w="6530" w:type="dxa"/>
            <w:gridSpan w:val="5"/>
            <w:tcBorders>
              <w:top w:val="single" w:sz="4" w:space="0" w:color="auto"/>
              <w:left w:val="single" w:sz="4" w:space="0" w:color="auto"/>
              <w:bottom w:val="single" w:sz="4" w:space="0" w:color="auto"/>
              <w:right w:val="single" w:sz="4" w:space="0" w:color="auto"/>
            </w:tcBorders>
          </w:tcPr>
          <w:p w:rsidR="008136BB" w:rsidRPr="00B425A3" w:rsidRDefault="008136BB" w:rsidP="00B425A3">
            <w:pPr>
              <w:widowControl w:val="0"/>
              <w:shd w:val="clear" w:color="auto" w:fill="FFFFFF"/>
              <w:tabs>
                <w:tab w:val="left" w:pos="9610"/>
              </w:tabs>
              <w:autoSpaceDE w:val="0"/>
              <w:autoSpaceDN w:val="0"/>
              <w:adjustRightInd w:val="0"/>
              <w:jc w:val="center"/>
              <w:rPr>
                <w:sz w:val="24"/>
                <w:szCs w:val="24"/>
              </w:rPr>
            </w:pP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Финансирование не требуется</w:t>
            </w:r>
          </w:p>
        </w:tc>
      </w:tr>
      <w:tr w:rsidR="00EB18A4" w:rsidRPr="00B425A3" w:rsidTr="00AF072F">
        <w:trPr>
          <w:gridAfter w:val="1"/>
          <w:wAfter w:w="1538" w:type="dxa"/>
          <w:trHeight w:val="1134"/>
          <w:tblCellSpacing w:w="5" w:type="nil"/>
        </w:trPr>
        <w:tc>
          <w:tcPr>
            <w:tcW w:w="662"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Контрольное   событие</w:t>
            </w:r>
            <w:r w:rsidRPr="00B425A3">
              <w:rPr>
                <w:sz w:val="24"/>
                <w:szCs w:val="24"/>
              </w:rPr>
              <w:br/>
              <w:t xml:space="preserve">программы:  </w:t>
            </w:r>
          </w:p>
          <w:p w:rsidR="00251823"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выполнение прогнозного показателя 2.3. </w:t>
            </w:r>
          </w:p>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58CF" w:rsidRPr="00B425A3" w:rsidRDefault="002D58CF" w:rsidP="00B425A3">
            <w:pPr>
              <w:shd w:val="clear" w:color="auto" w:fill="FFFFFF"/>
              <w:jc w:val="center"/>
              <w:rPr>
                <w:sz w:val="24"/>
                <w:szCs w:val="24"/>
              </w:rPr>
            </w:pPr>
            <w:r w:rsidRPr="00B425A3">
              <w:rPr>
                <w:sz w:val="24"/>
                <w:szCs w:val="24"/>
              </w:rPr>
              <w:t>Исполнение показателя 2.3.</w:t>
            </w:r>
          </w:p>
          <w:p w:rsidR="00EB18A4" w:rsidRPr="00B425A3" w:rsidRDefault="00EB18A4" w:rsidP="00B425A3">
            <w:pPr>
              <w:widowControl w:val="0"/>
              <w:shd w:val="clear" w:color="auto" w:fill="FFFFFF"/>
              <w:tabs>
                <w:tab w:val="left" w:pos="9610"/>
              </w:tabs>
              <w:autoSpaceDE w:val="0"/>
              <w:autoSpaceDN w:val="0"/>
              <w:adjustRightInd w:val="0"/>
              <w:rPr>
                <w:sz w:val="24"/>
                <w:szCs w:val="24"/>
              </w:rPr>
            </w:pPr>
          </w:p>
        </w:tc>
        <w:tc>
          <w:tcPr>
            <w:tcW w:w="11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6530" w:type="dxa"/>
            <w:gridSpan w:val="5"/>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r>
      <w:tr w:rsidR="00EB18A4" w:rsidRPr="00B425A3" w:rsidTr="00AF072F">
        <w:trPr>
          <w:gridAfter w:val="1"/>
          <w:wAfter w:w="1538" w:type="dxa"/>
          <w:trHeight w:val="1134"/>
          <w:tblCellSpacing w:w="5" w:type="nil"/>
        </w:trPr>
        <w:tc>
          <w:tcPr>
            <w:tcW w:w="662" w:type="dxa"/>
            <w:tcBorders>
              <w:left w:val="single" w:sz="4" w:space="0" w:color="auto"/>
              <w:bottom w:val="single" w:sz="4" w:space="0" w:color="auto"/>
              <w:right w:val="single" w:sz="4" w:space="0" w:color="auto"/>
            </w:tcBorders>
          </w:tcPr>
          <w:p w:rsidR="00EB18A4" w:rsidRPr="00B425A3" w:rsidRDefault="00821930" w:rsidP="00B425A3">
            <w:pPr>
              <w:widowControl w:val="0"/>
              <w:shd w:val="clear" w:color="auto" w:fill="FFFFFF"/>
              <w:tabs>
                <w:tab w:val="left" w:pos="9610"/>
              </w:tabs>
              <w:autoSpaceDE w:val="0"/>
              <w:autoSpaceDN w:val="0"/>
              <w:adjustRightInd w:val="0"/>
              <w:jc w:val="center"/>
              <w:rPr>
                <w:sz w:val="24"/>
                <w:szCs w:val="24"/>
              </w:rPr>
            </w:pPr>
            <w:r>
              <w:rPr>
                <w:sz w:val="24"/>
                <w:szCs w:val="24"/>
              </w:rPr>
              <w:t>8.</w:t>
            </w:r>
          </w:p>
        </w:tc>
        <w:tc>
          <w:tcPr>
            <w:tcW w:w="30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Основное мероприятие 2.3.</w:t>
            </w:r>
          </w:p>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«Регулярное информирование потенциальных инвесторов о созданной промышленной инфраструктуре, финансовой образовательной, информационно-консультационной </w:t>
            </w:r>
            <w:r w:rsidRPr="00B425A3">
              <w:rPr>
                <w:sz w:val="24"/>
                <w:szCs w:val="24"/>
              </w:rPr>
              <w:lastRenderedPageBreak/>
              <w:t>поддержки развития промышленности                 г. Азова»</w:t>
            </w: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lastRenderedPageBreak/>
              <w:t>Администрация города Азова (пресс-служба, отдел промышленности и инвестиций)</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Привлечение инвестиций, в том числе и иностранных</w:t>
            </w: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tc>
        <w:tc>
          <w:tcPr>
            <w:tcW w:w="11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lastRenderedPageBreak/>
              <w:t>31.12.</w:t>
            </w:r>
          </w:p>
          <w:p w:rsidR="00EB18A4" w:rsidRPr="00B425A3" w:rsidRDefault="00BC2E51" w:rsidP="00B425A3">
            <w:pPr>
              <w:widowControl w:val="0"/>
              <w:shd w:val="clear" w:color="auto" w:fill="FFFFFF"/>
              <w:tabs>
                <w:tab w:val="left" w:pos="9610"/>
              </w:tabs>
              <w:autoSpaceDE w:val="0"/>
              <w:autoSpaceDN w:val="0"/>
              <w:adjustRightInd w:val="0"/>
              <w:jc w:val="center"/>
              <w:rPr>
                <w:sz w:val="24"/>
                <w:szCs w:val="24"/>
              </w:rPr>
            </w:pPr>
            <w:r>
              <w:rPr>
                <w:sz w:val="24"/>
                <w:szCs w:val="24"/>
              </w:rPr>
              <w:t>202</w:t>
            </w:r>
            <w:r w:rsidR="006224A2">
              <w:rPr>
                <w:sz w:val="24"/>
                <w:szCs w:val="24"/>
              </w:rPr>
              <w:t>4</w:t>
            </w:r>
          </w:p>
        </w:tc>
        <w:tc>
          <w:tcPr>
            <w:tcW w:w="6530" w:type="dxa"/>
            <w:gridSpan w:val="5"/>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Финансирование не требуется</w:t>
            </w:r>
          </w:p>
        </w:tc>
      </w:tr>
      <w:tr w:rsidR="00EB18A4" w:rsidRPr="00B425A3" w:rsidTr="00AF072F">
        <w:trPr>
          <w:gridAfter w:val="1"/>
          <w:wAfter w:w="1538" w:type="dxa"/>
          <w:trHeight w:val="1134"/>
          <w:tblCellSpacing w:w="5" w:type="nil"/>
        </w:trPr>
        <w:tc>
          <w:tcPr>
            <w:tcW w:w="662"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Контрольное   событие</w:t>
            </w:r>
            <w:r w:rsidRPr="00B425A3">
              <w:rPr>
                <w:sz w:val="24"/>
                <w:szCs w:val="24"/>
              </w:rPr>
              <w:br/>
              <w:t xml:space="preserve">программы:  </w:t>
            </w:r>
          </w:p>
          <w:p w:rsidR="00251823" w:rsidRPr="00B425A3" w:rsidRDefault="00EB18A4" w:rsidP="00B425A3">
            <w:pPr>
              <w:shd w:val="clear" w:color="auto" w:fill="FFFFFF"/>
              <w:rPr>
                <w:sz w:val="24"/>
                <w:szCs w:val="24"/>
              </w:rPr>
            </w:pPr>
            <w:r w:rsidRPr="00B425A3">
              <w:rPr>
                <w:sz w:val="24"/>
                <w:szCs w:val="24"/>
              </w:rPr>
              <w:t>выполнение прогнозного показателя 2.3.</w:t>
            </w:r>
          </w:p>
          <w:p w:rsidR="00EB18A4" w:rsidRPr="00B425A3" w:rsidRDefault="00EB18A4" w:rsidP="00B425A3">
            <w:pPr>
              <w:shd w:val="clear" w:color="auto" w:fill="FFFFFF"/>
              <w:rPr>
                <w:sz w:val="24"/>
                <w:szCs w:val="24"/>
              </w:rPr>
            </w:pPr>
            <w:r w:rsidRPr="00B425A3">
              <w:rPr>
                <w:sz w:val="24"/>
                <w:szCs w:val="24"/>
              </w:rPr>
              <w:t xml:space="preserve">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1823" w:rsidRPr="00B425A3" w:rsidRDefault="00251823" w:rsidP="00B425A3">
            <w:pPr>
              <w:shd w:val="clear" w:color="auto" w:fill="FFFFFF"/>
              <w:jc w:val="center"/>
              <w:rPr>
                <w:sz w:val="24"/>
                <w:szCs w:val="24"/>
              </w:rPr>
            </w:pPr>
            <w:r w:rsidRPr="00B425A3">
              <w:rPr>
                <w:sz w:val="24"/>
                <w:szCs w:val="24"/>
              </w:rPr>
              <w:t>Исполнение показателя 2.3.</w:t>
            </w: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tc>
        <w:tc>
          <w:tcPr>
            <w:tcW w:w="11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6530" w:type="dxa"/>
            <w:gridSpan w:val="5"/>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r>
      <w:tr w:rsidR="00EB18A4" w:rsidRPr="00B425A3" w:rsidTr="00AF072F">
        <w:trPr>
          <w:gridAfter w:val="1"/>
          <w:wAfter w:w="1538" w:type="dxa"/>
          <w:trHeight w:val="1134"/>
          <w:tblCellSpacing w:w="5" w:type="nil"/>
        </w:trPr>
        <w:tc>
          <w:tcPr>
            <w:tcW w:w="662" w:type="dxa"/>
            <w:vMerge w:val="restart"/>
            <w:tcBorders>
              <w:left w:val="single" w:sz="4" w:space="0" w:color="auto"/>
              <w:right w:val="single" w:sz="4" w:space="0" w:color="auto"/>
            </w:tcBorders>
          </w:tcPr>
          <w:p w:rsidR="00EB18A4" w:rsidRPr="00B425A3" w:rsidRDefault="00821930" w:rsidP="006224A2">
            <w:pPr>
              <w:widowControl w:val="0"/>
              <w:shd w:val="clear" w:color="auto" w:fill="FFFFFF"/>
              <w:tabs>
                <w:tab w:val="left" w:pos="9610"/>
              </w:tabs>
              <w:autoSpaceDE w:val="0"/>
              <w:autoSpaceDN w:val="0"/>
              <w:adjustRightInd w:val="0"/>
              <w:jc w:val="center"/>
              <w:rPr>
                <w:sz w:val="24"/>
                <w:szCs w:val="24"/>
              </w:rPr>
            </w:pPr>
            <w:r>
              <w:rPr>
                <w:sz w:val="24"/>
                <w:szCs w:val="24"/>
              </w:rPr>
              <w:t>9.</w:t>
            </w:r>
          </w:p>
        </w:tc>
        <w:tc>
          <w:tcPr>
            <w:tcW w:w="30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Основное мероприятие 2.4. Формирование перечня реализуемых приоритетных инвестиционных проектов</w:t>
            </w:r>
          </w:p>
          <w:p w:rsidR="00251823" w:rsidRPr="00B425A3" w:rsidRDefault="00251823" w:rsidP="00B425A3">
            <w:pPr>
              <w:widowControl w:val="0"/>
              <w:shd w:val="clear" w:color="auto" w:fill="FFFFFF"/>
              <w:tabs>
                <w:tab w:val="left" w:pos="9610"/>
              </w:tabs>
              <w:autoSpaceDE w:val="0"/>
              <w:autoSpaceDN w:val="0"/>
              <w:adjustRightInd w:val="0"/>
              <w:rPr>
                <w:sz w:val="24"/>
                <w:szCs w:val="24"/>
              </w:rPr>
            </w:pPr>
          </w:p>
          <w:p w:rsidR="00251823" w:rsidRPr="00B425A3" w:rsidRDefault="00251823" w:rsidP="00B425A3">
            <w:pPr>
              <w:widowControl w:val="0"/>
              <w:shd w:val="clear" w:color="auto" w:fill="FFFFFF"/>
              <w:tabs>
                <w:tab w:val="left" w:pos="9610"/>
              </w:tabs>
              <w:autoSpaceDE w:val="0"/>
              <w:autoSpaceDN w:val="0"/>
              <w:adjustRightInd w:val="0"/>
              <w:rPr>
                <w:sz w:val="24"/>
                <w:szCs w:val="24"/>
              </w:rPr>
            </w:pPr>
          </w:p>
          <w:p w:rsidR="00251823" w:rsidRPr="00B425A3" w:rsidRDefault="00251823" w:rsidP="00B425A3">
            <w:pPr>
              <w:widowControl w:val="0"/>
              <w:shd w:val="clear" w:color="auto" w:fill="FFFFFF"/>
              <w:tabs>
                <w:tab w:val="left" w:pos="9610"/>
              </w:tabs>
              <w:autoSpaceDE w:val="0"/>
              <w:autoSpaceDN w:val="0"/>
              <w:adjustRightInd w:val="0"/>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251823" w:rsidRPr="00B425A3" w:rsidRDefault="00251823" w:rsidP="00792E6E">
            <w:pPr>
              <w:widowControl w:val="0"/>
              <w:shd w:val="clear" w:color="auto" w:fill="FFFFFF"/>
              <w:tabs>
                <w:tab w:val="left" w:pos="9610"/>
              </w:tabs>
              <w:autoSpaceDE w:val="0"/>
              <w:autoSpaceDN w:val="0"/>
              <w:adjustRightInd w:val="0"/>
              <w:jc w:val="center"/>
              <w:rPr>
                <w:sz w:val="24"/>
                <w:szCs w:val="24"/>
              </w:rPr>
            </w:pP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Администрация города Азова (отдел промышленности и инвестиций)</w:t>
            </w: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Актуализация перечня реализуемых приоритетных инвестиционных проектов, отслеживание этапов их реализации, актуализация сведений на инвестиционной карте города</w:t>
            </w:r>
          </w:p>
        </w:tc>
        <w:tc>
          <w:tcPr>
            <w:tcW w:w="1124" w:type="dxa"/>
            <w:tcBorders>
              <w:top w:val="single" w:sz="4" w:space="0" w:color="auto"/>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31.12.</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202</w:t>
            </w:r>
            <w:r w:rsidR="006224A2">
              <w:rPr>
                <w:sz w:val="24"/>
                <w:szCs w:val="24"/>
              </w:rPr>
              <w:t>4</w:t>
            </w:r>
          </w:p>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6530" w:type="dxa"/>
            <w:gridSpan w:val="5"/>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Финансирование не требуется</w:t>
            </w:r>
          </w:p>
        </w:tc>
      </w:tr>
      <w:tr w:rsidR="00EB18A4" w:rsidRPr="00B425A3" w:rsidTr="00AF072F">
        <w:trPr>
          <w:gridAfter w:val="1"/>
          <w:wAfter w:w="1538" w:type="dxa"/>
          <w:trHeight w:val="1134"/>
          <w:tblCellSpacing w:w="5" w:type="nil"/>
        </w:trPr>
        <w:tc>
          <w:tcPr>
            <w:tcW w:w="662" w:type="dxa"/>
            <w:vMerge/>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30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Контрольное   событие</w:t>
            </w:r>
            <w:r w:rsidRPr="00B425A3">
              <w:rPr>
                <w:sz w:val="24"/>
                <w:szCs w:val="24"/>
              </w:rPr>
              <w:br/>
              <w:t xml:space="preserve">программы:  </w:t>
            </w:r>
          </w:p>
          <w:p w:rsidR="00EB18A4" w:rsidRPr="00B425A3" w:rsidRDefault="00EB18A4" w:rsidP="00B425A3">
            <w:pPr>
              <w:shd w:val="clear" w:color="auto" w:fill="FFFFFF"/>
              <w:rPr>
                <w:sz w:val="24"/>
                <w:szCs w:val="24"/>
              </w:rPr>
            </w:pPr>
            <w:r w:rsidRPr="00B425A3">
              <w:rPr>
                <w:sz w:val="24"/>
                <w:szCs w:val="24"/>
              </w:rPr>
              <w:t xml:space="preserve"> – выполнение прогнозного показателя 2.3. «Объем </w:t>
            </w:r>
            <w:r w:rsidRPr="00B425A3">
              <w:rPr>
                <w:sz w:val="24"/>
                <w:szCs w:val="24"/>
              </w:rPr>
              <w:lastRenderedPageBreak/>
              <w:t>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p>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 – создание и актуализация перечня реализуемых приоритетных инвестиционных проектов, их отражение на инвестиционной карте  </w:t>
            </w: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1823" w:rsidRPr="00B425A3" w:rsidRDefault="00251823" w:rsidP="00B425A3">
            <w:pPr>
              <w:shd w:val="clear" w:color="auto" w:fill="FFFFFF"/>
              <w:jc w:val="center"/>
              <w:rPr>
                <w:sz w:val="24"/>
                <w:szCs w:val="24"/>
              </w:rPr>
            </w:pPr>
            <w:r w:rsidRPr="00B425A3">
              <w:rPr>
                <w:sz w:val="24"/>
                <w:szCs w:val="24"/>
              </w:rPr>
              <w:t>Исполнение показателя 2.3.</w:t>
            </w:r>
          </w:p>
          <w:p w:rsidR="00251823" w:rsidRPr="00B425A3" w:rsidRDefault="00251823" w:rsidP="00B425A3">
            <w:pPr>
              <w:widowControl w:val="0"/>
              <w:shd w:val="clear" w:color="auto" w:fill="FFFFFF"/>
              <w:tabs>
                <w:tab w:val="left" w:pos="9610"/>
              </w:tabs>
              <w:autoSpaceDE w:val="0"/>
              <w:autoSpaceDN w:val="0"/>
              <w:adjustRightInd w:val="0"/>
              <w:jc w:val="center"/>
              <w:rPr>
                <w:sz w:val="24"/>
                <w:szCs w:val="24"/>
              </w:rPr>
            </w:pPr>
          </w:p>
        </w:tc>
        <w:tc>
          <w:tcPr>
            <w:tcW w:w="11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c>
          <w:tcPr>
            <w:tcW w:w="6530" w:type="dxa"/>
            <w:gridSpan w:val="5"/>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p>
        </w:tc>
      </w:tr>
      <w:tr w:rsidR="00EB18A4" w:rsidRPr="00B425A3" w:rsidTr="00AF072F">
        <w:trPr>
          <w:gridAfter w:val="1"/>
          <w:wAfter w:w="1538" w:type="dxa"/>
          <w:trHeight w:val="705"/>
          <w:tblCellSpacing w:w="5" w:type="nil"/>
        </w:trPr>
        <w:tc>
          <w:tcPr>
            <w:tcW w:w="662" w:type="dxa"/>
            <w:tcBorders>
              <w:left w:val="single" w:sz="4" w:space="0" w:color="auto"/>
              <w:bottom w:val="single" w:sz="4" w:space="0" w:color="auto"/>
              <w:right w:val="single" w:sz="4" w:space="0" w:color="auto"/>
            </w:tcBorders>
          </w:tcPr>
          <w:p w:rsidR="00EB18A4" w:rsidRPr="00B425A3" w:rsidRDefault="00821930" w:rsidP="00B425A3">
            <w:pPr>
              <w:widowControl w:val="0"/>
              <w:shd w:val="clear" w:color="auto" w:fill="FFFFFF"/>
              <w:tabs>
                <w:tab w:val="left" w:pos="9610"/>
              </w:tabs>
              <w:autoSpaceDE w:val="0"/>
              <w:autoSpaceDN w:val="0"/>
              <w:adjustRightInd w:val="0"/>
              <w:jc w:val="center"/>
              <w:rPr>
                <w:sz w:val="24"/>
                <w:szCs w:val="24"/>
              </w:rPr>
            </w:pPr>
            <w:r>
              <w:rPr>
                <w:sz w:val="24"/>
                <w:szCs w:val="24"/>
              </w:rPr>
              <w:t>10</w:t>
            </w:r>
            <w:r w:rsidR="00EB18A4" w:rsidRPr="00B425A3">
              <w:rPr>
                <w:sz w:val="24"/>
                <w:szCs w:val="24"/>
              </w:rPr>
              <w:t>.</w:t>
            </w:r>
          </w:p>
        </w:tc>
        <w:tc>
          <w:tcPr>
            <w:tcW w:w="30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 xml:space="preserve">Итого </w:t>
            </w:r>
          </w:p>
          <w:p w:rsidR="00EB18A4" w:rsidRPr="00B425A3" w:rsidRDefault="00EB18A4" w:rsidP="00B425A3">
            <w:pPr>
              <w:widowControl w:val="0"/>
              <w:shd w:val="clear" w:color="auto" w:fill="FFFFFF"/>
              <w:tabs>
                <w:tab w:val="left" w:pos="9610"/>
              </w:tabs>
              <w:autoSpaceDE w:val="0"/>
              <w:autoSpaceDN w:val="0"/>
              <w:adjustRightInd w:val="0"/>
              <w:rPr>
                <w:sz w:val="24"/>
                <w:szCs w:val="24"/>
              </w:rPr>
            </w:pPr>
            <w:r w:rsidRPr="00B425A3">
              <w:rPr>
                <w:sz w:val="24"/>
                <w:szCs w:val="24"/>
              </w:rPr>
              <w:t>по подпрограмме № 2:</w:t>
            </w:r>
          </w:p>
        </w:tc>
        <w:tc>
          <w:tcPr>
            <w:tcW w:w="2126"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 –</w:t>
            </w:r>
          </w:p>
        </w:tc>
        <w:tc>
          <w:tcPr>
            <w:tcW w:w="2410"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 –</w:t>
            </w:r>
          </w:p>
        </w:tc>
        <w:tc>
          <w:tcPr>
            <w:tcW w:w="1124" w:type="dxa"/>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 xml:space="preserve"> –</w:t>
            </w:r>
          </w:p>
        </w:tc>
        <w:tc>
          <w:tcPr>
            <w:tcW w:w="6530" w:type="dxa"/>
            <w:gridSpan w:val="5"/>
            <w:tcBorders>
              <w:left w:val="single" w:sz="4" w:space="0" w:color="auto"/>
              <w:bottom w:val="single" w:sz="4" w:space="0" w:color="auto"/>
              <w:right w:val="single" w:sz="4" w:space="0" w:color="auto"/>
            </w:tcBorders>
          </w:tcPr>
          <w:p w:rsidR="00EB18A4" w:rsidRPr="00B425A3" w:rsidRDefault="00EB18A4" w:rsidP="00B425A3">
            <w:pPr>
              <w:widowControl w:val="0"/>
              <w:shd w:val="clear" w:color="auto" w:fill="FFFFFF"/>
              <w:tabs>
                <w:tab w:val="left" w:pos="9610"/>
              </w:tabs>
              <w:autoSpaceDE w:val="0"/>
              <w:autoSpaceDN w:val="0"/>
              <w:adjustRightInd w:val="0"/>
              <w:jc w:val="center"/>
              <w:rPr>
                <w:sz w:val="24"/>
                <w:szCs w:val="24"/>
              </w:rPr>
            </w:pPr>
            <w:r w:rsidRPr="00B425A3">
              <w:rPr>
                <w:sz w:val="24"/>
                <w:szCs w:val="24"/>
              </w:rPr>
              <w:t>Финансирование не требуется</w:t>
            </w:r>
          </w:p>
        </w:tc>
      </w:tr>
    </w:tbl>
    <w:p w:rsidR="00AF072F" w:rsidRDefault="00AF072F" w:rsidP="00B425A3">
      <w:pPr>
        <w:widowControl w:val="0"/>
        <w:shd w:val="clear" w:color="auto" w:fill="FFFFFF"/>
        <w:tabs>
          <w:tab w:val="left" w:pos="9610"/>
        </w:tabs>
        <w:autoSpaceDE w:val="0"/>
        <w:autoSpaceDN w:val="0"/>
        <w:adjustRightInd w:val="0"/>
        <w:rPr>
          <w:sz w:val="28"/>
          <w:szCs w:val="28"/>
        </w:rPr>
      </w:pPr>
    </w:p>
    <w:p w:rsidR="00F02186" w:rsidRDefault="00F02186" w:rsidP="00B425A3">
      <w:pPr>
        <w:widowControl w:val="0"/>
        <w:shd w:val="clear" w:color="auto" w:fill="FFFFFF"/>
        <w:tabs>
          <w:tab w:val="left" w:pos="9610"/>
        </w:tabs>
        <w:autoSpaceDE w:val="0"/>
        <w:autoSpaceDN w:val="0"/>
        <w:adjustRightInd w:val="0"/>
        <w:rPr>
          <w:sz w:val="28"/>
          <w:szCs w:val="28"/>
        </w:rPr>
      </w:pPr>
    </w:p>
    <w:p w:rsidR="00F02186" w:rsidRDefault="00F02186" w:rsidP="00B425A3">
      <w:pPr>
        <w:widowControl w:val="0"/>
        <w:shd w:val="clear" w:color="auto" w:fill="FFFFFF"/>
        <w:tabs>
          <w:tab w:val="left" w:pos="9610"/>
        </w:tabs>
        <w:autoSpaceDE w:val="0"/>
        <w:autoSpaceDN w:val="0"/>
        <w:adjustRightInd w:val="0"/>
        <w:rPr>
          <w:sz w:val="28"/>
          <w:szCs w:val="28"/>
        </w:rPr>
      </w:pPr>
    </w:p>
    <w:p w:rsidR="00F02186" w:rsidRPr="00B425A3" w:rsidRDefault="00F02186" w:rsidP="00B425A3">
      <w:pPr>
        <w:widowControl w:val="0"/>
        <w:shd w:val="clear" w:color="auto" w:fill="FFFFFF"/>
        <w:tabs>
          <w:tab w:val="left" w:pos="9610"/>
        </w:tabs>
        <w:autoSpaceDE w:val="0"/>
        <w:autoSpaceDN w:val="0"/>
        <w:adjustRightInd w:val="0"/>
        <w:rPr>
          <w:sz w:val="28"/>
          <w:szCs w:val="28"/>
        </w:rPr>
      </w:pPr>
    </w:p>
    <w:p w:rsidR="00E27EE0" w:rsidRPr="00B425A3" w:rsidRDefault="004D53F9" w:rsidP="00B425A3">
      <w:pPr>
        <w:widowControl w:val="0"/>
        <w:shd w:val="clear" w:color="auto" w:fill="FFFFFF"/>
        <w:tabs>
          <w:tab w:val="left" w:pos="9610"/>
        </w:tabs>
        <w:autoSpaceDE w:val="0"/>
        <w:autoSpaceDN w:val="0"/>
        <w:adjustRightInd w:val="0"/>
        <w:ind w:left="1600"/>
        <w:jc w:val="both"/>
        <w:rPr>
          <w:sz w:val="28"/>
          <w:szCs w:val="28"/>
        </w:rPr>
      </w:pPr>
      <w:r w:rsidRPr="00B425A3">
        <w:rPr>
          <w:sz w:val="28"/>
          <w:szCs w:val="28"/>
        </w:rPr>
        <w:t>У</w:t>
      </w:r>
      <w:r w:rsidR="00E27EE0" w:rsidRPr="00B425A3">
        <w:rPr>
          <w:sz w:val="28"/>
          <w:szCs w:val="28"/>
        </w:rPr>
        <w:t>правляющ</w:t>
      </w:r>
      <w:r w:rsidRPr="00B425A3">
        <w:rPr>
          <w:sz w:val="28"/>
          <w:szCs w:val="28"/>
        </w:rPr>
        <w:t xml:space="preserve">ий </w:t>
      </w:r>
      <w:r w:rsidR="00E27EE0" w:rsidRPr="00B425A3">
        <w:rPr>
          <w:sz w:val="28"/>
          <w:szCs w:val="28"/>
        </w:rPr>
        <w:t>делами</w:t>
      </w:r>
    </w:p>
    <w:p w:rsidR="00871288" w:rsidRDefault="00E27EE0" w:rsidP="00B425A3">
      <w:pPr>
        <w:widowControl w:val="0"/>
        <w:shd w:val="clear" w:color="auto" w:fill="FFFFFF"/>
        <w:tabs>
          <w:tab w:val="left" w:pos="9610"/>
        </w:tabs>
        <w:autoSpaceDE w:val="0"/>
        <w:autoSpaceDN w:val="0"/>
        <w:adjustRightInd w:val="0"/>
        <w:ind w:left="1600"/>
        <w:jc w:val="both"/>
        <w:rPr>
          <w:sz w:val="28"/>
          <w:szCs w:val="28"/>
        </w:rPr>
      </w:pPr>
      <w:r w:rsidRPr="00B425A3">
        <w:rPr>
          <w:sz w:val="28"/>
          <w:szCs w:val="28"/>
        </w:rPr>
        <w:t>а</w:t>
      </w:r>
      <w:r w:rsidR="00244CC7" w:rsidRPr="00B425A3">
        <w:rPr>
          <w:sz w:val="28"/>
          <w:szCs w:val="28"/>
        </w:rPr>
        <w:t>дминистрации</w:t>
      </w:r>
      <w:r w:rsidRPr="00B425A3">
        <w:rPr>
          <w:sz w:val="28"/>
          <w:szCs w:val="28"/>
        </w:rPr>
        <w:t xml:space="preserve">                                                                                                                               </w:t>
      </w:r>
      <w:r w:rsidR="00AB7642" w:rsidRPr="00B425A3">
        <w:rPr>
          <w:sz w:val="28"/>
          <w:szCs w:val="28"/>
        </w:rPr>
        <w:t xml:space="preserve"> </w:t>
      </w:r>
      <w:r w:rsidR="007F22BE" w:rsidRPr="00B425A3">
        <w:rPr>
          <w:sz w:val="28"/>
          <w:szCs w:val="28"/>
        </w:rPr>
        <w:t>И.Н. Дзюба</w:t>
      </w:r>
    </w:p>
    <w:p w:rsidR="007400D0" w:rsidRDefault="007400D0" w:rsidP="00B425A3">
      <w:pPr>
        <w:widowControl w:val="0"/>
        <w:shd w:val="clear" w:color="auto" w:fill="FFFFFF"/>
        <w:tabs>
          <w:tab w:val="left" w:pos="9610"/>
        </w:tabs>
        <w:autoSpaceDE w:val="0"/>
        <w:autoSpaceDN w:val="0"/>
        <w:adjustRightInd w:val="0"/>
        <w:ind w:left="1600"/>
        <w:jc w:val="both"/>
        <w:rPr>
          <w:sz w:val="28"/>
          <w:szCs w:val="28"/>
        </w:rPr>
      </w:pPr>
      <w:r>
        <w:rPr>
          <w:sz w:val="28"/>
          <w:szCs w:val="28"/>
        </w:rPr>
        <w:t>Верно</w:t>
      </w:r>
    </w:p>
    <w:p w:rsidR="007400D0" w:rsidRDefault="007400D0" w:rsidP="00B425A3">
      <w:pPr>
        <w:widowControl w:val="0"/>
        <w:shd w:val="clear" w:color="auto" w:fill="FFFFFF"/>
        <w:tabs>
          <w:tab w:val="left" w:pos="9610"/>
        </w:tabs>
        <w:autoSpaceDE w:val="0"/>
        <w:autoSpaceDN w:val="0"/>
        <w:adjustRightInd w:val="0"/>
        <w:ind w:left="1600"/>
        <w:jc w:val="both"/>
        <w:rPr>
          <w:sz w:val="28"/>
          <w:szCs w:val="28"/>
        </w:rPr>
      </w:pPr>
      <w:r>
        <w:rPr>
          <w:sz w:val="28"/>
          <w:szCs w:val="28"/>
        </w:rPr>
        <w:t>Начальник общего отдела                                                                                                              В.А. Жигайлова</w:t>
      </w:r>
    </w:p>
    <w:sectPr w:rsidR="007400D0" w:rsidSect="00F95875">
      <w:pgSz w:w="16838" w:h="11906" w:orient="landscape"/>
      <w:pgMar w:top="902" w:right="539" w:bottom="0"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CE" w:rsidRDefault="00E57CCE">
      <w:r>
        <w:separator/>
      </w:r>
    </w:p>
  </w:endnote>
  <w:endnote w:type="continuationSeparator" w:id="0">
    <w:p w:rsidR="00E57CCE" w:rsidRDefault="00E5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C5" w:rsidRDefault="000F7D0C" w:rsidP="007F07A2">
    <w:pPr>
      <w:pStyle w:val="ab"/>
      <w:framePr w:wrap="around" w:vAnchor="text" w:hAnchor="margin" w:xAlign="right" w:y="1"/>
      <w:rPr>
        <w:rStyle w:val="ad"/>
      </w:rPr>
    </w:pPr>
    <w:r>
      <w:rPr>
        <w:rStyle w:val="ad"/>
      </w:rPr>
      <w:fldChar w:fldCharType="begin"/>
    </w:r>
    <w:r w:rsidR="004638C5">
      <w:rPr>
        <w:rStyle w:val="ad"/>
      </w:rPr>
      <w:instrText xml:space="preserve">PAGE  </w:instrText>
    </w:r>
    <w:r>
      <w:rPr>
        <w:rStyle w:val="ad"/>
      </w:rPr>
      <w:fldChar w:fldCharType="separate"/>
    </w:r>
    <w:r w:rsidR="004638C5">
      <w:rPr>
        <w:rStyle w:val="ad"/>
        <w:noProof/>
      </w:rPr>
      <w:t>31</w:t>
    </w:r>
    <w:r>
      <w:rPr>
        <w:rStyle w:val="ad"/>
      </w:rPr>
      <w:fldChar w:fldCharType="end"/>
    </w:r>
  </w:p>
  <w:p w:rsidR="004638C5" w:rsidRDefault="004638C5" w:rsidP="00AB024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C5" w:rsidRDefault="000F7D0C" w:rsidP="007F07A2">
    <w:pPr>
      <w:pStyle w:val="ab"/>
      <w:framePr w:wrap="around" w:vAnchor="text" w:hAnchor="margin" w:xAlign="right" w:y="1"/>
      <w:rPr>
        <w:rStyle w:val="ad"/>
      </w:rPr>
    </w:pPr>
    <w:r>
      <w:rPr>
        <w:rStyle w:val="ad"/>
      </w:rPr>
      <w:fldChar w:fldCharType="begin"/>
    </w:r>
    <w:r w:rsidR="004638C5">
      <w:rPr>
        <w:rStyle w:val="ad"/>
      </w:rPr>
      <w:instrText xml:space="preserve">PAGE  </w:instrText>
    </w:r>
    <w:r>
      <w:rPr>
        <w:rStyle w:val="ad"/>
      </w:rPr>
      <w:fldChar w:fldCharType="separate"/>
    </w:r>
    <w:r w:rsidR="007535D2">
      <w:rPr>
        <w:rStyle w:val="ad"/>
        <w:noProof/>
      </w:rPr>
      <w:t>2</w:t>
    </w:r>
    <w:r>
      <w:rPr>
        <w:rStyle w:val="ad"/>
      </w:rPr>
      <w:fldChar w:fldCharType="end"/>
    </w:r>
  </w:p>
  <w:p w:rsidR="004638C5" w:rsidRDefault="004638C5" w:rsidP="00172CA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CE" w:rsidRDefault="00E57CCE">
      <w:r>
        <w:separator/>
      </w:r>
    </w:p>
  </w:footnote>
  <w:footnote w:type="continuationSeparator" w:id="0">
    <w:p w:rsidR="00E57CCE" w:rsidRDefault="00E57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36E9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D789F4C"/>
    <w:lvl w:ilvl="0">
      <w:numFmt w:val="bullet"/>
      <w:lvlText w:val="*"/>
      <w:lvlJc w:val="left"/>
    </w:lvl>
  </w:abstractNum>
  <w:abstractNum w:abstractNumId="2" w15:restartNumberingAfterBreak="0">
    <w:nsid w:val="01427587"/>
    <w:multiLevelType w:val="multilevel"/>
    <w:tmpl w:val="0CBE232A"/>
    <w:lvl w:ilvl="0">
      <w:start w:val="1"/>
      <w:numFmt w:val="decimal"/>
      <w:lvlText w:val="%1."/>
      <w:lvlJc w:val="left"/>
      <w:pPr>
        <w:ind w:left="450" w:hanging="450"/>
      </w:pPr>
      <w:rPr>
        <w:rFonts w:hint="default"/>
      </w:rPr>
    </w:lvl>
    <w:lvl w:ilvl="1">
      <w:start w:val="6"/>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 w15:restartNumberingAfterBreak="0">
    <w:nsid w:val="035F7C76"/>
    <w:multiLevelType w:val="hybridMultilevel"/>
    <w:tmpl w:val="DD70A926"/>
    <w:lvl w:ilvl="0" w:tplc="058ACC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4B116CD"/>
    <w:multiLevelType w:val="hybridMultilevel"/>
    <w:tmpl w:val="0A165502"/>
    <w:lvl w:ilvl="0" w:tplc="727675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C0121E5"/>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19A0318"/>
    <w:multiLevelType w:val="multilevel"/>
    <w:tmpl w:val="D354BF3C"/>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6102"/>
        </w:tabs>
        <w:ind w:left="6102" w:hanging="180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896"/>
        </w:tabs>
        <w:ind w:left="7896" w:hanging="2160"/>
      </w:pPr>
      <w:rPr>
        <w:rFonts w:hint="default"/>
      </w:rPr>
    </w:lvl>
  </w:abstractNum>
  <w:abstractNum w:abstractNumId="7" w15:restartNumberingAfterBreak="0">
    <w:nsid w:val="129229F3"/>
    <w:multiLevelType w:val="hybridMultilevel"/>
    <w:tmpl w:val="A724790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82BFC"/>
    <w:multiLevelType w:val="hybridMultilevel"/>
    <w:tmpl w:val="4BF0B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C5E27"/>
    <w:multiLevelType w:val="hybridMultilevel"/>
    <w:tmpl w:val="C80AB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910F3"/>
    <w:multiLevelType w:val="hybridMultilevel"/>
    <w:tmpl w:val="FB48BAD8"/>
    <w:lvl w:ilvl="0" w:tplc="6C906334">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15:restartNumberingAfterBreak="0">
    <w:nsid w:val="218F2F45"/>
    <w:multiLevelType w:val="hybridMultilevel"/>
    <w:tmpl w:val="CA6E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A6018"/>
    <w:multiLevelType w:val="singleLevel"/>
    <w:tmpl w:val="A67EB192"/>
    <w:lvl w:ilvl="0">
      <w:start w:val="1"/>
      <w:numFmt w:val="decimal"/>
      <w:lvlText w:val="%1)"/>
      <w:legacy w:legacy="1" w:legacySpace="0" w:legacyIndent="308"/>
      <w:lvlJc w:val="left"/>
      <w:rPr>
        <w:rFonts w:ascii="Times New Roman" w:hAnsi="Times New Roman" w:cs="Times New Roman" w:hint="default"/>
      </w:rPr>
    </w:lvl>
  </w:abstractNum>
  <w:abstractNum w:abstractNumId="13" w15:restartNumberingAfterBreak="0">
    <w:nsid w:val="25573B9F"/>
    <w:multiLevelType w:val="hybridMultilevel"/>
    <w:tmpl w:val="CCD2463E"/>
    <w:lvl w:ilvl="0" w:tplc="746E3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E30A2B"/>
    <w:multiLevelType w:val="hybridMultilevel"/>
    <w:tmpl w:val="52F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620B7A"/>
    <w:multiLevelType w:val="multilevel"/>
    <w:tmpl w:val="062C379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15:restartNumberingAfterBreak="0">
    <w:nsid w:val="33F3255B"/>
    <w:multiLevelType w:val="hybridMultilevel"/>
    <w:tmpl w:val="A18A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0F7DB2"/>
    <w:multiLevelType w:val="hybridMultilevel"/>
    <w:tmpl w:val="2EE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10EFC"/>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F9B4D51"/>
    <w:multiLevelType w:val="hybridMultilevel"/>
    <w:tmpl w:val="864235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5D6E85"/>
    <w:multiLevelType w:val="singleLevel"/>
    <w:tmpl w:val="69E84492"/>
    <w:lvl w:ilvl="0">
      <w:start w:val="5"/>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41D11DF2"/>
    <w:multiLevelType w:val="multilevel"/>
    <w:tmpl w:val="D20831FC"/>
    <w:lvl w:ilvl="0">
      <w:start w:val="2"/>
      <w:numFmt w:val="none"/>
      <w:lvlText w:val="%1"/>
      <w:lvlJc w:val="left"/>
      <w:rPr>
        <w:rFonts w:cs="Times New Roman" w:hint="default"/>
      </w:rPr>
    </w:lvl>
    <w:lvl w:ilvl="1">
      <w:start w:val="1"/>
      <w:numFmt w:val="decimal"/>
      <w:lvlText w:val="%1.%2"/>
      <w:lvlJc w:val="left"/>
      <w:pPr>
        <w:ind w:left="943"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2" w15:restartNumberingAfterBreak="0">
    <w:nsid w:val="42753297"/>
    <w:multiLevelType w:val="multilevel"/>
    <w:tmpl w:val="FA70538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15:restartNumberingAfterBreak="0">
    <w:nsid w:val="4F2D3A91"/>
    <w:multiLevelType w:val="hybridMultilevel"/>
    <w:tmpl w:val="DBAA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56B86"/>
    <w:multiLevelType w:val="hybridMultilevel"/>
    <w:tmpl w:val="55D0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764F4"/>
    <w:multiLevelType w:val="multilevel"/>
    <w:tmpl w:val="C80AB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306FD4"/>
    <w:multiLevelType w:val="hybridMultilevel"/>
    <w:tmpl w:val="9D48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D48B8"/>
    <w:multiLevelType w:val="hybridMultilevel"/>
    <w:tmpl w:val="4D04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A09D0"/>
    <w:multiLevelType w:val="hybridMultilevel"/>
    <w:tmpl w:val="566E33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E52884"/>
    <w:multiLevelType w:val="singleLevel"/>
    <w:tmpl w:val="00727242"/>
    <w:lvl w:ilvl="0">
      <w:start w:val="4"/>
      <w:numFmt w:val="decimal"/>
      <w:lvlText w:val="%1)"/>
      <w:legacy w:legacy="1" w:legacySpace="0" w:legacyIndent="307"/>
      <w:lvlJc w:val="left"/>
      <w:rPr>
        <w:rFonts w:ascii="Times New Roman" w:hAnsi="Times New Roman" w:cs="Times New Roman" w:hint="default"/>
      </w:rPr>
    </w:lvl>
  </w:abstractNum>
  <w:abstractNum w:abstractNumId="30" w15:restartNumberingAfterBreak="0">
    <w:nsid w:val="5E16406E"/>
    <w:multiLevelType w:val="hybridMultilevel"/>
    <w:tmpl w:val="8E86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A60D1C"/>
    <w:multiLevelType w:val="singleLevel"/>
    <w:tmpl w:val="2DCA0CE6"/>
    <w:lvl w:ilvl="0">
      <w:start w:val="1"/>
      <w:numFmt w:val="decimal"/>
      <w:lvlText w:val="%1."/>
      <w:legacy w:legacy="1" w:legacySpace="0" w:legacyIndent="307"/>
      <w:lvlJc w:val="left"/>
      <w:rPr>
        <w:rFonts w:ascii="Times New Roman" w:hAnsi="Times New Roman" w:cs="Times New Roman" w:hint="default"/>
      </w:rPr>
    </w:lvl>
  </w:abstractNum>
  <w:abstractNum w:abstractNumId="32" w15:restartNumberingAfterBreak="0">
    <w:nsid w:val="60BA193D"/>
    <w:multiLevelType w:val="multilevel"/>
    <w:tmpl w:val="B806455C"/>
    <w:lvl w:ilvl="0">
      <w:start w:val="1"/>
      <w:numFmt w:val="decimal"/>
      <w:lvlText w:val="%1."/>
      <w:lvlJc w:val="left"/>
      <w:pPr>
        <w:ind w:left="450" w:hanging="450"/>
      </w:pPr>
      <w:rPr>
        <w:rFonts w:hint="default"/>
      </w:rPr>
    </w:lvl>
    <w:lvl w:ilvl="1">
      <w:start w:val="5"/>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3" w15:restartNumberingAfterBreak="0">
    <w:nsid w:val="65DE3495"/>
    <w:multiLevelType w:val="multilevel"/>
    <w:tmpl w:val="0419001F"/>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AD8352F"/>
    <w:multiLevelType w:val="hybridMultilevel"/>
    <w:tmpl w:val="B546E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2B6073"/>
    <w:multiLevelType w:val="multilevel"/>
    <w:tmpl w:val="EB12CD2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6" w15:restartNumberingAfterBreak="0">
    <w:nsid w:val="6E2138FF"/>
    <w:multiLevelType w:val="hybridMultilevel"/>
    <w:tmpl w:val="CBA288B6"/>
    <w:lvl w:ilvl="0" w:tplc="C8227C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7B415E6"/>
    <w:multiLevelType w:val="hybridMultilevel"/>
    <w:tmpl w:val="A3601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B9692D"/>
    <w:multiLevelType w:val="hybridMultilevel"/>
    <w:tmpl w:val="0450B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5"/>
  </w:num>
  <w:num w:numId="3">
    <w:abstractNumId w:val="33"/>
  </w:num>
  <w:num w:numId="4">
    <w:abstractNumId w:val="0"/>
  </w:num>
  <w:num w:numId="5">
    <w:abstractNumId w:val="20"/>
  </w:num>
  <w:num w:numId="6">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31"/>
  </w:num>
  <w:num w:numId="8">
    <w:abstractNumId w:val="12"/>
  </w:num>
  <w:num w:numId="9">
    <w:abstractNumId w:val="29"/>
  </w:num>
  <w:num w:numId="10">
    <w:abstractNumId w:val="29"/>
    <w:lvlOverride w:ilvl="0">
      <w:lvl w:ilvl="0">
        <w:start w:val="4"/>
        <w:numFmt w:val="decimal"/>
        <w:lvlText w:val="%1)"/>
        <w:legacy w:legacy="1" w:legacySpace="0" w:legacyIndent="308"/>
        <w:lvlJc w:val="left"/>
        <w:rPr>
          <w:rFonts w:ascii="Times New Roman" w:hAnsi="Times New Roman" w:cs="Times New Roman" w:hint="default"/>
        </w:rPr>
      </w:lvl>
    </w:lvlOverride>
  </w:num>
  <w:num w:numId="11">
    <w:abstractNumId w:val="28"/>
  </w:num>
  <w:num w:numId="12">
    <w:abstractNumId w:val="3"/>
  </w:num>
  <w:num w:numId="13">
    <w:abstractNumId w:val="7"/>
  </w:num>
  <w:num w:numId="14">
    <w:abstractNumId w:val="15"/>
  </w:num>
  <w:num w:numId="15">
    <w:abstractNumId w:val="36"/>
  </w:num>
  <w:num w:numId="16">
    <w:abstractNumId w:val="4"/>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9"/>
  </w:num>
  <w:num w:numId="22">
    <w:abstractNumId w:val="5"/>
  </w:num>
  <w:num w:numId="23">
    <w:abstractNumId w:val="18"/>
  </w:num>
  <w:num w:numId="24">
    <w:abstractNumId w:val="21"/>
  </w:num>
  <w:num w:numId="25">
    <w:abstractNumId w:val="22"/>
  </w:num>
  <w:num w:numId="26">
    <w:abstractNumId w:val="35"/>
  </w:num>
  <w:num w:numId="27">
    <w:abstractNumId w:val="32"/>
  </w:num>
  <w:num w:numId="28">
    <w:abstractNumId w:val="17"/>
  </w:num>
  <w:num w:numId="29">
    <w:abstractNumId w:val="16"/>
  </w:num>
  <w:num w:numId="30">
    <w:abstractNumId w:val="24"/>
  </w:num>
  <w:num w:numId="31">
    <w:abstractNumId w:val="23"/>
  </w:num>
  <w:num w:numId="32">
    <w:abstractNumId w:val="8"/>
  </w:num>
  <w:num w:numId="33">
    <w:abstractNumId w:val="26"/>
  </w:num>
  <w:num w:numId="34">
    <w:abstractNumId w:val="34"/>
  </w:num>
  <w:num w:numId="35">
    <w:abstractNumId w:val="11"/>
  </w:num>
  <w:num w:numId="36">
    <w:abstractNumId w:val="30"/>
  </w:num>
  <w:num w:numId="37">
    <w:abstractNumId w:val="37"/>
  </w:num>
  <w:num w:numId="38">
    <w:abstractNumId w:val="2"/>
  </w:num>
  <w:num w:numId="39">
    <w:abstractNumId w:val="6"/>
  </w:num>
  <w:num w:numId="40">
    <w:abstractNumId w:val="1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B6"/>
    <w:rsid w:val="00000895"/>
    <w:rsid w:val="00000BA9"/>
    <w:rsid w:val="000019A1"/>
    <w:rsid w:val="00002E23"/>
    <w:rsid w:val="00005AD2"/>
    <w:rsid w:val="00005BAC"/>
    <w:rsid w:val="000072D0"/>
    <w:rsid w:val="00007F13"/>
    <w:rsid w:val="00010AC3"/>
    <w:rsid w:val="0001317E"/>
    <w:rsid w:val="00017D2A"/>
    <w:rsid w:val="00020E38"/>
    <w:rsid w:val="0002659C"/>
    <w:rsid w:val="00027CFF"/>
    <w:rsid w:val="000326E3"/>
    <w:rsid w:val="00035EE3"/>
    <w:rsid w:val="00042A97"/>
    <w:rsid w:val="00045111"/>
    <w:rsid w:val="0005154E"/>
    <w:rsid w:val="00055C94"/>
    <w:rsid w:val="0006254F"/>
    <w:rsid w:val="00066572"/>
    <w:rsid w:val="00066D82"/>
    <w:rsid w:val="00067B53"/>
    <w:rsid w:val="00071B3F"/>
    <w:rsid w:val="00074BB2"/>
    <w:rsid w:val="000756C0"/>
    <w:rsid w:val="00080FE8"/>
    <w:rsid w:val="0008491B"/>
    <w:rsid w:val="00085D7E"/>
    <w:rsid w:val="00086D06"/>
    <w:rsid w:val="000875CC"/>
    <w:rsid w:val="00091D4A"/>
    <w:rsid w:val="00092796"/>
    <w:rsid w:val="000942AD"/>
    <w:rsid w:val="00094CD9"/>
    <w:rsid w:val="0009589C"/>
    <w:rsid w:val="000A08A6"/>
    <w:rsid w:val="000A1214"/>
    <w:rsid w:val="000A1541"/>
    <w:rsid w:val="000A2794"/>
    <w:rsid w:val="000A3AC6"/>
    <w:rsid w:val="000B08F0"/>
    <w:rsid w:val="000C1B7B"/>
    <w:rsid w:val="000C75A7"/>
    <w:rsid w:val="000C7EC4"/>
    <w:rsid w:val="000D05A7"/>
    <w:rsid w:val="000D0CD3"/>
    <w:rsid w:val="000D0DB3"/>
    <w:rsid w:val="000D145C"/>
    <w:rsid w:val="000D44CD"/>
    <w:rsid w:val="000D6DEA"/>
    <w:rsid w:val="000D70FD"/>
    <w:rsid w:val="000E13DB"/>
    <w:rsid w:val="000E177F"/>
    <w:rsid w:val="000E250D"/>
    <w:rsid w:val="000E2922"/>
    <w:rsid w:val="000E3894"/>
    <w:rsid w:val="000E4771"/>
    <w:rsid w:val="000E5B25"/>
    <w:rsid w:val="000E6125"/>
    <w:rsid w:val="000E70F9"/>
    <w:rsid w:val="000F1201"/>
    <w:rsid w:val="000F1AF3"/>
    <w:rsid w:val="000F2CF2"/>
    <w:rsid w:val="000F5124"/>
    <w:rsid w:val="000F53F7"/>
    <w:rsid w:val="000F6098"/>
    <w:rsid w:val="000F7D0C"/>
    <w:rsid w:val="001032C9"/>
    <w:rsid w:val="001057B0"/>
    <w:rsid w:val="00106A97"/>
    <w:rsid w:val="0010735E"/>
    <w:rsid w:val="001130F1"/>
    <w:rsid w:val="00114897"/>
    <w:rsid w:val="00114E73"/>
    <w:rsid w:val="0011752E"/>
    <w:rsid w:val="00117D95"/>
    <w:rsid w:val="001239B9"/>
    <w:rsid w:val="0012466D"/>
    <w:rsid w:val="001274F0"/>
    <w:rsid w:val="0013182B"/>
    <w:rsid w:val="00131D41"/>
    <w:rsid w:val="00134E09"/>
    <w:rsid w:val="00135801"/>
    <w:rsid w:val="0013685A"/>
    <w:rsid w:val="00141304"/>
    <w:rsid w:val="00141827"/>
    <w:rsid w:val="001432BB"/>
    <w:rsid w:val="00146146"/>
    <w:rsid w:val="00146782"/>
    <w:rsid w:val="00150C4B"/>
    <w:rsid w:val="00160F88"/>
    <w:rsid w:val="00164618"/>
    <w:rsid w:val="00164768"/>
    <w:rsid w:val="00166155"/>
    <w:rsid w:val="00167E42"/>
    <w:rsid w:val="00170738"/>
    <w:rsid w:val="00171951"/>
    <w:rsid w:val="001721C4"/>
    <w:rsid w:val="00172CA5"/>
    <w:rsid w:val="00174EE0"/>
    <w:rsid w:val="0017519E"/>
    <w:rsid w:val="00176E29"/>
    <w:rsid w:val="00177198"/>
    <w:rsid w:val="00177516"/>
    <w:rsid w:val="001915F1"/>
    <w:rsid w:val="00192DDB"/>
    <w:rsid w:val="0019347C"/>
    <w:rsid w:val="0019442C"/>
    <w:rsid w:val="00195A22"/>
    <w:rsid w:val="00196F90"/>
    <w:rsid w:val="001A15FD"/>
    <w:rsid w:val="001A3832"/>
    <w:rsid w:val="001A3EFF"/>
    <w:rsid w:val="001A551D"/>
    <w:rsid w:val="001A5FF8"/>
    <w:rsid w:val="001A7B93"/>
    <w:rsid w:val="001B092C"/>
    <w:rsid w:val="001B1B74"/>
    <w:rsid w:val="001B28EE"/>
    <w:rsid w:val="001B4807"/>
    <w:rsid w:val="001B5F8C"/>
    <w:rsid w:val="001C1637"/>
    <w:rsid w:val="001C37D0"/>
    <w:rsid w:val="001D0114"/>
    <w:rsid w:val="001D18E5"/>
    <w:rsid w:val="001D4A56"/>
    <w:rsid w:val="001D4D73"/>
    <w:rsid w:val="001D5800"/>
    <w:rsid w:val="001D74DE"/>
    <w:rsid w:val="001E177E"/>
    <w:rsid w:val="001E28CB"/>
    <w:rsid w:val="001E4157"/>
    <w:rsid w:val="001E4B7C"/>
    <w:rsid w:val="001F560C"/>
    <w:rsid w:val="001F5DAD"/>
    <w:rsid w:val="001F62C9"/>
    <w:rsid w:val="001F6AA6"/>
    <w:rsid w:val="001F7CB9"/>
    <w:rsid w:val="00201B22"/>
    <w:rsid w:val="00201E81"/>
    <w:rsid w:val="00203285"/>
    <w:rsid w:val="00203CF7"/>
    <w:rsid w:val="00204C80"/>
    <w:rsid w:val="002062A1"/>
    <w:rsid w:val="00206F11"/>
    <w:rsid w:val="0020753A"/>
    <w:rsid w:val="00207CAD"/>
    <w:rsid w:val="00210943"/>
    <w:rsid w:val="00213875"/>
    <w:rsid w:val="00214AE9"/>
    <w:rsid w:val="00215FB6"/>
    <w:rsid w:val="0021604D"/>
    <w:rsid w:val="0022382E"/>
    <w:rsid w:val="00227E18"/>
    <w:rsid w:val="00232076"/>
    <w:rsid w:val="0023288F"/>
    <w:rsid w:val="0023508C"/>
    <w:rsid w:val="0023517C"/>
    <w:rsid w:val="00241595"/>
    <w:rsid w:val="0024383B"/>
    <w:rsid w:val="00244887"/>
    <w:rsid w:val="00244CC7"/>
    <w:rsid w:val="00245486"/>
    <w:rsid w:val="00247E30"/>
    <w:rsid w:val="00251472"/>
    <w:rsid w:val="00251823"/>
    <w:rsid w:val="002521CC"/>
    <w:rsid w:val="00257DBF"/>
    <w:rsid w:val="00262E58"/>
    <w:rsid w:val="00263208"/>
    <w:rsid w:val="002635B2"/>
    <w:rsid w:val="0026435C"/>
    <w:rsid w:val="002644A1"/>
    <w:rsid w:val="00266FF8"/>
    <w:rsid w:val="00267176"/>
    <w:rsid w:val="00270006"/>
    <w:rsid w:val="0027036A"/>
    <w:rsid w:val="002708C6"/>
    <w:rsid w:val="002718C1"/>
    <w:rsid w:val="00273236"/>
    <w:rsid w:val="00273B7E"/>
    <w:rsid w:val="002746F9"/>
    <w:rsid w:val="0027777A"/>
    <w:rsid w:val="00281734"/>
    <w:rsid w:val="002835AB"/>
    <w:rsid w:val="00287954"/>
    <w:rsid w:val="00290503"/>
    <w:rsid w:val="00292DC5"/>
    <w:rsid w:val="0029761D"/>
    <w:rsid w:val="00297801"/>
    <w:rsid w:val="00297EE5"/>
    <w:rsid w:val="002A2292"/>
    <w:rsid w:val="002A28F5"/>
    <w:rsid w:val="002A36A8"/>
    <w:rsid w:val="002A6EDB"/>
    <w:rsid w:val="002B05AD"/>
    <w:rsid w:val="002B1AC1"/>
    <w:rsid w:val="002B5E01"/>
    <w:rsid w:val="002B6013"/>
    <w:rsid w:val="002C0AC8"/>
    <w:rsid w:val="002C2D3C"/>
    <w:rsid w:val="002C5D6B"/>
    <w:rsid w:val="002D04F6"/>
    <w:rsid w:val="002D1BFE"/>
    <w:rsid w:val="002D1D61"/>
    <w:rsid w:val="002D3F7A"/>
    <w:rsid w:val="002D58CF"/>
    <w:rsid w:val="002E1245"/>
    <w:rsid w:val="002E14CE"/>
    <w:rsid w:val="002E2387"/>
    <w:rsid w:val="002E5511"/>
    <w:rsid w:val="002F183E"/>
    <w:rsid w:val="002F23B4"/>
    <w:rsid w:val="0030323B"/>
    <w:rsid w:val="00303FD8"/>
    <w:rsid w:val="0030407F"/>
    <w:rsid w:val="003076BC"/>
    <w:rsid w:val="003104D4"/>
    <w:rsid w:val="0031123B"/>
    <w:rsid w:val="00311E8C"/>
    <w:rsid w:val="00312498"/>
    <w:rsid w:val="00312ABA"/>
    <w:rsid w:val="00313137"/>
    <w:rsid w:val="0031336B"/>
    <w:rsid w:val="00313C28"/>
    <w:rsid w:val="00314B14"/>
    <w:rsid w:val="00314C78"/>
    <w:rsid w:val="003167A1"/>
    <w:rsid w:val="00320FC2"/>
    <w:rsid w:val="003221FD"/>
    <w:rsid w:val="00323950"/>
    <w:rsid w:val="00327AC4"/>
    <w:rsid w:val="00331FA5"/>
    <w:rsid w:val="00337830"/>
    <w:rsid w:val="003406CD"/>
    <w:rsid w:val="00340931"/>
    <w:rsid w:val="00341228"/>
    <w:rsid w:val="00345E84"/>
    <w:rsid w:val="00347092"/>
    <w:rsid w:val="00350839"/>
    <w:rsid w:val="003515BF"/>
    <w:rsid w:val="00351918"/>
    <w:rsid w:val="0035546B"/>
    <w:rsid w:val="00361227"/>
    <w:rsid w:val="00362460"/>
    <w:rsid w:val="00367638"/>
    <w:rsid w:val="00367FD6"/>
    <w:rsid w:val="00373E96"/>
    <w:rsid w:val="00375FFD"/>
    <w:rsid w:val="00381896"/>
    <w:rsid w:val="00381AE7"/>
    <w:rsid w:val="003821DC"/>
    <w:rsid w:val="00384840"/>
    <w:rsid w:val="003854BC"/>
    <w:rsid w:val="003863E8"/>
    <w:rsid w:val="00390541"/>
    <w:rsid w:val="00390BEC"/>
    <w:rsid w:val="00393F7C"/>
    <w:rsid w:val="00395045"/>
    <w:rsid w:val="0039786A"/>
    <w:rsid w:val="00397D4C"/>
    <w:rsid w:val="003A004C"/>
    <w:rsid w:val="003A0319"/>
    <w:rsid w:val="003A1575"/>
    <w:rsid w:val="003A1D11"/>
    <w:rsid w:val="003A278F"/>
    <w:rsid w:val="003A32F2"/>
    <w:rsid w:val="003A3424"/>
    <w:rsid w:val="003A546C"/>
    <w:rsid w:val="003A7853"/>
    <w:rsid w:val="003B09BD"/>
    <w:rsid w:val="003B79CE"/>
    <w:rsid w:val="003C0140"/>
    <w:rsid w:val="003C117D"/>
    <w:rsid w:val="003C2C46"/>
    <w:rsid w:val="003C3356"/>
    <w:rsid w:val="003C4085"/>
    <w:rsid w:val="003C6842"/>
    <w:rsid w:val="003C798A"/>
    <w:rsid w:val="003D07C9"/>
    <w:rsid w:val="003D0A59"/>
    <w:rsid w:val="003D1473"/>
    <w:rsid w:val="003D2304"/>
    <w:rsid w:val="003D4D82"/>
    <w:rsid w:val="003D5B7F"/>
    <w:rsid w:val="003E0F7C"/>
    <w:rsid w:val="003E4797"/>
    <w:rsid w:val="003E7607"/>
    <w:rsid w:val="003F131E"/>
    <w:rsid w:val="003F2228"/>
    <w:rsid w:val="003F2DE3"/>
    <w:rsid w:val="003F3211"/>
    <w:rsid w:val="003F4C80"/>
    <w:rsid w:val="00400ACE"/>
    <w:rsid w:val="004032AD"/>
    <w:rsid w:val="00406D01"/>
    <w:rsid w:val="004126A5"/>
    <w:rsid w:val="004167BE"/>
    <w:rsid w:val="0042169A"/>
    <w:rsid w:val="00422CFD"/>
    <w:rsid w:val="004230B0"/>
    <w:rsid w:val="004233B1"/>
    <w:rsid w:val="00424EBC"/>
    <w:rsid w:val="00425F47"/>
    <w:rsid w:val="0042710A"/>
    <w:rsid w:val="00433631"/>
    <w:rsid w:val="00433AEF"/>
    <w:rsid w:val="004363B3"/>
    <w:rsid w:val="004367B8"/>
    <w:rsid w:val="00440FF3"/>
    <w:rsid w:val="004412A9"/>
    <w:rsid w:val="00444B07"/>
    <w:rsid w:val="0044653D"/>
    <w:rsid w:val="0044677A"/>
    <w:rsid w:val="004469F3"/>
    <w:rsid w:val="004505F1"/>
    <w:rsid w:val="0045148D"/>
    <w:rsid w:val="00451F9D"/>
    <w:rsid w:val="00452049"/>
    <w:rsid w:val="004539A2"/>
    <w:rsid w:val="00454AE4"/>
    <w:rsid w:val="0045663D"/>
    <w:rsid w:val="004638C5"/>
    <w:rsid w:val="00464212"/>
    <w:rsid w:val="004646BF"/>
    <w:rsid w:val="00465ECE"/>
    <w:rsid w:val="00467FDD"/>
    <w:rsid w:val="00471649"/>
    <w:rsid w:val="0047175D"/>
    <w:rsid w:val="00472732"/>
    <w:rsid w:val="00474701"/>
    <w:rsid w:val="00474991"/>
    <w:rsid w:val="004805A7"/>
    <w:rsid w:val="004831F8"/>
    <w:rsid w:val="0048761E"/>
    <w:rsid w:val="00490659"/>
    <w:rsid w:val="0049172D"/>
    <w:rsid w:val="0049369D"/>
    <w:rsid w:val="004951BE"/>
    <w:rsid w:val="00495279"/>
    <w:rsid w:val="00495FC0"/>
    <w:rsid w:val="00496047"/>
    <w:rsid w:val="00496E9E"/>
    <w:rsid w:val="004A0600"/>
    <w:rsid w:val="004A6C57"/>
    <w:rsid w:val="004B006A"/>
    <w:rsid w:val="004B03B6"/>
    <w:rsid w:val="004B2E16"/>
    <w:rsid w:val="004C0F85"/>
    <w:rsid w:val="004C11FC"/>
    <w:rsid w:val="004C3907"/>
    <w:rsid w:val="004C66EF"/>
    <w:rsid w:val="004C7387"/>
    <w:rsid w:val="004D53F9"/>
    <w:rsid w:val="004D5BBF"/>
    <w:rsid w:val="004D6E7F"/>
    <w:rsid w:val="004D7300"/>
    <w:rsid w:val="004E5A1B"/>
    <w:rsid w:val="004E610A"/>
    <w:rsid w:val="004F4F79"/>
    <w:rsid w:val="005022A6"/>
    <w:rsid w:val="005053B8"/>
    <w:rsid w:val="005103A2"/>
    <w:rsid w:val="005122B7"/>
    <w:rsid w:val="00513819"/>
    <w:rsid w:val="00520186"/>
    <w:rsid w:val="00522633"/>
    <w:rsid w:val="00532017"/>
    <w:rsid w:val="005331A5"/>
    <w:rsid w:val="00533849"/>
    <w:rsid w:val="00537BE4"/>
    <w:rsid w:val="00537E50"/>
    <w:rsid w:val="00541E08"/>
    <w:rsid w:val="00542876"/>
    <w:rsid w:val="0054373E"/>
    <w:rsid w:val="005437C9"/>
    <w:rsid w:val="00544D1D"/>
    <w:rsid w:val="00545DCE"/>
    <w:rsid w:val="005464A1"/>
    <w:rsid w:val="0054743A"/>
    <w:rsid w:val="005505D3"/>
    <w:rsid w:val="00551050"/>
    <w:rsid w:val="00551195"/>
    <w:rsid w:val="005512A6"/>
    <w:rsid w:val="0055203E"/>
    <w:rsid w:val="00552353"/>
    <w:rsid w:val="0055252B"/>
    <w:rsid w:val="005532F8"/>
    <w:rsid w:val="00553AFA"/>
    <w:rsid w:val="005550A5"/>
    <w:rsid w:val="00556BD7"/>
    <w:rsid w:val="00556DA4"/>
    <w:rsid w:val="005574E0"/>
    <w:rsid w:val="00563BBA"/>
    <w:rsid w:val="00563D81"/>
    <w:rsid w:val="005647F6"/>
    <w:rsid w:val="005719A3"/>
    <w:rsid w:val="00572AF0"/>
    <w:rsid w:val="00573159"/>
    <w:rsid w:val="0057440C"/>
    <w:rsid w:val="00574670"/>
    <w:rsid w:val="00575186"/>
    <w:rsid w:val="00576BB6"/>
    <w:rsid w:val="0058058E"/>
    <w:rsid w:val="00584E02"/>
    <w:rsid w:val="005854CE"/>
    <w:rsid w:val="00586770"/>
    <w:rsid w:val="00586ECB"/>
    <w:rsid w:val="00587128"/>
    <w:rsid w:val="00590629"/>
    <w:rsid w:val="00590E21"/>
    <w:rsid w:val="0059363D"/>
    <w:rsid w:val="00594628"/>
    <w:rsid w:val="00595827"/>
    <w:rsid w:val="005A02A5"/>
    <w:rsid w:val="005A0C9F"/>
    <w:rsid w:val="005A2710"/>
    <w:rsid w:val="005B07B5"/>
    <w:rsid w:val="005B23C0"/>
    <w:rsid w:val="005B30C9"/>
    <w:rsid w:val="005B59E7"/>
    <w:rsid w:val="005B66DC"/>
    <w:rsid w:val="005B6B6B"/>
    <w:rsid w:val="005C2ABB"/>
    <w:rsid w:val="005C4CD4"/>
    <w:rsid w:val="005C6E29"/>
    <w:rsid w:val="005D33D8"/>
    <w:rsid w:val="005D3F12"/>
    <w:rsid w:val="005D5047"/>
    <w:rsid w:val="005D5ADF"/>
    <w:rsid w:val="005E05C3"/>
    <w:rsid w:val="005E22D9"/>
    <w:rsid w:val="005E320D"/>
    <w:rsid w:val="005F21B0"/>
    <w:rsid w:val="005F4415"/>
    <w:rsid w:val="005F57A8"/>
    <w:rsid w:val="005F5A52"/>
    <w:rsid w:val="005F7879"/>
    <w:rsid w:val="005F7B5D"/>
    <w:rsid w:val="00600792"/>
    <w:rsid w:val="00601C2A"/>
    <w:rsid w:val="00604EAC"/>
    <w:rsid w:val="00606AFD"/>
    <w:rsid w:val="00607737"/>
    <w:rsid w:val="00614C53"/>
    <w:rsid w:val="006158E5"/>
    <w:rsid w:val="00616228"/>
    <w:rsid w:val="00620DAF"/>
    <w:rsid w:val="006224A2"/>
    <w:rsid w:val="006238D5"/>
    <w:rsid w:val="00623DEA"/>
    <w:rsid w:val="00625686"/>
    <w:rsid w:val="00626D3B"/>
    <w:rsid w:val="00631973"/>
    <w:rsid w:val="0063340A"/>
    <w:rsid w:val="0063447B"/>
    <w:rsid w:val="00635B53"/>
    <w:rsid w:val="00645F6E"/>
    <w:rsid w:val="00651E15"/>
    <w:rsid w:val="0065548C"/>
    <w:rsid w:val="0066075F"/>
    <w:rsid w:val="00661046"/>
    <w:rsid w:val="00661CE6"/>
    <w:rsid w:val="006667E8"/>
    <w:rsid w:val="00675288"/>
    <w:rsid w:val="00676DDF"/>
    <w:rsid w:val="00677F5E"/>
    <w:rsid w:val="0068049F"/>
    <w:rsid w:val="00680527"/>
    <w:rsid w:val="00684C84"/>
    <w:rsid w:val="00692DFF"/>
    <w:rsid w:val="006959C8"/>
    <w:rsid w:val="00697441"/>
    <w:rsid w:val="006A11FD"/>
    <w:rsid w:val="006A523A"/>
    <w:rsid w:val="006A73E8"/>
    <w:rsid w:val="006B2CE1"/>
    <w:rsid w:val="006B5264"/>
    <w:rsid w:val="006B63A1"/>
    <w:rsid w:val="006B6AD2"/>
    <w:rsid w:val="006B7219"/>
    <w:rsid w:val="006B7B7E"/>
    <w:rsid w:val="006C1B01"/>
    <w:rsid w:val="006C5B24"/>
    <w:rsid w:val="006C5C9B"/>
    <w:rsid w:val="006C61A8"/>
    <w:rsid w:val="006C6488"/>
    <w:rsid w:val="006C6C14"/>
    <w:rsid w:val="006D04B5"/>
    <w:rsid w:val="006D1D9C"/>
    <w:rsid w:val="006D4906"/>
    <w:rsid w:val="006D6AEC"/>
    <w:rsid w:val="006D6E13"/>
    <w:rsid w:val="006D6F2B"/>
    <w:rsid w:val="006E2C87"/>
    <w:rsid w:val="006E5056"/>
    <w:rsid w:val="006E5F03"/>
    <w:rsid w:val="006E669B"/>
    <w:rsid w:val="006E6770"/>
    <w:rsid w:val="006E682F"/>
    <w:rsid w:val="006E6C57"/>
    <w:rsid w:val="006E75EA"/>
    <w:rsid w:val="006F2675"/>
    <w:rsid w:val="006F4612"/>
    <w:rsid w:val="006F5D13"/>
    <w:rsid w:val="006F6A02"/>
    <w:rsid w:val="006F7CAA"/>
    <w:rsid w:val="00702B2F"/>
    <w:rsid w:val="00704B84"/>
    <w:rsid w:val="0070792E"/>
    <w:rsid w:val="0071082F"/>
    <w:rsid w:val="00710F97"/>
    <w:rsid w:val="007127F9"/>
    <w:rsid w:val="00720268"/>
    <w:rsid w:val="00720EF1"/>
    <w:rsid w:val="00721903"/>
    <w:rsid w:val="00722CA1"/>
    <w:rsid w:val="007245A8"/>
    <w:rsid w:val="007302E6"/>
    <w:rsid w:val="00731E19"/>
    <w:rsid w:val="00732EED"/>
    <w:rsid w:val="0073335D"/>
    <w:rsid w:val="00733779"/>
    <w:rsid w:val="00733B08"/>
    <w:rsid w:val="007353CC"/>
    <w:rsid w:val="007400D0"/>
    <w:rsid w:val="00740EB6"/>
    <w:rsid w:val="007414CA"/>
    <w:rsid w:val="00741E9B"/>
    <w:rsid w:val="00742B8C"/>
    <w:rsid w:val="00742CB4"/>
    <w:rsid w:val="00745E6C"/>
    <w:rsid w:val="007460C9"/>
    <w:rsid w:val="00751899"/>
    <w:rsid w:val="007535D2"/>
    <w:rsid w:val="00756C82"/>
    <w:rsid w:val="0075796D"/>
    <w:rsid w:val="00761CE7"/>
    <w:rsid w:val="00761E4D"/>
    <w:rsid w:val="00763A77"/>
    <w:rsid w:val="007647B5"/>
    <w:rsid w:val="00765E88"/>
    <w:rsid w:val="00770968"/>
    <w:rsid w:val="00772F12"/>
    <w:rsid w:val="00777A5E"/>
    <w:rsid w:val="007801AE"/>
    <w:rsid w:val="007809EE"/>
    <w:rsid w:val="00780E61"/>
    <w:rsid w:val="00781CF1"/>
    <w:rsid w:val="007827E1"/>
    <w:rsid w:val="00783351"/>
    <w:rsid w:val="007835A0"/>
    <w:rsid w:val="00784310"/>
    <w:rsid w:val="00784A55"/>
    <w:rsid w:val="007860BC"/>
    <w:rsid w:val="00786E15"/>
    <w:rsid w:val="00792E6E"/>
    <w:rsid w:val="007958EE"/>
    <w:rsid w:val="007966F9"/>
    <w:rsid w:val="00797410"/>
    <w:rsid w:val="007A0C8B"/>
    <w:rsid w:val="007A2B8F"/>
    <w:rsid w:val="007A385B"/>
    <w:rsid w:val="007A3B47"/>
    <w:rsid w:val="007A6E04"/>
    <w:rsid w:val="007B04A0"/>
    <w:rsid w:val="007B2BCC"/>
    <w:rsid w:val="007C0A43"/>
    <w:rsid w:val="007C11EB"/>
    <w:rsid w:val="007C18CF"/>
    <w:rsid w:val="007C1EC3"/>
    <w:rsid w:val="007C34BF"/>
    <w:rsid w:val="007C38F0"/>
    <w:rsid w:val="007C4832"/>
    <w:rsid w:val="007D1388"/>
    <w:rsid w:val="007D17F3"/>
    <w:rsid w:val="007D18F8"/>
    <w:rsid w:val="007D2C94"/>
    <w:rsid w:val="007D43D0"/>
    <w:rsid w:val="007D4439"/>
    <w:rsid w:val="007D6B65"/>
    <w:rsid w:val="007E0877"/>
    <w:rsid w:val="007E1CAF"/>
    <w:rsid w:val="007E493A"/>
    <w:rsid w:val="007E5753"/>
    <w:rsid w:val="007F07A2"/>
    <w:rsid w:val="007F13E9"/>
    <w:rsid w:val="007F22BE"/>
    <w:rsid w:val="007F74CC"/>
    <w:rsid w:val="00800C6D"/>
    <w:rsid w:val="00803C21"/>
    <w:rsid w:val="008047C7"/>
    <w:rsid w:val="00806FF8"/>
    <w:rsid w:val="00807093"/>
    <w:rsid w:val="0081006F"/>
    <w:rsid w:val="008111CF"/>
    <w:rsid w:val="008136BB"/>
    <w:rsid w:val="00813F9C"/>
    <w:rsid w:val="00814048"/>
    <w:rsid w:val="00814D4C"/>
    <w:rsid w:val="00814DA8"/>
    <w:rsid w:val="00815ED7"/>
    <w:rsid w:val="00816B1E"/>
    <w:rsid w:val="008201F1"/>
    <w:rsid w:val="00821930"/>
    <w:rsid w:val="00822115"/>
    <w:rsid w:val="0082281B"/>
    <w:rsid w:val="00823D7A"/>
    <w:rsid w:val="00825180"/>
    <w:rsid w:val="00827C4F"/>
    <w:rsid w:val="00831405"/>
    <w:rsid w:val="00840BA5"/>
    <w:rsid w:val="008419F3"/>
    <w:rsid w:val="00846C22"/>
    <w:rsid w:val="00846CD5"/>
    <w:rsid w:val="0084772C"/>
    <w:rsid w:val="00851CC0"/>
    <w:rsid w:val="00851CFB"/>
    <w:rsid w:val="00852BDA"/>
    <w:rsid w:val="0085353B"/>
    <w:rsid w:val="008562D1"/>
    <w:rsid w:val="008564B2"/>
    <w:rsid w:val="008615A5"/>
    <w:rsid w:val="0086395C"/>
    <w:rsid w:val="00863AA9"/>
    <w:rsid w:val="00865B65"/>
    <w:rsid w:val="00867708"/>
    <w:rsid w:val="00871288"/>
    <w:rsid w:val="00872340"/>
    <w:rsid w:val="008732A7"/>
    <w:rsid w:val="00873F11"/>
    <w:rsid w:val="008747C1"/>
    <w:rsid w:val="008765C3"/>
    <w:rsid w:val="00880EDF"/>
    <w:rsid w:val="00884A0E"/>
    <w:rsid w:val="00886736"/>
    <w:rsid w:val="00887428"/>
    <w:rsid w:val="00890B52"/>
    <w:rsid w:val="00895872"/>
    <w:rsid w:val="008975C0"/>
    <w:rsid w:val="008978DB"/>
    <w:rsid w:val="008A33ED"/>
    <w:rsid w:val="008A4EC5"/>
    <w:rsid w:val="008B0C1F"/>
    <w:rsid w:val="008B25F9"/>
    <w:rsid w:val="008B3F20"/>
    <w:rsid w:val="008B552E"/>
    <w:rsid w:val="008B5EE5"/>
    <w:rsid w:val="008B7F8D"/>
    <w:rsid w:val="008C2199"/>
    <w:rsid w:val="008C2999"/>
    <w:rsid w:val="008C6E29"/>
    <w:rsid w:val="008D6D70"/>
    <w:rsid w:val="008D745D"/>
    <w:rsid w:val="008E0EC8"/>
    <w:rsid w:val="008E28BA"/>
    <w:rsid w:val="008E3040"/>
    <w:rsid w:val="008E5D17"/>
    <w:rsid w:val="008E5D7D"/>
    <w:rsid w:val="008F07A7"/>
    <w:rsid w:val="008F1BEF"/>
    <w:rsid w:val="008F2ACF"/>
    <w:rsid w:val="008F3B15"/>
    <w:rsid w:val="008F4224"/>
    <w:rsid w:val="008F7C21"/>
    <w:rsid w:val="008F7CA6"/>
    <w:rsid w:val="009023B6"/>
    <w:rsid w:val="009036EE"/>
    <w:rsid w:val="00903876"/>
    <w:rsid w:val="009051AB"/>
    <w:rsid w:val="009064B0"/>
    <w:rsid w:val="00906717"/>
    <w:rsid w:val="00907F1A"/>
    <w:rsid w:val="0091057B"/>
    <w:rsid w:val="009131F1"/>
    <w:rsid w:val="00913B95"/>
    <w:rsid w:val="00915CA3"/>
    <w:rsid w:val="00915EE7"/>
    <w:rsid w:val="009202EF"/>
    <w:rsid w:val="00920897"/>
    <w:rsid w:val="0092140A"/>
    <w:rsid w:val="009223F0"/>
    <w:rsid w:val="009228A8"/>
    <w:rsid w:val="00922BCE"/>
    <w:rsid w:val="0092547F"/>
    <w:rsid w:val="0092642C"/>
    <w:rsid w:val="009266FB"/>
    <w:rsid w:val="00927207"/>
    <w:rsid w:val="00932905"/>
    <w:rsid w:val="00933084"/>
    <w:rsid w:val="00941508"/>
    <w:rsid w:val="0094318A"/>
    <w:rsid w:val="00945837"/>
    <w:rsid w:val="00945D84"/>
    <w:rsid w:val="00946761"/>
    <w:rsid w:val="00946F17"/>
    <w:rsid w:val="00947D0C"/>
    <w:rsid w:val="009504B2"/>
    <w:rsid w:val="00950984"/>
    <w:rsid w:val="00950E59"/>
    <w:rsid w:val="009516B8"/>
    <w:rsid w:val="00956912"/>
    <w:rsid w:val="00967D58"/>
    <w:rsid w:val="00970B94"/>
    <w:rsid w:val="00971637"/>
    <w:rsid w:val="00971F86"/>
    <w:rsid w:val="009739FA"/>
    <w:rsid w:val="00975729"/>
    <w:rsid w:val="009776D2"/>
    <w:rsid w:val="00981AE3"/>
    <w:rsid w:val="00984B69"/>
    <w:rsid w:val="00986889"/>
    <w:rsid w:val="00992FA4"/>
    <w:rsid w:val="00993EA4"/>
    <w:rsid w:val="00994C78"/>
    <w:rsid w:val="00997383"/>
    <w:rsid w:val="00997E76"/>
    <w:rsid w:val="009A24BC"/>
    <w:rsid w:val="009A3720"/>
    <w:rsid w:val="009A3E3D"/>
    <w:rsid w:val="009A59AE"/>
    <w:rsid w:val="009A79AA"/>
    <w:rsid w:val="009A7CD9"/>
    <w:rsid w:val="009A7D27"/>
    <w:rsid w:val="009B31B8"/>
    <w:rsid w:val="009B5188"/>
    <w:rsid w:val="009B58AD"/>
    <w:rsid w:val="009B5DAC"/>
    <w:rsid w:val="009C31D5"/>
    <w:rsid w:val="009C39AD"/>
    <w:rsid w:val="009C79A8"/>
    <w:rsid w:val="009D013F"/>
    <w:rsid w:val="009D1115"/>
    <w:rsid w:val="009D238F"/>
    <w:rsid w:val="009D32D4"/>
    <w:rsid w:val="009D45D9"/>
    <w:rsid w:val="009D46D3"/>
    <w:rsid w:val="009D525E"/>
    <w:rsid w:val="009D53AE"/>
    <w:rsid w:val="009D5CC5"/>
    <w:rsid w:val="009D6668"/>
    <w:rsid w:val="009E016C"/>
    <w:rsid w:val="009E181B"/>
    <w:rsid w:val="009E4909"/>
    <w:rsid w:val="009E6441"/>
    <w:rsid w:val="009E720E"/>
    <w:rsid w:val="009E7BCA"/>
    <w:rsid w:val="009F7A56"/>
    <w:rsid w:val="00A000D0"/>
    <w:rsid w:val="00A01377"/>
    <w:rsid w:val="00A05052"/>
    <w:rsid w:val="00A132A2"/>
    <w:rsid w:val="00A14C41"/>
    <w:rsid w:val="00A22C94"/>
    <w:rsid w:val="00A23497"/>
    <w:rsid w:val="00A240E1"/>
    <w:rsid w:val="00A243F2"/>
    <w:rsid w:val="00A25172"/>
    <w:rsid w:val="00A261DF"/>
    <w:rsid w:val="00A27197"/>
    <w:rsid w:val="00A3250B"/>
    <w:rsid w:val="00A350DB"/>
    <w:rsid w:val="00A37ACB"/>
    <w:rsid w:val="00A40027"/>
    <w:rsid w:val="00A40AD7"/>
    <w:rsid w:val="00A43762"/>
    <w:rsid w:val="00A44F2D"/>
    <w:rsid w:val="00A45B4D"/>
    <w:rsid w:val="00A47E03"/>
    <w:rsid w:val="00A47F23"/>
    <w:rsid w:val="00A542CA"/>
    <w:rsid w:val="00A552A8"/>
    <w:rsid w:val="00A562AA"/>
    <w:rsid w:val="00A60B68"/>
    <w:rsid w:val="00A63D42"/>
    <w:rsid w:val="00A659FB"/>
    <w:rsid w:val="00A66A48"/>
    <w:rsid w:val="00A67868"/>
    <w:rsid w:val="00A67A14"/>
    <w:rsid w:val="00A71D21"/>
    <w:rsid w:val="00A722D4"/>
    <w:rsid w:val="00A73D5E"/>
    <w:rsid w:val="00A76E91"/>
    <w:rsid w:val="00A778EB"/>
    <w:rsid w:val="00A8036F"/>
    <w:rsid w:val="00A81121"/>
    <w:rsid w:val="00A8315E"/>
    <w:rsid w:val="00A858A5"/>
    <w:rsid w:val="00A85DB7"/>
    <w:rsid w:val="00A86A4D"/>
    <w:rsid w:val="00A92374"/>
    <w:rsid w:val="00A93488"/>
    <w:rsid w:val="00A9558C"/>
    <w:rsid w:val="00AA0055"/>
    <w:rsid w:val="00AA33A0"/>
    <w:rsid w:val="00AA5E2C"/>
    <w:rsid w:val="00AB024D"/>
    <w:rsid w:val="00AB0F7F"/>
    <w:rsid w:val="00AB29D5"/>
    <w:rsid w:val="00AB5674"/>
    <w:rsid w:val="00AB5CD6"/>
    <w:rsid w:val="00AB63E2"/>
    <w:rsid w:val="00AB7642"/>
    <w:rsid w:val="00AC1085"/>
    <w:rsid w:val="00AC159A"/>
    <w:rsid w:val="00AC32D3"/>
    <w:rsid w:val="00AC3F5C"/>
    <w:rsid w:val="00AC7A7A"/>
    <w:rsid w:val="00AD0C61"/>
    <w:rsid w:val="00AD3277"/>
    <w:rsid w:val="00AD3387"/>
    <w:rsid w:val="00AD40AC"/>
    <w:rsid w:val="00AD7310"/>
    <w:rsid w:val="00AD756D"/>
    <w:rsid w:val="00AE16BF"/>
    <w:rsid w:val="00AE57DA"/>
    <w:rsid w:val="00AE6513"/>
    <w:rsid w:val="00AE6DED"/>
    <w:rsid w:val="00AF0584"/>
    <w:rsid w:val="00AF072F"/>
    <w:rsid w:val="00AF0B43"/>
    <w:rsid w:val="00AF2E7C"/>
    <w:rsid w:val="00AF5F70"/>
    <w:rsid w:val="00AF6BC9"/>
    <w:rsid w:val="00AF77F1"/>
    <w:rsid w:val="00B04643"/>
    <w:rsid w:val="00B05106"/>
    <w:rsid w:val="00B110E4"/>
    <w:rsid w:val="00B119E2"/>
    <w:rsid w:val="00B12156"/>
    <w:rsid w:val="00B15752"/>
    <w:rsid w:val="00B20912"/>
    <w:rsid w:val="00B251B6"/>
    <w:rsid w:val="00B263D7"/>
    <w:rsid w:val="00B26C7A"/>
    <w:rsid w:val="00B30C07"/>
    <w:rsid w:val="00B30D6C"/>
    <w:rsid w:val="00B35D95"/>
    <w:rsid w:val="00B425A3"/>
    <w:rsid w:val="00B44346"/>
    <w:rsid w:val="00B44E5B"/>
    <w:rsid w:val="00B452C3"/>
    <w:rsid w:val="00B46316"/>
    <w:rsid w:val="00B46DCD"/>
    <w:rsid w:val="00B50036"/>
    <w:rsid w:val="00B54CA6"/>
    <w:rsid w:val="00B55429"/>
    <w:rsid w:val="00B576D3"/>
    <w:rsid w:val="00B609DF"/>
    <w:rsid w:val="00B62A81"/>
    <w:rsid w:val="00B64D3B"/>
    <w:rsid w:val="00B67881"/>
    <w:rsid w:val="00B70BC9"/>
    <w:rsid w:val="00B71182"/>
    <w:rsid w:val="00B761A3"/>
    <w:rsid w:val="00B76AE0"/>
    <w:rsid w:val="00B7767F"/>
    <w:rsid w:val="00B80182"/>
    <w:rsid w:val="00B80EFA"/>
    <w:rsid w:val="00B852A9"/>
    <w:rsid w:val="00B871AB"/>
    <w:rsid w:val="00B87D41"/>
    <w:rsid w:val="00B900DD"/>
    <w:rsid w:val="00B96FE1"/>
    <w:rsid w:val="00BA2FF5"/>
    <w:rsid w:val="00BA4D7B"/>
    <w:rsid w:val="00BA70AE"/>
    <w:rsid w:val="00BB0923"/>
    <w:rsid w:val="00BB37FE"/>
    <w:rsid w:val="00BC0321"/>
    <w:rsid w:val="00BC2071"/>
    <w:rsid w:val="00BC220D"/>
    <w:rsid w:val="00BC2400"/>
    <w:rsid w:val="00BC2E51"/>
    <w:rsid w:val="00BC44AE"/>
    <w:rsid w:val="00BC4FF5"/>
    <w:rsid w:val="00BD000E"/>
    <w:rsid w:val="00BD2A29"/>
    <w:rsid w:val="00BD3F52"/>
    <w:rsid w:val="00BD4A1B"/>
    <w:rsid w:val="00BD60C6"/>
    <w:rsid w:val="00BD6D57"/>
    <w:rsid w:val="00BE038D"/>
    <w:rsid w:val="00BE11D3"/>
    <w:rsid w:val="00BE3BC8"/>
    <w:rsid w:val="00BE4373"/>
    <w:rsid w:val="00BE46BC"/>
    <w:rsid w:val="00BE5123"/>
    <w:rsid w:val="00BE556A"/>
    <w:rsid w:val="00BF0A58"/>
    <w:rsid w:val="00BF0C83"/>
    <w:rsid w:val="00BF34AD"/>
    <w:rsid w:val="00BF3C4D"/>
    <w:rsid w:val="00BF4AC0"/>
    <w:rsid w:val="00C02E90"/>
    <w:rsid w:val="00C042C2"/>
    <w:rsid w:val="00C07CE5"/>
    <w:rsid w:val="00C17373"/>
    <w:rsid w:val="00C1748D"/>
    <w:rsid w:val="00C177FA"/>
    <w:rsid w:val="00C17BCF"/>
    <w:rsid w:val="00C21D05"/>
    <w:rsid w:val="00C22598"/>
    <w:rsid w:val="00C225C5"/>
    <w:rsid w:val="00C2274F"/>
    <w:rsid w:val="00C25488"/>
    <w:rsid w:val="00C27326"/>
    <w:rsid w:val="00C27379"/>
    <w:rsid w:val="00C30E14"/>
    <w:rsid w:val="00C33E46"/>
    <w:rsid w:val="00C34736"/>
    <w:rsid w:val="00C364FB"/>
    <w:rsid w:val="00C36B50"/>
    <w:rsid w:val="00C41308"/>
    <w:rsid w:val="00C4379F"/>
    <w:rsid w:val="00C4474C"/>
    <w:rsid w:val="00C44A64"/>
    <w:rsid w:val="00C477D7"/>
    <w:rsid w:val="00C548C1"/>
    <w:rsid w:val="00C557CC"/>
    <w:rsid w:val="00C55D1B"/>
    <w:rsid w:val="00C55E83"/>
    <w:rsid w:val="00C561C7"/>
    <w:rsid w:val="00C56F7E"/>
    <w:rsid w:val="00C57888"/>
    <w:rsid w:val="00C623A8"/>
    <w:rsid w:val="00C66CDB"/>
    <w:rsid w:val="00C71698"/>
    <w:rsid w:val="00C72945"/>
    <w:rsid w:val="00C74ED2"/>
    <w:rsid w:val="00C775E2"/>
    <w:rsid w:val="00C77A49"/>
    <w:rsid w:val="00C81FB9"/>
    <w:rsid w:val="00C82140"/>
    <w:rsid w:val="00C83CB7"/>
    <w:rsid w:val="00C83ED5"/>
    <w:rsid w:val="00C8588E"/>
    <w:rsid w:val="00C86A7A"/>
    <w:rsid w:val="00C93646"/>
    <w:rsid w:val="00C937E6"/>
    <w:rsid w:val="00C93DF4"/>
    <w:rsid w:val="00CA2F7D"/>
    <w:rsid w:val="00CA422C"/>
    <w:rsid w:val="00CB18FF"/>
    <w:rsid w:val="00CB3413"/>
    <w:rsid w:val="00CB5A42"/>
    <w:rsid w:val="00CC09E7"/>
    <w:rsid w:val="00CC3435"/>
    <w:rsid w:val="00CC6464"/>
    <w:rsid w:val="00CC6858"/>
    <w:rsid w:val="00CC6A30"/>
    <w:rsid w:val="00CC6DB6"/>
    <w:rsid w:val="00CC6F9F"/>
    <w:rsid w:val="00CD786E"/>
    <w:rsid w:val="00CE2521"/>
    <w:rsid w:val="00CE4287"/>
    <w:rsid w:val="00CE5DFC"/>
    <w:rsid w:val="00CE6D33"/>
    <w:rsid w:val="00CE728E"/>
    <w:rsid w:val="00CF28D0"/>
    <w:rsid w:val="00CF3C08"/>
    <w:rsid w:val="00CF54B8"/>
    <w:rsid w:val="00CF585A"/>
    <w:rsid w:val="00CF5B90"/>
    <w:rsid w:val="00CF77AF"/>
    <w:rsid w:val="00CF783D"/>
    <w:rsid w:val="00D00985"/>
    <w:rsid w:val="00D01C90"/>
    <w:rsid w:val="00D0308A"/>
    <w:rsid w:val="00D033FE"/>
    <w:rsid w:val="00D03536"/>
    <w:rsid w:val="00D10B53"/>
    <w:rsid w:val="00D12365"/>
    <w:rsid w:val="00D24FD9"/>
    <w:rsid w:val="00D25CF4"/>
    <w:rsid w:val="00D25E5D"/>
    <w:rsid w:val="00D26549"/>
    <w:rsid w:val="00D30C1C"/>
    <w:rsid w:val="00D323AC"/>
    <w:rsid w:val="00D33189"/>
    <w:rsid w:val="00D340B7"/>
    <w:rsid w:val="00D35F11"/>
    <w:rsid w:val="00D37195"/>
    <w:rsid w:val="00D40920"/>
    <w:rsid w:val="00D43708"/>
    <w:rsid w:val="00D46507"/>
    <w:rsid w:val="00D46FCD"/>
    <w:rsid w:val="00D477D4"/>
    <w:rsid w:val="00D5003A"/>
    <w:rsid w:val="00D50128"/>
    <w:rsid w:val="00D53098"/>
    <w:rsid w:val="00D5414F"/>
    <w:rsid w:val="00D56D9E"/>
    <w:rsid w:val="00D64D07"/>
    <w:rsid w:val="00D6537B"/>
    <w:rsid w:val="00D7280D"/>
    <w:rsid w:val="00D73748"/>
    <w:rsid w:val="00D74127"/>
    <w:rsid w:val="00D7724E"/>
    <w:rsid w:val="00D83F22"/>
    <w:rsid w:val="00D852BF"/>
    <w:rsid w:val="00D85B94"/>
    <w:rsid w:val="00D86C8C"/>
    <w:rsid w:val="00D8733C"/>
    <w:rsid w:val="00D93ECE"/>
    <w:rsid w:val="00D96E62"/>
    <w:rsid w:val="00DA0000"/>
    <w:rsid w:val="00DA275B"/>
    <w:rsid w:val="00DB1DA9"/>
    <w:rsid w:val="00DB2AF0"/>
    <w:rsid w:val="00DB7073"/>
    <w:rsid w:val="00DC1FFA"/>
    <w:rsid w:val="00DC225D"/>
    <w:rsid w:val="00DC358C"/>
    <w:rsid w:val="00DC4AD6"/>
    <w:rsid w:val="00DC6621"/>
    <w:rsid w:val="00DC6E50"/>
    <w:rsid w:val="00DD0255"/>
    <w:rsid w:val="00DD2240"/>
    <w:rsid w:val="00DD51EF"/>
    <w:rsid w:val="00DD5482"/>
    <w:rsid w:val="00DD6AAA"/>
    <w:rsid w:val="00DD71AC"/>
    <w:rsid w:val="00DD79C9"/>
    <w:rsid w:val="00DE15B4"/>
    <w:rsid w:val="00DE3954"/>
    <w:rsid w:val="00DE5847"/>
    <w:rsid w:val="00DE7ABE"/>
    <w:rsid w:val="00DF110B"/>
    <w:rsid w:val="00DF1665"/>
    <w:rsid w:val="00DF1805"/>
    <w:rsid w:val="00DF1FE2"/>
    <w:rsid w:val="00DF2235"/>
    <w:rsid w:val="00DF2E60"/>
    <w:rsid w:val="00E00483"/>
    <w:rsid w:val="00E023B2"/>
    <w:rsid w:val="00E026B4"/>
    <w:rsid w:val="00E061FD"/>
    <w:rsid w:val="00E10FAB"/>
    <w:rsid w:val="00E11EEC"/>
    <w:rsid w:val="00E129F4"/>
    <w:rsid w:val="00E159DA"/>
    <w:rsid w:val="00E21F41"/>
    <w:rsid w:val="00E224DC"/>
    <w:rsid w:val="00E23723"/>
    <w:rsid w:val="00E25B6F"/>
    <w:rsid w:val="00E26212"/>
    <w:rsid w:val="00E27EE0"/>
    <w:rsid w:val="00E31862"/>
    <w:rsid w:val="00E33F87"/>
    <w:rsid w:val="00E35F4E"/>
    <w:rsid w:val="00E407AF"/>
    <w:rsid w:val="00E430D2"/>
    <w:rsid w:val="00E54B98"/>
    <w:rsid w:val="00E5528C"/>
    <w:rsid w:val="00E56075"/>
    <w:rsid w:val="00E57660"/>
    <w:rsid w:val="00E57CCE"/>
    <w:rsid w:val="00E62141"/>
    <w:rsid w:val="00E63CD4"/>
    <w:rsid w:val="00E63DC2"/>
    <w:rsid w:val="00E64F7D"/>
    <w:rsid w:val="00E652C9"/>
    <w:rsid w:val="00E66BBC"/>
    <w:rsid w:val="00E66D82"/>
    <w:rsid w:val="00E722D5"/>
    <w:rsid w:val="00E727EB"/>
    <w:rsid w:val="00E767BC"/>
    <w:rsid w:val="00E776EF"/>
    <w:rsid w:val="00E822DC"/>
    <w:rsid w:val="00E82F77"/>
    <w:rsid w:val="00E84620"/>
    <w:rsid w:val="00E87975"/>
    <w:rsid w:val="00E901FA"/>
    <w:rsid w:val="00E91DB1"/>
    <w:rsid w:val="00E94D79"/>
    <w:rsid w:val="00E96B29"/>
    <w:rsid w:val="00EA382F"/>
    <w:rsid w:val="00EA569B"/>
    <w:rsid w:val="00EA59F3"/>
    <w:rsid w:val="00EA6F95"/>
    <w:rsid w:val="00EB1315"/>
    <w:rsid w:val="00EB18A4"/>
    <w:rsid w:val="00EB2518"/>
    <w:rsid w:val="00EB32B5"/>
    <w:rsid w:val="00EB4AA1"/>
    <w:rsid w:val="00EB529C"/>
    <w:rsid w:val="00EB5AE6"/>
    <w:rsid w:val="00EB712C"/>
    <w:rsid w:val="00EB7A2F"/>
    <w:rsid w:val="00EC454C"/>
    <w:rsid w:val="00EC6B63"/>
    <w:rsid w:val="00EC7B90"/>
    <w:rsid w:val="00ED2621"/>
    <w:rsid w:val="00ED3E2B"/>
    <w:rsid w:val="00ED7DB6"/>
    <w:rsid w:val="00EE106F"/>
    <w:rsid w:val="00EE1A37"/>
    <w:rsid w:val="00EE501C"/>
    <w:rsid w:val="00EE5CAC"/>
    <w:rsid w:val="00EF0E2C"/>
    <w:rsid w:val="00EF3CC9"/>
    <w:rsid w:val="00EF409D"/>
    <w:rsid w:val="00EF592E"/>
    <w:rsid w:val="00EF5A19"/>
    <w:rsid w:val="00EF7C83"/>
    <w:rsid w:val="00F00245"/>
    <w:rsid w:val="00F00617"/>
    <w:rsid w:val="00F02186"/>
    <w:rsid w:val="00F02A45"/>
    <w:rsid w:val="00F05ED8"/>
    <w:rsid w:val="00F06919"/>
    <w:rsid w:val="00F113E9"/>
    <w:rsid w:val="00F13352"/>
    <w:rsid w:val="00F13A70"/>
    <w:rsid w:val="00F1559E"/>
    <w:rsid w:val="00F161D3"/>
    <w:rsid w:val="00F22AF3"/>
    <w:rsid w:val="00F2433C"/>
    <w:rsid w:val="00F26300"/>
    <w:rsid w:val="00F30586"/>
    <w:rsid w:val="00F31562"/>
    <w:rsid w:val="00F3172E"/>
    <w:rsid w:val="00F34753"/>
    <w:rsid w:val="00F37BD2"/>
    <w:rsid w:val="00F413BB"/>
    <w:rsid w:val="00F42E0D"/>
    <w:rsid w:val="00F50731"/>
    <w:rsid w:val="00F527E6"/>
    <w:rsid w:val="00F53807"/>
    <w:rsid w:val="00F55AA3"/>
    <w:rsid w:val="00F56127"/>
    <w:rsid w:val="00F57856"/>
    <w:rsid w:val="00F6057D"/>
    <w:rsid w:val="00F61517"/>
    <w:rsid w:val="00F62800"/>
    <w:rsid w:val="00F62BE4"/>
    <w:rsid w:val="00F64B1E"/>
    <w:rsid w:val="00F75235"/>
    <w:rsid w:val="00F8038D"/>
    <w:rsid w:val="00F904F6"/>
    <w:rsid w:val="00F925A8"/>
    <w:rsid w:val="00F93BEA"/>
    <w:rsid w:val="00F9512E"/>
    <w:rsid w:val="00F95875"/>
    <w:rsid w:val="00F95A03"/>
    <w:rsid w:val="00F97135"/>
    <w:rsid w:val="00FA0DE3"/>
    <w:rsid w:val="00FA2548"/>
    <w:rsid w:val="00FA5CDA"/>
    <w:rsid w:val="00FB2651"/>
    <w:rsid w:val="00FB3591"/>
    <w:rsid w:val="00FC0BAF"/>
    <w:rsid w:val="00FC17FE"/>
    <w:rsid w:val="00FC2E3D"/>
    <w:rsid w:val="00FC2E4C"/>
    <w:rsid w:val="00FC57A1"/>
    <w:rsid w:val="00FC6829"/>
    <w:rsid w:val="00FD0A76"/>
    <w:rsid w:val="00FD3213"/>
    <w:rsid w:val="00FD3301"/>
    <w:rsid w:val="00FD3A01"/>
    <w:rsid w:val="00FD4554"/>
    <w:rsid w:val="00FD7501"/>
    <w:rsid w:val="00FE176B"/>
    <w:rsid w:val="00FE205C"/>
    <w:rsid w:val="00FE5480"/>
    <w:rsid w:val="00FF189A"/>
    <w:rsid w:val="00FF27DA"/>
    <w:rsid w:val="00FF36FC"/>
    <w:rsid w:val="00FF3E9E"/>
    <w:rsid w:val="00FF6A4B"/>
    <w:rsid w:val="00FF6D43"/>
    <w:rsid w:val="00FF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0C8C5-B147-4F99-A0EC-D6F4F9F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6DB6"/>
  </w:style>
  <w:style w:type="paragraph" w:styleId="10">
    <w:name w:val="heading 1"/>
    <w:basedOn w:val="a0"/>
    <w:next w:val="a0"/>
    <w:link w:val="11"/>
    <w:uiPriority w:val="99"/>
    <w:qFormat/>
    <w:rsid w:val="00AB024D"/>
    <w:pPr>
      <w:keepNext/>
      <w:spacing w:line="220" w:lineRule="exact"/>
      <w:jc w:val="center"/>
      <w:outlineLvl w:val="0"/>
    </w:pPr>
    <w:rPr>
      <w:rFonts w:ascii="AG Souvenir" w:hAnsi="AG Souvenir"/>
      <w:b/>
      <w:spacing w:val="38"/>
      <w:sz w:val="28"/>
    </w:rPr>
  </w:style>
  <w:style w:type="paragraph" w:styleId="2">
    <w:name w:val="heading 2"/>
    <w:basedOn w:val="a0"/>
    <w:next w:val="a0"/>
    <w:qFormat/>
    <w:rsid w:val="00AB024D"/>
    <w:pPr>
      <w:keepNext/>
      <w:ind w:left="709"/>
      <w:outlineLvl w:val="1"/>
    </w:pPr>
    <w:rPr>
      <w:sz w:val="28"/>
    </w:rPr>
  </w:style>
  <w:style w:type="paragraph" w:styleId="3">
    <w:name w:val="heading 3"/>
    <w:basedOn w:val="a0"/>
    <w:next w:val="a0"/>
    <w:qFormat/>
    <w:rsid w:val="00AB024D"/>
    <w:pPr>
      <w:keepNext/>
      <w:jc w:val="right"/>
      <w:outlineLvl w:val="2"/>
    </w:pPr>
    <w:rPr>
      <w:b/>
      <w:sz w:val="24"/>
      <w:szCs w:val="24"/>
    </w:rPr>
  </w:style>
  <w:style w:type="paragraph" w:styleId="4">
    <w:name w:val="heading 4"/>
    <w:basedOn w:val="a0"/>
    <w:next w:val="a0"/>
    <w:qFormat/>
    <w:rsid w:val="00AB024D"/>
    <w:pPr>
      <w:keepNext/>
      <w:spacing w:before="240" w:after="60"/>
      <w:outlineLvl w:val="3"/>
    </w:pPr>
    <w:rPr>
      <w:b/>
      <w:bCs/>
      <w:sz w:val="28"/>
      <w:szCs w:val="28"/>
    </w:rPr>
  </w:style>
  <w:style w:type="paragraph" w:styleId="5">
    <w:name w:val="heading 5"/>
    <w:basedOn w:val="a0"/>
    <w:next w:val="a0"/>
    <w:qFormat/>
    <w:rsid w:val="00AB024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CC6DB6"/>
    <w:pPr>
      <w:widowControl w:val="0"/>
      <w:autoSpaceDE w:val="0"/>
      <w:autoSpaceDN w:val="0"/>
      <w:adjustRightInd w:val="0"/>
    </w:pPr>
    <w:rPr>
      <w:rFonts w:ascii="Arial" w:hAnsi="Arial" w:cs="Arial"/>
      <w:b/>
      <w:bCs/>
      <w:sz w:val="16"/>
      <w:szCs w:val="16"/>
    </w:rPr>
  </w:style>
  <w:style w:type="paragraph" w:customStyle="1" w:styleId="ConsNormal">
    <w:name w:val="ConsNormal"/>
    <w:rsid w:val="00CC6DB6"/>
    <w:pPr>
      <w:widowControl w:val="0"/>
      <w:autoSpaceDE w:val="0"/>
      <w:autoSpaceDN w:val="0"/>
      <w:adjustRightInd w:val="0"/>
      <w:ind w:firstLine="720"/>
    </w:pPr>
    <w:rPr>
      <w:rFonts w:ascii="Arial" w:hAnsi="Arial" w:cs="Arial"/>
    </w:rPr>
  </w:style>
  <w:style w:type="paragraph" w:customStyle="1" w:styleId="ConsPlusNormal">
    <w:name w:val="ConsPlusNormal"/>
    <w:rsid w:val="00CC6DB6"/>
    <w:pPr>
      <w:widowControl w:val="0"/>
      <w:autoSpaceDE w:val="0"/>
      <w:autoSpaceDN w:val="0"/>
      <w:adjustRightInd w:val="0"/>
      <w:ind w:firstLine="720"/>
    </w:pPr>
    <w:rPr>
      <w:rFonts w:ascii="Arial" w:hAnsi="Arial" w:cs="Arial"/>
    </w:rPr>
  </w:style>
  <w:style w:type="paragraph" w:customStyle="1" w:styleId="ConsPlusTitle">
    <w:name w:val="ConsPlusTitle"/>
    <w:rsid w:val="00CC6DB6"/>
    <w:pPr>
      <w:widowControl w:val="0"/>
      <w:autoSpaceDE w:val="0"/>
      <w:autoSpaceDN w:val="0"/>
      <w:adjustRightInd w:val="0"/>
    </w:pPr>
    <w:rPr>
      <w:rFonts w:ascii="Arial" w:hAnsi="Arial" w:cs="Arial"/>
      <w:b/>
      <w:bCs/>
    </w:rPr>
  </w:style>
  <w:style w:type="table" w:styleId="a4">
    <w:name w:val="Table Grid"/>
    <w:basedOn w:val="a2"/>
    <w:uiPriority w:val="59"/>
    <w:rsid w:val="00CC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w:basedOn w:val="a0"/>
    <w:rsid w:val="00CC6DB6"/>
    <w:pPr>
      <w:spacing w:before="100" w:beforeAutospacing="1" w:after="100" w:afterAutospacing="1"/>
      <w:jc w:val="both"/>
    </w:pPr>
    <w:rPr>
      <w:rFonts w:ascii="Tahoma" w:hAnsi="Tahoma"/>
      <w:lang w:val="en-US" w:eastAsia="en-US"/>
    </w:rPr>
  </w:style>
  <w:style w:type="paragraph" w:styleId="20">
    <w:name w:val="Body Text Indent 2"/>
    <w:basedOn w:val="a0"/>
    <w:rsid w:val="00CC6DB6"/>
    <w:pPr>
      <w:spacing w:after="120" w:line="480" w:lineRule="auto"/>
      <w:ind w:left="283"/>
    </w:pPr>
  </w:style>
  <w:style w:type="paragraph" w:customStyle="1" w:styleId="contentheader2cols">
    <w:name w:val="contentheader2cols"/>
    <w:basedOn w:val="a0"/>
    <w:rsid w:val="00CC6DB6"/>
    <w:pPr>
      <w:spacing w:before="51"/>
      <w:ind w:left="257"/>
    </w:pPr>
    <w:rPr>
      <w:b/>
      <w:bCs/>
      <w:color w:val="3560A7"/>
      <w:sz w:val="22"/>
      <w:szCs w:val="22"/>
    </w:rPr>
  </w:style>
  <w:style w:type="paragraph" w:customStyle="1" w:styleId="a6">
    <w:name w:val="Основной"/>
    <w:basedOn w:val="a0"/>
    <w:rsid w:val="00CC6DB6"/>
    <w:pPr>
      <w:widowControl w:val="0"/>
      <w:ind w:firstLine="720"/>
      <w:jc w:val="both"/>
    </w:pPr>
    <w:rPr>
      <w:sz w:val="28"/>
      <w:szCs w:val="28"/>
    </w:rPr>
  </w:style>
  <w:style w:type="paragraph" w:styleId="a7">
    <w:name w:val="footnote text"/>
    <w:basedOn w:val="a0"/>
    <w:semiHidden/>
    <w:rsid w:val="00CC6DB6"/>
  </w:style>
  <w:style w:type="paragraph" w:customStyle="1" w:styleId="a8">
    <w:name w:val="Таблицы (моноширинный)"/>
    <w:basedOn w:val="a0"/>
    <w:next w:val="a0"/>
    <w:rsid w:val="00CC6DB6"/>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CC6DB6"/>
    <w:rPr>
      <w:b/>
      <w:bCs/>
      <w:color w:val="000080"/>
    </w:rPr>
  </w:style>
  <w:style w:type="paragraph" w:customStyle="1" w:styleId="aa">
    <w:name w:val="Заголовок"/>
    <w:aliases w:val="Title"/>
    <w:basedOn w:val="a0"/>
    <w:qFormat/>
    <w:rsid w:val="00CC6DB6"/>
    <w:pPr>
      <w:ind w:firstLine="540"/>
      <w:jc w:val="center"/>
    </w:pPr>
    <w:rPr>
      <w:sz w:val="28"/>
      <w:szCs w:val="24"/>
    </w:rPr>
  </w:style>
  <w:style w:type="paragraph" w:styleId="30">
    <w:name w:val="Body Text Indent 3"/>
    <w:basedOn w:val="a0"/>
    <w:link w:val="31"/>
    <w:rsid w:val="000D0CD3"/>
    <w:pPr>
      <w:spacing w:after="120"/>
      <w:ind w:left="283"/>
    </w:pPr>
    <w:rPr>
      <w:sz w:val="16"/>
      <w:szCs w:val="16"/>
    </w:rPr>
  </w:style>
  <w:style w:type="character" w:customStyle="1" w:styleId="31">
    <w:name w:val="Основной текст с отступом 3 Знак"/>
    <w:link w:val="30"/>
    <w:semiHidden/>
    <w:rsid w:val="00AB024D"/>
    <w:rPr>
      <w:sz w:val="16"/>
      <w:szCs w:val="16"/>
      <w:lang w:val="ru-RU" w:eastAsia="ru-RU" w:bidi="ar-SA"/>
    </w:rPr>
  </w:style>
  <w:style w:type="paragraph" w:styleId="ab">
    <w:name w:val="footer"/>
    <w:basedOn w:val="a0"/>
    <w:link w:val="ac"/>
    <w:rsid w:val="000D0CD3"/>
    <w:pPr>
      <w:tabs>
        <w:tab w:val="center" w:pos="4153"/>
        <w:tab w:val="right" w:pos="8306"/>
      </w:tabs>
    </w:pPr>
  </w:style>
  <w:style w:type="character" w:styleId="ad">
    <w:name w:val="page number"/>
    <w:basedOn w:val="a1"/>
    <w:rsid w:val="000D0CD3"/>
  </w:style>
  <w:style w:type="character" w:styleId="ae">
    <w:name w:val="footnote reference"/>
    <w:semiHidden/>
    <w:rsid w:val="000D0CD3"/>
    <w:rPr>
      <w:vertAlign w:val="superscript"/>
    </w:rPr>
  </w:style>
  <w:style w:type="paragraph" w:customStyle="1" w:styleId="ConsNonformat">
    <w:name w:val="ConsNonformat"/>
    <w:rsid w:val="00AB024D"/>
    <w:pPr>
      <w:widowControl w:val="0"/>
      <w:autoSpaceDE w:val="0"/>
      <w:autoSpaceDN w:val="0"/>
      <w:adjustRightInd w:val="0"/>
    </w:pPr>
    <w:rPr>
      <w:rFonts w:ascii="Courier New" w:hAnsi="Courier New" w:cs="Courier New"/>
    </w:rPr>
  </w:style>
  <w:style w:type="paragraph" w:customStyle="1" w:styleId="af">
    <w:name w:val="Комментарий"/>
    <w:basedOn w:val="a0"/>
    <w:next w:val="a0"/>
    <w:rsid w:val="00AB024D"/>
    <w:pPr>
      <w:autoSpaceDE w:val="0"/>
      <w:autoSpaceDN w:val="0"/>
      <w:adjustRightInd w:val="0"/>
      <w:ind w:left="170"/>
      <w:jc w:val="both"/>
    </w:pPr>
    <w:rPr>
      <w:rFonts w:ascii="Arial" w:hAnsi="Arial"/>
      <w:i/>
      <w:iCs/>
      <w:color w:val="800080"/>
      <w:sz w:val="26"/>
      <w:szCs w:val="26"/>
    </w:rPr>
  </w:style>
  <w:style w:type="paragraph" w:customStyle="1" w:styleId="af0">
    <w:name w:val="Моноширинный"/>
    <w:basedOn w:val="a0"/>
    <w:next w:val="a0"/>
    <w:rsid w:val="00AB024D"/>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AB024D"/>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AB024D"/>
    <w:rPr>
      <w:rFonts w:ascii="Courier New" w:hAnsi="Courier New" w:cs="Courier New"/>
      <w:lang w:val="ru-RU" w:eastAsia="ru-RU" w:bidi="ar-SA"/>
    </w:rPr>
  </w:style>
  <w:style w:type="paragraph" w:customStyle="1" w:styleId="21">
    <w:name w:val="Знак2 Знак Знак Знак Знак Знак Знак Знак Знак Знак Знак Знак Знак Знак Знак Знак"/>
    <w:basedOn w:val="a0"/>
    <w:rsid w:val="00AB024D"/>
    <w:pPr>
      <w:spacing w:before="100" w:beforeAutospacing="1" w:after="100" w:afterAutospacing="1"/>
    </w:pPr>
    <w:rPr>
      <w:rFonts w:ascii="Tahoma" w:hAnsi="Tahoma" w:cs="Tahoma"/>
      <w:lang w:val="en-US" w:eastAsia="en-US"/>
    </w:rPr>
  </w:style>
  <w:style w:type="paragraph" w:styleId="af1">
    <w:name w:val="Balloon Text"/>
    <w:basedOn w:val="a0"/>
    <w:semiHidden/>
    <w:rsid w:val="00AB024D"/>
    <w:rPr>
      <w:rFonts w:ascii="Tahoma" w:hAnsi="Tahoma" w:cs="Tahoma"/>
      <w:sz w:val="16"/>
      <w:szCs w:val="16"/>
    </w:rPr>
  </w:style>
  <w:style w:type="paragraph" w:customStyle="1" w:styleId="af2">
    <w:name w:val="Знак Знак Знак Знак"/>
    <w:basedOn w:val="a0"/>
    <w:rsid w:val="00AB024D"/>
    <w:pPr>
      <w:spacing w:before="100" w:beforeAutospacing="1" w:after="100" w:afterAutospacing="1"/>
      <w:jc w:val="both"/>
    </w:pPr>
    <w:rPr>
      <w:rFonts w:ascii="Tahoma" w:hAnsi="Tahoma"/>
      <w:lang w:val="en-US" w:eastAsia="en-US"/>
    </w:rPr>
  </w:style>
  <w:style w:type="paragraph" w:styleId="af3">
    <w:name w:val="Body Text"/>
    <w:aliases w:val="Основной текст Знак"/>
    <w:basedOn w:val="a0"/>
    <w:link w:val="12"/>
    <w:uiPriority w:val="99"/>
    <w:rsid w:val="00AB024D"/>
    <w:rPr>
      <w:sz w:val="28"/>
    </w:rPr>
  </w:style>
  <w:style w:type="character" w:customStyle="1" w:styleId="12">
    <w:name w:val="Основной текст Знак1"/>
    <w:aliases w:val="Основной текст Знак Знак"/>
    <w:link w:val="af3"/>
    <w:uiPriority w:val="99"/>
    <w:rsid w:val="00AB024D"/>
    <w:rPr>
      <w:sz w:val="28"/>
      <w:lang w:val="ru-RU" w:eastAsia="ru-RU" w:bidi="ar-SA"/>
    </w:rPr>
  </w:style>
  <w:style w:type="paragraph" w:styleId="af4">
    <w:name w:val="Body Text Indent"/>
    <w:basedOn w:val="a0"/>
    <w:link w:val="af5"/>
    <w:rsid w:val="00AB024D"/>
    <w:pPr>
      <w:ind w:firstLine="709"/>
      <w:jc w:val="both"/>
    </w:pPr>
    <w:rPr>
      <w:sz w:val="28"/>
    </w:rPr>
  </w:style>
  <w:style w:type="paragraph" w:customStyle="1" w:styleId="Postan">
    <w:name w:val="Postan"/>
    <w:basedOn w:val="a0"/>
    <w:rsid w:val="00AB024D"/>
    <w:pPr>
      <w:jc w:val="center"/>
    </w:pPr>
    <w:rPr>
      <w:sz w:val="28"/>
    </w:rPr>
  </w:style>
  <w:style w:type="paragraph" w:styleId="af6">
    <w:name w:val="header"/>
    <w:basedOn w:val="a0"/>
    <w:link w:val="af7"/>
    <w:rsid w:val="00AB024D"/>
    <w:pPr>
      <w:tabs>
        <w:tab w:val="center" w:pos="4153"/>
        <w:tab w:val="right" w:pos="8306"/>
      </w:tabs>
    </w:pPr>
  </w:style>
  <w:style w:type="character" w:customStyle="1" w:styleId="af7">
    <w:name w:val="Верхний колонтитул Знак"/>
    <w:link w:val="af6"/>
    <w:semiHidden/>
    <w:rsid w:val="00AB024D"/>
    <w:rPr>
      <w:lang w:val="ru-RU" w:eastAsia="ru-RU" w:bidi="ar-SA"/>
    </w:rPr>
  </w:style>
  <w:style w:type="character" w:styleId="af8">
    <w:name w:val="Hyperlink"/>
    <w:rsid w:val="00AB024D"/>
    <w:rPr>
      <w:rFonts w:ascii="Arial" w:hAnsi="Arial" w:cs="Arial" w:hint="default"/>
      <w:strike w:val="0"/>
      <w:dstrike w:val="0"/>
      <w:color w:val="3560A7"/>
      <w:sz w:val="20"/>
      <w:szCs w:val="20"/>
      <w:u w:val="none"/>
      <w:effect w:val="none"/>
    </w:rPr>
  </w:style>
  <w:style w:type="paragraph" w:styleId="af9">
    <w:name w:val="Plain Text"/>
    <w:basedOn w:val="a0"/>
    <w:rsid w:val="00AB024D"/>
    <w:pPr>
      <w:spacing w:before="64" w:after="64"/>
    </w:pPr>
    <w:rPr>
      <w:rFonts w:ascii="Arial" w:hAnsi="Arial" w:cs="Arial"/>
      <w:color w:val="000000"/>
    </w:rPr>
  </w:style>
  <w:style w:type="paragraph" w:customStyle="1" w:styleId="default">
    <w:name w:val="default"/>
    <w:basedOn w:val="a0"/>
    <w:rsid w:val="00AB024D"/>
    <w:pPr>
      <w:spacing w:before="64" w:after="64"/>
    </w:pPr>
    <w:rPr>
      <w:rFonts w:ascii="Arial" w:hAnsi="Arial" w:cs="Arial"/>
      <w:color w:val="000000"/>
    </w:rPr>
  </w:style>
  <w:style w:type="paragraph" w:customStyle="1" w:styleId="a30">
    <w:name w:val="a3"/>
    <w:basedOn w:val="a0"/>
    <w:rsid w:val="00AB024D"/>
    <w:pPr>
      <w:spacing w:before="64" w:after="64"/>
    </w:pPr>
    <w:rPr>
      <w:rFonts w:ascii="Arial" w:hAnsi="Arial" w:cs="Arial"/>
      <w:color w:val="000000"/>
    </w:rPr>
  </w:style>
  <w:style w:type="paragraph" w:customStyle="1" w:styleId="13">
    <w:name w:val="Знак1"/>
    <w:basedOn w:val="a0"/>
    <w:rsid w:val="00AB024D"/>
    <w:pPr>
      <w:spacing w:before="100" w:beforeAutospacing="1" w:after="100" w:afterAutospacing="1"/>
      <w:ind w:firstLine="709"/>
      <w:jc w:val="both"/>
    </w:pPr>
    <w:rPr>
      <w:rFonts w:ascii="Tahoma" w:hAnsi="Tahoma" w:cs="Tahoma"/>
      <w:lang w:val="en-US" w:eastAsia="en-US"/>
    </w:rPr>
  </w:style>
  <w:style w:type="paragraph" w:styleId="22">
    <w:name w:val="Body Text 2"/>
    <w:basedOn w:val="a0"/>
    <w:rsid w:val="00AB024D"/>
    <w:pPr>
      <w:jc w:val="center"/>
    </w:pPr>
    <w:rPr>
      <w:sz w:val="28"/>
      <w:szCs w:val="24"/>
    </w:rPr>
  </w:style>
  <w:style w:type="paragraph" w:customStyle="1" w:styleId="Default0">
    <w:name w:val="Default"/>
    <w:rsid w:val="00AB024D"/>
    <w:pPr>
      <w:autoSpaceDE w:val="0"/>
      <w:autoSpaceDN w:val="0"/>
      <w:adjustRightInd w:val="0"/>
    </w:pPr>
    <w:rPr>
      <w:rFonts w:eastAsia="Calibri"/>
      <w:color w:val="000000"/>
      <w:sz w:val="24"/>
      <w:szCs w:val="24"/>
      <w:lang w:eastAsia="en-US"/>
    </w:rPr>
  </w:style>
  <w:style w:type="paragraph" w:customStyle="1" w:styleId="afa">
    <w:name w:val="Знак"/>
    <w:basedOn w:val="a0"/>
    <w:rsid w:val="00AB024D"/>
    <w:pPr>
      <w:spacing w:after="160" w:line="240" w:lineRule="exact"/>
    </w:pPr>
    <w:rPr>
      <w:rFonts w:ascii="Verdana" w:hAnsi="Verdana"/>
      <w:lang w:val="en-US" w:eastAsia="en-US"/>
    </w:rPr>
  </w:style>
  <w:style w:type="paragraph" w:customStyle="1" w:styleId="14">
    <w:name w:val="Знак1 Знак Знак Знак"/>
    <w:basedOn w:val="a0"/>
    <w:rsid w:val="00AB024D"/>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024D"/>
    <w:pPr>
      <w:spacing w:before="100" w:beforeAutospacing="1" w:after="100" w:afterAutospacing="1"/>
    </w:pPr>
    <w:rPr>
      <w:rFonts w:ascii="Tahoma" w:hAnsi="Tahoma"/>
      <w:lang w:val="en-US" w:eastAsia="en-US"/>
    </w:rPr>
  </w:style>
  <w:style w:type="paragraph" w:styleId="afb">
    <w:name w:val="List Paragraph"/>
    <w:basedOn w:val="a0"/>
    <w:uiPriority w:val="34"/>
    <w:qFormat/>
    <w:rsid w:val="00AB024D"/>
    <w:pPr>
      <w:spacing w:after="200" w:line="276" w:lineRule="auto"/>
      <w:ind w:left="720"/>
      <w:contextualSpacing/>
    </w:pPr>
    <w:rPr>
      <w:rFonts w:ascii="Calibri" w:eastAsia="Calibri" w:hAnsi="Calibri"/>
      <w:sz w:val="22"/>
      <w:szCs w:val="22"/>
      <w:lang w:eastAsia="en-US"/>
    </w:rPr>
  </w:style>
  <w:style w:type="paragraph" w:customStyle="1" w:styleId="afc">
    <w:name w:val="Адресат"/>
    <w:basedOn w:val="a0"/>
    <w:rsid w:val="00AB024D"/>
    <w:pPr>
      <w:ind w:firstLine="567"/>
      <w:jc w:val="both"/>
    </w:pPr>
    <w:rPr>
      <w:sz w:val="28"/>
      <w:szCs w:val="24"/>
    </w:rPr>
  </w:style>
  <w:style w:type="paragraph" w:styleId="32">
    <w:name w:val="List 3"/>
    <w:basedOn w:val="a0"/>
    <w:rsid w:val="00AB024D"/>
    <w:pPr>
      <w:ind w:left="849" w:hanging="283"/>
      <w:jc w:val="both"/>
    </w:pPr>
    <w:rPr>
      <w:sz w:val="28"/>
      <w:szCs w:val="24"/>
    </w:rPr>
  </w:style>
  <w:style w:type="paragraph" w:customStyle="1" w:styleId="15">
    <w:name w:val="Верхний колонтитул1"/>
    <w:basedOn w:val="a0"/>
    <w:rsid w:val="00AB024D"/>
    <w:pPr>
      <w:ind w:left="400"/>
      <w:jc w:val="center"/>
    </w:pPr>
    <w:rPr>
      <w:rFonts w:ascii="Arial" w:hAnsi="Arial" w:cs="Arial"/>
      <w:b/>
      <w:bCs/>
      <w:color w:val="3560A7"/>
      <w:sz w:val="28"/>
      <w:szCs w:val="28"/>
    </w:rPr>
  </w:style>
  <w:style w:type="paragraph" w:customStyle="1" w:styleId="afd">
    <w:name w:val="Колонтитул (левый)"/>
    <w:basedOn w:val="a0"/>
    <w:next w:val="a0"/>
    <w:rsid w:val="00AB024D"/>
    <w:pPr>
      <w:widowControl w:val="0"/>
      <w:autoSpaceDE w:val="0"/>
      <w:autoSpaceDN w:val="0"/>
      <w:adjustRightInd w:val="0"/>
    </w:pPr>
    <w:rPr>
      <w:rFonts w:ascii="Arial" w:hAnsi="Arial"/>
      <w:sz w:val="16"/>
      <w:szCs w:val="16"/>
    </w:rPr>
  </w:style>
  <w:style w:type="character" w:customStyle="1" w:styleId="afe">
    <w:name w:val="Гипертекстовая ссылка"/>
    <w:rsid w:val="00AB024D"/>
    <w:rPr>
      <w:b/>
      <w:bCs/>
      <w:color w:val="008000"/>
    </w:rPr>
  </w:style>
  <w:style w:type="paragraph" w:customStyle="1" w:styleId="aff">
    <w:name w:val="Текст (прав. подпись)"/>
    <w:basedOn w:val="a0"/>
    <w:next w:val="a0"/>
    <w:rsid w:val="00AB024D"/>
    <w:pPr>
      <w:widowControl w:val="0"/>
      <w:autoSpaceDE w:val="0"/>
      <w:autoSpaceDN w:val="0"/>
      <w:adjustRightInd w:val="0"/>
      <w:jc w:val="right"/>
    </w:pPr>
    <w:rPr>
      <w:rFonts w:ascii="Arial" w:hAnsi="Arial"/>
      <w:sz w:val="24"/>
      <w:szCs w:val="24"/>
    </w:rPr>
  </w:style>
  <w:style w:type="paragraph" w:customStyle="1" w:styleId="1">
    <w:name w:val="Стиль1"/>
    <w:basedOn w:val="a0"/>
    <w:rsid w:val="00AB024D"/>
    <w:pPr>
      <w:numPr>
        <w:numId w:val="3"/>
      </w:numPr>
    </w:pPr>
  </w:style>
  <w:style w:type="paragraph" w:customStyle="1" w:styleId="aff0">
    <w:name w:val="Обычный (Интернет)"/>
    <w:aliases w:val="Normal (Web)"/>
    <w:basedOn w:val="a0"/>
    <w:uiPriority w:val="99"/>
    <w:rsid w:val="00AB024D"/>
    <w:pPr>
      <w:spacing w:before="75" w:after="75"/>
    </w:pPr>
    <w:rPr>
      <w:rFonts w:ascii="Arial" w:hAnsi="Arial" w:cs="Arial"/>
      <w:color w:val="000000"/>
    </w:rPr>
  </w:style>
  <w:style w:type="paragraph" w:customStyle="1" w:styleId="consnormal0">
    <w:name w:val="consnormal"/>
    <w:basedOn w:val="a0"/>
    <w:rsid w:val="00AB024D"/>
    <w:pPr>
      <w:spacing w:before="75" w:after="75"/>
    </w:pPr>
    <w:rPr>
      <w:rFonts w:ascii="Arial" w:hAnsi="Arial" w:cs="Arial"/>
      <w:color w:val="000000"/>
    </w:rPr>
  </w:style>
  <w:style w:type="paragraph" w:customStyle="1" w:styleId="ConsCell">
    <w:name w:val="ConsCell"/>
    <w:rsid w:val="00AB024D"/>
    <w:pPr>
      <w:widowControl w:val="0"/>
      <w:autoSpaceDE w:val="0"/>
      <w:autoSpaceDN w:val="0"/>
      <w:adjustRightInd w:val="0"/>
      <w:ind w:right="19772"/>
    </w:pPr>
    <w:rPr>
      <w:rFonts w:ascii="Arial" w:hAnsi="Arial" w:cs="Arial"/>
    </w:rPr>
  </w:style>
  <w:style w:type="paragraph" w:customStyle="1" w:styleId="ConsPlusDocList">
    <w:name w:val="ConsPlusDocList"/>
    <w:rsid w:val="00AB024D"/>
    <w:pPr>
      <w:widowControl w:val="0"/>
      <w:autoSpaceDE w:val="0"/>
      <w:autoSpaceDN w:val="0"/>
      <w:adjustRightInd w:val="0"/>
    </w:pPr>
    <w:rPr>
      <w:rFonts w:ascii="Courier New" w:hAnsi="Courier New" w:cs="Courier New"/>
    </w:rPr>
  </w:style>
  <w:style w:type="paragraph" w:styleId="a">
    <w:name w:val="List Bullet"/>
    <w:basedOn w:val="aff1"/>
    <w:rsid w:val="00AB024D"/>
    <w:pPr>
      <w:numPr>
        <w:numId w:val="4"/>
      </w:numPr>
    </w:pPr>
  </w:style>
  <w:style w:type="paragraph" w:styleId="aff1">
    <w:name w:val="Body Text First Indent"/>
    <w:basedOn w:val="a0"/>
    <w:rsid w:val="00AB024D"/>
    <w:pPr>
      <w:ind w:firstLine="210"/>
    </w:pPr>
  </w:style>
  <w:style w:type="paragraph" w:customStyle="1" w:styleId="aff2">
    <w:name w:val="Знак"/>
    <w:basedOn w:val="a0"/>
    <w:rsid w:val="00AB024D"/>
    <w:pPr>
      <w:spacing w:before="100" w:beforeAutospacing="1" w:after="100" w:afterAutospacing="1"/>
    </w:pPr>
    <w:rPr>
      <w:rFonts w:ascii="Tahoma" w:hAnsi="Tahoma" w:cs="Tahoma"/>
      <w:lang w:val="en-US" w:eastAsia="en-US"/>
    </w:rPr>
  </w:style>
  <w:style w:type="paragraph" w:customStyle="1" w:styleId="23">
    <w:name w:val="Знак2 Знак Знак Знак Знак Знак Знак Знак Знак Знак Знак Знак Знак Знак Знак Знак"/>
    <w:basedOn w:val="a0"/>
    <w:rsid w:val="00AB024D"/>
    <w:pPr>
      <w:spacing w:before="100" w:beforeAutospacing="1" w:after="100" w:afterAutospacing="1"/>
    </w:pPr>
    <w:rPr>
      <w:rFonts w:ascii="Tahoma" w:hAnsi="Tahoma"/>
      <w:lang w:val="en-US" w:eastAsia="en-US"/>
    </w:rPr>
  </w:style>
  <w:style w:type="paragraph" w:customStyle="1" w:styleId="aff3">
    <w:name w:val="Знак Знак Знак"/>
    <w:basedOn w:val="a0"/>
    <w:rsid w:val="00AB024D"/>
    <w:pPr>
      <w:spacing w:before="100" w:beforeAutospacing="1" w:after="100" w:afterAutospacing="1"/>
    </w:pPr>
    <w:rPr>
      <w:rFonts w:ascii="Tahoma" w:hAnsi="Tahoma" w:cs="Tahoma"/>
      <w:lang w:val="en-US" w:eastAsia="en-US"/>
    </w:rPr>
  </w:style>
  <w:style w:type="paragraph" w:customStyle="1" w:styleId="aff4">
    <w:name w:val="Знак Знак Знак Знак Знак Знак Знак Знак Знак"/>
    <w:basedOn w:val="a0"/>
    <w:rsid w:val="00AB024D"/>
    <w:pPr>
      <w:spacing w:before="100" w:beforeAutospacing="1" w:after="100" w:afterAutospacing="1"/>
    </w:pPr>
    <w:rPr>
      <w:rFonts w:ascii="Tahoma" w:hAnsi="Tahoma" w:cs="Tahoma"/>
      <w:lang w:val="en-US" w:eastAsia="en-US"/>
    </w:rPr>
  </w:style>
  <w:style w:type="paragraph" w:customStyle="1" w:styleId="aff5">
    <w:name w:val="Знак Знак Знак"/>
    <w:basedOn w:val="a0"/>
    <w:rsid w:val="00AB024D"/>
    <w:pPr>
      <w:spacing w:before="100" w:beforeAutospacing="1" w:after="100" w:afterAutospacing="1"/>
    </w:pPr>
    <w:rPr>
      <w:rFonts w:ascii="Tahoma" w:hAnsi="Tahoma" w:cs="Tahoma"/>
      <w:lang w:val="en-US" w:eastAsia="en-US"/>
    </w:rPr>
  </w:style>
  <w:style w:type="paragraph" w:customStyle="1" w:styleId="aff6">
    <w:name w:val="Знак Знак Знак Знак"/>
    <w:basedOn w:val="a0"/>
    <w:rsid w:val="00AB024D"/>
    <w:pPr>
      <w:spacing w:before="100" w:beforeAutospacing="1" w:after="100" w:afterAutospacing="1"/>
      <w:jc w:val="both"/>
    </w:pPr>
    <w:rPr>
      <w:rFonts w:ascii="Tahoma" w:hAnsi="Tahoma"/>
      <w:lang w:val="en-US" w:eastAsia="en-US"/>
    </w:rPr>
  </w:style>
  <w:style w:type="paragraph" w:customStyle="1" w:styleId="aff7">
    <w:name w:val="Знак Знак Знак Знак Знак Знак Знак"/>
    <w:basedOn w:val="a0"/>
    <w:rsid w:val="00AB024D"/>
    <w:pPr>
      <w:spacing w:before="100" w:beforeAutospacing="1" w:after="100" w:afterAutospacing="1"/>
      <w:jc w:val="both"/>
    </w:pPr>
    <w:rPr>
      <w:rFonts w:ascii="Tahoma" w:hAnsi="Tahoma"/>
      <w:lang w:val="en-US" w:eastAsia="en-US"/>
    </w:rPr>
  </w:style>
  <w:style w:type="character" w:customStyle="1" w:styleId="gbm1">
    <w:name w:val="gbm1"/>
    <w:rsid w:val="00AB024D"/>
    <w:rPr>
      <w:sz w:val="21"/>
      <w:szCs w:val="21"/>
    </w:rPr>
  </w:style>
  <w:style w:type="paragraph" w:customStyle="1" w:styleId="western">
    <w:name w:val="western"/>
    <w:basedOn w:val="a0"/>
    <w:rsid w:val="00F62800"/>
    <w:pPr>
      <w:spacing w:before="100" w:beforeAutospacing="1" w:after="100" w:afterAutospacing="1"/>
    </w:pPr>
    <w:rPr>
      <w:sz w:val="24"/>
      <w:szCs w:val="24"/>
    </w:rPr>
  </w:style>
  <w:style w:type="paragraph" w:customStyle="1" w:styleId="DID-Texte2">
    <w:name w:val="DID - Texte 2"/>
    <w:basedOn w:val="a0"/>
    <w:rsid w:val="004D6E7F"/>
    <w:pPr>
      <w:spacing w:line="300" w:lineRule="atLeast"/>
      <w:ind w:left="720"/>
      <w:jc w:val="both"/>
    </w:pPr>
    <w:rPr>
      <w:color w:val="000000"/>
      <w:sz w:val="26"/>
      <w:lang w:val="fr-CA"/>
    </w:rPr>
  </w:style>
  <w:style w:type="paragraph" w:customStyle="1" w:styleId="24">
    <w:name w:val="Знак2"/>
    <w:basedOn w:val="a0"/>
    <w:rsid w:val="004D6E7F"/>
    <w:pPr>
      <w:spacing w:after="160" w:line="240" w:lineRule="exact"/>
    </w:pPr>
    <w:rPr>
      <w:rFonts w:ascii="Verdana" w:hAnsi="Verdana"/>
      <w:lang w:val="en-US" w:eastAsia="en-US"/>
    </w:rPr>
  </w:style>
  <w:style w:type="paragraph" w:customStyle="1" w:styleId="16">
    <w:name w:val="Знак1 Знак Знак Знак"/>
    <w:basedOn w:val="a0"/>
    <w:rsid w:val="004D6E7F"/>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D6E7F"/>
    <w:pPr>
      <w:spacing w:before="100" w:beforeAutospacing="1" w:after="100" w:afterAutospacing="1"/>
    </w:pPr>
    <w:rPr>
      <w:rFonts w:ascii="Tahoma" w:hAnsi="Tahoma"/>
      <w:lang w:val="en-US" w:eastAsia="en-US"/>
    </w:rPr>
  </w:style>
  <w:style w:type="paragraph" w:customStyle="1" w:styleId="17">
    <w:name w:val="Верхний колонтитул1"/>
    <w:basedOn w:val="a0"/>
    <w:rsid w:val="004D6E7F"/>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0"/>
    <w:rsid w:val="004D6E7F"/>
    <w:pPr>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w:basedOn w:val="a0"/>
    <w:rsid w:val="004D6E7F"/>
    <w:pPr>
      <w:spacing w:before="100" w:beforeAutospacing="1" w:after="100" w:afterAutospacing="1"/>
    </w:pPr>
    <w:rPr>
      <w:rFonts w:ascii="Tahoma" w:hAnsi="Tahoma" w:cs="Tahoma"/>
      <w:lang w:val="en-US" w:eastAsia="en-US"/>
    </w:rPr>
  </w:style>
  <w:style w:type="paragraph" w:customStyle="1" w:styleId="18">
    <w:name w:val="Знак Знак Знак1"/>
    <w:basedOn w:val="a0"/>
    <w:rsid w:val="004D6E7F"/>
    <w:pPr>
      <w:spacing w:before="100" w:beforeAutospacing="1" w:after="100" w:afterAutospacing="1"/>
    </w:pPr>
    <w:rPr>
      <w:rFonts w:ascii="Tahoma" w:hAnsi="Tahoma" w:cs="Tahoma"/>
      <w:lang w:val="en-US" w:eastAsia="en-US"/>
    </w:rPr>
  </w:style>
  <w:style w:type="paragraph" w:customStyle="1" w:styleId="19">
    <w:name w:val="Знак Знак Знак Знак1"/>
    <w:basedOn w:val="a0"/>
    <w:rsid w:val="004D6E7F"/>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0"/>
    <w:rsid w:val="004D6E7F"/>
    <w:pPr>
      <w:spacing w:before="100" w:beforeAutospacing="1" w:after="100" w:afterAutospacing="1"/>
      <w:jc w:val="both"/>
    </w:pPr>
    <w:rPr>
      <w:rFonts w:ascii="Tahoma" w:hAnsi="Tahoma"/>
      <w:lang w:val="en-US" w:eastAsia="en-US"/>
    </w:rPr>
  </w:style>
  <w:style w:type="paragraph" w:customStyle="1" w:styleId="25">
    <w:name w:val="Знак Знак Знак Знак2"/>
    <w:basedOn w:val="a0"/>
    <w:rsid w:val="004D6E7F"/>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0"/>
    <w:next w:val="a0"/>
    <w:rsid w:val="00E23723"/>
    <w:pPr>
      <w:widowControl w:val="0"/>
      <w:autoSpaceDE w:val="0"/>
      <w:autoSpaceDN w:val="0"/>
      <w:adjustRightInd w:val="0"/>
    </w:pPr>
    <w:rPr>
      <w:rFonts w:ascii="Arial" w:hAnsi="Arial" w:cs="Arial"/>
      <w:sz w:val="24"/>
      <w:szCs w:val="24"/>
    </w:rPr>
  </w:style>
  <w:style w:type="character" w:customStyle="1" w:styleId="af5">
    <w:name w:val="Основной текст с отступом Знак"/>
    <w:link w:val="af4"/>
    <w:rsid w:val="00EC454C"/>
    <w:rPr>
      <w:sz w:val="28"/>
    </w:rPr>
  </w:style>
  <w:style w:type="paragraph" w:customStyle="1" w:styleId="Style17">
    <w:name w:val="Style17"/>
    <w:basedOn w:val="a0"/>
    <w:rsid w:val="001432BB"/>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0"/>
    <w:link w:val="affb"/>
    <w:uiPriority w:val="99"/>
    <w:qFormat/>
    <w:rsid w:val="00DA0000"/>
    <w:pPr>
      <w:textAlignment w:val="top"/>
    </w:pPr>
    <w:rPr>
      <w:rFonts w:eastAsia="Calibri"/>
      <w:sz w:val="28"/>
    </w:rPr>
  </w:style>
  <w:style w:type="character" w:customStyle="1" w:styleId="affb">
    <w:name w:val="Таблица Знак"/>
    <w:link w:val="affa"/>
    <w:uiPriority w:val="99"/>
    <w:rsid w:val="00DA0000"/>
    <w:rPr>
      <w:rFonts w:eastAsia="Calibri"/>
      <w:sz w:val="28"/>
    </w:rPr>
  </w:style>
  <w:style w:type="paragraph" w:customStyle="1" w:styleId="affc">
    <w:name w:val="Нормальный (таблица)"/>
    <w:basedOn w:val="a0"/>
    <w:next w:val="a0"/>
    <w:rsid w:val="0035546B"/>
    <w:pPr>
      <w:widowControl w:val="0"/>
      <w:autoSpaceDE w:val="0"/>
      <w:autoSpaceDN w:val="0"/>
      <w:adjustRightInd w:val="0"/>
      <w:jc w:val="both"/>
    </w:pPr>
    <w:rPr>
      <w:rFonts w:ascii="Arial" w:hAnsi="Arial" w:cs="Arial"/>
      <w:sz w:val="24"/>
      <w:szCs w:val="24"/>
    </w:rPr>
  </w:style>
  <w:style w:type="character" w:customStyle="1" w:styleId="ac">
    <w:name w:val="Нижний колонтитул Знак"/>
    <w:basedOn w:val="a1"/>
    <w:link w:val="ab"/>
    <w:rsid w:val="009B5DAC"/>
  </w:style>
  <w:style w:type="paragraph" w:customStyle="1" w:styleId="211">
    <w:name w:val="Основной текст 21"/>
    <w:basedOn w:val="a0"/>
    <w:rsid w:val="009B5DAC"/>
    <w:pPr>
      <w:ind w:firstLine="720"/>
      <w:jc w:val="both"/>
    </w:pPr>
    <w:rPr>
      <w:sz w:val="28"/>
    </w:rPr>
  </w:style>
  <w:style w:type="paragraph" w:customStyle="1" w:styleId="consplusnormal0">
    <w:name w:val="consplusnormal"/>
    <w:basedOn w:val="a0"/>
    <w:rsid w:val="00886736"/>
    <w:pPr>
      <w:spacing w:before="100" w:beforeAutospacing="1" w:after="100" w:afterAutospacing="1"/>
    </w:pPr>
    <w:rPr>
      <w:sz w:val="24"/>
      <w:szCs w:val="24"/>
    </w:rPr>
  </w:style>
  <w:style w:type="character" w:customStyle="1" w:styleId="apple-converted-space">
    <w:name w:val="apple-converted-space"/>
    <w:basedOn w:val="a1"/>
    <w:rsid w:val="00886736"/>
  </w:style>
  <w:style w:type="paragraph" w:customStyle="1" w:styleId="212">
    <w:name w:val="Основной текст с отступом 21"/>
    <w:basedOn w:val="a0"/>
    <w:rsid w:val="00B251B6"/>
    <w:pPr>
      <w:ind w:firstLine="720"/>
      <w:jc w:val="both"/>
    </w:pPr>
    <w:rPr>
      <w:sz w:val="28"/>
    </w:rPr>
  </w:style>
  <w:style w:type="paragraph" w:customStyle="1" w:styleId="1b">
    <w:name w:val="Абзац списка1"/>
    <w:basedOn w:val="a0"/>
    <w:rsid w:val="00B251B6"/>
    <w:pPr>
      <w:suppressAutoHyphens/>
    </w:pPr>
    <w:rPr>
      <w:rFonts w:ascii="Calibri" w:eastAsia="Calibri" w:hAnsi="Calibri" w:cs="Calibri"/>
      <w:kern w:val="2"/>
      <w:lang w:eastAsia="ar-SA"/>
    </w:rPr>
  </w:style>
  <w:style w:type="paragraph" w:customStyle="1" w:styleId="ConsPlusCell">
    <w:name w:val="ConsPlusCell"/>
    <w:uiPriority w:val="99"/>
    <w:rsid w:val="00B251B6"/>
    <w:pPr>
      <w:autoSpaceDE w:val="0"/>
      <w:autoSpaceDN w:val="0"/>
      <w:adjustRightInd w:val="0"/>
    </w:pPr>
    <w:rPr>
      <w:rFonts w:eastAsia="Calibri"/>
      <w:sz w:val="28"/>
      <w:szCs w:val="28"/>
      <w:lang w:eastAsia="en-US"/>
    </w:rPr>
  </w:style>
  <w:style w:type="character" w:customStyle="1" w:styleId="caps">
    <w:name w:val="caps"/>
    <w:rsid w:val="003C798A"/>
    <w:rPr>
      <w:rFonts w:cs="Times New Roman"/>
    </w:rPr>
  </w:style>
  <w:style w:type="paragraph" w:customStyle="1" w:styleId="s1">
    <w:name w:val="s_1"/>
    <w:basedOn w:val="a0"/>
    <w:rsid w:val="003C798A"/>
    <w:pPr>
      <w:spacing w:before="100" w:beforeAutospacing="1" w:after="100" w:afterAutospacing="1"/>
    </w:pPr>
    <w:rPr>
      <w:sz w:val="24"/>
      <w:szCs w:val="24"/>
    </w:rPr>
  </w:style>
  <w:style w:type="paragraph" w:customStyle="1" w:styleId="p3">
    <w:name w:val="p3"/>
    <w:basedOn w:val="a0"/>
    <w:rsid w:val="000C7EC4"/>
    <w:pPr>
      <w:spacing w:before="100" w:beforeAutospacing="1" w:after="100" w:afterAutospacing="1"/>
    </w:pPr>
    <w:rPr>
      <w:sz w:val="24"/>
      <w:szCs w:val="24"/>
    </w:rPr>
  </w:style>
  <w:style w:type="character" w:customStyle="1" w:styleId="s10">
    <w:name w:val="s1"/>
    <w:basedOn w:val="a1"/>
    <w:rsid w:val="000C7EC4"/>
  </w:style>
  <w:style w:type="character" w:customStyle="1" w:styleId="11">
    <w:name w:val="Заголовок 1 Знак"/>
    <w:link w:val="10"/>
    <w:uiPriority w:val="99"/>
    <w:rsid w:val="002718C1"/>
    <w:rPr>
      <w:rFonts w:ascii="AG Souvenir" w:hAnsi="AG Souvenir"/>
      <w:b/>
      <w:spacing w:val="38"/>
      <w:sz w:val="28"/>
    </w:rPr>
  </w:style>
  <w:style w:type="paragraph" w:customStyle="1" w:styleId="1c">
    <w:name w:val="Обычный1"/>
    <w:rsid w:val="00BE556A"/>
    <w:pPr>
      <w:widowControl w:val="0"/>
      <w:suppressAutoHyphens/>
      <w:spacing w:after="200" w:line="276" w:lineRule="auto"/>
    </w:pPr>
    <w:rPr>
      <w:rFonts w:ascii="Arial" w:eastAsia="Lucida Sans Unicode" w:hAnsi="Arial"/>
      <w:sz w:val="22"/>
      <w:szCs w:val="22"/>
    </w:rPr>
  </w:style>
  <w:style w:type="character" w:customStyle="1" w:styleId="26">
    <w:name w:val="Основной шрифт абзаца2"/>
    <w:rsid w:val="00BE556A"/>
  </w:style>
  <w:style w:type="paragraph" w:styleId="affd">
    <w:name w:val="No Spacing"/>
    <w:uiPriority w:val="1"/>
    <w:qFormat/>
    <w:rsid w:val="0045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013">
          <w:marLeft w:val="0"/>
          <w:marRight w:val="0"/>
          <w:marTop w:val="0"/>
          <w:marBottom w:val="0"/>
          <w:divBdr>
            <w:top w:val="none" w:sz="0" w:space="0" w:color="auto"/>
            <w:left w:val="none" w:sz="0" w:space="0" w:color="auto"/>
            <w:bottom w:val="none" w:sz="0" w:space="0" w:color="auto"/>
            <w:right w:val="none" w:sz="0" w:space="0" w:color="auto"/>
          </w:divBdr>
        </w:div>
        <w:div w:id="155464166">
          <w:marLeft w:val="0"/>
          <w:marRight w:val="0"/>
          <w:marTop w:val="0"/>
          <w:marBottom w:val="0"/>
          <w:divBdr>
            <w:top w:val="none" w:sz="0" w:space="0" w:color="auto"/>
            <w:left w:val="none" w:sz="0" w:space="0" w:color="auto"/>
            <w:bottom w:val="none" w:sz="0" w:space="0" w:color="auto"/>
            <w:right w:val="none" w:sz="0" w:space="0" w:color="auto"/>
          </w:divBdr>
        </w:div>
        <w:div w:id="155850505">
          <w:marLeft w:val="0"/>
          <w:marRight w:val="0"/>
          <w:marTop w:val="0"/>
          <w:marBottom w:val="0"/>
          <w:divBdr>
            <w:top w:val="none" w:sz="0" w:space="0" w:color="auto"/>
            <w:left w:val="none" w:sz="0" w:space="0" w:color="auto"/>
            <w:bottom w:val="none" w:sz="0" w:space="0" w:color="auto"/>
            <w:right w:val="none" w:sz="0" w:space="0" w:color="auto"/>
          </w:divBdr>
        </w:div>
        <w:div w:id="212469661">
          <w:marLeft w:val="0"/>
          <w:marRight w:val="0"/>
          <w:marTop w:val="0"/>
          <w:marBottom w:val="0"/>
          <w:divBdr>
            <w:top w:val="none" w:sz="0" w:space="0" w:color="auto"/>
            <w:left w:val="none" w:sz="0" w:space="0" w:color="auto"/>
            <w:bottom w:val="none" w:sz="0" w:space="0" w:color="auto"/>
            <w:right w:val="none" w:sz="0" w:space="0" w:color="auto"/>
          </w:divBdr>
        </w:div>
        <w:div w:id="311374732">
          <w:marLeft w:val="0"/>
          <w:marRight w:val="0"/>
          <w:marTop w:val="0"/>
          <w:marBottom w:val="0"/>
          <w:divBdr>
            <w:top w:val="none" w:sz="0" w:space="0" w:color="auto"/>
            <w:left w:val="none" w:sz="0" w:space="0" w:color="auto"/>
            <w:bottom w:val="none" w:sz="0" w:space="0" w:color="auto"/>
            <w:right w:val="none" w:sz="0" w:space="0" w:color="auto"/>
          </w:divBdr>
        </w:div>
        <w:div w:id="344987816">
          <w:marLeft w:val="0"/>
          <w:marRight w:val="0"/>
          <w:marTop w:val="0"/>
          <w:marBottom w:val="0"/>
          <w:divBdr>
            <w:top w:val="none" w:sz="0" w:space="0" w:color="auto"/>
            <w:left w:val="none" w:sz="0" w:space="0" w:color="auto"/>
            <w:bottom w:val="none" w:sz="0" w:space="0" w:color="auto"/>
            <w:right w:val="none" w:sz="0" w:space="0" w:color="auto"/>
          </w:divBdr>
        </w:div>
        <w:div w:id="346257181">
          <w:marLeft w:val="0"/>
          <w:marRight w:val="0"/>
          <w:marTop w:val="0"/>
          <w:marBottom w:val="0"/>
          <w:divBdr>
            <w:top w:val="none" w:sz="0" w:space="0" w:color="auto"/>
            <w:left w:val="none" w:sz="0" w:space="0" w:color="auto"/>
            <w:bottom w:val="none" w:sz="0" w:space="0" w:color="auto"/>
            <w:right w:val="none" w:sz="0" w:space="0" w:color="auto"/>
          </w:divBdr>
        </w:div>
        <w:div w:id="433088387">
          <w:marLeft w:val="0"/>
          <w:marRight w:val="0"/>
          <w:marTop w:val="0"/>
          <w:marBottom w:val="0"/>
          <w:divBdr>
            <w:top w:val="none" w:sz="0" w:space="0" w:color="auto"/>
            <w:left w:val="none" w:sz="0" w:space="0" w:color="auto"/>
            <w:bottom w:val="none" w:sz="0" w:space="0" w:color="auto"/>
            <w:right w:val="none" w:sz="0" w:space="0" w:color="auto"/>
          </w:divBdr>
        </w:div>
        <w:div w:id="522742351">
          <w:marLeft w:val="0"/>
          <w:marRight w:val="0"/>
          <w:marTop w:val="0"/>
          <w:marBottom w:val="0"/>
          <w:divBdr>
            <w:top w:val="none" w:sz="0" w:space="0" w:color="auto"/>
            <w:left w:val="none" w:sz="0" w:space="0" w:color="auto"/>
            <w:bottom w:val="none" w:sz="0" w:space="0" w:color="auto"/>
            <w:right w:val="none" w:sz="0" w:space="0" w:color="auto"/>
          </w:divBdr>
        </w:div>
        <w:div w:id="540477602">
          <w:marLeft w:val="0"/>
          <w:marRight w:val="0"/>
          <w:marTop w:val="0"/>
          <w:marBottom w:val="0"/>
          <w:divBdr>
            <w:top w:val="none" w:sz="0" w:space="0" w:color="auto"/>
            <w:left w:val="none" w:sz="0" w:space="0" w:color="auto"/>
            <w:bottom w:val="none" w:sz="0" w:space="0" w:color="auto"/>
            <w:right w:val="none" w:sz="0" w:space="0" w:color="auto"/>
          </w:divBdr>
        </w:div>
        <w:div w:id="692540904">
          <w:marLeft w:val="0"/>
          <w:marRight w:val="0"/>
          <w:marTop w:val="0"/>
          <w:marBottom w:val="0"/>
          <w:divBdr>
            <w:top w:val="none" w:sz="0" w:space="0" w:color="auto"/>
            <w:left w:val="none" w:sz="0" w:space="0" w:color="auto"/>
            <w:bottom w:val="none" w:sz="0" w:space="0" w:color="auto"/>
            <w:right w:val="none" w:sz="0" w:space="0" w:color="auto"/>
          </w:divBdr>
        </w:div>
        <w:div w:id="731544836">
          <w:marLeft w:val="0"/>
          <w:marRight w:val="0"/>
          <w:marTop w:val="0"/>
          <w:marBottom w:val="0"/>
          <w:divBdr>
            <w:top w:val="none" w:sz="0" w:space="0" w:color="auto"/>
            <w:left w:val="none" w:sz="0" w:space="0" w:color="auto"/>
            <w:bottom w:val="none" w:sz="0" w:space="0" w:color="auto"/>
            <w:right w:val="none" w:sz="0" w:space="0" w:color="auto"/>
          </w:divBdr>
        </w:div>
        <w:div w:id="828326040">
          <w:marLeft w:val="0"/>
          <w:marRight w:val="0"/>
          <w:marTop w:val="0"/>
          <w:marBottom w:val="0"/>
          <w:divBdr>
            <w:top w:val="none" w:sz="0" w:space="0" w:color="auto"/>
            <w:left w:val="none" w:sz="0" w:space="0" w:color="auto"/>
            <w:bottom w:val="none" w:sz="0" w:space="0" w:color="auto"/>
            <w:right w:val="none" w:sz="0" w:space="0" w:color="auto"/>
          </w:divBdr>
        </w:div>
        <w:div w:id="1087071616">
          <w:marLeft w:val="0"/>
          <w:marRight w:val="0"/>
          <w:marTop w:val="0"/>
          <w:marBottom w:val="0"/>
          <w:divBdr>
            <w:top w:val="none" w:sz="0" w:space="0" w:color="auto"/>
            <w:left w:val="none" w:sz="0" w:space="0" w:color="auto"/>
            <w:bottom w:val="none" w:sz="0" w:space="0" w:color="auto"/>
            <w:right w:val="none" w:sz="0" w:space="0" w:color="auto"/>
          </w:divBdr>
        </w:div>
        <w:div w:id="1148087480">
          <w:marLeft w:val="0"/>
          <w:marRight w:val="0"/>
          <w:marTop w:val="0"/>
          <w:marBottom w:val="0"/>
          <w:divBdr>
            <w:top w:val="none" w:sz="0" w:space="0" w:color="auto"/>
            <w:left w:val="none" w:sz="0" w:space="0" w:color="auto"/>
            <w:bottom w:val="none" w:sz="0" w:space="0" w:color="auto"/>
            <w:right w:val="none" w:sz="0" w:space="0" w:color="auto"/>
          </w:divBdr>
        </w:div>
        <w:div w:id="1163277948">
          <w:marLeft w:val="0"/>
          <w:marRight w:val="0"/>
          <w:marTop w:val="0"/>
          <w:marBottom w:val="0"/>
          <w:divBdr>
            <w:top w:val="none" w:sz="0" w:space="0" w:color="auto"/>
            <w:left w:val="none" w:sz="0" w:space="0" w:color="auto"/>
            <w:bottom w:val="none" w:sz="0" w:space="0" w:color="auto"/>
            <w:right w:val="none" w:sz="0" w:space="0" w:color="auto"/>
          </w:divBdr>
        </w:div>
        <w:div w:id="1164973798">
          <w:marLeft w:val="0"/>
          <w:marRight w:val="0"/>
          <w:marTop w:val="0"/>
          <w:marBottom w:val="0"/>
          <w:divBdr>
            <w:top w:val="none" w:sz="0" w:space="0" w:color="auto"/>
            <w:left w:val="none" w:sz="0" w:space="0" w:color="auto"/>
            <w:bottom w:val="none" w:sz="0" w:space="0" w:color="auto"/>
            <w:right w:val="none" w:sz="0" w:space="0" w:color="auto"/>
          </w:divBdr>
        </w:div>
        <w:div w:id="1272280313">
          <w:marLeft w:val="0"/>
          <w:marRight w:val="0"/>
          <w:marTop w:val="0"/>
          <w:marBottom w:val="0"/>
          <w:divBdr>
            <w:top w:val="none" w:sz="0" w:space="0" w:color="auto"/>
            <w:left w:val="none" w:sz="0" w:space="0" w:color="auto"/>
            <w:bottom w:val="none" w:sz="0" w:space="0" w:color="auto"/>
            <w:right w:val="none" w:sz="0" w:space="0" w:color="auto"/>
          </w:divBdr>
        </w:div>
        <w:div w:id="1276711537">
          <w:marLeft w:val="0"/>
          <w:marRight w:val="0"/>
          <w:marTop w:val="0"/>
          <w:marBottom w:val="0"/>
          <w:divBdr>
            <w:top w:val="none" w:sz="0" w:space="0" w:color="auto"/>
            <w:left w:val="none" w:sz="0" w:space="0" w:color="auto"/>
            <w:bottom w:val="none" w:sz="0" w:space="0" w:color="auto"/>
            <w:right w:val="none" w:sz="0" w:space="0" w:color="auto"/>
          </w:divBdr>
        </w:div>
        <w:div w:id="1373529611">
          <w:marLeft w:val="0"/>
          <w:marRight w:val="0"/>
          <w:marTop w:val="0"/>
          <w:marBottom w:val="0"/>
          <w:divBdr>
            <w:top w:val="none" w:sz="0" w:space="0" w:color="auto"/>
            <w:left w:val="none" w:sz="0" w:space="0" w:color="auto"/>
            <w:bottom w:val="none" w:sz="0" w:space="0" w:color="auto"/>
            <w:right w:val="none" w:sz="0" w:space="0" w:color="auto"/>
          </w:divBdr>
        </w:div>
        <w:div w:id="1531987124">
          <w:marLeft w:val="0"/>
          <w:marRight w:val="0"/>
          <w:marTop w:val="0"/>
          <w:marBottom w:val="0"/>
          <w:divBdr>
            <w:top w:val="none" w:sz="0" w:space="0" w:color="auto"/>
            <w:left w:val="none" w:sz="0" w:space="0" w:color="auto"/>
            <w:bottom w:val="none" w:sz="0" w:space="0" w:color="auto"/>
            <w:right w:val="none" w:sz="0" w:space="0" w:color="auto"/>
          </w:divBdr>
        </w:div>
        <w:div w:id="2060397148">
          <w:marLeft w:val="0"/>
          <w:marRight w:val="0"/>
          <w:marTop w:val="0"/>
          <w:marBottom w:val="0"/>
          <w:divBdr>
            <w:top w:val="none" w:sz="0" w:space="0" w:color="auto"/>
            <w:left w:val="none" w:sz="0" w:space="0" w:color="auto"/>
            <w:bottom w:val="none" w:sz="0" w:space="0" w:color="auto"/>
            <w:right w:val="none" w:sz="0" w:space="0" w:color="auto"/>
          </w:divBdr>
        </w:div>
        <w:div w:id="2067413403">
          <w:marLeft w:val="0"/>
          <w:marRight w:val="0"/>
          <w:marTop w:val="0"/>
          <w:marBottom w:val="0"/>
          <w:divBdr>
            <w:top w:val="none" w:sz="0" w:space="0" w:color="auto"/>
            <w:left w:val="none" w:sz="0" w:space="0" w:color="auto"/>
            <w:bottom w:val="none" w:sz="0" w:space="0" w:color="auto"/>
            <w:right w:val="none" w:sz="0" w:space="0" w:color="auto"/>
          </w:divBdr>
        </w:div>
        <w:div w:id="2118135034">
          <w:marLeft w:val="0"/>
          <w:marRight w:val="0"/>
          <w:marTop w:val="0"/>
          <w:marBottom w:val="0"/>
          <w:divBdr>
            <w:top w:val="none" w:sz="0" w:space="0" w:color="auto"/>
            <w:left w:val="none" w:sz="0" w:space="0" w:color="auto"/>
            <w:bottom w:val="none" w:sz="0" w:space="0" w:color="auto"/>
            <w:right w:val="none" w:sz="0" w:space="0" w:color="auto"/>
          </w:divBdr>
        </w:div>
        <w:div w:id="2122989405">
          <w:marLeft w:val="0"/>
          <w:marRight w:val="0"/>
          <w:marTop w:val="0"/>
          <w:marBottom w:val="0"/>
          <w:divBdr>
            <w:top w:val="none" w:sz="0" w:space="0" w:color="auto"/>
            <w:left w:val="none" w:sz="0" w:space="0" w:color="auto"/>
            <w:bottom w:val="none" w:sz="0" w:space="0" w:color="auto"/>
            <w:right w:val="none" w:sz="0" w:space="0" w:color="auto"/>
          </w:divBdr>
        </w:div>
      </w:divsChild>
    </w:div>
    <w:div w:id="46953975">
      <w:bodyDiv w:val="1"/>
      <w:marLeft w:val="0"/>
      <w:marRight w:val="0"/>
      <w:marTop w:val="0"/>
      <w:marBottom w:val="0"/>
      <w:divBdr>
        <w:top w:val="none" w:sz="0" w:space="0" w:color="auto"/>
        <w:left w:val="none" w:sz="0" w:space="0" w:color="auto"/>
        <w:bottom w:val="none" w:sz="0" w:space="0" w:color="auto"/>
        <w:right w:val="none" w:sz="0" w:space="0" w:color="auto"/>
      </w:divBdr>
    </w:div>
    <w:div w:id="266238023">
      <w:bodyDiv w:val="1"/>
      <w:marLeft w:val="0"/>
      <w:marRight w:val="0"/>
      <w:marTop w:val="0"/>
      <w:marBottom w:val="0"/>
      <w:divBdr>
        <w:top w:val="none" w:sz="0" w:space="0" w:color="auto"/>
        <w:left w:val="none" w:sz="0" w:space="0" w:color="auto"/>
        <w:bottom w:val="none" w:sz="0" w:space="0" w:color="auto"/>
        <w:right w:val="none" w:sz="0" w:space="0" w:color="auto"/>
      </w:divBdr>
    </w:div>
    <w:div w:id="325861143">
      <w:bodyDiv w:val="1"/>
      <w:marLeft w:val="0"/>
      <w:marRight w:val="0"/>
      <w:marTop w:val="0"/>
      <w:marBottom w:val="0"/>
      <w:divBdr>
        <w:top w:val="none" w:sz="0" w:space="0" w:color="auto"/>
        <w:left w:val="none" w:sz="0" w:space="0" w:color="auto"/>
        <w:bottom w:val="none" w:sz="0" w:space="0" w:color="auto"/>
        <w:right w:val="none" w:sz="0" w:space="0" w:color="auto"/>
      </w:divBdr>
    </w:div>
    <w:div w:id="608659597">
      <w:bodyDiv w:val="1"/>
      <w:marLeft w:val="0"/>
      <w:marRight w:val="0"/>
      <w:marTop w:val="0"/>
      <w:marBottom w:val="0"/>
      <w:divBdr>
        <w:top w:val="none" w:sz="0" w:space="0" w:color="auto"/>
        <w:left w:val="none" w:sz="0" w:space="0" w:color="auto"/>
        <w:bottom w:val="none" w:sz="0" w:space="0" w:color="auto"/>
        <w:right w:val="none" w:sz="0" w:space="0" w:color="auto"/>
      </w:divBdr>
      <w:divsChild>
        <w:div w:id="158812806">
          <w:marLeft w:val="0"/>
          <w:marRight w:val="0"/>
          <w:marTop w:val="0"/>
          <w:marBottom w:val="0"/>
          <w:divBdr>
            <w:top w:val="none" w:sz="0" w:space="0" w:color="auto"/>
            <w:left w:val="none" w:sz="0" w:space="0" w:color="auto"/>
            <w:bottom w:val="none" w:sz="0" w:space="0" w:color="auto"/>
            <w:right w:val="none" w:sz="0" w:space="0" w:color="auto"/>
          </w:divBdr>
        </w:div>
        <w:div w:id="277109980">
          <w:marLeft w:val="0"/>
          <w:marRight w:val="0"/>
          <w:marTop w:val="0"/>
          <w:marBottom w:val="0"/>
          <w:divBdr>
            <w:top w:val="none" w:sz="0" w:space="0" w:color="auto"/>
            <w:left w:val="none" w:sz="0" w:space="0" w:color="auto"/>
            <w:bottom w:val="none" w:sz="0" w:space="0" w:color="auto"/>
            <w:right w:val="none" w:sz="0" w:space="0" w:color="auto"/>
          </w:divBdr>
        </w:div>
        <w:div w:id="386227171">
          <w:marLeft w:val="0"/>
          <w:marRight w:val="0"/>
          <w:marTop w:val="0"/>
          <w:marBottom w:val="0"/>
          <w:divBdr>
            <w:top w:val="none" w:sz="0" w:space="0" w:color="auto"/>
            <w:left w:val="none" w:sz="0" w:space="0" w:color="auto"/>
            <w:bottom w:val="none" w:sz="0" w:space="0" w:color="auto"/>
            <w:right w:val="none" w:sz="0" w:space="0" w:color="auto"/>
          </w:divBdr>
        </w:div>
        <w:div w:id="651761639">
          <w:marLeft w:val="0"/>
          <w:marRight w:val="0"/>
          <w:marTop w:val="0"/>
          <w:marBottom w:val="0"/>
          <w:divBdr>
            <w:top w:val="none" w:sz="0" w:space="0" w:color="auto"/>
            <w:left w:val="none" w:sz="0" w:space="0" w:color="auto"/>
            <w:bottom w:val="none" w:sz="0" w:space="0" w:color="auto"/>
            <w:right w:val="none" w:sz="0" w:space="0" w:color="auto"/>
          </w:divBdr>
        </w:div>
      </w:divsChild>
    </w:div>
    <w:div w:id="868564510">
      <w:bodyDiv w:val="1"/>
      <w:marLeft w:val="0"/>
      <w:marRight w:val="0"/>
      <w:marTop w:val="0"/>
      <w:marBottom w:val="0"/>
      <w:divBdr>
        <w:top w:val="none" w:sz="0" w:space="0" w:color="auto"/>
        <w:left w:val="none" w:sz="0" w:space="0" w:color="auto"/>
        <w:bottom w:val="none" w:sz="0" w:space="0" w:color="auto"/>
        <w:right w:val="none" w:sz="0" w:space="0" w:color="auto"/>
      </w:divBdr>
    </w:div>
    <w:div w:id="1047410064">
      <w:bodyDiv w:val="1"/>
      <w:marLeft w:val="0"/>
      <w:marRight w:val="0"/>
      <w:marTop w:val="0"/>
      <w:marBottom w:val="0"/>
      <w:divBdr>
        <w:top w:val="none" w:sz="0" w:space="0" w:color="auto"/>
        <w:left w:val="none" w:sz="0" w:space="0" w:color="auto"/>
        <w:bottom w:val="none" w:sz="0" w:space="0" w:color="auto"/>
        <w:right w:val="none" w:sz="0" w:space="0" w:color="auto"/>
      </w:divBdr>
      <w:divsChild>
        <w:div w:id="14817158">
          <w:marLeft w:val="0"/>
          <w:marRight w:val="0"/>
          <w:marTop w:val="0"/>
          <w:marBottom w:val="0"/>
          <w:divBdr>
            <w:top w:val="none" w:sz="0" w:space="0" w:color="auto"/>
            <w:left w:val="none" w:sz="0" w:space="0" w:color="auto"/>
            <w:bottom w:val="none" w:sz="0" w:space="0" w:color="auto"/>
            <w:right w:val="none" w:sz="0" w:space="0" w:color="auto"/>
          </w:divBdr>
        </w:div>
        <w:div w:id="18556882">
          <w:marLeft w:val="0"/>
          <w:marRight w:val="0"/>
          <w:marTop w:val="0"/>
          <w:marBottom w:val="0"/>
          <w:divBdr>
            <w:top w:val="none" w:sz="0" w:space="0" w:color="auto"/>
            <w:left w:val="none" w:sz="0" w:space="0" w:color="auto"/>
            <w:bottom w:val="none" w:sz="0" w:space="0" w:color="auto"/>
            <w:right w:val="none" w:sz="0" w:space="0" w:color="auto"/>
          </w:divBdr>
        </w:div>
        <w:div w:id="51001423">
          <w:marLeft w:val="0"/>
          <w:marRight w:val="0"/>
          <w:marTop w:val="0"/>
          <w:marBottom w:val="0"/>
          <w:divBdr>
            <w:top w:val="none" w:sz="0" w:space="0" w:color="auto"/>
            <w:left w:val="none" w:sz="0" w:space="0" w:color="auto"/>
            <w:bottom w:val="none" w:sz="0" w:space="0" w:color="auto"/>
            <w:right w:val="none" w:sz="0" w:space="0" w:color="auto"/>
          </w:divBdr>
        </w:div>
        <w:div w:id="54469738">
          <w:marLeft w:val="0"/>
          <w:marRight w:val="0"/>
          <w:marTop w:val="0"/>
          <w:marBottom w:val="0"/>
          <w:divBdr>
            <w:top w:val="none" w:sz="0" w:space="0" w:color="auto"/>
            <w:left w:val="none" w:sz="0" w:space="0" w:color="auto"/>
            <w:bottom w:val="none" w:sz="0" w:space="0" w:color="auto"/>
            <w:right w:val="none" w:sz="0" w:space="0" w:color="auto"/>
          </w:divBdr>
        </w:div>
        <w:div w:id="105320795">
          <w:marLeft w:val="0"/>
          <w:marRight w:val="0"/>
          <w:marTop w:val="0"/>
          <w:marBottom w:val="0"/>
          <w:divBdr>
            <w:top w:val="none" w:sz="0" w:space="0" w:color="auto"/>
            <w:left w:val="none" w:sz="0" w:space="0" w:color="auto"/>
            <w:bottom w:val="none" w:sz="0" w:space="0" w:color="auto"/>
            <w:right w:val="none" w:sz="0" w:space="0" w:color="auto"/>
          </w:divBdr>
        </w:div>
        <w:div w:id="109133178">
          <w:marLeft w:val="0"/>
          <w:marRight w:val="0"/>
          <w:marTop w:val="0"/>
          <w:marBottom w:val="0"/>
          <w:divBdr>
            <w:top w:val="none" w:sz="0" w:space="0" w:color="auto"/>
            <w:left w:val="none" w:sz="0" w:space="0" w:color="auto"/>
            <w:bottom w:val="none" w:sz="0" w:space="0" w:color="auto"/>
            <w:right w:val="none" w:sz="0" w:space="0" w:color="auto"/>
          </w:divBdr>
        </w:div>
        <w:div w:id="119763374">
          <w:marLeft w:val="0"/>
          <w:marRight w:val="0"/>
          <w:marTop w:val="0"/>
          <w:marBottom w:val="0"/>
          <w:divBdr>
            <w:top w:val="none" w:sz="0" w:space="0" w:color="auto"/>
            <w:left w:val="none" w:sz="0" w:space="0" w:color="auto"/>
            <w:bottom w:val="none" w:sz="0" w:space="0" w:color="auto"/>
            <w:right w:val="none" w:sz="0" w:space="0" w:color="auto"/>
          </w:divBdr>
        </w:div>
        <w:div w:id="137578427">
          <w:marLeft w:val="0"/>
          <w:marRight w:val="0"/>
          <w:marTop w:val="0"/>
          <w:marBottom w:val="0"/>
          <w:divBdr>
            <w:top w:val="none" w:sz="0" w:space="0" w:color="auto"/>
            <w:left w:val="none" w:sz="0" w:space="0" w:color="auto"/>
            <w:bottom w:val="none" w:sz="0" w:space="0" w:color="auto"/>
            <w:right w:val="none" w:sz="0" w:space="0" w:color="auto"/>
          </w:divBdr>
        </w:div>
        <w:div w:id="153689816">
          <w:marLeft w:val="0"/>
          <w:marRight w:val="0"/>
          <w:marTop w:val="0"/>
          <w:marBottom w:val="0"/>
          <w:divBdr>
            <w:top w:val="none" w:sz="0" w:space="0" w:color="auto"/>
            <w:left w:val="none" w:sz="0" w:space="0" w:color="auto"/>
            <w:bottom w:val="none" w:sz="0" w:space="0" w:color="auto"/>
            <w:right w:val="none" w:sz="0" w:space="0" w:color="auto"/>
          </w:divBdr>
        </w:div>
        <w:div w:id="201137867">
          <w:marLeft w:val="0"/>
          <w:marRight w:val="0"/>
          <w:marTop w:val="0"/>
          <w:marBottom w:val="0"/>
          <w:divBdr>
            <w:top w:val="none" w:sz="0" w:space="0" w:color="auto"/>
            <w:left w:val="none" w:sz="0" w:space="0" w:color="auto"/>
            <w:bottom w:val="none" w:sz="0" w:space="0" w:color="auto"/>
            <w:right w:val="none" w:sz="0" w:space="0" w:color="auto"/>
          </w:divBdr>
        </w:div>
        <w:div w:id="218057787">
          <w:marLeft w:val="0"/>
          <w:marRight w:val="0"/>
          <w:marTop w:val="0"/>
          <w:marBottom w:val="0"/>
          <w:divBdr>
            <w:top w:val="none" w:sz="0" w:space="0" w:color="auto"/>
            <w:left w:val="none" w:sz="0" w:space="0" w:color="auto"/>
            <w:bottom w:val="none" w:sz="0" w:space="0" w:color="auto"/>
            <w:right w:val="none" w:sz="0" w:space="0" w:color="auto"/>
          </w:divBdr>
        </w:div>
        <w:div w:id="221915520">
          <w:marLeft w:val="0"/>
          <w:marRight w:val="0"/>
          <w:marTop w:val="0"/>
          <w:marBottom w:val="0"/>
          <w:divBdr>
            <w:top w:val="none" w:sz="0" w:space="0" w:color="auto"/>
            <w:left w:val="none" w:sz="0" w:space="0" w:color="auto"/>
            <w:bottom w:val="none" w:sz="0" w:space="0" w:color="auto"/>
            <w:right w:val="none" w:sz="0" w:space="0" w:color="auto"/>
          </w:divBdr>
        </w:div>
        <w:div w:id="226455450">
          <w:marLeft w:val="0"/>
          <w:marRight w:val="0"/>
          <w:marTop w:val="0"/>
          <w:marBottom w:val="0"/>
          <w:divBdr>
            <w:top w:val="none" w:sz="0" w:space="0" w:color="auto"/>
            <w:left w:val="none" w:sz="0" w:space="0" w:color="auto"/>
            <w:bottom w:val="none" w:sz="0" w:space="0" w:color="auto"/>
            <w:right w:val="none" w:sz="0" w:space="0" w:color="auto"/>
          </w:divBdr>
        </w:div>
        <w:div w:id="242423283">
          <w:marLeft w:val="0"/>
          <w:marRight w:val="0"/>
          <w:marTop w:val="0"/>
          <w:marBottom w:val="0"/>
          <w:divBdr>
            <w:top w:val="none" w:sz="0" w:space="0" w:color="auto"/>
            <w:left w:val="none" w:sz="0" w:space="0" w:color="auto"/>
            <w:bottom w:val="none" w:sz="0" w:space="0" w:color="auto"/>
            <w:right w:val="none" w:sz="0" w:space="0" w:color="auto"/>
          </w:divBdr>
        </w:div>
        <w:div w:id="244731765">
          <w:marLeft w:val="0"/>
          <w:marRight w:val="0"/>
          <w:marTop w:val="0"/>
          <w:marBottom w:val="0"/>
          <w:divBdr>
            <w:top w:val="none" w:sz="0" w:space="0" w:color="auto"/>
            <w:left w:val="none" w:sz="0" w:space="0" w:color="auto"/>
            <w:bottom w:val="none" w:sz="0" w:space="0" w:color="auto"/>
            <w:right w:val="none" w:sz="0" w:space="0" w:color="auto"/>
          </w:divBdr>
        </w:div>
        <w:div w:id="260190399">
          <w:marLeft w:val="0"/>
          <w:marRight w:val="0"/>
          <w:marTop w:val="0"/>
          <w:marBottom w:val="0"/>
          <w:divBdr>
            <w:top w:val="none" w:sz="0" w:space="0" w:color="auto"/>
            <w:left w:val="none" w:sz="0" w:space="0" w:color="auto"/>
            <w:bottom w:val="none" w:sz="0" w:space="0" w:color="auto"/>
            <w:right w:val="none" w:sz="0" w:space="0" w:color="auto"/>
          </w:divBdr>
        </w:div>
        <w:div w:id="260258904">
          <w:marLeft w:val="0"/>
          <w:marRight w:val="0"/>
          <w:marTop w:val="0"/>
          <w:marBottom w:val="0"/>
          <w:divBdr>
            <w:top w:val="none" w:sz="0" w:space="0" w:color="auto"/>
            <w:left w:val="none" w:sz="0" w:space="0" w:color="auto"/>
            <w:bottom w:val="none" w:sz="0" w:space="0" w:color="auto"/>
            <w:right w:val="none" w:sz="0" w:space="0" w:color="auto"/>
          </w:divBdr>
        </w:div>
        <w:div w:id="276833127">
          <w:marLeft w:val="0"/>
          <w:marRight w:val="0"/>
          <w:marTop w:val="0"/>
          <w:marBottom w:val="0"/>
          <w:divBdr>
            <w:top w:val="none" w:sz="0" w:space="0" w:color="auto"/>
            <w:left w:val="none" w:sz="0" w:space="0" w:color="auto"/>
            <w:bottom w:val="none" w:sz="0" w:space="0" w:color="auto"/>
            <w:right w:val="none" w:sz="0" w:space="0" w:color="auto"/>
          </w:divBdr>
        </w:div>
        <w:div w:id="276840963">
          <w:marLeft w:val="0"/>
          <w:marRight w:val="0"/>
          <w:marTop w:val="0"/>
          <w:marBottom w:val="0"/>
          <w:divBdr>
            <w:top w:val="none" w:sz="0" w:space="0" w:color="auto"/>
            <w:left w:val="none" w:sz="0" w:space="0" w:color="auto"/>
            <w:bottom w:val="none" w:sz="0" w:space="0" w:color="auto"/>
            <w:right w:val="none" w:sz="0" w:space="0" w:color="auto"/>
          </w:divBdr>
        </w:div>
        <w:div w:id="278343292">
          <w:marLeft w:val="0"/>
          <w:marRight w:val="0"/>
          <w:marTop w:val="0"/>
          <w:marBottom w:val="0"/>
          <w:divBdr>
            <w:top w:val="none" w:sz="0" w:space="0" w:color="auto"/>
            <w:left w:val="none" w:sz="0" w:space="0" w:color="auto"/>
            <w:bottom w:val="none" w:sz="0" w:space="0" w:color="auto"/>
            <w:right w:val="none" w:sz="0" w:space="0" w:color="auto"/>
          </w:divBdr>
        </w:div>
        <w:div w:id="328404824">
          <w:marLeft w:val="0"/>
          <w:marRight w:val="0"/>
          <w:marTop w:val="0"/>
          <w:marBottom w:val="0"/>
          <w:divBdr>
            <w:top w:val="none" w:sz="0" w:space="0" w:color="auto"/>
            <w:left w:val="none" w:sz="0" w:space="0" w:color="auto"/>
            <w:bottom w:val="none" w:sz="0" w:space="0" w:color="auto"/>
            <w:right w:val="none" w:sz="0" w:space="0" w:color="auto"/>
          </w:divBdr>
        </w:div>
        <w:div w:id="352265112">
          <w:marLeft w:val="0"/>
          <w:marRight w:val="0"/>
          <w:marTop w:val="0"/>
          <w:marBottom w:val="0"/>
          <w:divBdr>
            <w:top w:val="none" w:sz="0" w:space="0" w:color="auto"/>
            <w:left w:val="none" w:sz="0" w:space="0" w:color="auto"/>
            <w:bottom w:val="none" w:sz="0" w:space="0" w:color="auto"/>
            <w:right w:val="none" w:sz="0" w:space="0" w:color="auto"/>
          </w:divBdr>
        </w:div>
        <w:div w:id="354160639">
          <w:marLeft w:val="0"/>
          <w:marRight w:val="0"/>
          <w:marTop w:val="0"/>
          <w:marBottom w:val="0"/>
          <w:divBdr>
            <w:top w:val="none" w:sz="0" w:space="0" w:color="auto"/>
            <w:left w:val="none" w:sz="0" w:space="0" w:color="auto"/>
            <w:bottom w:val="none" w:sz="0" w:space="0" w:color="auto"/>
            <w:right w:val="none" w:sz="0" w:space="0" w:color="auto"/>
          </w:divBdr>
        </w:div>
        <w:div w:id="357774610">
          <w:marLeft w:val="0"/>
          <w:marRight w:val="0"/>
          <w:marTop w:val="0"/>
          <w:marBottom w:val="0"/>
          <w:divBdr>
            <w:top w:val="none" w:sz="0" w:space="0" w:color="auto"/>
            <w:left w:val="none" w:sz="0" w:space="0" w:color="auto"/>
            <w:bottom w:val="none" w:sz="0" w:space="0" w:color="auto"/>
            <w:right w:val="none" w:sz="0" w:space="0" w:color="auto"/>
          </w:divBdr>
        </w:div>
        <w:div w:id="386495219">
          <w:marLeft w:val="0"/>
          <w:marRight w:val="0"/>
          <w:marTop w:val="0"/>
          <w:marBottom w:val="0"/>
          <w:divBdr>
            <w:top w:val="none" w:sz="0" w:space="0" w:color="auto"/>
            <w:left w:val="none" w:sz="0" w:space="0" w:color="auto"/>
            <w:bottom w:val="none" w:sz="0" w:space="0" w:color="auto"/>
            <w:right w:val="none" w:sz="0" w:space="0" w:color="auto"/>
          </w:divBdr>
        </w:div>
        <w:div w:id="394469604">
          <w:marLeft w:val="0"/>
          <w:marRight w:val="0"/>
          <w:marTop w:val="0"/>
          <w:marBottom w:val="0"/>
          <w:divBdr>
            <w:top w:val="none" w:sz="0" w:space="0" w:color="auto"/>
            <w:left w:val="none" w:sz="0" w:space="0" w:color="auto"/>
            <w:bottom w:val="none" w:sz="0" w:space="0" w:color="auto"/>
            <w:right w:val="none" w:sz="0" w:space="0" w:color="auto"/>
          </w:divBdr>
        </w:div>
        <w:div w:id="404383249">
          <w:marLeft w:val="0"/>
          <w:marRight w:val="0"/>
          <w:marTop w:val="0"/>
          <w:marBottom w:val="0"/>
          <w:divBdr>
            <w:top w:val="none" w:sz="0" w:space="0" w:color="auto"/>
            <w:left w:val="none" w:sz="0" w:space="0" w:color="auto"/>
            <w:bottom w:val="none" w:sz="0" w:space="0" w:color="auto"/>
            <w:right w:val="none" w:sz="0" w:space="0" w:color="auto"/>
          </w:divBdr>
        </w:div>
        <w:div w:id="417290900">
          <w:marLeft w:val="0"/>
          <w:marRight w:val="0"/>
          <w:marTop w:val="0"/>
          <w:marBottom w:val="0"/>
          <w:divBdr>
            <w:top w:val="none" w:sz="0" w:space="0" w:color="auto"/>
            <w:left w:val="none" w:sz="0" w:space="0" w:color="auto"/>
            <w:bottom w:val="none" w:sz="0" w:space="0" w:color="auto"/>
            <w:right w:val="none" w:sz="0" w:space="0" w:color="auto"/>
          </w:divBdr>
        </w:div>
        <w:div w:id="427431635">
          <w:marLeft w:val="0"/>
          <w:marRight w:val="0"/>
          <w:marTop w:val="0"/>
          <w:marBottom w:val="0"/>
          <w:divBdr>
            <w:top w:val="none" w:sz="0" w:space="0" w:color="auto"/>
            <w:left w:val="none" w:sz="0" w:space="0" w:color="auto"/>
            <w:bottom w:val="none" w:sz="0" w:space="0" w:color="auto"/>
            <w:right w:val="none" w:sz="0" w:space="0" w:color="auto"/>
          </w:divBdr>
        </w:div>
        <w:div w:id="430129577">
          <w:marLeft w:val="0"/>
          <w:marRight w:val="0"/>
          <w:marTop w:val="0"/>
          <w:marBottom w:val="0"/>
          <w:divBdr>
            <w:top w:val="none" w:sz="0" w:space="0" w:color="auto"/>
            <w:left w:val="none" w:sz="0" w:space="0" w:color="auto"/>
            <w:bottom w:val="none" w:sz="0" w:space="0" w:color="auto"/>
            <w:right w:val="none" w:sz="0" w:space="0" w:color="auto"/>
          </w:divBdr>
        </w:div>
        <w:div w:id="443156643">
          <w:marLeft w:val="0"/>
          <w:marRight w:val="0"/>
          <w:marTop w:val="0"/>
          <w:marBottom w:val="0"/>
          <w:divBdr>
            <w:top w:val="none" w:sz="0" w:space="0" w:color="auto"/>
            <w:left w:val="none" w:sz="0" w:space="0" w:color="auto"/>
            <w:bottom w:val="none" w:sz="0" w:space="0" w:color="auto"/>
            <w:right w:val="none" w:sz="0" w:space="0" w:color="auto"/>
          </w:divBdr>
        </w:div>
        <w:div w:id="543179963">
          <w:marLeft w:val="0"/>
          <w:marRight w:val="0"/>
          <w:marTop w:val="0"/>
          <w:marBottom w:val="0"/>
          <w:divBdr>
            <w:top w:val="none" w:sz="0" w:space="0" w:color="auto"/>
            <w:left w:val="none" w:sz="0" w:space="0" w:color="auto"/>
            <w:bottom w:val="none" w:sz="0" w:space="0" w:color="auto"/>
            <w:right w:val="none" w:sz="0" w:space="0" w:color="auto"/>
          </w:divBdr>
        </w:div>
        <w:div w:id="560291722">
          <w:marLeft w:val="0"/>
          <w:marRight w:val="0"/>
          <w:marTop w:val="0"/>
          <w:marBottom w:val="0"/>
          <w:divBdr>
            <w:top w:val="none" w:sz="0" w:space="0" w:color="auto"/>
            <w:left w:val="none" w:sz="0" w:space="0" w:color="auto"/>
            <w:bottom w:val="none" w:sz="0" w:space="0" w:color="auto"/>
            <w:right w:val="none" w:sz="0" w:space="0" w:color="auto"/>
          </w:divBdr>
        </w:div>
        <w:div w:id="597755138">
          <w:marLeft w:val="0"/>
          <w:marRight w:val="0"/>
          <w:marTop w:val="0"/>
          <w:marBottom w:val="0"/>
          <w:divBdr>
            <w:top w:val="none" w:sz="0" w:space="0" w:color="auto"/>
            <w:left w:val="none" w:sz="0" w:space="0" w:color="auto"/>
            <w:bottom w:val="none" w:sz="0" w:space="0" w:color="auto"/>
            <w:right w:val="none" w:sz="0" w:space="0" w:color="auto"/>
          </w:divBdr>
        </w:div>
        <w:div w:id="598634521">
          <w:marLeft w:val="0"/>
          <w:marRight w:val="0"/>
          <w:marTop w:val="0"/>
          <w:marBottom w:val="0"/>
          <w:divBdr>
            <w:top w:val="none" w:sz="0" w:space="0" w:color="auto"/>
            <w:left w:val="none" w:sz="0" w:space="0" w:color="auto"/>
            <w:bottom w:val="none" w:sz="0" w:space="0" w:color="auto"/>
            <w:right w:val="none" w:sz="0" w:space="0" w:color="auto"/>
          </w:divBdr>
        </w:div>
        <w:div w:id="623998380">
          <w:marLeft w:val="0"/>
          <w:marRight w:val="0"/>
          <w:marTop w:val="0"/>
          <w:marBottom w:val="0"/>
          <w:divBdr>
            <w:top w:val="none" w:sz="0" w:space="0" w:color="auto"/>
            <w:left w:val="none" w:sz="0" w:space="0" w:color="auto"/>
            <w:bottom w:val="none" w:sz="0" w:space="0" w:color="auto"/>
            <w:right w:val="none" w:sz="0" w:space="0" w:color="auto"/>
          </w:divBdr>
        </w:div>
        <w:div w:id="647247669">
          <w:marLeft w:val="0"/>
          <w:marRight w:val="0"/>
          <w:marTop w:val="0"/>
          <w:marBottom w:val="0"/>
          <w:divBdr>
            <w:top w:val="none" w:sz="0" w:space="0" w:color="auto"/>
            <w:left w:val="none" w:sz="0" w:space="0" w:color="auto"/>
            <w:bottom w:val="none" w:sz="0" w:space="0" w:color="auto"/>
            <w:right w:val="none" w:sz="0" w:space="0" w:color="auto"/>
          </w:divBdr>
        </w:div>
        <w:div w:id="658534143">
          <w:marLeft w:val="0"/>
          <w:marRight w:val="0"/>
          <w:marTop w:val="0"/>
          <w:marBottom w:val="0"/>
          <w:divBdr>
            <w:top w:val="none" w:sz="0" w:space="0" w:color="auto"/>
            <w:left w:val="none" w:sz="0" w:space="0" w:color="auto"/>
            <w:bottom w:val="none" w:sz="0" w:space="0" w:color="auto"/>
            <w:right w:val="none" w:sz="0" w:space="0" w:color="auto"/>
          </w:divBdr>
        </w:div>
        <w:div w:id="670373017">
          <w:marLeft w:val="0"/>
          <w:marRight w:val="0"/>
          <w:marTop w:val="0"/>
          <w:marBottom w:val="0"/>
          <w:divBdr>
            <w:top w:val="none" w:sz="0" w:space="0" w:color="auto"/>
            <w:left w:val="none" w:sz="0" w:space="0" w:color="auto"/>
            <w:bottom w:val="none" w:sz="0" w:space="0" w:color="auto"/>
            <w:right w:val="none" w:sz="0" w:space="0" w:color="auto"/>
          </w:divBdr>
        </w:div>
        <w:div w:id="698822852">
          <w:marLeft w:val="0"/>
          <w:marRight w:val="0"/>
          <w:marTop w:val="0"/>
          <w:marBottom w:val="0"/>
          <w:divBdr>
            <w:top w:val="none" w:sz="0" w:space="0" w:color="auto"/>
            <w:left w:val="none" w:sz="0" w:space="0" w:color="auto"/>
            <w:bottom w:val="none" w:sz="0" w:space="0" w:color="auto"/>
            <w:right w:val="none" w:sz="0" w:space="0" w:color="auto"/>
          </w:divBdr>
        </w:div>
        <w:div w:id="705106957">
          <w:marLeft w:val="0"/>
          <w:marRight w:val="0"/>
          <w:marTop w:val="0"/>
          <w:marBottom w:val="0"/>
          <w:divBdr>
            <w:top w:val="none" w:sz="0" w:space="0" w:color="auto"/>
            <w:left w:val="none" w:sz="0" w:space="0" w:color="auto"/>
            <w:bottom w:val="none" w:sz="0" w:space="0" w:color="auto"/>
            <w:right w:val="none" w:sz="0" w:space="0" w:color="auto"/>
          </w:divBdr>
        </w:div>
        <w:div w:id="709650245">
          <w:marLeft w:val="0"/>
          <w:marRight w:val="0"/>
          <w:marTop w:val="0"/>
          <w:marBottom w:val="0"/>
          <w:divBdr>
            <w:top w:val="none" w:sz="0" w:space="0" w:color="auto"/>
            <w:left w:val="none" w:sz="0" w:space="0" w:color="auto"/>
            <w:bottom w:val="none" w:sz="0" w:space="0" w:color="auto"/>
            <w:right w:val="none" w:sz="0" w:space="0" w:color="auto"/>
          </w:divBdr>
        </w:div>
        <w:div w:id="726682681">
          <w:marLeft w:val="0"/>
          <w:marRight w:val="0"/>
          <w:marTop w:val="0"/>
          <w:marBottom w:val="0"/>
          <w:divBdr>
            <w:top w:val="none" w:sz="0" w:space="0" w:color="auto"/>
            <w:left w:val="none" w:sz="0" w:space="0" w:color="auto"/>
            <w:bottom w:val="none" w:sz="0" w:space="0" w:color="auto"/>
            <w:right w:val="none" w:sz="0" w:space="0" w:color="auto"/>
          </w:divBdr>
        </w:div>
        <w:div w:id="793059428">
          <w:marLeft w:val="0"/>
          <w:marRight w:val="0"/>
          <w:marTop w:val="0"/>
          <w:marBottom w:val="0"/>
          <w:divBdr>
            <w:top w:val="none" w:sz="0" w:space="0" w:color="auto"/>
            <w:left w:val="none" w:sz="0" w:space="0" w:color="auto"/>
            <w:bottom w:val="none" w:sz="0" w:space="0" w:color="auto"/>
            <w:right w:val="none" w:sz="0" w:space="0" w:color="auto"/>
          </w:divBdr>
        </w:div>
        <w:div w:id="810367300">
          <w:marLeft w:val="0"/>
          <w:marRight w:val="0"/>
          <w:marTop w:val="0"/>
          <w:marBottom w:val="0"/>
          <w:divBdr>
            <w:top w:val="none" w:sz="0" w:space="0" w:color="auto"/>
            <w:left w:val="none" w:sz="0" w:space="0" w:color="auto"/>
            <w:bottom w:val="none" w:sz="0" w:space="0" w:color="auto"/>
            <w:right w:val="none" w:sz="0" w:space="0" w:color="auto"/>
          </w:divBdr>
        </w:div>
        <w:div w:id="858666690">
          <w:marLeft w:val="0"/>
          <w:marRight w:val="0"/>
          <w:marTop w:val="0"/>
          <w:marBottom w:val="0"/>
          <w:divBdr>
            <w:top w:val="none" w:sz="0" w:space="0" w:color="auto"/>
            <w:left w:val="none" w:sz="0" w:space="0" w:color="auto"/>
            <w:bottom w:val="none" w:sz="0" w:space="0" w:color="auto"/>
            <w:right w:val="none" w:sz="0" w:space="0" w:color="auto"/>
          </w:divBdr>
        </w:div>
        <w:div w:id="866018207">
          <w:marLeft w:val="0"/>
          <w:marRight w:val="0"/>
          <w:marTop w:val="0"/>
          <w:marBottom w:val="0"/>
          <w:divBdr>
            <w:top w:val="none" w:sz="0" w:space="0" w:color="auto"/>
            <w:left w:val="none" w:sz="0" w:space="0" w:color="auto"/>
            <w:bottom w:val="none" w:sz="0" w:space="0" w:color="auto"/>
            <w:right w:val="none" w:sz="0" w:space="0" w:color="auto"/>
          </w:divBdr>
        </w:div>
        <w:div w:id="881866276">
          <w:marLeft w:val="0"/>
          <w:marRight w:val="0"/>
          <w:marTop w:val="0"/>
          <w:marBottom w:val="0"/>
          <w:divBdr>
            <w:top w:val="none" w:sz="0" w:space="0" w:color="auto"/>
            <w:left w:val="none" w:sz="0" w:space="0" w:color="auto"/>
            <w:bottom w:val="none" w:sz="0" w:space="0" w:color="auto"/>
            <w:right w:val="none" w:sz="0" w:space="0" w:color="auto"/>
          </w:divBdr>
        </w:div>
        <w:div w:id="910850628">
          <w:marLeft w:val="0"/>
          <w:marRight w:val="0"/>
          <w:marTop w:val="0"/>
          <w:marBottom w:val="0"/>
          <w:divBdr>
            <w:top w:val="none" w:sz="0" w:space="0" w:color="auto"/>
            <w:left w:val="none" w:sz="0" w:space="0" w:color="auto"/>
            <w:bottom w:val="none" w:sz="0" w:space="0" w:color="auto"/>
            <w:right w:val="none" w:sz="0" w:space="0" w:color="auto"/>
          </w:divBdr>
        </w:div>
        <w:div w:id="941454808">
          <w:marLeft w:val="0"/>
          <w:marRight w:val="0"/>
          <w:marTop w:val="0"/>
          <w:marBottom w:val="0"/>
          <w:divBdr>
            <w:top w:val="none" w:sz="0" w:space="0" w:color="auto"/>
            <w:left w:val="none" w:sz="0" w:space="0" w:color="auto"/>
            <w:bottom w:val="none" w:sz="0" w:space="0" w:color="auto"/>
            <w:right w:val="none" w:sz="0" w:space="0" w:color="auto"/>
          </w:divBdr>
        </w:div>
        <w:div w:id="941959510">
          <w:marLeft w:val="0"/>
          <w:marRight w:val="0"/>
          <w:marTop w:val="0"/>
          <w:marBottom w:val="0"/>
          <w:divBdr>
            <w:top w:val="none" w:sz="0" w:space="0" w:color="auto"/>
            <w:left w:val="none" w:sz="0" w:space="0" w:color="auto"/>
            <w:bottom w:val="none" w:sz="0" w:space="0" w:color="auto"/>
            <w:right w:val="none" w:sz="0" w:space="0" w:color="auto"/>
          </w:divBdr>
        </w:div>
        <w:div w:id="952251337">
          <w:marLeft w:val="0"/>
          <w:marRight w:val="0"/>
          <w:marTop w:val="0"/>
          <w:marBottom w:val="0"/>
          <w:divBdr>
            <w:top w:val="none" w:sz="0" w:space="0" w:color="auto"/>
            <w:left w:val="none" w:sz="0" w:space="0" w:color="auto"/>
            <w:bottom w:val="none" w:sz="0" w:space="0" w:color="auto"/>
            <w:right w:val="none" w:sz="0" w:space="0" w:color="auto"/>
          </w:divBdr>
        </w:div>
        <w:div w:id="970747992">
          <w:marLeft w:val="0"/>
          <w:marRight w:val="0"/>
          <w:marTop w:val="0"/>
          <w:marBottom w:val="0"/>
          <w:divBdr>
            <w:top w:val="none" w:sz="0" w:space="0" w:color="auto"/>
            <w:left w:val="none" w:sz="0" w:space="0" w:color="auto"/>
            <w:bottom w:val="none" w:sz="0" w:space="0" w:color="auto"/>
            <w:right w:val="none" w:sz="0" w:space="0" w:color="auto"/>
          </w:divBdr>
        </w:div>
        <w:div w:id="984971384">
          <w:marLeft w:val="0"/>
          <w:marRight w:val="0"/>
          <w:marTop w:val="0"/>
          <w:marBottom w:val="0"/>
          <w:divBdr>
            <w:top w:val="none" w:sz="0" w:space="0" w:color="auto"/>
            <w:left w:val="none" w:sz="0" w:space="0" w:color="auto"/>
            <w:bottom w:val="none" w:sz="0" w:space="0" w:color="auto"/>
            <w:right w:val="none" w:sz="0" w:space="0" w:color="auto"/>
          </w:divBdr>
        </w:div>
        <w:div w:id="991560165">
          <w:marLeft w:val="0"/>
          <w:marRight w:val="0"/>
          <w:marTop w:val="0"/>
          <w:marBottom w:val="0"/>
          <w:divBdr>
            <w:top w:val="none" w:sz="0" w:space="0" w:color="auto"/>
            <w:left w:val="none" w:sz="0" w:space="0" w:color="auto"/>
            <w:bottom w:val="none" w:sz="0" w:space="0" w:color="auto"/>
            <w:right w:val="none" w:sz="0" w:space="0" w:color="auto"/>
          </w:divBdr>
        </w:div>
        <w:div w:id="1022053265">
          <w:marLeft w:val="0"/>
          <w:marRight w:val="0"/>
          <w:marTop w:val="0"/>
          <w:marBottom w:val="0"/>
          <w:divBdr>
            <w:top w:val="none" w:sz="0" w:space="0" w:color="auto"/>
            <w:left w:val="none" w:sz="0" w:space="0" w:color="auto"/>
            <w:bottom w:val="none" w:sz="0" w:space="0" w:color="auto"/>
            <w:right w:val="none" w:sz="0" w:space="0" w:color="auto"/>
          </w:divBdr>
        </w:div>
        <w:div w:id="1054237503">
          <w:marLeft w:val="0"/>
          <w:marRight w:val="0"/>
          <w:marTop w:val="0"/>
          <w:marBottom w:val="0"/>
          <w:divBdr>
            <w:top w:val="none" w:sz="0" w:space="0" w:color="auto"/>
            <w:left w:val="none" w:sz="0" w:space="0" w:color="auto"/>
            <w:bottom w:val="none" w:sz="0" w:space="0" w:color="auto"/>
            <w:right w:val="none" w:sz="0" w:space="0" w:color="auto"/>
          </w:divBdr>
        </w:div>
        <w:div w:id="1055396134">
          <w:marLeft w:val="0"/>
          <w:marRight w:val="0"/>
          <w:marTop w:val="0"/>
          <w:marBottom w:val="0"/>
          <w:divBdr>
            <w:top w:val="none" w:sz="0" w:space="0" w:color="auto"/>
            <w:left w:val="none" w:sz="0" w:space="0" w:color="auto"/>
            <w:bottom w:val="none" w:sz="0" w:space="0" w:color="auto"/>
            <w:right w:val="none" w:sz="0" w:space="0" w:color="auto"/>
          </w:divBdr>
        </w:div>
        <w:div w:id="1121411386">
          <w:marLeft w:val="0"/>
          <w:marRight w:val="0"/>
          <w:marTop w:val="0"/>
          <w:marBottom w:val="0"/>
          <w:divBdr>
            <w:top w:val="none" w:sz="0" w:space="0" w:color="auto"/>
            <w:left w:val="none" w:sz="0" w:space="0" w:color="auto"/>
            <w:bottom w:val="none" w:sz="0" w:space="0" w:color="auto"/>
            <w:right w:val="none" w:sz="0" w:space="0" w:color="auto"/>
          </w:divBdr>
        </w:div>
        <w:div w:id="1145397080">
          <w:marLeft w:val="0"/>
          <w:marRight w:val="0"/>
          <w:marTop w:val="0"/>
          <w:marBottom w:val="0"/>
          <w:divBdr>
            <w:top w:val="none" w:sz="0" w:space="0" w:color="auto"/>
            <w:left w:val="none" w:sz="0" w:space="0" w:color="auto"/>
            <w:bottom w:val="none" w:sz="0" w:space="0" w:color="auto"/>
            <w:right w:val="none" w:sz="0" w:space="0" w:color="auto"/>
          </w:divBdr>
        </w:div>
        <w:div w:id="1171529200">
          <w:marLeft w:val="0"/>
          <w:marRight w:val="0"/>
          <w:marTop w:val="0"/>
          <w:marBottom w:val="0"/>
          <w:divBdr>
            <w:top w:val="none" w:sz="0" w:space="0" w:color="auto"/>
            <w:left w:val="none" w:sz="0" w:space="0" w:color="auto"/>
            <w:bottom w:val="none" w:sz="0" w:space="0" w:color="auto"/>
            <w:right w:val="none" w:sz="0" w:space="0" w:color="auto"/>
          </w:divBdr>
        </w:div>
        <w:div w:id="1183592482">
          <w:marLeft w:val="0"/>
          <w:marRight w:val="0"/>
          <w:marTop w:val="0"/>
          <w:marBottom w:val="0"/>
          <w:divBdr>
            <w:top w:val="none" w:sz="0" w:space="0" w:color="auto"/>
            <w:left w:val="none" w:sz="0" w:space="0" w:color="auto"/>
            <w:bottom w:val="none" w:sz="0" w:space="0" w:color="auto"/>
            <w:right w:val="none" w:sz="0" w:space="0" w:color="auto"/>
          </w:divBdr>
        </w:div>
        <w:div w:id="1246382146">
          <w:marLeft w:val="0"/>
          <w:marRight w:val="0"/>
          <w:marTop w:val="0"/>
          <w:marBottom w:val="0"/>
          <w:divBdr>
            <w:top w:val="none" w:sz="0" w:space="0" w:color="auto"/>
            <w:left w:val="none" w:sz="0" w:space="0" w:color="auto"/>
            <w:bottom w:val="none" w:sz="0" w:space="0" w:color="auto"/>
            <w:right w:val="none" w:sz="0" w:space="0" w:color="auto"/>
          </w:divBdr>
        </w:div>
        <w:div w:id="1259749667">
          <w:marLeft w:val="0"/>
          <w:marRight w:val="0"/>
          <w:marTop w:val="0"/>
          <w:marBottom w:val="0"/>
          <w:divBdr>
            <w:top w:val="none" w:sz="0" w:space="0" w:color="auto"/>
            <w:left w:val="none" w:sz="0" w:space="0" w:color="auto"/>
            <w:bottom w:val="none" w:sz="0" w:space="0" w:color="auto"/>
            <w:right w:val="none" w:sz="0" w:space="0" w:color="auto"/>
          </w:divBdr>
        </w:div>
        <w:div w:id="1276400955">
          <w:marLeft w:val="0"/>
          <w:marRight w:val="0"/>
          <w:marTop w:val="0"/>
          <w:marBottom w:val="0"/>
          <w:divBdr>
            <w:top w:val="none" w:sz="0" w:space="0" w:color="auto"/>
            <w:left w:val="none" w:sz="0" w:space="0" w:color="auto"/>
            <w:bottom w:val="none" w:sz="0" w:space="0" w:color="auto"/>
            <w:right w:val="none" w:sz="0" w:space="0" w:color="auto"/>
          </w:divBdr>
        </w:div>
        <w:div w:id="1298727915">
          <w:marLeft w:val="0"/>
          <w:marRight w:val="0"/>
          <w:marTop w:val="0"/>
          <w:marBottom w:val="0"/>
          <w:divBdr>
            <w:top w:val="none" w:sz="0" w:space="0" w:color="auto"/>
            <w:left w:val="none" w:sz="0" w:space="0" w:color="auto"/>
            <w:bottom w:val="none" w:sz="0" w:space="0" w:color="auto"/>
            <w:right w:val="none" w:sz="0" w:space="0" w:color="auto"/>
          </w:divBdr>
        </w:div>
        <w:div w:id="1318997129">
          <w:marLeft w:val="0"/>
          <w:marRight w:val="0"/>
          <w:marTop w:val="0"/>
          <w:marBottom w:val="0"/>
          <w:divBdr>
            <w:top w:val="none" w:sz="0" w:space="0" w:color="auto"/>
            <w:left w:val="none" w:sz="0" w:space="0" w:color="auto"/>
            <w:bottom w:val="none" w:sz="0" w:space="0" w:color="auto"/>
            <w:right w:val="none" w:sz="0" w:space="0" w:color="auto"/>
          </w:divBdr>
        </w:div>
        <w:div w:id="1326133141">
          <w:marLeft w:val="0"/>
          <w:marRight w:val="0"/>
          <w:marTop w:val="0"/>
          <w:marBottom w:val="0"/>
          <w:divBdr>
            <w:top w:val="none" w:sz="0" w:space="0" w:color="auto"/>
            <w:left w:val="none" w:sz="0" w:space="0" w:color="auto"/>
            <w:bottom w:val="none" w:sz="0" w:space="0" w:color="auto"/>
            <w:right w:val="none" w:sz="0" w:space="0" w:color="auto"/>
          </w:divBdr>
        </w:div>
        <w:div w:id="1335259678">
          <w:marLeft w:val="0"/>
          <w:marRight w:val="0"/>
          <w:marTop w:val="0"/>
          <w:marBottom w:val="0"/>
          <w:divBdr>
            <w:top w:val="none" w:sz="0" w:space="0" w:color="auto"/>
            <w:left w:val="none" w:sz="0" w:space="0" w:color="auto"/>
            <w:bottom w:val="none" w:sz="0" w:space="0" w:color="auto"/>
            <w:right w:val="none" w:sz="0" w:space="0" w:color="auto"/>
          </w:divBdr>
        </w:div>
        <w:div w:id="1341734931">
          <w:marLeft w:val="0"/>
          <w:marRight w:val="0"/>
          <w:marTop w:val="0"/>
          <w:marBottom w:val="0"/>
          <w:divBdr>
            <w:top w:val="none" w:sz="0" w:space="0" w:color="auto"/>
            <w:left w:val="none" w:sz="0" w:space="0" w:color="auto"/>
            <w:bottom w:val="none" w:sz="0" w:space="0" w:color="auto"/>
            <w:right w:val="none" w:sz="0" w:space="0" w:color="auto"/>
          </w:divBdr>
        </w:div>
        <w:div w:id="1351488806">
          <w:marLeft w:val="0"/>
          <w:marRight w:val="0"/>
          <w:marTop w:val="0"/>
          <w:marBottom w:val="0"/>
          <w:divBdr>
            <w:top w:val="none" w:sz="0" w:space="0" w:color="auto"/>
            <w:left w:val="none" w:sz="0" w:space="0" w:color="auto"/>
            <w:bottom w:val="none" w:sz="0" w:space="0" w:color="auto"/>
            <w:right w:val="none" w:sz="0" w:space="0" w:color="auto"/>
          </w:divBdr>
        </w:div>
        <w:div w:id="1376854755">
          <w:marLeft w:val="0"/>
          <w:marRight w:val="0"/>
          <w:marTop w:val="0"/>
          <w:marBottom w:val="0"/>
          <w:divBdr>
            <w:top w:val="none" w:sz="0" w:space="0" w:color="auto"/>
            <w:left w:val="none" w:sz="0" w:space="0" w:color="auto"/>
            <w:bottom w:val="none" w:sz="0" w:space="0" w:color="auto"/>
            <w:right w:val="none" w:sz="0" w:space="0" w:color="auto"/>
          </w:divBdr>
        </w:div>
        <w:div w:id="1380591884">
          <w:marLeft w:val="0"/>
          <w:marRight w:val="0"/>
          <w:marTop w:val="0"/>
          <w:marBottom w:val="0"/>
          <w:divBdr>
            <w:top w:val="none" w:sz="0" w:space="0" w:color="auto"/>
            <w:left w:val="none" w:sz="0" w:space="0" w:color="auto"/>
            <w:bottom w:val="none" w:sz="0" w:space="0" w:color="auto"/>
            <w:right w:val="none" w:sz="0" w:space="0" w:color="auto"/>
          </w:divBdr>
        </w:div>
        <w:div w:id="1388188997">
          <w:marLeft w:val="0"/>
          <w:marRight w:val="0"/>
          <w:marTop w:val="0"/>
          <w:marBottom w:val="0"/>
          <w:divBdr>
            <w:top w:val="none" w:sz="0" w:space="0" w:color="auto"/>
            <w:left w:val="none" w:sz="0" w:space="0" w:color="auto"/>
            <w:bottom w:val="none" w:sz="0" w:space="0" w:color="auto"/>
            <w:right w:val="none" w:sz="0" w:space="0" w:color="auto"/>
          </w:divBdr>
        </w:div>
        <w:div w:id="1422943951">
          <w:marLeft w:val="0"/>
          <w:marRight w:val="0"/>
          <w:marTop w:val="0"/>
          <w:marBottom w:val="0"/>
          <w:divBdr>
            <w:top w:val="none" w:sz="0" w:space="0" w:color="auto"/>
            <w:left w:val="none" w:sz="0" w:space="0" w:color="auto"/>
            <w:bottom w:val="none" w:sz="0" w:space="0" w:color="auto"/>
            <w:right w:val="none" w:sz="0" w:space="0" w:color="auto"/>
          </w:divBdr>
        </w:div>
        <w:div w:id="1430658783">
          <w:marLeft w:val="0"/>
          <w:marRight w:val="0"/>
          <w:marTop w:val="0"/>
          <w:marBottom w:val="0"/>
          <w:divBdr>
            <w:top w:val="none" w:sz="0" w:space="0" w:color="auto"/>
            <w:left w:val="none" w:sz="0" w:space="0" w:color="auto"/>
            <w:bottom w:val="none" w:sz="0" w:space="0" w:color="auto"/>
            <w:right w:val="none" w:sz="0" w:space="0" w:color="auto"/>
          </w:divBdr>
        </w:div>
        <w:div w:id="1455833203">
          <w:marLeft w:val="0"/>
          <w:marRight w:val="0"/>
          <w:marTop w:val="0"/>
          <w:marBottom w:val="0"/>
          <w:divBdr>
            <w:top w:val="none" w:sz="0" w:space="0" w:color="auto"/>
            <w:left w:val="none" w:sz="0" w:space="0" w:color="auto"/>
            <w:bottom w:val="none" w:sz="0" w:space="0" w:color="auto"/>
            <w:right w:val="none" w:sz="0" w:space="0" w:color="auto"/>
          </w:divBdr>
        </w:div>
        <w:div w:id="1460565887">
          <w:marLeft w:val="0"/>
          <w:marRight w:val="0"/>
          <w:marTop w:val="0"/>
          <w:marBottom w:val="0"/>
          <w:divBdr>
            <w:top w:val="none" w:sz="0" w:space="0" w:color="auto"/>
            <w:left w:val="none" w:sz="0" w:space="0" w:color="auto"/>
            <w:bottom w:val="none" w:sz="0" w:space="0" w:color="auto"/>
            <w:right w:val="none" w:sz="0" w:space="0" w:color="auto"/>
          </w:divBdr>
        </w:div>
        <w:div w:id="1501457892">
          <w:marLeft w:val="0"/>
          <w:marRight w:val="0"/>
          <w:marTop w:val="0"/>
          <w:marBottom w:val="0"/>
          <w:divBdr>
            <w:top w:val="none" w:sz="0" w:space="0" w:color="auto"/>
            <w:left w:val="none" w:sz="0" w:space="0" w:color="auto"/>
            <w:bottom w:val="none" w:sz="0" w:space="0" w:color="auto"/>
            <w:right w:val="none" w:sz="0" w:space="0" w:color="auto"/>
          </w:divBdr>
        </w:div>
        <w:div w:id="1552961944">
          <w:marLeft w:val="0"/>
          <w:marRight w:val="0"/>
          <w:marTop w:val="0"/>
          <w:marBottom w:val="0"/>
          <w:divBdr>
            <w:top w:val="none" w:sz="0" w:space="0" w:color="auto"/>
            <w:left w:val="none" w:sz="0" w:space="0" w:color="auto"/>
            <w:bottom w:val="none" w:sz="0" w:space="0" w:color="auto"/>
            <w:right w:val="none" w:sz="0" w:space="0" w:color="auto"/>
          </w:divBdr>
        </w:div>
        <w:div w:id="1561938581">
          <w:marLeft w:val="0"/>
          <w:marRight w:val="0"/>
          <w:marTop w:val="0"/>
          <w:marBottom w:val="0"/>
          <w:divBdr>
            <w:top w:val="none" w:sz="0" w:space="0" w:color="auto"/>
            <w:left w:val="none" w:sz="0" w:space="0" w:color="auto"/>
            <w:bottom w:val="none" w:sz="0" w:space="0" w:color="auto"/>
            <w:right w:val="none" w:sz="0" w:space="0" w:color="auto"/>
          </w:divBdr>
        </w:div>
        <w:div w:id="1578438182">
          <w:marLeft w:val="0"/>
          <w:marRight w:val="0"/>
          <w:marTop w:val="0"/>
          <w:marBottom w:val="0"/>
          <w:divBdr>
            <w:top w:val="none" w:sz="0" w:space="0" w:color="auto"/>
            <w:left w:val="none" w:sz="0" w:space="0" w:color="auto"/>
            <w:bottom w:val="none" w:sz="0" w:space="0" w:color="auto"/>
            <w:right w:val="none" w:sz="0" w:space="0" w:color="auto"/>
          </w:divBdr>
        </w:div>
        <w:div w:id="1588922494">
          <w:marLeft w:val="0"/>
          <w:marRight w:val="0"/>
          <w:marTop w:val="0"/>
          <w:marBottom w:val="0"/>
          <w:divBdr>
            <w:top w:val="none" w:sz="0" w:space="0" w:color="auto"/>
            <w:left w:val="none" w:sz="0" w:space="0" w:color="auto"/>
            <w:bottom w:val="none" w:sz="0" w:space="0" w:color="auto"/>
            <w:right w:val="none" w:sz="0" w:space="0" w:color="auto"/>
          </w:divBdr>
        </w:div>
        <w:div w:id="1591892193">
          <w:marLeft w:val="0"/>
          <w:marRight w:val="0"/>
          <w:marTop w:val="0"/>
          <w:marBottom w:val="0"/>
          <w:divBdr>
            <w:top w:val="none" w:sz="0" w:space="0" w:color="auto"/>
            <w:left w:val="none" w:sz="0" w:space="0" w:color="auto"/>
            <w:bottom w:val="none" w:sz="0" w:space="0" w:color="auto"/>
            <w:right w:val="none" w:sz="0" w:space="0" w:color="auto"/>
          </w:divBdr>
        </w:div>
        <w:div w:id="1594973390">
          <w:marLeft w:val="0"/>
          <w:marRight w:val="0"/>
          <w:marTop w:val="0"/>
          <w:marBottom w:val="0"/>
          <w:divBdr>
            <w:top w:val="none" w:sz="0" w:space="0" w:color="auto"/>
            <w:left w:val="none" w:sz="0" w:space="0" w:color="auto"/>
            <w:bottom w:val="none" w:sz="0" w:space="0" w:color="auto"/>
            <w:right w:val="none" w:sz="0" w:space="0" w:color="auto"/>
          </w:divBdr>
        </w:div>
        <w:div w:id="1616596424">
          <w:marLeft w:val="0"/>
          <w:marRight w:val="0"/>
          <w:marTop w:val="0"/>
          <w:marBottom w:val="0"/>
          <w:divBdr>
            <w:top w:val="none" w:sz="0" w:space="0" w:color="auto"/>
            <w:left w:val="none" w:sz="0" w:space="0" w:color="auto"/>
            <w:bottom w:val="none" w:sz="0" w:space="0" w:color="auto"/>
            <w:right w:val="none" w:sz="0" w:space="0" w:color="auto"/>
          </w:divBdr>
        </w:div>
        <w:div w:id="1660772052">
          <w:marLeft w:val="0"/>
          <w:marRight w:val="0"/>
          <w:marTop w:val="0"/>
          <w:marBottom w:val="0"/>
          <w:divBdr>
            <w:top w:val="none" w:sz="0" w:space="0" w:color="auto"/>
            <w:left w:val="none" w:sz="0" w:space="0" w:color="auto"/>
            <w:bottom w:val="none" w:sz="0" w:space="0" w:color="auto"/>
            <w:right w:val="none" w:sz="0" w:space="0" w:color="auto"/>
          </w:divBdr>
        </w:div>
        <w:div w:id="1682126952">
          <w:marLeft w:val="0"/>
          <w:marRight w:val="0"/>
          <w:marTop w:val="0"/>
          <w:marBottom w:val="0"/>
          <w:divBdr>
            <w:top w:val="none" w:sz="0" w:space="0" w:color="auto"/>
            <w:left w:val="none" w:sz="0" w:space="0" w:color="auto"/>
            <w:bottom w:val="none" w:sz="0" w:space="0" w:color="auto"/>
            <w:right w:val="none" w:sz="0" w:space="0" w:color="auto"/>
          </w:divBdr>
        </w:div>
        <w:div w:id="1682657156">
          <w:marLeft w:val="0"/>
          <w:marRight w:val="0"/>
          <w:marTop w:val="0"/>
          <w:marBottom w:val="0"/>
          <w:divBdr>
            <w:top w:val="none" w:sz="0" w:space="0" w:color="auto"/>
            <w:left w:val="none" w:sz="0" w:space="0" w:color="auto"/>
            <w:bottom w:val="none" w:sz="0" w:space="0" w:color="auto"/>
            <w:right w:val="none" w:sz="0" w:space="0" w:color="auto"/>
          </w:divBdr>
        </w:div>
        <w:div w:id="1700888064">
          <w:marLeft w:val="0"/>
          <w:marRight w:val="0"/>
          <w:marTop w:val="0"/>
          <w:marBottom w:val="0"/>
          <w:divBdr>
            <w:top w:val="none" w:sz="0" w:space="0" w:color="auto"/>
            <w:left w:val="none" w:sz="0" w:space="0" w:color="auto"/>
            <w:bottom w:val="none" w:sz="0" w:space="0" w:color="auto"/>
            <w:right w:val="none" w:sz="0" w:space="0" w:color="auto"/>
          </w:divBdr>
        </w:div>
        <w:div w:id="1715470834">
          <w:marLeft w:val="0"/>
          <w:marRight w:val="0"/>
          <w:marTop w:val="0"/>
          <w:marBottom w:val="0"/>
          <w:divBdr>
            <w:top w:val="none" w:sz="0" w:space="0" w:color="auto"/>
            <w:left w:val="none" w:sz="0" w:space="0" w:color="auto"/>
            <w:bottom w:val="none" w:sz="0" w:space="0" w:color="auto"/>
            <w:right w:val="none" w:sz="0" w:space="0" w:color="auto"/>
          </w:divBdr>
        </w:div>
        <w:div w:id="1761100936">
          <w:marLeft w:val="0"/>
          <w:marRight w:val="0"/>
          <w:marTop w:val="0"/>
          <w:marBottom w:val="0"/>
          <w:divBdr>
            <w:top w:val="none" w:sz="0" w:space="0" w:color="auto"/>
            <w:left w:val="none" w:sz="0" w:space="0" w:color="auto"/>
            <w:bottom w:val="none" w:sz="0" w:space="0" w:color="auto"/>
            <w:right w:val="none" w:sz="0" w:space="0" w:color="auto"/>
          </w:divBdr>
        </w:div>
        <w:div w:id="1763452817">
          <w:marLeft w:val="0"/>
          <w:marRight w:val="0"/>
          <w:marTop w:val="0"/>
          <w:marBottom w:val="0"/>
          <w:divBdr>
            <w:top w:val="none" w:sz="0" w:space="0" w:color="auto"/>
            <w:left w:val="none" w:sz="0" w:space="0" w:color="auto"/>
            <w:bottom w:val="none" w:sz="0" w:space="0" w:color="auto"/>
            <w:right w:val="none" w:sz="0" w:space="0" w:color="auto"/>
          </w:divBdr>
        </w:div>
        <w:div w:id="1776945135">
          <w:marLeft w:val="0"/>
          <w:marRight w:val="0"/>
          <w:marTop w:val="0"/>
          <w:marBottom w:val="0"/>
          <w:divBdr>
            <w:top w:val="none" w:sz="0" w:space="0" w:color="auto"/>
            <w:left w:val="none" w:sz="0" w:space="0" w:color="auto"/>
            <w:bottom w:val="none" w:sz="0" w:space="0" w:color="auto"/>
            <w:right w:val="none" w:sz="0" w:space="0" w:color="auto"/>
          </w:divBdr>
        </w:div>
        <w:div w:id="1783457502">
          <w:marLeft w:val="0"/>
          <w:marRight w:val="0"/>
          <w:marTop w:val="0"/>
          <w:marBottom w:val="0"/>
          <w:divBdr>
            <w:top w:val="none" w:sz="0" w:space="0" w:color="auto"/>
            <w:left w:val="none" w:sz="0" w:space="0" w:color="auto"/>
            <w:bottom w:val="none" w:sz="0" w:space="0" w:color="auto"/>
            <w:right w:val="none" w:sz="0" w:space="0" w:color="auto"/>
          </w:divBdr>
        </w:div>
        <w:div w:id="1792479197">
          <w:marLeft w:val="0"/>
          <w:marRight w:val="0"/>
          <w:marTop w:val="0"/>
          <w:marBottom w:val="0"/>
          <w:divBdr>
            <w:top w:val="none" w:sz="0" w:space="0" w:color="auto"/>
            <w:left w:val="none" w:sz="0" w:space="0" w:color="auto"/>
            <w:bottom w:val="none" w:sz="0" w:space="0" w:color="auto"/>
            <w:right w:val="none" w:sz="0" w:space="0" w:color="auto"/>
          </w:divBdr>
        </w:div>
        <w:div w:id="1793589929">
          <w:marLeft w:val="0"/>
          <w:marRight w:val="0"/>
          <w:marTop w:val="0"/>
          <w:marBottom w:val="0"/>
          <w:divBdr>
            <w:top w:val="none" w:sz="0" w:space="0" w:color="auto"/>
            <w:left w:val="none" w:sz="0" w:space="0" w:color="auto"/>
            <w:bottom w:val="none" w:sz="0" w:space="0" w:color="auto"/>
            <w:right w:val="none" w:sz="0" w:space="0" w:color="auto"/>
          </w:divBdr>
        </w:div>
        <w:div w:id="1794706903">
          <w:marLeft w:val="0"/>
          <w:marRight w:val="0"/>
          <w:marTop w:val="0"/>
          <w:marBottom w:val="0"/>
          <w:divBdr>
            <w:top w:val="none" w:sz="0" w:space="0" w:color="auto"/>
            <w:left w:val="none" w:sz="0" w:space="0" w:color="auto"/>
            <w:bottom w:val="none" w:sz="0" w:space="0" w:color="auto"/>
            <w:right w:val="none" w:sz="0" w:space="0" w:color="auto"/>
          </w:divBdr>
        </w:div>
        <w:div w:id="1806387024">
          <w:marLeft w:val="0"/>
          <w:marRight w:val="0"/>
          <w:marTop w:val="0"/>
          <w:marBottom w:val="0"/>
          <w:divBdr>
            <w:top w:val="none" w:sz="0" w:space="0" w:color="auto"/>
            <w:left w:val="none" w:sz="0" w:space="0" w:color="auto"/>
            <w:bottom w:val="none" w:sz="0" w:space="0" w:color="auto"/>
            <w:right w:val="none" w:sz="0" w:space="0" w:color="auto"/>
          </w:divBdr>
        </w:div>
        <w:div w:id="1809660622">
          <w:marLeft w:val="0"/>
          <w:marRight w:val="0"/>
          <w:marTop w:val="0"/>
          <w:marBottom w:val="0"/>
          <w:divBdr>
            <w:top w:val="none" w:sz="0" w:space="0" w:color="auto"/>
            <w:left w:val="none" w:sz="0" w:space="0" w:color="auto"/>
            <w:bottom w:val="none" w:sz="0" w:space="0" w:color="auto"/>
            <w:right w:val="none" w:sz="0" w:space="0" w:color="auto"/>
          </w:divBdr>
        </w:div>
        <w:div w:id="1860047159">
          <w:marLeft w:val="0"/>
          <w:marRight w:val="0"/>
          <w:marTop w:val="0"/>
          <w:marBottom w:val="0"/>
          <w:divBdr>
            <w:top w:val="none" w:sz="0" w:space="0" w:color="auto"/>
            <w:left w:val="none" w:sz="0" w:space="0" w:color="auto"/>
            <w:bottom w:val="none" w:sz="0" w:space="0" w:color="auto"/>
            <w:right w:val="none" w:sz="0" w:space="0" w:color="auto"/>
          </w:divBdr>
        </w:div>
        <w:div w:id="1893275475">
          <w:marLeft w:val="0"/>
          <w:marRight w:val="0"/>
          <w:marTop w:val="0"/>
          <w:marBottom w:val="0"/>
          <w:divBdr>
            <w:top w:val="none" w:sz="0" w:space="0" w:color="auto"/>
            <w:left w:val="none" w:sz="0" w:space="0" w:color="auto"/>
            <w:bottom w:val="none" w:sz="0" w:space="0" w:color="auto"/>
            <w:right w:val="none" w:sz="0" w:space="0" w:color="auto"/>
          </w:divBdr>
        </w:div>
        <w:div w:id="1893693739">
          <w:marLeft w:val="0"/>
          <w:marRight w:val="0"/>
          <w:marTop w:val="0"/>
          <w:marBottom w:val="0"/>
          <w:divBdr>
            <w:top w:val="none" w:sz="0" w:space="0" w:color="auto"/>
            <w:left w:val="none" w:sz="0" w:space="0" w:color="auto"/>
            <w:bottom w:val="none" w:sz="0" w:space="0" w:color="auto"/>
            <w:right w:val="none" w:sz="0" w:space="0" w:color="auto"/>
          </w:divBdr>
        </w:div>
        <w:div w:id="1923684014">
          <w:marLeft w:val="0"/>
          <w:marRight w:val="0"/>
          <w:marTop w:val="0"/>
          <w:marBottom w:val="0"/>
          <w:divBdr>
            <w:top w:val="none" w:sz="0" w:space="0" w:color="auto"/>
            <w:left w:val="none" w:sz="0" w:space="0" w:color="auto"/>
            <w:bottom w:val="none" w:sz="0" w:space="0" w:color="auto"/>
            <w:right w:val="none" w:sz="0" w:space="0" w:color="auto"/>
          </w:divBdr>
        </w:div>
        <w:div w:id="1931814029">
          <w:marLeft w:val="0"/>
          <w:marRight w:val="0"/>
          <w:marTop w:val="0"/>
          <w:marBottom w:val="0"/>
          <w:divBdr>
            <w:top w:val="none" w:sz="0" w:space="0" w:color="auto"/>
            <w:left w:val="none" w:sz="0" w:space="0" w:color="auto"/>
            <w:bottom w:val="none" w:sz="0" w:space="0" w:color="auto"/>
            <w:right w:val="none" w:sz="0" w:space="0" w:color="auto"/>
          </w:divBdr>
        </w:div>
        <w:div w:id="1932004882">
          <w:marLeft w:val="0"/>
          <w:marRight w:val="0"/>
          <w:marTop w:val="0"/>
          <w:marBottom w:val="0"/>
          <w:divBdr>
            <w:top w:val="none" w:sz="0" w:space="0" w:color="auto"/>
            <w:left w:val="none" w:sz="0" w:space="0" w:color="auto"/>
            <w:bottom w:val="none" w:sz="0" w:space="0" w:color="auto"/>
            <w:right w:val="none" w:sz="0" w:space="0" w:color="auto"/>
          </w:divBdr>
        </w:div>
        <w:div w:id="1955822473">
          <w:marLeft w:val="0"/>
          <w:marRight w:val="0"/>
          <w:marTop w:val="0"/>
          <w:marBottom w:val="0"/>
          <w:divBdr>
            <w:top w:val="none" w:sz="0" w:space="0" w:color="auto"/>
            <w:left w:val="none" w:sz="0" w:space="0" w:color="auto"/>
            <w:bottom w:val="none" w:sz="0" w:space="0" w:color="auto"/>
            <w:right w:val="none" w:sz="0" w:space="0" w:color="auto"/>
          </w:divBdr>
        </w:div>
        <w:div w:id="1976057868">
          <w:marLeft w:val="0"/>
          <w:marRight w:val="0"/>
          <w:marTop w:val="0"/>
          <w:marBottom w:val="0"/>
          <w:divBdr>
            <w:top w:val="none" w:sz="0" w:space="0" w:color="auto"/>
            <w:left w:val="none" w:sz="0" w:space="0" w:color="auto"/>
            <w:bottom w:val="none" w:sz="0" w:space="0" w:color="auto"/>
            <w:right w:val="none" w:sz="0" w:space="0" w:color="auto"/>
          </w:divBdr>
        </w:div>
        <w:div w:id="2010788069">
          <w:marLeft w:val="0"/>
          <w:marRight w:val="0"/>
          <w:marTop w:val="0"/>
          <w:marBottom w:val="0"/>
          <w:divBdr>
            <w:top w:val="none" w:sz="0" w:space="0" w:color="auto"/>
            <w:left w:val="none" w:sz="0" w:space="0" w:color="auto"/>
            <w:bottom w:val="none" w:sz="0" w:space="0" w:color="auto"/>
            <w:right w:val="none" w:sz="0" w:space="0" w:color="auto"/>
          </w:divBdr>
        </w:div>
        <w:div w:id="2050256250">
          <w:marLeft w:val="0"/>
          <w:marRight w:val="0"/>
          <w:marTop w:val="0"/>
          <w:marBottom w:val="0"/>
          <w:divBdr>
            <w:top w:val="none" w:sz="0" w:space="0" w:color="auto"/>
            <w:left w:val="none" w:sz="0" w:space="0" w:color="auto"/>
            <w:bottom w:val="none" w:sz="0" w:space="0" w:color="auto"/>
            <w:right w:val="none" w:sz="0" w:space="0" w:color="auto"/>
          </w:divBdr>
        </w:div>
        <w:div w:id="2052918545">
          <w:marLeft w:val="0"/>
          <w:marRight w:val="0"/>
          <w:marTop w:val="0"/>
          <w:marBottom w:val="0"/>
          <w:divBdr>
            <w:top w:val="none" w:sz="0" w:space="0" w:color="auto"/>
            <w:left w:val="none" w:sz="0" w:space="0" w:color="auto"/>
            <w:bottom w:val="none" w:sz="0" w:space="0" w:color="auto"/>
            <w:right w:val="none" w:sz="0" w:space="0" w:color="auto"/>
          </w:divBdr>
        </w:div>
        <w:div w:id="2068214219">
          <w:marLeft w:val="0"/>
          <w:marRight w:val="0"/>
          <w:marTop w:val="0"/>
          <w:marBottom w:val="0"/>
          <w:divBdr>
            <w:top w:val="none" w:sz="0" w:space="0" w:color="auto"/>
            <w:left w:val="none" w:sz="0" w:space="0" w:color="auto"/>
            <w:bottom w:val="none" w:sz="0" w:space="0" w:color="auto"/>
            <w:right w:val="none" w:sz="0" w:space="0" w:color="auto"/>
          </w:divBdr>
        </w:div>
        <w:div w:id="2069110001">
          <w:marLeft w:val="0"/>
          <w:marRight w:val="0"/>
          <w:marTop w:val="0"/>
          <w:marBottom w:val="0"/>
          <w:divBdr>
            <w:top w:val="none" w:sz="0" w:space="0" w:color="auto"/>
            <w:left w:val="none" w:sz="0" w:space="0" w:color="auto"/>
            <w:bottom w:val="none" w:sz="0" w:space="0" w:color="auto"/>
            <w:right w:val="none" w:sz="0" w:space="0" w:color="auto"/>
          </w:divBdr>
        </w:div>
        <w:div w:id="2075156551">
          <w:marLeft w:val="0"/>
          <w:marRight w:val="0"/>
          <w:marTop w:val="0"/>
          <w:marBottom w:val="0"/>
          <w:divBdr>
            <w:top w:val="none" w:sz="0" w:space="0" w:color="auto"/>
            <w:left w:val="none" w:sz="0" w:space="0" w:color="auto"/>
            <w:bottom w:val="none" w:sz="0" w:space="0" w:color="auto"/>
            <w:right w:val="none" w:sz="0" w:space="0" w:color="auto"/>
          </w:divBdr>
        </w:div>
        <w:div w:id="2080441851">
          <w:marLeft w:val="0"/>
          <w:marRight w:val="0"/>
          <w:marTop w:val="0"/>
          <w:marBottom w:val="0"/>
          <w:divBdr>
            <w:top w:val="none" w:sz="0" w:space="0" w:color="auto"/>
            <w:left w:val="none" w:sz="0" w:space="0" w:color="auto"/>
            <w:bottom w:val="none" w:sz="0" w:space="0" w:color="auto"/>
            <w:right w:val="none" w:sz="0" w:space="0" w:color="auto"/>
          </w:divBdr>
        </w:div>
        <w:div w:id="2085294297">
          <w:marLeft w:val="0"/>
          <w:marRight w:val="0"/>
          <w:marTop w:val="0"/>
          <w:marBottom w:val="0"/>
          <w:divBdr>
            <w:top w:val="none" w:sz="0" w:space="0" w:color="auto"/>
            <w:left w:val="none" w:sz="0" w:space="0" w:color="auto"/>
            <w:bottom w:val="none" w:sz="0" w:space="0" w:color="auto"/>
            <w:right w:val="none" w:sz="0" w:space="0" w:color="auto"/>
          </w:divBdr>
        </w:div>
        <w:div w:id="2087069224">
          <w:marLeft w:val="0"/>
          <w:marRight w:val="0"/>
          <w:marTop w:val="0"/>
          <w:marBottom w:val="0"/>
          <w:divBdr>
            <w:top w:val="none" w:sz="0" w:space="0" w:color="auto"/>
            <w:left w:val="none" w:sz="0" w:space="0" w:color="auto"/>
            <w:bottom w:val="none" w:sz="0" w:space="0" w:color="auto"/>
            <w:right w:val="none" w:sz="0" w:space="0" w:color="auto"/>
          </w:divBdr>
        </w:div>
        <w:div w:id="2093040344">
          <w:marLeft w:val="0"/>
          <w:marRight w:val="0"/>
          <w:marTop w:val="0"/>
          <w:marBottom w:val="0"/>
          <w:divBdr>
            <w:top w:val="none" w:sz="0" w:space="0" w:color="auto"/>
            <w:left w:val="none" w:sz="0" w:space="0" w:color="auto"/>
            <w:bottom w:val="none" w:sz="0" w:space="0" w:color="auto"/>
            <w:right w:val="none" w:sz="0" w:space="0" w:color="auto"/>
          </w:divBdr>
        </w:div>
        <w:div w:id="2094273958">
          <w:marLeft w:val="0"/>
          <w:marRight w:val="0"/>
          <w:marTop w:val="0"/>
          <w:marBottom w:val="0"/>
          <w:divBdr>
            <w:top w:val="none" w:sz="0" w:space="0" w:color="auto"/>
            <w:left w:val="none" w:sz="0" w:space="0" w:color="auto"/>
            <w:bottom w:val="none" w:sz="0" w:space="0" w:color="auto"/>
            <w:right w:val="none" w:sz="0" w:space="0" w:color="auto"/>
          </w:divBdr>
        </w:div>
        <w:div w:id="2097749274">
          <w:marLeft w:val="0"/>
          <w:marRight w:val="0"/>
          <w:marTop w:val="0"/>
          <w:marBottom w:val="0"/>
          <w:divBdr>
            <w:top w:val="none" w:sz="0" w:space="0" w:color="auto"/>
            <w:left w:val="none" w:sz="0" w:space="0" w:color="auto"/>
            <w:bottom w:val="none" w:sz="0" w:space="0" w:color="auto"/>
            <w:right w:val="none" w:sz="0" w:space="0" w:color="auto"/>
          </w:divBdr>
        </w:div>
      </w:divsChild>
    </w:div>
    <w:div w:id="1247499729">
      <w:bodyDiv w:val="1"/>
      <w:marLeft w:val="0"/>
      <w:marRight w:val="0"/>
      <w:marTop w:val="0"/>
      <w:marBottom w:val="0"/>
      <w:divBdr>
        <w:top w:val="none" w:sz="0" w:space="0" w:color="auto"/>
        <w:left w:val="none" w:sz="0" w:space="0" w:color="auto"/>
        <w:bottom w:val="none" w:sz="0" w:space="0" w:color="auto"/>
        <w:right w:val="none" w:sz="0" w:space="0" w:color="auto"/>
      </w:divBdr>
    </w:div>
    <w:div w:id="1521352896">
      <w:bodyDiv w:val="1"/>
      <w:marLeft w:val="0"/>
      <w:marRight w:val="0"/>
      <w:marTop w:val="0"/>
      <w:marBottom w:val="0"/>
      <w:divBdr>
        <w:top w:val="none" w:sz="0" w:space="0" w:color="auto"/>
        <w:left w:val="none" w:sz="0" w:space="0" w:color="auto"/>
        <w:bottom w:val="none" w:sz="0" w:space="0" w:color="auto"/>
        <w:right w:val="none" w:sz="0" w:space="0" w:color="auto"/>
      </w:divBdr>
    </w:div>
    <w:div w:id="1538857654">
      <w:bodyDiv w:val="1"/>
      <w:marLeft w:val="0"/>
      <w:marRight w:val="0"/>
      <w:marTop w:val="0"/>
      <w:marBottom w:val="0"/>
      <w:divBdr>
        <w:top w:val="none" w:sz="0" w:space="0" w:color="auto"/>
        <w:left w:val="none" w:sz="0" w:space="0" w:color="auto"/>
        <w:bottom w:val="none" w:sz="0" w:space="0" w:color="auto"/>
        <w:right w:val="none" w:sz="0" w:space="0" w:color="auto"/>
      </w:divBdr>
    </w:div>
    <w:div w:id="1606382758">
      <w:bodyDiv w:val="1"/>
      <w:marLeft w:val="0"/>
      <w:marRight w:val="0"/>
      <w:marTop w:val="0"/>
      <w:marBottom w:val="0"/>
      <w:divBdr>
        <w:top w:val="none" w:sz="0" w:space="0" w:color="auto"/>
        <w:left w:val="none" w:sz="0" w:space="0" w:color="auto"/>
        <w:bottom w:val="none" w:sz="0" w:space="0" w:color="auto"/>
        <w:right w:val="none" w:sz="0" w:space="0" w:color="auto"/>
      </w:divBdr>
      <w:divsChild>
        <w:div w:id="89083596">
          <w:marLeft w:val="0"/>
          <w:marRight w:val="0"/>
          <w:marTop w:val="0"/>
          <w:marBottom w:val="0"/>
          <w:divBdr>
            <w:top w:val="none" w:sz="0" w:space="0" w:color="auto"/>
            <w:left w:val="none" w:sz="0" w:space="0" w:color="auto"/>
            <w:bottom w:val="none" w:sz="0" w:space="0" w:color="auto"/>
            <w:right w:val="none" w:sz="0" w:space="0" w:color="auto"/>
          </w:divBdr>
        </w:div>
        <w:div w:id="107505745">
          <w:marLeft w:val="0"/>
          <w:marRight w:val="0"/>
          <w:marTop w:val="0"/>
          <w:marBottom w:val="0"/>
          <w:divBdr>
            <w:top w:val="none" w:sz="0" w:space="0" w:color="auto"/>
            <w:left w:val="none" w:sz="0" w:space="0" w:color="auto"/>
            <w:bottom w:val="none" w:sz="0" w:space="0" w:color="auto"/>
            <w:right w:val="none" w:sz="0" w:space="0" w:color="auto"/>
          </w:divBdr>
        </w:div>
        <w:div w:id="275336092">
          <w:marLeft w:val="0"/>
          <w:marRight w:val="0"/>
          <w:marTop w:val="0"/>
          <w:marBottom w:val="0"/>
          <w:divBdr>
            <w:top w:val="none" w:sz="0" w:space="0" w:color="auto"/>
            <w:left w:val="none" w:sz="0" w:space="0" w:color="auto"/>
            <w:bottom w:val="none" w:sz="0" w:space="0" w:color="auto"/>
            <w:right w:val="none" w:sz="0" w:space="0" w:color="auto"/>
          </w:divBdr>
        </w:div>
        <w:div w:id="436409983">
          <w:marLeft w:val="0"/>
          <w:marRight w:val="0"/>
          <w:marTop w:val="0"/>
          <w:marBottom w:val="0"/>
          <w:divBdr>
            <w:top w:val="none" w:sz="0" w:space="0" w:color="auto"/>
            <w:left w:val="none" w:sz="0" w:space="0" w:color="auto"/>
            <w:bottom w:val="none" w:sz="0" w:space="0" w:color="auto"/>
            <w:right w:val="none" w:sz="0" w:space="0" w:color="auto"/>
          </w:divBdr>
        </w:div>
        <w:div w:id="499660146">
          <w:marLeft w:val="0"/>
          <w:marRight w:val="0"/>
          <w:marTop w:val="0"/>
          <w:marBottom w:val="0"/>
          <w:divBdr>
            <w:top w:val="none" w:sz="0" w:space="0" w:color="auto"/>
            <w:left w:val="none" w:sz="0" w:space="0" w:color="auto"/>
            <w:bottom w:val="none" w:sz="0" w:space="0" w:color="auto"/>
            <w:right w:val="none" w:sz="0" w:space="0" w:color="auto"/>
          </w:divBdr>
        </w:div>
        <w:div w:id="778573332">
          <w:marLeft w:val="0"/>
          <w:marRight w:val="0"/>
          <w:marTop w:val="0"/>
          <w:marBottom w:val="0"/>
          <w:divBdr>
            <w:top w:val="none" w:sz="0" w:space="0" w:color="auto"/>
            <w:left w:val="none" w:sz="0" w:space="0" w:color="auto"/>
            <w:bottom w:val="none" w:sz="0" w:space="0" w:color="auto"/>
            <w:right w:val="none" w:sz="0" w:space="0" w:color="auto"/>
          </w:divBdr>
        </w:div>
        <w:div w:id="916599418">
          <w:marLeft w:val="0"/>
          <w:marRight w:val="0"/>
          <w:marTop w:val="0"/>
          <w:marBottom w:val="0"/>
          <w:divBdr>
            <w:top w:val="none" w:sz="0" w:space="0" w:color="auto"/>
            <w:left w:val="none" w:sz="0" w:space="0" w:color="auto"/>
            <w:bottom w:val="none" w:sz="0" w:space="0" w:color="auto"/>
            <w:right w:val="none" w:sz="0" w:space="0" w:color="auto"/>
          </w:divBdr>
        </w:div>
        <w:div w:id="1065224603">
          <w:marLeft w:val="0"/>
          <w:marRight w:val="0"/>
          <w:marTop w:val="0"/>
          <w:marBottom w:val="0"/>
          <w:divBdr>
            <w:top w:val="none" w:sz="0" w:space="0" w:color="auto"/>
            <w:left w:val="none" w:sz="0" w:space="0" w:color="auto"/>
            <w:bottom w:val="none" w:sz="0" w:space="0" w:color="auto"/>
            <w:right w:val="none" w:sz="0" w:space="0" w:color="auto"/>
          </w:divBdr>
        </w:div>
        <w:div w:id="1866749864">
          <w:marLeft w:val="0"/>
          <w:marRight w:val="0"/>
          <w:marTop w:val="0"/>
          <w:marBottom w:val="0"/>
          <w:divBdr>
            <w:top w:val="none" w:sz="0" w:space="0" w:color="auto"/>
            <w:left w:val="none" w:sz="0" w:space="0" w:color="auto"/>
            <w:bottom w:val="none" w:sz="0" w:space="0" w:color="auto"/>
            <w:right w:val="none" w:sz="0" w:space="0" w:color="auto"/>
          </w:divBdr>
        </w:div>
        <w:div w:id="2086759667">
          <w:marLeft w:val="0"/>
          <w:marRight w:val="0"/>
          <w:marTop w:val="0"/>
          <w:marBottom w:val="0"/>
          <w:divBdr>
            <w:top w:val="none" w:sz="0" w:space="0" w:color="auto"/>
            <w:left w:val="none" w:sz="0" w:space="0" w:color="auto"/>
            <w:bottom w:val="none" w:sz="0" w:space="0" w:color="auto"/>
            <w:right w:val="none" w:sz="0" w:space="0" w:color="auto"/>
          </w:divBdr>
        </w:div>
      </w:divsChild>
    </w:div>
    <w:div w:id="1613587726">
      <w:bodyDiv w:val="1"/>
      <w:marLeft w:val="0"/>
      <w:marRight w:val="0"/>
      <w:marTop w:val="0"/>
      <w:marBottom w:val="0"/>
      <w:divBdr>
        <w:top w:val="none" w:sz="0" w:space="0" w:color="auto"/>
        <w:left w:val="none" w:sz="0" w:space="0" w:color="auto"/>
        <w:bottom w:val="none" w:sz="0" w:space="0" w:color="auto"/>
        <w:right w:val="none" w:sz="0" w:space="0" w:color="auto"/>
      </w:divBdr>
      <w:divsChild>
        <w:div w:id="8530095">
          <w:marLeft w:val="0"/>
          <w:marRight w:val="0"/>
          <w:marTop w:val="0"/>
          <w:marBottom w:val="0"/>
          <w:divBdr>
            <w:top w:val="none" w:sz="0" w:space="0" w:color="auto"/>
            <w:left w:val="none" w:sz="0" w:space="0" w:color="auto"/>
            <w:bottom w:val="none" w:sz="0" w:space="0" w:color="auto"/>
            <w:right w:val="none" w:sz="0" w:space="0" w:color="auto"/>
          </w:divBdr>
        </w:div>
        <w:div w:id="32538453">
          <w:marLeft w:val="0"/>
          <w:marRight w:val="0"/>
          <w:marTop w:val="0"/>
          <w:marBottom w:val="0"/>
          <w:divBdr>
            <w:top w:val="none" w:sz="0" w:space="0" w:color="auto"/>
            <w:left w:val="none" w:sz="0" w:space="0" w:color="auto"/>
            <w:bottom w:val="none" w:sz="0" w:space="0" w:color="auto"/>
            <w:right w:val="none" w:sz="0" w:space="0" w:color="auto"/>
          </w:divBdr>
        </w:div>
        <w:div w:id="61292603">
          <w:marLeft w:val="0"/>
          <w:marRight w:val="0"/>
          <w:marTop w:val="0"/>
          <w:marBottom w:val="0"/>
          <w:divBdr>
            <w:top w:val="none" w:sz="0" w:space="0" w:color="auto"/>
            <w:left w:val="none" w:sz="0" w:space="0" w:color="auto"/>
            <w:bottom w:val="none" w:sz="0" w:space="0" w:color="auto"/>
            <w:right w:val="none" w:sz="0" w:space="0" w:color="auto"/>
          </w:divBdr>
        </w:div>
        <w:div w:id="67769623">
          <w:marLeft w:val="0"/>
          <w:marRight w:val="0"/>
          <w:marTop w:val="0"/>
          <w:marBottom w:val="0"/>
          <w:divBdr>
            <w:top w:val="none" w:sz="0" w:space="0" w:color="auto"/>
            <w:left w:val="none" w:sz="0" w:space="0" w:color="auto"/>
            <w:bottom w:val="none" w:sz="0" w:space="0" w:color="auto"/>
            <w:right w:val="none" w:sz="0" w:space="0" w:color="auto"/>
          </w:divBdr>
        </w:div>
        <w:div w:id="117144794">
          <w:marLeft w:val="0"/>
          <w:marRight w:val="0"/>
          <w:marTop w:val="0"/>
          <w:marBottom w:val="0"/>
          <w:divBdr>
            <w:top w:val="none" w:sz="0" w:space="0" w:color="auto"/>
            <w:left w:val="none" w:sz="0" w:space="0" w:color="auto"/>
            <w:bottom w:val="none" w:sz="0" w:space="0" w:color="auto"/>
            <w:right w:val="none" w:sz="0" w:space="0" w:color="auto"/>
          </w:divBdr>
        </w:div>
        <w:div w:id="137890470">
          <w:marLeft w:val="0"/>
          <w:marRight w:val="0"/>
          <w:marTop w:val="0"/>
          <w:marBottom w:val="0"/>
          <w:divBdr>
            <w:top w:val="none" w:sz="0" w:space="0" w:color="auto"/>
            <w:left w:val="none" w:sz="0" w:space="0" w:color="auto"/>
            <w:bottom w:val="none" w:sz="0" w:space="0" w:color="auto"/>
            <w:right w:val="none" w:sz="0" w:space="0" w:color="auto"/>
          </w:divBdr>
        </w:div>
        <w:div w:id="151144631">
          <w:marLeft w:val="0"/>
          <w:marRight w:val="0"/>
          <w:marTop w:val="0"/>
          <w:marBottom w:val="0"/>
          <w:divBdr>
            <w:top w:val="none" w:sz="0" w:space="0" w:color="auto"/>
            <w:left w:val="none" w:sz="0" w:space="0" w:color="auto"/>
            <w:bottom w:val="none" w:sz="0" w:space="0" w:color="auto"/>
            <w:right w:val="none" w:sz="0" w:space="0" w:color="auto"/>
          </w:divBdr>
        </w:div>
        <w:div w:id="182086727">
          <w:marLeft w:val="0"/>
          <w:marRight w:val="0"/>
          <w:marTop w:val="0"/>
          <w:marBottom w:val="0"/>
          <w:divBdr>
            <w:top w:val="none" w:sz="0" w:space="0" w:color="auto"/>
            <w:left w:val="none" w:sz="0" w:space="0" w:color="auto"/>
            <w:bottom w:val="none" w:sz="0" w:space="0" w:color="auto"/>
            <w:right w:val="none" w:sz="0" w:space="0" w:color="auto"/>
          </w:divBdr>
        </w:div>
        <w:div w:id="193618690">
          <w:marLeft w:val="0"/>
          <w:marRight w:val="0"/>
          <w:marTop w:val="0"/>
          <w:marBottom w:val="0"/>
          <w:divBdr>
            <w:top w:val="none" w:sz="0" w:space="0" w:color="auto"/>
            <w:left w:val="none" w:sz="0" w:space="0" w:color="auto"/>
            <w:bottom w:val="none" w:sz="0" w:space="0" w:color="auto"/>
            <w:right w:val="none" w:sz="0" w:space="0" w:color="auto"/>
          </w:divBdr>
        </w:div>
        <w:div w:id="266154897">
          <w:marLeft w:val="0"/>
          <w:marRight w:val="0"/>
          <w:marTop w:val="0"/>
          <w:marBottom w:val="0"/>
          <w:divBdr>
            <w:top w:val="none" w:sz="0" w:space="0" w:color="auto"/>
            <w:left w:val="none" w:sz="0" w:space="0" w:color="auto"/>
            <w:bottom w:val="none" w:sz="0" w:space="0" w:color="auto"/>
            <w:right w:val="none" w:sz="0" w:space="0" w:color="auto"/>
          </w:divBdr>
        </w:div>
        <w:div w:id="278876627">
          <w:marLeft w:val="0"/>
          <w:marRight w:val="0"/>
          <w:marTop w:val="0"/>
          <w:marBottom w:val="0"/>
          <w:divBdr>
            <w:top w:val="none" w:sz="0" w:space="0" w:color="auto"/>
            <w:left w:val="none" w:sz="0" w:space="0" w:color="auto"/>
            <w:bottom w:val="none" w:sz="0" w:space="0" w:color="auto"/>
            <w:right w:val="none" w:sz="0" w:space="0" w:color="auto"/>
          </w:divBdr>
        </w:div>
        <w:div w:id="283200430">
          <w:marLeft w:val="0"/>
          <w:marRight w:val="0"/>
          <w:marTop w:val="0"/>
          <w:marBottom w:val="0"/>
          <w:divBdr>
            <w:top w:val="none" w:sz="0" w:space="0" w:color="auto"/>
            <w:left w:val="none" w:sz="0" w:space="0" w:color="auto"/>
            <w:bottom w:val="none" w:sz="0" w:space="0" w:color="auto"/>
            <w:right w:val="none" w:sz="0" w:space="0" w:color="auto"/>
          </w:divBdr>
        </w:div>
        <w:div w:id="291402552">
          <w:marLeft w:val="0"/>
          <w:marRight w:val="0"/>
          <w:marTop w:val="0"/>
          <w:marBottom w:val="0"/>
          <w:divBdr>
            <w:top w:val="none" w:sz="0" w:space="0" w:color="auto"/>
            <w:left w:val="none" w:sz="0" w:space="0" w:color="auto"/>
            <w:bottom w:val="none" w:sz="0" w:space="0" w:color="auto"/>
            <w:right w:val="none" w:sz="0" w:space="0" w:color="auto"/>
          </w:divBdr>
        </w:div>
        <w:div w:id="307515989">
          <w:marLeft w:val="0"/>
          <w:marRight w:val="0"/>
          <w:marTop w:val="0"/>
          <w:marBottom w:val="0"/>
          <w:divBdr>
            <w:top w:val="none" w:sz="0" w:space="0" w:color="auto"/>
            <w:left w:val="none" w:sz="0" w:space="0" w:color="auto"/>
            <w:bottom w:val="none" w:sz="0" w:space="0" w:color="auto"/>
            <w:right w:val="none" w:sz="0" w:space="0" w:color="auto"/>
          </w:divBdr>
        </w:div>
        <w:div w:id="355082241">
          <w:marLeft w:val="0"/>
          <w:marRight w:val="0"/>
          <w:marTop w:val="0"/>
          <w:marBottom w:val="0"/>
          <w:divBdr>
            <w:top w:val="none" w:sz="0" w:space="0" w:color="auto"/>
            <w:left w:val="none" w:sz="0" w:space="0" w:color="auto"/>
            <w:bottom w:val="none" w:sz="0" w:space="0" w:color="auto"/>
            <w:right w:val="none" w:sz="0" w:space="0" w:color="auto"/>
          </w:divBdr>
        </w:div>
        <w:div w:id="363100236">
          <w:marLeft w:val="0"/>
          <w:marRight w:val="0"/>
          <w:marTop w:val="0"/>
          <w:marBottom w:val="0"/>
          <w:divBdr>
            <w:top w:val="none" w:sz="0" w:space="0" w:color="auto"/>
            <w:left w:val="none" w:sz="0" w:space="0" w:color="auto"/>
            <w:bottom w:val="none" w:sz="0" w:space="0" w:color="auto"/>
            <w:right w:val="none" w:sz="0" w:space="0" w:color="auto"/>
          </w:divBdr>
        </w:div>
        <w:div w:id="375812538">
          <w:marLeft w:val="0"/>
          <w:marRight w:val="0"/>
          <w:marTop w:val="0"/>
          <w:marBottom w:val="0"/>
          <w:divBdr>
            <w:top w:val="none" w:sz="0" w:space="0" w:color="auto"/>
            <w:left w:val="none" w:sz="0" w:space="0" w:color="auto"/>
            <w:bottom w:val="none" w:sz="0" w:space="0" w:color="auto"/>
            <w:right w:val="none" w:sz="0" w:space="0" w:color="auto"/>
          </w:divBdr>
        </w:div>
        <w:div w:id="389500828">
          <w:marLeft w:val="0"/>
          <w:marRight w:val="0"/>
          <w:marTop w:val="0"/>
          <w:marBottom w:val="0"/>
          <w:divBdr>
            <w:top w:val="none" w:sz="0" w:space="0" w:color="auto"/>
            <w:left w:val="none" w:sz="0" w:space="0" w:color="auto"/>
            <w:bottom w:val="none" w:sz="0" w:space="0" w:color="auto"/>
            <w:right w:val="none" w:sz="0" w:space="0" w:color="auto"/>
          </w:divBdr>
        </w:div>
        <w:div w:id="394940014">
          <w:marLeft w:val="0"/>
          <w:marRight w:val="0"/>
          <w:marTop w:val="0"/>
          <w:marBottom w:val="0"/>
          <w:divBdr>
            <w:top w:val="none" w:sz="0" w:space="0" w:color="auto"/>
            <w:left w:val="none" w:sz="0" w:space="0" w:color="auto"/>
            <w:bottom w:val="none" w:sz="0" w:space="0" w:color="auto"/>
            <w:right w:val="none" w:sz="0" w:space="0" w:color="auto"/>
          </w:divBdr>
        </w:div>
        <w:div w:id="409620552">
          <w:marLeft w:val="0"/>
          <w:marRight w:val="0"/>
          <w:marTop w:val="0"/>
          <w:marBottom w:val="0"/>
          <w:divBdr>
            <w:top w:val="none" w:sz="0" w:space="0" w:color="auto"/>
            <w:left w:val="none" w:sz="0" w:space="0" w:color="auto"/>
            <w:bottom w:val="none" w:sz="0" w:space="0" w:color="auto"/>
            <w:right w:val="none" w:sz="0" w:space="0" w:color="auto"/>
          </w:divBdr>
        </w:div>
        <w:div w:id="425737108">
          <w:marLeft w:val="0"/>
          <w:marRight w:val="0"/>
          <w:marTop w:val="0"/>
          <w:marBottom w:val="0"/>
          <w:divBdr>
            <w:top w:val="none" w:sz="0" w:space="0" w:color="auto"/>
            <w:left w:val="none" w:sz="0" w:space="0" w:color="auto"/>
            <w:bottom w:val="none" w:sz="0" w:space="0" w:color="auto"/>
            <w:right w:val="none" w:sz="0" w:space="0" w:color="auto"/>
          </w:divBdr>
        </w:div>
        <w:div w:id="440534968">
          <w:marLeft w:val="0"/>
          <w:marRight w:val="0"/>
          <w:marTop w:val="0"/>
          <w:marBottom w:val="0"/>
          <w:divBdr>
            <w:top w:val="none" w:sz="0" w:space="0" w:color="auto"/>
            <w:left w:val="none" w:sz="0" w:space="0" w:color="auto"/>
            <w:bottom w:val="none" w:sz="0" w:space="0" w:color="auto"/>
            <w:right w:val="none" w:sz="0" w:space="0" w:color="auto"/>
          </w:divBdr>
        </w:div>
        <w:div w:id="440957306">
          <w:marLeft w:val="0"/>
          <w:marRight w:val="0"/>
          <w:marTop w:val="0"/>
          <w:marBottom w:val="0"/>
          <w:divBdr>
            <w:top w:val="none" w:sz="0" w:space="0" w:color="auto"/>
            <w:left w:val="none" w:sz="0" w:space="0" w:color="auto"/>
            <w:bottom w:val="none" w:sz="0" w:space="0" w:color="auto"/>
            <w:right w:val="none" w:sz="0" w:space="0" w:color="auto"/>
          </w:divBdr>
        </w:div>
        <w:div w:id="473331509">
          <w:marLeft w:val="0"/>
          <w:marRight w:val="0"/>
          <w:marTop w:val="0"/>
          <w:marBottom w:val="0"/>
          <w:divBdr>
            <w:top w:val="none" w:sz="0" w:space="0" w:color="auto"/>
            <w:left w:val="none" w:sz="0" w:space="0" w:color="auto"/>
            <w:bottom w:val="none" w:sz="0" w:space="0" w:color="auto"/>
            <w:right w:val="none" w:sz="0" w:space="0" w:color="auto"/>
          </w:divBdr>
        </w:div>
        <w:div w:id="491602547">
          <w:marLeft w:val="0"/>
          <w:marRight w:val="0"/>
          <w:marTop w:val="0"/>
          <w:marBottom w:val="0"/>
          <w:divBdr>
            <w:top w:val="none" w:sz="0" w:space="0" w:color="auto"/>
            <w:left w:val="none" w:sz="0" w:space="0" w:color="auto"/>
            <w:bottom w:val="none" w:sz="0" w:space="0" w:color="auto"/>
            <w:right w:val="none" w:sz="0" w:space="0" w:color="auto"/>
          </w:divBdr>
        </w:div>
        <w:div w:id="502665495">
          <w:marLeft w:val="0"/>
          <w:marRight w:val="0"/>
          <w:marTop w:val="0"/>
          <w:marBottom w:val="0"/>
          <w:divBdr>
            <w:top w:val="none" w:sz="0" w:space="0" w:color="auto"/>
            <w:left w:val="none" w:sz="0" w:space="0" w:color="auto"/>
            <w:bottom w:val="none" w:sz="0" w:space="0" w:color="auto"/>
            <w:right w:val="none" w:sz="0" w:space="0" w:color="auto"/>
          </w:divBdr>
        </w:div>
        <w:div w:id="504054183">
          <w:marLeft w:val="0"/>
          <w:marRight w:val="0"/>
          <w:marTop w:val="0"/>
          <w:marBottom w:val="0"/>
          <w:divBdr>
            <w:top w:val="none" w:sz="0" w:space="0" w:color="auto"/>
            <w:left w:val="none" w:sz="0" w:space="0" w:color="auto"/>
            <w:bottom w:val="none" w:sz="0" w:space="0" w:color="auto"/>
            <w:right w:val="none" w:sz="0" w:space="0" w:color="auto"/>
          </w:divBdr>
        </w:div>
        <w:div w:id="538784279">
          <w:marLeft w:val="0"/>
          <w:marRight w:val="0"/>
          <w:marTop w:val="0"/>
          <w:marBottom w:val="0"/>
          <w:divBdr>
            <w:top w:val="none" w:sz="0" w:space="0" w:color="auto"/>
            <w:left w:val="none" w:sz="0" w:space="0" w:color="auto"/>
            <w:bottom w:val="none" w:sz="0" w:space="0" w:color="auto"/>
            <w:right w:val="none" w:sz="0" w:space="0" w:color="auto"/>
          </w:divBdr>
        </w:div>
        <w:div w:id="568151968">
          <w:marLeft w:val="0"/>
          <w:marRight w:val="0"/>
          <w:marTop w:val="0"/>
          <w:marBottom w:val="0"/>
          <w:divBdr>
            <w:top w:val="none" w:sz="0" w:space="0" w:color="auto"/>
            <w:left w:val="none" w:sz="0" w:space="0" w:color="auto"/>
            <w:bottom w:val="none" w:sz="0" w:space="0" w:color="auto"/>
            <w:right w:val="none" w:sz="0" w:space="0" w:color="auto"/>
          </w:divBdr>
        </w:div>
        <w:div w:id="583226940">
          <w:marLeft w:val="0"/>
          <w:marRight w:val="0"/>
          <w:marTop w:val="0"/>
          <w:marBottom w:val="0"/>
          <w:divBdr>
            <w:top w:val="none" w:sz="0" w:space="0" w:color="auto"/>
            <w:left w:val="none" w:sz="0" w:space="0" w:color="auto"/>
            <w:bottom w:val="none" w:sz="0" w:space="0" w:color="auto"/>
            <w:right w:val="none" w:sz="0" w:space="0" w:color="auto"/>
          </w:divBdr>
        </w:div>
        <w:div w:id="585384209">
          <w:marLeft w:val="0"/>
          <w:marRight w:val="0"/>
          <w:marTop w:val="0"/>
          <w:marBottom w:val="0"/>
          <w:divBdr>
            <w:top w:val="none" w:sz="0" w:space="0" w:color="auto"/>
            <w:left w:val="none" w:sz="0" w:space="0" w:color="auto"/>
            <w:bottom w:val="none" w:sz="0" w:space="0" w:color="auto"/>
            <w:right w:val="none" w:sz="0" w:space="0" w:color="auto"/>
          </w:divBdr>
        </w:div>
        <w:div w:id="596134992">
          <w:marLeft w:val="0"/>
          <w:marRight w:val="0"/>
          <w:marTop w:val="0"/>
          <w:marBottom w:val="0"/>
          <w:divBdr>
            <w:top w:val="none" w:sz="0" w:space="0" w:color="auto"/>
            <w:left w:val="none" w:sz="0" w:space="0" w:color="auto"/>
            <w:bottom w:val="none" w:sz="0" w:space="0" w:color="auto"/>
            <w:right w:val="none" w:sz="0" w:space="0" w:color="auto"/>
          </w:divBdr>
        </w:div>
        <w:div w:id="606935253">
          <w:marLeft w:val="0"/>
          <w:marRight w:val="0"/>
          <w:marTop w:val="0"/>
          <w:marBottom w:val="0"/>
          <w:divBdr>
            <w:top w:val="none" w:sz="0" w:space="0" w:color="auto"/>
            <w:left w:val="none" w:sz="0" w:space="0" w:color="auto"/>
            <w:bottom w:val="none" w:sz="0" w:space="0" w:color="auto"/>
            <w:right w:val="none" w:sz="0" w:space="0" w:color="auto"/>
          </w:divBdr>
        </w:div>
        <w:div w:id="611403373">
          <w:marLeft w:val="0"/>
          <w:marRight w:val="0"/>
          <w:marTop w:val="0"/>
          <w:marBottom w:val="0"/>
          <w:divBdr>
            <w:top w:val="none" w:sz="0" w:space="0" w:color="auto"/>
            <w:left w:val="none" w:sz="0" w:space="0" w:color="auto"/>
            <w:bottom w:val="none" w:sz="0" w:space="0" w:color="auto"/>
            <w:right w:val="none" w:sz="0" w:space="0" w:color="auto"/>
          </w:divBdr>
        </w:div>
        <w:div w:id="661203573">
          <w:marLeft w:val="0"/>
          <w:marRight w:val="0"/>
          <w:marTop w:val="0"/>
          <w:marBottom w:val="0"/>
          <w:divBdr>
            <w:top w:val="none" w:sz="0" w:space="0" w:color="auto"/>
            <w:left w:val="none" w:sz="0" w:space="0" w:color="auto"/>
            <w:bottom w:val="none" w:sz="0" w:space="0" w:color="auto"/>
            <w:right w:val="none" w:sz="0" w:space="0" w:color="auto"/>
          </w:divBdr>
        </w:div>
        <w:div w:id="666055197">
          <w:marLeft w:val="0"/>
          <w:marRight w:val="0"/>
          <w:marTop w:val="0"/>
          <w:marBottom w:val="0"/>
          <w:divBdr>
            <w:top w:val="none" w:sz="0" w:space="0" w:color="auto"/>
            <w:left w:val="none" w:sz="0" w:space="0" w:color="auto"/>
            <w:bottom w:val="none" w:sz="0" w:space="0" w:color="auto"/>
            <w:right w:val="none" w:sz="0" w:space="0" w:color="auto"/>
          </w:divBdr>
        </w:div>
        <w:div w:id="749349543">
          <w:marLeft w:val="0"/>
          <w:marRight w:val="0"/>
          <w:marTop w:val="0"/>
          <w:marBottom w:val="0"/>
          <w:divBdr>
            <w:top w:val="none" w:sz="0" w:space="0" w:color="auto"/>
            <w:left w:val="none" w:sz="0" w:space="0" w:color="auto"/>
            <w:bottom w:val="none" w:sz="0" w:space="0" w:color="auto"/>
            <w:right w:val="none" w:sz="0" w:space="0" w:color="auto"/>
          </w:divBdr>
        </w:div>
        <w:div w:id="769425115">
          <w:marLeft w:val="0"/>
          <w:marRight w:val="0"/>
          <w:marTop w:val="0"/>
          <w:marBottom w:val="0"/>
          <w:divBdr>
            <w:top w:val="none" w:sz="0" w:space="0" w:color="auto"/>
            <w:left w:val="none" w:sz="0" w:space="0" w:color="auto"/>
            <w:bottom w:val="none" w:sz="0" w:space="0" w:color="auto"/>
            <w:right w:val="none" w:sz="0" w:space="0" w:color="auto"/>
          </w:divBdr>
        </w:div>
        <w:div w:id="793644546">
          <w:marLeft w:val="0"/>
          <w:marRight w:val="0"/>
          <w:marTop w:val="0"/>
          <w:marBottom w:val="0"/>
          <w:divBdr>
            <w:top w:val="none" w:sz="0" w:space="0" w:color="auto"/>
            <w:left w:val="none" w:sz="0" w:space="0" w:color="auto"/>
            <w:bottom w:val="none" w:sz="0" w:space="0" w:color="auto"/>
            <w:right w:val="none" w:sz="0" w:space="0" w:color="auto"/>
          </w:divBdr>
        </w:div>
        <w:div w:id="796021495">
          <w:marLeft w:val="0"/>
          <w:marRight w:val="0"/>
          <w:marTop w:val="0"/>
          <w:marBottom w:val="0"/>
          <w:divBdr>
            <w:top w:val="none" w:sz="0" w:space="0" w:color="auto"/>
            <w:left w:val="none" w:sz="0" w:space="0" w:color="auto"/>
            <w:bottom w:val="none" w:sz="0" w:space="0" w:color="auto"/>
            <w:right w:val="none" w:sz="0" w:space="0" w:color="auto"/>
          </w:divBdr>
        </w:div>
        <w:div w:id="818617680">
          <w:marLeft w:val="0"/>
          <w:marRight w:val="0"/>
          <w:marTop w:val="0"/>
          <w:marBottom w:val="0"/>
          <w:divBdr>
            <w:top w:val="none" w:sz="0" w:space="0" w:color="auto"/>
            <w:left w:val="none" w:sz="0" w:space="0" w:color="auto"/>
            <w:bottom w:val="none" w:sz="0" w:space="0" w:color="auto"/>
            <w:right w:val="none" w:sz="0" w:space="0" w:color="auto"/>
          </w:divBdr>
        </w:div>
        <w:div w:id="839079588">
          <w:marLeft w:val="0"/>
          <w:marRight w:val="0"/>
          <w:marTop w:val="0"/>
          <w:marBottom w:val="0"/>
          <w:divBdr>
            <w:top w:val="none" w:sz="0" w:space="0" w:color="auto"/>
            <w:left w:val="none" w:sz="0" w:space="0" w:color="auto"/>
            <w:bottom w:val="none" w:sz="0" w:space="0" w:color="auto"/>
            <w:right w:val="none" w:sz="0" w:space="0" w:color="auto"/>
          </w:divBdr>
        </w:div>
        <w:div w:id="844396582">
          <w:marLeft w:val="0"/>
          <w:marRight w:val="0"/>
          <w:marTop w:val="0"/>
          <w:marBottom w:val="0"/>
          <w:divBdr>
            <w:top w:val="none" w:sz="0" w:space="0" w:color="auto"/>
            <w:left w:val="none" w:sz="0" w:space="0" w:color="auto"/>
            <w:bottom w:val="none" w:sz="0" w:space="0" w:color="auto"/>
            <w:right w:val="none" w:sz="0" w:space="0" w:color="auto"/>
          </w:divBdr>
        </w:div>
        <w:div w:id="850029317">
          <w:marLeft w:val="0"/>
          <w:marRight w:val="0"/>
          <w:marTop w:val="0"/>
          <w:marBottom w:val="0"/>
          <w:divBdr>
            <w:top w:val="none" w:sz="0" w:space="0" w:color="auto"/>
            <w:left w:val="none" w:sz="0" w:space="0" w:color="auto"/>
            <w:bottom w:val="none" w:sz="0" w:space="0" w:color="auto"/>
            <w:right w:val="none" w:sz="0" w:space="0" w:color="auto"/>
          </w:divBdr>
        </w:div>
        <w:div w:id="862522970">
          <w:marLeft w:val="0"/>
          <w:marRight w:val="0"/>
          <w:marTop w:val="0"/>
          <w:marBottom w:val="0"/>
          <w:divBdr>
            <w:top w:val="none" w:sz="0" w:space="0" w:color="auto"/>
            <w:left w:val="none" w:sz="0" w:space="0" w:color="auto"/>
            <w:bottom w:val="none" w:sz="0" w:space="0" w:color="auto"/>
            <w:right w:val="none" w:sz="0" w:space="0" w:color="auto"/>
          </w:divBdr>
        </w:div>
        <w:div w:id="872114487">
          <w:marLeft w:val="0"/>
          <w:marRight w:val="0"/>
          <w:marTop w:val="0"/>
          <w:marBottom w:val="0"/>
          <w:divBdr>
            <w:top w:val="none" w:sz="0" w:space="0" w:color="auto"/>
            <w:left w:val="none" w:sz="0" w:space="0" w:color="auto"/>
            <w:bottom w:val="none" w:sz="0" w:space="0" w:color="auto"/>
            <w:right w:val="none" w:sz="0" w:space="0" w:color="auto"/>
          </w:divBdr>
        </w:div>
        <w:div w:id="919407387">
          <w:marLeft w:val="0"/>
          <w:marRight w:val="0"/>
          <w:marTop w:val="0"/>
          <w:marBottom w:val="0"/>
          <w:divBdr>
            <w:top w:val="none" w:sz="0" w:space="0" w:color="auto"/>
            <w:left w:val="none" w:sz="0" w:space="0" w:color="auto"/>
            <w:bottom w:val="none" w:sz="0" w:space="0" w:color="auto"/>
            <w:right w:val="none" w:sz="0" w:space="0" w:color="auto"/>
          </w:divBdr>
        </w:div>
        <w:div w:id="920481317">
          <w:marLeft w:val="0"/>
          <w:marRight w:val="0"/>
          <w:marTop w:val="0"/>
          <w:marBottom w:val="0"/>
          <w:divBdr>
            <w:top w:val="none" w:sz="0" w:space="0" w:color="auto"/>
            <w:left w:val="none" w:sz="0" w:space="0" w:color="auto"/>
            <w:bottom w:val="none" w:sz="0" w:space="0" w:color="auto"/>
            <w:right w:val="none" w:sz="0" w:space="0" w:color="auto"/>
          </w:divBdr>
        </w:div>
        <w:div w:id="938946171">
          <w:marLeft w:val="0"/>
          <w:marRight w:val="0"/>
          <w:marTop w:val="0"/>
          <w:marBottom w:val="0"/>
          <w:divBdr>
            <w:top w:val="none" w:sz="0" w:space="0" w:color="auto"/>
            <w:left w:val="none" w:sz="0" w:space="0" w:color="auto"/>
            <w:bottom w:val="none" w:sz="0" w:space="0" w:color="auto"/>
            <w:right w:val="none" w:sz="0" w:space="0" w:color="auto"/>
          </w:divBdr>
        </w:div>
        <w:div w:id="942763303">
          <w:marLeft w:val="0"/>
          <w:marRight w:val="0"/>
          <w:marTop w:val="0"/>
          <w:marBottom w:val="0"/>
          <w:divBdr>
            <w:top w:val="none" w:sz="0" w:space="0" w:color="auto"/>
            <w:left w:val="none" w:sz="0" w:space="0" w:color="auto"/>
            <w:bottom w:val="none" w:sz="0" w:space="0" w:color="auto"/>
            <w:right w:val="none" w:sz="0" w:space="0" w:color="auto"/>
          </w:divBdr>
        </w:div>
        <w:div w:id="951471212">
          <w:marLeft w:val="0"/>
          <w:marRight w:val="0"/>
          <w:marTop w:val="0"/>
          <w:marBottom w:val="0"/>
          <w:divBdr>
            <w:top w:val="none" w:sz="0" w:space="0" w:color="auto"/>
            <w:left w:val="none" w:sz="0" w:space="0" w:color="auto"/>
            <w:bottom w:val="none" w:sz="0" w:space="0" w:color="auto"/>
            <w:right w:val="none" w:sz="0" w:space="0" w:color="auto"/>
          </w:divBdr>
        </w:div>
        <w:div w:id="953636888">
          <w:marLeft w:val="0"/>
          <w:marRight w:val="0"/>
          <w:marTop w:val="0"/>
          <w:marBottom w:val="0"/>
          <w:divBdr>
            <w:top w:val="none" w:sz="0" w:space="0" w:color="auto"/>
            <w:left w:val="none" w:sz="0" w:space="0" w:color="auto"/>
            <w:bottom w:val="none" w:sz="0" w:space="0" w:color="auto"/>
            <w:right w:val="none" w:sz="0" w:space="0" w:color="auto"/>
          </w:divBdr>
        </w:div>
        <w:div w:id="975645228">
          <w:marLeft w:val="0"/>
          <w:marRight w:val="0"/>
          <w:marTop w:val="0"/>
          <w:marBottom w:val="0"/>
          <w:divBdr>
            <w:top w:val="none" w:sz="0" w:space="0" w:color="auto"/>
            <w:left w:val="none" w:sz="0" w:space="0" w:color="auto"/>
            <w:bottom w:val="none" w:sz="0" w:space="0" w:color="auto"/>
            <w:right w:val="none" w:sz="0" w:space="0" w:color="auto"/>
          </w:divBdr>
        </w:div>
        <w:div w:id="977539070">
          <w:marLeft w:val="0"/>
          <w:marRight w:val="0"/>
          <w:marTop w:val="0"/>
          <w:marBottom w:val="0"/>
          <w:divBdr>
            <w:top w:val="none" w:sz="0" w:space="0" w:color="auto"/>
            <w:left w:val="none" w:sz="0" w:space="0" w:color="auto"/>
            <w:bottom w:val="none" w:sz="0" w:space="0" w:color="auto"/>
            <w:right w:val="none" w:sz="0" w:space="0" w:color="auto"/>
          </w:divBdr>
        </w:div>
        <w:div w:id="1019814299">
          <w:marLeft w:val="0"/>
          <w:marRight w:val="0"/>
          <w:marTop w:val="0"/>
          <w:marBottom w:val="0"/>
          <w:divBdr>
            <w:top w:val="none" w:sz="0" w:space="0" w:color="auto"/>
            <w:left w:val="none" w:sz="0" w:space="0" w:color="auto"/>
            <w:bottom w:val="none" w:sz="0" w:space="0" w:color="auto"/>
            <w:right w:val="none" w:sz="0" w:space="0" w:color="auto"/>
          </w:divBdr>
        </w:div>
        <w:div w:id="1026295591">
          <w:marLeft w:val="0"/>
          <w:marRight w:val="0"/>
          <w:marTop w:val="0"/>
          <w:marBottom w:val="0"/>
          <w:divBdr>
            <w:top w:val="none" w:sz="0" w:space="0" w:color="auto"/>
            <w:left w:val="none" w:sz="0" w:space="0" w:color="auto"/>
            <w:bottom w:val="none" w:sz="0" w:space="0" w:color="auto"/>
            <w:right w:val="none" w:sz="0" w:space="0" w:color="auto"/>
          </w:divBdr>
        </w:div>
        <w:div w:id="1026521437">
          <w:marLeft w:val="0"/>
          <w:marRight w:val="0"/>
          <w:marTop w:val="0"/>
          <w:marBottom w:val="0"/>
          <w:divBdr>
            <w:top w:val="none" w:sz="0" w:space="0" w:color="auto"/>
            <w:left w:val="none" w:sz="0" w:space="0" w:color="auto"/>
            <w:bottom w:val="none" w:sz="0" w:space="0" w:color="auto"/>
            <w:right w:val="none" w:sz="0" w:space="0" w:color="auto"/>
          </w:divBdr>
        </w:div>
        <w:div w:id="1034189644">
          <w:marLeft w:val="0"/>
          <w:marRight w:val="0"/>
          <w:marTop w:val="0"/>
          <w:marBottom w:val="0"/>
          <w:divBdr>
            <w:top w:val="none" w:sz="0" w:space="0" w:color="auto"/>
            <w:left w:val="none" w:sz="0" w:space="0" w:color="auto"/>
            <w:bottom w:val="none" w:sz="0" w:space="0" w:color="auto"/>
            <w:right w:val="none" w:sz="0" w:space="0" w:color="auto"/>
          </w:divBdr>
        </w:div>
        <w:div w:id="1052927062">
          <w:marLeft w:val="0"/>
          <w:marRight w:val="0"/>
          <w:marTop w:val="0"/>
          <w:marBottom w:val="0"/>
          <w:divBdr>
            <w:top w:val="none" w:sz="0" w:space="0" w:color="auto"/>
            <w:left w:val="none" w:sz="0" w:space="0" w:color="auto"/>
            <w:bottom w:val="none" w:sz="0" w:space="0" w:color="auto"/>
            <w:right w:val="none" w:sz="0" w:space="0" w:color="auto"/>
          </w:divBdr>
        </w:div>
        <w:div w:id="1075057027">
          <w:marLeft w:val="0"/>
          <w:marRight w:val="0"/>
          <w:marTop w:val="0"/>
          <w:marBottom w:val="0"/>
          <w:divBdr>
            <w:top w:val="none" w:sz="0" w:space="0" w:color="auto"/>
            <w:left w:val="none" w:sz="0" w:space="0" w:color="auto"/>
            <w:bottom w:val="none" w:sz="0" w:space="0" w:color="auto"/>
            <w:right w:val="none" w:sz="0" w:space="0" w:color="auto"/>
          </w:divBdr>
        </w:div>
        <w:div w:id="1083379853">
          <w:marLeft w:val="0"/>
          <w:marRight w:val="0"/>
          <w:marTop w:val="0"/>
          <w:marBottom w:val="0"/>
          <w:divBdr>
            <w:top w:val="none" w:sz="0" w:space="0" w:color="auto"/>
            <w:left w:val="none" w:sz="0" w:space="0" w:color="auto"/>
            <w:bottom w:val="none" w:sz="0" w:space="0" w:color="auto"/>
            <w:right w:val="none" w:sz="0" w:space="0" w:color="auto"/>
          </w:divBdr>
        </w:div>
        <w:div w:id="1115295192">
          <w:marLeft w:val="0"/>
          <w:marRight w:val="0"/>
          <w:marTop w:val="0"/>
          <w:marBottom w:val="0"/>
          <w:divBdr>
            <w:top w:val="none" w:sz="0" w:space="0" w:color="auto"/>
            <w:left w:val="none" w:sz="0" w:space="0" w:color="auto"/>
            <w:bottom w:val="none" w:sz="0" w:space="0" w:color="auto"/>
            <w:right w:val="none" w:sz="0" w:space="0" w:color="auto"/>
          </w:divBdr>
        </w:div>
        <w:div w:id="1154177356">
          <w:marLeft w:val="0"/>
          <w:marRight w:val="0"/>
          <w:marTop w:val="0"/>
          <w:marBottom w:val="0"/>
          <w:divBdr>
            <w:top w:val="none" w:sz="0" w:space="0" w:color="auto"/>
            <w:left w:val="none" w:sz="0" w:space="0" w:color="auto"/>
            <w:bottom w:val="none" w:sz="0" w:space="0" w:color="auto"/>
            <w:right w:val="none" w:sz="0" w:space="0" w:color="auto"/>
          </w:divBdr>
        </w:div>
        <w:div w:id="1176656144">
          <w:marLeft w:val="0"/>
          <w:marRight w:val="0"/>
          <w:marTop w:val="0"/>
          <w:marBottom w:val="0"/>
          <w:divBdr>
            <w:top w:val="none" w:sz="0" w:space="0" w:color="auto"/>
            <w:left w:val="none" w:sz="0" w:space="0" w:color="auto"/>
            <w:bottom w:val="none" w:sz="0" w:space="0" w:color="auto"/>
            <w:right w:val="none" w:sz="0" w:space="0" w:color="auto"/>
          </w:divBdr>
        </w:div>
        <w:div w:id="1183396674">
          <w:marLeft w:val="0"/>
          <w:marRight w:val="0"/>
          <w:marTop w:val="0"/>
          <w:marBottom w:val="0"/>
          <w:divBdr>
            <w:top w:val="none" w:sz="0" w:space="0" w:color="auto"/>
            <w:left w:val="none" w:sz="0" w:space="0" w:color="auto"/>
            <w:bottom w:val="none" w:sz="0" w:space="0" w:color="auto"/>
            <w:right w:val="none" w:sz="0" w:space="0" w:color="auto"/>
          </w:divBdr>
        </w:div>
        <w:div w:id="1236282008">
          <w:marLeft w:val="0"/>
          <w:marRight w:val="0"/>
          <w:marTop w:val="0"/>
          <w:marBottom w:val="0"/>
          <w:divBdr>
            <w:top w:val="none" w:sz="0" w:space="0" w:color="auto"/>
            <w:left w:val="none" w:sz="0" w:space="0" w:color="auto"/>
            <w:bottom w:val="none" w:sz="0" w:space="0" w:color="auto"/>
            <w:right w:val="none" w:sz="0" w:space="0" w:color="auto"/>
          </w:divBdr>
        </w:div>
        <w:div w:id="1256786456">
          <w:marLeft w:val="0"/>
          <w:marRight w:val="0"/>
          <w:marTop w:val="0"/>
          <w:marBottom w:val="0"/>
          <w:divBdr>
            <w:top w:val="none" w:sz="0" w:space="0" w:color="auto"/>
            <w:left w:val="none" w:sz="0" w:space="0" w:color="auto"/>
            <w:bottom w:val="none" w:sz="0" w:space="0" w:color="auto"/>
            <w:right w:val="none" w:sz="0" w:space="0" w:color="auto"/>
          </w:divBdr>
        </w:div>
        <w:div w:id="1256791913">
          <w:marLeft w:val="0"/>
          <w:marRight w:val="0"/>
          <w:marTop w:val="0"/>
          <w:marBottom w:val="0"/>
          <w:divBdr>
            <w:top w:val="none" w:sz="0" w:space="0" w:color="auto"/>
            <w:left w:val="none" w:sz="0" w:space="0" w:color="auto"/>
            <w:bottom w:val="none" w:sz="0" w:space="0" w:color="auto"/>
            <w:right w:val="none" w:sz="0" w:space="0" w:color="auto"/>
          </w:divBdr>
        </w:div>
        <w:div w:id="1264679801">
          <w:marLeft w:val="0"/>
          <w:marRight w:val="0"/>
          <w:marTop w:val="0"/>
          <w:marBottom w:val="0"/>
          <w:divBdr>
            <w:top w:val="none" w:sz="0" w:space="0" w:color="auto"/>
            <w:left w:val="none" w:sz="0" w:space="0" w:color="auto"/>
            <w:bottom w:val="none" w:sz="0" w:space="0" w:color="auto"/>
            <w:right w:val="none" w:sz="0" w:space="0" w:color="auto"/>
          </w:divBdr>
        </w:div>
        <w:div w:id="1280182107">
          <w:marLeft w:val="0"/>
          <w:marRight w:val="0"/>
          <w:marTop w:val="0"/>
          <w:marBottom w:val="0"/>
          <w:divBdr>
            <w:top w:val="none" w:sz="0" w:space="0" w:color="auto"/>
            <w:left w:val="none" w:sz="0" w:space="0" w:color="auto"/>
            <w:bottom w:val="none" w:sz="0" w:space="0" w:color="auto"/>
            <w:right w:val="none" w:sz="0" w:space="0" w:color="auto"/>
          </w:divBdr>
        </w:div>
        <w:div w:id="1326006053">
          <w:marLeft w:val="0"/>
          <w:marRight w:val="0"/>
          <w:marTop w:val="0"/>
          <w:marBottom w:val="0"/>
          <w:divBdr>
            <w:top w:val="none" w:sz="0" w:space="0" w:color="auto"/>
            <w:left w:val="none" w:sz="0" w:space="0" w:color="auto"/>
            <w:bottom w:val="none" w:sz="0" w:space="0" w:color="auto"/>
            <w:right w:val="none" w:sz="0" w:space="0" w:color="auto"/>
          </w:divBdr>
        </w:div>
        <w:div w:id="1340740671">
          <w:marLeft w:val="0"/>
          <w:marRight w:val="0"/>
          <w:marTop w:val="0"/>
          <w:marBottom w:val="0"/>
          <w:divBdr>
            <w:top w:val="none" w:sz="0" w:space="0" w:color="auto"/>
            <w:left w:val="none" w:sz="0" w:space="0" w:color="auto"/>
            <w:bottom w:val="none" w:sz="0" w:space="0" w:color="auto"/>
            <w:right w:val="none" w:sz="0" w:space="0" w:color="auto"/>
          </w:divBdr>
        </w:div>
        <w:div w:id="1358308164">
          <w:marLeft w:val="0"/>
          <w:marRight w:val="0"/>
          <w:marTop w:val="0"/>
          <w:marBottom w:val="0"/>
          <w:divBdr>
            <w:top w:val="none" w:sz="0" w:space="0" w:color="auto"/>
            <w:left w:val="none" w:sz="0" w:space="0" w:color="auto"/>
            <w:bottom w:val="none" w:sz="0" w:space="0" w:color="auto"/>
            <w:right w:val="none" w:sz="0" w:space="0" w:color="auto"/>
          </w:divBdr>
        </w:div>
        <w:div w:id="1361935068">
          <w:marLeft w:val="0"/>
          <w:marRight w:val="0"/>
          <w:marTop w:val="0"/>
          <w:marBottom w:val="0"/>
          <w:divBdr>
            <w:top w:val="none" w:sz="0" w:space="0" w:color="auto"/>
            <w:left w:val="none" w:sz="0" w:space="0" w:color="auto"/>
            <w:bottom w:val="none" w:sz="0" w:space="0" w:color="auto"/>
            <w:right w:val="none" w:sz="0" w:space="0" w:color="auto"/>
          </w:divBdr>
        </w:div>
        <w:div w:id="1367019822">
          <w:marLeft w:val="0"/>
          <w:marRight w:val="0"/>
          <w:marTop w:val="0"/>
          <w:marBottom w:val="0"/>
          <w:divBdr>
            <w:top w:val="none" w:sz="0" w:space="0" w:color="auto"/>
            <w:left w:val="none" w:sz="0" w:space="0" w:color="auto"/>
            <w:bottom w:val="none" w:sz="0" w:space="0" w:color="auto"/>
            <w:right w:val="none" w:sz="0" w:space="0" w:color="auto"/>
          </w:divBdr>
        </w:div>
        <w:div w:id="1371343748">
          <w:marLeft w:val="0"/>
          <w:marRight w:val="0"/>
          <w:marTop w:val="0"/>
          <w:marBottom w:val="0"/>
          <w:divBdr>
            <w:top w:val="none" w:sz="0" w:space="0" w:color="auto"/>
            <w:left w:val="none" w:sz="0" w:space="0" w:color="auto"/>
            <w:bottom w:val="none" w:sz="0" w:space="0" w:color="auto"/>
            <w:right w:val="none" w:sz="0" w:space="0" w:color="auto"/>
          </w:divBdr>
        </w:div>
        <w:div w:id="1389300369">
          <w:marLeft w:val="0"/>
          <w:marRight w:val="0"/>
          <w:marTop w:val="0"/>
          <w:marBottom w:val="0"/>
          <w:divBdr>
            <w:top w:val="none" w:sz="0" w:space="0" w:color="auto"/>
            <w:left w:val="none" w:sz="0" w:space="0" w:color="auto"/>
            <w:bottom w:val="none" w:sz="0" w:space="0" w:color="auto"/>
            <w:right w:val="none" w:sz="0" w:space="0" w:color="auto"/>
          </w:divBdr>
        </w:div>
        <w:div w:id="1402211646">
          <w:marLeft w:val="0"/>
          <w:marRight w:val="0"/>
          <w:marTop w:val="0"/>
          <w:marBottom w:val="0"/>
          <w:divBdr>
            <w:top w:val="none" w:sz="0" w:space="0" w:color="auto"/>
            <w:left w:val="none" w:sz="0" w:space="0" w:color="auto"/>
            <w:bottom w:val="none" w:sz="0" w:space="0" w:color="auto"/>
            <w:right w:val="none" w:sz="0" w:space="0" w:color="auto"/>
          </w:divBdr>
        </w:div>
        <w:div w:id="1424373157">
          <w:marLeft w:val="0"/>
          <w:marRight w:val="0"/>
          <w:marTop w:val="0"/>
          <w:marBottom w:val="0"/>
          <w:divBdr>
            <w:top w:val="none" w:sz="0" w:space="0" w:color="auto"/>
            <w:left w:val="none" w:sz="0" w:space="0" w:color="auto"/>
            <w:bottom w:val="none" w:sz="0" w:space="0" w:color="auto"/>
            <w:right w:val="none" w:sz="0" w:space="0" w:color="auto"/>
          </w:divBdr>
        </w:div>
        <w:div w:id="1427729150">
          <w:marLeft w:val="0"/>
          <w:marRight w:val="0"/>
          <w:marTop w:val="0"/>
          <w:marBottom w:val="0"/>
          <w:divBdr>
            <w:top w:val="none" w:sz="0" w:space="0" w:color="auto"/>
            <w:left w:val="none" w:sz="0" w:space="0" w:color="auto"/>
            <w:bottom w:val="none" w:sz="0" w:space="0" w:color="auto"/>
            <w:right w:val="none" w:sz="0" w:space="0" w:color="auto"/>
          </w:divBdr>
        </w:div>
        <w:div w:id="1442266984">
          <w:marLeft w:val="0"/>
          <w:marRight w:val="0"/>
          <w:marTop w:val="0"/>
          <w:marBottom w:val="0"/>
          <w:divBdr>
            <w:top w:val="none" w:sz="0" w:space="0" w:color="auto"/>
            <w:left w:val="none" w:sz="0" w:space="0" w:color="auto"/>
            <w:bottom w:val="none" w:sz="0" w:space="0" w:color="auto"/>
            <w:right w:val="none" w:sz="0" w:space="0" w:color="auto"/>
          </w:divBdr>
        </w:div>
        <w:div w:id="1504852728">
          <w:marLeft w:val="0"/>
          <w:marRight w:val="0"/>
          <w:marTop w:val="0"/>
          <w:marBottom w:val="0"/>
          <w:divBdr>
            <w:top w:val="none" w:sz="0" w:space="0" w:color="auto"/>
            <w:left w:val="none" w:sz="0" w:space="0" w:color="auto"/>
            <w:bottom w:val="none" w:sz="0" w:space="0" w:color="auto"/>
            <w:right w:val="none" w:sz="0" w:space="0" w:color="auto"/>
          </w:divBdr>
        </w:div>
        <w:div w:id="1537422298">
          <w:marLeft w:val="0"/>
          <w:marRight w:val="0"/>
          <w:marTop w:val="0"/>
          <w:marBottom w:val="0"/>
          <w:divBdr>
            <w:top w:val="none" w:sz="0" w:space="0" w:color="auto"/>
            <w:left w:val="none" w:sz="0" w:space="0" w:color="auto"/>
            <w:bottom w:val="none" w:sz="0" w:space="0" w:color="auto"/>
            <w:right w:val="none" w:sz="0" w:space="0" w:color="auto"/>
          </w:divBdr>
        </w:div>
        <w:div w:id="1559050065">
          <w:marLeft w:val="0"/>
          <w:marRight w:val="0"/>
          <w:marTop w:val="0"/>
          <w:marBottom w:val="0"/>
          <w:divBdr>
            <w:top w:val="none" w:sz="0" w:space="0" w:color="auto"/>
            <w:left w:val="none" w:sz="0" w:space="0" w:color="auto"/>
            <w:bottom w:val="none" w:sz="0" w:space="0" w:color="auto"/>
            <w:right w:val="none" w:sz="0" w:space="0" w:color="auto"/>
          </w:divBdr>
        </w:div>
        <w:div w:id="1564103042">
          <w:marLeft w:val="0"/>
          <w:marRight w:val="0"/>
          <w:marTop w:val="0"/>
          <w:marBottom w:val="0"/>
          <w:divBdr>
            <w:top w:val="none" w:sz="0" w:space="0" w:color="auto"/>
            <w:left w:val="none" w:sz="0" w:space="0" w:color="auto"/>
            <w:bottom w:val="none" w:sz="0" w:space="0" w:color="auto"/>
            <w:right w:val="none" w:sz="0" w:space="0" w:color="auto"/>
          </w:divBdr>
        </w:div>
        <w:div w:id="1574700366">
          <w:marLeft w:val="0"/>
          <w:marRight w:val="0"/>
          <w:marTop w:val="0"/>
          <w:marBottom w:val="0"/>
          <w:divBdr>
            <w:top w:val="none" w:sz="0" w:space="0" w:color="auto"/>
            <w:left w:val="none" w:sz="0" w:space="0" w:color="auto"/>
            <w:bottom w:val="none" w:sz="0" w:space="0" w:color="auto"/>
            <w:right w:val="none" w:sz="0" w:space="0" w:color="auto"/>
          </w:divBdr>
        </w:div>
        <w:div w:id="1619869977">
          <w:marLeft w:val="0"/>
          <w:marRight w:val="0"/>
          <w:marTop w:val="0"/>
          <w:marBottom w:val="0"/>
          <w:divBdr>
            <w:top w:val="none" w:sz="0" w:space="0" w:color="auto"/>
            <w:left w:val="none" w:sz="0" w:space="0" w:color="auto"/>
            <w:bottom w:val="none" w:sz="0" w:space="0" w:color="auto"/>
            <w:right w:val="none" w:sz="0" w:space="0" w:color="auto"/>
          </w:divBdr>
        </w:div>
        <w:div w:id="1629316275">
          <w:marLeft w:val="0"/>
          <w:marRight w:val="0"/>
          <w:marTop w:val="0"/>
          <w:marBottom w:val="0"/>
          <w:divBdr>
            <w:top w:val="none" w:sz="0" w:space="0" w:color="auto"/>
            <w:left w:val="none" w:sz="0" w:space="0" w:color="auto"/>
            <w:bottom w:val="none" w:sz="0" w:space="0" w:color="auto"/>
            <w:right w:val="none" w:sz="0" w:space="0" w:color="auto"/>
          </w:divBdr>
        </w:div>
        <w:div w:id="1632590667">
          <w:marLeft w:val="0"/>
          <w:marRight w:val="0"/>
          <w:marTop w:val="0"/>
          <w:marBottom w:val="0"/>
          <w:divBdr>
            <w:top w:val="none" w:sz="0" w:space="0" w:color="auto"/>
            <w:left w:val="none" w:sz="0" w:space="0" w:color="auto"/>
            <w:bottom w:val="none" w:sz="0" w:space="0" w:color="auto"/>
            <w:right w:val="none" w:sz="0" w:space="0" w:color="auto"/>
          </w:divBdr>
        </w:div>
        <w:div w:id="1632981818">
          <w:marLeft w:val="0"/>
          <w:marRight w:val="0"/>
          <w:marTop w:val="0"/>
          <w:marBottom w:val="0"/>
          <w:divBdr>
            <w:top w:val="none" w:sz="0" w:space="0" w:color="auto"/>
            <w:left w:val="none" w:sz="0" w:space="0" w:color="auto"/>
            <w:bottom w:val="none" w:sz="0" w:space="0" w:color="auto"/>
            <w:right w:val="none" w:sz="0" w:space="0" w:color="auto"/>
          </w:divBdr>
        </w:div>
        <w:div w:id="1638337774">
          <w:marLeft w:val="0"/>
          <w:marRight w:val="0"/>
          <w:marTop w:val="0"/>
          <w:marBottom w:val="0"/>
          <w:divBdr>
            <w:top w:val="none" w:sz="0" w:space="0" w:color="auto"/>
            <w:left w:val="none" w:sz="0" w:space="0" w:color="auto"/>
            <w:bottom w:val="none" w:sz="0" w:space="0" w:color="auto"/>
            <w:right w:val="none" w:sz="0" w:space="0" w:color="auto"/>
          </w:divBdr>
        </w:div>
        <w:div w:id="1640456983">
          <w:marLeft w:val="0"/>
          <w:marRight w:val="0"/>
          <w:marTop w:val="0"/>
          <w:marBottom w:val="0"/>
          <w:divBdr>
            <w:top w:val="none" w:sz="0" w:space="0" w:color="auto"/>
            <w:left w:val="none" w:sz="0" w:space="0" w:color="auto"/>
            <w:bottom w:val="none" w:sz="0" w:space="0" w:color="auto"/>
            <w:right w:val="none" w:sz="0" w:space="0" w:color="auto"/>
          </w:divBdr>
        </w:div>
        <w:div w:id="1678457024">
          <w:marLeft w:val="0"/>
          <w:marRight w:val="0"/>
          <w:marTop w:val="0"/>
          <w:marBottom w:val="0"/>
          <w:divBdr>
            <w:top w:val="none" w:sz="0" w:space="0" w:color="auto"/>
            <w:left w:val="none" w:sz="0" w:space="0" w:color="auto"/>
            <w:bottom w:val="none" w:sz="0" w:space="0" w:color="auto"/>
            <w:right w:val="none" w:sz="0" w:space="0" w:color="auto"/>
          </w:divBdr>
        </w:div>
        <w:div w:id="1684043135">
          <w:marLeft w:val="0"/>
          <w:marRight w:val="0"/>
          <w:marTop w:val="0"/>
          <w:marBottom w:val="0"/>
          <w:divBdr>
            <w:top w:val="none" w:sz="0" w:space="0" w:color="auto"/>
            <w:left w:val="none" w:sz="0" w:space="0" w:color="auto"/>
            <w:bottom w:val="none" w:sz="0" w:space="0" w:color="auto"/>
            <w:right w:val="none" w:sz="0" w:space="0" w:color="auto"/>
          </w:divBdr>
        </w:div>
        <w:div w:id="1689016407">
          <w:marLeft w:val="0"/>
          <w:marRight w:val="0"/>
          <w:marTop w:val="0"/>
          <w:marBottom w:val="0"/>
          <w:divBdr>
            <w:top w:val="none" w:sz="0" w:space="0" w:color="auto"/>
            <w:left w:val="none" w:sz="0" w:space="0" w:color="auto"/>
            <w:bottom w:val="none" w:sz="0" w:space="0" w:color="auto"/>
            <w:right w:val="none" w:sz="0" w:space="0" w:color="auto"/>
          </w:divBdr>
        </w:div>
        <w:div w:id="1753701165">
          <w:marLeft w:val="0"/>
          <w:marRight w:val="0"/>
          <w:marTop w:val="0"/>
          <w:marBottom w:val="0"/>
          <w:divBdr>
            <w:top w:val="none" w:sz="0" w:space="0" w:color="auto"/>
            <w:left w:val="none" w:sz="0" w:space="0" w:color="auto"/>
            <w:bottom w:val="none" w:sz="0" w:space="0" w:color="auto"/>
            <w:right w:val="none" w:sz="0" w:space="0" w:color="auto"/>
          </w:divBdr>
        </w:div>
        <w:div w:id="1755203223">
          <w:marLeft w:val="0"/>
          <w:marRight w:val="0"/>
          <w:marTop w:val="0"/>
          <w:marBottom w:val="0"/>
          <w:divBdr>
            <w:top w:val="none" w:sz="0" w:space="0" w:color="auto"/>
            <w:left w:val="none" w:sz="0" w:space="0" w:color="auto"/>
            <w:bottom w:val="none" w:sz="0" w:space="0" w:color="auto"/>
            <w:right w:val="none" w:sz="0" w:space="0" w:color="auto"/>
          </w:divBdr>
        </w:div>
        <w:div w:id="1761487543">
          <w:marLeft w:val="0"/>
          <w:marRight w:val="0"/>
          <w:marTop w:val="0"/>
          <w:marBottom w:val="0"/>
          <w:divBdr>
            <w:top w:val="none" w:sz="0" w:space="0" w:color="auto"/>
            <w:left w:val="none" w:sz="0" w:space="0" w:color="auto"/>
            <w:bottom w:val="none" w:sz="0" w:space="0" w:color="auto"/>
            <w:right w:val="none" w:sz="0" w:space="0" w:color="auto"/>
          </w:divBdr>
        </w:div>
        <w:div w:id="1769739448">
          <w:marLeft w:val="0"/>
          <w:marRight w:val="0"/>
          <w:marTop w:val="0"/>
          <w:marBottom w:val="0"/>
          <w:divBdr>
            <w:top w:val="none" w:sz="0" w:space="0" w:color="auto"/>
            <w:left w:val="none" w:sz="0" w:space="0" w:color="auto"/>
            <w:bottom w:val="none" w:sz="0" w:space="0" w:color="auto"/>
            <w:right w:val="none" w:sz="0" w:space="0" w:color="auto"/>
          </w:divBdr>
        </w:div>
        <w:div w:id="1797405934">
          <w:marLeft w:val="0"/>
          <w:marRight w:val="0"/>
          <w:marTop w:val="0"/>
          <w:marBottom w:val="0"/>
          <w:divBdr>
            <w:top w:val="none" w:sz="0" w:space="0" w:color="auto"/>
            <w:left w:val="none" w:sz="0" w:space="0" w:color="auto"/>
            <w:bottom w:val="none" w:sz="0" w:space="0" w:color="auto"/>
            <w:right w:val="none" w:sz="0" w:space="0" w:color="auto"/>
          </w:divBdr>
        </w:div>
        <w:div w:id="1819804719">
          <w:marLeft w:val="0"/>
          <w:marRight w:val="0"/>
          <w:marTop w:val="0"/>
          <w:marBottom w:val="0"/>
          <w:divBdr>
            <w:top w:val="none" w:sz="0" w:space="0" w:color="auto"/>
            <w:left w:val="none" w:sz="0" w:space="0" w:color="auto"/>
            <w:bottom w:val="none" w:sz="0" w:space="0" w:color="auto"/>
            <w:right w:val="none" w:sz="0" w:space="0" w:color="auto"/>
          </w:divBdr>
        </w:div>
        <w:div w:id="1820145350">
          <w:marLeft w:val="0"/>
          <w:marRight w:val="0"/>
          <w:marTop w:val="0"/>
          <w:marBottom w:val="0"/>
          <w:divBdr>
            <w:top w:val="none" w:sz="0" w:space="0" w:color="auto"/>
            <w:left w:val="none" w:sz="0" w:space="0" w:color="auto"/>
            <w:bottom w:val="none" w:sz="0" w:space="0" w:color="auto"/>
            <w:right w:val="none" w:sz="0" w:space="0" w:color="auto"/>
          </w:divBdr>
        </w:div>
        <w:div w:id="1828011401">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63863154">
          <w:marLeft w:val="0"/>
          <w:marRight w:val="0"/>
          <w:marTop w:val="0"/>
          <w:marBottom w:val="0"/>
          <w:divBdr>
            <w:top w:val="none" w:sz="0" w:space="0" w:color="auto"/>
            <w:left w:val="none" w:sz="0" w:space="0" w:color="auto"/>
            <w:bottom w:val="none" w:sz="0" w:space="0" w:color="auto"/>
            <w:right w:val="none" w:sz="0" w:space="0" w:color="auto"/>
          </w:divBdr>
        </w:div>
        <w:div w:id="1883201049">
          <w:marLeft w:val="0"/>
          <w:marRight w:val="0"/>
          <w:marTop w:val="0"/>
          <w:marBottom w:val="0"/>
          <w:divBdr>
            <w:top w:val="none" w:sz="0" w:space="0" w:color="auto"/>
            <w:left w:val="none" w:sz="0" w:space="0" w:color="auto"/>
            <w:bottom w:val="none" w:sz="0" w:space="0" w:color="auto"/>
            <w:right w:val="none" w:sz="0" w:space="0" w:color="auto"/>
          </w:divBdr>
        </w:div>
        <w:div w:id="1920366134">
          <w:marLeft w:val="0"/>
          <w:marRight w:val="0"/>
          <w:marTop w:val="0"/>
          <w:marBottom w:val="0"/>
          <w:divBdr>
            <w:top w:val="none" w:sz="0" w:space="0" w:color="auto"/>
            <w:left w:val="none" w:sz="0" w:space="0" w:color="auto"/>
            <w:bottom w:val="none" w:sz="0" w:space="0" w:color="auto"/>
            <w:right w:val="none" w:sz="0" w:space="0" w:color="auto"/>
          </w:divBdr>
        </w:div>
        <w:div w:id="1921600071">
          <w:marLeft w:val="0"/>
          <w:marRight w:val="0"/>
          <w:marTop w:val="0"/>
          <w:marBottom w:val="0"/>
          <w:divBdr>
            <w:top w:val="none" w:sz="0" w:space="0" w:color="auto"/>
            <w:left w:val="none" w:sz="0" w:space="0" w:color="auto"/>
            <w:bottom w:val="none" w:sz="0" w:space="0" w:color="auto"/>
            <w:right w:val="none" w:sz="0" w:space="0" w:color="auto"/>
          </w:divBdr>
        </w:div>
        <w:div w:id="1924752043">
          <w:marLeft w:val="0"/>
          <w:marRight w:val="0"/>
          <w:marTop w:val="0"/>
          <w:marBottom w:val="0"/>
          <w:divBdr>
            <w:top w:val="none" w:sz="0" w:space="0" w:color="auto"/>
            <w:left w:val="none" w:sz="0" w:space="0" w:color="auto"/>
            <w:bottom w:val="none" w:sz="0" w:space="0" w:color="auto"/>
            <w:right w:val="none" w:sz="0" w:space="0" w:color="auto"/>
          </w:divBdr>
        </w:div>
        <w:div w:id="1938057622">
          <w:marLeft w:val="0"/>
          <w:marRight w:val="0"/>
          <w:marTop w:val="0"/>
          <w:marBottom w:val="0"/>
          <w:divBdr>
            <w:top w:val="none" w:sz="0" w:space="0" w:color="auto"/>
            <w:left w:val="none" w:sz="0" w:space="0" w:color="auto"/>
            <w:bottom w:val="none" w:sz="0" w:space="0" w:color="auto"/>
            <w:right w:val="none" w:sz="0" w:space="0" w:color="auto"/>
          </w:divBdr>
        </w:div>
        <w:div w:id="1959409461">
          <w:marLeft w:val="0"/>
          <w:marRight w:val="0"/>
          <w:marTop w:val="0"/>
          <w:marBottom w:val="0"/>
          <w:divBdr>
            <w:top w:val="none" w:sz="0" w:space="0" w:color="auto"/>
            <w:left w:val="none" w:sz="0" w:space="0" w:color="auto"/>
            <w:bottom w:val="none" w:sz="0" w:space="0" w:color="auto"/>
            <w:right w:val="none" w:sz="0" w:space="0" w:color="auto"/>
          </w:divBdr>
        </w:div>
        <w:div w:id="1960141045">
          <w:marLeft w:val="0"/>
          <w:marRight w:val="0"/>
          <w:marTop w:val="0"/>
          <w:marBottom w:val="0"/>
          <w:divBdr>
            <w:top w:val="none" w:sz="0" w:space="0" w:color="auto"/>
            <w:left w:val="none" w:sz="0" w:space="0" w:color="auto"/>
            <w:bottom w:val="none" w:sz="0" w:space="0" w:color="auto"/>
            <w:right w:val="none" w:sz="0" w:space="0" w:color="auto"/>
          </w:divBdr>
        </w:div>
        <w:div w:id="1984039672">
          <w:marLeft w:val="0"/>
          <w:marRight w:val="0"/>
          <w:marTop w:val="0"/>
          <w:marBottom w:val="0"/>
          <w:divBdr>
            <w:top w:val="none" w:sz="0" w:space="0" w:color="auto"/>
            <w:left w:val="none" w:sz="0" w:space="0" w:color="auto"/>
            <w:bottom w:val="none" w:sz="0" w:space="0" w:color="auto"/>
            <w:right w:val="none" w:sz="0" w:space="0" w:color="auto"/>
          </w:divBdr>
        </w:div>
        <w:div w:id="1989288481">
          <w:marLeft w:val="0"/>
          <w:marRight w:val="0"/>
          <w:marTop w:val="0"/>
          <w:marBottom w:val="0"/>
          <w:divBdr>
            <w:top w:val="none" w:sz="0" w:space="0" w:color="auto"/>
            <w:left w:val="none" w:sz="0" w:space="0" w:color="auto"/>
            <w:bottom w:val="none" w:sz="0" w:space="0" w:color="auto"/>
            <w:right w:val="none" w:sz="0" w:space="0" w:color="auto"/>
          </w:divBdr>
        </w:div>
        <w:div w:id="2007706738">
          <w:marLeft w:val="0"/>
          <w:marRight w:val="0"/>
          <w:marTop w:val="0"/>
          <w:marBottom w:val="0"/>
          <w:divBdr>
            <w:top w:val="none" w:sz="0" w:space="0" w:color="auto"/>
            <w:left w:val="none" w:sz="0" w:space="0" w:color="auto"/>
            <w:bottom w:val="none" w:sz="0" w:space="0" w:color="auto"/>
            <w:right w:val="none" w:sz="0" w:space="0" w:color="auto"/>
          </w:divBdr>
        </w:div>
        <w:div w:id="2013948274">
          <w:marLeft w:val="0"/>
          <w:marRight w:val="0"/>
          <w:marTop w:val="0"/>
          <w:marBottom w:val="0"/>
          <w:divBdr>
            <w:top w:val="none" w:sz="0" w:space="0" w:color="auto"/>
            <w:left w:val="none" w:sz="0" w:space="0" w:color="auto"/>
            <w:bottom w:val="none" w:sz="0" w:space="0" w:color="auto"/>
            <w:right w:val="none" w:sz="0" w:space="0" w:color="auto"/>
          </w:divBdr>
        </w:div>
        <w:div w:id="2020885038">
          <w:marLeft w:val="0"/>
          <w:marRight w:val="0"/>
          <w:marTop w:val="0"/>
          <w:marBottom w:val="0"/>
          <w:divBdr>
            <w:top w:val="none" w:sz="0" w:space="0" w:color="auto"/>
            <w:left w:val="none" w:sz="0" w:space="0" w:color="auto"/>
            <w:bottom w:val="none" w:sz="0" w:space="0" w:color="auto"/>
            <w:right w:val="none" w:sz="0" w:space="0" w:color="auto"/>
          </w:divBdr>
        </w:div>
        <w:div w:id="2026862971">
          <w:marLeft w:val="0"/>
          <w:marRight w:val="0"/>
          <w:marTop w:val="0"/>
          <w:marBottom w:val="0"/>
          <w:divBdr>
            <w:top w:val="none" w:sz="0" w:space="0" w:color="auto"/>
            <w:left w:val="none" w:sz="0" w:space="0" w:color="auto"/>
            <w:bottom w:val="none" w:sz="0" w:space="0" w:color="auto"/>
            <w:right w:val="none" w:sz="0" w:space="0" w:color="auto"/>
          </w:divBdr>
        </w:div>
        <w:div w:id="2032759207">
          <w:marLeft w:val="0"/>
          <w:marRight w:val="0"/>
          <w:marTop w:val="0"/>
          <w:marBottom w:val="0"/>
          <w:divBdr>
            <w:top w:val="none" w:sz="0" w:space="0" w:color="auto"/>
            <w:left w:val="none" w:sz="0" w:space="0" w:color="auto"/>
            <w:bottom w:val="none" w:sz="0" w:space="0" w:color="auto"/>
            <w:right w:val="none" w:sz="0" w:space="0" w:color="auto"/>
          </w:divBdr>
        </w:div>
        <w:div w:id="2062942658">
          <w:marLeft w:val="0"/>
          <w:marRight w:val="0"/>
          <w:marTop w:val="0"/>
          <w:marBottom w:val="0"/>
          <w:divBdr>
            <w:top w:val="none" w:sz="0" w:space="0" w:color="auto"/>
            <w:left w:val="none" w:sz="0" w:space="0" w:color="auto"/>
            <w:bottom w:val="none" w:sz="0" w:space="0" w:color="auto"/>
            <w:right w:val="none" w:sz="0" w:space="0" w:color="auto"/>
          </w:divBdr>
        </w:div>
        <w:div w:id="2067796682">
          <w:marLeft w:val="0"/>
          <w:marRight w:val="0"/>
          <w:marTop w:val="0"/>
          <w:marBottom w:val="0"/>
          <w:divBdr>
            <w:top w:val="none" w:sz="0" w:space="0" w:color="auto"/>
            <w:left w:val="none" w:sz="0" w:space="0" w:color="auto"/>
            <w:bottom w:val="none" w:sz="0" w:space="0" w:color="auto"/>
            <w:right w:val="none" w:sz="0" w:space="0" w:color="auto"/>
          </w:divBdr>
        </w:div>
        <w:div w:id="2099793040">
          <w:marLeft w:val="0"/>
          <w:marRight w:val="0"/>
          <w:marTop w:val="0"/>
          <w:marBottom w:val="0"/>
          <w:divBdr>
            <w:top w:val="none" w:sz="0" w:space="0" w:color="auto"/>
            <w:left w:val="none" w:sz="0" w:space="0" w:color="auto"/>
            <w:bottom w:val="none" w:sz="0" w:space="0" w:color="auto"/>
            <w:right w:val="none" w:sz="0" w:space="0" w:color="auto"/>
          </w:divBdr>
        </w:div>
        <w:div w:id="2115592057">
          <w:marLeft w:val="0"/>
          <w:marRight w:val="0"/>
          <w:marTop w:val="0"/>
          <w:marBottom w:val="0"/>
          <w:divBdr>
            <w:top w:val="none" w:sz="0" w:space="0" w:color="auto"/>
            <w:left w:val="none" w:sz="0" w:space="0" w:color="auto"/>
            <w:bottom w:val="none" w:sz="0" w:space="0" w:color="auto"/>
            <w:right w:val="none" w:sz="0" w:space="0" w:color="auto"/>
          </w:divBdr>
        </w:div>
      </w:divsChild>
    </w:div>
    <w:div w:id="1884369959">
      <w:bodyDiv w:val="1"/>
      <w:marLeft w:val="0"/>
      <w:marRight w:val="0"/>
      <w:marTop w:val="0"/>
      <w:marBottom w:val="0"/>
      <w:divBdr>
        <w:top w:val="none" w:sz="0" w:space="0" w:color="auto"/>
        <w:left w:val="none" w:sz="0" w:space="0" w:color="auto"/>
        <w:bottom w:val="none" w:sz="0" w:space="0" w:color="auto"/>
        <w:right w:val="none" w:sz="0" w:space="0" w:color="auto"/>
      </w:divBdr>
    </w:div>
    <w:div w:id="20881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4224-F3DC-42E0-974B-AC02BF14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781</Words>
  <Characters>6594</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COD</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Ковтун Надежда Георгиевна</cp:lastModifiedBy>
  <cp:revision>2</cp:revision>
  <cp:lastPrinted>2023-12-28T08:39:00Z</cp:lastPrinted>
  <dcterms:created xsi:type="dcterms:W3CDTF">2023-12-28T08:41:00Z</dcterms:created>
  <dcterms:modified xsi:type="dcterms:W3CDTF">2023-12-28T08:41:00Z</dcterms:modified>
</cp:coreProperties>
</file>