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vertAnchor="page" w:horzAnchor="margin" w:tblpY="496"/>
        <w:tblW w:w="0" w:type="auto"/>
        <w:tblLook w:val="00A0"/>
      </w:tblPr>
      <w:tblGrid>
        <w:gridCol w:w="9286"/>
      </w:tblGrid>
      <w:tr w:rsidR="00704016" w:rsidRPr="00B2777D" w:rsidTr="00BB334F">
        <w:trPr>
          <w:trHeight w:val="1138"/>
        </w:trPr>
        <w:tc>
          <w:tcPr>
            <w:tcW w:w="9286" w:type="dxa"/>
            <w:vAlign w:val="bottom"/>
          </w:tcPr>
          <w:p w:rsidR="00704016" w:rsidRPr="00B2777D" w:rsidRDefault="003D574A" w:rsidP="00BB334F">
            <w:pPr>
              <w:jc w:val="center"/>
            </w:pPr>
            <w:r>
              <w:rPr>
                <w:noProof/>
              </w:rPr>
              <w:drawing>
                <wp:inline distT="0" distB="0" distL="0" distR="0">
                  <wp:extent cx="457200" cy="63817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457200" cy="638175"/>
                          </a:xfrm>
                          <a:prstGeom prst="rect">
                            <a:avLst/>
                          </a:prstGeom>
                          <a:solidFill>
                            <a:srgbClr val="FFFFFF"/>
                          </a:solidFill>
                          <a:ln w="9525">
                            <a:noFill/>
                            <a:miter lim="800000"/>
                            <a:headEnd/>
                            <a:tailEnd/>
                          </a:ln>
                        </pic:spPr>
                      </pic:pic>
                    </a:graphicData>
                  </a:graphic>
                </wp:inline>
              </w:drawing>
            </w:r>
          </w:p>
        </w:tc>
      </w:tr>
      <w:tr w:rsidR="00704016" w:rsidRPr="00B2777D" w:rsidTr="00BB334F">
        <w:trPr>
          <w:trHeight w:val="842"/>
        </w:trPr>
        <w:tc>
          <w:tcPr>
            <w:tcW w:w="9286" w:type="dxa"/>
            <w:vAlign w:val="center"/>
          </w:tcPr>
          <w:p w:rsidR="00704016" w:rsidRPr="00B2777D" w:rsidRDefault="00704016" w:rsidP="00BB334F">
            <w:pPr>
              <w:jc w:val="center"/>
              <w:rPr>
                <w:b/>
                <w:bCs/>
                <w:caps/>
                <w:sz w:val="30"/>
                <w:szCs w:val="30"/>
              </w:rPr>
            </w:pPr>
            <w:r w:rsidRPr="00B2777D">
              <w:rPr>
                <w:b/>
                <w:bCs/>
                <w:caps/>
                <w:sz w:val="30"/>
                <w:szCs w:val="30"/>
              </w:rPr>
              <w:t>администрация  города  азова</w:t>
            </w:r>
          </w:p>
          <w:p w:rsidR="00704016" w:rsidRPr="00B2777D" w:rsidRDefault="00704016" w:rsidP="00BB334F">
            <w:pPr>
              <w:jc w:val="center"/>
            </w:pPr>
          </w:p>
        </w:tc>
      </w:tr>
      <w:tr w:rsidR="00704016" w:rsidRPr="00B2777D" w:rsidTr="00BB334F">
        <w:trPr>
          <w:trHeight w:val="712"/>
        </w:trPr>
        <w:tc>
          <w:tcPr>
            <w:tcW w:w="9286" w:type="dxa"/>
            <w:vAlign w:val="center"/>
          </w:tcPr>
          <w:p w:rsidR="00704016" w:rsidRPr="00B2777D" w:rsidRDefault="00704016" w:rsidP="00BB334F">
            <w:pPr>
              <w:jc w:val="center"/>
            </w:pPr>
            <w:r w:rsidRPr="00B2777D">
              <w:rPr>
                <w:b/>
                <w:bCs/>
                <w:caps/>
                <w:sz w:val="30"/>
                <w:szCs w:val="30"/>
              </w:rPr>
              <w:t>ПостановлеНИе</w:t>
            </w:r>
          </w:p>
        </w:tc>
      </w:tr>
    </w:tbl>
    <w:p w:rsidR="00704016" w:rsidRPr="00BE7AF5" w:rsidRDefault="00924702" w:rsidP="00924702">
      <w:pPr>
        <w:tabs>
          <w:tab w:val="left" w:pos="4536"/>
        </w:tabs>
        <w:ind w:right="4109"/>
        <w:jc w:val="both"/>
        <w:rPr>
          <w:bCs/>
          <w:sz w:val="28"/>
          <w:szCs w:val="28"/>
        </w:rPr>
      </w:pPr>
      <w:r>
        <w:rPr>
          <w:bCs/>
          <w:sz w:val="28"/>
          <w:szCs w:val="28"/>
        </w:rPr>
        <w:t>08.12.2023                                          № 968</w:t>
      </w:r>
    </w:p>
    <w:p w:rsidR="00820B8F" w:rsidRDefault="00820B8F" w:rsidP="00820B8F">
      <w:pPr>
        <w:ind w:right="4392"/>
        <w:jc w:val="both"/>
        <w:rPr>
          <w:bCs/>
          <w:sz w:val="28"/>
        </w:rPr>
      </w:pPr>
    </w:p>
    <w:p w:rsidR="00704016" w:rsidRPr="00350A0B" w:rsidRDefault="00704016" w:rsidP="00820B8F">
      <w:pPr>
        <w:ind w:right="4676"/>
        <w:jc w:val="both"/>
        <w:rPr>
          <w:bCs/>
          <w:sz w:val="28"/>
        </w:rPr>
      </w:pPr>
      <w:r w:rsidRPr="00350A0B">
        <w:rPr>
          <w:bCs/>
          <w:sz w:val="28"/>
        </w:rPr>
        <w:t>О внесении изменений в постановление Администрации города Азова от 13.11.2018 № 24</w:t>
      </w:r>
      <w:r w:rsidR="009637F1" w:rsidRPr="00350A0B">
        <w:rPr>
          <w:bCs/>
          <w:sz w:val="28"/>
        </w:rPr>
        <w:t>53</w:t>
      </w:r>
    </w:p>
    <w:p w:rsidR="005E1B58" w:rsidRPr="00BE7AF5" w:rsidRDefault="005E1B58" w:rsidP="009637F1">
      <w:pPr>
        <w:ind w:firstLine="709"/>
        <w:jc w:val="both"/>
        <w:outlineLvl w:val="0"/>
        <w:rPr>
          <w:sz w:val="28"/>
          <w:szCs w:val="28"/>
        </w:rPr>
      </w:pPr>
    </w:p>
    <w:p w:rsidR="005E1B58" w:rsidRPr="00BE7AF5" w:rsidRDefault="005E1B58" w:rsidP="009637F1">
      <w:pPr>
        <w:ind w:firstLine="709"/>
        <w:jc w:val="both"/>
        <w:outlineLvl w:val="0"/>
        <w:rPr>
          <w:sz w:val="28"/>
          <w:szCs w:val="28"/>
        </w:rPr>
      </w:pPr>
    </w:p>
    <w:p w:rsidR="00BB334F" w:rsidRPr="005E1B58" w:rsidRDefault="00BB334F" w:rsidP="009637F1">
      <w:pPr>
        <w:ind w:firstLine="709"/>
        <w:jc w:val="both"/>
        <w:outlineLvl w:val="0"/>
        <w:rPr>
          <w:sz w:val="28"/>
          <w:szCs w:val="28"/>
        </w:rPr>
      </w:pPr>
      <w:r w:rsidRPr="00350A0B">
        <w:rPr>
          <w:sz w:val="28"/>
          <w:szCs w:val="28"/>
        </w:rPr>
        <w:t xml:space="preserve">В соответствии с постановлением Администрации города Азова </w:t>
      </w:r>
      <w:r w:rsidRPr="00350A0B">
        <w:rPr>
          <w:rFonts w:eastAsia="Times New Roman"/>
          <w:kern w:val="2"/>
          <w:sz w:val="28"/>
          <w:szCs w:val="28"/>
          <w:lang w:eastAsia="ar-SA"/>
        </w:rPr>
        <w:t>от 10.08.2018 № 1805 «Об утверждении Порядка разработки, реализации и оценки эффективности муниципальных программ города Азова»</w:t>
      </w:r>
      <w:r w:rsidRPr="00350A0B">
        <w:rPr>
          <w:rFonts w:eastAsia="Times New Roman"/>
          <w:sz w:val="28"/>
          <w:szCs w:val="28"/>
        </w:rPr>
        <w:t>,</w:t>
      </w:r>
      <w:r w:rsidR="005E1B58" w:rsidRPr="005E1B58">
        <w:rPr>
          <w:rStyle w:val="markedcontent"/>
          <w:sz w:val="28"/>
          <w:szCs w:val="28"/>
        </w:rPr>
        <w:t xml:space="preserve">от 07.06.2023 </w:t>
      </w:r>
      <w:r w:rsidR="005E1B58">
        <w:rPr>
          <w:rStyle w:val="markedcontent"/>
          <w:sz w:val="28"/>
          <w:szCs w:val="28"/>
        </w:rPr>
        <w:t>№</w:t>
      </w:r>
      <w:r w:rsidR="005E1B58" w:rsidRPr="005E1B58">
        <w:rPr>
          <w:rStyle w:val="markedcontent"/>
          <w:sz w:val="28"/>
          <w:szCs w:val="28"/>
        </w:rPr>
        <w:t xml:space="preserve"> 443 «Об утверждении Порядка и сроков составления</w:t>
      </w:r>
      <w:r w:rsidR="005E1B58" w:rsidRPr="005E1B58">
        <w:rPr>
          <w:sz w:val="28"/>
          <w:szCs w:val="28"/>
        </w:rPr>
        <w:br/>
      </w:r>
      <w:r w:rsidR="005E1B58" w:rsidRPr="005E1B58">
        <w:rPr>
          <w:rStyle w:val="markedcontent"/>
          <w:sz w:val="28"/>
          <w:szCs w:val="28"/>
        </w:rPr>
        <w:t>проекта бюджета города Азова на 2024 год и на плановый период 2025 и 2026годов»</w:t>
      </w:r>
      <w:r w:rsidR="00BE7AF5">
        <w:rPr>
          <w:rStyle w:val="markedcontent"/>
          <w:sz w:val="28"/>
          <w:szCs w:val="28"/>
        </w:rPr>
        <w:t>,</w:t>
      </w:r>
    </w:p>
    <w:p w:rsidR="009637F1" w:rsidRPr="00BE7AF5" w:rsidRDefault="009637F1" w:rsidP="009637F1">
      <w:pPr>
        <w:ind w:firstLine="697"/>
        <w:jc w:val="both"/>
        <w:rPr>
          <w:sz w:val="28"/>
          <w:szCs w:val="28"/>
        </w:rPr>
      </w:pPr>
    </w:p>
    <w:p w:rsidR="009637F1" w:rsidRPr="00350A0B" w:rsidRDefault="009637F1" w:rsidP="009637F1">
      <w:pPr>
        <w:widowControl w:val="0"/>
        <w:autoSpaceDE w:val="0"/>
        <w:autoSpaceDN w:val="0"/>
        <w:adjustRightInd w:val="0"/>
        <w:jc w:val="center"/>
        <w:rPr>
          <w:sz w:val="28"/>
          <w:szCs w:val="28"/>
        </w:rPr>
      </w:pPr>
      <w:r w:rsidRPr="00350A0B">
        <w:rPr>
          <w:sz w:val="28"/>
          <w:szCs w:val="28"/>
        </w:rPr>
        <w:t>ПОСТАНОВЛЯЮ:</w:t>
      </w:r>
    </w:p>
    <w:p w:rsidR="00BE7AF5" w:rsidRPr="00350A0B" w:rsidRDefault="00BE7AF5" w:rsidP="009637F1">
      <w:pPr>
        <w:widowControl w:val="0"/>
        <w:autoSpaceDE w:val="0"/>
        <w:autoSpaceDN w:val="0"/>
        <w:adjustRightInd w:val="0"/>
        <w:jc w:val="both"/>
        <w:rPr>
          <w:bCs/>
          <w:sz w:val="28"/>
          <w:szCs w:val="28"/>
        </w:rPr>
      </w:pPr>
    </w:p>
    <w:p w:rsidR="00830890" w:rsidRPr="00350A0B" w:rsidRDefault="009637F1" w:rsidP="009637F1">
      <w:pPr>
        <w:ind w:firstLine="709"/>
        <w:jc w:val="both"/>
        <w:rPr>
          <w:sz w:val="28"/>
          <w:szCs w:val="28"/>
        </w:rPr>
      </w:pPr>
      <w:r w:rsidRPr="00350A0B">
        <w:rPr>
          <w:sz w:val="28"/>
          <w:szCs w:val="28"/>
        </w:rPr>
        <w:t xml:space="preserve">1. </w:t>
      </w:r>
      <w:r w:rsidR="00830890" w:rsidRPr="00350A0B">
        <w:rPr>
          <w:sz w:val="28"/>
          <w:szCs w:val="28"/>
        </w:rPr>
        <w:t xml:space="preserve">Внести изменения в постановление Администрации города Азова от 13.11.2018 № 2453 «Об утверждении муниципальной программы города Азова «Муниципальная политика города Азова» изложив Приложение № 1 согласно приложению к </w:t>
      </w:r>
      <w:r w:rsidR="006D710B" w:rsidRPr="00350A0B">
        <w:rPr>
          <w:sz w:val="28"/>
          <w:szCs w:val="28"/>
        </w:rPr>
        <w:t>настоящему</w:t>
      </w:r>
      <w:r w:rsidR="00830890" w:rsidRPr="00350A0B">
        <w:rPr>
          <w:sz w:val="28"/>
          <w:szCs w:val="28"/>
        </w:rPr>
        <w:t xml:space="preserve"> постановлению.</w:t>
      </w:r>
    </w:p>
    <w:p w:rsidR="00820B8F" w:rsidRPr="00BE7AF5" w:rsidRDefault="00820B8F" w:rsidP="009637F1">
      <w:pPr>
        <w:ind w:firstLine="709"/>
        <w:jc w:val="both"/>
        <w:rPr>
          <w:sz w:val="28"/>
          <w:szCs w:val="28"/>
        </w:rPr>
      </w:pPr>
    </w:p>
    <w:p w:rsidR="002A56EE" w:rsidRPr="00B43C43" w:rsidRDefault="002A56EE" w:rsidP="002A56EE">
      <w:pPr>
        <w:widowControl w:val="0"/>
        <w:tabs>
          <w:tab w:val="left" w:pos="1134"/>
        </w:tabs>
        <w:autoSpaceDE w:val="0"/>
        <w:autoSpaceDN w:val="0"/>
        <w:adjustRightInd w:val="0"/>
        <w:ind w:firstLine="708"/>
        <w:jc w:val="both"/>
        <w:rPr>
          <w:sz w:val="28"/>
          <w:szCs w:val="28"/>
        </w:rPr>
      </w:pPr>
      <w:r w:rsidRPr="00B43C43">
        <w:rPr>
          <w:sz w:val="28"/>
          <w:szCs w:val="28"/>
        </w:rPr>
        <w:t>2. </w:t>
      </w:r>
      <w:r>
        <w:rPr>
          <w:sz w:val="28"/>
          <w:szCs w:val="28"/>
        </w:rPr>
        <w:t>Настоящее постановление вступает в силу со дня его официального опубликования, но не ранее 1 января 2024 г., и распространяется на правоотношения, возникающие начиная с составления проекта бюджета города Азова на 2024 год и на плановый период 2025 и 2026 годов</w:t>
      </w:r>
      <w:r w:rsidRPr="00B43C43">
        <w:rPr>
          <w:sz w:val="28"/>
          <w:szCs w:val="28"/>
        </w:rPr>
        <w:t>.</w:t>
      </w:r>
    </w:p>
    <w:p w:rsidR="00820B8F" w:rsidRPr="00BE7AF5" w:rsidRDefault="00820B8F" w:rsidP="009637F1">
      <w:pPr>
        <w:ind w:firstLine="709"/>
        <w:jc w:val="both"/>
        <w:rPr>
          <w:sz w:val="28"/>
          <w:szCs w:val="28"/>
        </w:rPr>
      </w:pPr>
    </w:p>
    <w:p w:rsidR="009637F1" w:rsidRPr="00350A0B" w:rsidRDefault="009637F1" w:rsidP="009637F1">
      <w:pPr>
        <w:ind w:firstLine="709"/>
        <w:jc w:val="both"/>
        <w:rPr>
          <w:sz w:val="28"/>
          <w:szCs w:val="28"/>
        </w:rPr>
      </w:pPr>
      <w:r w:rsidRPr="00350A0B">
        <w:rPr>
          <w:sz w:val="28"/>
          <w:szCs w:val="28"/>
        </w:rPr>
        <w:t>3. 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w:t>
      </w:r>
    </w:p>
    <w:p w:rsidR="00820B8F" w:rsidRPr="00BE7AF5" w:rsidRDefault="00820B8F" w:rsidP="009637F1">
      <w:pPr>
        <w:ind w:firstLine="709"/>
        <w:jc w:val="both"/>
        <w:rPr>
          <w:sz w:val="28"/>
          <w:szCs w:val="28"/>
        </w:rPr>
      </w:pPr>
    </w:p>
    <w:p w:rsidR="009637F1" w:rsidRPr="00350A0B" w:rsidRDefault="009637F1" w:rsidP="009637F1">
      <w:pPr>
        <w:ind w:firstLine="709"/>
        <w:jc w:val="both"/>
        <w:rPr>
          <w:sz w:val="28"/>
          <w:szCs w:val="28"/>
        </w:rPr>
      </w:pPr>
      <w:r w:rsidRPr="00350A0B">
        <w:rPr>
          <w:sz w:val="28"/>
          <w:szCs w:val="28"/>
        </w:rPr>
        <w:t>4.</w:t>
      </w:r>
      <w:r w:rsidRPr="00350A0B">
        <w:t> </w:t>
      </w:r>
      <w:r w:rsidRPr="00350A0B">
        <w:rPr>
          <w:sz w:val="28"/>
          <w:szCs w:val="28"/>
        </w:rPr>
        <w:t>Контроль за исполнением постановления возложить на управляющего делами Администрации Дзюбу И.Н.</w:t>
      </w:r>
    </w:p>
    <w:p w:rsidR="00820B8F" w:rsidRPr="00BE7AF5" w:rsidRDefault="00820B8F" w:rsidP="009637F1">
      <w:pPr>
        <w:jc w:val="both"/>
        <w:rPr>
          <w:sz w:val="28"/>
          <w:szCs w:val="28"/>
        </w:rPr>
      </w:pPr>
    </w:p>
    <w:p w:rsidR="009637F1" w:rsidRPr="00350A0B" w:rsidRDefault="009637F1" w:rsidP="009637F1">
      <w:pPr>
        <w:jc w:val="both"/>
        <w:rPr>
          <w:sz w:val="28"/>
          <w:szCs w:val="28"/>
        </w:rPr>
      </w:pPr>
      <w:r w:rsidRPr="00350A0B">
        <w:rPr>
          <w:sz w:val="28"/>
          <w:szCs w:val="28"/>
        </w:rPr>
        <w:t>Глава Администрации</w:t>
      </w:r>
    </w:p>
    <w:p w:rsidR="009637F1" w:rsidRDefault="009637F1" w:rsidP="009637F1">
      <w:pPr>
        <w:jc w:val="both"/>
        <w:rPr>
          <w:sz w:val="28"/>
          <w:szCs w:val="28"/>
        </w:rPr>
      </w:pPr>
      <w:r w:rsidRPr="00350A0B">
        <w:rPr>
          <w:sz w:val="28"/>
          <w:szCs w:val="28"/>
        </w:rPr>
        <w:t>города Азова                                              В.В. Ращупкин</w:t>
      </w:r>
    </w:p>
    <w:p w:rsidR="007D002C" w:rsidRDefault="007D002C" w:rsidP="009637F1">
      <w:pPr>
        <w:jc w:val="both"/>
        <w:rPr>
          <w:sz w:val="28"/>
          <w:szCs w:val="28"/>
        </w:rPr>
      </w:pPr>
      <w:r>
        <w:rPr>
          <w:sz w:val="28"/>
          <w:szCs w:val="28"/>
        </w:rPr>
        <w:t>Верно</w:t>
      </w:r>
    </w:p>
    <w:p w:rsidR="007D002C" w:rsidRPr="00350A0B" w:rsidRDefault="007D002C" w:rsidP="009637F1">
      <w:pPr>
        <w:jc w:val="both"/>
        <w:rPr>
          <w:sz w:val="28"/>
          <w:szCs w:val="28"/>
        </w:rPr>
      </w:pPr>
      <w:r>
        <w:rPr>
          <w:sz w:val="28"/>
          <w:szCs w:val="28"/>
        </w:rPr>
        <w:t>Начальник общего отдела                                                             В.А. Жигайлова</w:t>
      </w:r>
    </w:p>
    <w:p w:rsidR="009637F1" w:rsidRPr="00350A0B" w:rsidRDefault="009637F1" w:rsidP="009637F1">
      <w:pPr>
        <w:widowControl w:val="0"/>
        <w:autoSpaceDE w:val="0"/>
        <w:autoSpaceDN w:val="0"/>
        <w:adjustRightInd w:val="0"/>
        <w:ind w:right="201"/>
        <w:rPr>
          <w:bCs/>
          <w:sz w:val="28"/>
          <w:szCs w:val="28"/>
        </w:rPr>
      </w:pPr>
      <w:r w:rsidRPr="00350A0B">
        <w:rPr>
          <w:bCs/>
          <w:sz w:val="28"/>
          <w:szCs w:val="28"/>
        </w:rPr>
        <w:t>По</w:t>
      </w:r>
      <w:bookmarkStart w:id="0" w:name="_GoBack"/>
      <w:bookmarkEnd w:id="0"/>
      <w:r w:rsidRPr="00350A0B">
        <w:rPr>
          <w:bCs/>
          <w:sz w:val="28"/>
          <w:szCs w:val="28"/>
        </w:rPr>
        <w:t>становление вносит</w:t>
      </w:r>
    </w:p>
    <w:p w:rsidR="009637F1" w:rsidRPr="00350A0B" w:rsidRDefault="009637F1" w:rsidP="009637F1">
      <w:pPr>
        <w:widowControl w:val="0"/>
        <w:autoSpaceDE w:val="0"/>
        <w:autoSpaceDN w:val="0"/>
        <w:adjustRightInd w:val="0"/>
        <w:ind w:right="201"/>
        <w:rPr>
          <w:sz w:val="28"/>
          <w:szCs w:val="28"/>
        </w:rPr>
      </w:pPr>
      <w:r w:rsidRPr="00350A0B">
        <w:rPr>
          <w:sz w:val="28"/>
          <w:szCs w:val="28"/>
        </w:rPr>
        <w:t xml:space="preserve">отдел организационной работы </w:t>
      </w:r>
    </w:p>
    <w:p w:rsidR="00CF3F5E" w:rsidRPr="00350A0B" w:rsidRDefault="000161C6" w:rsidP="00CF3F5E">
      <w:pPr>
        <w:widowControl w:val="0"/>
        <w:suppressAutoHyphens/>
        <w:ind w:left="4876"/>
        <w:jc w:val="center"/>
        <w:rPr>
          <w:bCs/>
          <w:sz w:val="28"/>
          <w:szCs w:val="28"/>
        </w:rPr>
      </w:pPr>
      <w:r w:rsidRPr="00350A0B">
        <w:rPr>
          <w:bCs/>
          <w:sz w:val="28"/>
          <w:szCs w:val="28"/>
        </w:rPr>
        <w:lastRenderedPageBreak/>
        <w:t xml:space="preserve">Приложение </w:t>
      </w:r>
    </w:p>
    <w:p w:rsidR="00CF3F5E" w:rsidRPr="00350A0B" w:rsidRDefault="000161C6" w:rsidP="00CF3F5E">
      <w:pPr>
        <w:widowControl w:val="0"/>
        <w:suppressAutoHyphens/>
        <w:ind w:left="4876"/>
        <w:jc w:val="center"/>
        <w:rPr>
          <w:bCs/>
          <w:sz w:val="28"/>
          <w:szCs w:val="28"/>
        </w:rPr>
      </w:pPr>
      <w:r w:rsidRPr="00350A0B">
        <w:rPr>
          <w:bCs/>
          <w:sz w:val="28"/>
          <w:szCs w:val="28"/>
        </w:rPr>
        <w:t>к постановлению</w:t>
      </w:r>
    </w:p>
    <w:p w:rsidR="00CF3F5E" w:rsidRPr="00350A0B" w:rsidRDefault="0000181B" w:rsidP="00CF3F5E">
      <w:pPr>
        <w:widowControl w:val="0"/>
        <w:suppressAutoHyphens/>
        <w:ind w:left="4876"/>
        <w:jc w:val="center"/>
        <w:rPr>
          <w:bCs/>
          <w:sz w:val="28"/>
          <w:szCs w:val="28"/>
        </w:rPr>
      </w:pPr>
      <w:r w:rsidRPr="00350A0B">
        <w:rPr>
          <w:bCs/>
          <w:sz w:val="28"/>
          <w:szCs w:val="28"/>
        </w:rPr>
        <w:t>А</w:t>
      </w:r>
      <w:r w:rsidR="000161C6" w:rsidRPr="00350A0B">
        <w:rPr>
          <w:bCs/>
          <w:sz w:val="28"/>
          <w:szCs w:val="28"/>
        </w:rPr>
        <w:t>дминистрации города Азова</w:t>
      </w:r>
    </w:p>
    <w:p w:rsidR="002367A8" w:rsidRPr="00350A0B" w:rsidRDefault="000161C6" w:rsidP="00CF3F5E">
      <w:pPr>
        <w:widowControl w:val="0"/>
        <w:suppressAutoHyphens/>
        <w:ind w:left="4876"/>
        <w:jc w:val="center"/>
        <w:rPr>
          <w:bCs/>
          <w:sz w:val="28"/>
          <w:szCs w:val="28"/>
        </w:rPr>
      </w:pPr>
      <w:r w:rsidRPr="00350A0B">
        <w:rPr>
          <w:bCs/>
          <w:sz w:val="28"/>
          <w:szCs w:val="28"/>
        </w:rPr>
        <w:t xml:space="preserve">от </w:t>
      </w:r>
      <w:r w:rsidR="00924702">
        <w:rPr>
          <w:bCs/>
          <w:sz w:val="28"/>
          <w:szCs w:val="28"/>
        </w:rPr>
        <w:t>08.12.2023</w:t>
      </w:r>
      <w:r w:rsidRPr="00350A0B">
        <w:rPr>
          <w:bCs/>
          <w:sz w:val="28"/>
          <w:szCs w:val="28"/>
        </w:rPr>
        <w:t xml:space="preserve">№ </w:t>
      </w:r>
      <w:r w:rsidR="00924702">
        <w:rPr>
          <w:bCs/>
          <w:sz w:val="28"/>
          <w:szCs w:val="28"/>
        </w:rPr>
        <w:t>968</w:t>
      </w:r>
    </w:p>
    <w:p w:rsidR="00443A37" w:rsidRPr="00350A0B" w:rsidRDefault="00443A37" w:rsidP="00CF3F5E">
      <w:pPr>
        <w:widowControl w:val="0"/>
        <w:suppressAutoHyphens/>
        <w:ind w:left="4876"/>
        <w:jc w:val="center"/>
        <w:rPr>
          <w:bCs/>
          <w:sz w:val="28"/>
          <w:szCs w:val="28"/>
        </w:rPr>
      </w:pPr>
    </w:p>
    <w:p w:rsidR="002367A8" w:rsidRPr="00350A0B" w:rsidRDefault="002367A8" w:rsidP="002367A8">
      <w:pPr>
        <w:widowControl w:val="0"/>
        <w:suppressAutoHyphens/>
        <w:ind w:left="4876"/>
        <w:jc w:val="center"/>
        <w:rPr>
          <w:bCs/>
          <w:sz w:val="28"/>
          <w:szCs w:val="28"/>
        </w:rPr>
      </w:pPr>
      <w:r w:rsidRPr="00350A0B">
        <w:rPr>
          <w:bCs/>
          <w:sz w:val="28"/>
          <w:szCs w:val="28"/>
        </w:rPr>
        <w:t xml:space="preserve">Приложение № 1 </w:t>
      </w:r>
    </w:p>
    <w:p w:rsidR="002367A8" w:rsidRPr="00350A0B" w:rsidRDefault="002367A8" w:rsidP="002367A8">
      <w:pPr>
        <w:widowControl w:val="0"/>
        <w:suppressAutoHyphens/>
        <w:ind w:left="4876"/>
        <w:jc w:val="center"/>
        <w:rPr>
          <w:bCs/>
          <w:sz w:val="28"/>
          <w:szCs w:val="28"/>
        </w:rPr>
      </w:pPr>
      <w:r w:rsidRPr="00350A0B">
        <w:rPr>
          <w:bCs/>
          <w:sz w:val="28"/>
          <w:szCs w:val="28"/>
        </w:rPr>
        <w:t xml:space="preserve">к постановлению </w:t>
      </w:r>
    </w:p>
    <w:p w:rsidR="002367A8" w:rsidRPr="00350A0B" w:rsidRDefault="002367A8" w:rsidP="002367A8">
      <w:pPr>
        <w:widowControl w:val="0"/>
        <w:suppressAutoHyphens/>
        <w:ind w:left="4876"/>
        <w:jc w:val="center"/>
        <w:rPr>
          <w:bCs/>
          <w:sz w:val="28"/>
          <w:szCs w:val="28"/>
        </w:rPr>
      </w:pPr>
      <w:r w:rsidRPr="00350A0B">
        <w:rPr>
          <w:bCs/>
          <w:sz w:val="28"/>
          <w:szCs w:val="28"/>
        </w:rPr>
        <w:t xml:space="preserve">Администрации города Азова </w:t>
      </w:r>
    </w:p>
    <w:p w:rsidR="002367A8" w:rsidRPr="00350A0B" w:rsidRDefault="002367A8" w:rsidP="002367A8">
      <w:pPr>
        <w:widowControl w:val="0"/>
        <w:suppressAutoHyphens/>
        <w:ind w:left="4876"/>
        <w:jc w:val="center"/>
        <w:rPr>
          <w:bCs/>
          <w:sz w:val="28"/>
          <w:szCs w:val="28"/>
        </w:rPr>
      </w:pPr>
      <w:r w:rsidRPr="00350A0B">
        <w:rPr>
          <w:bCs/>
          <w:sz w:val="28"/>
          <w:szCs w:val="28"/>
        </w:rPr>
        <w:t xml:space="preserve">от </w:t>
      </w:r>
      <w:r w:rsidRPr="00350A0B">
        <w:rPr>
          <w:bCs/>
          <w:sz w:val="28"/>
        </w:rPr>
        <w:t>13.11.2018</w:t>
      </w:r>
      <w:r w:rsidRPr="00350A0B">
        <w:rPr>
          <w:bCs/>
          <w:sz w:val="28"/>
          <w:szCs w:val="28"/>
        </w:rPr>
        <w:t xml:space="preserve">  № 2453</w:t>
      </w:r>
    </w:p>
    <w:p w:rsidR="002367A8" w:rsidRPr="00350A0B" w:rsidRDefault="002367A8" w:rsidP="00CF3F5E">
      <w:pPr>
        <w:widowControl w:val="0"/>
        <w:suppressAutoHyphens/>
        <w:ind w:left="4876"/>
        <w:jc w:val="center"/>
        <w:rPr>
          <w:bCs/>
          <w:sz w:val="28"/>
          <w:szCs w:val="28"/>
        </w:rPr>
      </w:pPr>
    </w:p>
    <w:p w:rsidR="00DA457C" w:rsidRPr="00350A0B" w:rsidRDefault="00DA457C" w:rsidP="00781581">
      <w:pPr>
        <w:widowControl w:val="0"/>
        <w:suppressAutoHyphens/>
        <w:jc w:val="center"/>
        <w:rPr>
          <w:bCs/>
          <w:sz w:val="28"/>
          <w:szCs w:val="28"/>
        </w:rPr>
      </w:pPr>
    </w:p>
    <w:p w:rsidR="00820B8F" w:rsidRPr="00350A0B" w:rsidRDefault="00820B8F" w:rsidP="00781581">
      <w:pPr>
        <w:widowControl w:val="0"/>
        <w:suppressAutoHyphens/>
        <w:jc w:val="center"/>
        <w:rPr>
          <w:bCs/>
          <w:sz w:val="28"/>
          <w:szCs w:val="28"/>
        </w:rPr>
      </w:pPr>
    </w:p>
    <w:p w:rsidR="004D6C26" w:rsidRPr="00350A0B" w:rsidRDefault="004D6C26" w:rsidP="00F040C9">
      <w:pPr>
        <w:widowControl w:val="0"/>
        <w:suppressAutoHyphens/>
        <w:jc w:val="center"/>
        <w:rPr>
          <w:bCs/>
          <w:sz w:val="28"/>
          <w:szCs w:val="28"/>
        </w:rPr>
      </w:pPr>
      <w:r w:rsidRPr="00350A0B">
        <w:rPr>
          <w:bCs/>
          <w:sz w:val="28"/>
          <w:szCs w:val="28"/>
        </w:rPr>
        <w:t xml:space="preserve">МУНИЦИПАЛЬНАЯ ПРОГРАММА </w:t>
      </w:r>
    </w:p>
    <w:p w:rsidR="004D6C26" w:rsidRPr="00350A0B" w:rsidRDefault="004D6C26" w:rsidP="00632E87">
      <w:pPr>
        <w:widowControl w:val="0"/>
        <w:suppressAutoHyphens/>
        <w:jc w:val="center"/>
        <w:rPr>
          <w:bCs/>
          <w:sz w:val="28"/>
          <w:szCs w:val="28"/>
        </w:rPr>
      </w:pPr>
      <w:r w:rsidRPr="00350A0B">
        <w:rPr>
          <w:bCs/>
          <w:sz w:val="28"/>
          <w:szCs w:val="28"/>
        </w:rPr>
        <w:t>города Азова «Муниципальная политика города Азова»</w:t>
      </w:r>
    </w:p>
    <w:p w:rsidR="006F1C92" w:rsidRPr="00350A0B" w:rsidRDefault="006F1C92" w:rsidP="0006419F">
      <w:pPr>
        <w:widowControl w:val="0"/>
        <w:suppressAutoHyphens/>
        <w:autoSpaceDE w:val="0"/>
        <w:autoSpaceDN w:val="0"/>
        <w:adjustRightInd w:val="0"/>
        <w:jc w:val="center"/>
        <w:outlineLvl w:val="1"/>
        <w:rPr>
          <w:sz w:val="28"/>
          <w:szCs w:val="28"/>
        </w:rPr>
      </w:pPr>
    </w:p>
    <w:p w:rsidR="00BB334F" w:rsidRPr="00350A0B" w:rsidRDefault="00BB334F" w:rsidP="0006419F">
      <w:pPr>
        <w:widowControl w:val="0"/>
        <w:suppressAutoHyphens/>
        <w:autoSpaceDE w:val="0"/>
        <w:autoSpaceDN w:val="0"/>
        <w:adjustRightInd w:val="0"/>
        <w:jc w:val="center"/>
        <w:outlineLvl w:val="1"/>
        <w:rPr>
          <w:sz w:val="28"/>
          <w:szCs w:val="28"/>
        </w:rPr>
      </w:pPr>
    </w:p>
    <w:p w:rsidR="006A31A2" w:rsidRPr="00350A0B" w:rsidRDefault="004D6C26" w:rsidP="0006419F">
      <w:pPr>
        <w:widowControl w:val="0"/>
        <w:suppressAutoHyphens/>
        <w:autoSpaceDE w:val="0"/>
        <w:autoSpaceDN w:val="0"/>
        <w:adjustRightInd w:val="0"/>
        <w:jc w:val="center"/>
        <w:outlineLvl w:val="1"/>
        <w:rPr>
          <w:sz w:val="28"/>
          <w:szCs w:val="28"/>
        </w:rPr>
      </w:pPr>
      <w:r w:rsidRPr="00350A0B">
        <w:rPr>
          <w:sz w:val="28"/>
          <w:szCs w:val="28"/>
        </w:rPr>
        <w:t>ПАСПОРТ</w:t>
      </w:r>
    </w:p>
    <w:p w:rsidR="004D6C26" w:rsidRPr="00350A0B" w:rsidRDefault="004D6C26" w:rsidP="00626D24">
      <w:pPr>
        <w:widowControl w:val="0"/>
        <w:suppressAutoHyphens/>
        <w:autoSpaceDE w:val="0"/>
        <w:autoSpaceDN w:val="0"/>
        <w:adjustRightInd w:val="0"/>
        <w:jc w:val="center"/>
        <w:rPr>
          <w:sz w:val="28"/>
          <w:szCs w:val="28"/>
        </w:rPr>
      </w:pPr>
      <w:r w:rsidRPr="00350A0B">
        <w:rPr>
          <w:sz w:val="28"/>
          <w:szCs w:val="28"/>
        </w:rPr>
        <w:t>Муниципальной программы города Азова</w:t>
      </w:r>
    </w:p>
    <w:p w:rsidR="004D6C26" w:rsidRPr="00350A0B" w:rsidRDefault="004D6C26" w:rsidP="00626D24">
      <w:pPr>
        <w:widowControl w:val="0"/>
        <w:suppressAutoHyphens/>
        <w:autoSpaceDE w:val="0"/>
        <w:autoSpaceDN w:val="0"/>
        <w:adjustRightInd w:val="0"/>
        <w:jc w:val="center"/>
        <w:rPr>
          <w:sz w:val="28"/>
          <w:szCs w:val="28"/>
        </w:rPr>
      </w:pPr>
      <w:r w:rsidRPr="00350A0B">
        <w:rPr>
          <w:sz w:val="28"/>
          <w:szCs w:val="28"/>
        </w:rPr>
        <w:t>«Муниципальная политика города Азова»</w:t>
      </w:r>
    </w:p>
    <w:p w:rsidR="006A31A2" w:rsidRPr="00350A0B" w:rsidRDefault="006A31A2" w:rsidP="00626D24">
      <w:pPr>
        <w:widowControl w:val="0"/>
        <w:suppressAutoHyphens/>
        <w:autoSpaceDE w:val="0"/>
        <w:autoSpaceDN w:val="0"/>
        <w:adjustRightInd w:val="0"/>
        <w:jc w:val="center"/>
        <w:rPr>
          <w:sz w:val="28"/>
          <w:szCs w:val="28"/>
        </w:rPr>
      </w:pPr>
    </w:p>
    <w:tbl>
      <w:tblPr>
        <w:tblW w:w="9569"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609"/>
        <w:gridCol w:w="1560"/>
        <w:gridCol w:w="2844"/>
        <w:gridCol w:w="2556"/>
      </w:tblGrid>
      <w:tr w:rsidR="004D6C26" w:rsidRPr="00350A0B" w:rsidTr="0030691D">
        <w:trPr>
          <w:trHeight w:val="600"/>
          <w:tblCellSpacing w:w="5" w:type="nil"/>
        </w:trPr>
        <w:tc>
          <w:tcPr>
            <w:tcW w:w="2609" w:type="dxa"/>
            <w:tcBorders>
              <w:top w:val="single" w:sz="4" w:space="0" w:color="auto"/>
              <w:left w:val="single" w:sz="4" w:space="0" w:color="auto"/>
              <w:bottom w:val="single" w:sz="4" w:space="0" w:color="auto"/>
              <w:right w:val="single" w:sz="4" w:space="0" w:color="auto"/>
            </w:tcBorders>
          </w:tcPr>
          <w:p w:rsidR="004D6C26" w:rsidRPr="00350A0B" w:rsidRDefault="004D6C26" w:rsidP="00626D24">
            <w:pPr>
              <w:pStyle w:val="ConsPlusCell"/>
              <w:suppressAutoHyphens/>
            </w:pPr>
            <w:r w:rsidRPr="00350A0B">
              <w:t>Наименование программы</w:t>
            </w:r>
          </w:p>
        </w:tc>
        <w:tc>
          <w:tcPr>
            <w:tcW w:w="6960" w:type="dxa"/>
            <w:gridSpan w:val="3"/>
            <w:tcBorders>
              <w:top w:val="single" w:sz="4" w:space="0" w:color="auto"/>
              <w:left w:val="single" w:sz="4" w:space="0" w:color="auto"/>
              <w:bottom w:val="single" w:sz="4" w:space="0" w:color="auto"/>
              <w:right w:val="single" w:sz="4" w:space="0" w:color="auto"/>
            </w:tcBorders>
          </w:tcPr>
          <w:p w:rsidR="004D6C26" w:rsidRPr="00350A0B" w:rsidRDefault="004D6C26" w:rsidP="005C205B">
            <w:pPr>
              <w:pStyle w:val="ConsPlusCell"/>
              <w:suppressAutoHyphens/>
              <w:jc w:val="both"/>
            </w:pPr>
            <w:r w:rsidRPr="00350A0B">
              <w:t>Муниципальная политика города Азова</w:t>
            </w:r>
          </w:p>
        </w:tc>
      </w:tr>
      <w:tr w:rsidR="004D6C26" w:rsidRPr="00350A0B" w:rsidTr="0030691D">
        <w:trPr>
          <w:trHeight w:val="600"/>
          <w:tblCellSpacing w:w="5" w:type="nil"/>
        </w:trPr>
        <w:tc>
          <w:tcPr>
            <w:tcW w:w="2609" w:type="dxa"/>
            <w:tcBorders>
              <w:top w:val="single" w:sz="4" w:space="0" w:color="auto"/>
              <w:left w:val="single" w:sz="4" w:space="0" w:color="auto"/>
              <w:bottom w:val="single" w:sz="4" w:space="0" w:color="auto"/>
              <w:right w:val="single" w:sz="4" w:space="0" w:color="auto"/>
            </w:tcBorders>
          </w:tcPr>
          <w:p w:rsidR="004D6C26" w:rsidRPr="00350A0B" w:rsidRDefault="004D6C26" w:rsidP="00626D24">
            <w:pPr>
              <w:pStyle w:val="ConsPlusCell"/>
              <w:suppressAutoHyphens/>
            </w:pPr>
            <w:r w:rsidRPr="00350A0B">
              <w:t xml:space="preserve">Ответственный     </w:t>
            </w:r>
            <w:r w:rsidRPr="00350A0B">
              <w:br/>
              <w:t xml:space="preserve">исполнитель       </w:t>
            </w:r>
            <w:r w:rsidRPr="00350A0B">
              <w:br/>
              <w:t>программы</w:t>
            </w:r>
          </w:p>
        </w:tc>
        <w:tc>
          <w:tcPr>
            <w:tcW w:w="6960" w:type="dxa"/>
            <w:gridSpan w:val="3"/>
            <w:tcBorders>
              <w:top w:val="single" w:sz="4" w:space="0" w:color="auto"/>
              <w:left w:val="single" w:sz="4" w:space="0" w:color="auto"/>
              <w:bottom w:val="single" w:sz="4" w:space="0" w:color="auto"/>
              <w:right w:val="single" w:sz="4" w:space="0" w:color="auto"/>
            </w:tcBorders>
          </w:tcPr>
          <w:p w:rsidR="004D6C26" w:rsidRPr="00350A0B" w:rsidRDefault="00B55A7F" w:rsidP="0085176D">
            <w:pPr>
              <w:pStyle w:val="ConsPlusCell"/>
              <w:suppressAutoHyphens/>
              <w:jc w:val="both"/>
            </w:pPr>
            <w:r w:rsidRPr="00350A0B">
              <w:t>Администрация</w:t>
            </w:r>
            <w:r w:rsidR="004D6C26" w:rsidRPr="00350A0B">
              <w:t xml:space="preserve"> города Азова </w:t>
            </w:r>
          </w:p>
        </w:tc>
      </w:tr>
      <w:tr w:rsidR="0030691D" w:rsidRPr="00350A0B" w:rsidTr="0030691D">
        <w:trPr>
          <w:trHeight w:val="600"/>
          <w:tblCellSpacing w:w="5" w:type="nil"/>
        </w:trPr>
        <w:tc>
          <w:tcPr>
            <w:tcW w:w="2609" w:type="dxa"/>
            <w:tcBorders>
              <w:top w:val="single" w:sz="4" w:space="0" w:color="auto"/>
              <w:left w:val="single" w:sz="4" w:space="0" w:color="auto"/>
              <w:bottom w:val="single" w:sz="4" w:space="0" w:color="auto"/>
              <w:right w:val="single" w:sz="4" w:space="0" w:color="auto"/>
            </w:tcBorders>
          </w:tcPr>
          <w:p w:rsidR="0030691D" w:rsidRPr="00350A0B" w:rsidRDefault="0030691D" w:rsidP="0030691D">
            <w:pPr>
              <w:jc w:val="both"/>
              <w:rPr>
                <w:rFonts w:eastAsia="Times New Roman"/>
                <w:sz w:val="28"/>
                <w:szCs w:val="28"/>
              </w:rPr>
            </w:pPr>
            <w:r w:rsidRPr="00350A0B">
              <w:rPr>
                <w:rFonts w:eastAsia="Times New Roman"/>
                <w:sz w:val="28"/>
                <w:szCs w:val="28"/>
              </w:rPr>
              <w:t>Структурное подразделение, отвечающее за</w:t>
            </w:r>
          </w:p>
          <w:p w:rsidR="0030691D" w:rsidRPr="00350A0B" w:rsidRDefault="0030691D" w:rsidP="0030691D">
            <w:pPr>
              <w:jc w:val="both"/>
              <w:rPr>
                <w:rFonts w:eastAsia="Times New Roman"/>
                <w:sz w:val="28"/>
                <w:szCs w:val="28"/>
              </w:rPr>
            </w:pPr>
            <w:r w:rsidRPr="00350A0B">
              <w:rPr>
                <w:rFonts w:eastAsia="Times New Roman"/>
                <w:sz w:val="28"/>
                <w:szCs w:val="28"/>
              </w:rPr>
              <w:t>реализацию мероприятий программы</w:t>
            </w:r>
          </w:p>
          <w:p w:rsidR="0030691D" w:rsidRPr="00350A0B" w:rsidRDefault="0030691D" w:rsidP="0030691D">
            <w:pPr>
              <w:pStyle w:val="ConsPlusCell"/>
              <w:suppressAutoHyphens/>
            </w:pPr>
            <w:r w:rsidRPr="00350A0B">
              <w:rPr>
                <w:lang w:eastAsia="ru-RU"/>
              </w:rPr>
              <w:t>в соответствии с функциональными  полномочиями</w:t>
            </w:r>
          </w:p>
        </w:tc>
        <w:tc>
          <w:tcPr>
            <w:tcW w:w="6960" w:type="dxa"/>
            <w:gridSpan w:val="3"/>
            <w:tcBorders>
              <w:top w:val="single" w:sz="4" w:space="0" w:color="auto"/>
              <w:left w:val="single" w:sz="4" w:space="0" w:color="auto"/>
              <w:bottom w:val="single" w:sz="4" w:space="0" w:color="auto"/>
              <w:right w:val="single" w:sz="4" w:space="0" w:color="auto"/>
            </w:tcBorders>
          </w:tcPr>
          <w:p w:rsidR="0030691D" w:rsidRPr="00350A0B" w:rsidRDefault="0030691D" w:rsidP="00013498">
            <w:pPr>
              <w:pStyle w:val="ConsPlusCell"/>
              <w:suppressAutoHyphens/>
              <w:jc w:val="both"/>
            </w:pPr>
            <w:r w:rsidRPr="00350A0B">
              <w:t xml:space="preserve">Отдел организационной работы </w:t>
            </w:r>
          </w:p>
        </w:tc>
      </w:tr>
      <w:tr w:rsidR="004D6C26" w:rsidRPr="00350A0B" w:rsidTr="0030691D">
        <w:trPr>
          <w:trHeight w:val="600"/>
          <w:tblCellSpacing w:w="5" w:type="nil"/>
        </w:trPr>
        <w:tc>
          <w:tcPr>
            <w:tcW w:w="2609" w:type="dxa"/>
            <w:tcBorders>
              <w:top w:val="single" w:sz="4" w:space="0" w:color="auto"/>
              <w:left w:val="single" w:sz="4" w:space="0" w:color="auto"/>
              <w:bottom w:val="single" w:sz="4" w:space="0" w:color="auto"/>
              <w:right w:val="single" w:sz="4" w:space="0" w:color="auto"/>
            </w:tcBorders>
          </w:tcPr>
          <w:p w:rsidR="004D6C26" w:rsidRPr="00350A0B" w:rsidRDefault="004D6C26" w:rsidP="00626D24">
            <w:pPr>
              <w:pStyle w:val="ConsPlusCell"/>
              <w:suppressAutoHyphens/>
            </w:pPr>
            <w:r w:rsidRPr="00350A0B">
              <w:t xml:space="preserve">Соисполнители программы </w:t>
            </w:r>
          </w:p>
        </w:tc>
        <w:tc>
          <w:tcPr>
            <w:tcW w:w="6960" w:type="dxa"/>
            <w:gridSpan w:val="3"/>
            <w:tcBorders>
              <w:top w:val="single" w:sz="4" w:space="0" w:color="auto"/>
              <w:left w:val="single" w:sz="4" w:space="0" w:color="auto"/>
              <w:bottom w:val="single" w:sz="4" w:space="0" w:color="auto"/>
              <w:right w:val="single" w:sz="4" w:space="0" w:color="auto"/>
            </w:tcBorders>
          </w:tcPr>
          <w:p w:rsidR="004D6C26" w:rsidRPr="00350A0B" w:rsidRDefault="004D6C26" w:rsidP="005C205B">
            <w:pPr>
              <w:pStyle w:val="ConsPlusCell"/>
              <w:suppressAutoHyphens/>
              <w:jc w:val="both"/>
            </w:pPr>
            <w:r w:rsidRPr="00350A0B">
              <w:t>Отсутствуют</w:t>
            </w:r>
          </w:p>
        </w:tc>
      </w:tr>
      <w:tr w:rsidR="004D6C26" w:rsidRPr="00350A0B" w:rsidTr="0030691D">
        <w:trPr>
          <w:trHeight w:val="600"/>
          <w:tblCellSpacing w:w="5" w:type="nil"/>
        </w:trPr>
        <w:tc>
          <w:tcPr>
            <w:tcW w:w="2609" w:type="dxa"/>
            <w:tcBorders>
              <w:top w:val="single" w:sz="4" w:space="0" w:color="auto"/>
              <w:left w:val="single" w:sz="4" w:space="0" w:color="auto"/>
              <w:bottom w:val="single" w:sz="4" w:space="0" w:color="auto"/>
              <w:right w:val="single" w:sz="4" w:space="0" w:color="auto"/>
            </w:tcBorders>
          </w:tcPr>
          <w:p w:rsidR="004D6C26" w:rsidRPr="00350A0B" w:rsidRDefault="004D6C26" w:rsidP="00626D24">
            <w:pPr>
              <w:pStyle w:val="ConsPlusCell"/>
              <w:suppressAutoHyphens/>
            </w:pPr>
            <w:r w:rsidRPr="00350A0B">
              <w:t xml:space="preserve">Участники программы </w:t>
            </w:r>
          </w:p>
        </w:tc>
        <w:tc>
          <w:tcPr>
            <w:tcW w:w="6960" w:type="dxa"/>
            <w:gridSpan w:val="3"/>
            <w:tcBorders>
              <w:top w:val="single" w:sz="4" w:space="0" w:color="auto"/>
              <w:left w:val="single" w:sz="4" w:space="0" w:color="auto"/>
              <w:bottom w:val="single" w:sz="4" w:space="0" w:color="auto"/>
              <w:right w:val="single" w:sz="4" w:space="0" w:color="auto"/>
            </w:tcBorders>
          </w:tcPr>
          <w:p w:rsidR="004D6C26" w:rsidRPr="00350A0B" w:rsidRDefault="005518E9" w:rsidP="001005D1">
            <w:pPr>
              <w:pStyle w:val="ConsPlusCell"/>
              <w:suppressAutoHyphens/>
            </w:pPr>
            <w:r w:rsidRPr="00350A0B">
              <w:t>Отдел организационной работы, сектор муниципальной службы и противодействия коррупции, отдел общественных связей,                                                                                                                                                                                                                                                                                                                                                                                                                                                                                                                                                                                                                                                                                                                                                                                                                                                                                                                                                                                                                                                                                                                                                                                                                                                                                                                                                                                                                                                                                                                                                                                                                                                                                                                                                                                                                                                                                                                                                                                                                                                                                                                                                                                                                                                                                                                                                                                                                                                                                                                                                                                                                                                                                                                                                                                                                                                                                                                                                                                                                                                                                                                                                                                                                                                                                                                                                                                        пресс-служба, отраслевые (функциональные) органы администрации, МКУ г. Азова «Департамент ЖКХ»</w:t>
            </w:r>
            <w:r w:rsidR="003F19FC" w:rsidRPr="00350A0B">
              <w:t>,</w:t>
            </w:r>
          </w:p>
          <w:p w:rsidR="003F19FC" w:rsidRPr="00350A0B" w:rsidRDefault="003F19FC" w:rsidP="003F19FC">
            <w:pPr>
              <w:jc w:val="both"/>
            </w:pPr>
            <w:r w:rsidRPr="00350A0B">
              <w:rPr>
                <w:sz w:val="28"/>
                <w:szCs w:val="28"/>
              </w:rPr>
              <w:t>отдел развития туризма, Департамент социального развития г. Азова, Управление образования г. Азова</w:t>
            </w:r>
          </w:p>
        </w:tc>
      </w:tr>
      <w:tr w:rsidR="004D6C26" w:rsidRPr="00350A0B" w:rsidTr="0030691D">
        <w:trPr>
          <w:trHeight w:val="600"/>
          <w:tblCellSpacing w:w="5" w:type="nil"/>
        </w:trPr>
        <w:tc>
          <w:tcPr>
            <w:tcW w:w="2609" w:type="dxa"/>
            <w:tcBorders>
              <w:top w:val="single" w:sz="4" w:space="0" w:color="auto"/>
              <w:left w:val="single" w:sz="4" w:space="0" w:color="auto"/>
              <w:bottom w:val="single" w:sz="4" w:space="0" w:color="auto"/>
              <w:right w:val="single" w:sz="4" w:space="0" w:color="auto"/>
            </w:tcBorders>
          </w:tcPr>
          <w:p w:rsidR="004D6C26" w:rsidRPr="00350A0B" w:rsidRDefault="004D6C26" w:rsidP="00626D24">
            <w:pPr>
              <w:pStyle w:val="ConsPlusCell"/>
              <w:suppressAutoHyphens/>
            </w:pPr>
            <w:r w:rsidRPr="00350A0B">
              <w:t>Подпрограммы программы</w:t>
            </w:r>
          </w:p>
        </w:tc>
        <w:tc>
          <w:tcPr>
            <w:tcW w:w="6960" w:type="dxa"/>
            <w:gridSpan w:val="3"/>
            <w:tcBorders>
              <w:top w:val="single" w:sz="4" w:space="0" w:color="auto"/>
              <w:left w:val="single" w:sz="4" w:space="0" w:color="auto"/>
              <w:bottom w:val="single" w:sz="4" w:space="0" w:color="auto"/>
              <w:right w:val="single" w:sz="4" w:space="0" w:color="auto"/>
            </w:tcBorders>
          </w:tcPr>
          <w:p w:rsidR="004D6C26" w:rsidRPr="00350A0B" w:rsidRDefault="001F189C" w:rsidP="005C205B">
            <w:pPr>
              <w:pStyle w:val="ConsPlusCell"/>
              <w:suppressAutoHyphens/>
              <w:jc w:val="both"/>
            </w:pPr>
            <w:r w:rsidRPr="00350A0B">
              <w:t>1.</w:t>
            </w:r>
            <w:r w:rsidR="00EF5176" w:rsidRPr="00350A0B">
              <w:t> </w:t>
            </w:r>
            <w:r w:rsidR="004D6C26" w:rsidRPr="00350A0B">
              <w:t>«Развитие муниципального управления и муниципальной службы в городе Азове»;</w:t>
            </w:r>
          </w:p>
          <w:p w:rsidR="004D6C26" w:rsidRPr="00350A0B" w:rsidRDefault="001F189C" w:rsidP="005C205B">
            <w:pPr>
              <w:pStyle w:val="ConsPlusCell"/>
              <w:suppressAutoHyphens/>
              <w:jc w:val="both"/>
            </w:pPr>
            <w:r w:rsidRPr="00350A0B">
              <w:t xml:space="preserve">2. </w:t>
            </w:r>
            <w:r w:rsidR="004D6C26" w:rsidRPr="00350A0B">
              <w:t>«Развитие печатных СМИ»;</w:t>
            </w:r>
          </w:p>
          <w:p w:rsidR="004D6C26" w:rsidRPr="00350A0B" w:rsidRDefault="001F189C" w:rsidP="005C205B">
            <w:pPr>
              <w:pStyle w:val="ConsPlusCell"/>
              <w:suppressAutoHyphens/>
              <w:jc w:val="both"/>
            </w:pPr>
            <w:r w:rsidRPr="00350A0B">
              <w:lastRenderedPageBreak/>
              <w:t>3.</w:t>
            </w:r>
            <w:r w:rsidR="00EF5176" w:rsidRPr="00350A0B">
              <w:t> </w:t>
            </w:r>
            <w:r w:rsidR="004D6C26" w:rsidRPr="00350A0B">
              <w:t>«Развитие международного и межмуниципального сотрудничества»;</w:t>
            </w:r>
          </w:p>
          <w:p w:rsidR="004D6C26" w:rsidRPr="00350A0B" w:rsidRDefault="001F189C" w:rsidP="00EF5176">
            <w:pPr>
              <w:pStyle w:val="ConsPlusCell"/>
              <w:suppressAutoHyphens/>
              <w:jc w:val="both"/>
            </w:pPr>
            <w:r w:rsidRPr="00350A0B">
              <w:t>4.</w:t>
            </w:r>
            <w:r w:rsidR="00EF5176" w:rsidRPr="00350A0B">
              <w:t> </w:t>
            </w:r>
            <w:r w:rsidR="004D6C26" w:rsidRPr="00350A0B">
              <w:t>«</w:t>
            </w:r>
            <w:r w:rsidR="004D6C26" w:rsidRPr="00350A0B">
              <w:rPr>
                <w:kern w:val="2"/>
              </w:rPr>
              <w:t>Содействие развитию институтов и инициатив гражданского общества в городе Азове</w:t>
            </w:r>
            <w:r w:rsidR="00530568" w:rsidRPr="00350A0B">
              <w:t>»;</w:t>
            </w:r>
          </w:p>
          <w:p w:rsidR="00530568" w:rsidRPr="00350A0B" w:rsidRDefault="00530568" w:rsidP="00BE7AF5">
            <w:pPr>
              <w:pStyle w:val="ConsPlusCell"/>
              <w:suppressAutoHyphens/>
              <w:jc w:val="both"/>
            </w:pPr>
            <w:r w:rsidRPr="00350A0B">
              <w:t>5.</w:t>
            </w:r>
            <w:r w:rsidR="00BE7AF5">
              <w:t> </w:t>
            </w:r>
            <w:r w:rsidRPr="00350A0B">
              <w:t>«Укрепление единства российской нации и этнокультурное развитие народов в муниципальном образовании «Город Азов»</w:t>
            </w:r>
          </w:p>
        </w:tc>
      </w:tr>
      <w:tr w:rsidR="004D6C26" w:rsidRPr="00350A0B" w:rsidTr="00840306">
        <w:trPr>
          <w:trHeight w:val="415"/>
          <w:tblCellSpacing w:w="5" w:type="nil"/>
        </w:trPr>
        <w:tc>
          <w:tcPr>
            <w:tcW w:w="2609" w:type="dxa"/>
            <w:tcBorders>
              <w:top w:val="single" w:sz="4" w:space="0" w:color="auto"/>
              <w:left w:val="single" w:sz="4" w:space="0" w:color="auto"/>
              <w:bottom w:val="single" w:sz="4" w:space="0" w:color="auto"/>
              <w:right w:val="single" w:sz="4" w:space="0" w:color="auto"/>
            </w:tcBorders>
          </w:tcPr>
          <w:p w:rsidR="004D6C26" w:rsidRPr="00350A0B" w:rsidRDefault="004D6C26" w:rsidP="00840306">
            <w:pPr>
              <w:pStyle w:val="ConsPlusCell"/>
              <w:suppressAutoHyphens/>
            </w:pPr>
            <w:r w:rsidRPr="00350A0B">
              <w:lastRenderedPageBreak/>
              <w:t xml:space="preserve">Программно- целевые  инструменты   программы  </w:t>
            </w:r>
          </w:p>
        </w:tc>
        <w:tc>
          <w:tcPr>
            <w:tcW w:w="6960" w:type="dxa"/>
            <w:gridSpan w:val="3"/>
            <w:tcBorders>
              <w:top w:val="single" w:sz="4" w:space="0" w:color="auto"/>
              <w:left w:val="single" w:sz="4" w:space="0" w:color="auto"/>
              <w:bottom w:val="single" w:sz="4" w:space="0" w:color="auto"/>
              <w:right w:val="single" w:sz="4" w:space="0" w:color="auto"/>
            </w:tcBorders>
          </w:tcPr>
          <w:p w:rsidR="004D6C26" w:rsidRPr="00350A0B" w:rsidRDefault="004D6C26" w:rsidP="005C205B">
            <w:pPr>
              <w:pStyle w:val="ConsPlusCell"/>
              <w:suppressAutoHyphens/>
              <w:jc w:val="both"/>
            </w:pPr>
            <w:r w:rsidRPr="00350A0B">
              <w:t>Отсутствуют</w:t>
            </w:r>
          </w:p>
        </w:tc>
      </w:tr>
      <w:tr w:rsidR="004D6C26" w:rsidRPr="00350A0B" w:rsidTr="0030691D">
        <w:trPr>
          <w:trHeight w:val="983"/>
          <w:tblCellSpacing w:w="5" w:type="nil"/>
        </w:trPr>
        <w:tc>
          <w:tcPr>
            <w:tcW w:w="2609" w:type="dxa"/>
            <w:tcBorders>
              <w:top w:val="single" w:sz="4" w:space="0" w:color="auto"/>
              <w:left w:val="single" w:sz="4" w:space="0" w:color="auto"/>
              <w:bottom w:val="single" w:sz="4" w:space="0" w:color="auto"/>
              <w:right w:val="single" w:sz="4" w:space="0" w:color="auto"/>
            </w:tcBorders>
          </w:tcPr>
          <w:p w:rsidR="004D6C26" w:rsidRPr="00350A0B" w:rsidRDefault="004D6C26" w:rsidP="007704B8">
            <w:pPr>
              <w:pStyle w:val="ConsPlusCell"/>
              <w:suppressAutoHyphens/>
            </w:pPr>
            <w:r w:rsidRPr="00350A0B">
              <w:t>Цели  программы</w:t>
            </w:r>
          </w:p>
        </w:tc>
        <w:tc>
          <w:tcPr>
            <w:tcW w:w="6960" w:type="dxa"/>
            <w:gridSpan w:val="3"/>
            <w:tcBorders>
              <w:top w:val="single" w:sz="4" w:space="0" w:color="auto"/>
              <w:left w:val="single" w:sz="4" w:space="0" w:color="auto"/>
              <w:bottom w:val="single" w:sz="4" w:space="0" w:color="auto"/>
              <w:right w:val="single" w:sz="4" w:space="0" w:color="auto"/>
            </w:tcBorders>
          </w:tcPr>
          <w:p w:rsidR="004D6C26" w:rsidRPr="00350A0B" w:rsidRDefault="00235187" w:rsidP="00EF5176">
            <w:pPr>
              <w:pStyle w:val="ConsPlusCell"/>
              <w:suppressAutoHyphens/>
              <w:jc w:val="both"/>
            </w:pPr>
            <w:r w:rsidRPr="00350A0B">
              <w:t>-</w:t>
            </w:r>
            <w:r w:rsidR="00EF5176" w:rsidRPr="00350A0B">
              <w:t> </w:t>
            </w:r>
            <w:r w:rsidRPr="00350A0B">
              <w:t>совершенствование муниципальной политики</w:t>
            </w:r>
            <w:r w:rsidR="00BF177C" w:rsidRPr="00350A0B">
              <w:t>,</w:t>
            </w:r>
            <w:r w:rsidRPr="00350A0B">
              <w:t xml:space="preserve"> развитие гражданского общества</w:t>
            </w:r>
            <w:r w:rsidR="00BF177C" w:rsidRPr="00350A0B">
              <w:t xml:space="preserve"> и повышение уровня удовлетворенности граждан деятельностью органов местного самоуправления</w:t>
            </w:r>
            <w:r w:rsidR="006C72BA" w:rsidRPr="00350A0B">
              <w:t>,</w:t>
            </w:r>
          </w:p>
          <w:p w:rsidR="006C72BA" w:rsidRPr="00350A0B" w:rsidRDefault="006C72BA" w:rsidP="006C72BA">
            <w:pPr>
              <w:pStyle w:val="ConsPlusCell"/>
              <w:suppressAutoHyphens/>
              <w:jc w:val="both"/>
              <w:rPr>
                <w:bCs/>
              </w:rPr>
            </w:pPr>
            <w:r w:rsidRPr="00350A0B">
              <w:t>-укрепление общероссийской гражданской идентичности и единства многонационального народа Российской Федерации, обеспечение межнационального мира и согласия.</w:t>
            </w:r>
          </w:p>
        </w:tc>
      </w:tr>
      <w:tr w:rsidR="00D34CEF" w:rsidRPr="00350A0B" w:rsidTr="0030691D">
        <w:trPr>
          <w:trHeight w:val="660"/>
          <w:tblCellSpacing w:w="5" w:type="nil"/>
        </w:trPr>
        <w:tc>
          <w:tcPr>
            <w:tcW w:w="2609" w:type="dxa"/>
            <w:tcBorders>
              <w:top w:val="single" w:sz="4" w:space="0" w:color="auto"/>
              <w:left w:val="single" w:sz="4" w:space="0" w:color="auto"/>
              <w:bottom w:val="single" w:sz="4" w:space="0" w:color="auto"/>
              <w:right w:val="single" w:sz="4" w:space="0" w:color="auto"/>
            </w:tcBorders>
          </w:tcPr>
          <w:p w:rsidR="004D6C26" w:rsidRPr="00350A0B" w:rsidRDefault="004D6C26" w:rsidP="00626D24">
            <w:pPr>
              <w:pStyle w:val="ConsPlusCell"/>
              <w:suppressAutoHyphens/>
            </w:pPr>
            <w:r w:rsidRPr="00350A0B">
              <w:t xml:space="preserve">Задачи            </w:t>
            </w:r>
            <w:r w:rsidRPr="00350A0B">
              <w:br/>
              <w:t xml:space="preserve">программы      </w:t>
            </w:r>
          </w:p>
        </w:tc>
        <w:tc>
          <w:tcPr>
            <w:tcW w:w="6960" w:type="dxa"/>
            <w:gridSpan w:val="3"/>
            <w:tcBorders>
              <w:top w:val="single" w:sz="4" w:space="0" w:color="auto"/>
              <w:left w:val="single" w:sz="4" w:space="0" w:color="auto"/>
              <w:bottom w:val="single" w:sz="4" w:space="0" w:color="auto"/>
              <w:right w:val="single" w:sz="4" w:space="0" w:color="auto"/>
            </w:tcBorders>
          </w:tcPr>
          <w:p w:rsidR="004D6C26" w:rsidRPr="00350A0B" w:rsidRDefault="004D6C26" w:rsidP="005C205B">
            <w:pPr>
              <w:pStyle w:val="ConsPlusCell"/>
              <w:suppressAutoHyphens/>
              <w:jc w:val="both"/>
              <w:rPr>
                <w:bCs/>
              </w:rPr>
            </w:pPr>
            <w:r w:rsidRPr="00350A0B">
              <w:rPr>
                <w:bCs/>
              </w:rPr>
              <w:t>-</w:t>
            </w:r>
            <w:r w:rsidR="004D4EFB" w:rsidRPr="00350A0B">
              <w:rPr>
                <w:bCs/>
              </w:rPr>
              <w:t> </w:t>
            </w:r>
            <w:r w:rsidR="00F41401" w:rsidRPr="00350A0B">
              <w:rPr>
                <w:bCs/>
              </w:rPr>
              <w:t xml:space="preserve">создание условий для оптимизации взаимодействия </w:t>
            </w:r>
            <w:r w:rsidR="008977D2" w:rsidRPr="00350A0B">
              <w:rPr>
                <w:bCs/>
              </w:rPr>
              <w:t xml:space="preserve">органов местного самоуправления с населением, </w:t>
            </w:r>
            <w:r w:rsidR="00BF623C" w:rsidRPr="00350A0B">
              <w:rPr>
                <w:bCs/>
              </w:rPr>
              <w:t>снижени</w:t>
            </w:r>
            <w:r w:rsidR="008977D2" w:rsidRPr="00350A0B">
              <w:rPr>
                <w:bCs/>
              </w:rPr>
              <w:t>я</w:t>
            </w:r>
            <w:r w:rsidR="00BF623C" w:rsidRPr="00350A0B">
              <w:rPr>
                <w:bCs/>
              </w:rPr>
              <w:t xml:space="preserve"> уровня текучести кадров </w:t>
            </w:r>
            <w:r w:rsidR="008977D2" w:rsidRPr="00350A0B">
              <w:rPr>
                <w:bCs/>
              </w:rPr>
              <w:t xml:space="preserve">на муниципальной службе </w:t>
            </w:r>
            <w:r w:rsidR="00BF623C" w:rsidRPr="00350A0B">
              <w:rPr>
                <w:bCs/>
              </w:rPr>
              <w:t>и повышени</w:t>
            </w:r>
            <w:r w:rsidR="008977D2" w:rsidRPr="00350A0B">
              <w:rPr>
                <w:bCs/>
              </w:rPr>
              <w:t>я</w:t>
            </w:r>
            <w:r w:rsidR="00BF623C" w:rsidRPr="00350A0B">
              <w:rPr>
                <w:bCs/>
              </w:rPr>
              <w:t xml:space="preserve"> эффективности системы </w:t>
            </w:r>
            <w:r w:rsidR="008977D2" w:rsidRPr="00350A0B">
              <w:rPr>
                <w:bCs/>
              </w:rPr>
              <w:t xml:space="preserve">непрерывного </w:t>
            </w:r>
            <w:r w:rsidR="00BF623C" w:rsidRPr="00350A0B">
              <w:rPr>
                <w:bCs/>
              </w:rPr>
              <w:t xml:space="preserve">профессионального развития </w:t>
            </w:r>
            <w:r w:rsidR="00F41401" w:rsidRPr="00350A0B">
              <w:rPr>
                <w:bCs/>
              </w:rPr>
              <w:t>муниципальн</w:t>
            </w:r>
            <w:r w:rsidR="008977D2" w:rsidRPr="00350A0B">
              <w:rPr>
                <w:bCs/>
              </w:rPr>
              <w:t xml:space="preserve">ых </w:t>
            </w:r>
            <w:r w:rsidR="00F41401" w:rsidRPr="00350A0B">
              <w:rPr>
                <w:bCs/>
              </w:rPr>
              <w:t>служ</w:t>
            </w:r>
            <w:r w:rsidR="008977D2" w:rsidRPr="00350A0B">
              <w:rPr>
                <w:bCs/>
              </w:rPr>
              <w:t>ащих</w:t>
            </w:r>
            <w:r w:rsidRPr="00350A0B">
              <w:rPr>
                <w:bCs/>
              </w:rPr>
              <w:t>;</w:t>
            </w:r>
          </w:p>
          <w:p w:rsidR="004D6C26" w:rsidRPr="00350A0B" w:rsidRDefault="004D6C26" w:rsidP="005C205B">
            <w:pPr>
              <w:pStyle w:val="ConsPlusCell"/>
              <w:suppressAutoHyphens/>
              <w:jc w:val="both"/>
              <w:rPr>
                <w:bCs/>
              </w:rPr>
            </w:pPr>
            <w:r w:rsidRPr="00350A0B">
              <w:rPr>
                <w:bCs/>
              </w:rPr>
              <w:t>-</w:t>
            </w:r>
            <w:r w:rsidR="00FD473C" w:rsidRPr="00350A0B">
              <w:rPr>
                <w:bCs/>
              </w:rPr>
              <w:t> </w:t>
            </w:r>
            <w:r w:rsidR="008977D2" w:rsidRPr="00350A0B">
              <w:rPr>
                <w:bCs/>
              </w:rPr>
              <w:t>создание условий</w:t>
            </w:r>
            <w:r w:rsidR="000E3B6D" w:rsidRPr="00350A0B">
              <w:rPr>
                <w:bCs/>
              </w:rPr>
              <w:t xml:space="preserve"> для информирования населения о деятельности органов местного самоуправления</w:t>
            </w:r>
            <w:r w:rsidRPr="00350A0B">
              <w:rPr>
                <w:bCs/>
              </w:rPr>
              <w:t>;</w:t>
            </w:r>
          </w:p>
          <w:p w:rsidR="00B91DE7" w:rsidRPr="00350A0B" w:rsidRDefault="00B91DE7" w:rsidP="00B91DE7">
            <w:pPr>
              <w:pStyle w:val="ConsPlusCell"/>
              <w:suppressAutoHyphens/>
              <w:jc w:val="both"/>
              <w:rPr>
                <w:bCs/>
              </w:rPr>
            </w:pPr>
            <w:r w:rsidRPr="00350A0B">
              <w:rPr>
                <w:bCs/>
              </w:rPr>
              <w:t>-</w:t>
            </w:r>
            <w:r w:rsidR="00EF5176" w:rsidRPr="00350A0B">
              <w:rPr>
                <w:bCs/>
              </w:rPr>
              <w:t> </w:t>
            </w:r>
            <w:r w:rsidRPr="00350A0B">
              <w:t>развитие международных и межмуниципальных  связей города Азова;</w:t>
            </w:r>
          </w:p>
          <w:p w:rsidR="004D6C26" w:rsidRPr="00350A0B" w:rsidRDefault="00B91DE7" w:rsidP="0085176D">
            <w:pPr>
              <w:pStyle w:val="ConsPlusCell"/>
              <w:suppressAutoHyphens/>
              <w:jc w:val="both"/>
            </w:pPr>
            <w:r w:rsidRPr="00350A0B">
              <w:rPr>
                <w:bCs/>
              </w:rPr>
              <w:t>-</w:t>
            </w:r>
            <w:r w:rsidRPr="00350A0B">
              <w:t> </w:t>
            </w:r>
            <w:r w:rsidR="0085176D" w:rsidRPr="00350A0B">
              <w:t>обеспечение реализации мер по поддержке и развитию некоммерческих организаций (далее – НКО) и  территориального общественного самоуправления (далее – ТОС) на муниципальном уровне</w:t>
            </w:r>
            <w:r w:rsidR="00530568" w:rsidRPr="00350A0B">
              <w:t>;</w:t>
            </w:r>
          </w:p>
          <w:p w:rsidR="00530568" w:rsidRPr="00350A0B" w:rsidRDefault="00530568" w:rsidP="0085176D">
            <w:pPr>
              <w:pStyle w:val="ConsPlusCell"/>
              <w:suppressAutoHyphens/>
              <w:jc w:val="both"/>
              <w:rPr>
                <w:bCs/>
              </w:rPr>
            </w:pPr>
            <w:r w:rsidRPr="00350A0B">
              <w:t>- создание условий межэтнического и межкультурного диалога и взаимоуважения, формирование культуры межэтнического общения</w:t>
            </w:r>
          </w:p>
        </w:tc>
      </w:tr>
      <w:tr w:rsidR="004D6C26" w:rsidRPr="00350A0B" w:rsidTr="0030691D">
        <w:trPr>
          <w:trHeight w:val="556"/>
          <w:tblCellSpacing w:w="5" w:type="nil"/>
        </w:trPr>
        <w:tc>
          <w:tcPr>
            <w:tcW w:w="2609" w:type="dxa"/>
            <w:tcBorders>
              <w:top w:val="single" w:sz="4" w:space="0" w:color="auto"/>
              <w:left w:val="single" w:sz="4" w:space="0" w:color="auto"/>
              <w:bottom w:val="single" w:sz="4" w:space="0" w:color="auto"/>
              <w:right w:val="single" w:sz="4" w:space="0" w:color="auto"/>
            </w:tcBorders>
          </w:tcPr>
          <w:p w:rsidR="004D6C26" w:rsidRPr="00350A0B" w:rsidRDefault="004D6C26" w:rsidP="00A73E2C">
            <w:pPr>
              <w:pStyle w:val="ConsPlusCell"/>
              <w:suppressAutoHyphens/>
            </w:pPr>
            <w:r w:rsidRPr="00350A0B">
              <w:br w:type="page"/>
              <w:t xml:space="preserve">Целевые    показатели        </w:t>
            </w:r>
            <w:r w:rsidRPr="00350A0B">
              <w:br/>
              <w:t xml:space="preserve">программы      </w:t>
            </w:r>
          </w:p>
        </w:tc>
        <w:tc>
          <w:tcPr>
            <w:tcW w:w="6960" w:type="dxa"/>
            <w:gridSpan w:val="3"/>
            <w:tcBorders>
              <w:top w:val="single" w:sz="4" w:space="0" w:color="auto"/>
              <w:left w:val="single" w:sz="4" w:space="0" w:color="auto"/>
              <w:bottom w:val="single" w:sz="4" w:space="0" w:color="auto"/>
              <w:right w:val="single" w:sz="4" w:space="0" w:color="auto"/>
            </w:tcBorders>
          </w:tcPr>
          <w:p w:rsidR="00A54A2B" w:rsidRPr="00350A0B" w:rsidRDefault="00A54A2B" w:rsidP="00832288">
            <w:pPr>
              <w:pStyle w:val="ConsPlusCell"/>
              <w:suppressAutoHyphens/>
              <w:jc w:val="both"/>
            </w:pPr>
            <w:r w:rsidRPr="00350A0B">
              <w:t>д</w:t>
            </w:r>
            <w:r w:rsidR="004D6C26" w:rsidRPr="00350A0B">
              <w:t>оля граждан</w:t>
            </w:r>
            <w:r w:rsidR="008E14FE" w:rsidRPr="00350A0B">
              <w:t>,</w:t>
            </w:r>
            <w:r w:rsidR="004D6C26" w:rsidRPr="00350A0B">
              <w:t xml:space="preserve"> положительно оценивающих деятельность органов местного самоуправления</w:t>
            </w:r>
            <w:r w:rsidR="00832288" w:rsidRPr="00350A0B">
              <w:t>;</w:t>
            </w:r>
          </w:p>
          <w:p w:rsidR="00832288" w:rsidRPr="00350A0B" w:rsidRDefault="00832288" w:rsidP="00832288">
            <w:pPr>
              <w:pStyle w:val="ConsPlusCell"/>
              <w:suppressAutoHyphens/>
              <w:jc w:val="both"/>
              <w:rPr>
                <w:bCs/>
              </w:rPr>
            </w:pPr>
            <w:r w:rsidRPr="00350A0B">
              <w:t>доля граждан, у которых сформирована общероссийская гражданская идентичность</w:t>
            </w:r>
          </w:p>
        </w:tc>
      </w:tr>
      <w:tr w:rsidR="004D6C26" w:rsidRPr="00350A0B" w:rsidTr="0030691D">
        <w:trPr>
          <w:trHeight w:val="600"/>
          <w:tblCellSpacing w:w="5" w:type="nil"/>
        </w:trPr>
        <w:tc>
          <w:tcPr>
            <w:tcW w:w="2609" w:type="dxa"/>
            <w:tcBorders>
              <w:top w:val="single" w:sz="4" w:space="0" w:color="auto"/>
              <w:left w:val="single" w:sz="4" w:space="0" w:color="auto"/>
              <w:bottom w:val="single" w:sz="4" w:space="0" w:color="auto"/>
              <w:right w:val="single" w:sz="4" w:space="0" w:color="auto"/>
            </w:tcBorders>
          </w:tcPr>
          <w:p w:rsidR="004D6C26" w:rsidRPr="00350A0B" w:rsidRDefault="004D6C26" w:rsidP="00626D24">
            <w:pPr>
              <w:pStyle w:val="ConsPlusCell"/>
              <w:suppressAutoHyphens/>
            </w:pPr>
            <w:r w:rsidRPr="00350A0B">
              <w:t xml:space="preserve">Этапы и сроки     </w:t>
            </w:r>
            <w:r w:rsidRPr="00350A0B">
              <w:br/>
              <w:t xml:space="preserve">реализации        </w:t>
            </w:r>
            <w:r w:rsidRPr="00350A0B">
              <w:br/>
              <w:t xml:space="preserve">программы      </w:t>
            </w:r>
          </w:p>
        </w:tc>
        <w:tc>
          <w:tcPr>
            <w:tcW w:w="6960" w:type="dxa"/>
            <w:gridSpan w:val="3"/>
            <w:tcBorders>
              <w:top w:val="single" w:sz="4" w:space="0" w:color="auto"/>
              <w:left w:val="single" w:sz="4" w:space="0" w:color="auto"/>
              <w:bottom w:val="single" w:sz="4" w:space="0" w:color="auto"/>
              <w:right w:val="single" w:sz="4" w:space="0" w:color="auto"/>
            </w:tcBorders>
          </w:tcPr>
          <w:p w:rsidR="004D6C26" w:rsidRPr="00350A0B" w:rsidRDefault="00BA4F0B" w:rsidP="005C205B">
            <w:pPr>
              <w:pStyle w:val="ConsPlusCell"/>
              <w:suppressAutoHyphens/>
              <w:jc w:val="both"/>
            </w:pPr>
            <w:r w:rsidRPr="00350A0B">
              <w:t>Срок реализации программы – 2019-203</w:t>
            </w:r>
            <w:r w:rsidR="004D6C26" w:rsidRPr="00350A0B">
              <w:t>0 годы.</w:t>
            </w:r>
          </w:p>
          <w:p w:rsidR="004D6C26" w:rsidRPr="00350A0B" w:rsidRDefault="00BF1721" w:rsidP="005C205B">
            <w:pPr>
              <w:pStyle w:val="ConsPlusCell"/>
              <w:suppressAutoHyphens/>
              <w:jc w:val="both"/>
            </w:pPr>
            <w:r w:rsidRPr="00350A0B">
              <w:t>Этапы не выделяются</w:t>
            </w:r>
          </w:p>
        </w:tc>
      </w:tr>
      <w:tr w:rsidR="00BC7C24" w:rsidRPr="00350A0B" w:rsidTr="0030691D">
        <w:trPr>
          <w:trHeight w:val="1000"/>
          <w:tblCellSpacing w:w="5" w:type="nil"/>
        </w:trPr>
        <w:tc>
          <w:tcPr>
            <w:tcW w:w="2609" w:type="dxa"/>
            <w:tcBorders>
              <w:top w:val="single" w:sz="4" w:space="0" w:color="auto"/>
              <w:left w:val="single" w:sz="4" w:space="0" w:color="auto"/>
              <w:bottom w:val="single" w:sz="4" w:space="0" w:color="auto"/>
              <w:right w:val="single" w:sz="4" w:space="0" w:color="auto"/>
            </w:tcBorders>
          </w:tcPr>
          <w:p w:rsidR="00BC7C24" w:rsidRPr="00350A0B" w:rsidRDefault="00BC7C24" w:rsidP="0061499D">
            <w:pPr>
              <w:suppressAutoHyphens/>
              <w:autoSpaceDE w:val="0"/>
              <w:autoSpaceDN w:val="0"/>
              <w:adjustRightInd w:val="0"/>
              <w:rPr>
                <w:rFonts w:eastAsia="Times New Roman"/>
                <w:sz w:val="28"/>
                <w:szCs w:val="28"/>
                <w:lang w:eastAsia="en-US"/>
              </w:rPr>
            </w:pPr>
            <w:r w:rsidRPr="00350A0B">
              <w:rPr>
                <w:rFonts w:eastAsia="Times New Roman"/>
                <w:sz w:val="28"/>
                <w:szCs w:val="28"/>
                <w:lang w:eastAsia="en-US"/>
              </w:rPr>
              <w:t xml:space="preserve">Ресурсное обеспечение программы      </w:t>
            </w:r>
          </w:p>
        </w:tc>
        <w:tc>
          <w:tcPr>
            <w:tcW w:w="6960" w:type="dxa"/>
            <w:gridSpan w:val="3"/>
            <w:tcBorders>
              <w:top w:val="single" w:sz="4" w:space="0" w:color="auto"/>
              <w:left w:val="single" w:sz="4" w:space="0" w:color="auto"/>
              <w:bottom w:val="single" w:sz="4" w:space="0" w:color="auto"/>
              <w:right w:val="single" w:sz="4" w:space="0" w:color="auto"/>
            </w:tcBorders>
          </w:tcPr>
          <w:p w:rsidR="00D11BF9" w:rsidRPr="00350A0B" w:rsidRDefault="00D11BF9" w:rsidP="00D11BF9">
            <w:pPr>
              <w:suppressAutoHyphens/>
              <w:autoSpaceDE w:val="0"/>
              <w:autoSpaceDN w:val="0"/>
              <w:adjustRightInd w:val="0"/>
              <w:jc w:val="both"/>
              <w:rPr>
                <w:rFonts w:eastAsia="Times New Roman"/>
                <w:sz w:val="28"/>
                <w:szCs w:val="28"/>
                <w:lang w:eastAsia="en-US"/>
              </w:rPr>
            </w:pPr>
            <w:r w:rsidRPr="00F9291B">
              <w:rPr>
                <w:rFonts w:eastAsia="Times New Roman"/>
                <w:sz w:val="28"/>
                <w:szCs w:val="28"/>
                <w:lang w:eastAsia="en-US"/>
              </w:rPr>
              <w:t xml:space="preserve">объем бюджетных ассигнований на реализацию программы из средств бюджета города Азова составляет – </w:t>
            </w:r>
            <w:r w:rsidR="00EE158A" w:rsidRPr="00F9291B">
              <w:rPr>
                <w:color w:val="000000"/>
                <w:sz w:val="28"/>
                <w:szCs w:val="28"/>
              </w:rPr>
              <w:t>18</w:t>
            </w:r>
            <w:r w:rsidR="001C7354" w:rsidRPr="00F9291B">
              <w:rPr>
                <w:color w:val="000000"/>
                <w:sz w:val="28"/>
                <w:szCs w:val="28"/>
              </w:rPr>
              <w:t> 602,4</w:t>
            </w:r>
            <w:r w:rsidRPr="00F9291B">
              <w:rPr>
                <w:rFonts w:eastAsia="Times New Roman"/>
                <w:sz w:val="28"/>
                <w:szCs w:val="28"/>
                <w:lang w:eastAsia="en-US"/>
              </w:rPr>
              <w:t xml:space="preserve"> тыс. рублей.</w:t>
            </w:r>
          </w:p>
          <w:p w:rsidR="00BC7C24" w:rsidRPr="00350A0B" w:rsidRDefault="00D11BF9" w:rsidP="00D11BF9">
            <w:pPr>
              <w:suppressAutoHyphens/>
              <w:autoSpaceDE w:val="0"/>
              <w:autoSpaceDN w:val="0"/>
              <w:adjustRightInd w:val="0"/>
              <w:jc w:val="both"/>
              <w:rPr>
                <w:rFonts w:eastAsia="Times New Roman"/>
                <w:sz w:val="28"/>
                <w:szCs w:val="28"/>
                <w:lang w:eastAsia="en-US"/>
              </w:rPr>
            </w:pPr>
            <w:r w:rsidRPr="00350A0B">
              <w:rPr>
                <w:rFonts w:eastAsia="Times New Roman"/>
                <w:sz w:val="28"/>
                <w:szCs w:val="28"/>
                <w:lang w:eastAsia="en-US"/>
              </w:rPr>
              <w:t>объем бюджетных ассигнований на реализацию программы по годам составляет (тыс. рублей):</w:t>
            </w:r>
          </w:p>
        </w:tc>
      </w:tr>
      <w:tr w:rsidR="004D6C26" w:rsidRPr="00350A0B" w:rsidTr="0030691D">
        <w:trPr>
          <w:trHeight w:val="400"/>
          <w:tblCellSpacing w:w="5" w:type="nil"/>
        </w:trPr>
        <w:tc>
          <w:tcPr>
            <w:tcW w:w="2609" w:type="dxa"/>
            <w:vMerge w:val="restart"/>
            <w:tcBorders>
              <w:top w:val="single" w:sz="4" w:space="0" w:color="auto"/>
              <w:left w:val="single" w:sz="4" w:space="0" w:color="auto"/>
              <w:bottom w:val="single" w:sz="4" w:space="0" w:color="auto"/>
              <w:right w:val="single" w:sz="4" w:space="0" w:color="auto"/>
            </w:tcBorders>
          </w:tcPr>
          <w:p w:rsidR="004D6C26" w:rsidRPr="00350A0B" w:rsidRDefault="004D6C26" w:rsidP="00626D24">
            <w:pPr>
              <w:pStyle w:val="ConsPlusCell"/>
              <w:suppressAutoHyphens/>
            </w:pPr>
          </w:p>
        </w:tc>
        <w:tc>
          <w:tcPr>
            <w:tcW w:w="1560" w:type="dxa"/>
            <w:tcBorders>
              <w:top w:val="single" w:sz="4" w:space="0" w:color="auto"/>
              <w:left w:val="single" w:sz="4" w:space="0" w:color="auto"/>
              <w:bottom w:val="single" w:sz="4" w:space="0" w:color="auto"/>
              <w:right w:val="single" w:sz="4" w:space="0" w:color="auto"/>
            </w:tcBorders>
          </w:tcPr>
          <w:p w:rsidR="004D6C26" w:rsidRPr="00350A0B" w:rsidRDefault="004D6C26" w:rsidP="00626D24">
            <w:pPr>
              <w:pStyle w:val="ConsPlusCell"/>
              <w:suppressAutoHyphens/>
              <w:jc w:val="center"/>
            </w:pPr>
            <w:r w:rsidRPr="00350A0B">
              <w:t>год</w:t>
            </w:r>
          </w:p>
        </w:tc>
        <w:tc>
          <w:tcPr>
            <w:tcW w:w="2844" w:type="dxa"/>
            <w:tcBorders>
              <w:top w:val="single" w:sz="4" w:space="0" w:color="auto"/>
              <w:left w:val="single" w:sz="4" w:space="0" w:color="auto"/>
              <w:bottom w:val="single" w:sz="4" w:space="0" w:color="auto"/>
              <w:right w:val="single" w:sz="4" w:space="0" w:color="auto"/>
            </w:tcBorders>
          </w:tcPr>
          <w:p w:rsidR="004D6C26" w:rsidRPr="00350A0B" w:rsidRDefault="004D6C26" w:rsidP="00626D24">
            <w:pPr>
              <w:pStyle w:val="ConsPlusCell"/>
              <w:suppressAutoHyphens/>
              <w:jc w:val="center"/>
            </w:pPr>
            <w:r w:rsidRPr="00350A0B">
              <w:t>всего</w:t>
            </w:r>
          </w:p>
        </w:tc>
        <w:tc>
          <w:tcPr>
            <w:tcW w:w="2556" w:type="dxa"/>
            <w:tcBorders>
              <w:top w:val="single" w:sz="4" w:space="0" w:color="auto"/>
              <w:left w:val="single" w:sz="4" w:space="0" w:color="auto"/>
              <w:bottom w:val="single" w:sz="4" w:space="0" w:color="auto"/>
              <w:right w:val="single" w:sz="4" w:space="0" w:color="auto"/>
            </w:tcBorders>
          </w:tcPr>
          <w:p w:rsidR="004D6C26" w:rsidRPr="00350A0B" w:rsidRDefault="004D6C26" w:rsidP="00626D24">
            <w:pPr>
              <w:pStyle w:val="ConsPlusCell"/>
              <w:suppressAutoHyphens/>
              <w:jc w:val="center"/>
            </w:pPr>
            <w:r w:rsidRPr="00350A0B">
              <w:t>бюджет города Азова</w:t>
            </w:r>
          </w:p>
        </w:tc>
      </w:tr>
      <w:tr w:rsidR="00D11BF9" w:rsidRPr="00350A0B" w:rsidTr="0030691D">
        <w:trPr>
          <w:trHeight w:val="400"/>
          <w:tblCellSpacing w:w="5" w:type="nil"/>
        </w:trPr>
        <w:tc>
          <w:tcPr>
            <w:tcW w:w="2609" w:type="dxa"/>
            <w:vMerge/>
            <w:tcBorders>
              <w:top w:val="single" w:sz="4" w:space="0" w:color="auto"/>
              <w:left w:val="single" w:sz="4" w:space="0" w:color="auto"/>
              <w:bottom w:val="single" w:sz="4" w:space="0" w:color="auto"/>
              <w:right w:val="single" w:sz="4" w:space="0" w:color="auto"/>
            </w:tcBorders>
          </w:tcPr>
          <w:p w:rsidR="00D11BF9" w:rsidRPr="00350A0B" w:rsidRDefault="00D11BF9" w:rsidP="00626D24">
            <w:pPr>
              <w:pStyle w:val="ConsPlusCell"/>
              <w:suppressAutoHyphens/>
            </w:pPr>
          </w:p>
        </w:tc>
        <w:tc>
          <w:tcPr>
            <w:tcW w:w="1560"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2019</w:t>
            </w:r>
          </w:p>
        </w:tc>
        <w:tc>
          <w:tcPr>
            <w:tcW w:w="2844"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1895,4</w:t>
            </w:r>
          </w:p>
        </w:tc>
        <w:tc>
          <w:tcPr>
            <w:tcW w:w="2556"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1895,4</w:t>
            </w:r>
          </w:p>
        </w:tc>
      </w:tr>
      <w:tr w:rsidR="00D11BF9" w:rsidRPr="00350A0B" w:rsidTr="0030691D">
        <w:trPr>
          <w:trHeight w:val="400"/>
          <w:tblCellSpacing w:w="5" w:type="nil"/>
        </w:trPr>
        <w:tc>
          <w:tcPr>
            <w:tcW w:w="2609" w:type="dxa"/>
            <w:vMerge/>
            <w:tcBorders>
              <w:top w:val="single" w:sz="4" w:space="0" w:color="auto"/>
              <w:left w:val="single" w:sz="4" w:space="0" w:color="auto"/>
              <w:bottom w:val="single" w:sz="4" w:space="0" w:color="auto"/>
              <w:right w:val="single" w:sz="4" w:space="0" w:color="auto"/>
            </w:tcBorders>
          </w:tcPr>
          <w:p w:rsidR="00D11BF9" w:rsidRPr="00350A0B" w:rsidRDefault="00D11BF9" w:rsidP="00626D24">
            <w:pPr>
              <w:pStyle w:val="ConsPlusCell"/>
              <w:suppressAutoHyphens/>
            </w:pPr>
          </w:p>
        </w:tc>
        <w:tc>
          <w:tcPr>
            <w:tcW w:w="1560"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2020</w:t>
            </w:r>
          </w:p>
        </w:tc>
        <w:tc>
          <w:tcPr>
            <w:tcW w:w="2844"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1853,9</w:t>
            </w:r>
          </w:p>
        </w:tc>
        <w:tc>
          <w:tcPr>
            <w:tcW w:w="2556"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1853,9</w:t>
            </w:r>
          </w:p>
        </w:tc>
      </w:tr>
      <w:tr w:rsidR="00D11BF9" w:rsidRPr="00350A0B" w:rsidTr="0030691D">
        <w:trPr>
          <w:trHeight w:val="400"/>
          <w:tblCellSpacing w:w="5" w:type="nil"/>
        </w:trPr>
        <w:tc>
          <w:tcPr>
            <w:tcW w:w="2609" w:type="dxa"/>
            <w:vMerge/>
            <w:tcBorders>
              <w:top w:val="single" w:sz="4" w:space="0" w:color="auto"/>
              <w:left w:val="single" w:sz="4" w:space="0" w:color="auto"/>
              <w:bottom w:val="single" w:sz="4" w:space="0" w:color="auto"/>
              <w:right w:val="single" w:sz="4" w:space="0" w:color="auto"/>
            </w:tcBorders>
          </w:tcPr>
          <w:p w:rsidR="00D11BF9" w:rsidRPr="00350A0B" w:rsidRDefault="00D11BF9" w:rsidP="00626D24">
            <w:pPr>
              <w:pStyle w:val="ConsPlusCell"/>
              <w:suppressAutoHyphens/>
            </w:pPr>
          </w:p>
        </w:tc>
        <w:tc>
          <w:tcPr>
            <w:tcW w:w="1560"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2021</w:t>
            </w:r>
          </w:p>
        </w:tc>
        <w:tc>
          <w:tcPr>
            <w:tcW w:w="2844"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pPr>
            <w:r w:rsidRPr="00F9291B">
              <w:rPr>
                <w:sz w:val="28"/>
                <w:szCs w:val="28"/>
              </w:rPr>
              <w:t>1968,8</w:t>
            </w:r>
          </w:p>
        </w:tc>
        <w:tc>
          <w:tcPr>
            <w:tcW w:w="2556"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pPr>
            <w:r w:rsidRPr="00F9291B">
              <w:rPr>
                <w:sz w:val="28"/>
                <w:szCs w:val="28"/>
              </w:rPr>
              <w:t>1968,8</w:t>
            </w:r>
          </w:p>
        </w:tc>
      </w:tr>
      <w:tr w:rsidR="00D11BF9" w:rsidRPr="00350A0B" w:rsidTr="0030691D">
        <w:trPr>
          <w:trHeight w:val="400"/>
          <w:tblCellSpacing w:w="5" w:type="nil"/>
        </w:trPr>
        <w:tc>
          <w:tcPr>
            <w:tcW w:w="2609" w:type="dxa"/>
            <w:vMerge/>
            <w:tcBorders>
              <w:top w:val="single" w:sz="4" w:space="0" w:color="auto"/>
              <w:left w:val="single" w:sz="4" w:space="0" w:color="auto"/>
              <w:bottom w:val="single" w:sz="4" w:space="0" w:color="auto"/>
              <w:right w:val="single" w:sz="4" w:space="0" w:color="auto"/>
            </w:tcBorders>
          </w:tcPr>
          <w:p w:rsidR="00D11BF9" w:rsidRPr="00350A0B" w:rsidRDefault="00D11BF9" w:rsidP="00626D24">
            <w:pPr>
              <w:pStyle w:val="ConsPlusCell"/>
              <w:suppressAutoHyphens/>
            </w:pPr>
          </w:p>
        </w:tc>
        <w:tc>
          <w:tcPr>
            <w:tcW w:w="1560"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2022</w:t>
            </w:r>
          </w:p>
        </w:tc>
        <w:tc>
          <w:tcPr>
            <w:tcW w:w="2844"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pPr>
            <w:r w:rsidRPr="00F9291B">
              <w:rPr>
                <w:sz w:val="28"/>
                <w:szCs w:val="28"/>
              </w:rPr>
              <w:t>1412,9</w:t>
            </w:r>
          </w:p>
        </w:tc>
        <w:tc>
          <w:tcPr>
            <w:tcW w:w="2556"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pPr>
            <w:r w:rsidRPr="00F9291B">
              <w:rPr>
                <w:sz w:val="28"/>
                <w:szCs w:val="28"/>
              </w:rPr>
              <w:t>1412,9</w:t>
            </w:r>
          </w:p>
        </w:tc>
      </w:tr>
      <w:tr w:rsidR="00D11BF9" w:rsidRPr="00350A0B" w:rsidTr="0030691D">
        <w:trPr>
          <w:trHeight w:val="400"/>
          <w:tblCellSpacing w:w="5" w:type="nil"/>
        </w:trPr>
        <w:tc>
          <w:tcPr>
            <w:tcW w:w="2609" w:type="dxa"/>
            <w:vMerge/>
            <w:tcBorders>
              <w:top w:val="single" w:sz="4" w:space="0" w:color="auto"/>
              <w:left w:val="single" w:sz="4" w:space="0" w:color="auto"/>
              <w:bottom w:val="single" w:sz="4" w:space="0" w:color="auto"/>
              <w:right w:val="single" w:sz="4" w:space="0" w:color="auto"/>
            </w:tcBorders>
          </w:tcPr>
          <w:p w:rsidR="00D11BF9" w:rsidRPr="00350A0B" w:rsidRDefault="00D11BF9" w:rsidP="00626D24">
            <w:pPr>
              <w:pStyle w:val="ConsPlusCell"/>
              <w:suppressAutoHyphens/>
            </w:pPr>
          </w:p>
        </w:tc>
        <w:tc>
          <w:tcPr>
            <w:tcW w:w="1560"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2023</w:t>
            </w:r>
          </w:p>
        </w:tc>
        <w:tc>
          <w:tcPr>
            <w:tcW w:w="2844" w:type="dxa"/>
            <w:tcBorders>
              <w:top w:val="single" w:sz="4" w:space="0" w:color="auto"/>
              <w:left w:val="single" w:sz="4" w:space="0" w:color="auto"/>
              <w:bottom w:val="single" w:sz="4" w:space="0" w:color="auto"/>
              <w:right w:val="single" w:sz="4" w:space="0" w:color="auto"/>
            </w:tcBorders>
          </w:tcPr>
          <w:p w:rsidR="00D11BF9" w:rsidRPr="00F9291B" w:rsidRDefault="009A0257" w:rsidP="008530C0">
            <w:pPr>
              <w:jc w:val="center"/>
            </w:pPr>
            <w:r w:rsidRPr="00F9291B">
              <w:rPr>
                <w:sz w:val="28"/>
                <w:szCs w:val="28"/>
              </w:rPr>
              <w:t>1994,7</w:t>
            </w:r>
          </w:p>
        </w:tc>
        <w:tc>
          <w:tcPr>
            <w:tcW w:w="2556" w:type="dxa"/>
            <w:tcBorders>
              <w:top w:val="single" w:sz="4" w:space="0" w:color="auto"/>
              <w:left w:val="single" w:sz="4" w:space="0" w:color="auto"/>
              <w:bottom w:val="single" w:sz="4" w:space="0" w:color="auto"/>
              <w:right w:val="single" w:sz="4" w:space="0" w:color="auto"/>
            </w:tcBorders>
          </w:tcPr>
          <w:p w:rsidR="00D11BF9" w:rsidRPr="00F9291B" w:rsidRDefault="009A0257" w:rsidP="008530C0">
            <w:pPr>
              <w:jc w:val="center"/>
            </w:pPr>
            <w:r w:rsidRPr="00F9291B">
              <w:rPr>
                <w:sz w:val="28"/>
                <w:szCs w:val="28"/>
              </w:rPr>
              <w:t>1994,7</w:t>
            </w:r>
          </w:p>
        </w:tc>
      </w:tr>
      <w:tr w:rsidR="00D11BF9" w:rsidRPr="00350A0B" w:rsidTr="0030691D">
        <w:trPr>
          <w:trHeight w:val="400"/>
          <w:tblCellSpacing w:w="5" w:type="nil"/>
        </w:trPr>
        <w:tc>
          <w:tcPr>
            <w:tcW w:w="2609" w:type="dxa"/>
            <w:vMerge/>
            <w:tcBorders>
              <w:top w:val="single" w:sz="4" w:space="0" w:color="auto"/>
              <w:left w:val="single" w:sz="4" w:space="0" w:color="auto"/>
              <w:bottom w:val="single" w:sz="4" w:space="0" w:color="auto"/>
              <w:right w:val="single" w:sz="4" w:space="0" w:color="auto"/>
            </w:tcBorders>
          </w:tcPr>
          <w:p w:rsidR="00D11BF9" w:rsidRPr="00350A0B" w:rsidRDefault="00D11BF9" w:rsidP="00626D24">
            <w:pPr>
              <w:pStyle w:val="ConsPlusCell"/>
              <w:suppressAutoHyphens/>
            </w:pPr>
          </w:p>
        </w:tc>
        <w:tc>
          <w:tcPr>
            <w:tcW w:w="1560"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2024</w:t>
            </w:r>
          </w:p>
        </w:tc>
        <w:tc>
          <w:tcPr>
            <w:tcW w:w="2844" w:type="dxa"/>
            <w:tcBorders>
              <w:top w:val="single" w:sz="4" w:space="0" w:color="auto"/>
              <w:left w:val="single" w:sz="4" w:space="0" w:color="auto"/>
              <w:bottom w:val="single" w:sz="4" w:space="0" w:color="auto"/>
              <w:right w:val="single" w:sz="4" w:space="0" w:color="auto"/>
            </w:tcBorders>
          </w:tcPr>
          <w:p w:rsidR="00D11BF9" w:rsidRPr="00F9291B" w:rsidRDefault="00EE158A" w:rsidP="008530C0">
            <w:pPr>
              <w:jc w:val="center"/>
            </w:pPr>
            <w:r w:rsidRPr="00F9291B">
              <w:rPr>
                <w:sz w:val="28"/>
                <w:szCs w:val="28"/>
              </w:rPr>
              <w:t>839,4</w:t>
            </w:r>
          </w:p>
        </w:tc>
        <w:tc>
          <w:tcPr>
            <w:tcW w:w="2556" w:type="dxa"/>
            <w:tcBorders>
              <w:top w:val="single" w:sz="4" w:space="0" w:color="auto"/>
              <w:left w:val="single" w:sz="4" w:space="0" w:color="auto"/>
              <w:bottom w:val="single" w:sz="4" w:space="0" w:color="auto"/>
              <w:right w:val="single" w:sz="4" w:space="0" w:color="auto"/>
            </w:tcBorders>
          </w:tcPr>
          <w:p w:rsidR="00D11BF9" w:rsidRPr="00F9291B" w:rsidRDefault="00EE158A" w:rsidP="008530C0">
            <w:pPr>
              <w:jc w:val="center"/>
            </w:pPr>
            <w:r w:rsidRPr="00F9291B">
              <w:rPr>
                <w:sz w:val="28"/>
                <w:szCs w:val="28"/>
              </w:rPr>
              <w:t>839,4</w:t>
            </w:r>
          </w:p>
        </w:tc>
      </w:tr>
      <w:tr w:rsidR="00D11BF9" w:rsidRPr="00350A0B" w:rsidTr="0030691D">
        <w:trPr>
          <w:trHeight w:val="400"/>
          <w:tblCellSpacing w:w="5" w:type="nil"/>
        </w:trPr>
        <w:tc>
          <w:tcPr>
            <w:tcW w:w="2609" w:type="dxa"/>
            <w:vMerge/>
            <w:tcBorders>
              <w:top w:val="single" w:sz="4" w:space="0" w:color="auto"/>
              <w:left w:val="single" w:sz="4" w:space="0" w:color="auto"/>
              <w:bottom w:val="single" w:sz="4" w:space="0" w:color="auto"/>
              <w:right w:val="single" w:sz="4" w:space="0" w:color="auto"/>
            </w:tcBorders>
          </w:tcPr>
          <w:p w:rsidR="00D11BF9" w:rsidRPr="00350A0B" w:rsidRDefault="00D11BF9" w:rsidP="00626D24">
            <w:pPr>
              <w:pStyle w:val="ConsPlusCell"/>
              <w:suppressAutoHyphens/>
            </w:pPr>
          </w:p>
        </w:tc>
        <w:tc>
          <w:tcPr>
            <w:tcW w:w="1560"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2025</w:t>
            </w:r>
          </w:p>
        </w:tc>
        <w:tc>
          <w:tcPr>
            <w:tcW w:w="2844"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pPr>
            <w:r w:rsidRPr="00F9291B">
              <w:rPr>
                <w:sz w:val="28"/>
                <w:szCs w:val="28"/>
              </w:rPr>
              <w:t>0,0</w:t>
            </w:r>
          </w:p>
        </w:tc>
        <w:tc>
          <w:tcPr>
            <w:tcW w:w="2556"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pPr>
            <w:r w:rsidRPr="00F9291B">
              <w:rPr>
                <w:sz w:val="28"/>
                <w:szCs w:val="28"/>
              </w:rPr>
              <w:t>0,0</w:t>
            </w:r>
          </w:p>
        </w:tc>
      </w:tr>
      <w:tr w:rsidR="00D11BF9" w:rsidRPr="00350A0B" w:rsidTr="001C7354">
        <w:trPr>
          <w:trHeight w:val="237"/>
          <w:tblCellSpacing w:w="5" w:type="nil"/>
        </w:trPr>
        <w:tc>
          <w:tcPr>
            <w:tcW w:w="2609" w:type="dxa"/>
            <w:vMerge/>
            <w:tcBorders>
              <w:top w:val="single" w:sz="4" w:space="0" w:color="auto"/>
              <w:left w:val="single" w:sz="4" w:space="0" w:color="auto"/>
              <w:bottom w:val="single" w:sz="4" w:space="0" w:color="auto"/>
              <w:right w:val="single" w:sz="4" w:space="0" w:color="auto"/>
            </w:tcBorders>
          </w:tcPr>
          <w:p w:rsidR="00D11BF9" w:rsidRPr="00350A0B" w:rsidRDefault="00D11BF9" w:rsidP="00626D24">
            <w:pPr>
              <w:pStyle w:val="ConsPlusCell"/>
              <w:suppressAutoHyphens/>
            </w:pPr>
          </w:p>
        </w:tc>
        <w:tc>
          <w:tcPr>
            <w:tcW w:w="1560"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2026</w:t>
            </w:r>
          </w:p>
        </w:tc>
        <w:tc>
          <w:tcPr>
            <w:tcW w:w="2844" w:type="dxa"/>
            <w:tcBorders>
              <w:top w:val="single" w:sz="4" w:space="0" w:color="auto"/>
              <w:left w:val="single" w:sz="4" w:space="0" w:color="auto"/>
              <w:bottom w:val="single" w:sz="4" w:space="0" w:color="auto"/>
              <w:right w:val="single" w:sz="4" w:space="0" w:color="auto"/>
            </w:tcBorders>
          </w:tcPr>
          <w:p w:rsidR="00D11BF9" w:rsidRPr="00F9291B" w:rsidRDefault="001C7354" w:rsidP="001C7354">
            <w:pPr>
              <w:jc w:val="center"/>
              <w:rPr>
                <w:color w:val="000000"/>
                <w:sz w:val="28"/>
                <w:szCs w:val="28"/>
              </w:rPr>
            </w:pPr>
            <w:r w:rsidRPr="00F9291B">
              <w:rPr>
                <w:color w:val="000000"/>
                <w:sz w:val="28"/>
                <w:szCs w:val="28"/>
              </w:rPr>
              <w:t>1055,7</w:t>
            </w:r>
          </w:p>
        </w:tc>
        <w:tc>
          <w:tcPr>
            <w:tcW w:w="2556" w:type="dxa"/>
            <w:tcBorders>
              <w:top w:val="single" w:sz="4" w:space="0" w:color="auto"/>
              <w:left w:val="single" w:sz="4" w:space="0" w:color="auto"/>
              <w:bottom w:val="single" w:sz="4" w:space="0" w:color="auto"/>
              <w:right w:val="single" w:sz="4" w:space="0" w:color="auto"/>
            </w:tcBorders>
          </w:tcPr>
          <w:p w:rsidR="00D11BF9" w:rsidRPr="00F9291B" w:rsidRDefault="001C7354" w:rsidP="001C7354">
            <w:pPr>
              <w:jc w:val="center"/>
              <w:rPr>
                <w:color w:val="000000"/>
                <w:sz w:val="28"/>
                <w:szCs w:val="28"/>
              </w:rPr>
            </w:pPr>
            <w:r w:rsidRPr="00F9291B">
              <w:rPr>
                <w:color w:val="000000"/>
                <w:sz w:val="28"/>
                <w:szCs w:val="28"/>
              </w:rPr>
              <w:t>1055,7</w:t>
            </w:r>
          </w:p>
          <w:p w:rsidR="001C7354" w:rsidRPr="00F9291B" w:rsidRDefault="001C7354" w:rsidP="001C7354">
            <w:pPr>
              <w:jc w:val="center"/>
              <w:rPr>
                <w:color w:val="000000"/>
                <w:sz w:val="4"/>
                <w:szCs w:val="4"/>
              </w:rPr>
            </w:pPr>
          </w:p>
        </w:tc>
      </w:tr>
      <w:tr w:rsidR="00D11BF9" w:rsidRPr="00350A0B" w:rsidTr="0030691D">
        <w:trPr>
          <w:trHeight w:val="400"/>
          <w:tblCellSpacing w:w="5" w:type="nil"/>
        </w:trPr>
        <w:tc>
          <w:tcPr>
            <w:tcW w:w="2609" w:type="dxa"/>
            <w:vMerge/>
            <w:tcBorders>
              <w:top w:val="single" w:sz="4" w:space="0" w:color="auto"/>
              <w:left w:val="single" w:sz="4" w:space="0" w:color="auto"/>
              <w:bottom w:val="single" w:sz="4" w:space="0" w:color="auto"/>
              <w:right w:val="single" w:sz="4" w:space="0" w:color="auto"/>
            </w:tcBorders>
          </w:tcPr>
          <w:p w:rsidR="00D11BF9" w:rsidRPr="00350A0B" w:rsidRDefault="00D11BF9" w:rsidP="00626D24">
            <w:pPr>
              <w:pStyle w:val="ConsPlusCell"/>
              <w:suppressAutoHyphens/>
            </w:pPr>
          </w:p>
        </w:tc>
        <w:tc>
          <w:tcPr>
            <w:tcW w:w="1560"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sz w:val="28"/>
                <w:szCs w:val="28"/>
                <w:lang w:eastAsia="en-US"/>
              </w:rPr>
              <w:t>2027</w:t>
            </w:r>
          </w:p>
        </w:tc>
        <w:tc>
          <w:tcPr>
            <w:tcW w:w="2844"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pPr>
            <w:r w:rsidRPr="00F9291B">
              <w:rPr>
                <w:sz w:val="28"/>
                <w:szCs w:val="28"/>
              </w:rPr>
              <w:t>1895,4</w:t>
            </w:r>
          </w:p>
        </w:tc>
        <w:tc>
          <w:tcPr>
            <w:tcW w:w="2556"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pPr>
            <w:r w:rsidRPr="00F9291B">
              <w:rPr>
                <w:sz w:val="28"/>
                <w:szCs w:val="28"/>
              </w:rPr>
              <w:t>1895,4</w:t>
            </w:r>
          </w:p>
        </w:tc>
      </w:tr>
      <w:tr w:rsidR="00D11BF9" w:rsidRPr="00350A0B" w:rsidTr="0030691D">
        <w:trPr>
          <w:trHeight w:val="400"/>
          <w:tblCellSpacing w:w="5" w:type="nil"/>
        </w:trPr>
        <w:tc>
          <w:tcPr>
            <w:tcW w:w="2609" w:type="dxa"/>
            <w:vMerge/>
            <w:tcBorders>
              <w:top w:val="single" w:sz="4" w:space="0" w:color="auto"/>
              <w:left w:val="single" w:sz="4" w:space="0" w:color="auto"/>
              <w:bottom w:val="single" w:sz="4" w:space="0" w:color="auto"/>
              <w:right w:val="single" w:sz="4" w:space="0" w:color="auto"/>
            </w:tcBorders>
          </w:tcPr>
          <w:p w:rsidR="00D11BF9" w:rsidRPr="00350A0B" w:rsidRDefault="00D11BF9" w:rsidP="00626D24">
            <w:pPr>
              <w:pStyle w:val="ConsPlusCell"/>
              <w:suppressAutoHyphens/>
            </w:pPr>
          </w:p>
        </w:tc>
        <w:tc>
          <w:tcPr>
            <w:tcW w:w="1560"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sz w:val="28"/>
                <w:szCs w:val="28"/>
                <w:lang w:eastAsia="en-US"/>
              </w:rPr>
              <w:t>2028</w:t>
            </w:r>
          </w:p>
        </w:tc>
        <w:tc>
          <w:tcPr>
            <w:tcW w:w="2844"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pPr>
            <w:r w:rsidRPr="00F9291B">
              <w:rPr>
                <w:sz w:val="28"/>
                <w:szCs w:val="28"/>
              </w:rPr>
              <w:t>1895,4</w:t>
            </w:r>
          </w:p>
        </w:tc>
        <w:tc>
          <w:tcPr>
            <w:tcW w:w="2556"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pPr>
            <w:r w:rsidRPr="00F9291B">
              <w:rPr>
                <w:sz w:val="28"/>
                <w:szCs w:val="28"/>
              </w:rPr>
              <w:t>1895,4</w:t>
            </w:r>
          </w:p>
        </w:tc>
      </w:tr>
      <w:tr w:rsidR="00D11BF9" w:rsidRPr="00350A0B" w:rsidTr="0030691D">
        <w:trPr>
          <w:trHeight w:val="400"/>
          <w:tblCellSpacing w:w="5" w:type="nil"/>
        </w:trPr>
        <w:tc>
          <w:tcPr>
            <w:tcW w:w="2609" w:type="dxa"/>
            <w:vMerge/>
            <w:tcBorders>
              <w:top w:val="single" w:sz="4" w:space="0" w:color="auto"/>
              <w:left w:val="single" w:sz="4" w:space="0" w:color="auto"/>
              <w:bottom w:val="single" w:sz="4" w:space="0" w:color="auto"/>
              <w:right w:val="single" w:sz="4" w:space="0" w:color="auto"/>
            </w:tcBorders>
          </w:tcPr>
          <w:p w:rsidR="00D11BF9" w:rsidRPr="00350A0B" w:rsidRDefault="00D11BF9" w:rsidP="00626D24">
            <w:pPr>
              <w:pStyle w:val="ConsPlusCell"/>
              <w:suppressAutoHyphens/>
            </w:pPr>
          </w:p>
        </w:tc>
        <w:tc>
          <w:tcPr>
            <w:tcW w:w="1560"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sz w:val="28"/>
                <w:szCs w:val="28"/>
                <w:lang w:eastAsia="en-US"/>
              </w:rPr>
              <w:t>2029</w:t>
            </w:r>
          </w:p>
        </w:tc>
        <w:tc>
          <w:tcPr>
            <w:tcW w:w="2844"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1895,4</w:t>
            </w:r>
          </w:p>
        </w:tc>
        <w:tc>
          <w:tcPr>
            <w:tcW w:w="2556"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1895,4</w:t>
            </w:r>
          </w:p>
        </w:tc>
      </w:tr>
      <w:tr w:rsidR="00D11BF9" w:rsidRPr="00350A0B" w:rsidTr="0030691D">
        <w:trPr>
          <w:trHeight w:val="400"/>
          <w:tblCellSpacing w:w="5" w:type="nil"/>
        </w:trPr>
        <w:tc>
          <w:tcPr>
            <w:tcW w:w="2609" w:type="dxa"/>
            <w:vMerge/>
            <w:tcBorders>
              <w:top w:val="single" w:sz="4" w:space="0" w:color="auto"/>
              <w:left w:val="single" w:sz="4" w:space="0" w:color="auto"/>
              <w:bottom w:val="single" w:sz="4" w:space="0" w:color="auto"/>
              <w:right w:val="single" w:sz="4" w:space="0" w:color="auto"/>
            </w:tcBorders>
          </w:tcPr>
          <w:p w:rsidR="00D11BF9" w:rsidRPr="00350A0B" w:rsidRDefault="00D11BF9" w:rsidP="00626D24">
            <w:pPr>
              <w:pStyle w:val="ConsPlusCell"/>
              <w:suppressAutoHyphens/>
            </w:pPr>
          </w:p>
        </w:tc>
        <w:tc>
          <w:tcPr>
            <w:tcW w:w="1560"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sz w:val="28"/>
                <w:szCs w:val="28"/>
                <w:lang w:eastAsia="en-US"/>
              </w:rPr>
              <w:t>2030</w:t>
            </w:r>
          </w:p>
        </w:tc>
        <w:tc>
          <w:tcPr>
            <w:tcW w:w="2844"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1895,4</w:t>
            </w:r>
          </w:p>
        </w:tc>
        <w:tc>
          <w:tcPr>
            <w:tcW w:w="25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sz w:val="28"/>
                <w:szCs w:val="28"/>
              </w:rPr>
              <w:t>1895,4</w:t>
            </w:r>
          </w:p>
        </w:tc>
      </w:tr>
      <w:tr w:rsidR="004D6C26" w:rsidRPr="00350A0B" w:rsidTr="0030691D">
        <w:trPr>
          <w:trHeight w:val="1123"/>
          <w:tblCellSpacing w:w="5" w:type="nil"/>
        </w:trPr>
        <w:tc>
          <w:tcPr>
            <w:tcW w:w="2609" w:type="dxa"/>
            <w:tcBorders>
              <w:top w:val="single" w:sz="4" w:space="0" w:color="auto"/>
              <w:left w:val="single" w:sz="4" w:space="0" w:color="auto"/>
              <w:bottom w:val="single" w:sz="4" w:space="0" w:color="auto"/>
              <w:right w:val="single" w:sz="4" w:space="0" w:color="auto"/>
            </w:tcBorders>
          </w:tcPr>
          <w:p w:rsidR="004D6C26" w:rsidRPr="00350A0B" w:rsidRDefault="004D6C26" w:rsidP="001965A6">
            <w:pPr>
              <w:pStyle w:val="ConsPlusCell"/>
              <w:suppressAutoHyphens/>
            </w:pPr>
            <w:r w:rsidRPr="00350A0B">
              <w:t xml:space="preserve">Ожидаемые  </w:t>
            </w:r>
            <w:r w:rsidRPr="00350A0B">
              <w:br/>
              <w:t>результаты</w:t>
            </w:r>
            <w:r w:rsidRPr="00350A0B">
              <w:br/>
              <w:t xml:space="preserve">реализации        </w:t>
            </w:r>
            <w:r w:rsidRPr="00350A0B">
              <w:br/>
              <w:t xml:space="preserve">программы      </w:t>
            </w:r>
          </w:p>
        </w:tc>
        <w:tc>
          <w:tcPr>
            <w:tcW w:w="6960" w:type="dxa"/>
            <w:gridSpan w:val="3"/>
            <w:tcBorders>
              <w:top w:val="single" w:sz="4" w:space="0" w:color="auto"/>
              <w:left w:val="single" w:sz="4" w:space="0" w:color="auto"/>
              <w:bottom w:val="single" w:sz="4" w:space="0" w:color="auto"/>
              <w:right w:val="single" w:sz="4" w:space="0" w:color="auto"/>
            </w:tcBorders>
          </w:tcPr>
          <w:p w:rsidR="0030691D" w:rsidRPr="00350A0B" w:rsidRDefault="0030691D" w:rsidP="0030691D">
            <w:pPr>
              <w:pStyle w:val="ConsPlusCell"/>
              <w:suppressAutoHyphens/>
              <w:jc w:val="both"/>
              <w:rPr>
                <w:bCs/>
              </w:rPr>
            </w:pPr>
            <w:r w:rsidRPr="00350A0B">
              <w:rPr>
                <w:bCs/>
              </w:rPr>
              <w:t>- оптимизаци</w:t>
            </w:r>
            <w:r w:rsidR="006808FA" w:rsidRPr="00350A0B">
              <w:rPr>
                <w:bCs/>
              </w:rPr>
              <w:t>я</w:t>
            </w:r>
            <w:r w:rsidRPr="00350A0B">
              <w:rPr>
                <w:bCs/>
              </w:rPr>
              <w:t xml:space="preserve"> взаимодействия органов местного самоуправления с населением;</w:t>
            </w:r>
          </w:p>
          <w:p w:rsidR="0030691D" w:rsidRPr="00350A0B" w:rsidRDefault="0030691D" w:rsidP="0030691D">
            <w:pPr>
              <w:pStyle w:val="ConsPlusCell"/>
              <w:suppressAutoHyphens/>
              <w:jc w:val="both"/>
              <w:rPr>
                <w:bCs/>
              </w:rPr>
            </w:pPr>
            <w:r w:rsidRPr="00350A0B">
              <w:rPr>
                <w:bCs/>
              </w:rPr>
              <w:t>- повышение информированности населения о деятельности органов местного самоуправления;</w:t>
            </w:r>
          </w:p>
          <w:p w:rsidR="00B91DE7" w:rsidRPr="00350A0B" w:rsidRDefault="00B91DE7" w:rsidP="0030691D">
            <w:pPr>
              <w:pStyle w:val="ConsPlusCell"/>
              <w:tabs>
                <w:tab w:val="left" w:pos="502"/>
              </w:tabs>
              <w:suppressAutoHyphens/>
              <w:ind w:left="77"/>
              <w:jc w:val="both"/>
              <w:rPr>
                <w:bCs/>
              </w:rPr>
            </w:pPr>
            <w:r w:rsidRPr="00350A0B">
              <w:t xml:space="preserve">- </w:t>
            </w:r>
            <w:r w:rsidRPr="00350A0B">
              <w:rPr>
                <w:bCs/>
              </w:rPr>
              <w:t>развитие и укрепление побратимских и партнерских связей города Азова;</w:t>
            </w:r>
          </w:p>
          <w:p w:rsidR="004D6C26" w:rsidRPr="00350A0B" w:rsidRDefault="00B91DE7" w:rsidP="00EF5176">
            <w:pPr>
              <w:pStyle w:val="ConsPlusCell"/>
              <w:tabs>
                <w:tab w:val="left" w:pos="502"/>
              </w:tabs>
              <w:suppressAutoHyphens/>
              <w:ind w:left="77"/>
              <w:jc w:val="both"/>
              <w:rPr>
                <w:kern w:val="2"/>
              </w:rPr>
            </w:pPr>
            <w:r w:rsidRPr="00350A0B">
              <w:t>-</w:t>
            </w:r>
            <w:r w:rsidR="00EF5176" w:rsidRPr="00350A0B">
              <w:t> </w:t>
            </w:r>
            <w:r w:rsidRPr="00350A0B">
              <w:rPr>
                <w:kern w:val="2"/>
              </w:rPr>
              <w:t>появление постоянно действующих диалоговых площадок между Администрацией города Азова и институтами гражданского общества по вопросам социально-экономической политики города Азова</w:t>
            </w:r>
            <w:r w:rsidR="00530568" w:rsidRPr="00350A0B">
              <w:rPr>
                <w:kern w:val="2"/>
              </w:rPr>
              <w:t>;</w:t>
            </w:r>
          </w:p>
          <w:p w:rsidR="00530568" w:rsidRPr="00350A0B" w:rsidRDefault="00530568" w:rsidP="00820B8F">
            <w:pPr>
              <w:pStyle w:val="ConsPlusCell"/>
              <w:tabs>
                <w:tab w:val="left" w:pos="502"/>
              </w:tabs>
              <w:suppressAutoHyphens/>
              <w:ind w:left="77"/>
              <w:jc w:val="both"/>
              <w:rPr>
                <w:bCs/>
              </w:rPr>
            </w:pPr>
            <w:r w:rsidRPr="00350A0B">
              <w:rPr>
                <w:kern w:val="2"/>
              </w:rPr>
              <w:t>-</w:t>
            </w:r>
            <w:r w:rsidR="00820B8F" w:rsidRPr="00350A0B">
              <w:rPr>
                <w:kern w:val="2"/>
              </w:rPr>
              <w:t> </w:t>
            </w:r>
            <w:r w:rsidR="001963A3" w:rsidRPr="00350A0B">
              <w:rPr>
                <w:rStyle w:val="layout"/>
              </w:rPr>
              <w:t>повышение уровня толерантного отношения к представителям другой национальности, отсутствие конфликтов на межнациональной почве</w:t>
            </w:r>
          </w:p>
        </w:tc>
      </w:tr>
    </w:tbl>
    <w:p w:rsidR="00632463" w:rsidRDefault="00632463" w:rsidP="0006419F">
      <w:pPr>
        <w:widowControl w:val="0"/>
        <w:autoSpaceDE w:val="0"/>
        <w:autoSpaceDN w:val="0"/>
        <w:adjustRightInd w:val="0"/>
        <w:jc w:val="both"/>
        <w:rPr>
          <w:sz w:val="28"/>
          <w:szCs w:val="28"/>
        </w:rPr>
      </w:pPr>
    </w:p>
    <w:p w:rsidR="00BE7AF5" w:rsidRDefault="00BE7AF5" w:rsidP="0006419F">
      <w:pPr>
        <w:widowControl w:val="0"/>
        <w:autoSpaceDE w:val="0"/>
        <w:autoSpaceDN w:val="0"/>
        <w:adjustRightInd w:val="0"/>
        <w:jc w:val="both"/>
        <w:rPr>
          <w:sz w:val="28"/>
          <w:szCs w:val="28"/>
        </w:rPr>
      </w:pPr>
    </w:p>
    <w:p w:rsidR="00BE7AF5" w:rsidRDefault="00BE7AF5" w:rsidP="0006419F">
      <w:pPr>
        <w:widowControl w:val="0"/>
        <w:autoSpaceDE w:val="0"/>
        <w:autoSpaceDN w:val="0"/>
        <w:adjustRightInd w:val="0"/>
        <w:jc w:val="both"/>
        <w:rPr>
          <w:sz w:val="28"/>
          <w:szCs w:val="28"/>
        </w:rPr>
      </w:pPr>
    </w:p>
    <w:p w:rsidR="00BE7AF5" w:rsidRDefault="00BE7AF5" w:rsidP="0006419F">
      <w:pPr>
        <w:widowControl w:val="0"/>
        <w:autoSpaceDE w:val="0"/>
        <w:autoSpaceDN w:val="0"/>
        <w:adjustRightInd w:val="0"/>
        <w:jc w:val="both"/>
        <w:rPr>
          <w:sz w:val="28"/>
          <w:szCs w:val="28"/>
        </w:rPr>
      </w:pPr>
    </w:p>
    <w:p w:rsidR="00BE7AF5" w:rsidRDefault="00BE7AF5" w:rsidP="0006419F">
      <w:pPr>
        <w:widowControl w:val="0"/>
        <w:autoSpaceDE w:val="0"/>
        <w:autoSpaceDN w:val="0"/>
        <w:adjustRightInd w:val="0"/>
        <w:jc w:val="both"/>
        <w:rPr>
          <w:sz w:val="28"/>
          <w:szCs w:val="28"/>
        </w:rPr>
      </w:pPr>
    </w:p>
    <w:p w:rsidR="00BE7AF5" w:rsidRDefault="00BE7AF5" w:rsidP="0006419F">
      <w:pPr>
        <w:widowControl w:val="0"/>
        <w:autoSpaceDE w:val="0"/>
        <w:autoSpaceDN w:val="0"/>
        <w:adjustRightInd w:val="0"/>
        <w:jc w:val="both"/>
        <w:rPr>
          <w:sz w:val="28"/>
          <w:szCs w:val="28"/>
        </w:rPr>
      </w:pPr>
    </w:p>
    <w:p w:rsidR="00BE7AF5" w:rsidRDefault="00BE7AF5" w:rsidP="0006419F">
      <w:pPr>
        <w:widowControl w:val="0"/>
        <w:autoSpaceDE w:val="0"/>
        <w:autoSpaceDN w:val="0"/>
        <w:adjustRightInd w:val="0"/>
        <w:jc w:val="both"/>
        <w:rPr>
          <w:sz w:val="28"/>
          <w:szCs w:val="28"/>
        </w:rPr>
      </w:pPr>
    </w:p>
    <w:p w:rsidR="00BE7AF5" w:rsidRDefault="00BE7AF5" w:rsidP="0006419F">
      <w:pPr>
        <w:widowControl w:val="0"/>
        <w:autoSpaceDE w:val="0"/>
        <w:autoSpaceDN w:val="0"/>
        <w:adjustRightInd w:val="0"/>
        <w:jc w:val="both"/>
        <w:rPr>
          <w:sz w:val="28"/>
          <w:szCs w:val="28"/>
        </w:rPr>
      </w:pPr>
    </w:p>
    <w:p w:rsidR="00BE7AF5" w:rsidRDefault="00BE7AF5" w:rsidP="0006419F">
      <w:pPr>
        <w:widowControl w:val="0"/>
        <w:autoSpaceDE w:val="0"/>
        <w:autoSpaceDN w:val="0"/>
        <w:adjustRightInd w:val="0"/>
        <w:jc w:val="both"/>
        <w:rPr>
          <w:sz w:val="28"/>
          <w:szCs w:val="28"/>
        </w:rPr>
      </w:pPr>
    </w:p>
    <w:p w:rsidR="00BE7AF5" w:rsidRDefault="00BE7AF5" w:rsidP="0006419F">
      <w:pPr>
        <w:widowControl w:val="0"/>
        <w:autoSpaceDE w:val="0"/>
        <w:autoSpaceDN w:val="0"/>
        <w:adjustRightInd w:val="0"/>
        <w:jc w:val="both"/>
        <w:rPr>
          <w:sz w:val="28"/>
          <w:szCs w:val="28"/>
        </w:rPr>
      </w:pPr>
    </w:p>
    <w:p w:rsidR="00BE7AF5" w:rsidRDefault="00BE7AF5" w:rsidP="0006419F">
      <w:pPr>
        <w:widowControl w:val="0"/>
        <w:autoSpaceDE w:val="0"/>
        <w:autoSpaceDN w:val="0"/>
        <w:adjustRightInd w:val="0"/>
        <w:jc w:val="both"/>
        <w:rPr>
          <w:sz w:val="28"/>
          <w:szCs w:val="28"/>
        </w:rPr>
      </w:pPr>
    </w:p>
    <w:p w:rsidR="00BE7AF5" w:rsidRDefault="00BE7AF5" w:rsidP="0006419F">
      <w:pPr>
        <w:widowControl w:val="0"/>
        <w:autoSpaceDE w:val="0"/>
        <w:autoSpaceDN w:val="0"/>
        <w:adjustRightInd w:val="0"/>
        <w:jc w:val="both"/>
        <w:rPr>
          <w:sz w:val="28"/>
          <w:szCs w:val="28"/>
        </w:rPr>
      </w:pPr>
    </w:p>
    <w:p w:rsidR="00BE7AF5" w:rsidRPr="00350A0B" w:rsidRDefault="00BE7AF5" w:rsidP="0006419F">
      <w:pPr>
        <w:widowControl w:val="0"/>
        <w:autoSpaceDE w:val="0"/>
        <w:autoSpaceDN w:val="0"/>
        <w:adjustRightInd w:val="0"/>
        <w:jc w:val="both"/>
        <w:rPr>
          <w:sz w:val="28"/>
          <w:szCs w:val="28"/>
        </w:rPr>
      </w:pPr>
    </w:p>
    <w:p w:rsidR="00346DA4" w:rsidRPr="00350A0B" w:rsidRDefault="00346DA4" w:rsidP="006F1C92">
      <w:pPr>
        <w:jc w:val="center"/>
        <w:rPr>
          <w:sz w:val="28"/>
          <w:szCs w:val="28"/>
        </w:rPr>
      </w:pPr>
      <w:r w:rsidRPr="00350A0B">
        <w:rPr>
          <w:sz w:val="28"/>
          <w:szCs w:val="28"/>
        </w:rPr>
        <w:t>Подпрограмма 1 «Развитие муниципального управления</w:t>
      </w:r>
    </w:p>
    <w:p w:rsidR="00346DA4" w:rsidRPr="00350A0B" w:rsidRDefault="00346DA4" w:rsidP="006F1C92">
      <w:pPr>
        <w:jc w:val="center"/>
        <w:rPr>
          <w:sz w:val="28"/>
          <w:szCs w:val="28"/>
        </w:rPr>
      </w:pPr>
      <w:r w:rsidRPr="00350A0B">
        <w:rPr>
          <w:sz w:val="28"/>
          <w:szCs w:val="28"/>
        </w:rPr>
        <w:t>и муниц</w:t>
      </w:r>
      <w:r w:rsidR="006F1C92" w:rsidRPr="00350A0B">
        <w:rPr>
          <w:sz w:val="28"/>
          <w:szCs w:val="28"/>
        </w:rPr>
        <w:t>ипальной службы в городе Азове»</w:t>
      </w:r>
    </w:p>
    <w:p w:rsidR="006F1C92" w:rsidRPr="00350A0B" w:rsidRDefault="006F1C92" w:rsidP="006F1C92">
      <w:pPr>
        <w:jc w:val="center"/>
        <w:rPr>
          <w:sz w:val="28"/>
          <w:szCs w:val="28"/>
        </w:rPr>
      </w:pPr>
    </w:p>
    <w:p w:rsidR="00632463" w:rsidRPr="00350A0B" w:rsidRDefault="00346DA4" w:rsidP="006F1C92">
      <w:pPr>
        <w:widowControl w:val="0"/>
        <w:suppressAutoHyphens/>
        <w:autoSpaceDE w:val="0"/>
        <w:autoSpaceDN w:val="0"/>
        <w:adjustRightInd w:val="0"/>
        <w:jc w:val="center"/>
        <w:outlineLvl w:val="1"/>
        <w:rPr>
          <w:sz w:val="28"/>
          <w:szCs w:val="28"/>
        </w:rPr>
      </w:pPr>
      <w:r w:rsidRPr="00350A0B">
        <w:rPr>
          <w:sz w:val="28"/>
          <w:szCs w:val="28"/>
        </w:rPr>
        <w:t>ПАСПОРТ</w:t>
      </w:r>
    </w:p>
    <w:p w:rsidR="00346DA4" w:rsidRPr="00350A0B" w:rsidRDefault="00346DA4" w:rsidP="006F1C92">
      <w:pPr>
        <w:suppressAutoHyphens/>
        <w:jc w:val="center"/>
        <w:rPr>
          <w:sz w:val="28"/>
          <w:szCs w:val="28"/>
        </w:rPr>
      </w:pPr>
      <w:r w:rsidRPr="00350A0B">
        <w:rPr>
          <w:sz w:val="28"/>
          <w:szCs w:val="28"/>
        </w:rPr>
        <w:t>подпрограммы «Развитие муниципального управления и муниц</w:t>
      </w:r>
      <w:r w:rsidR="006F1C92" w:rsidRPr="00350A0B">
        <w:rPr>
          <w:sz w:val="28"/>
          <w:szCs w:val="28"/>
        </w:rPr>
        <w:t>ипальной службы в городе Азове»</w:t>
      </w:r>
    </w:p>
    <w:p w:rsidR="00632463" w:rsidRPr="00350A0B" w:rsidRDefault="00632463" w:rsidP="0006419F">
      <w:pPr>
        <w:suppressAutoHyphens/>
        <w:rPr>
          <w:sz w:val="28"/>
          <w:szCs w:val="28"/>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6"/>
        <w:gridCol w:w="1749"/>
        <w:gridCol w:w="2410"/>
        <w:gridCol w:w="2693"/>
      </w:tblGrid>
      <w:tr w:rsidR="00D60DF4" w:rsidRPr="00350A0B" w:rsidTr="005268BB">
        <w:tc>
          <w:tcPr>
            <w:tcW w:w="2646" w:type="dxa"/>
          </w:tcPr>
          <w:p w:rsidR="00D60DF4" w:rsidRPr="00350A0B" w:rsidRDefault="00D60DF4" w:rsidP="00346DA4">
            <w:pPr>
              <w:rPr>
                <w:sz w:val="28"/>
                <w:szCs w:val="28"/>
                <w:lang w:eastAsia="en-US"/>
              </w:rPr>
            </w:pPr>
            <w:r w:rsidRPr="00350A0B">
              <w:rPr>
                <w:sz w:val="28"/>
                <w:szCs w:val="28"/>
              </w:rPr>
              <w:t xml:space="preserve">Наименование подпрограммы муниципальной программы </w:t>
            </w:r>
          </w:p>
        </w:tc>
        <w:tc>
          <w:tcPr>
            <w:tcW w:w="6852" w:type="dxa"/>
            <w:gridSpan w:val="3"/>
          </w:tcPr>
          <w:p w:rsidR="00D60DF4" w:rsidRPr="00350A0B" w:rsidRDefault="00D60DF4" w:rsidP="00660234">
            <w:pPr>
              <w:jc w:val="both"/>
              <w:rPr>
                <w:sz w:val="28"/>
                <w:szCs w:val="28"/>
                <w:lang w:eastAsia="en-US"/>
              </w:rPr>
            </w:pPr>
            <w:r w:rsidRPr="00350A0B">
              <w:rPr>
                <w:sz w:val="28"/>
                <w:szCs w:val="28"/>
              </w:rPr>
              <w:t>«Развитие муниципального управления и муниципальной службы в городе Азове»</w:t>
            </w:r>
          </w:p>
        </w:tc>
      </w:tr>
      <w:tr w:rsidR="00D60DF4" w:rsidRPr="00350A0B" w:rsidTr="005268BB">
        <w:trPr>
          <w:trHeight w:val="917"/>
        </w:trPr>
        <w:tc>
          <w:tcPr>
            <w:tcW w:w="2646" w:type="dxa"/>
          </w:tcPr>
          <w:p w:rsidR="00D60DF4" w:rsidRPr="00350A0B" w:rsidRDefault="00D60DF4" w:rsidP="00346DA4">
            <w:pPr>
              <w:rPr>
                <w:sz w:val="28"/>
                <w:szCs w:val="28"/>
              </w:rPr>
            </w:pPr>
            <w:r w:rsidRPr="00350A0B">
              <w:rPr>
                <w:sz w:val="28"/>
                <w:szCs w:val="28"/>
              </w:rPr>
              <w:t>Ответственный исполнитель подпрограммы</w:t>
            </w:r>
          </w:p>
        </w:tc>
        <w:tc>
          <w:tcPr>
            <w:tcW w:w="6852" w:type="dxa"/>
            <w:gridSpan w:val="3"/>
          </w:tcPr>
          <w:p w:rsidR="00D60DF4" w:rsidRPr="00350A0B" w:rsidRDefault="00D60DF4" w:rsidP="00A73E2C">
            <w:pPr>
              <w:jc w:val="both"/>
              <w:rPr>
                <w:sz w:val="28"/>
                <w:szCs w:val="28"/>
                <w:lang w:eastAsia="en-US"/>
              </w:rPr>
            </w:pPr>
            <w:r w:rsidRPr="00350A0B">
              <w:rPr>
                <w:sz w:val="28"/>
                <w:szCs w:val="28"/>
              </w:rPr>
              <w:t xml:space="preserve">Администрация города Азова </w:t>
            </w:r>
          </w:p>
        </w:tc>
      </w:tr>
      <w:tr w:rsidR="00D60DF4" w:rsidRPr="00350A0B" w:rsidTr="005268BB">
        <w:trPr>
          <w:trHeight w:val="917"/>
        </w:trPr>
        <w:tc>
          <w:tcPr>
            <w:tcW w:w="2646" w:type="dxa"/>
          </w:tcPr>
          <w:p w:rsidR="00D60DF4" w:rsidRPr="00350A0B" w:rsidRDefault="00D60DF4" w:rsidP="00BE4E3B">
            <w:pPr>
              <w:jc w:val="both"/>
              <w:rPr>
                <w:rFonts w:eastAsia="Times New Roman"/>
                <w:sz w:val="28"/>
                <w:szCs w:val="28"/>
              </w:rPr>
            </w:pPr>
            <w:r w:rsidRPr="00350A0B">
              <w:rPr>
                <w:rFonts w:eastAsia="Times New Roman"/>
                <w:sz w:val="28"/>
                <w:szCs w:val="28"/>
              </w:rPr>
              <w:t>Структурное подразделение, отвечающее за</w:t>
            </w:r>
          </w:p>
          <w:p w:rsidR="00D60DF4" w:rsidRPr="00350A0B" w:rsidRDefault="00D60DF4" w:rsidP="00BE4E3B">
            <w:pPr>
              <w:jc w:val="both"/>
              <w:rPr>
                <w:rFonts w:eastAsia="Times New Roman"/>
                <w:sz w:val="28"/>
                <w:szCs w:val="28"/>
              </w:rPr>
            </w:pPr>
            <w:r w:rsidRPr="00350A0B">
              <w:rPr>
                <w:rFonts w:eastAsia="Times New Roman"/>
                <w:sz w:val="28"/>
                <w:szCs w:val="28"/>
              </w:rPr>
              <w:t>реализацию мероприятий подпрограммы</w:t>
            </w:r>
          </w:p>
          <w:p w:rsidR="00D60DF4" w:rsidRPr="00350A0B" w:rsidRDefault="00D60DF4" w:rsidP="00BE4E3B">
            <w:pPr>
              <w:rPr>
                <w:sz w:val="28"/>
                <w:szCs w:val="28"/>
              </w:rPr>
            </w:pPr>
            <w:r w:rsidRPr="00350A0B">
              <w:rPr>
                <w:rFonts w:eastAsia="Times New Roman"/>
                <w:sz w:val="28"/>
                <w:szCs w:val="28"/>
              </w:rPr>
              <w:t>в соответствии с функциональными  полномочиями</w:t>
            </w:r>
          </w:p>
        </w:tc>
        <w:tc>
          <w:tcPr>
            <w:tcW w:w="6852" w:type="dxa"/>
            <w:gridSpan w:val="3"/>
          </w:tcPr>
          <w:p w:rsidR="00D60DF4" w:rsidRPr="00350A0B" w:rsidRDefault="00D60DF4" w:rsidP="00BE4E3B">
            <w:pPr>
              <w:jc w:val="both"/>
              <w:rPr>
                <w:sz w:val="28"/>
                <w:szCs w:val="28"/>
              </w:rPr>
            </w:pPr>
            <w:r w:rsidRPr="00350A0B">
              <w:rPr>
                <w:sz w:val="28"/>
                <w:szCs w:val="28"/>
              </w:rPr>
              <w:t>сектор муниципальной службы и противодействия коррупции</w:t>
            </w:r>
          </w:p>
          <w:p w:rsidR="00D60DF4" w:rsidRPr="00350A0B" w:rsidRDefault="00D60DF4" w:rsidP="00A73E2C">
            <w:pPr>
              <w:jc w:val="both"/>
              <w:rPr>
                <w:sz w:val="28"/>
                <w:szCs w:val="28"/>
              </w:rPr>
            </w:pPr>
          </w:p>
        </w:tc>
      </w:tr>
      <w:tr w:rsidR="00D60DF4" w:rsidRPr="00350A0B" w:rsidTr="005268BB">
        <w:tc>
          <w:tcPr>
            <w:tcW w:w="2646" w:type="dxa"/>
          </w:tcPr>
          <w:p w:rsidR="00D60DF4" w:rsidRPr="00350A0B" w:rsidRDefault="00D60DF4" w:rsidP="00346DA4">
            <w:pPr>
              <w:rPr>
                <w:sz w:val="28"/>
                <w:szCs w:val="28"/>
                <w:lang w:eastAsia="en-US"/>
              </w:rPr>
            </w:pPr>
            <w:r w:rsidRPr="00350A0B">
              <w:rPr>
                <w:sz w:val="28"/>
                <w:szCs w:val="28"/>
              </w:rPr>
              <w:t>Участники подпрограммы</w:t>
            </w:r>
          </w:p>
        </w:tc>
        <w:tc>
          <w:tcPr>
            <w:tcW w:w="6852" w:type="dxa"/>
            <w:gridSpan w:val="3"/>
          </w:tcPr>
          <w:p w:rsidR="00D60DF4" w:rsidRPr="00350A0B" w:rsidRDefault="00D60DF4" w:rsidP="00346DA4">
            <w:pPr>
              <w:jc w:val="both"/>
              <w:rPr>
                <w:sz w:val="28"/>
                <w:szCs w:val="28"/>
              </w:rPr>
            </w:pPr>
            <w:r w:rsidRPr="00350A0B">
              <w:rPr>
                <w:sz w:val="28"/>
                <w:szCs w:val="28"/>
              </w:rPr>
              <w:t>сектор муниципальной службы и противодействия коррупции;</w:t>
            </w:r>
          </w:p>
          <w:p w:rsidR="00D60DF4" w:rsidRPr="00350A0B" w:rsidRDefault="00D60DF4" w:rsidP="00346DA4">
            <w:pPr>
              <w:jc w:val="both"/>
              <w:rPr>
                <w:sz w:val="28"/>
                <w:szCs w:val="28"/>
              </w:rPr>
            </w:pPr>
            <w:r w:rsidRPr="00350A0B">
              <w:rPr>
                <w:sz w:val="28"/>
                <w:szCs w:val="28"/>
              </w:rPr>
              <w:t>пресс-служба;</w:t>
            </w:r>
          </w:p>
          <w:p w:rsidR="00D60DF4" w:rsidRPr="00350A0B" w:rsidRDefault="00D60DF4" w:rsidP="00156A0B">
            <w:pPr>
              <w:jc w:val="both"/>
              <w:rPr>
                <w:sz w:val="28"/>
                <w:szCs w:val="28"/>
              </w:rPr>
            </w:pPr>
            <w:r w:rsidRPr="00350A0B">
              <w:rPr>
                <w:sz w:val="28"/>
                <w:szCs w:val="28"/>
              </w:rPr>
              <w:t>отраслевые (функциональные) органы администрации</w:t>
            </w:r>
          </w:p>
        </w:tc>
      </w:tr>
      <w:tr w:rsidR="00D60DF4" w:rsidRPr="00350A0B" w:rsidTr="005268BB">
        <w:tc>
          <w:tcPr>
            <w:tcW w:w="2646" w:type="dxa"/>
          </w:tcPr>
          <w:p w:rsidR="00D60DF4" w:rsidRPr="00350A0B" w:rsidRDefault="00D60DF4" w:rsidP="00346DA4">
            <w:pPr>
              <w:rPr>
                <w:sz w:val="28"/>
                <w:szCs w:val="28"/>
                <w:lang w:eastAsia="en-US"/>
              </w:rPr>
            </w:pPr>
            <w:r w:rsidRPr="00350A0B">
              <w:rPr>
                <w:sz w:val="28"/>
                <w:szCs w:val="28"/>
              </w:rPr>
              <w:t>Программно-целевые инструменты подпрограммы</w:t>
            </w:r>
          </w:p>
        </w:tc>
        <w:tc>
          <w:tcPr>
            <w:tcW w:w="6852" w:type="dxa"/>
            <w:gridSpan w:val="3"/>
          </w:tcPr>
          <w:p w:rsidR="00D60DF4" w:rsidRPr="00350A0B" w:rsidRDefault="00D60DF4" w:rsidP="00346DA4">
            <w:pPr>
              <w:jc w:val="both"/>
              <w:rPr>
                <w:sz w:val="28"/>
                <w:szCs w:val="28"/>
                <w:lang w:eastAsia="en-US"/>
              </w:rPr>
            </w:pPr>
            <w:r w:rsidRPr="00350A0B">
              <w:rPr>
                <w:sz w:val="28"/>
                <w:szCs w:val="28"/>
              </w:rPr>
              <w:t xml:space="preserve">отсутствуют </w:t>
            </w:r>
          </w:p>
        </w:tc>
      </w:tr>
      <w:tr w:rsidR="00D60DF4" w:rsidRPr="00350A0B" w:rsidTr="005268BB">
        <w:tc>
          <w:tcPr>
            <w:tcW w:w="2646" w:type="dxa"/>
          </w:tcPr>
          <w:p w:rsidR="00D60DF4" w:rsidRPr="00350A0B" w:rsidRDefault="00D60DF4" w:rsidP="00346DA4">
            <w:pPr>
              <w:rPr>
                <w:sz w:val="28"/>
                <w:szCs w:val="28"/>
                <w:lang w:eastAsia="en-US"/>
              </w:rPr>
            </w:pPr>
            <w:r w:rsidRPr="00350A0B">
              <w:rPr>
                <w:sz w:val="28"/>
                <w:szCs w:val="28"/>
              </w:rPr>
              <w:t>Цели подпрограммы</w:t>
            </w:r>
          </w:p>
        </w:tc>
        <w:tc>
          <w:tcPr>
            <w:tcW w:w="6852" w:type="dxa"/>
            <w:gridSpan w:val="3"/>
          </w:tcPr>
          <w:p w:rsidR="00D60DF4" w:rsidRPr="00350A0B" w:rsidRDefault="00D60DF4" w:rsidP="00346DA4">
            <w:pPr>
              <w:jc w:val="both"/>
              <w:rPr>
                <w:sz w:val="28"/>
                <w:szCs w:val="28"/>
              </w:rPr>
            </w:pPr>
            <w:r w:rsidRPr="00350A0B">
              <w:rPr>
                <w:sz w:val="28"/>
                <w:szCs w:val="28"/>
              </w:rPr>
              <w:t xml:space="preserve">совершенствование муниципального управления и муниципальной службы в городе Азове, </w:t>
            </w:r>
          </w:p>
          <w:p w:rsidR="00D60DF4" w:rsidRPr="00350A0B" w:rsidRDefault="00D60DF4" w:rsidP="00346DA4">
            <w:pPr>
              <w:jc w:val="both"/>
              <w:rPr>
                <w:sz w:val="28"/>
                <w:szCs w:val="28"/>
              </w:rPr>
            </w:pPr>
            <w:r w:rsidRPr="00350A0B">
              <w:rPr>
                <w:kern w:val="2"/>
                <w:sz w:val="28"/>
                <w:szCs w:val="28"/>
                <w:lang w:eastAsia="en-US"/>
              </w:rPr>
              <w:t>формирование качественного профессионального состава муниципальной службы</w:t>
            </w:r>
          </w:p>
        </w:tc>
      </w:tr>
      <w:tr w:rsidR="00D60DF4" w:rsidRPr="00350A0B" w:rsidTr="005268BB">
        <w:tc>
          <w:tcPr>
            <w:tcW w:w="2646" w:type="dxa"/>
          </w:tcPr>
          <w:p w:rsidR="00D60DF4" w:rsidRPr="00350A0B" w:rsidRDefault="00D60DF4" w:rsidP="00346DA4">
            <w:pPr>
              <w:rPr>
                <w:sz w:val="28"/>
                <w:szCs w:val="28"/>
                <w:lang w:eastAsia="en-US"/>
              </w:rPr>
            </w:pPr>
            <w:r w:rsidRPr="00350A0B">
              <w:rPr>
                <w:sz w:val="28"/>
                <w:szCs w:val="28"/>
              </w:rPr>
              <w:t>Задачи подпрограммы</w:t>
            </w:r>
          </w:p>
        </w:tc>
        <w:tc>
          <w:tcPr>
            <w:tcW w:w="6852" w:type="dxa"/>
            <w:gridSpan w:val="3"/>
          </w:tcPr>
          <w:p w:rsidR="00D60DF4" w:rsidRPr="00350A0B" w:rsidRDefault="00D60DF4" w:rsidP="00346DA4">
            <w:pPr>
              <w:widowControl w:val="0"/>
              <w:autoSpaceDE w:val="0"/>
              <w:autoSpaceDN w:val="0"/>
              <w:adjustRightInd w:val="0"/>
              <w:jc w:val="both"/>
              <w:rPr>
                <w:sz w:val="28"/>
                <w:szCs w:val="28"/>
              </w:rPr>
            </w:pPr>
            <w:r w:rsidRPr="00350A0B">
              <w:rPr>
                <w:sz w:val="28"/>
                <w:szCs w:val="28"/>
              </w:rPr>
              <w:t>создание условий для повышения  эффективности деятельности Администрации города Азова в области муниципального управления;</w:t>
            </w:r>
          </w:p>
          <w:p w:rsidR="00D60DF4" w:rsidRPr="00350A0B" w:rsidRDefault="00D60DF4" w:rsidP="00346DA4">
            <w:pPr>
              <w:widowControl w:val="0"/>
              <w:autoSpaceDE w:val="0"/>
              <w:autoSpaceDN w:val="0"/>
              <w:adjustRightInd w:val="0"/>
              <w:jc w:val="both"/>
              <w:rPr>
                <w:sz w:val="28"/>
                <w:szCs w:val="28"/>
              </w:rPr>
            </w:pPr>
            <w:r w:rsidRPr="00350A0B">
              <w:rPr>
                <w:spacing w:val="-4"/>
                <w:sz w:val="28"/>
                <w:szCs w:val="28"/>
              </w:rPr>
              <w:t>укрепление</w:t>
            </w:r>
            <w:r w:rsidRPr="00350A0B">
              <w:rPr>
                <w:sz w:val="28"/>
                <w:szCs w:val="28"/>
              </w:rPr>
              <w:t xml:space="preserve"> кадрового потенциала органов местного самоуправления; </w:t>
            </w:r>
          </w:p>
          <w:p w:rsidR="00D60DF4" w:rsidRPr="00350A0B" w:rsidRDefault="00D60DF4" w:rsidP="00CA1FB3">
            <w:pPr>
              <w:widowControl w:val="0"/>
              <w:autoSpaceDE w:val="0"/>
              <w:autoSpaceDN w:val="0"/>
              <w:adjustRightInd w:val="0"/>
              <w:jc w:val="both"/>
              <w:rPr>
                <w:sz w:val="28"/>
                <w:szCs w:val="28"/>
                <w:lang w:eastAsia="en-US"/>
              </w:rPr>
            </w:pPr>
            <w:r w:rsidRPr="00350A0B">
              <w:rPr>
                <w:sz w:val="28"/>
                <w:szCs w:val="28"/>
              </w:rPr>
              <w:t xml:space="preserve">создание условий для информационного  обеспечения муниципальной службы </w:t>
            </w:r>
          </w:p>
        </w:tc>
      </w:tr>
      <w:tr w:rsidR="00D60DF4" w:rsidRPr="00350A0B" w:rsidTr="005268BB">
        <w:tc>
          <w:tcPr>
            <w:tcW w:w="2646" w:type="dxa"/>
          </w:tcPr>
          <w:p w:rsidR="00D60DF4" w:rsidRPr="00350A0B" w:rsidRDefault="00D60DF4" w:rsidP="00B3787A">
            <w:pPr>
              <w:rPr>
                <w:sz w:val="28"/>
                <w:szCs w:val="28"/>
                <w:lang w:eastAsia="en-US"/>
              </w:rPr>
            </w:pPr>
            <w:r w:rsidRPr="00350A0B">
              <w:rPr>
                <w:sz w:val="28"/>
                <w:szCs w:val="28"/>
              </w:rPr>
              <w:t>Целевые показатели подпрограммы</w:t>
            </w:r>
          </w:p>
        </w:tc>
        <w:tc>
          <w:tcPr>
            <w:tcW w:w="6852" w:type="dxa"/>
            <w:gridSpan w:val="3"/>
          </w:tcPr>
          <w:p w:rsidR="00A02EC0" w:rsidRPr="00350A0B" w:rsidRDefault="00A02EC0" w:rsidP="00A02EC0">
            <w:pPr>
              <w:jc w:val="both"/>
              <w:rPr>
                <w:sz w:val="28"/>
                <w:szCs w:val="28"/>
              </w:rPr>
            </w:pPr>
            <w:r w:rsidRPr="00350A0B">
              <w:rPr>
                <w:sz w:val="28"/>
                <w:szCs w:val="28"/>
              </w:rPr>
              <w:t>доля вакантных должностей муниципальной службы, замещаемых на основе конкурса;</w:t>
            </w:r>
          </w:p>
          <w:p w:rsidR="00A02EC0" w:rsidRPr="00350A0B" w:rsidRDefault="00A02EC0" w:rsidP="00A02EC0">
            <w:pPr>
              <w:jc w:val="both"/>
              <w:rPr>
                <w:kern w:val="2"/>
                <w:sz w:val="28"/>
                <w:szCs w:val="28"/>
                <w:lang w:eastAsia="en-US"/>
              </w:rPr>
            </w:pPr>
            <w:r w:rsidRPr="00350A0B">
              <w:rPr>
                <w:kern w:val="2"/>
                <w:sz w:val="28"/>
                <w:szCs w:val="28"/>
                <w:lang w:eastAsia="en-US"/>
              </w:rPr>
              <w:t xml:space="preserve">доля вакантных должностей муниципальной службы, замещаемых на основе назначения из кадрового резерва; </w:t>
            </w:r>
          </w:p>
          <w:p w:rsidR="00A02EC0" w:rsidRPr="00350A0B" w:rsidRDefault="00A02EC0" w:rsidP="00A02EC0">
            <w:pPr>
              <w:jc w:val="both"/>
              <w:rPr>
                <w:kern w:val="2"/>
                <w:sz w:val="28"/>
                <w:szCs w:val="28"/>
                <w:lang w:eastAsia="en-US"/>
              </w:rPr>
            </w:pPr>
            <w:r w:rsidRPr="00350A0B">
              <w:rPr>
                <w:kern w:val="2"/>
                <w:sz w:val="28"/>
                <w:szCs w:val="28"/>
                <w:lang w:eastAsia="en-US"/>
              </w:rPr>
              <w:t>доля лиц, назначенных на должности муниципальной службы из муниципального резерва управленческих кадров;</w:t>
            </w:r>
          </w:p>
          <w:p w:rsidR="00A02EC0" w:rsidRPr="00350A0B" w:rsidRDefault="00A02EC0" w:rsidP="00A02EC0">
            <w:pPr>
              <w:jc w:val="both"/>
              <w:rPr>
                <w:kern w:val="2"/>
                <w:sz w:val="28"/>
                <w:szCs w:val="28"/>
                <w:lang w:eastAsia="en-US"/>
              </w:rPr>
            </w:pPr>
            <w:r w:rsidRPr="00350A0B">
              <w:rPr>
                <w:sz w:val="28"/>
                <w:szCs w:val="28"/>
              </w:rPr>
              <w:t>доля муниципальных служащих, имеющих высшее образование;</w:t>
            </w:r>
          </w:p>
          <w:p w:rsidR="00A02EC0" w:rsidRPr="00350A0B" w:rsidRDefault="00A02EC0" w:rsidP="00A02EC0">
            <w:pPr>
              <w:jc w:val="both"/>
              <w:rPr>
                <w:sz w:val="28"/>
                <w:szCs w:val="28"/>
              </w:rPr>
            </w:pPr>
            <w:r w:rsidRPr="00350A0B">
              <w:rPr>
                <w:kern w:val="2"/>
                <w:sz w:val="28"/>
                <w:szCs w:val="28"/>
                <w:lang w:eastAsia="en-US"/>
              </w:rPr>
              <w:t>доля муниципальных служащих, в отношении которых проведены мероприятия по дополнительному профессиональному образованию (профессиональному развитию);</w:t>
            </w:r>
          </w:p>
          <w:p w:rsidR="00A02EC0" w:rsidRPr="00350A0B" w:rsidRDefault="00A02EC0" w:rsidP="00A02EC0">
            <w:pPr>
              <w:widowControl w:val="0"/>
              <w:autoSpaceDE w:val="0"/>
              <w:autoSpaceDN w:val="0"/>
              <w:adjustRightInd w:val="0"/>
              <w:jc w:val="both"/>
              <w:rPr>
                <w:sz w:val="28"/>
                <w:szCs w:val="28"/>
              </w:rPr>
            </w:pPr>
            <w:r w:rsidRPr="00350A0B">
              <w:rPr>
                <w:sz w:val="28"/>
                <w:szCs w:val="28"/>
              </w:rPr>
              <w:t>доля вакантных должностей муниципальной службы, замещенных на основе назначения из кадрового резерва, муниципального резерва управленческих кадров;</w:t>
            </w:r>
          </w:p>
          <w:p w:rsidR="00A02EC0" w:rsidRPr="00350A0B" w:rsidRDefault="00A02EC0" w:rsidP="00A02EC0">
            <w:pPr>
              <w:jc w:val="both"/>
              <w:rPr>
                <w:kern w:val="2"/>
                <w:sz w:val="28"/>
                <w:szCs w:val="28"/>
                <w:lang w:eastAsia="en-US"/>
              </w:rPr>
            </w:pPr>
            <w:r w:rsidRPr="00350A0B">
              <w:rPr>
                <w:kern w:val="2"/>
                <w:sz w:val="28"/>
                <w:szCs w:val="28"/>
                <w:lang w:eastAsia="en-US"/>
              </w:rPr>
              <w:t>доля лиц, назначенных на должности муниципальной службы из кадрового резерва, муниципального резерва управленческих кадров</w:t>
            </w:r>
            <w:r w:rsidR="00E25480" w:rsidRPr="00350A0B">
              <w:rPr>
                <w:kern w:val="2"/>
                <w:sz w:val="28"/>
                <w:szCs w:val="28"/>
                <w:lang w:eastAsia="en-US"/>
              </w:rPr>
              <w:t>;</w:t>
            </w:r>
          </w:p>
          <w:p w:rsidR="00D60DF4" w:rsidRPr="00350A0B" w:rsidRDefault="00A02EC0" w:rsidP="00A02EC0">
            <w:pPr>
              <w:jc w:val="both"/>
              <w:rPr>
                <w:sz w:val="28"/>
                <w:szCs w:val="28"/>
              </w:rPr>
            </w:pPr>
            <w:r w:rsidRPr="00350A0B">
              <w:rPr>
                <w:sz w:val="28"/>
                <w:szCs w:val="28"/>
              </w:rPr>
              <w:t>доля вакантных должностей муниципальной службы высшей группы, замещенных на основе назначения из кадрового резерва, муниципального резерва управленческих кадров</w:t>
            </w:r>
          </w:p>
        </w:tc>
      </w:tr>
      <w:tr w:rsidR="00D60DF4" w:rsidRPr="00350A0B" w:rsidTr="005268BB">
        <w:tc>
          <w:tcPr>
            <w:tcW w:w="2646" w:type="dxa"/>
          </w:tcPr>
          <w:p w:rsidR="00D60DF4" w:rsidRPr="00350A0B" w:rsidRDefault="00D60DF4" w:rsidP="00346DA4">
            <w:pPr>
              <w:rPr>
                <w:sz w:val="28"/>
                <w:szCs w:val="28"/>
                <w:lang w:eastAsia="en-US"/>
              </w:rPr>
            </w:pPr>
            <w:r w:rsidRPr="00350A0B">
              <w:rPr>
                <w:sz w:val="28"/>
                <w:szCs w:val="28"/>
              </w:rPr>
              <w:t>Этапы и сроки реализации подпрограммы</w:t>
            </w:r>
          </w:p>
        </w:tc>
        <w:tc>
          <w:tcPr>
            <w:tcW w:w="6852" w:type="dxa"/>
            <w:gridSpan w:val="3"/>
          </w:tcPr>
          <w:p w:rsidR="00D60DF4" w:rsidRPr="00350A0B" w:rsidRDefault="00D60DF4" w:rsidP="00346DA4">
            <w:pPr>
              <w:jc w:val="both"/>
              <w:rPr>
                <w:sz w:val="28"/>
                <w:szCs w:val="28"/>
                <w:lang w:eastAsia="en-US"/>
              </w:rPr>
            </w:pPr>
            <w:r w:rsidRPr="00350A0B">
              <w:rPr>
                <w:sz w:val="28"/>
                <w:szCs w:val="28"/>
              </w:rPr>
              <w:t>2019-2030 годы.</w:t>
            </w:r>
          </w:p>
          <w:p w:rsidR="00D60DF4" w:rsidRPr="00350A0B" w:rsidRDefault="00D60DF4" w:rsidP="00346DA4">
            <w:pPr>
              <w:jc w:val="both"/>
              <w:rPr>
                <w:sz w:val="28"/>
                <w:szCs w:val="28"/>
                <w:lang w:eastAsia="en-US"/>
              </w:rPr>
            </w:pPr>
            <w:r w:rsidRPr="00350A0B">
              <w:rPr>
                <w:sz w:val="28"/>
                <w:szCs w:val="28"/>
              </w:rPr>
              <w:t>Этапы не выделяются</w:t>
            </w:r>
          </w:p>
        </w:tc>
      </w:tr>
      <w:tr w:rsidR="00BC7C24" w:rsidRPr="00350A0B" w:rsidTr="005268BB">
        <w:tblPrEx>
          <w:tblCellSpacing w:w="5" w:type="nil"/>
          <w:tblCellMar>
            <w:left w:w="75" w:type="dxa"/>
            <w:right w:w="75" w:type="dxa"/>
          </w:tblCellMar>
          <w:tblLook w:val="0000"/>
        </w:tblPrEx>
        <w:trPr>
          <w:trHeight w:val="415"/>
          <w:tblCellSpacing w:w="5" w:type="nil"/>
        </w:trPr>
        <w:tc>
          <w:tcPr>
            <w:tcW w:w="2646" w:type="dxa"/>
            <w:tcBorders>
              <w:top w:val="single" w:sz="4" w:space="0" w:color="auto"/>
              <w:left w:val="single" w:sz="4" w:space="0" w:color="auto"/>
              <w:bottom w:val="single" w:sz="4" w:space="0" w:color="auto"/>
              <w:right w:val="single" w:sz="4" w:space="0" w:color="auto"/>
            </w:tcBorders>
          </w:tcPr>
          <w:p w:rsidR="00BC7C24" w:rsidRPr="00350A0B" w:rsidRDefault="00BC7C24" w:rsidP="0061499D">
            <w:pPr>
              <w:suppressAutoHyphens/>
              <w:autoSpaceDE w:val="0"/>
              <w:autoSpaceDN w:val="0"/>
              <w:adjustRightInd w:val="0"/>
              <w:rPr>
                <w:rFonts w:eastAsia="Times New Roman"/>
                <w:sz w:val="28"/>
                <w:szCs w:val="28"/>
                <w:lang w:eastAsia="en-US"/>
              </w:rPr>
            </w:pPr>
            <w:r w:rsidRPr="00350A0B">
              <w:rPr>
                <w:rFonts w:eastAsia="Times New Roman"/>
                <w:sz w:val="28"/>
                <w:szCs w:val="28"/>
                <w:lang w:eastAsia="en-US"/>
              </w:rPr>
              <w:t xml:space="preserve">Ресурсное обеспечение подпрограммы      </w:t>
            </w:r>
          </w:p>
        </w:tc>
        <w:tc>
          <w:tcPr>
            <w:tcW w:w="6852" w:type="dxa"/>
            <w:gridSpan w:val="3"/>
            <w:tcBorders>
              <w:top w:val="single" w:sz="4" w:space="0" w:color="auto"/>
              <w:left w:val="single" w:sz="4" w:space="0" w:color="auto"/>
              <w:bottom w:val="single" w:sz="4" w:space="0" w:color="auto"/>
              <w:right w:val="single" w:sz="4" w:space="0" w:color="auto"/>
            </w:tcBorders>
          </w:tcPr>
          <w:p w:rsidR="00D11BF9" w:rsidRPr="00F9291B" w:rsidRDefault="00D11BF9" w:rsidP="00D11BF9">
            <w:pPr>
              <w:suppressAutoHyphens/>
              <w:autoSpaceDE w:val="0"/>
              <w:autoSpaceDN w:val="0"/>
              <w:adjustRightInd w:val="0"/>
              <w:jc w:val="both"/>
              <w:rPr>
                <w:rFonts w:eastAsia="Times New Roman"/>
                <w:sz w:val="28"/>
                <w:szCs w:val="28"/>
                <w:lang w:eastAsia="en-US"/>
              </w:rPr>
            </w:pPr>
            <w:r w:rsidRPr="00F9291B">
              <w:rPr>
                <w:rFonts w:eastAsia="Times New Roman"/>
                <w:sz w:val="28"/>
                <w:szCs w:val="28"/>
                <w:lang w:eastAsia="en-US"/>
              </w:rPr>
              <w:t>объем бюджетных ассигнований на реализацию подпрограммы из средств бюджета города Азова составляет –</w:t>
            </w:r>
            <w:r w:rsidR="00EE158A" w:rsidRPr="00F9291B">
              <w:rPr>
                <w:color w:val="000000"/>
                <w:sz w:val="28"/>
                <w:szCs w:val="28"/>
              </w:rPr>
              <w:t>1</w:t>
            </w:r>
            <w:r w:rsidR="001C7354" w:rsidRPr="00F9291B">
              <w:rPr>
                <w:color w:val="000000"/>
                <w:sz w:val="28"/>
                <w:szCs w:val="28"/>
              </w:rPr>
              <w:t> </w:t>
            </w:r>
            <w:r w:rsidR="00EE158A" w:rsidRPr="00F9291B">
              <w:rPr>
                <w:color w:val="000000"/>
                <w:sz w:val="28"/>
                <w:szCs w:val="28"/>
              </w:rPr>
              <w:t>13</w:t>
            </w:r>
            <w:r w:rsidR="001C7354" w:rsidRPr="00F9291B">
              <w:rPr>
                <w:color w:val="000000"/>
                <w:sz w:val="28"/>
                <w:szCs w:val="28"/>
              </w:rPr>
              <w:t>2,6</w:t>
            </w:r>
            <w:r w:rsidRPr="00F9291B">
              <w:rPr>
                <w:rFonts w:eastAsia="Times New Roman"/>
                <w:sz w:val="28"/>
                <w:szCs w:val="28"/>
                <w:lang w:eastAsia="en-US"/>
              </w:rPr>
              <w:t xml:space="preserve"> тыс. рублей;</w:t>
            </w:r>
          </w:p>
          <w:p w:rsidR="00BC7C24" w:rsidRPr="00F9291B" w:rsidRDefault="00D11BF9" w:rsidP="00D11BF9">
            <w:pPr>
              <w:suppressAutoHyphens/>
              <w:autoSpaceDE w:val="0"/>
              <w:autoSpaceDN w:val="0"/>
              <w:adjustRightInd w:val="0"/>
              <w:jc w:val="both"/>
              <w:rPr>
                <w:rFonts w:eastAsia="Times New Roman"/>
                <w:sz w:val="28"/>
                <w:szCs w:val="28"/>
                <w:lang w:eastAsia="en-US"/>
              </w:rPr>
            </w:pPr>
            <w:r w:rsidRPr="00F9291B">
              <w:rPr>
                <w:rFonts w:eastAsia="Times New Roman"/>
                <w:sz w:val="28"/>
                <w:szCs w:val="28"/>
                <w:lang w:eastAsia="en-US"/>
              </w:rPr>
              <w:t xml:space="preserve">объем бюджетных ассигнований на реализацию подпрограммы по годам составляет (тыс. рублей):   </w:t>
            </w:r>
          </w:p>
        </w:tc>
      </w:tr>
      <w:tr w:rsidR="00D60DF4" w:rsidRPr="00350A0B" w:rsidTr="005268BB">
        <w:tblPrEx>
          <w:tblCellSpacing w:w="5" w:type="nil"/>
          <w:tblCellMar>
            <w:left w:w="75" w:type="dxa"/>
            <w:right w:w="75" w:type="dxa"/>
          </w:tblCellMar>
          <w:tblLook w:val="0000"/>
        </w:tblPrEx>
        <w:trPr>
          <w:trHeight w:val="400"/>
          <w:tblCellSpacing w:w="5" w:type="nil"/>
        </w:trPr>
        <w:tc>
          <w:tcPr>
            <w:tcW w:w="2646" w:type="dxa"/>
            <w:vMerge w:val="restart"/>
            <w:tcBorders>
              <w:top w:val="single" w:sz="4" w:space="0" w:color="auto"/>
              <w:left w:val="single" w:sz="4" w:space="0" w:color="auto"/>
              <w:bottom w:val="single" w:sz="4" w:space="0" w:color="auto"/>
              <w:right w:val="single" w:sz="4" w:space="0" w:color="auto"/>
            </w:tcBorders>
          </w:tcPr>
          <w:p w:rsidR="00D60DF4" w:rsidRPr="00350A0B" w:rsidRDefault="00D60DF4" w:rsidP="00A614C0">
            <w:pPr>
              <w:suppressAutoHyphens/>
              <w:autoSpaceDE w:val="0"/>
              <w:autoSpaceDN w:val="0"/>
              <w:adjustRightInd w:val="0"/>
              <w:rPr>
                <w:rFonts w:eastAsia="Times New Roman"/>
                <w:sz w:val="28"/>
                <w:szCs w:val="28"/>
                <w:lang w:eastAsia="en-US"/>
              </w:rPr>
            </w:pPr>
          </w:p>
        </w:tc>
        <w:tc>
          <w:tcPr>
            <w:tcW w:w="1749" w:type="dxa"/>
            <w:tcBorders>
              <w:top w:val="single" w:sz="4" w:space="0" w:color="auto"/>
              <w:left w:val="single" w:sz="4" w:space="0" w:color="auto"/>
              <w:bottom w:val="single" w:sz="4" w:space="0" w:color="auto"/>
              <w:right w:val="single" w:sz="4" w:space="0" w:color="auto"/>
            </w:tcBorders>
          </w:tcPr>
          <w:p w:rsidR="00D60DF4" w:rsidRPr="00350A0B" w:rsidRDefault="00D60DF4" w:rsidP="00A614C0">
            <w:pPr>
              <w:suppressAutoHyphens/>
              <w:autoSpaceDE w:val="0"/>
              <w:autoSpaceDN w:val="0"/>
              <w:adjustRightInd w:val="0"/>
              <w:jc w:val="center"/>
              <w:rPr>
                <w:rFonts w:eastAsia="Times New Roman"/>
                <w:sz w:val="28"/>
                <w:szCs w:val="28"/>
                <w:lang w:eastAsia="en-US"/>
              </w:rPr>
            </w:pPr>
            <w:r w:rsidRPr="00350A0B">
              <w:rPr>
                <w:rFonts w:eastAsia="Times New Roman"/>
                <w:sz w:val="28"/>
                <w:szCs w:val="28"/>
                <w:lang w:eastAsia="en-US"/>
              </w:rPr>
              <w:t>год</w:t>
            </w:r>
          </w:p>
        </w:tc>
        <w:tc>
          <w:tcPr>
            <w:tcW w:w="2410" w:type="dxa"/>
            <w:tcBorders>
              <w:top w:val="single" w:sz="4" w:space="0" w:color="auto"/>
              <w:left w:val="single" w:sz="4" w:space="0" w:color="auto"/>
              <w:bottom w:val="single" w:sz="4" w:space="0" w:color="auto"/>
              <w:right w:val="single" w:sz="4" w:space="0" w:color="auto"/>
            </w:tcBorders>
          </w:tcPr>
          <w:p w:rsidR="00D60DF4" w:rsidRPr="00350A0B" w:rsidRDefault="00D60DF4" w:rsidP="00A614C0">
            <w:pPr>
              <w:suppressAutoHyphens/>
              <w:autoSpaceDE w:val="0"/>
              <w:autoSpaceDN w:val="0"/>
              <w:adjustRightInd w:val="0"/>
              <w:jc w:val="center"/>
              <w:rPr>
                <w:rFonts w:eastAsia="Times New Roman"/>
                <w:sz w:val="28"/>
                <w:szCs w:val="28"/>
                <w:lang w:eastAsia="en-US"/>
              </w:rPr>
            </w:pPr>
            <w:r w:rsidRPr="00350A0B">
              <w:rPr>
                <w:rFonts w:eastAsia="Times New Roman"/>
                <w:sz w:val="28"/>
                <w:szCs w:val="28"/>
                <w:lang w:eastAsia="en-US"/>
              </w:rPr>
              <w:t>всего</w:t>
            </w:r>
          </w:p>
        </w:tc>
        <w:tc>
          <w:tcPr>
            <w:tcW w:w="2693" w:type="dxa"/>
            <w:tcBorders>
              <w:top w:val="single" w:sz="4" w:space="0" w:color="auto"/>
              <w:left w:val="single" w:sz="4" w:space="0" w:color="auto"/>
              <w:bottom w:val="single" w:sz="4" w:space="0" w:color="auto"/>
              <w:right w:val="single" w:sz="4" w:space="0" w:color="auto"/>
            </w:tcBorders>
          </w:tcPr>
          <w:p w:rsidR="00D60DF4" w:rsidRPr="00F9291B" w:rsidRDefault="00D60DF4" w:rsidP="00A614C0">
            <w:pPr>
              <w:suppressAutoHyphens/>
              <w:autoSpaceDE w:val="0"/>
              <w:autoSpaceDN w:val="0"/>
              <w:adjustRightInd w:val="0"/>
              <w:jc w:val="center"/>
              <w:rPr>
                <w:rFonts w:eastAsia="Times New Roman"/>
                <w:sz w:val="28"/>
                <w:szCs w:val="28"/>
                <w:lang w:eastAsia="en-US"/>
              </w:rPr>
            </w:pPr>
            <w:r w:rsidRPr="00F9291B">
              <w:rPr>
                <w:rFonts w:eastAsia="Times New Roman"/>
                <w:sz w:val="28"/>
                <w:szCs w:val="28"/>
                <w:lang w:eastAsia="en-US"/>
              </w:rPr>
              <w:t>бюджет города Азова</w:t>
            </w:r>
          </w:p>
        </w:tc>
      </w:tr>
      <w:tr w:rsidR="00D11BF9" w:rsidRPr="00350A0B" w:rsidTr="005268BB">
        <w:tblPrEx>
          <w:tblCellSpacing w:w="5" w:type="nil"/>
          <w:tblCellMar>
            <w:left w:w="75" w:type="dxa"/>
            <w:right w:w="75" w:type="dxa"/>
          </w:tblCellMar>
          <w:tblLook w:val="0000"/>
        </w:tblPrEx>
        <w:trPr>
          <w:trHeight w:val="400"/>
          <w:tblCellSpacing w:w="5" w:type="nil"/>
        </w:trPr>
        <w:tc>
          <w:tcPr>
            <w:tcW w:w="2646" w:type="dxa"/>
            <w:vMerge/>
            <w:tcBorders>
              <w:top w:val="single" w:sz="4" w:space="0" w:color="auto"/>
              <w:left w:val="single" w:sz="4" w:space="0" w:color="auto"/>
              <w:bottom w:val="single" w:sz="4" w:space="0" w:color="auto"/>
              <w:right w:val="single" w:sz="4" w:space="0" w:color="auto"/>
            </w:tcBorders>
          </w:tcPr>
          <w:p w:rsidR="00D11BF9" w:rsidRPr="00350A0B" w:rsidRDefault="00D11BF9" w:rsidP="00A614C0">
            <w:pPr>
              <w:suppressAutoHyphens/>
              <w:autoSpaceDE w:val="0"/>
              <w:autoSpaceDN w:val="0"/>
              <w:adjustRightInd w:val="0"/>
              <w:rPr>
                <w:rFonts w:eastAsia="Times New Roman"/>
                <w:sz w:val="28"/>
                <w:szCs w:val="28"/>
                <w:lang w:eastAsia="en-US"/>
              </w:rPr>
            </w:pPr>
          </w:p>
        </w:tc>
        <w:tc>
          <w:tcPr>
            <w:tcW w:w="1749"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2019</w:t>
            </w:r>
          </w:p>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137,5</w:t>
            </w:r>
          </w:p>
        </w:tc>
        <w:tc>
          <w:tcPr>
            <w:tcW w:w="2693"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rPr>
                <w:sz w:val="28"/>
                <w:szCs w:val="28"/>
              </w:rPr>
            </w:pPr>
            <w:r w:rsidRPr="00F9291B">
              <w:rPr>
                <w:sz w:val="28"/>
                <w:szCs w:val="28"/>
              </w:rPr>
              <w:t>137,5</w:t>
            </w:r>
          </w:p>
        </w:tc>
      </w:tr>
      <w:tr w:rsidR="00D11BF9" w:rsidRPr="00350A0B" w:rsidTr="005268BB">
        <w:tblPrEx>
          <w:tblCellSpacing w:w="5" w:type="nil"/>
          <w:tblCellMar>
            <w:left w:w="75" w:type="dxa"/>
            <w:right w:w="75" w:type="dxa"/>
          </w:tblCellMar>
          <w:tblLook w:val="0000"/>
        </w:tblPrEx>
        <w:trPr>
          <w:trHeight w:val="400"/>
          <w:tblCellSpacing w:w="5" w:type="nil"/>
        </w:trPr>
        <w:tc>
          <w:tcPr>
            <w:tcW w:w="2646" w:type="dxa"/>
            <w:vMerge/>
            <w:tcBorders>
              <w:top w:val="single" w:sz="4" w:space="0" w:color="auto"/>
              <w:left w:val="single" w:sz="4" w:space="0" w:color="auto"/>
              <w:bottom w:val="single" w:sz="4" w:space="0" w:color="auto"/>
              <w:right w:val="single" w:sz="4" w:space="0" w:color="auto"/>
            </w:tcBorders>
          </w:tcPr>
          <w:p w:rsidR="00D11BF9" w:rsidRPr="00350A0B" w:rsidRDefault="00D11BF9" w:rsidP="00A614C0">
            <w:pPr>
              <w:suppressAutoHyphens/>
              <w:autoSpaceDE w:val="0"/>
              <w:autoSpaceDN w:val="0"/>
              <w:adjustRightInd w:val="0"/>
              <w:rPr>
                <w:rFonts w:eastAsia="Times New Roman"/>
                <w:sz w:val="28"/>
                <w:szCs w:val="28"/>
                <w:lang w:eastAsia="en-US"/>
              </w:rPr>
            </w:pPr>
          </w:p>
        </w:tc>
        <w:tc>
          <w:tcPr>
            <w:tcW w:w="1749"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2020</w:t>
            </w:r>
          </w:p>
        </w:tc>
        <w:tc>
          <w:tcPr>
            <w:tcW w:w="2410"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rPr>
                <w:sz w:val="28"/>
                <w:szCs w:val="28"/>
              </w:rPr>
            </w:pPr>
            <w:r w:rsidRPr="00F9291B">
              <w:rPr>
                <w:sz w:val="28"/>
                <w:szCs w:val="28"/>
              </w:rPr>
              <w:t>21,0</w:t>
            </w:r>
          </w:p>
        </w:tc>
        <w:tc>
          <w:tcPr>
            <w:tcW w:w="2693"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rPr>
                <w:sz w:val="28"/>
                <w:szCs w:val="28"/>
              </w:rPr>
            </w:pPr>
            <w:r w:rsidRPr="00F9291B">
              <w:rPr>
                <w:sz w:val="28"/>
                <w:szCs w:val="28"/>
              </w:rPr>
              <w:t>21,0</w:t>
            </w:r>
          </w:p>
        </w:tc>
      </w:tr>
      <w:tr w:rsidR="00D11BF9" w:rsidRPr="00350A0B" w:rsidTr="005268BB">
        <w:tblPrEx>
          <w:tblCellSpacing w:w="5" w:type="nil"/>
          <w:tblCellMar>
            <w:left w:w="75" w:type="dxa"/>
            <w:right w:w="75" w:type="dxa"/>
          </w:tblCellMar>
          <w:tblLook w:val="0000"/>
        </w:tblPrEx>
        <w:trPr>
          <w:trHeight w:val="400"/>
          <w:tblCellSpacing w:w="5" w:type="nil"/>
        </w:trPr>
        <w:tc>
          <w:tcPr>
            <w:tcW w:w="2646" w:type="dxa"/>
            <w:vMerge/>
            <w:tcBorders>
              <w:top w:val="single" w:sz="4" w:space="0" w:color="auto"/>
              <w:left w:val="single" w:sz="4" w:space="0" w:color="auto"/>
              <w:bottom w:val="single" w:sz="4" w:space="0" w:color="auto"/>
              <w:right w:val="single" w:sz="4" w:space="0" w:color="auto"/>
            </w:tcBorders>
          </w:tcPr>
          <w:p w:rsidR="00D11BF9" w:rsidRPr="00350A0B" w:rsidRDefault="00D11BF9" w:rsidP="00A614C0">
            <w:pPr>
              <w:suppressAutoHyphens/>
              <w:autoSpaceDE w:val="0"/>
              <w:autoSpaceDN w:val="0"/>
              <w:adjustRightInd w:val="0"/>
              <w:rPr>
                <w:rFonts w:eastAsia="Times New Roman"/>
                <w:sz w:val="28"/>
                <w:szCs w:val="28"/>
                <w:lang w:eastAsia="en-US"/>
              </w:rPr>
            </w:pPr>
          </w:p>
        </w:tc>
        <w:tc>
          <w:tcPr>
            <w:tcW w:w="1749"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2021</w:t>
            </w:r>
          </w:p>
        </w:tc>
        <w:tc>
          <w:tcPr>
            <w:tcW w:w="2410"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pPr>
            <w:r w:rsidRPr="00F9291B">
              <w:rPr>
                <w:sz w:val="28"/>
                <w:szCs w:val="28"/>
              </w:rPr>
              <w:t>97,1</w:t>
            </w:r>
          </w:p>
        </w:tc>
        <w:tc>
          <w:tcPr>
            <w:tcW w:w="2693"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pPr>
            <w:r w:rsidRPr="00F9291B">
              <w:rPr>
                <w:sz w:val="28"/>
                <w:szCs w:val="28"/>
              </w:rPr>
              <w:t>97,1</w:t>
            </w:r>
          </w:p>
        </w:tc>
      </w:tr>
      <w:tr w:rsidR="00D11BF9" w:rsidRPr="00350A0B" w:rsidTr="005268BB">
        <w:tblPrEx>
          <w:tblCellSpacing w:w="5" w:type="nil"/>
          <w:tblCellMar>
            <w:left w:w="75" w:type="dxa"/>
            <w:right w:w="75" w:type="dxa"/>
          </w:tblCellMar>
          <w:tblLook w:val="0000"/>
        </w:tblPrEx>
        <w:trPr>
          <w:trHeight w:val="400"/>
          <w:tblCellSpacing w:w="5" w:type="nil"/>
        </w:trPr>
        <w:tc>
          <w:tcPr>
            <w:tcW w:w="2646" w:type="dxa"/>
            <w:vMerge/>
            <w:tcBorders>
              <w:top w:val="single" w:sz="4" w:space="0" w:color="auto"/>
              <w:left w:val="single" w:sz="4" w:space="0" w:color="auto"/>
              <w:bottom w:val="single" w:sz="4" w:space="0" w:color="auto"/>
              <w:right w:val="single" w:sz="4" w:space="0" w:color="auto"/>
            </w:tcBorders>
          </w:tcPr>
          <w:p w:rsidR="00D11BF9" w:rsidRPr="00350A0B" w:rsidRDefault="00D11BF9" w:rsidP="00A614C0">
            <w:pPr>
              <w:suppressAutoHyphens/>
              <w:autoSpaceDE w:val="0"/>
              <w:autoSpaceDN w:val="0"/>
              <w:adjustRightInd w:val="0"/>
              <w:rPr>
                <w:rFonts w:eastAsia="Times New Roman"/>
                <w:sz w:val="28"/>
                <w:szCs w:val="28"/>
                <w:lang w:eastAsia="en-US"/>
              </w:rPr>
            </w:pPr>
          </w:p>
        </w:tc>
        <w:tc>
          <w:tcPr>
            <w:tcW w:w="1749"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2022</w:t>
            </w:r>
          </w:p>
        </w:tc>
        <w:tc>
          <w:tcPr>
            <w:tcW w:w="2410"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pPr>
            <w:r w:rsidRPr="00F9291B">
              <w:rPr>
                <w:sz w:val="28"/>
                <w:szCs w:val="28"/>
              </w:rPr>
              <w:t>55,0</w:t>
            </w:r>
          </w:p>
        </w:tc>
        <w:tc>
          <w:tcPr>
            <w:tcW w:w="2693"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pPr>
            <w:r w:rsidRPr="00F9291B">
              <w:rPr>
                <w:sz w:val="28"/>
                <w:szCs w:val="28"/>
              </w:rPr>
              <w:t>55,0</w:t>
            </w:r>
          </w:p>
        </w:tc>
      </w:tr>
      <w:tr w:rsidR="00D11BF9" w:rsidRPr="00350A0B" w:rsidTr="005268BB">
        <w:tblPrEx>
          <w:tblCellSpacing w:w="5" w:type="nil"/>
          <w:tblCellMar>
            <w:left w:w="75" w:type="dxa"/>
            <w:right w:w="75" w:type="dxa"/>
          </w:tblCellMar>
          <w:tblLook w:val="0000"/>
        </w:tblPrEx>
        <w:trPr>
          <w:trHeight w:val="400"/>
          <w:tblCellSpacing w:w="5" w:type="nil"/>
        </w:trPr>
        <w:tc>
          <w:tcPr>
            <w:tcW w:w="2646" w:type="dxa"/>
            <w:vMerge/>
            <w:tcBorders>
              <w:top w:val="single" w:sz="4" w:space="0" w:color="auto"/>
              <w:left w:val="single" w:sz="4" w:space="0" w:color="auto"/>
              <w:bottom w:val="single" w:sz="4" w:space="0" w:color="auto"/>
              <w:right w:val="single" w:sz="4" w:space="0" w:color="auto"/>
            </w:tcBorders>
          </w:tcPr>
          <w:p w:rsidR="00D11BF9" w:rsidRPr="00350A0B" w:rsidRDefault="00D11BF9" w:rsidP="00A614C0">
            <w:pPr>
              <w:suppressAutoHyphens/>
              <w:autoSpaceDE w:val="0"/>
              <w:autoSpaceDN w:val="0"/>
              <w:adjustRightInd w:val="0"/>
              <w:rPr>
                <w:rFonts w:eastAsia="Times New Roman"/>
                <w:sz w:val="28"/>
                <w:szCs w:val="28"/>
                <w:lang w:eastAsia="en-US"/>
              </w:rPr>
            </w:pPr>
          </w:p>
        </w:tc>
        <w:tc>
          <w:tcPr>
            <w:tcW w:w="1749"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2023</w:t>
            </w:r>
          </w:p>
        </w:tc>
        <w:tc>
          <w:tcPr>
            <w:tcW w:w="2410"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pPr>
            <w:r w:rsidRPr="00F9291B">
              <w:rPr>
                <w:sz w:val="28"/>
                <w:szCs w:val="28"/>
              </w:rPr>
              <w:t>105,8</w:t>
            </w:r>
          </w:p>
        </w:tc>
        <w:tc>
          <w:tcPr>
            <w:tcW w:w="2693"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pPr>
            <w:r w:rsidRPr="00F9291B">
              <w:rPr>
                <w:sz w:val="28"/>
                <w:szCs w:val="28"/>
              </w:rPr>
              <w:t>105,8</w:t>
            </w:r>
          </w:p>
        </w:tc>
      </w:tr>
      <w:tr w:rsidR="00D11BF9" w:rsidRPr="00350A0B" w:rsidTr="005268BB">
        <w:tblPrEx>
          <w:tblCellSpacing w:w="5" w:type="nil"/>
          <w:tblCellMar>
            <w:left w:w="75" w:type="dxa"/>
            <w:right w:w="75" w:type="dxa"/>
          </w:tblCellMar>
          <w:tblLook w:val="0000"/>
        </w:tblPrEx>
        <w:trPr>
          <w:trHeight w:val="400"/>
          <w:tblCellSpacing w:w="5" w:type="nil"/>
        </w:trPr>
        <w:tc>
          <w:tcPr>
            <w:tcW w:w="2646" w:type="dxa"/>
            <w:vMerge/>
            <w:tcBorders>
              <w:top w:val="single" w:sz="4" w:space="0" w:color="auto"/>
              <w:left w:val="single" w:sz="4" w:space="0" w:color="auto"/>
              <w:bottom w:val="single" w:sz="4" w:space="0" w:color="auto"/>
              <w:right w:val="single" w:sz="4" w:space="0" w:color="auto"/>
            </w:tcBorders>
          </w:tcPr>
          <w:p w:rsidR="00D11BF9" w:rsidRPr="00350A0B" w:rsidRDefault="00D11BF9" w:rsidP="00A614C0">
            <w:pPr>
              <w:suppressAutoHyphens/>
              <w:autoSpaceDE w:val="0"/>
              <w:autoSpaceDN w:val="0"/>
              <w:adjustRightInd w:val="0"/>
              <w:rPr>
                <w:rFonts w:eastAsia="Times New Roman"/>
                <w:sz w:val="28"/>
                <w:szCs w:val="28"/>
                <w:lang w:eastAsia="en-US"/>
              </w:rPr>
            </w:pPr>
          </w:p>
        </w:tc>
        <w:tc>
          <w:tcPr>
            <w:tcW w:w="1749"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2024</w:t>
            </w:r>
          </w:p>
        </w:tc>
        <w:tc>
          <w:tcPr>
            <w:tcW w:w="2410" w:type="dxa"/>
            <w:tcBorders>
              <w:top w:val="single" w:sz="4" w:space="0" w:color="auto"/>
              <w:left w:val="single" w:sz="4" w:space="0" w:color="auto"/>
              <w:bottom w:val="single" w:sz="4" w:space="0" w:color="auto"/>
              <w:right w:val="single" w:sz="4" w:space="0" w:color="auto"/>
            </w:tcBorders>
          </w:tcPr>
          <w:p w:rsidR="00D11BF9" w:rsidRPr="00F9291B" w:rsidRDefault="00EE158A" w:rsidP="008530C0">
            <w:pPr>
              <w:jc w:val="center"/>
            </w:pPr>
            <w:r w:rsidRPr="00F9291B">
              <w:rPr>
                <w:sz w:val="28"/>
                <w:szCs w:val="28"/>
              </w:rPr>
              <w:t>60,4</w:t>
            </w:r>
          </w:p>
        </w:tc>
        <w:tc>
          <w:tcPr>
            <w:tcW w:w="2693" w:type="dxa"/>
            <w:tcBorders>
              <w:top w:val="single" w:sz="4" w:space="0" w:color="auto"/>
              <w:left w:val="single" w:sz="4" w:space="0" w:color="auto"/>
              <w:bottom w:val="single" w:sz="4" w:space="0" w:color="auto"/>
              <w:right w:val="single" w:sz="4" w:space="0" w:color="auto"/>
            </w:tcBorders>
          </w:tcPr>
          <w:p w:rsidR="00D11BF9" w:rsidRPr="00F9291B" w:rsidRDefault="00EE158A" w:rsidP="008530C0">
            <w:pPr>
              <w:jc w:val="center"/>
            </w:pPr>
            <w:r w:rsidRPr="00F9291B">
              <w:rPr>
                <w:sz w:val="28"/>
                <w:szCs w:val="28"/>
              </w:rPr>
              <w:t>60,4</w:t>
            </w:r>
          </w:p>
        </w:tc>
      </w:tr>
      <w:tr w:rsidR="00D11BF9" w:rsidRPr="00350A0B" w:rsidTr="005268BB">
        <w:tblPrEx>
          <w:tblCellSpacing w:w="5" w:type="nil"/>
          <w:tblCellMar>
            <w:left w:w="75" w:type="dxa"/>
            <w:right w:w="75" w:type="dxa"/>
          </w:tblCellMar>
          <w:tblLook w:val="0000"/>
        </w:tblPrEx>
        <w:trPr>
          <w:trHeight w:val="400"/>
          <w:tblCellSpacing w:w="5" w:type="nil"/>
        </w:trPr>
        <w:tc>
          <w:tcPr>
            <w:tcW w:w="2646" w:type="dxa"/>
            <w:vMerge/>
            <w:tcBorders>
              <w:top w:val="single" w:sz="4" w:space="0" w:color="auto"/>
              <w:left w:val="single" w:sz="4" w:space="0" w:color="auto"/>
              <w:bottom w:val="single" w:sz="4" w:space="0" w:color="auto"/>
              <w:right w:val="single" w:sz="4" w:space="0" w:color="auto"/>
            </w:tcBorders>
          </w:tcPr>
          <w:p w:rsidR="00D11BF9" w:rsidRPr="00350A0B" w:rsidRDefault="00D11BF9" w:rsidP="00A614C0">
            <w:pPr>
              <w:suppressAutoHyphens/>
              <w:autoSpaceDE w:val="0"/>
              <w:autoSpaceDN w:val="0"/>
              <w:adjustRightInd w:val="0"/>
              <w:rPr>
                <w:rFonts w:eastAsia="Times New Roman"/>
                <w:sz w:val="28"/>
                <w:szCs w:val="28"/>
                <w:lang w:eastAsia="en-US"/>
              </w:rPr>
            </w:pPr>
          </w:p>
        </w:tc>
        <w:tc>
          <w:tcPr>
            <w:tcW w:w="1749"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2025</w:t>
            </w:r>
          </w:p>
        </w:tc>
        <w:tc>
          <w:tcPr>
            <w:tcW w:w="2410"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pPr>
            <w:r w:rsidRPr="00F9291B">
              <w:rPr>
                <w:sz w:val="28"/>
                <w:szCs w:val="28"/>
              </w:rPr>
              <w:t>0,0</w:t>
            </w:r>
          </w:p>
        </w:tc>
        <w:tc>
          <w:tcPr>
            <w:tcW w:w="2693"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pPr>
            <w:r w:rsidRPr="00F9291B">
              <w:rPr>
                <w:sz w:val="28"/>
                <w:szCs w:val="28"/>
              </w:rPr>
              <w:t>0,0</w:t>
            </w:r>
          </w:p>
        </w:tc>
      </w:tr>
      <w:tr w:rsidR="00D11BF9" w:rsidRPr="00350A0B" w:rsidTr="005268BB">
        <w:tblPrEx>
          <w:tblCellSpacing w:w="5" w:type="nil"/>
          <w:tblCellMar>
            <w:left w:w="75" w:type="dxa"/>
            <w:right w:w="75" w:type="dxa"/>
          </w:tblCellMar>
          <w:tblLook w:val="0000"/>
        </w:tblPrEx>
        <w:trPr>
          <w:trHeight w:val="400"/>
          <w:tblCellSpacing w:w="5" w:type="nil"/>
        </w:trPr>
        <w:tc>
          <w:tcPr>
            <w:tcW w:w="2646" w:type="dxa"/>
            <w:vMerge/>
            <w:tcBorders>
              <w:top w:val="single" w:sz="4" w:space="0" w:color="auto"/>
              <w:left w:val="single" w:sz="4" w:space="0" w:color="auto"/>
              <w:bottom w:val="single" w:sz="4" w:space="0" w:color="auto"/>
              <w:right w:val="single" w:sz="4" w:space="0" w:color="auto"/>
            </w:tcBorders>
          </w:tcPr>
          <w:p w:rsidR="00D11BF9" w:rsidRPr="00350A0B" w:rsidRDefault="00D11BF9" w:rsidP="00A614C0">
            <w:pPr>
              <w:suppressAutoHyphens/>
              <w:autoSpaceDE w:val="0"/>
              <w:autoSpaceDN w:val="0"/>
              <w:adjustRightInd w:val="0"/>
              <w:rPr>
                <w:rFonts w:eastAsia="Times New Roman"/>
                <w:sz w:val="28"/>
                <w:szCs w:val="28"/>
                <w:lang w:eastAsia="en-US"/>
              </w:rPr>
            </w:pPr>
          </w:p>
        </w:tc>
        <w:tc>
          <w:tcPr>
            <w:tcW w:w="1749"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2026</w:t>
            </w:r>
          </w:p>
        </w:tc>
        <w:tc>
          <w:tcPr>
            <w:tcW w:w="2410" w:type="dxa"/>
            <w:tcBorders>
              <w:top w:val="single" w:sz="4" w:space="0" w:color="auto"/>
              <w:left w:val="single" w:sz="4" w:space="0" w:color="auto"/>
              <w:bottom w:val="single" w:sz="4" w:space="0" w:color="auto"/>
              <w:right w:val="single" w:sz="4" w:space="0" w:color="auto"/>
            </w:tcBorders>
          </w:tcPr>
          <w:p w:rsidR="00D11BF9" w:rsidRPr="00F9291B" w:rsidRDefault="00EE158A" w:rsidP="008530C0">
            <w:pPr>
              <w:jc w:val="center"/>
            </w:pPr>
            <w:r w:rsidRPr="00F9291B">
              <w:rPr>
                <w:sz w:val="28"/>
                <w:szCs w:val="28"/>
              </w:rPr>
              <w:t>105,8</w:t>
            </w:r>
          </w:p>
        </w:tc>
        <w:tc>
          <w:tcPr>
            <w:tcW w:w="2693" w:type="dxa"/>
            <w:tcBorders>
              <w:top w:val="single" w:sz="4" w:space="0" w:color="auto"/>
              <w:left w:val="single" w:sz="4" w:space="0" w:color="auto"/>
              <w:bottom w:val="single" w:sz="4" w:space="0" w:color="auto"/>
              <w:right w:val="single" w:sz="4" w:space="0" w:color="auto"/>
            </w:tcBorders>
          </w:tcPr>
          <w:p w:rsidR="00D11BF9" w:rsidRPr="00F9291B" w:rsidRDefault="00EE158A" w:rsidP="008530C0">
            <w:pPr>
              <w:jc w:val="center"/>
            </w:pPr>
            <w:r w:rsidRPr="00F9291B">
              <w:rPr>
                <w:sz w:val="28"/>
                <w:szCs w:val="28"/>
              </w:rPr>
              <w:t>105,8</w:t>
            </w:r>
          </w:p>
        </w:tc>
      </w:tr>
      <w:tr w:rsidR="00D11BF9" w:rsidRPr="00350A0B" w:rsidTr="005268BB">
        <w:tblPrEx>
          <w:tblCellSpacing w:w="5" w:type="nil"/>
          <w:tblCellMar>
            <w:left w:w="75" w:type="dxa"/>
            <w:right w:w="75" w:type="dxa"/>
          </w:tblCellMar>
          <w:tblLook w:val="0000"/>
        </w:tblPrEx>
        <w:trPr>
          <w:trHeight w:val="400"/>
          <w:tblCellSpacing w:w="5" w:type="nil"/>
        </w:trPr>
        <w:tc>
          <w:tcPr>
            <w:tcW w:w="2646" w:type="dxa"/>
            <w:vMerge/>
            <w:tcBorders>
              <w:top w:val="single" w:sz="4" w:space="0" w:color="auto"/>
              <w:left w:val="single" w:sz="4" w:space="0" w:color="auto"/>
              <w:bottom w:val="single" w:sz="4" w:space="0" w:color="auto"/>
              <w:right w:val="single" w:sz="4" w:space="0" w:color="auto"/>
            </w:tcBorders>
          </w:tcPr>
          <w:p w:rsidR="00D11BF9" w:rsidRPr="00350A0B" w:rsidRDefault="00D11BF9" w:rsidP="00A614C0">
            <w:pPr>
              <w:suppressAutoHyphens/>
              <w:autoSpaceDE w:val="0"/>
              <w:autoSpaceDN w:val="0"/>
              <w:adjustRightInd w:val="0"/>
              <w:rPr>
                <w:rFonts w:eastAsia="Times New Roman"/>
                <w:sz w:val="28"/>
                <w:szCs w:val="28"/>
                <w:lang w:eastAsia="en-US"/>
              </w:rPr>
            </w:pPr>
          </w:p>
        </w:tc>
        <w:tc>
          <w:tcPr>
            <w:tcW w:w="1749"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sz w:val="28"/>
                <w:szCs w:val="28"/>
                <w:lang w:eastAsia="en-US"/>
              </w:rPr>
              <w:t>2027</w:t>
            </w:r>
          </w:p>
        </w:tc>
        <w:tc>
          <w:tcPr>
            <w:tcW w:w="2410"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pPr>
            <w:r w:rsidRPr="00F9291B">
              <w:rPr>
                <w:sz w:val="28"/>
                <w:szCs w:val="28"/>
              </w:rPr>
              <w:t>137,5</w:t>
            </w:r>
          </w:p>
        </w:tc>
        <w:tc>
          <w:tcPr>
            <w:tcW w:w="2693"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pPr>
            <w:r w:rsidRPr="00F9291B">
              <w:rPr>
                <w:sz w:val="28"/>
                <w:szCs w:val="28"/>
              </w:rPr>
              <w:t>137,5</w:t>
            </w:r>
          </w:p>
        </w:tc>
      </w:tr>
      <w:tr w:rsidR="00D11BF9" w:rsidRPr="00350A0B" w:rsidTr="005268BB">
        <w:tblPrEx>
          <w:tblCellSpacing w:w="5" w:type="nil"/>
          <w:tblCellMar>
            <w:left w:w="75" w:type="dxa"/>
            <w:right w:w="75" w:type="dxa"/>
          </w:tblCellMar>
          <w:tblLook w:val="0000"/>
        </w:tblPrEx>
        <w:trPr>
          <w:trHeight w:val="400"/>
          <w:tblCellSpacing w:w="5" w:type="nil"/>
        </w:trPr>
        <w:tc>
          <w:tcPr>
            <w:tcW w:w="2646" w:type="dxa"/>
            <w:vMerge/>
            <w:tcBorders>
              <w:top w:val="single" w:sz="4" w:space="0" w:color="auto"/>
              <w:left w:val="single" w:sz="4" w:space="0" w:color="auto"/>
              <w:bottom w:val="single" w:sz="4" w:space="0" w:color="auto"/>
              <w:right w:val="single" w:sz="4" w:space="0" w:color="auto"/>
            </w:tcBorders>
          </w:tcPr>
          <w:p w:rsidR="00D11BF9" w:rsidRPr="00350A0B" w:rsidRDefault="00D11BF9" w:rsidP="00A614C0">
            <w:pPr>
              <w:suppressAutoHyphens/>
              <w:autoSpaceDE w:val="0"/>
              <w:autoSpaceDN w:val="0"/>
              <w:adjustRightInd w:val="0"/>
              <w:rPr>
                <w:rFonts w:eastAsia="Times New Roman"/>
                <w:sz w:val="28"/>
                <w:szCs w:val="28"/>
                <w:lang w:eastAsia="en-US"/>
              </w:rPr>
            </w:pPr>
          </w:p>
        </w:tc>
        <w:tc>
          <w:tcPr>
            <w:tcW w:w="1749"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sz w:val="28"/>
                <w:szCs w:val="28"/>
                <w:lang w:eastAsia="en-US"/>
              </w:rPr>
              <w:t>2028</w:t>
            </w:r>
          </w:p>
        </w:tc>
        <w:tc>
          <w:tcPr>
            <w:tcW w:w="2410"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pPr>
            <w:r w:rsidRPr="00F9291B">
              <w:rPr>
                <w:sz w:val="28"/>
                <w:szCs w:val="28"/>
              </w:rPr>
              <w:t>137,5</w:t>
            </w:r>
          </w:p>
        </w:tc>
        <w:tc>
          <w:tcPr>
            <w:tcW w:w="2693"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pPr>
            <w:r w:rsidRPr="00F9291B">
              <w:rPr>
                <w:sz w:val="28"/>
                <w:szCs w:val="28"/>
              </w:rPr>
              <w:t>137,5</w:t>
            </w:r>
          </w:p>
        </w:tc>
      </w:tr>
      <w:tr w:rsidR="00D11BF9" w:rsidRPr="00350A0B" w:rsidTr="005268BB">
        <w:tblPrEx>
          <w:tblCellSpacing w:w="5" w:type="nil"/>
          <w:tblCellMar>
            <w:left w:w="75" w:type="dxa"/>
            <w:right w:w="75" w:type="dxa"/>
          </w:tblCellMar>
          <w:tblLook w:val="0000"/>
        </w:tblPrEx>
        <w:trPr>
          <w:trHeight w:val="400"/>
          <w:tblCellSpacing w:w="5" w:type="nil"/>
        </w:trPr>
        <w:tc>
          <w:tcPr>
            <w:tcW w:w="2646" w:type="dxa"/>
            <w:vMerge/>
            <w:tcBorders>
              <w:top w:val="single" w:sz="4" w:space="0" w:color="auto"/>
              <w:left w:val="single" w:sz="4" w:space="0" w:color="auto"/>
              <w:bottom w:val="single" w:sz="4" w:space="0" w:color="auto"/>
              <w:right w:val="single" w:sz="4" w:space="0" w:color="auto"/>
            </w:tcBorders>
          </w:tcPr>
          <w:p w:rsidR="00D11BF9" w:rsidRPr="00350A0B" w:rsidRDefault="00D11BF9" w:rsidP="00A614C0">
            <w:pPr>
              <w:suppressAutoHyphens/>
              <w:autoSpaceDE w:val="0"/>
              <w:autoSpaceDN w:val="0"/>
              <w:adjustRightInd w:val="0"/>
              <w:rPr>
                <w:rFonts w:eastAsia="Times New Roman"/>
                <w:sz w:val="28"/>
                <w:szCs w:val="28"/>
                <w:lang w:eastAsia="en-US"/>
              </w:rPr>
            </w:pPr>
          </w:p>
        </w:tc>
        <w:tc>
          <w:tcPr>
            <w:tcW w:w="1749"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sz w:val="28"/>
                <w:szCs w:val="28"/>
                <w:lang w:eastAsia="en-US"/>
              </w:rPr>
              <w:t>2029</w:t>
            </w:r>
          </w:p>
        </w:tc>
        <w:tc>
          <w:tcPr>
            <w:tcW w:w="2410"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pPr>
            <w:r w:rsidRPr="00F9291B">
              <w:rPr>
                <w:sz w:val="28"/>
                <w:szCs w:val="28"/>
              </w:rPr>
              <w:t>137,5</w:t>
            </w:r>
          </w:p>
        </w:tc>
        <w:tc>
          <w:tcPr>
            <w:tcW w:w="2693"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137,5</w:t>
            </w:r>
          </w:p>
        </w:tc>
      </w:tr>
      <w:tr w:rsidR="00D11BF9" w:rsidRPr="00350A0B" w:rsidTr="005268BB">
        <w:tblPrEx>
          <w:tblCellSpacing w:w="5" w:type="nil"/>
          <w:tblCellMar>
            <w:left w:w="75" w:type="dxa"/>
            <w:right w:w="75" w:type="dxa"/>
          </w:tblCellMar>
          <w:tblLook w:val="0000"/>
        </w:tblPrEx>
        <w:trPr>
          <w:trHeight w:val="400"/>
          <w:tblCellSpacing w:w="5" w:type="nil"/>
        </w:trPr>
        <w:tc>
          <w:tcPr>
            <w:tcW w:w="2646" w:type="dxa"/>
            <w:vMerge/>
            <w:tcBorders>
              <w:top w:val="single" w:sz="4" w:space="0" w:color="auto"/>
              <w:left w:val="single" w:sz="4" w:space="0" w:color="auto"/>
              <w:bottom w:val="single" w:sz="4" w:space="0" w:color="auto"/>
              <w:right w:val="single" w:sz="4" w:space="0" w:color="auto"/>
            </w:tcBorders>
          </w:tcPr>
          <w:p w:rsidR="00D11BF9" w:rsidRPr="00350A0B" w:rsidRDefault="00D11BF9" w:rsidP="00A614C0">
            <w:pPr>
              <w:suppressAutoHyphens/>
              <w:autoSpaceDE w:val="0"/>
              <w:autoSpaceDN w:val="0"/>
              <w:adjustRightInd w:val="0"/>
              <w:rPr>
                <w:rFonts w:eastAsia="Times New Roman"/>
                <w:sz w:val="28"/>
                <w:szCs w:val="28"/>
                <w:lang w:eastAsia="en-US"/>
              </w:rPr>
            </w:pPr>
          </w:p>
        </w:tc>
        <w:tc>
          <w:tcPr>
            <w:tcW w:w="1749"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sz w:val="28"/>
                <w:szCs w:val="28"/>
                <w:lang w:eastAsia="en-US"/>
              </w:rPr>
              <w:t>2030</w:t>
            </w:r>
          </w:p>
        </w:tc>
        <w:tc>
          <w:tcPr>
            <w:tcW w:w="2410"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pPr>
            <w:r w:rsidRPr="00F9291B">
              <w:rPr>
                <w:sz w:val="28"/>
                <w:szCs w:val="28"/>
              </w:rPr>
              <w:t>137,5</w:t>
            </w:r>
          </w:p>
        </w:tc>
        <w:tc>
          <w:tcPr>
            <w:tcW w:w="2693"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sz w:val="28"/>
                <w:szCs w:val="28"/>
              </w:rPr>
              <w:t>137,5</w:t>
            </w:r>
          </w:p>
        </w:tc>
      </w:tr>
      <w:tr w:rsidR="00D60DF4" w:rsidRPr="00350A0B" w:rsidTr="005268BB">
        <w:tc>
          <w:tcPr>
            <w:tcW w:w="2646" w:type="dxa"/>
          </w:tcPr>
          <w:p w:rsidR="00D60DF4" w:rsidRPr="00350A0B" w:rsidRDefault="00D60DF4" w:rsidP="00346DA4">
            <w:pPr>
              <w:rPr>
                <w:sz w:val="28"/>
                <w:szCs w:val="28"/>
                <w:lang w:eastAsia="en-US"/>
              </w:rPr>
            </w:pPr>
            <w:r w:rsidRPr="00350A0B">
              <w:rPr>
                <w:sz w:val="28"/>
                <w:szCs w:val="28"/>
              </w:rPr>
              <w:t>Ожидаемые результаты реализации подпрограммы</w:t>
            </w:r>
          </w:p>
        </w:tc>
        <w:tc>
          <w:tcPr>
            <w:tcW w:w="6852" w:type="dxa"/>
            <w:gridSpan w:val="3"/>
          </w:tcPr>
          <w:p w:rsidR="00D60DF4" w:rsidRPr="00350A0B" w:rsidRDefault="00D60DF4" w:rsidP="00346DA4">
            <w:pPr>
              <w:widowControl w:val="0"/>
              <w:autoSpaceDE w:val="0"/>
              <w:autoSpaceDN w:val="0"/>
              <w:adjustRightInd w:val="0"/>
              <w:jc w:val="both"/>
              <w:rPr>
                <w:sz w:val="28"/>
                <w:szCs w:val="28"/>
              </w:rPr>
            </w:pPr>
            <w:r w:rsidRPr="00350A0B">
              <w:rPr>
                <w:sz w:val="28"/>
                <w:szCs w:val="28"/>
              </w:rPr>
              <w:t>формирование комплекса мероприятий по повышению результативности деятельности органов местного самоуправления;</w:t>
            </w:r>
          </w:p>
          <w:p w:rsidR="00D60DF4" w:rsidRPr="00350A0B" w:rsidRDefault="00D60DF4" w:rsidP="00346DA4">
            <w:pPr>
              <w:widowControl w:val="0"/>
              <w:autoSpaceDE w:val="0"/>
              <w:autoSpaceDN w:val="0"/>
              <w:adjustRightInd w:val="0"/>
              <w:jc w:val="both"/>
              <w:rPr>
                <w:sz w:val="28"/>
                <w:szCs w:val="28"/>
              </w:rPr>
            </w:pPr>
            <w:r w:rsidRPr="00350A0B">
              <w:rPr>
                <w:sz w:val="28"/>
                <w:szCs w:val="28"/>
              </w:rPr>
              <w:t>повышение уровня дополнительного профессионального образования муниципальных служащих;</w:t>
            </w:r>
          </w:p>
          <w:p w:rsidR="00D60DF4" w:rsidRPr="00350A0B" w:rsidRDefault="00D60DF4" w:rsidP="00346DA4">
            <w:pPr>
              <w:autoSpaceDE w:val="0"/>
              <w:autoSpaceDN w:val="0"/>
              <w:adjustRightInd w:val="0"/>
              <w:jc w:val="both"/>
              <w:rPr>
                <w:kern w:val="2"/>
                <w:sz w:val="28"/>
                <w:szCs w:val="28"/>
              </w:rPr>
            </w:pPr>
            <w:r w:rsidRPr="00350A0B">
              <w:rPr>
                <w:kern w:val="2"/>
                <w:sz w:val="28"/>
                <w:szCs w:val="28"/>
              </w:rPr>
              <w:t>формирование высококвалифицированного кадрового состава муниципальной службы;</w:t>
            </w:r>
          </w:p>
          <w:p w:rsidR="00D60DF4" w:rsidRPr="00350A0B" w:rsidRDefault="00D60DF4" w:rsidP="00346DA4">
            <w:pPr>
              <w:widowControl w:val="0"/>
              <w:autoSpaceDE w:val="0"/>
              <w:autoSpaceDN w:val="0"/>
              <w:adjustRightInd w:val="0"/>
              <w:jc w:val="both"/>
              <w:rPr>
                <w:sz w:val="28"/>
                <w:szCs w:val="28"/>
              </w:rPr>
            </w:pPr>
            <w:r w:rsidRPr="00350A0B">
              <w:rPr>
                <w:sz w:val="28"/>
                <w:szCs w:val="28"/>
              </w:rPr>
              <w:t>стабилизация численности муниципальных служащих в установленных рамках, недопущение ее роста;</w:t>
            </w:r>
          </w:p>
          <w:p w:rsidR="00D60DF4" w:rsidRPr="00350A0B" w:rsidRDefault="00D60DF4" w:rsidP="00346DA4">
            <w:pPr>
              <w:widowControl w:val="0"/>
              <w:autoSpaceDE w:val="0"/>
              <w:autoSpaceDN w:val="0"/>
              <w:adjustRightInd w:val="0"/>
              <w:jc w:val="both"/>
              <w:rPr>
                <w:sz w:val="28"/>
                <w:szCs w:val="28"/>
                <w:lang w:eastAsia="en-US"/>
              </w:rPr>
            </w:pPr>
            <w:r w:rsidRPr="00350A0B">
              <w:rPr>
                <w:sz w:val="28"/>
                <w:szCs w:val="28"/>
              </w:rPr>
              <w:t>повышение уровня доверия населения к муниципальным служащим.</w:t>
            </w:r>
          </w:p>
        </w:tc>
      </w:tr>
    </w:tbl>
    <w:p w:rsidR="00AE33FC" w:rsidRPr="00350A0B" w:rsidRDefault="00AE33FC" w:rsidP="00BE7AF5">
      <w:pPr>
        <w:ind w:firstLine="709"/>
        <w:jc w:val="center"/>
      </w:pPr>
    </w:p>
    <w:p w:rsidR="006F1C92" w:rsidRPr="00350A0B" w:rsidRDefault="006F1C92" w:rsidP="00BE7AF5">
      <w:pPr>
        <w:ind w:firstLine="709"/>
        <w:jc w:val="center"/>
      </w:pPr>
    </w:p>
    <w:p w:rsidR="004D6C26" w:rsidRPr="00350A0B" w:rsidRDefault="005770D4" w:rsidP="006F1C92">
      <w:pPr>
        <w:spacing w:after="200" w:line="276" w:lineRule="auto"/>
        <w:jc w:val="center"/>
        <w:rPr>
          <w:sz w:val="28"/>
          <w:szCs w:val="28"/>
        </w:rPr>
      </w:pPr>
      <w:r w:rsidRPr="00350A0B">
        <w:rPr>
          <w:sz w:val="28"/>
          <w:szCs w:val="28"/>
        </w:rPr>
        <w:t>Подпрограмма 2</w:t>
      </w:r>
      <w:r w:rsidR="004D6C26" w:rsidRPr="00350A0B">
        <w:rPr>
          <w:sz w:val="28"/>
          <w:szCs w:val="28"/>
        </w:rPr>
        <w:t xml:space="preserve"> «Развитие печатных СМИ»</w:t>
      </w:r>
    </w:p>
    <w:p w:rsidR="004D6C26" w:rsidRPr="00350A0B" w:rsidRDefault="004D6C26" w:rsidP="006F1C92">
      <w:pPr>
        <w:jc w:val="center"/>
        <w:rPr>
          <w:sz w:val="28"/>
          <w:szCs w:val="28"/>
        </w:rPr>
      </w:pPr>
      <w:r w:rsidRPr="00350A0B">
        <w:rPr>
          <w:sz w:val="28"/>
          <w:szCs w:val="28"/>
        </w:rPr>
        <w:t>ПАСПОРТ</w:t>
      </w:r>
    </w:p>
    <w:p w:rsidR="00E925F3" w:rsidRPr="00350A0B" w:rsidRDefault="004D6C26" w:rsidP="006F1C92">
      <w:pPr>
        <w:jc w:val="center"/>
        <w:rPr>
          <w:sz w:val="28"/>
          <w:szCs w:val="28"/>
        </w:rPr>
      </w:pPr>
      <w:r w:rsidRPr="00350A0B">
        <w:rPr>
          <w:sz w:val="28"/>
          <w:szCs w:val="28"/>
        </w:rPr>
        <w:t xml:space="preserve">подпрограммы «Развитие печатных СМИ» </w:t>
      </w:r>
    </w:p>
    <w:p w:rsidR="004D6C26" w:rsidRPr="00350A0B" w:rsidRDefault="004D6C26" w:rsidP="00B2675D">
      <w:pPr>
        <w:jc w:val="center"/>
        <w:rPr>
          <w:bCs/>
          <w:caps/>
          <w:sz w:val="28"/>
          <w:szCs w:val="2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143"/>
        <w:gridCol w:w="1965"/>
        <w:gridCol w:w="2732"/>
      </w:tblGrid>
      <w:tr w:rsidR="004D6C26" w:rsidRPr="00350A0B">
        <w:tc>
          <w:tcPr>
            <w:tcW w:w="2520" w:type="dxa"/>
            <w:tcBorders>
              <w:top w:val="single" w:sz="4" w:space="0" w:color="auto"/>
              <w:left w:val="single" w:sz="4" w:space="0" w:color="auto"/>
              <w:bottom w:val="single" w:sz="4" w:space="0" w:color="auto"/>
              <w:right w:val="single" w:sz="4" w:space="0" w:color="auto"/>
            </w:tcBorders>
          </w:tcPr>
          <w:p w:rsidR="004D6C26" w:rsidRPr="00350A0B" w:rsidRDefault="004D6C26" w:rsidP="00B2675D">
            <w:pPr>
              <w:rPr>
                <w:sz w:val="28"/>
                <w:szCs w:val="28"/>
              </w:rPr>
            </w:pPr>
            <w:r w:rsidRPr="00350A0B">
              <w:rPr>
                <w:sz w:val="28"/>
                <w:szCs w:val="28"/>
              </w:rPr>
              <w:t xml:space="preserve">Наименование подпрограммы </w:t>
            </w:r>
          </w:p>
        </w:tc>
        <w:tc>
          <w:tcPr>
            <w:tcW w:w="6840" w:type="dxa"/>
            <w:gridSpan w:val="3"/>
            <w:tcBorders>
              <w:top w:val="single" w:sz="4" w:space="0" w:color="auto"/>
              <w:left w:val="single" w:sz="4" w:space="0" w:color="auto"/>
              <w:bottom w:val="single" w:sz="4" w:space="0" w:color="auto"/>
              <w:right w:val="single" w:sz="4" w:space="0" w:color="auto"/>
            </w:tcBorders>
          </w:tcPr>
          <w:p w:rsidR="004D6C26" w:rsidRPr="00350A0B" w:rsidRDefault="004D6C26" w:rsidP="00F80262">
            <w:pPr>
              <w:ind w:left="15"/>
              <w:jc w:val="both"/>
              <w:rPr>
                <w:sz w:val="28"/>
                <w:szCs w:val="28"/>
              </w:rPr>
            </w:pPr>
            <w:r w:rsidRPr="00350A0B">
              <w:rPr>
                <w:sz w:val="28"/>
                <w:szCs w:val="28"/>
              </w:rPr>
              <w:t xml:space="preserve"> «</w:t>
            </w:r>
            <w:r w:rsidRPr="00350A0B">
              <w:rPr>
                <w:bCs/>
                <w:sz w:val="28"/>
                <w:szCs w:val="28"/>
              </w:rPr>
              <w:t>Развитие печатных СМИ»</w:t>
            </w:r>
          </w:p>
        </w:tc>
      </w:tr>
      <w:tr w:rsidR="004D6C26" w:rsidRPr="00350A0B">
        <w:tc>
          <w:tcPr>
            <w:tcW w:w="2520" w:type="dxa"/>
            <w:tcBorders>
              <w:top w:val="single" w:sz="4" w:space="0" w:color="auto"/>
              <w:left w:val="single" w:sz="4" w:space="0" w:color="auto"/>
              <w:bottom w:val="single" w:sz="4" w:space="0" w:color="auto"/>
              <w:right w:val="single" w:sz="4" w:space="0" w:color="auto"/>
            </w:tcBorders>
          </w:tcPr>
          <w:p w:rsidR="004D6C26" w:rsidRPr="00350A0B" w:rsidRDefault="004D6C26" w:rsidP="00B2675D">
            <w:pPr>
              <w:rPr>
                <w:sz w:val="28"/>
                <w:szCs w:val="28"/>
              </w:rPr>
            </w:pPr>
            <w:r w:rsidRPr="00350A0B">
              <w:rPr>
                <w:sz w:val="28"/>
                <w:szCs w:val="28"/>
              </w:rPr>
              <w:t xml:space="preserve">Ответственный исполнитель подпрограммы </w:t>
            </w:r>
          </w:p>
        </w:tc>
        <w:tc>
          <w:tcPr>
            <w:tcW w:w="6840" w:type="dxa"/>
            <w:gridSpan w:val="3"/>
            <w:tcBorders>
              <w:top w:val="single" w:sz="4" w:space="0" w:color="auto"/>
              <w:left w:val="single" w:sz="4" w:space="0" w:color="auto"/>
              <w:bottom w:val="single" w:sz="4" w:space="0" w:color="auto"/>
              <w:right w:val="single" w:sz="4" w:space="0" w:color="auto"/>
            </w:tcBorders>
          </w:tcPr>
          <w:p w:rsidR="004D6C26" w:rsidRPr="00350A0B" w:rsidRDefault="000C3617" w:rsidP="00F74E1D">
            <w:pPr>
              <w:autoSpaceDE w:val="0"/>
              <w:autoSpaceDN w:val="0"/>
              <w:adjustRightInd w:val="0"/>
              <w:jc w:val="both"/>
              <w:rPr>
                <w:sz w:val="28"/>
                <w:szCs w:val="28"/>
              </w:rPr>
            </w:pPr>
            <w:r w:rsidRPr="00350A0B">
              <w:rPr>
                <w:sz w:val="28"/>
                <w:szCs w:val="28"/>
              </w:rPr>
              <w:t>А</w:t>
            </w:r>
            <w:r w:rsidR="004D6C26" w:rsidRPr="00350A0B">
              <w:rPr>
                <w:sz w:val="28"/>
                <w:szCs w:val="28"/>
              </w:rPr>
              <w:t xml:space="preserve">дминистрация города Азова </w:t>
            </w:r>
          </w:p>
        </w:tc>
      </w:tr>
      <w:tr w:rsidR="00BE4E3B" w:rsidRPr="00350A0B">
        <w:tc>
          <w:tcPr>
            <w:tcW w:w="2520" w:type="dxa"/>
            <w:tcBorders>
              <w:top w:val="single" w:sz="4" w:space="0" w:color="auto"/>
              <w:left w:val="single" w:sz="4" w:space="0" w:color="auto"/>
              <w:bottom w:val="single" w:sz="4" w:space="0" w:color="auto"/>
              <w:right w:val="single" w:sz="4" w:space="0" w:color="auto"/>
            </w:tcBorders>
          </w:tcPr>
          <w:p w:rsidR="00BE4E3B" w:rsidRPr="00350A0B" w:rsidRDefault="00BE4E3B" w:rsidP="00BE4E3B">
            <w:pPr>
              <w:jc w:val="both"/>
              <w:rPr>
                <w:rFonts w:eastAsia="Times New Roman"/>
                <w:sz w:val="28"/>
                <w:szCs w:val="28"/>
              </w:rPr>
            </w:pPr>
            <w:r w:rsidRPr="00350A0B">
              <w:rPr>
                <w:rFonts w:eastAsia="Times New Roman"/>
                <w:sz w:val="28"/>
                <w:szCs w:val="28"/>
              </w:rPr>
              <w:t>Структурное подразделение, отвечающее за</w:t>
            </w:r>
          </w:p>
          <w:p w:rsidR="00BE4E3B" w:rsidRPr="00350A0B" w:rsidRDefault="00BE4E3B" w:rsidP="00BE4E3B">
            <w:pPr>
              <w:jc w:val="both"/>
              <w:rPr>
                <w:rFonts w:eastAsia="Times New Roman"/>
                <w:sz w:val="28"/>
                <w:szCs w:val="28"/>
              </w:rPr>
            </w:pPr>
            <w:r w:rsidRPr="00350A0B">
              <w:rPr>
                <w:rFonts w:eastAsia="Times New Roman"/>
                <w:sz w:val="28"/>
                <w:szCs w:val="28"/>
              </w:rPr>
              <w:t>реализацию мероприятий подпрограммы</w:t>
            </w:r>
          </w:p>
          <w:p w:rsidR="00BE4E3B" w:rsidRPr="00350A0B" w:rsidRDefault="00BE4E3B" w:rsidP="00BE4E3B">
            <w:pPr>
              <w:rPr>
                <w:sz w:val="28"/>
                <w:szCs w:val="28"/>
              </w:rPr>
            </w:pPr>
            <w:r w:rsidRPr="00350A0B">
              <w:rPr>
                <w:rFonts w:eastAsia="Times New Roman"/>
                <w:sz w:val="28"/>
                <w:szCs w:val="28"/>
              </w:rPr>
              <w:t>в соответствии с функциональными  полномочиями</w:t>
            </w:r>
          </w:p>
        </w:tc>
        <w:tc>
          <w:tcPr>
            <w:tcW w:w="6840" w:type="dxa"/>
            <w:gridSpan w:val="3"/>
            <w:tcBorders>
              <w:top w:val="single" w:sz="4" w:space="0" w:color="auto"/>
              <w:left w:val="single" w:sz="4" w:space="0" w:color="auto"/>
              <w:bottom w:val="single" w:sz="4" w:space="0" w:color="auto"/>
              <w:right w:val="single" w:sz="4" w:space="0" w:color="auto"/>
            </w:tcBorders>
          </w:tcPr>
          <w:p w:rsidR="00BE4E3B" w:rsidRPr="00350A0B" w:rsidRDefault="00013498" w:rsidP="00013498">
            <w:pPr>
              <w:autoSpaceDE w:val="0"/>
              <w:autoSpaceDN w:val="0"/>
              <w:adjustRightInd w:val="0"/>
              <w:jc w:val="both"/>
              <w:rPr>
                <w:sz w:val="28"/>
                <w:szCs w:val="28"/>
              </w:rPr>
            </w:pPr>
            <w:r w:rsidRPr="00350A0B">
              <w:rPr>
                <w:sz w:val="28"/>
                <w:szCs w:val="28"/>
              </w:rPr>
              <w:t>О</w:t>
            </w:r>
            <w:r w:rsidR="00BE4E3B" w:rsidRPr="00350A0B">
              <w:rPr>
                <w:sz w:val="28"/>
                <w:szCs w:val="28"/>
              </w:rPr>
              <w:t xml:space="preserve">тдел организационной работы </w:t>
            </w:r>
          </w:p>
        </w:tc>
      </w:tr>
      <w:tr w:rsidR="004D6C26" w:rsidRPr="00350A0B">
        <w:tc>
          <w:tcPr>
            <w:tcW w:w="2520" w:type="dxa"/>
            <w:tcBorders>
              <w:top w:val="single" w:sz="4" w:space="0" w:color="auto"/>
              <w:left w:val="single" w:sz="4" w:space="0" w:color="auto"/>
              <w:bottom w:val="single" w:sz="4" w:space="0" w:color="auto"/>
              <w:right w:val="single" w:sz="4" w:space="0" w:color="auto"/>
            </w:tcBorders>
          </w:tcPr>
          <w:p w:rsidR="004D6C26" w:rsidRPr="00350A0B" w:rsidRDefault="004D6C26" w:rsidP="00B2675D">
            <w:pPr>
              <w:rPr>
                <w:sz w:val="28"/>
                <w:szCs w:val="28"/>
              </w:rPr>
            </w:pPr>
            <w:r w:rsidRPr="00350A0B">
              <w:rPr>
                <w:sz w:val="28"/>
                <w:szCs w:val="28"/>
              </w:rPr>
              <w:t xml:space="preserve">Участники подпрограммы </w:t>
            </w:r>
          </w:p>
        </w:tc>
        <w:tc>
          <w:tcPr>
            <w:tcW w:w="6840" w:type="dxa"/>
            <w:gridSpan w:val="3"/>
            <w:tcBorders>
              <w:top w:val="single" w:sz="4" w:space="0" w:color="auto"/>
              <w:left w:val="single" w:sz="4" w:space="0" w:color="auto"/>
              <w:bottom w:val="single" w:sz="4" w:space="0" w:color="auto"/>
              <w:right w:val="single" w:sz="4" w:space="0" w:color="auto"/>
            </w:tcBorders>
          </w:tcPr>
          <w:p w:rsidR="004D6C26" w:rsidRPr="00350A0B" w:rsidRDefault="00013498" w:rsidP="00013498">
            <w:pPr>
              <w:autoSpaceDE w:val="0"/>
              <w:autoSpaceDN w:val="0"/>
              <w:adjustRightInd w:val="0"/>
              <w:jc w:val="both"/>
              <w:rPr>
                <w:sz w:val="28"/>
                <w:szCs w:val="28"/>
              </w:rPr>
            </w:pPr>
            <w:r w:rsidRPr="00350A0B">
              <w:rPr>
                <w:sz w:val="28"/>
                <w:szCs w:val="28"/>
              </w:rPr>
              <w:t>О</w:t>
            </w:r>
            <w:r w:rsidR="00156A0B" w:rsidRPr="00350A0B">
              <w:rPr>
                <w:sz w:val="28"/>
                <w:szCs w:val="28"/>
              </w:rPr>
              <w:t xml:space="preserve">тдел организационной работы </w:t>
            </w:r>
          </w:p>
        </w:tc>
      </w:tr>
      <w:tr w:rsidR="004D6C26" w:rsidRPr="00350A0B">
        <w:tc>
          <w:tcPr>
            <w:tcW w:w="2520" w:type="dxa"/>
            <w:tcBorders>
              <w:top w:val="single" w:sz="4" w:space="0" w:color="auto"/>
              <w:left w:val="single" w:sz="4" w:space="0" w:color="auto"/>
              <w:bottom w:val="single" w:sz="4" w:space="0" w:color="auto"/>
              <w:right w:val="single" w:sz="4" w:space="0" w:color="auto"/>
            </w:tcBorders>
          </w:tcPr>
          <w:p w:rsidR="00820B8F" w:rsidRPr="00350A0B" w:rsidRDefault="004D6C26" w:rsidP="00B2675D">
            <w:pPr>
              <w:rPr>
                <w:sz w:val="28"/>
                <w:szCs w:val="28"/>
              </w:rPr>
            </w:pPr>
            <w:r w:rsidRPr="00350A0B">
              <w:rPr>
                <w:sz w:val="28"/>
                <w:szCs w:val="28"/>
              </w:rPr>
              <w:t>Программно-целевые инструменты подпрограммы</w:t>
            </w:r>
          </w:p>
          <w:p w:rsidR="004D6C26" w:rsidRPr="00350A0B" w:rsidRDefault="004D6C26" w:rsidP="00B2675D">
            <w:pPr>
              <w:rPr>
                <w:sz w:val="28"/>
                <w:szCs w:val="28"/>
              </w:rPr>
            </w:pPr>
          </w:p>
        </w:tc>
        <w:tc>
          <w:tcPr>
            <w:tcW w:w="6840" w:type="dxa"/>
            <w:gridSpan w:val="3"/>
            <w:tcBorders>
              <w:top w:val="single" w:sz="4" w:space="0" w:color="auto"/>
              <w:left w:val="single" w:sz="4" w:space="0" w:color="auto"/>
              <w:bottom w:val="single" w:sz="4" w:space="0" w:color="auto"/>
              <w:right w:val="single" w:sz="4" w:space="0" w:color="auto"/>
            </w:tcBorders>
          </w:tcPr>
          <w:p w:rsidR="004D6C26" w:rsidRPr="00350A0B" w:rsidRDefault="004D6C26" w:rsidP="00B2675D">
            <w:pPr>
              <w:autoSpaceDE w:val="0"/>
              <w:autoSpaceDN w:val="0"/>
              <w:adjustRightInd w:val="0"/>
              <w:jc w:val="both"/>
              <w:rPr>
                <w:sz w:val="28"/>
                <w:szCs w:val="28"/>
              </w:rPr>
            </w:pPr>
            <w:r w:rsidRPr="00350A0B">
              <w:rPr>
                <w:sz w:val="28"/>
                <w:szCs w:val="28"/>
              </w:rPr>
              <w:t>отсутствуют</w:t>
            </w:r>
          </w:p>
        </w:tc>
      </w:tr>
      <w:tr w:rsidR="004D6C26" w:rsidRPr="00350A0B">
        <w:tc>
          <w:tcPr>
            <w:tcW w:w="2520" w:type="dxa"/>
            <w:tcBorders>
              <w:top w:val="single" w:sz="4" w:space="0" w:color="auto"/>
              <w:left w:val="single" w:sz="4" w:space="0" w:color="auto"/>
              <w:bottom w:val="single" w:sz="4" w:space="0" w:color="auto"/>
              <w:right w:val="single" w:sz="4" w:space="0" w:color="auto"/>
            </w:tcBorders>
          </w:tcPr>
          <w:p w:rsidR="004D6C26" w:rsidRPr="00350A0B" w:rsidRDefault="004D6C26" w:rsidP="00B2675D">
            <w:pPr>
              <w:rPr>
                <w:sz w:val="28"/>
                <w:szCs w:val="28"/>
              </w:rPr>
            </w:pPr>
            <w:r w:rsidRPr="00350A0B">
              <w:rPr>
                <w:sz w:val="28"/>
                <w:szCs w:val="28"/>
              </w:rPr>
              <w:t xml:space="preserve">Цели подпрограммы </w:t>
            </w:r>
          </w:p>
        </w:tc>
        <w:tc>
          <w:tcPr>
            <w:tcW w:w="6840" w:type="dxa"/>
            <w:gridSpan w:val="3"/>
            <w:tcBorders>
              <w:top w:val="single" w:sz="4" w:space="0" w:color="auto"/>
              <w:left w:val="single" w:sz="4" w:space="0" w:color="auto"/>
              <w:bottom w:val="single" w:sz="4" w:space="0" w:color="auto"/>
              <w:right w:val="single" w:sz="4" w:space="0" w:color="auto"/>
            </w:tcBorders>
          </w:tcPr>
          <w:p w:rsidR="004D6C26" w:rsidRPr="00350A0B" w:rsidRDefault="00934F8D" w:rsidP="00934F8D">
            <w:pPr>
              <w:autoSpaceDE w:val="0"/>
              <w:autoSpaceDN w:val="0"/>
              <w:adjustRightInd w:val="0"/>
              <w:jc w:val="both"/>
              <w:rPr>
                <w:sz w:val="28"/>
                <w:szCs w:val="28"/>
              </w:rPr>
            </w:pPr>
            <w:r w:rsidRPr="00350A0B">
              <w:rPr>
                <w:sz w:val="28"/>
                <w:szCs w:val="28"/>
              </w:rPr>
              <w:t>и</w:t>
            </w:r>
            <w:r w:rsidR="00ED6ECA" w:rsidRPr="00350A0B">
              <w:rPr>
                <w:sz w:val="28"/>
                <w:szCs w:val="28"/>
              </w:rPr>
              <w:t>нформирован</w:t>
            </w:r>
            <w:r w:rsidRPr="00350A0B">
              <w:rPr>
                <w:sz w:val="28"/>
                <w:szCs w:val="28"/>
              </w:rPr>
              <w:t>ие</w:t>
            </w:r>
            <w:r w:rsidR="00ED6ECA" w:rsidRPr="00350A0B">
              <w:rPr>
                <w:sz w:val="28"/>
                <w:szCs w:val="28"/>
              </w:rPr>
              <w:t xml:space="preserve"> населения о деятельности органов местного самоуправления</w:t>
            </w:r>
            <w:r w:rsidRPr="00350A0B">
              <w:rPr>
                <w:sz w:val="28"/>
                <w:szCs w:val="28"/>
              </w:rPr>
              <w:t xml:space="preserve"> и процессах социально-экономического развития города Азова</w:t>
            </w:r>
          </w:p>
        </w:tc>
      </w:tr>
      <w:tr w:rsidR="00D34CEF" w:rsidRPr="00350A0B">
        <w:tc>
          <w:tcPr>
            <w:tcW w:w="2520" w:type="dxa"/>
            <w:tcBorders>
              <w:top w:val="single" w:sz="4" w:space="0" w:color="auto"/>
              <w:left w:val="single" w:sz="4" w:space="0" w:color="auto"/>
              <w:bottom w:val="single" w:sz="4" w:space="0" w:color="auto"/>
              <w:right w:val="single" w:sz="4" w:space="0" w:color="auto"/>
            </w:tcBorders>
          </w:tcPr>
          <w:p w:rsidR="004D6C26" w:rsidRPr="00350A0B" w:rsidRDefault="004D6C26" w:rsidP="00B2675D">
            <w:pPr>
              <w:rPr>
                <w:sz w:val="28"/>
                <w:szCs w:val="28"/>
              </w:rPr>
            </w:pPr>
            <w:r w:rsidRPr="00350A0B">
              <w:rPr>
                <w:sz w:val="28"/>
                <w:szCs w:val="28"/>
              </w:rPr>
              <w:t xml:space="preserve">Задачи подпрограммы </w:t>
            </w:r>
          </w:p>
        </w:tc>
        <w:tc>
          <w:tcPr>
            <w:tcW w:w="6840" w:type="dxa"/>
            <w:gridSpan w:val="3"/>
            <w:tcBorders>
              <w:top w:val="single" w:sz="4" w:space="0" w:color="auto"/>
              <w:left w:val="single" w:sz="4" w:space="0" w:color="auto"/>
              <w:bottom w:val="single" w:sz="4" w:space="0" w:color="auto"/>
              <w:right w:val="single" w:sz="4" w:space="0" w:color="auto"/>
            </w:tcBorders>
          </w:tcPr>
          <w:p w:rsidR="00030960" w:rsidRPr="00350A0B" w:rsidRDefault="00030960" w:rsidP="00156A0B">
            <w:pPr>
              <w:autoSpaceDE w:val="0"/>
              <w:autoSpaceDN w:val="0"/>
              <w:adjustRightInd w:val="0"/>
              <w:jc w:val="both"/>
              <w:rPr>
                <w:sz w:val="28"/>
                <w:szCs w:val="28"/>
              </w:rPr>
            </w:pPr>
            <w:r w:rsidRPr="00350A0B">
              <w:rPr>
                <w:sz w:val="28"/>
                <w:szCs w:val="28"/>
              </w:rPr>
              <w:t>с</w:t>
            </w:r>
            <w:r w:rsidR="005B3C62" w:rsidRPr="00350A0B">
              <w:rPr>
                <w:sz w:val="28"/>
                <w:szCs w:val="28"/>
              </w:rPr>
              <w:t xml:space="preserve">одействие производству, </w:t>
            </w:r>
            <w:r w:rsidR="004D6C26" w:rsidRPr="00350A0B">
              <w:rPr>
                <w:sz w:val="28"/>
                <w:szCs w:val="28"/>
              </w:rPr>
              <w:t>выпуску и распространению средств массовой информации, включенных в областной Реестр средств массовой информации;</w:t>
            </w:r>
          </w:p>
          <w:p w:rsidR="004D6C26" w:rsidRPr="00350A0B" w:rsidRDefault="00BF065B" w:rsidP="00156A0B">
            <w:pPr>
              <w:autoSpaceDE w:val="0"/>
              <w:autoSpaceDN w:val="0"/>
              <w:adjustRightInd w:val="0"/>
              <w:jc w:val="both"/>
              <w:rPr>
                <w:sz w:val="28"/>
                <w:szCs w:val="28"/>
              </w:rPr>
            </w:pPr>
            <w:r w:rsidRPr="00350A0B">
              <w:rPr>
                <w:sz w:val="28"/>
                <w:szCs w:val="28"/>
              </w:rPr>
              <w:t>обеспечение своевременного опубликования официальной информации о деятельности органов местного самоуправления в установленном законодательством объеме для жителей города Азова</w:t>
            </w:r>
          </w:p>
        </w:tc>
      </w:tr>
      <w:tr w:rsidR="004D6C26" w:rsidRPr="00350A0B">
        <w:tc>
          <w:tcPr>
            <w:tcW w:w="2520" w:type="dxa"/>
            <w:tcBorders>
              <w:top w:val="single" w:sz="4" w:space="0" w:color="auto"/>
              <w:left w:val="single" w:sz="4" w:space="0" w:color="auto"/>
              <w:bottom w:val="single" w:sz="4" w:space="0" w:color="auto"/>
              <w:right w:val="single" w:sz="4" w:space="0" w:color="auto"/>
            </w:tcBorders>
          </w:tcPr>
          <w:p w:rsidR="004D6C26" w:rsidRPr="00350A0B" w:rsidRDefault="00387A19" w:rsidP="00F74E1D">
            <w:pPr>
              <w:rPr>
                <w:sz w:val="28"/>
                <w:szCs w:val="28"/>
              </w:rPr>
            </w:pPr>
            <w:r w:rsidRPr="00350A0B">
              <w:rPr>
                <w:sz w:val="28"/>
                <w:szCs w:val="28"/>
              </w:rPr>
              <w:t xml:space="preserve">Целевые </w:t>
            </w:r>
            <w:r w:rsidR="004D6C26" w:rsidRPr="00350A0B">
              <w:rPr>
                <w:sz w:val="28"/>
                <w:szCs w:val="28"/>
              </w:rPr>
              <w:t xml:space="preserve">показатели </w:t>
            </w:r>
            <w:r w:rsidR="00F74E1D" w:rsidRPr="00350A0B">
              <w:rPr>
                <w:sz w:val="28"/>
                <w:szCs w:val="28"/>
              </w:rPr>
              <w:t>подпрограммы</w:t>
            </w:r>
          </w:p>
        </w:tc>
        <w:tc>
          <w:tcPr>
            <w:tcW w:w="6840" w:type="dxa"/>
            <w:gridSpan w:val="3"/>
            <w:tcBorders>
              <w:top w:val="single" w:sz="4" w:space="0" w:color="auto"/>
              <w:left w:val="single" w:sz="4" w:space="0" w:color="auto"/>
              <w:bottom w:val="single" w:sz="4" w:space="0" w:color="auto"/>
              <w:right w:val="single" w:sz="4" w:space="0" w:color="auto"/>
            </w:tcBorders>
          </w:tcPr>
          <w:p w:rsidR="00387A19" w:rsidRPr="00350A0B" w:rsidRDefault="001D2174" w:rsidP="000D7AA5">
            <w:pPr>
              <w:jc w:val="both"/>
              <w:rPr>
                <w:sz w:val="24"/>
                <w:szCs w:val="24"/>
              </w:rPr>
            </w:pPr>
            <w:r w:rsidRPr="00350A0B">
              <w:rPr>
                <w:sz w:val="28"/>
                <w:szCs w:val="28"/>
              </w:rPr>
              <w:t>к</w:t>
            </w:r>
            <w:r w:rsidR="000D7AA5" w:rsidRPr="00350A0B">
              <w:rPr>
                <w:sz w:val="28"/>
                <w:szCs w:val="28"/>
              </w:rPr>
              <w:t>оличество</w:t>
            </w:r>
            <w:r w:rsidR="00A73E2C" w:rsidRPr="00350A0B">
              <w:rPr>
                <w:sz w:val="28"/>
                <w:szCs w:val="28"/>
              </w:rPr>
              <w:t>номеров газеты «Азовская неделя»</w:t>
            </w:r>
            <w:r w:rsidR="00843C75" w:rsidRPr="00350A0B">
              <w:rPr>
                <w:sz w:val="28"/>
                <w:szCs w:val="28"/>
              </w:rPr>
              <w:t>;</w:t>
            </w:r>
          </w:p>
          <w:p w:rsidR="00ED6ECA" w:rsidRPr="00350A0B" w:rsidRDefault="00843C75" w:rsidP="00F74E1D">
            <w:pPr>
              <w:jc w:val="both"/>
              <w:rPr>
                <w:sz w:val="28"/>
                <w:szCs w:val="28"/>
              </w:rPr>
            </w:pPr>
            <w:r w:rsidRPr="00350A0B">
              <w:rPr>
                <w:sz w:val="28"/>
                <w:szCs w:val="28"/>
              </w:rPr>
              <w:t>д</w:t>
            </w:r>
            <w:r w:rsidR="00ED6ECA" w:rsidRPr="00350A0B">
              <w:rPr>
                <w:sz w:val="28"/>
                <w:szCs w:val="28"/>
              </w:rPr>
              <w:t>оля опубликованных нормативных правовых актов в газете</w:t>
            </w:r>
            <w:r w:rsidR="00A73E2C" w:rsidRPr="00350A0B">
              <w:rPr>
                <w:sz w:val="28"/>
                <w:szCs w:val="28"/>
              </w:rPr>
              <w:t xml:space="preserve"> «Азов официальный»</w:t>
            </w:r>
            <w:r w:rsidRPr="00350A0B">
              <w:rPr>
                <w:sz w:val="28"/>
                <w:szCs w:val="28"/>
              </w:rPr>
              <w:t>, являющейся официальным источником опубликования правовых актов города Азова, к общему количеству нормативных правовых актов, подлежащих официальному опубликованию</w:t>
            </w:r>
          </w:p>
        </w:tc>
      </w:tr>
      <w:tr w:rsidR="004D6C26" w:rsidRPr="00350A0B">
        <w:tc>
          <w:tcPr>
            <w:tcW w:w="2520" w:type="dxa"/>
            <w:tcBorders>
              <w:top w:val="single" w:sz="4" w:space="0" w:color="auto"/>
              <w:left w:val="single" w:sz="4" w:space="0" w:color="auto"/>
              <w:bottom w:val="single" w:sz="4" w:space="0" w:color="auto"/>
              <w:right w:val="single" w:sz="4" w:space="0" w:color="auto"/>
            </w:tcBorders>
          </w:tcPr>
          <w:p w:rsidR="004D6C26" w:rsidRPr="00350A0B" w:rsidRDefault="004D6C26" w:rsidP="00B2675D">
            <w:pPr>
              <w:rPr>
                <w:sz w:val="28"/>
                <w:szCs w:val="28"/>
              </w:rPr>
            </w:pPr>
            <w:r w:rsidRPr="00350A0B">
              <w:rPr>
                <w:sz w:val="28"/>
                <w:szCs w:val="28"/>
              </w:rPr>
              <w:t xml:space="preserve">Этапы и сроки реализации подпрограммы </w:t>
            </w:r>
          </w:p>
        </w:tc>
        <w:tc>
          <w:tcPr>
            <w:tcW w:w="6840" w:type="dxa"/>
            <w:gridSpan w:val="3"/>
            <w:tcBorders>
              <w:top w:val="single" w:sz="4" w:space="0" w:color="auto"/>
              <w:left w:val="single" w:sz="4" w:space="0" w:color="auto"/>
              <w:bottom w:val="single" w:sz="4" w:space="0" w:color="auto"/>
              <w:right w:val="single" w:sz="4" w:space="0" w:color="auto"/>
            </w:tcBorders>
          </w:tcPr>
          <w:p w:rsidR="004D6C26" w:rsidRPr="00350A0B" w:rsidRDefault="00A36386" w:rsidP="00CC7496">
            <w:pPr>
              <w:jc w:val="both"/>
              <w:rPr>
                <w:sz w:val="28"/>
                <w:szCs w:val="28"/>
              </w:rPr>
            </w:pPr>
            <w:r w:rsidRPr="00350A0B">
              <w:rPr>
                <w:sz w:val="28"/>
                <w:szCs w:val="28"/>
              </w:rPr>
              <w:t>2019 – 203</w:t>
            </w:r>
            <w:r w:rsidR="004D6C26" w:rsidRPr="00350A0B">
              <w:rPr>
                <w:sz w:val="28"/>
                <w:szCs w:val="28"/>
              </w:rPr>
              <w:t>0 годы.</w:t>
            </w:r>
          </w:p>
          <w:p w:rsidR="004D6C26" w:rsidRPr="00350A0B" w:rsidRDefault="004D6C26" w:rsidP="00CC7496">
            <w:pPr>
              <w:autoSpaceDE w:val="0"/>
              <w:autoSpaceDN w:val="0"/>
              <w:adjustRightInd w:val="0"/>
              <w:jc w:val="both"/>
              <w:rPr>
                <w:sz w:val="28"/>
                <w:szCs w:val="28"/>
              </w:rPr>
            </w:pPr>
            <w:r w:rsidRPr="00350A0B">
              <w:rPr>
                <w:sz w:val="28"/>
                <w:szCs w:val="28"/>
              </w:rPr>
              <w:t>Этапы не выделяются</w:t>
            </w:r>
          </w:p>
        </w:tc>
      </w:tr>
      <w:tr w:rsidR="00BC7C24" w:rsidRPr="00350A0B">
        <w:tblPrEx>
          <w:tblCellSpacing w:w="5" w:type="nil"/>
          <w:tblCellMar>
            <w:left w:w="75" w:type="dxa"/>
            <w:right w:w="75" w:type="dxa"/>
          </w:tblCellMar>
          <w:tblLook w:val="0000"/>
        </w:tblPrEx>
        <w:trPr>
          <w:trHeight w:val="274"/>
          <w:tblCellSpacing w:w="5" w:type="nil"/>
        </w:trPr>
        <w:tc>
          <w:tcPr>
            <w:tcW w:w="2520" w:type="dxa"/>
            <w:tcBorders>
              <w:top w:val="single" w:sz="4" w:space="0" w:color="auto"/>
              <w:left w:val="single" w:sz="4" w:space="0" w:color="auto"/>
              <w:bottom w:val="single" w:sz="4" w:space="0" w:color="auto"/>
              <w:right w:val="single" w:sz="4" w:space="0" w:color="auto"/>
            </w:tcBorders>
          </w:tcPr>
          <w:p w:rsidR="00BC7C24" w:rsidRPr="00350A0B" w:rsidRDefault="00BC7C24" w:rsidP="0061499D">
            <w:pPr>
              <w:suppressAutoHyphens/>
              <w:autoSpaceDE w:val="0"/>
              <w:autoSpaceDN w:val="0"/>
              <w:adjustRightInd w:val="0"/>
              <w:rPr>
                <w:rFonts w:eastAsia="Times New Roman"/>
                <w:sz w:val="28"/>
                <w:szCs w:val="28"/>
                <w:lang w:eastAsia="en-US"/>
              </w:rPr>
            </w:pPr>
            <w:r w:rsidRPr="00350A0B">
              <w:rPr>
                <w:rFonts w:eastAsia="Times New Roman"/>
                <w:sz w:val="28"/>
                <w:szCs w:val="28"/>
                <w:lang w:eastAsia="en-US"/>
              </w:rPr>
              <w:t xml:space="preserve">Ресурсное обеспечение подпрограммы      </w:t>
            </w:r>
          </w:p>
        </w:tc>
        <w:tc>
          <w:tcPr>
            <w:tcW w:w="6840" w:type="dxa"/>
            <w:gridSpan w:val="3"/>
            <w:tcBorders>
              <w:top w:val="single" w:sz="4" w:space="0" w:color="auto"/>
              <w:left w:val="single" w:sz="4" w:space="0" w:color="auto"/>
              <w:bottom w:val="single" w:sz="4" w:space="0" w:color="auto"/>
              <w:right w:val="single" w:sz="4" w:space="0" w:color="auto"/>
            </w:tcBorders>
          </w:tcPr>
          <w:p w:rsidR="00D11BF9" w:rsidRPr="00F9291B" w:rsidRDefault="00D11BF9" w:rsidP="00D11BF9">
            <w:pPr>
              <w:suppressAutoHyphens/>
              <w:rPr>
                <w:sz w:val="28"/>
                <w:szCs w:val="28"/>
              </w:rPr>
            </w:pPr>
            <w:r w:rsidRPr="00F9291B">
              <w:rPr>
                <w:sz w:val="28"/>
                <w:szCs w:val="28"/>
              </w:rPr>
              <w:t xml:space="preserve">общий объем бюджетных ассигнований на реализацию подпрограммы из средств бюджета города Азова составляет – </w:t>
            </w:r>
            <w:r w:rsidR="00EE158A" w:rsidRPr="00F9291B">
              <w:rPr>
                <w:color w:val="000000"/>
                <w:sz w:val="28"/>
                <w:szCs w:val="28"/>
              </w:rPr>
              <w:t>11 374,0</w:t>
            </w:r>
            <w:r w:rsidRPr="00F9291B">
              <w:rPr>
                <w:sz w:val="28"/>
                <w:szCs w:val="28"/>
              </w:rPr>
              <w:t xml:space="preserve"> тыс. рублей;</w:t>
            </w:r>
          </w:p>
          <w:p w:rsidR="00BC7C24" w:rsidRPr="00F9291B" w:rsidRDefault="00D11BF9" w:rsidP="00D11BF9">
            <w:pPr>
              <w:suppressAutoHyphens/>
              <w:autoSpaceDE w:val="0"/>
              <w:autoSpaceDN w:val="0"/>
              <w:adjustRightInd w:val="0"/>
              <w:jc w:val="both"/>
              <w:rPr>
                <w:rFonts w:eastAsia="Times New Roman"/>
                <w:sz w:val="28"/>
                <w:szCs w:val="28"/>
                <w:lang w:eastAsia="en-US"/>
              </w:rPr>
            </w:pPr>
            <w:r w:rsidRPr="00F9291B">
              <w:rPr>
                <w:sz w:val="28"/>
                <w:szCs w:val="28"/>
              </w:rPr>
              <w:t>объем бюджетных ассигнований на реализацию подпрограммы по годам составляет (тыс. рублей):</w:t>
            </w:r>
          </w:p>
        </w:tc>
      </w:tr>
      <w:tr w:rsidR="004D6C26" w:rsidRPr="00350A0B">
        <w:tblPrEx>
          <w:tblCellSpacing w:w="5" w:type="nil"/>
          <w:tblCellMar>
            <w:left w:w="75" w:type="dxa"/>
            <w:right w:w="75" w:type="dxa"/>
          </w:tblCellMar>
          <w:tblLook w:val="0000"/>
        </w:tblPrEx>
        <w:trPr>
          <w:trHeight w:val="400"/>
          <w:tblCellSpacing w:w="5" w:type="nil"/>
        </w:trPr>
        <w:tc>
          <w:tcPr>
            <w:tcW w:w="2520" w:type="dxa"/>
            <w:vMerge w:val="restart"/>
            <w:tcBorders>
              <w:top w:val="single" w:sz="4" w:space="0" w:color="auto"/>
              <w:left w:val="single" w:sz="4" w:space="0" w:color="auto"/>
              <w:bottom w:val="single" w:sz="4" w:space="0" w:color="auto"/>
              <w:right w:val="single" w:sz="4" w:space="0" w:color="auto"/>
            </w:tcBorders>
          </w:tcPr>
          <w:p w:rsidR="004D6C26" w:rsidRPr="00350A0B" w:rsidRDefault="004D6C26" w:rsidP="00483F8C">
            <w:pPr>
              <w:suppressAutoHyphens/>
              <w:rPr>
                <w:sz w:val="28"/>
                <w:szCs w:val="28"/>
              </w:rPr>
            </w:pPr>
          </w:p>
        </w:tc>
        <w:tc>
          <w:tcPr>
            <w:tcW w:w="2143" w:type="dxa"/>
            <w:tcBorders>
              <w:top w:val="single" w:sz="4" w:space="0" w:color="auto"/>
              <w:left w:val="single" w:sz="4" w:space="0" w:color="auto"/>
              <w:bottom w:val="single" w:sz="4" w:space="0" w:color="auto"/>
              <w:right w:val="single" w:sz="4" w:space="0" w:color="auto"/>
            </w:tcBorders>
          </w:tcPr>
          <w:p w:rsidR="004D6C26" w:rsidRPr="00350A0B" w:rsidRDefault="004D6C26" w:rsidP="00B2675D">
            <w:pPr>
              <w:suppressAutoHyphens/>
              <w:autoSpaceDE w:val="0"/>
              <w:autoSpaceDN w:val="0"/>
              <w:adjustRightInd w:val="0"/>
              <w:jc w:val="center"/>
              <w:rPr>
                <w:sz w:val="28"/>
                <w:szCs w:val="28"/>
              </w:rPr>
            </w:pPr>
            <w:r w:rsidRPr="00350A0B">
              <w:rPr>
                <w:sz w:val="28"/>
                <w:szCs w:val="28"/>
              </w:rPr>
              <w:t>год</w:t>
            </w:r>
          </w:p>
        </w:tc>
        <w:tc>
          <w:tcPr>
            <w:tcW w:w="1965" w:type="dxa"/>
            <w:tcBorders>
              <w:top w:val="single" w:sz="4" w:space="0" w:color="auto"/>
              <w:left w:val="single" w:sz="4" w:space="0" w:color="auto"/>
              <w:bottom w:val="single" w:sz="4" w:space="0" w:color="auto"/>
              <w:right w:val="single" w:sz="4" w:space="0" w:color="auto"/>
            </w:tcBorders>
          </w:tcPr>
          <w:p w:rsidR="004D6C26" w:rsidRPr="00F9291B" w:rsidRDefault="004D6C26" w:rsidP="00B2675D">
            <w:pPr>
              <w:suppressAutoHyphens/>
              <w:autoSpaceDE w:val="0"/>
              <w:autoSpaceDN w:val="0"/>
              <w:adjustRightInd w:val="0"/>
              <w:jc w:val="center"/>
              <w:rPr>
                <w:sz w:val="28"/>
                <w:szCs w:val="28"/>
              </w:rPr>
            </w:pPr>
            <w:r w:rsidRPr="00F9291B">
              <w:rPr>
                <w:sz w:val="28"/>
                <w:szCs w:val="28"/>
              </w:rPr>
              <w:t>всего</w:t>
            </w:r>
          </w:p>
        </w:tc>
        <w:tc>
          <w:tcPr>
            <w:tcW w:w="2732" w:type="dxa"/>
            <w:tcBorders>
              <w:top w:val="single" w:sz="4" w:space="0" w:color="auto"/>
              <w:left w:val="single" w:sz="4" w:space="0" w:color="auto"/>
              <w:bottom w:val="single" w:sz="4" w:space="0" w:color="auto"/>
              <w:right w:val="single" w:sz="4" w:space="0" w:color="auto"/>
            </w:tcBorders>
          </w:tcPr>
          <w:p w:rsidR="004D6C26" w:rsidRPr="00F9291B" w:rsidRDefault="004D6C26" w:rsidP="00B2675D">
            <w:pPr>
              <w:suppressAutoHyphens/>
              <w:autoSpaceDE w:val="0"/>
              <w:autoSpaceDN w:val="0"/>
              <w:adjustRightInd w:val="0"/>
              <w:jc w:val="center"/>
              <w:rPr>
                <w:sz w:val="28"/>
                <w:szCs w:val="28"/>
              </w:rPr>
            </w:pPr>
            <w:r w:rsidRPr="00F9291B">
              <w:rPr>
                <w:sz w:val="28"/>
                <w:szCs w:val="28"/>
              </w:rPr>
              <w:t>бюджет города Азова</w:t>
            </w:r>
          </w:p>
        </w:tc>
      </w:tr>
      <w:tr w:rsidR="00D11BF9" w:rsidRPr="00350A0B">
        <w:tblPrEx>
          <w:tblCellSpacing w:w="5" w:type="nil"/>
          <w:tblCellMar>
            <w:left w:w="75" w:type="dxa"/>
            <w:right w:w="75" w:type="dxa"/>
          </w:tblCellMar>
          <w:tblLook w:val="0000"/>
        </w:tblPrEx>
        <w:trPr>
          <w:trHeight w:val="400"/>
          <w:tblCellSpacing w:w="5" w:type="nil"/>
        </w:trPr>
        <w:tc>
          <w:tcPr>
            <w:tcW w:w="2520" w:type="dxa"/>
            <w:vMerge/>
            <w:tcBorders>
              <w:top w:val="single" w:sz="4" w:space="0" w:color="auto"/>
              <w:left w:val="single" w:sz="4" w:space="0" w:color="auto"/>
              <w:bottom w:val="single" w:sz="4" w:space="0" w:color="auto"/>
              <w:right w:val="single" w:sz="4" w:space="0" w:color="auto"/>
            </w:tcBorders>
          </w:tcPr>
          <w:p w:rsidR="00D11BF9" w:rsidRPr="00350A0B" w:rsidRDefault="00D11BF9" w:rsidP="00B2675D">
            <w:pPr>
              <w:suppressAutoHyphens/>
              <w:autoSpaceDE w:val="0"/>
              <w:autoSpaceDN w:val="0"/>
              <w:adjustRightInd w:val="0"/>
              <w:rPr>
                <w:sz w:val="28"/>
                <w:szCs w:val="28"/>
              </w:rPr>
            </w:pPr>
          </w:p>
        </w:tc>
        <w:tc>
          <w:tcPr>
            <w:tcW w:w="2143"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rPr>
            </w:pPr>
            <w:r w:rsidRPr="00350A0B">
              <w:rPr>
                <w:sz w:val="28"/>
                <w:szCs w:val="28"/>
              </w:rPr>
              <w:t>2019</w:t>
            </w:r>
          </w:p>
        </w:tc>
        <w:tc>
          <w:tcPr>
            <w:tcW w:w="1965"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rPr>
                <w:sz w:val="28"/>
                <w:szCs w:val="28"/>
              </w:rPr>
            </w:pPr>
            <w:r w:rsidRPr="00F9291B">
              <w:rPr>
                <w:sz w:val="28"/>
                <w:szCs w:val="28"/>
              </w:rPr>
              <w:t>1233,4</w:t>
            </w:r>
          </w:p>
        </w:tc>
        <w:tc>
          <w:tcPr>
            <w:tcW w:w="2732"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rPr>
                <w:sz w:val="28"/>
                <w:szCs w:val="28"/>
              </w:rPr>
            </w:pPr>
            <w:r w:rsidRPr="00F9291B">
              <w:rPr>
                <w:sz w:val="28"/>
                <w:szCs w:val="28"/>
              </w:rPr>
              <w:t>1233,4</w:t>
            </w:r>
          </w:p>
        </w:tc>
      </w:tr>
      <w:tr w:rsidR="00D11BF9" w:rsidRPr="00350A0B">
        <w:tblPrEx>
          <w:tblCellSpacing w:w="5" w:type="nil"/>
          <w:tblCellMar>
            <w:left w:w="75" w:type="dxa"/>
            <w:right w:w="75" w:type="dxa"/>
          </w:tblCellMar>
          <w:tblLook w:val="0000"/>
        </w:tblPrEx>
        <w:trPr>
          <w:trHeight w:val="400"/>
          <w:tblCellSpacing w:w="5" w:type="nil"/>
        </w:trPr>
        <w:tc>
          <w:tcPr>
            <w:tcW w:w="2520" w:type="dxa"/>
            <w:vMerge/>
            <w:tcBorders>
              <w:top w:val="single" w:sz="4" w:space="0" w:color="auto"/>
              <w:left w:val="single" w:sz="4" w:space="0" w:color="auto"/>
              <w:bottom w:val="single" w:sz="4" w:space="0" w:color="auto"/>
              <w:right w:val="single" w:sz="4" w:space="0" w:color="auto"/>
            </w:tcBorders>
          </w:tcPr>
          <w:p w:rsidR="00D11BF9" w:rsidRPr="00350A0B" w:rsidRDefault="00D11BF9" w:rsidP="00B2675D">
            <w:pPr>
              <w:suppressAutoHyphens/>
              <w:autoSpaceDE w:val="0"/>
              <w:autoSpaceDN w:val="0"/>
              <w:adjustRightInd w:val="0"/>
              <w:rPr>
                <w:sz w:val="28"/>
                <w:szCs w:val="28"/>
              </w:rPr>
            </w:pPr>
          </w:p>
        </w:tc>
        <w:tc>
          <w:tcPr>
            <w:tcW w:w="2143"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rPr>
            </w:pPr>
            <w:r w:rsidRPr="00350A0B">
              <w:rPr>
                <w:sz w:val="28"/>
                <w:szCs w:val="28"/>
              </w:rPr>
              <w:t>2020</w:t>
            </w:r>
          </w:p>
        </w:tc>
        <w:tc>
          <w:tcPr>
            <w:tcW w:w="1965"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rPr>
                <w:sz w:val="28"/>
                <w:szCs w:val="28"/>
              </w:rPr>
            </w:pPr>
            <w:r w:rsidRPr="00F9291B">
              <w:rPr>
                <w:sz w:val="28"/>
                <w:szCs w:val="28"/>
              </w:rPr>
              <w:t>1383,4</w:t>
            </w:r>
          </w:p>
        </w:tc>
        <w:tc>
          <w:tcPr>
            <w:tcW w:w="2732"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rPr>
                <w:sz w:val="28"/>
                <w:szCs w:val="28"/>
              </w:rPr>
            </w:pPr>
            <w:r w:rsidRPr="00F9291B">
              <w:rPr>
                <w:sz w:val="28"/>
                <w:szCs w:val="28"/>
              </w:rPr>
              <w:t>1383,4</w:t>
            </w:r>
          </w:p>
        </w:tc>
      </w:tr>
      <w:tr w:rsidR="00D11BF9" w:rsidRPr="00350A0B">
        <w:tblPrEx>
          <w:tblCellSpacing w:w="5" w:type="nil"/>
          <w:tblCellMar>
            <w:left w:w="75" w:type="dxa"/>
            <w:right w:w="75" w:type="dxa"/>
          </w:tblCellMar>
          <w:tblLook w:val="0000"/>
        </w:tblPrEx>
        <w:trPr>
          <w:trHeight w:val="400"/>
          <w:tblCellSpacing w:w="5" w:type="nil"/>
        </w:trPr>
        <w:tc>
          <w:tcPr>
            <w:tcW w:w="2520" w:type="dxa"/>
            <w:vMerge/>
            <w:tcBorders>
              <w:top w:val="single" w:sz="4" w:space="0" w:color="auto"/>
              <w:left w:val="single" w:sz="4" w:space="0" w:color="auto"/>
              <w:bottom w:val="single" w:sz="4" w:space="0" w:color="auto"/>
              <w:right w:val="single" w:sz="4" w:space="0" w:color="auto"/>
            </w:tcBorders>
          </w:tcPr>
          <w:p w:rsidR="00D11BF9" w:rsidRPr="00350A0B" w:rsidRDefault="00D11BF9" w:rsidP="00B2675D">
            <w:pPr>
              <w:suppressAutoHyphens/>
              <w:autoSpaceDE w:val="0"/>
              <w:autoSpaceDN w:val="0"/>
              <w:adjustRightInd w:val="0"/>
              <w:rPr>
                <w:sz w:val="28"/>
                <w:szCs w:val="28"/>
              </w:rPr>
            </w:pPr>
          </w:p>
        </w:tc>
        <w:tc>
          <w:tcPr>
            <w:tcW w:w="2143"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rPr>
            </w:pPr>
            <w:r w:rsidRPr="00350A0B">
              <w:rPr>
                <w:sz w:val="28"/>
                <w:szCs w:val="28"/>
              </w:rPr>
              <w:t>2021</w:t>
            </w:r>
          </w:p>
        </w:tc>
        <w:tc>
          <w:tcPr>
            <w:tcW w:w="1965"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rPr>
                <w:sz w:val="28"/>
                <w:szCs w:val="28"/>
              </w:rPr>
            </w:pPr>
            <w:r w:rsidRPr="00F9291B">
              <w:rPr>
                <w:sz w:val="28"/>
                <w:szCs w:val="28"/>
              </w:rPr>
              <w:t>1079,2</w:t>
            </w:r>
          </w:p>
        </w:tc>
        <w:tc>
          <w:tcPr>
            <w:tcW w:w="2732"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rPr>
                <w:sz w:val="28"/>
                <w:szCs w:val="28"/>
              </w:rPr>
            </w:pPr>
            <w:r w:rsidRPr="00F9291B">
              <w:rPr>
                <w:sz w:val="28"/>
                <w:szCs w:val="28"/>
              </w:rPr>
              <w:t>1079,2</w:t>
            </w:r>
          </w:p>
        </w:tc>
      </w:tr>
      <w:tr w:rsidR="00D11BF9" w:rsidRPr="00350A0B">
        <w:tblPrEx>
          <w:tblCellSpacing w:w="5" w:type="nil"/>
          <w:tblCellMar>
            <w:left w:w="75" w:type="dxa"/>
            <w:right w:w="75" w:type="dxa"/>
          </w:tblCellMar>
          <w:tblLook w:val="0000"/>
        </w:tblPrEx>
        <w:trPr>
          <w:trHeight w:val="400"/>
          <w:tblCellSpacing w:w="5" w:type="nil"/>
        </w:trPr>
        <w:tc>
          <w:tcPr>
            <w:tcW w:w="2520" w:type="dxa"/>
            <w:vMerge/>
            <w:tcBorders>
              <w:top w:val="single" w:sz="4" w:space="0" w:color="auto"/>
              <w:left w:val="single" w:sz="4" w:space="0" w:color="auto"/>
              <w:bottom w:val="single" w:sz="4" w:space="0" w:color="auto"/>
              <w:right w:val="single" w:sz="4" w:space="0" w:color="auto"/>
            </w:tcBorders>
          </w:tcPr>
          <w:p w:rsidR="00D11BF9" w:rsidRPr="00350A0B" w:rsidRDefault="00D11BF9" w:rsidP="00B2675D">
            <w:pPr>
              <w:suppressAutoHyphens/>
              <w:autoSpaceDE w:val="0"/>
              <w:autoSpaceDN w:val="0"/>
              <w:adjustRightInd w:val="0"/>
              <w:rPr>
                <w:sz w:val="28"/>
                <w:szCs w:val="28"/>
              </w:rPr>
            </w:pPr>
          </w:p>
        </w:tc>
        <w:tc>
          <w:tcPr>
            <w:tcW w:w="2143"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rPr>
            </w:pPr>
            <w:r w:rsidRPr="00350A0B">
              <w:rPr>
                <w:sz w:val="28"/>
                <w:szCs w:val="28"/>
              </w:rPr>
              <w:t>2022</w:t>
            </w:r>
          </w:p>
        </w:tc>
        <w:tc>
          <w:tcPr>
            <w:tcW w:w="1965"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rPr>
                <w:sz w:val="28"/>
                <w:szCs w:val="28"/>
              </w:rPr>
            </w:pPr>
            <w:r w:rsidRPr="00F9291B">
              <w:rPr>
                <w:sz w:val="28"/>
                <w:szCs w:val="28"/>
              </w:rPr>
              <w:t>953,4</w:t>
            </w:r>
          </w:p>
        </w:tc>
        <w:tc>
          <w:tcPr>
            <w:tcW w:w="2732"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rPr>
                <w:sz w:val="28"/>
                <w:szCs w:val="28"/>
              </w:rPr>
            </w:pPr>
            <w:r w:rsidRPr="00F9291B">
              <w:rPr>
                <w:sz w:val="28"/>
                <w:szCs w:val="28"/>
              </w:rPr>
              <w:t>953,4</w:t>
            </w:r>
          </w:p>
        </w:tc>
      </w:tr>
      <w:tr w:rsidR="00D11BF9" w:rsidRPr="00350A0B">
        <w:tblPrEx>
          <w:tblCellSpacing w:w="5" w:type="nil"/>
          <w:tblCellMar>
            <w:left w:w="75" w:type="dxa"/>
            <w:right w:w="75" w:type="dxa"/>
          </w:tblCellMar>
          <w:tblLook w:val="0000"/>
        </w:tblPrEx>
        <w:trPr>
          <w:trHeight w:val="400"/>
          <w:tblCellSpacing w:w="5" w:type="nil"/>
        </w:trPr>
        <w:tc>
          <w:tcPr>
            <w:tcW w:w="2520" w:type="dxa"/>
            <w:vMerge/>
            <w:tcBorders>
              <w:top w:val="single" w:sz="4" w:space="0" w:color="auto"/>
              <w:left w:val="single" w:sz="4" w:space="0" w:color="auto"/>
              <w:bottom w:val="single" w:sz="4" w:space="0" w:color="auto"/>
              <w:right w:val="single" w:sz="4" w:space="0" w:color="auto"/>
            </w:tcBorders>
          </w:tcPr>
          <w:p w:rsidR="00D11BF9" w:rsidRPr="00350A0B" w:rsidRDefault="00D11BF9" w:rsidP="00B2675D">
            <w:pPr>
              <w:suppressAutoHyphens/>
              <w:autoSpaceDE w:val="0"/>
              <w:autoSpaceDN w:val="0"/>
              <w:adjustRightInd w:val="0"/>
              <w:rPr>
                <w:sz w:val="28"/>
                <w:szCs w:val="28"/>
              </w:rPr>
            </w:pPr>
          </w:p>
        </w:tc>
        <w:tc>
          <w:tcPr>
            <w:tcW w:w="2143"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rPr>
            </w:pPr>
            <w:r w:rsidRPr="00350A0B">
              <w:rPr>
                <w:sz w:val="28"/>
                <w:szCs w:val="28"/>
              </w:rPr>
              <w:t>2023</w:t>
            </w:r>
          </w:p>
        </w:tc>
        <w:tc>
          <w:tcPr>
            <w:tcW w:w="1965"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pPr>
            <w:r w:rsidRPr="00F9291B">
              <w:rPr>
                <w:sz w:val="28"/>
                <w:szCs w:val="28"/>
              </w:rPr>
              <w:t>834,0</w:t>
            </w:r>
          </w:p>
        </w:tc>
        <w:tc>
          <w:tcPr>
            <w:tcW w:w="2732"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pPr>
            <w:r w:rsidRPr="00F9291B">
              <w:rPr>
                <w:sz w:val="28"/>
                <w:szCs w:val="28"/>
              </w:rPr>
              <w:t>834,0</w:t>
            </w:r>
          </w:p>
        </w:tc>
      </w:tr>
      <w:tr w:rsidR="00D11BF9" w:rsidRPr="00350A0B">
        <w:tblPrEx>
          <w:tblCellSpacing w:w="5" w:type="nil"/>
          <w:tblCellMar>
            <w:left w:w="75" w:type="dxa"/>
            <w:right w:w="75" w:type="dxa"/>
          </w:tblCellMar>
          <w:tblLook w:val="0000"/>
        </w:tblPrEx>
        <w:trPr>
          <w:trHeight w:val="400"/>
          <w:tblCellSpacing w:w="5" w:type="nil"/>
        </w:trPr>
        <w:tc>
          <w:tcPr>
            <w:tcW w:w="2520" w:type="dxa"/>
            <w:vMerge/>
            <w:tcBorders>
              <w:top w:val="single" w:sz="4" w:space="0" w:color="auto"/>
              <w:left w:val="single" w:sz="4" w:space="0" w:color="auto"/>
              <w:bottom w:val="single" w:sz="4" w:space="0" w:color="auto"/>
              <w:right w:val="single" w:sz="4" w:space="0" w:color="auto"/>
            </w:tcBorders>
          </w:tcPr>
          <w:p w:rsidR="00D11BF9" w:rsidRPr="00350A0B" w:rsidRDefault="00D11BF9" w:rsidP="00B2675D">
            <w:pPr>
              <w:suppressAutoHyphens/>
              <w:autoSpaceDE w:val="0"/>
              <w:autoSpaceDN w:val="0"/>
              <w:adjustRightInd w:val="0"/>
              <w:rPr>
                <w:sz w:val="28"/>
                <w:szCs w:val="28"/>
              </w:rPr>
            </w:pPr>
          </w:p>
        </w:tc>
        <w:tc>
          <w:tcPr>
            <w:tcW w:w="2143"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rPr>
            </w:pPr>
            <w:r w:rsidRPr="00350A0B">
              <w:rPr>
                <w:sz w:val="28"/>
                <w:szCs w:val="28"/>
              </w:rPr>
              <w:t>2024</w:t>
            </w:r>
          </w:p>
        </w:tc>
        <w:tc>
          <w:tcPr>
            <w:tcW w:w="1965" w:type="dxa"/>
            <w:tcBorders>
              <w:top w:val="single" w:sz="4" w:space="0" w:color="auto"/>
              <w:left w:val="single" w:sz="4" w:space="0" w:color="auto"/>
              <w:bottom w:val="single" w:sz="4" w:space="0" w:color="auto"/>
              <w:right w:val="single" w:sz="4" w:space="0" w:color="auto"/>
            </w:tcBorders>
          </w:tcPr>
          <w:p w:rsidR="00D11BF9" w:rsidRPr="00F9291B" w:rsidRDefault="00EE158A" w:rsidP="008530C0">
            <w:pPr>
              <w:jc w:val="center"/>
            </w:pPr>
            <w:r w:rsidRPr="00F9291B">
              <w:rPr>
                <w:sz w:val="28"/>
                <w:szCs w:val="28"/>
              </w:rPr>
              <w:t>417,0</w:t>
            </w:r>
          </w:p>
        </w:tc>
        <w:tc>
          <w:tcPr>
            <w:tcW w:w="2732" w:type="dxa"/>
            <w:tcBorders>
              <w:top w:val="single" w:sz="4" w:space="0" w:color="auto"/>
              <w:left w:val="single" w:sz="4" w:space="0" w:color="auto"/>
              <w:bottom w:val="single" w:sz="4" w:space="0" w:color="auto"/>
              <w:right w:val="single" w:sz="4" w:space="0" w:color="auto"/>
            </w:tcBorders>
          </w:tcPr>
          <w:p w:rsidR="00D11BF9" w:rsidRPr="00F9291B" w:rsidRDefault="00EE158A" w:rsidP="008530C0">
            <w:pPr>
              <w:jc w:val="center"/>
            </w:pPr>
            <w:r w:rsidRPr="00F9291B">
              <w:rPr>
                <w:sz w:val="28"/>
                <w:szCs w:val="28"/>
              </w:rPr>
              <w:t>417,0</w:t>
            </w:r>
          </w:p>
        </w:tc>
      </w:tr>
      <w:tr w:rsidR="00D11BF9" w:rsidRPr="00350A0B">
        <w:tblPrEx>
          <w:tblCellSpacing w:w="5" w:type="nil"/>
          <w:tblCellMar>
            <w:left w:w="75" w:type="dxa"/>
            <w:right w:w="75" w:type="dxa"/>
          </w:tblCellMar>
          <w:tblLook w:val="0000"/>
        </w:tblPrEx>
        <w:trPr>
          <w:trHeight w:val="400"/>
          <w:tblCellSpacing w:w="5" w:type="nil"/>
        </w:trPr>
        <w:tc>
          <w:tcPr>
            <w:tcW w:w="2520" w:type="dxa"/>
            <w:vMerge/>
            <w:tcBorders>
              <w:top w:val="single" w:sz="4" w:space="0" w:color="auto"/>
              <w:left w:val="single" w:sz="4" w:space="0" w:color="auto"/>
              <w:bottom w:val="single" w:sz="4" w:space="0" w:color="auto"/>
              <w:right w:val="single" w:sz="4" w:space="0" w:color="auto"/>
            </w:tcBorders>
          </w:tcPr>
          <w:p w:rsidR="00D11BF9" w:rsidRPr="00350A0B" w:rsidRDefault="00D11BF9" w:rsidP="00B2675D">
            <w:pPr>
              <w:suppressAutoHyphens/>
              <w:autoSpaceDE w:val="0"/>
              <w:autoSpaceDN w:val="0"/>
              <w:adjustRightInd w:val="0"/>
              <w:rPr>
                <w:sz w:val="28"/>
                <w:szCs w:val="28"/>
              </w:rPr>
            </w:pPr>
          </w:p>
        </w:tc>
        <w:tc>
          <w:tcPr>
            <w:tcW w:w="2143"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rPr>
            </w:pPr>
            <w:r w:rsidRPr="00350A0B">
              <w:rPr>
                <w:sz w:val="28"/>
                <w:szCs w:val="28"/>
              </w:rPr>
              <w:t>2025</w:t>
            </w:r>
          </w:p>
        </w:tc>
        <w:tc>
          <w:tcPr>
            <w:tcW w:w="1965"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rPr>
                <w:sz w:val="28"/>
                <w:szCs w:val="28"/>
              </w:rPr>
            </w:pPr>
            <w:r w:rsidRPr="00F9291B">
              <w:rPr>
                <w:sz w:val="28"/>
                <w:szCs w:val="28"/>
              </w:rPr>
              <w:t>0,0</w:t>
            </w:r>
          </w:p>
        </w:tc>
        <w:tc>
          <w:tcPr>
            <w:tcW w:w="2732"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rPr>
                <w:sz w:val="28"/>
                <w:szCs w:val="28"/>
              </w:rPr>
            </w:pPr>
            <w:r w:rsidRPr="00F9291B">
              <w:rPr>
                <w:sz w:val="28"/>
                <w:szCs w:val="28"/>
              </w:rPr>
              <w:t>0,0</w:t>
            </w:r>
          </w:p>
        </w:tc>
      </w:tr>
      <w:tr w:rsidR="00D11BF9" w:rsidRPr="00350A0B">
        <w:tblPrEx>
          <w:tblCellSpacing w:w="5" w:type="nil"/>
          <w:tblCellMar>
            <w:left w:w="75" w:type="dxa"/>
            <w:right w:w="75" w:type="dxa"/>
          </w:tblCellMar>
          <w:tblLook w:val="0000"/>
        </w:tblPrEx>
        <w:trPr>
          <w:trHeight w:val="400"/>
          <w:tblCellSpacing w:w="5" w:type="nil"/>
        </w:trPr>
        <w:tc>
          <w:tcPr>
            <w:tcW w:w="2520" w:type="dxa"/>
            <w:vMerge/>
            <w:tcBorders>
              <w:top w:val="single" w:sz="4" w:space="0" w:color="auto"/>
              <w:left w:val="single" w:sz="4" w:space="0" w:color="auto"/>
              <w:bottom w:val="single" w:sz="4" w:space="0" w:color="auto"/>
              <w:right w:val="single" w:sz="4" w:space="0" w:color="auto"/>
            </w:tcBorders>
          </w:tcPr>
          <w:p w:rsidR="00D11BF9" w:rsidRPr="00350A0B" w:rsidRDefault="00D11BF9" w:rsidP="00B2675D">
            <w:pPr>
              <w:suppressAutoHyphens/>
              <w:autoSpaceDE w:val="0"/>
              <w:autoSpaceDN w:val="0"/>
              <w:adjustRightInd w:val="0"/>
              <w:rPr>
                <w:sz w:val="28"/>
                <w:szCs w:val="28"/>
              </w:rPr>
            </w:pPr>
          </w:p>
        </w:tc>
        <w:tc>
          <w:tcPr>
            <w:tcW w:w="2143"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rPr>
            </w:pPr>
            <w:r w:rsidRPr="00350A0B">
              <w:rPr>
                <w:sz w:val="28"/>
                <w:szCs w:val="28"/>
              </w:rPr>
              <w:t>2026</w:t>
            </w:r>
          </w:p>
        </w:tc>
        <w:tc>
          <w:tcPr>
            <w:tcW w:w="1965" w:type="dxa"/>
            <w:tcBorders>
              <w:top w:val="single" w:sz="4" w:space="0" w:color="auto"/>
              <w:left w:val="single" w:sz="4" w:space="0" w:color="auto"/>
              <w:bottom w:val="single" w:sz="4" w:space="0" w:color="auto"/>
              <w:right w:val="single" w:sz="4" w:space="0" w:color="auto"/>
            </w:tcBorders>
          </w:tcPr>
          <w:p w:rsidR="00D11BF9" w:rsidRPr="00F9291B" w:rsidRDefault="00EE158A" w:rsidP="008530C0">
            <w:pPr>
              <w:jc w:val="center"/>
              <w:rPr>
                <w:sz w:val="28"/>
                <w:szCs w:val="28"/>
              </w:rPr>
            </w:pPr>
            <w:r w:rsidRPr="00F9291B">
              <w:rPr>
                <w:sz w:val="28"/>
                <w:szCs w:val="28"/>
              </w:rPr>
              <w:t>540,0</w:t>
            </w:r>
          </w:p>
        </w:tc>
        <w:tc>
          <w:tcPr>
            <w:tcW w:w="2732" w:type="dxa"/>
            <w:tcBorders>
              <w:top w:val="single" w:sz="4" w:space="0" w:color="auto"/>
              <w:left w:val="single" w:sz="4" w:space="0" w:color="auto"/>
              <w:bottom w:val="single" w:sz="4" w:space="0" w:color="auto"/>
              <w:right w:val="single" w:sz="4" w:space="0" w:color="auto"/>
            </w:tcBorders>
          </w:tcPr>
          <w:p w:rsidR="00D11BF9" w:rsidRPr="00F9291B" w:rsidRDefault="00EE158A" w:rsidP="008530C0">
            <w:pPr>
              <w:jc w:val="center"/>
              <w:rPr>
                <w:sz w:val="28"/>
                <w:szCs w:val="28"/>
              </w:rPr>
            </w:pPr>
            <w:r w:rsidRPr="00F9291B">
              <w:rPr>
                <w:sz w:val="28"/>
                <w:szCs w:val="28"/>
              </w:rPr>
              <w:t>540,0</w:t>
            </w:r>
          </w:p>
        </w:tc>
      </w:tr>
      <w:tr w:rsidR="00D11BF9" w:rsidRPr="00350A0B">
        <w:tblPrEx>
          <w:tblCellSpacing w:w="5" w:type="nil"/>
          <w:tblCellMar>
            <w:left w:w="75" w:type="dxa"/>
            <w:right w:w="75" w:type="dxa"/>
          </w:tblCellMar>
          <w:tblLook w:val="0000"/>
        </w:tblPrEx>
        <w:trPr>
          <w:trHeight w:val="400"/>
          <w:tblCellSpacing w:w="5" w:type="nil"/>
        </w:trPr>
        <w:tc>
          <w:tcPr>
            <w:tcW w:w="2520" w:type="dxa"/>
            <w:vMerge/>
            <w:tcBorders>
              <w:top w:val="single" w:sz="4" w:space="0" w:color="auto"/>
              <w:left w:val="single" w:sz="4" w:space="0" w:color="auto"/>
              <w:bottom w:val="single" w:sz="4" w:space="0" w:color="auto"/>
              <w:right w:val="single" w:sz="4" w:space="0" w:color="auto"/>
            </w:tcBorders>
          </w:tcPr>
          <w:p w:rsidR="00D11BF9" w:rsidRPr="00350A0B" w:rsidRDefault="00D11BF9" w:rsidP="00B2675D">
            <w:pPr>
              <w:suppressAutoHyphens/>
              <w:autoSpaceDE w:val="0"/>
              <w:autoSpaceDN w:val="0"/>
              <w:adjustRightInd w:val="0"/>
              <w:rPr>
                <w:sz w:val="28"/>
                <w:szCs w:val="28"/>
              </w:rPr>
            </w:pPr>
          </w:p>
        </w:tc>
        <w:tc>
          <w:tcPr>
            <w:tcW w:w="2143"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rPr>
            </w:pPr>
            <w:r w:rsidRPr="00350A0B">
              <w:rPr>
                <w:sz w:val="28"/>
                <w:szCs w:val="28"/>
              </w:rPr>
              <w:t>2027</w:t>
            </w:r>
          </w:p>
        </w:tc>
        <w:tc>
          <w:tcPr>
            <w:tcW w:w="1965"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rPr>
                <w:sz w:val="28"/>
                <w:szCs w:val="28"/>
              </w:rPr>
            </w:pPr>
            <w:r w:rsidRPr="00F9291B">
              <w:rPr>
                <w:sz w:val="28"/>
                <w:szCs w:val="28"/>
              </w:rPr>
              <w:t>1233,4</w:t>
            </w:r>
          </w:p>
        </w:tc>
        <w:tc>
          <w:tcPr>
            <w:tcW w:w="2732"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rPr>
                <w:sz w:val="28"/>
                <w:szCs w:val="28"/>
              </w:rPr>
            </w:pPr>
            <w:r w:rsidRPr="00F9291B">
              <w:rPr>
                <w:sz w:val="28"/>
                <w:szCs w:val="28"/>
              </w:rPr>
              <w:t>1233,4</w:t>
            </w:r>
          </w:p>
        </w:tc>
      </w:tr>
      <w:tr w:rsidR="00D11BF9" w:rsidRPr="00350A0B">
        <w:tblPrEx>
          <w:tblCellSpacing w:w="5" w:type="nil"/>
          <w:tblCellMar>
            <w:left w:w="75" w:type="dxa"/>
            <w:right w:w="75" w:type="dxa"/>
          </w:tblCellMar>
          <w:tblLook w:val="0000"/>
        </w:tblPrEx>
        <w:trPr>
          <w:trHeight w:val="319"/>
          <w:tblCellSpacing w:w="5" w:type="nil"/>
        </w:trPr>
        <w:tc>
          <w:tcPr>
            <w:tcW w:w="2520" w:type="dxa"/>
            <w:vMerge/>
            <w:tcBorders>
              <w:top w:val="single" w:sz="4" w:space="0" w:color="auto"/>
              <w:left w:val="single" w:sz="4" w:space="0" w:color="auto"/>
              <w:bottom w:val="single" w:sz="4" w:space="0" w:color="auto"/>
              <w:right w:val="single" w:sz="4" w:space="0" w:color="auto"/>
            </w:tcBorders>
          </w:tcPr>
          <w:p w:rsidR="00D11BF9" w:rsidRPr="00350A0B" w:rsidRDefault="00D11BF9" w:rsidP="00B2675D">
            <w:pPr>
              <w:suppressAutoHyphens/>
              <w:autoSpaceDE w:val="0"/>
              <w:autoSpaceDN w:val="0"/>
              <w:adjustRightInd w:val="0"/>
              <w:rPr>
                <w:sz w:val="28"/>
                <w:szCs w:val="28"/>
              </w:rPr>
            </w:pPr>
          </w:p>
        </w:tc>
        <w:tc>
          <w:tcPr>
            <w:tcW w:w="2143"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rPr>
            </w:pPr>
            <w:r w:rsidRPr="00350A0B">
              <w:rPr>
                <w:sz w:val="28"/>
                <w:szCs w:val="28"/>
              </w:rPr>
              <w:t>2028</w:t>
            </w:r>
          </w:p>
        </w:tc>
        <w:tc>
          <w:tcPr>
            <w:tcW w:w="1965"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rPr>
                <w:sz w:val="28"/>
                <w:szCs w:val="28"/>
              </w:rPr>
            </w:pPr>
            <w:r w:rsidRPr="00F9291B">
              <w:rPr>
                <w:sz w:val="28"/>
                <w:szCs w:val="28"/>
              </w:rPr>
              <w:t>1233,4</w:t>
            </w:r>
          </w:p>
        </w:tc>
        <w:tc>
          <w:tcPr>
            <w:tcW w:w="2732"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rPr>
                <w:sz w:val="28"/>
                <w:szCs w:val="28"/>
              </w:rPr>
            </w:pPr>
            <w:r w:rsidRPr="00F9291B">
              <w:rPr>
                <w:sz w:val="28"/>
                <w:szCs w:val="28"/>
              </w:rPr>
              <w:t>1233,4</w:t>
            </w:r>
          </w:p>
        </w:tc>
      </w:tr>
      <w:tr w:rsidR="00D11BF9" w:rsidRPr="00350A0B">
        <w:tblPrEx>
          <w:tblCellSpacing w:w="5" w:type="nil"/>
          <w:tblCellMar>
            <w:left w:w="75" w:type="dxa"/>
            <w:right w:w="75" w:type="dxa"/>
          </w:tblCellMar>
          <w:tblLook w:val="0000"/>
        </w:tblPrEx>
        <w:trPr>
          <w:trHeight w:val="319"/>
          <w:tblCellSpacing w:w="5" w:type="nil"/>
        </w:trPr>
        <w:tc>
          <w:tcPr>
            <w:tcW w:w="2520" w:type="dxa"/>
            <w:vMerge/>
            <w:tcBorders>
              <w:top w:val="single" w:sz="4" w:space="0" w:color="auto"/>
              <w:left w:val="single" w:sz="4" w:space="0" w:color="auto"/>
              <w:bottom w:val="single" w:sz="4" w:space="0" w:color="auto"/>
              <w:right w:val="single" w:sz="4" w:space="0" w:color="auto"/>
            </w:tcBorders>
          </w:tcPr>
          <w:p w:rsidR="00D11BF9" w:rsidRPr="00350A0B" w:rsidRDefault="00D11BF9" w:rsidP="00B2675D">
            <w:pPr>
              <w:suppressAutoHyphens/>
              <w:autoSpaceDE w:val="0"/>
              <w:autoSpaceDN w:val="0"/>
              <w:adjustRightInd w:val="0"/>
              <w:rPr>
                <w:sz w:val="28"/>
                <w:szCs w:val="28"/>
              </w:rPr>
            </w:pPr>
          </w:p>
        </w:tc>
        <w:tc>
          <w:tcPr>
            <w:tcW w:w="2143"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rPr>
            </w:pPr>
            <w:r w:rsidRPr="00350A0B">
              <w:rPr>
                <w:sz w:val="28"/>
                <w:szCs w:val="28"/>
              </w:rPr>
              <w:t>2029</w:t>
            </w:r>
          </w:p>
        </w:tc>
        <w:tc>
          <w:tcPr>
            <w:tcW w:w="196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1233,4</w:t>
            </w:r>
          </w:p>
        </w:tc>
        <w:tc>
          <w:tcPr>
            <w:tcW w:w="2732"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1233,4</w:t>
            </w:r>
          </w:p>
        </w:tc>
      </w:tr>
      <w:tr w:rsidR="00D11BF9" w:rsidRPr="00350A0B">
        <w:tblPrEx>
          <w:tblCellSpacing w:w="5" w:type="nil"/>
          <w:tblCellMar>
            <w:left w:w="75" w:type="dxa"/>
            <w:right w:w="75" w:type="dxa"/>
          </w:tblCellMar>
          <w:tblLook w:val="0000"/>
        </w:tblPrEx>
        <w:trPr>
          <w:trHeight w:val="400"/>
          <w:tblCellSpacing w:w="5" w:type="nil"/>
        </w:trPr>
        <w:tc>
          <w:tcPr>
            <w:tcW w:w="2520" w:type="dxa"/>
            <w:vMerge/>
            <w:tcBorders>
              <w:top w:val="single" w:sz="4" w:space="0" w:color="auto"/>
              <w:left w:val="single" w:sz="4" w:space="0" w:color="auto"/>
              <w:bottom w:val="single" w:sz="4" w:space="0" w:color="auto"/>
              <w:right w:val="single" w:sz="4" w:space="0" w:color="auto"/>
            </w:tcBorders>
          </w:tcPr>
          <w:p w:rsidR="00D11BF9" w:rsidRPr="00350A0B" w:rsidRDefault="00D11BF9" w:rsidP="00B2675D">
            <w:pPr>
              <w:suppressAutoHyphens/>
              <w:autoSpaceDE w:val="0"/>
              <w:autoSpaceDN w:val="0"/>
              <w:adjustRightInd w:val="0"/>
              <w:rPr>
                <w:sz w:val="28"/>
                <w:szCs w:val="28"/>
              </w:rPr>
            </w:pPr>
          </w:p>
        </w:tc>
        <w:tc>
          <w:tcPr>
            <w:tcW w:w="2143"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rPr>
            </w:pPr>
            <w:r w:rsidRPr="00350A0B">
              <w:rPr>
                <w:sz w:val="28"/>
                <w:szCs w:val="28"/>
              </w:rPr>
              <w:t>2030</w:t>
            </w:r>
          </w:p>
        </w:tc>
        <w:tc>
          <w:tcPr>
            <w:tcW w:w="196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1233,4</w:t>
            </w:r>
          </w:p>
        </w:tc>
        <w:tc>
          <w:tcPr>
            <w:tcW w:w="2732"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sz w:val="28"/>
                <w:szCs w:val="28"/>
              </w:rPr>
            </w:pPr>
            <w:r w:rsidRPr="00350A0B">
              <w:rPr>
                <w:sz w:val="28"/>
                <w:szCs w:val="28"/>
              </w:rPr>
              <w:t>1233,4</w:t>
            </w:r>
          </w:p>
        </w:tc>
      </w:tr>
      <w:tr w:rsidR="004D6C26" w:rsidRPr="00350A0B">
        <w:tc>
          <w:tcPr>
            <w:tcW w:w="2520" w:type="dxa"/>
            <w:tcBorders>
              <w:top w:val="single" w:sz="4" w:space="0" w:color="auto"/>
              <w:left w:val="single" w:sz="4" w:space="0" w:color="auto"/>
              <w:bottom w:val="single" w:sz="4" w:space="0" w:color="auto"/>
              <w:right w:val="single" w:sz="4" w:space="0" w:color="auto"/>
            </w:tcBorders>
          </w:tcPr>
          <w:p w:rsidR="004D6C26" w:rsidRPr="00350A0B" w:rsidRDefault="004D6C26" w:rsidP="00B2675D">
            <w:pPr>
              <w:rPr>
                <w:sz w:val="28"/>
                <w:szCs w:val="28"/>
              </w:rPr>
            </w:pPr>
            <w:r w:rsidRPr="00350A0B">
              <w:rPr>
                <w:sz w:val="28"/>
                <w:szCs w:val="28"/>
              </w:rPr>
              <w:t>Ожидаемые результаты реализации муниципальной программы города Азова</w:t>
            </w:r>
          </w:p>
        </w:tc>
        <w:tc>
          <w:tcPr>
            <w:tcW w:w="6840" w:type="dxa"/>
            <w:gridSpan w:val="3"/>
            <w:tcBorders>
              <w:top w:val="single" w:sz="4" w:space="0" w:color="auto"/>
              <w:left w:val="single" w:sz="4" w:space="0" w:color="auto"/>
              <w:bottom w:val="single" w:sz="4" w:space="0" w:color="auto"/>
              <w:right w:val="single" w:sz="4" w:space="0" w:color="auto"/>
            </w:tcBorders>
          </w:tcPr>
          <w:p w:rsidR="004D6C26" w:rsidRPr="00350A0B" w:rsidRDefault="004D6C26" w:rsidP="00B2675D">
            <w:pPr>
              <w:jc w:val="both"/>
              <w:rPr>
                <w:sz w:val="28"/>
                <w:szCs w:val="28"/>
              </w:rPr>
            </w:pPr>
            <w:r w:rsidRPr="00350A0B">
              <w:rPr>
                <w:sz w:val="28"/>
                <w:szCs w:val="28"/>
              </w:rPr>
              <w:t>В результа</w:t>
            </w:r>
            <w:r w:rsidR="00A36386" w:rsidRPr="00350A0B">
              <w:rPr>
                <w:sz w:val="28"/>
                <w:szCs w:val="28"/>
              </w:rPr>
              <w:t>те реализации подпрограммы к 203</w:t>
            </w:r>
            <w:r w:rsidRPr="00350A0B">
              <w:rPr>
                <w:sz w:val="28"/>
                <w:szCs w:val="28"/>
              </w:rPr>
              <w:t>0 году предполагается:</w:t>
            </w:r>
          </w:p>
          <w:p w:rsidR="004D6C26" w:rsidRPr="00350A0B" w:rsidRDefault="004D6C26" w:rsidP="00B2675D">
            <w:pPr>
              <w:jc w:val="both"/>
              <w:rPr>
                <w:sz w:val="28"/>
                <w:szCs w:val="28"/>
              </w:rPr>
            </w:pPr>
            <w:r w:rsidRPr="00350A0B">
              <w:rPr>
                <w:sz w:val="28"/>
                <w:szCs w:val="28"/>
              </w:rPr>
              <w:t xml:space="preserve">- </w:t>
            </w:r>
            <w:r w:rsidR="00BC38F8" w:rsidRPr="00350A0B">
              <w:rPr>
                <w:sz w:val="28"/>
                <w:szCs w:val="28"/>
              </w:rPr>
              <w:t>повышение уровня информированности населения о деятельности органов местного самоуправления</w:t>
            </w:r>
          </w:p>
          <w:p w:rsidR="004D6C26" w:rsidRPr="00350A0B" w:rsidRDefault="004D6C26" w:rsidP="00B2675D">
            <w:pPr>
              <w:autoSpaceDE w:val="0"/>
              <w:autoSpaceDN w:val="0"/>
              <w:adjustRightInd w:val="0"/>
              <w:jc w:val="both"/>
              <w:rPr>
                <w:sz w:val="28"/>
                <w:szCs w:val="28"/>
              </w:rPr>
            </w:pPr>
          </w:p>
        </w:tc>
      </w:tr>
    </w:tbl>
    <w:p w:rsidR="00E952E1" w:rsidRPr="00350A0B" w:rsidRDefault="00E952E1" w:rsidP="00B2675D">
      <w:pPr>
        <w:rPr>
          <w:sz w:val="28"/>
          <w:szCs w:val="28"/>
        </w:rPr>
      </w:pPr>
    </w:p>
    <w:p w:rsidR="005A5E52" w:rsidRPr="00350A0B" w:rsidRDefault="007F796A" w:rsidP="006F1C92">
      <w:pPr>
        <w:spacing w:after="200" w:line="276" w:lineRule="auto"/>
        <w:ind w:hanging="142"/>
        <w:jc w:val="center"/>
        <w:rPr>
          <w:sz w:val="28"/>
          <w:szCs w:val="28"/>
        </w:rPr>
      </w:pPr>
      <w:r w:rsidRPr="00350A0B">
        <w:rPr>
          <w:sz w:val="28"/>
          <w:szCs w:val="28"/>
        </w:rPr>
        <w:t>Подпрограмма 3 «Развитие международного и межмуниципального сотрудничества»</w:t>
      </w:r>
    </w:p>
    <w:p w:rsidR="005A5E52" w:rsidRPr="00350A0B" w:rsidRDefault="007F796A" w:rsidP="006F1C92">
      <w:pPr>
        <w:ind w:hanging="142"/>
        <w:jc w:val="center"/>
        <w:rPr>
          <w:sz w:val="28"/>
          <w:szCs w:val="28"/>
        </w:rPr>
      </w:pPr>
      <w:r w:rsidRPr="00350A0B">
        <w:rPr>
          <w:sz w:val="28"/>
          <w:szCs w:val="28"/>
        </w:rPr>
        <w:t xml:space="preserve">ПАСПОРТ </w:t>
      </w:r>
    </w:p>
    <w:p w:rsidR="000D7AA5" w:rsidRPr="00350A0B" w:rsidRDefault="007F796A" w:rsidP="006F1C92">
      <w:pPr>
        <w:ind w:hanging="142"/>
        <w:jc w:val="center"/>
        <w:rPr>
          <w:sz w:val="28"/>
          <w:szCs w:val="28"/>
        </w:rPr>
      </w:pPr>
      <w:r w:rsidRPr="00350A0B">
        <w:rPr>
          <w:sz w:val="28"/>
          <w:szCs w:val="28"/>
        </w:rPr>
        <w:t xml:space="preserve">подпрограммы «Развитие международного и межмуниципального сотрудничества» </w:t>
      </w:r>
    </w:p>
    <w:p w:rsidR="006F1C92" w:rsidRPr="00350A0B" w:rsidRDefault="006F1C92" w:rsidP="006F1C92">
      <w:pPr>
        <w:ind w:firstLine="709"/>
        <w:jc w:val="center"/>
        <w:rPr>
          <w:sz w:val="28"/>
          <w:szCs w:val="28"/>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985"/>
        <w:gridCol w:w="2126"/>
        <w:gridCol w:w="2709"/>
      </w:tblGrid>
      <w:tr w:rsidR="005268BB" w:rsidRPr="00350A0B" w:rsidTr="005268BB">
        <w:tc>
          <w:tcPr>
            <w:tcW w:w="2518" w:type="dxa"/>
            <w:tcBorders>
              <w:top w:val="single" w:sz="4" w:space="0" w:color="auto"/>
              <w:left w:val="single" w:sz="4" w:space="0" w:color="auto"/>
              <w:bottom w:val="single" w:sz="4" w:space="0" w:color="auto"/>
              <w:right w:val="single" w:sz="4" w:space="0" w:color="auto"/>
            </w:tcBorders>
          </w:tcPr>
          <w:p w:rsidR="005268BB" w:rsidRPr="00350A0B" w:rsidRDefault="005268BB" w:rsidP="007F796A">
            <w:pPr>
              <w:rPr>
                <w:sz w:val="28"/>
                <w:szCs w:val="28"/>
              </w:rPr>
            </w:pPr>
            <w:r w:rsidRPr="00350A0B">
              <w:rPr>
                <w:sz w:val="28"/>
                <w:szCs w:val="28"/>
              </w:rPr>
              <w:t xml:space="preserve">Наименование подпрограммы </w:t>
            </w:r>
          </w:p>
        </w:tc>
        <w:tc>
          <w:tcPr>
            <w:tcW w:w="6820" w:type="dxa"/>
            <w:gridSpan w:val="3"/>
            <w:tcBorders>
              <w:top w:val="single" w:sz="4" w:space="0" w:color="auto"/>
              <w:left w:val="single" w:sz="4" w:space="0" w:color="auto"/>
              <w:bottom w:val="single" w:sz="4" w:space="0" w:color="auto"/>
              <w:right w:val="single" w:sz="4" w:space="0" w:color="auto"/>
            </w:tcBorders>
          </w:tcPr>
          <w:p w:rsidR="005268BB" w:rsidRPr="00350A0B" w:rsidRDefault="005268BB" w:rsidP="007F796A">
            <w:pPr>
              <w:rPr>
                <w:sz w:val="28"/>
                <w:szCs w:val="28"/>
              </w:rPr>
            </w:pPr>
            <w:r w:rsidRPr="00350A0B">
              <w:rPr>
                <w:sz w:val="28"/>
                <w:szCs w:val="28"/>
              </w:rPr>
              <w:t>«Развитие международного и межмуниципального сотрудничества»</w:t>
            </w:r>
          </w:p>
        </w:tc>
      </w:tr>
      <w:tr w:rsidR="005268BB" w:rsidRPr="00350A0B" w:rsidTr="005268BB">
        <w:tc>
          <w:tcPr>
            <w:tcW w:w="2518" w:type="dxa"/>
            <w:tcBorders>
              <w:top w:val="single" w:sz="4" w:space="0" w:color="auto"/>
              <w:left w:val="single" w:sz="4" w:space="0" w:color="auto"/>
              <w:bottom w:val="single" w:sz="4" w:space="0" w:color="auto"/>
              <w:right w:val="single" w:sz="4" w:space="0" w:color="auto"/>
            </w:tcBorders>
          </w:tcPr>
          <w:p w:rsidR="005268BB" w:rsidRPr="00350A0B" w:rsidRDefault="005268BB" w:rsidP="007F796A">
            <w:pPr>
              <w:rPr>
                <w:sz w:val="28"/>
                <w:szCs w:val="28"/>
              </w:rPr>
            </w:pPr>
            <w:r w:rsidRPr="00350A0B">
              <w:rPr>
                <w:bCs/>
                <w:spacing w:val="-1"/>
                <w:sz w:val="28"/>
                <w:szCs w:val="28"/>
              </w:rPr>
              <w:t>Ответственный исполнитель под</w:t>
            </w:r>
            <w:r w:rsidRPr="00350A0B">
              <w:rPr>
                <w:sz w:val="28"/>
                <w:szCs w:val="28"/>
              </w:rPr>
              <w:t xml:space="preserve">программы </w:t>
            </w:r>
          </w:p>
        </w:tc>
        <w:tc>
          <w:tcPr>
            <w:tcW w:w="6820" w:type="dxa"/>
            <w:gridSpan w:val="3"/>
            <w:tcBorders>
              <w:top w:val="single" w:sz="4" w:space="0" w:color="auto"/>
              <w:left w:val="single" w:sz="4" w:space="0" w:color="auto"/>
              <w:bottom w:val="single" w:sz="4" w:space="0" w:color="auto"/>
              <w:right w:val="single" w:sz="4" w:space="0" w:color="auto"/>
            </w:tcBorders>
          </w:tcPr>
          <w:p w:rsidR="005268BB" w:rsidRPr="00350A0B" w:rsidRDefault="005268BB" w:rsidP="00F74E1D">
            <w:pPr>
              <w:jc w:val="both"/>
              <w:rPr>
                <w:sz w:val="28"/>
                <w:szCs w:val="28"/>
              </w:rPr>
            </w:pPr>
            <w:r w:rsidRPr="00350A0B">
              <w:rPr>
                <w:sz w:val="28"/>
                <w:szCs w:val="28"/>
              </w:rPr>
              <w:t xml:space="preserve">Администрация города Азова </w:t>
            </w:r>
          </w:p>
        </w:tc>
      </w:tr>
      <w:tr w:rsidR="005268BB" w:rsidRPr="00350A0B" w:rsidTr="005268BB">
        <w:tc>
          <w:tcPr>
            <w:tcW w:w="2518" w:type="dxa"/>
            <w:tcBorders>
              <w:top w:val="single" w:sz="4" w:space="0" w:color="auto"/>
              <w:left w:val="single" w:sz="4" w:space="0" w:color="auto"/>
              <w:bottom w:val="single" w:sz="4" w:space="0" w:color="auto"/>
              <w:right w:val="single" w:sz="4" w:space="0" w:color="auto"/>
            </w:tcBorders>
          </w:tcPr>
          <w:p w:rsidR="005268BB" w:rsidRPr="00350A0B" w:rsidRDefault="005268BB" w:rsidP="00BE4E3B">
            <w:pPr>
              <w:jc w:val="both"/>
              <w:rPr>
                <w:rFonts w:eastAsia="Times New Roman"/>
                <w:sz w:val="28"/>
                <w:szCs w:val="28"/>
              </w:rPr>
            </w:pPr>
            <w:r w:rsidRPr="00350A0B">
              <w:rPr>
                <w:rFonts w:eastAsia="Times New Roman"/>
                <w:sz w:val="28"/>
                <w:szCs w:val="28"/>
              </w:rPr>
              <w:t>Структурное подразделение, отвечающее за</w:t>
            </w:r>
          </w:p>
          <w:p w:rsidR="005268BB" w:rsidRPr="00350A0B" w:rsidRDefault="005268BB" w:rsidP="00BE4E3B">
            <w:pPr>
              <w:jc w:val="both"/>
              <w:rPr>
                <w:rFonts w:eastAsia="Times New Roman"/>
                <w:sz w:val="28"/>
                <w:szCs w:val="28"/>
              </w:rPr>
            </w:pPr>
            <w:r w:rsidRPr="00350A0B">
              <w:rPr>
                <w:rFonts w:eastAsia="Times New Roman"/>
                <w:sz w:val="28"/>
                <w:szCs w:val="28"/>
              </w:rPr>
              <w:t>реализацию мероприятий подпрограммы</w:t>
            </w:r>
          </w:p>
          <w:p w:rsidR="005268BB" w:rsidRPr="00350A0B" w:rsidRDefault="005268BB" w:rsidP="00BE4E3B">
            <w:pPr>
              <w:rPr>
                <w:sz w:val="28"/>
                <w:szCs w:val="28"/>
              </w:rPr>
            </w:pPr>
            <w:r w:rsidRPr="00350A0B">
              <w:rPr>
                <w:rFonts w:eastAsia="Times New Roman"/>
                <w:sz w:val="28"/>
                <w:szCs w:val="28"/>
              </w:rPr>
              <w:t>в соответствии с функциональными  полномочиями</w:t>
            </w:r>
          </w:p>
        </w:tc>
        <w:tc>
          <w:tcPr>
            <w:tcW w:w="6820" w:type="dxa"/>
            <w:gridSpan w:val="3"/>
            <w:tcBorders>
              <w:top w:val="single" w:sz="4" w:space="0" w:color="auto"/>
              <w:left w:val="single" w:sz="4" w:space="0" w:color="auto"/>
              <w:bottom w:val="single" w:sz="4" w:space="0" w:color="auto"/>
              <w:right w:val="single" w:sz="4" w:space="0" w:color="auto"/>
            </w:tcBorders>
          </w:tcPr>
          <w:p w:rsidR="005268BB" w:rsidRPr="00350A0B" w:rsidRDefault="005268BB" w:rsidP="000F44A3">
            <w:pPr>
              <w:jc w:val="both"/>
              <w:rPr>
                <w:sz w:val="28"/>
                <w:szCs w:val="28"/>
              </w:rPr>
            </w:pPr>
            <w:r w:rsidRPr="00350A0B">
              <w:rPr>
                <w:sz w:val="28"/>
                <w:szCs w:val="28"/>
              </w:rPr>
              <w:t xml:space="preserve">отдел общественных связей </w:t>
            </w:r>
          </w:p>
        </w:tc>
      </w:tr>
      <w:tr w:rsidR="005268BB" w:rsidRPr="00350A0B" w:rsidTr="005268BB">
        <w:tc>
          <w:tcPr>
            <w:tcW w:w="2518" w:type="dxa"/>
            <w:tcBorders>
              <w:top w:val="single" w:sz="4" w:space="0" w:color="auto"/>
              <w:left w:val="single" w:sz="4" w:space="0" w:color="auto"/>
              <w:bottom w:val="single" w:sz="4" w:space="0" w:color="auto"/>
              <w:right w:val="single" w:sz="4" w:space="0" w:color="auto"/>
            </w:tcBorders>
          </w:tcPr>
          <w:p w:rsidR="005268BB" w:rsidRPr="00350A0B" w:rsidRDefault="005268BB" w:rsidP="007F796A">
            <w:pPr>
              <w:rPr>
                <w:sz w:val="28"/>
                <w:szCs w:val="28"/>
              </w:rPr>
            </w:pPr>
            <w:r w:rsidRPr="00350A0B">
              <w:rPr>
                <w:sz w:val="28"/>
                <w:szCs w:val="28"/>
              </w:rPr>
              <w:t xml:space="preserve">Участники </w:t>
            </w:r>
          </w:p>
          <w:p w:rsidR="005268BB" w:rsidRPr="00350A0B" w:rsidRDefault="005268BB" w:rsidP="007F796A">
            <w:pPr>
              <w:rPr>
                <w:bCs/>
                <w:spacing w:val="-1"/>
                <w:sz w:val="28"/>
                <w:szCs w:val="28"/>
              </w:rPr>
            </w:pPr>
            <w:r w:rsidRPr="00350A0B">
              <w:rPr>
                <w:sz w:val="28"/>
                <w:szCs w:val="28"/>
              </w:rPr>
              <w:t xml:space="preserve">подпрограммы </w:t>
            </w:r>
          </w:p>
        </w:tc>
        <w:tc>
          <w:tcPr>
            <w:tcW w:w="6820" w:type="dxa"/>
            <w:gridSpan w:val="3"/>
            <w:tcBorders>
              <w:top w:val="single" w:sz="4" w:space="0" w:color="auto"/>
              <w:left w:val="single" w:sz="4" w:space="0" w:color="auto"/>
              <w:bottom w:val="single" w:sz="4" w:space="0" w:color="auto"/>
              <w:right w:val="single" w:sz="4" w:space="0" w:color="auto"/>
            </w:tcBorders>
          </w:tcPr>
          <w:p w:rsidR="005268BB" w:rsidRPr="00350A0B" w:rsidRDefault="005268BB" w:rsidP="000F44A3">
            <w:pPr>
              <w:jc w:val="both"/>
              <w:rPr>
                <w:sz w:val="28"/>
                <w:szCs w:val="28"/>
              </w:rPr>
            </w:pPr>
            <w:r w:rsidRPr="00350A0B">
              <w:rPr>
                <w:sz w:val="28"/>
                <w:szCs w:val="28"/>
              </w:rPr>
              <w:t xml:space="preserve">отдел общественных связей </w:t>
            </w:r>
          </w:p>
        </w:tc>
      </w:tr>
      <w:tr w:rsidR="005268BB" w:rsidRPr="00350A0B" w:rsidTr="005268BB">
        <w:tc>
          <w:tcPr>
            <w:tcW w:w="2518" w:type="dxa"/>
            <w:tcBorders>
              <w:top w:val="single" w:sz="4" w:space="0" w:color="auto"/>
              <w:left w:val="single" w:sz="4" w:space="0" w:color="auto"/>
              <w:bottom w:val="single" w:sz="4" w:space="0" w:color="auto"/>
              <w:right w:val="single" w:sz="4" w:space="0" w:color="auto"/>
            </w:tcBorders>
          </w:tcPr>
          <w:p w:rsidR="005268BB" w:rsidRPr="00350A0B" w:rsidRDefault="005268BB" w:rsidP="007F796A">
            <w:pPr>
              <w:tabs>
                <w:tab w:val="left" w:pos="3667"/>
              </w:tabs>
              <w:rPr>
                <w:sz w:val="28"/>
                <w:szCs w:val="28"/>
              </w:rPr>
            </w:pPr>
            <w:r w:rsidRPr="00350A0B">
              <w:rPr>
                <w:sz w:val="28"/>
                <w:szCs w:val="28"/>
              </w:rPr>
              <w:t>Программно-целевые инструменты  подпрограммы</w:t>
            </w:r>
          </w:p>
        </w:tc>
        <w:tc>
          <w:tcPr>
            <w:tcW w:w="6820" w:type="dxa"/>
            <w:gridSpan w:val="3"/>
            <w:tcBorders>
              <w:top w:val="single" w:sz="4" w:space="0" w:color="auto"/>
              <w:left w:val="single" w:sz="4" w:space="0" w:color="auto"/>
              <w:bottom w:val="single" w:sz="4" w:space="0" w:color="auto"/>
              <w:right w:val="single" w:sz="4" w:space="0" w:color="auto"/>
            </w:tcBorders>
          </w:tcPr>
          <w:p w:rsidR="005268BB" w:rsidRPr="00350A0B" w:rsidRDefault="005268BB" w:rsidP="007F796A">
            <w:pPr>
              <w:jc w:val="both"/>
              <w:rPr>
                <w:sz w:val="28"/>
                <w:szCs w:val="28"/>
              </w:rPr>
            </w:pPr>
            <w:r w:rsidRPr="00350A0B">
              <w:rPr>
                <w:sz w:val="28"/>
                <w:szCs w:val="28"/>
              </w:rPr>
              <w:t>отсутствуют</w:t>
            </w:r>
          </w:p>
        </w:tc>
      </w:tr>
      <w:tr w:rsidR="005268BB" w:rsidRPr="00350A0B" w:rsidTr="005268BB">
        <w:tc>
          <w:tcPr>
            <w:tcW w:w="2518" w:type="dxa"/>
            <w:tcBorders>
              <w:top w:val="single" w:sz="4" w:space="0" w:color="auto"/>
              <w:left w:val="single" w:sz="4" w:space="0" w:color="auto"/>
              <w:bottom w:val="single" w:sz="4" w:space="0" w:color="auto"/>
              <w:right w:val="single" w:sz="4" w:space="0" w:color="auto"/>
            </w:tcBorders>
          </w:tcPr>
          <w:p w:rsidR="005268BB" w:rsidRPr="00350A0B" w:rsidRDefault="005268BB" w:rsidP="007F796A">
            <w:pPr>
              <w:tabs>
                <w:tab w:val="left" w:pos="3667"/>
              </w:tabs>
              <w:rPr>
                <w:sz w:val="28"/>
                <w:szCs w:val="28"/>
              </w:rPr>
            </w:pPr>
            <w:r w:rsidRPr="00350A0B">
              <w:rPr>
                <w:sz w:val="28"/>
                <w:szCs w:val="28"/>
              </w:rPr>
              <w:t xml:space="preserve">Цель </w:t>
            </w:r>
          </w:p>
          <w:p w:rsidR="005268BB" w:rsidRPr="00350A0B" w:rsidRDefault="005268BB" w:rsidP="007F796A">
            <w:pPr>
              <w:tabs>
                <w:tab w:val="left" w:pos="3667"/>
              </w:tabs>
              <w:rPr>
                <w:sz w:val="28"/>
                <w:szCs w:val="28"/>
              </w:rPr>
            </w:pPr>
            <w:r w:rsidRPr="00350A0B">
              <w:rPr>
                <w:sz w:val="28"/>
                <w:szCs w:val="28"/>
              </w:rPr>
              <w:t xml:space="preserve">подпрограммы </w:t>
            </w:r>
          </w:p>
        </w:tc>
        <w:tc>
          <w:tcPr>
            <w:tcW w:w="6820" w:type="dxa"/>
            <w:gridSpan w:val="3"/>
            <w:tcBorders>
              <w:top w:val="single" w:sz="4" w:space="0" w:color="auto"/>
              <w:left w:val="single" w:sz="4" w:space="0" w:color="auto"/>
              <w:bottom w:val="single" w:sz="4" w:space="0" w:color="auto"/>
              <w:right w:val="single" w:sz="4" w:space="0" w:color="auto"/>
            </w:tcBorders>
          </w:tcPr>
          <w:p w:rsidR="005268BB" w:rsidRPr="00350A0B" w:rsidRDefault="005268BB" w:rsidP="00CD2985">
            <w:pPr>
              <w:jc w:val="both"/>
              <w:rPr>
                <w:sz w:val="28"/>
                <w:szCs w:val="28"/>
              </w:rPr>
            </w:pPr>
            <w:r w:rsidRPr="00350A0B">
              <w:rPr>
                <w:sz w:val="28"/>
                <w:szCs w:val="28"/>
              </w:rPr>
              <w:t>создание благоприятных условий для развития международного и межмуниципального сотрудничества, установления и укрепления  побратимских и партнерских связей</w:t>
            </w:r>
          </w:p>
        </w:tc>
      </w:tr>
      <w:tr w:rsidR="005268BB" w:rsidRPr="00350A0B" w:rsidTr="005268BB">
        <w:tc>
          <w:tcPr>
            <w:tcW w:w="2518" w:type="dxa"/>
            <w:tcBorders>
              <w:top w:val="single" w:sz="4" w:space="0" w:color="auto"/>
              <w:left w:val="single" w:sz="4" w:space="0" w:color="auto"/>
              <w:bottom w:val="single" w:sz="4" w:space="0" w:color="auto"/>
              <w:right w:val="single" w:sz="4" w:space="0" w:color="auto"/>
            </w:tcBorders>
          </w:tcPr>
          <w:p w:rsidR="005268BB" w:rsidRPr="00350A0B" w:rsidRDefault="005268BB" w:rsidP="007F796A">
            <w:pPr>
              <w:rPr>
                <w:sz w:val="28"/>
                <w:szCs w:val="28"/>
              </w:rPr>
            </w:pPr>
            <w:r w:rsidRPr="00350A0B">
              <w:rPr>
                <w:sz w:val="28"/>
                <w:szCs w:val="28"/>
              </w:rPr>
              <w:t>Задачи</w:t>
            </w:r>
          </w:p>
          <w:p w:rsidR="005268BB" w:rsidRPr="00350A0B" w:rsidRDefault="005268BB" w:rsidP="007F796A">
            <w:pPr>
              <w:rPr>
                <w:sz w:val="28"/>
                <w:szCs w:val="28"/>
              </w:rPr>
            </w:pPr>
            <w:r w:rsidRPr="00350A0B">
              <w:rPr>
                <w:sz w:val="28"/>
                <w:szCs w:val="28"/>
              </w:rPr>
              <w:t xml:space="preserve">подпрограммы  </w:t>
            </w:r>
          </w:p>
        </w:tc>
        <w:tc>
          <w:tcPr>
            <w:tcW w:w="6820" w:type="dxa"/>
            <w:gridSpan w:val="3"/>
            <w:tcBorders>
              <w:top w:val="single" w:sz="4" w:space="0" w:color="auto"/>
              <w:left w:val="single" w:sz="4" w:space="0" w:color="auto"/>
              <w:bottom w:val="single" w:sz="4" w:space="0" w:color="auto"/>
              <w:right w:val="single" w:sz="4" w:space="0" w:color="auto"/>
            </w:tcBorders>
          </w:tcPr>
          <w:p w:rsidR="005268BB" w:rsidRPr="00350A0B" w:rsidRDefault="005268BB" w:rsidP="00B91DE7">
            <w:pPr>
              <w:jc w:val="both"/>
              <w:rPr>
                <w:sz w:val="28"/>
                <w:szCs w:val="28"/>
              </w:rPr>
            </w:pPr>
            <w:r w:rsidRPr="00350A0B">
              <w:rPr>
                <w:rFonts w:eastAsia="Times New Roman"/>
                <w:sz w:val="28"/>
                <w:szCs w:val="24"/>
                <w:lang w:eastAsia="en-US"/>
              </w:rPr>
              <w:t>развитие взаимодействия города Азова в сфере международного и межмуниципального сотрудничества;</w:t>
            </w:r>
          </w:p>
          <w:p w:rsidR="005268BB" w:rsidRPr="00350A0B" w:rsidRDefault="005268BB" w:rsidP="00B91DE7">
            <w:pPr>
              <w:jc w:val="both"/>
              <w:rPr>
                <w:sz w:val="28"/>
                <w:szCs w:val="28"/>
              </w:rPr>
            </w:pPr>
            <w:r w:rsidRPr="00350A0B">
              <w:rPr>
                <w:sz w:val="28"/>
                <w:szCs w:val="28"/>
              </w:rPr>
              <w:t xml:space="preserve">развитие сотрудничества города Азова с другими муниципальными образованиями  </w:t>
            </w:r>
          </w:p>
        </w:tc>
      </w:tr>
      <w:tr w:rsidR="005268BB" w:rsidRPr="00350A0B" w:rsidTr="005268BB">
        <w:tc>
          <w:tcPr>
            <w:tcW w:w="2518" w:type="dxa"/>
            <w:tcBorders>
              <w:top w:val="single" w:sz="4" w:space="0" w:color="auto"/>
              <w:left w:val="single" w:sz="4" w:space="0" w:color="auto"/>
              <w:bottom w:val="single" w:sz="4" w:space="0" w:color="auto"/>
              <w:right w:val="single" w:sz="4" w:space="0" w:color="auto"/>
            </w:tcBorders>
          </w:tcPr>
          <w:p w:rsidR="005268BB" w:rsidRPr="00350A0B" w:rsidRDefault="005268BB" w:rsidP="007F796A">
            <w:pPr>
              <w:jc w:val="both"/>
              <w:rPr>
                <w:sz w:val="28"/>
                <w:szCs w:val="28"/>
              </w:rPr>
            </w:pPr>
            <w:r w:rsidRPr="00350A0B">
              <w:rPr>
                <w:sz w:val="28"/>
                <w:szCs w:val="28"/>
              </w:rPr>
              <w:t xml:space="preserve">Целевые показатели </w:t>
            </w:r>
          </w:p>
          <w:p w:rsidR="005268BB" w:rsidRPr="00350A0B" w:rsidRDefault="005268BB" w:rsidP="007F796A">
            <w:pPr>
              <w:jc w:val="both"/>
              <w:rPr>
                <w:sz w:val="28"/>
                <w:szCs w:val="28"/>
              </w:rPr>
            </w:pPr>
            <w:r w:rsidRPr="00350A0B">
              <w:rPr>
                <w:sz w:val="28"/>
                <w:szCs w:val="28"/>
              </w:rPr>
              <w:t xml:space="preserve">подпрограммы </w:t>
            </w:r>
          </w:p>
          <w:p w:rsidR="005268BB" w:rsidRPr="00350A0B" w:rsidRDefault="005268BB" w:rsidP="007F796A">
            <w:pPr>
              <w:rPr>
                <w:sz w:val="28"/>
                <w:szCs w:val="28"/>
              </w:rPr>
            </w:pPr>
          </w:p>
        </w:tc>
        <w:tc>
          <w:tcPr>
            <w:tcW w:w="6820" w:type="dxa"/>
            <w:gridSpan w:val="3"/>
            <w:tcBorders>
              <w:top w:val="single" w:sz="4" w:space="0" w:color="auto"/>
              <w:left w:val="single" w:sz="4" w:space="0" w:color="auto"/>
              <w:bottom w:val="single" w:sz="4" w:space="0" w:color="auto"/>
              <w:right w:val="single" w:sz="4" w:space="0" w:color="auto"/>
            </w:tcBorders>
          </w:tcPr>
          <w:p w:rsidR="005268BB" w:rsidRPr="00350A0B" w:rsidRDefault="005268BB" w:rsidP="00E25480">
            <w:pPr>
              <w:jc w:val="both"/>
              <w:rPr>
                <w:rFonts w:eastAsia="Times New Roman"/>
                <w:sz w:val="28"/>
                <w:szCs w:val="24"/>
                <w:lang w:eastAsia="en-US"/>
              </w:rPr>
            </w:pPr>
            <w:r w:rsidRPr="00350A0B">
              <w:rPr>
                <w:rFonts w:eastAsia="Times New Roman"/>
                <w:sz w:val="28"/>
                <w:szCs w:val="24"/>
                <w:lang w:eastAsia="en-US"/>
              </w:rPr>
              <w:t>количество городских мероприятий по приему официальных делегаций российских и зарубежных муниципальных образований;</w:t>
            </w:r>
          </w:p>
          <w:p w:rsidR="005268BB" w:rsidRPr="00350A0B" w:rsidRDefault="005268BB" w:rsidP="00E25480">
            <w:pPr>
              <w:jc w:val="both"/>
              <w:rPr>
                <w:rFonts w:eastAsia="Times New Roman"/>
                <w:sz w:val="28"/>
                <w:szCs w:val="24"/>
                <w:lang w:eastAsia="en-US"/>
              </w:rPr>
            </w:pPr>
            <w:r w:rsidRPr="00350A0B">
              <w:rPr>
                <w:rFonts w:eastAsia="Times New Roman"/>
                <w:sz w:val="28"/>
                <w:szCs w:val="24"/>
                <w:lang w:eastAsia="en-US"/>
              </w:rPr>
              <w:t>количество мероприятий, осуществляемых в рамках международного и межмуниципального сотрудничества, в которых участвуют представители официальных делегаций города Азова;</w:t>
            </w:r>
          </w:p>
          <w:p w:rsidR="005268BB" w:rsidRPr="00350A0B" w:rsidRDefault="005268BB" w:rsidP="00E25480">
            <w:pPr>
              <w:jc w:val="both"/>
              <w:rPr>
                <w:rFonts w:eastAsia="Times New Roman"/>
                <w:sz w:val="28"/>
                <w:szCs w:val="24"/>
                <w:lang w:eastAsia="en-US"/>
              </w:rPr>
            </w:pPr>
            <w:r w:rsidRPr="00350A0B">
              <w:rPr>
                <w:rFonts w:eastAsia="Times New Roman"/>
                <w:sz w:val="28"/>
                <w:szCs w:val="24"/>
                <w:lang w:eastAsia="en-US"/>
              </w:rPr>
              <w:t>количество муниципальных образований, с которыми у города Азова установлены различные формы сотрудничества (побратимские, партнерские и иные);</w:t>
            </w:r>
          </w:p>
          <w:p w:rsidR="005268BB" w:rsidRPr="00350A0B" w:rsidRDefault="005268BB" w:rsidP="00E25480">
            <w:pPr>
              <w:jc w:val="both"/>
              <w:rPr>
                <w:rFonts w:eastAsia="Times New Roman"/>
                <w:sz w:val="28"/>
                <w:szCs w:val="24"/>
                <w:lang w:eastAsia="en-US"/>
              </w:rPr>
            </w:pPr>
            <w:r w:rsidRPr="00350A0B">
              <w:rPr>
                <w:rFonts w:eastAsia="Times New Roman"/>
                <w:sz w:val="28"/>
                <w:szCs w:val="24"/>
                <w:lang w:eastAsia="en-US"/>
              </w:rPr>
              <w:t>количество межмуниципальных объединений, в состав которых входит город Азов;</w:t>
            </w:r>
          </w:p>
          <w:p w:rsidR="005268BB" w:rsidRPr="00350A0B" w:rsidRDefault="005268BB" w:rsidP="00E25480">
            <w:pPr>
              <w:jc w:val="both"/>
              <w:rPr>
                <w:rFonts w:eastAsia="Times New Roman"/>
                <w:sz w:val="28"/>
                <w:szCs w:val="24"/>
                <w:lang w:eastAsia="en-US"/>
              </w:rPr>
            </w:pPr>
            <w:r w:rsidRPr="00350A0B">
              <w:rPr>
                <w:rFonts w:eastAsia="Times New Roman"/>
                <w:sz w:val="28"/>
                <w:szCs w:val="24"/>
                <w:lang w:eastAsia="en-US"/>
              </w:rPr>
              <w:t>количество международных организаций, в состав которых входит город Азов</w:t>
            </w:r>
          </w:p>
        </w:tc>
      </w:tr>
      <w:tr w:rsidR="005268BB" w:rsidRPr="00350A0B" w:rsidTr="005268BB">
        <w:tc>
          <w:tcPr>
            <w:tcW w:w="2518" w:type="dxa"/>
            <w:tcBorders>
              <w:top w:val="single" w:sz="4" w:space="0" w:color="auto"/>
              <w:left w:val="single" w:sz="4" w:space="0" w:color="auto"/>
              <w:bottom w:val="single" w:sz="4" w:space="0" w:color="auto"/>
              <w:right w:val="single" w:sz="4" w:space="0" w:color="auto"/>
            </w:tcBorders>
          </w:tcPr>
          <w:p w:rsidR="005268BB" w:rsidRPr="00350A0B" w:rsidRDefault="005268BB" w:rsidP="007F796A">
            <w:pPr>
              <w:jc w:val="both"/>
              <w:rPr>
                <w:sz w:val="28"/>
                <w:szCs w:val="28"/>
              </w:rPr>
            </w:pPr>
            <w:r w:rsidRPr="00350A0B">
              <w:rPr>
                <w:sz w:val="28"/>
                <w:szCs w:val="28"/>
              </w:rPr>
              <w:t xml:space="preserve">Этапы и сроки реализации </w:t>
            </w:r>
          </w:p>
          <w:p w:rsidR="005268BB" w:rsidRPr="00350A0B" w:rsidRDefault="005268BB" w:rsidP="007F796A">
            <w:pPr>
              <w:rPr>
                <w:sz w:val="28"/>
                <w:szCs w:val="28"/>
              </w:rPr>
            </w:pPr>
            <w:r w:rsidRPr="00350A0B">
              <w:rPr>
                <w:sz w:val="28"/>
                <w:szCs w:val="28"/>
              </w:rPr>
              <w:t xml:space="preserve">подпрограммы </w:t>
            </w:r>
          </w:p>
        </w:tc>
        <w:tc>
          <w:tcPr>
            <w:tcW w:w="6820" w:type="dxa"/>
            <w:gridSpan w:val="3"/>
            <w:tcBorders>
              <w:top w:val="single" w:sz="4" w:space="0" w:color="auto"/>
              <w:left w:val="single" w:sz="4" w:space="0" w:color="auto"/>
              <w:bottom w:val="single" w:sz="4" w:space="0" w:color="auto"/>
              <w:right w:val="single" w:sz="4" w:space="0" w:color="auto"/>
            </w:tcBorders>
          </w:tcPr>
          <w:p w:rsidR="005268BB" w:rsidRPr="00350A0B" w:rsidRDefault="005268BB" w:rsidP="007F796A">
            <w:pPr>
              <w:jc w:val="both"/>
              <w:rPr>
                <w:rFonts w:eastAsia="Times New Roman"/>
                <w:sz w:val="28"/>
                <w:szCs w:val="24"/>
                <w:lang w:eastAsia="en-US"/>
              </w:rPr>
            </w:pPr>
            <w:r w:rsidRPr="00350A0B">
              <w:rPr>
                <w:rFonts w:eastAsia="Times New Roman"/>
                <w:sz w:val="28"/>
                <w:szCs w:val="24"/>
                <w:lang w:eastAsia="en-US"/>
              </w:rPr>
              <w:t>2019-2030 годы</w:t>
            </w:r>
          </w:p>
        </w:tc>
      </w:tr>
      <w:tr w:rsidR="00BC7C24" w:rsidRPr="00350A0B" w:rsidTr="005268BB">
        <w:tblPrEx>
          <w:tblCellSpacing w:w="5" w:type="nil"/>
          <w:tblCellMar>
            <w:left w:w="75" w:type="dxa"/>
            <w:right w:w="75" w:type="dxa"/>
          </w:tblCellMar>
          <w:tblLook w:val="0000"/>
        </w:tblPrEx>
        <w:trPr>
          <w:trHeight w:val="699"/>
          <w:tblCellSpacing w:w="5" w:type="nil"/>
        </w:trPr>
        <w:tc>
          <w:tcPr>
            <w:tcW w:w="2518" w:type="dxa"/>
            <w:tcBorders>
              <w:top w:val="single" w:sz="4" w:space="0" w:color="auto"/>
              <w:left w:val="single" w:sz="4" w:space="0" w:color="auto"/>
              <w:bottom w:val="single" w:sz="4" w:space="0" w:color="auto"/>
              <w:right w:val="single" w:sz="4" w:space="0" w:color="auto"/>
            </w:tcBorders>
          </w:tcPr>
          <w:p w:rsidR="00BC7C24" w:rsidRPr="00350A0B" w:rsidRDefault="00BC7C24" w:rsidP="0061499D">
            <w:pPr>
              <w:suppressAutoHyphens/>
              <w:autoSpaceDE w:val="0"/>
              <w:autoSpaceDN w:val="0"/>
              <w:adjustRightInd w:val="0"/>
              <w:rPr>
                <w:rFonts w:eastAsia="Times New Roman"/>
                <w:sz w:val="28"/>
                <w:szCs w:val="28"/>
                <w:lang w:eastAsia="en-US"/>
              </w:rPr>
            </w:pPr>
            <w:r w:rsidRPr="00350A0B">
              <w:rPr>
                <w:rFonts w:eastAsia="Times New Roman"/>
                <w:sz w:val="28"/>
                <w:szCs w:val="28"/>
                <w:lang w:eastAsia="en-US"/>
              </w:rPr>
              <w:t xml:space="preserve">Ресурсное обеспечение подпрограммы      </w:t>
            </w:r>
          </w:p>
        </w:tc>
        <w:tc>
          <w:tcPr>
            <w:tcW w:w="6820" w:type="dxa"/>
            <w:gridSpan w:val="3"/>
            <w:tcBorders>
              <w:top w:val="single" w:sz="4" w:space="0" w:color="auto"/>
              <w:left w:val="single" w:sz="4" w:space="0" w:color="auto"/>
              <w:bottom w:val="single" w:sz="4" w:space="0" w:color="auto"/>
              <w:right w:val="single" w:sz="4" w:space="0" w:color="auto"/>
            </w:tcBorders>
          </w:tcPr>
          <w:p w:rsidR="00D11BF9" w:rsidRPr="00F9291B" w:rsidRDefault="00D11BF9" w:rsidP="00D11BF9">
            <w:pPr>
              <w:suppressAutoHyphens/>
              <w:autoSpaceDE w:val="0"/>
              <w:autoSpaceDN w:val="0"/>
              <w:adjustRightInd w:val="0"/>
              <w:jc w:val="both"/>
              <w:rPr>
                <w:rFonts w:eastAsia="Times New Roman"/>
                <w:sz w:val="28"/>
                <w:szCs w:val="28"/>
                <w:lang w:eastAsia="en-US"/>
              </w:rPr>
            </w:pPr>
            <w:r w:rsidRPr="00F9291B">
              <w:rPr>
                <w:rFonts w:eastAsia="Times New Roman"/>
                <w:sz w:val="28"/>
                <w:szCs w:val="28"/>
                <w:lang w:eastAsia="en-US"/>
              </w:rPr>
              <w:t xml:space="preserve">объем бюджетных ассигнований на реализацию подпрограммы из средств бюджета города Азова составляет – </w:t>
            </w:r>
            <w:r w:rsidR="00EE158A" w:rsidRPr="00F9291B">
              <w:rPr>
                <w:color w:val="000000"/>
                <w:sz w:val="28"/>
                <w:szCs w:val="28"/>
              </w:rPr>
              <w:t>4 750,8</w:t>
            </w:r>
            <w:r w:rsidRPr="00F9291B">
              <w:rPr>
                <w:rFonts w:eastAsia="Times New Roman"/>
                <w:sz w:val="28"/>
                <w:szCs w:val="28"/>
                <w:lang w:eastAsia="en-US"/>
              </w:rPr>
              <w:t xml:space="preserve"> тыс. рублей;</w:t>
            </w:r>
          </w:p>
          <w:p w:rsidR="00BC7C24" w:rsidRPr="00F9291B" w:rsidRDefault="00D11BF9" w:rsidP="00D11BF9">
            <w:pPr>
              <w:suppressAutoHyphens/>
              <w:autoSpaceDE w:val="0"/>
              <w:autoSpaceDN w:val="0"/>
              <w:adjustRightInd w:val="0"/>
              <w:jc w:val="both"/>
              <w:rPr>
                <w:rFonts w:eastAsia="Times New Roman"/>
                <w:sz w:val="28"/>
                <w:szCs w:val="28"/>
                <w:lang w:eastAsia="en-US"/>
              </w:rPr>
            </w:pPr>
            <w:r w:rsidRPr="00F9291B">
              <w:rPr>
                <w:rFonts w:eastAsia="Times New Roman"/>
                <w:sz w:val="28"/>
                <w:szCs w:val="28"/>
                <w:lang w:eastAsia="en-US"/>
              </w:rPr>
              <w:t xml:space="preserve">объем бюджетных ассигнований на реализацию подпрограммы по годам составляет (тыс. рублей):   </w:t>
            </w:r>
          </w:p>
        </w:tc>
      </w:tr>
      <w:tr w:rsidR="005268BB" w:rsidRPr="00350A0B" w:rsidTr="005268BB">
        <w:tblPrEx>
          <w:tblCellSpacing w:w="5" w:type="nil"/>
          <w:tblCellMar>
            <w:left w:w="75" w:type="dxa"/>
            <w:right w:w="75" w:type="dxa"/>
          </w:tblCellMar>
          <w:tblLook w:val="0000"/>
        </w:tblPrEx>
        <w:trPr>
          <w:trHeight w:val="400"/>
          <w:tblCellSpacing w:w="5" w:type="nil"/>
        </w:trPr>
        <w:tc>
          <w:tcPr>
            <w:tcW w:w="2518" w:type="dxa"/>
            <w:vMerge w:val="restart"/>
            <w:tcBorders>
              <w:top w:val="single" w:sz="4" w:space="0" w:color="auto"/>
              <w:left w:val="single" w:sz="4" w:space="0" w:color="auto"/>
              <w:bottom w:val="single" w:sz="4" w:space="0" w:color="auto"/>
              <w:right w:val="single" w:sz="4" w:space="0" w:color="auto"/>
            </w:tcBorders>
          </w:tcPr>
          <w:p w:rsidR="005268BB" w:rsidRPr="00350A0B" w:rsidRDefault="005268BB" w:rsidP="00A614C0">
            <w:pPr>
              <w:suppressAutoHyphens/>
              <w:autoSpaceDE w:val="0"/>
              <w:autoSpaceDN w:val="0"/>
              <w:adjustRightInd w:val="0"/>
              <w:rPr>
                <w:rFonts w:eastAsia="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5268BB" w:rsidRPr="00350A0B" w:rsidRDefault="005268BB" w:rsidP="00A614C0">
            <w:pPr>
              <w:suppressAutoHyphens/>
              <w:autoSpaceDE w:val="0"/>
              <w:autoSpaceDN w:val="0"/>
              <w:adjustRightInd w:val="0"/>
              <w:jc w:val="center"/>
              <w:rPr>
                <w:rFonts w:eastAsia="Times New Roman"/>
                <w:sz w:val="28"/>
                <w:szCs w:val="28"/>
                <w:lang w:eastAsia="en-US"/>
              </w:rPr>
            </w:pPr>
            <w:r w:rsidRPr="00350A0B">
              <w:rPr>
                <w:rFonts w:eastAsia="Times New Roman"/>
                <w:sz w:val="28"/>
                <w:szCs w:val="28"/>
                <w:lang w:eastAsia="en-US"/>
              </w:rPr>
              <w:t>год</w:t>
            </w:r>
          </w:p>
        </w:tc>
        <w:tc>
          <w:tcPr>
            <w:tcW w:w="2126" w:type="dxa"/>
            <w:tcBorders>
              <w:top w:val="single" w:sz="4" w:space="0" w:color="auto"/>
              <w:left w:val="single" w:sz="4" w:space="0" w:color="auto"/>
              <w:bottom w:val="single" w:sz="4" w:space="0" w:color="auto"/>
              <w:right w:val="single" w:sz="4" w:space="0" w:color="auto"/>
            </w:tcBorders>
          </w:tcPr>
          <w:p w:rsidR="005268BB" w:rsidRPr="00350A0B" w:rsidRDefault="005268BB" w:rsidP="00A614C0">
            <w:pPr>
              <w:suppressAutoHyphens/>
              <w:autoSpaceDE w:val="0"/>
              <w:autoSpaceDN w:val="0"/>
              <w:adjustRightInd w:val="0"/>
              <w:jc w:val="center"/>
              <w:rPr>
                <w:rFonts w:eastAsia="Times New Roman"/>
                <w:sz w:val="28"/>
                <w:szCs w:val="28"/>
                <w:lang w:eastAsia="en-US"/>
              </w:rPr>
            </w:pPr>
            <w:r w:rsidRPr="00350A0B">
              <w:rPr>
                <w:rFonts w:eastAsia="Times New Roman"/>
                <w:sz w:val="28"/>
                <w:szCs w:val="28"/>
                <w:lang w:eastAsia="en-US"/>
              </w:rPr>
              <w:t>всего</w:t>
            </w:r>
          </w:p>
        </w:tc>
        <w:tc>
          <w:tcPr>
            <w:tcW w:w="2709" w:type="dxa"/>
            <w:tcBorders>
              <w:top w:val="single" w:sz="4" w:space="0" w:color="auto"/>
              <w:left w:val="single" w:sz="4" w:space="0" w:color="auto"/>
              <w:bottom w:val="single" w:sz="4" w:space="0" w:color="auto"/>
              <w:right w:val="single" w:sz="4" w:space="0" w:color="auto"/>
            </w:tcBorders>
          </w:tcPr>
          <w:p w:rsidR="005268BB" w:rsidRPr="00F9291B" w:rsidRDefault="005268BB" w:rsidP="00A614C0">
            <w:pPr>
              <w:suppressAutoHyphens/>
              <w:autoSpaceDE w:val="0"/>
              <w:autoSpaceDN w:val="0"/>
              <w:adjustRightInd w:val="0"/>
              <w:jc w:val="center"/>
              <w:rPr>
                <w:rFonts w:eastAsia="Times New Roman"/>
                <w:sz w:val="28"/>
                <w:szCs w:val="28"/>
                <w:lang w:eastAsia="en-US"/>
              </w:rPr>
            </w:pPr>
            <w:r w:rsidRPr="00F9291B">
              <w:rPr>
                <w:rFonts w:eastAsia="Times New Roman"/>
                <w:sz w:val="28"/>
                <w:szCs w:val="28"/>
                <w:lang w:eastAsia="en-US"/>
              </w:rPr>
              <w:t>бюджет города Азова</w:t>
            </w:r>
          </w:p>
        </w:tc>
      </w:tr>
      <w:tr w:rsidR="00D11BF9" w:rsidRPr="00350A0B" w:rsidTr="005268BB">
        <w:tblPrEx>
          <w:tblCellSpacing w:w="5" w:type="nil"/>
          <w:tblCellMar>
            <w:left w:w="75" w:type="dxa"/>
            <w:right w:w="75" w:type="dxa"/>
          </w:tblCellMar>
          <w:tblLook w:val="0000"/>
        </w:tblPrEx>
        <w:trPr>
          <w:trHeight w:val="400"/>
          <w:tblCellSpacing w:w="5" w:type="nil"/>
        </w:trPr>
        <w:tc>
          <w:tcPr>
            <w:tcW w:w="2518" w:type="dxa"/>
            <w:vMerge/>
            <w:tcBorders>
              <w:top w:val="single" w:sz="4" w:space="0" w:color="auto"/>
              <w:left w:val="single" w:sz="4" w:space="0" w:color="auto"/>
              <w:bottom w:val="single" w:sz="4" w:space="0" w:color="auto"/>
              <w:right w:val="single" w:sz="4" w:space="0" w:color="auto"/>
            </w:tcBorders>
          </w:tcPr>
          <w:p w:rsidR="00D11BF9" w:rsidRPr="00350A0B" w:rsidRDefault="00D11BF9" w:rsidP="00A614C0">
            <w:pPr>
              <w:suppressAutoHyphens/>
              <w:autoSpaceDE w:val="0"/>
              <w:autoSpaceDN w:val="0"/>
              <w:adjustRightInd w:val="0"/>
              <w:rPr>
                <w:rFonts w:eastAsia="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2019</w:t>
            </w:r>
          </w:p>
        </w:tc>
        <w:tc>
          <w:tcPr>
            <w:tcW w:w="2126"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479,5</w:t>
            </w:r>
          </w:p>
        </w:tc>
        <w:tc>
          <w:tcPr>
            <w:tcW w:w="2709"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rPr>
                <w:sz w:val="28"/>
                <w:szCs w:val="28"/>
              </w:rPr>
            </w:pPr>
            <w:r w:rsidRPr="00F9291B">
              <w:rPr>
                <w:sz w:val="28"/>
                <w:szCs w:val="28"/>
              </w:rPr>
              <w:t>479,5</w:t>
            </w:r>
          </w:p>
        </w:tc>
      </w:tr>
      <w:tr w:rsidR="00D11BF9" w:rsidRPr="00350A0B" w:rsidTr="005268BB">
        <w:tblPrEx>
          <w:tblCellSpacing w:w="5" w:type="nil"/>
          <w:tblCellMar>
            <w:left w:w="75" w:type="dxa"/>
            <w:right w:w="75" w:type="dxa"/>
          </w:tblCellMar>
          <w:tblLook w:val="0000"/>
        </w:tblPrEx>
        <w:trPr>
          <w:trHeight w:val="400"/>
          <w:tblCellSpacing w:w="5" w:type="nil"/>
        </w:trPr>
        <w:tc>
          <w:tcPr>
            <w:tcW w:w="2518" w:type="dxa"/>
            <w:vMerge/>
            <w:tcBorders>
              <w:top w:val="single" w:sz="4" w:space="0" w:color="auto"/>
              <w:left w:val="single" w:sz="4" w:space="0" w:color="auto"/>
              <w:bottom w:val="single" w:sz="4" w:space="0" w:color="auto"/>
              <w:right w:val="single" w:sz="4" w:space="0" w:color="auto"/>
            </w:tcBorders>
          </w:tcPr>
          <w:p w:rsidR="00D11BF9" w:rsidRPr="00350A0B" w:rsidRDefault="00D11BF9" w:rsidP="00A614C0">
            <w:pPr>
              <w:suppressAutoHyphens/>
              <w:autoSpaceDE w:val="0"/>
              <w:autoSpaceDN w:val="0"/>
              <w:adjustRightInd w:val="0"/>
              <w:rPr>
                <w:rFonts w:eastAsia="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2020</w:t>
            </w:r>
          </w:p>
        </w:tc>
        <w:tc>
          <w:tcPr>
            <w:tcW w:w="2126"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404,5</w:t>
            </w:r>
          </w:p>
        </w:tc>
        <w:tc>
          <w:tcPr>
            <w:tcW w:w="2709"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rPr>
                <w:sz w:val="28"/>
                <w:szCs w:val="28"/>
              </w:rPr>
            </w:pPr>
            <w:r w:rsidRPr="00F9291B">
              <w:rPr>
                <w:sz w:val="28"/>
                <w:szCs w:val="28"/>
              </w:rPr>
              <w:t>404,5</w:t>
            </w:r>
          </w:p>
        </w:tc>
      </w:tr>
      <w:tr w:rsidR="00D11BF9" w:rsidRPr="00350A0B" w:rsidTr="005268BB">
        <w:tblPrEx>
          <w:tblCellSpacing w:w="5" w:type="nil"/>
          <w:tblCellMar>
            <w:left w:w="75" w:type="dxa"/>
            <w:right w:w="75" w:type="dxa"/>
          </w:tblCellMar>
          <w:tblLook w:val="0000"/>
        </w:tblPrEx>
        <w:trPr>
          <w:trHeight w:val="400"/>
          <w:tblCellSpacing w:w="5" w:type="nil"/>
        </w:trPr>
        <w:tc>
          <w:tcPr>
            <w:tcW w:w="2518" w:type="dxa"/>
            <w:vMerge/>
            <w:tcBorders>
              <w:top w:val="single" w:sz="4" w:space="0" w:color="auto"/>
              <w:left w:val="single" w:sz="4" w:space="0" w:color="auto"/>
              <w:bottom w:val="single" w:sz="4" w:space="0" w:color="auto"/>
              <w:right w:val="single" w:sz="4" w:space="0" w:color="auto"/>
            </w:tcBorders>
          </w:tcPr>
          <w:p w:rsidR="00D11BF9" w:rsidRPr="00350A0B" w:rsidRDefault="00D11BF9" w:rsidP="00A614C0">
            <w:pPr>
              <w:suppressAutoHyphens/>
              <w:autoSpaceDE w:val="0"/>
              <w:autoSpaceDN w:val="0"/>
              <w:adjustRightInd w:val="0"/>
              <w:rPr>
                <w:rFonts w:eastAsia="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2021</w:t>
            </w:r>
          </w:p>
        </w:tc>
        <w:tc>
          <w:tcPr>
            <w:tcW w:w="2126"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pPr>
            <w:r w:rsidRPr="00F9291B">
              <w:rPr>
                <w:sz w:val="28"/>
                <w:szCs w:val="28"/>
              </w:rPr>
              <w:t>392,5</w:t>
            </w:r>
          </w:p>
        </w:tc>
        <w:tc>
          <w:tcPr>
            <w:tcW w:w="2709"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pPr>
            <w:r w:rsidRPr="00F9291B">
              <w:rPr>
                <w:sz w:val="28"/>
                <w:szCs w:val="28"/>
              </w:rPr>
              <w:t>392,5</w:t>
            </w:r>
          </w:p>
        </w:tc>
      </w:tr>
      <w:tr w:rsidR="00D11BF9" w:rsidRPr="00350A0B" w:rsidTr="005268BB">
        <w:tblPrEx>
          <w:tblCellSpacing w:w="5" w:type="nil"/>
          <w:tblCellMar>
            <w:left w:w="75" w:type="dxa"/>
            <w:right w:w="75" w:type="dxa"/>
          </w:tblCellMar>
          <w:tblLook w:val="0000"/>
        </w:tblPrEx>
        <w:trPr>
          <w:trHeight w:val="400"/>
          <w:tblCellSpacing w:w="5" w:type="nil"/>
        </w:trPr>
        <w:tc>
          <w:tcPr>
            <w:tcW w:w="2518" w:type="dxa"/>
            <w:vMerge/>
            <w:tcBorders>
              <w:top w:val="single" w:sz="4" w:space="0" w:color="auto"/>
              <w:left w:val="single" w:sz="4" w:space="0" w:color="auto"/>
              <w:bottom w:val="single" w:sz="4" w:space="0" w:color="auto"/>
              <w:right w:val="single" w:sz="4" w:space="0" w:color="auto"/>
            </w:tcBorders>
          </w:tcPr>
          <w:p w:rsidR="00D11BF9" w:rsidRPr="00350A0B" w:rsidRDefault="00D11BF9" w:rsidP="00A614C0">
            <w:pPr>
              <w:suppressAutoHyphens/>
              <w:autoSpaceDE w:val="0"/>
              <w:autoSpaceDN w:val="0"/>
              <w:adjustRightInd w:val="0"/>
              <w:rPr>
                <w:rFonts w:eastAsia="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2022</w:t>
            </w:r>
          </w:p>
        </w:tc>
        <w:tc>
          <w:tcPr>
            <w:tcW w:w="2126"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pPr>
            <w:r w:rsidRPr="00F9291B">
              <w:rPr>
                <w:sz w:val="28"/>
                <w:szCs w:val="28"/>
              </w:rPr>
              <w:t>389,5</w:t>
            </w:r>
          </w:p>
        </w:tc>
        <w:tc>
          <w:tcPr>
            <w:tcW w:w="2709"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pPr>
            <w:r w:rsidRPr="00F9291B">
              <w:rPr>
                <w:sz w:val="28"/>
                <w:szCs w:val="28"/>
              </w:rPr>
              <w:t>389,5</w:t>
            </w:r>
          </w:p>
        </w:tc>
      </w:tr>
      <w:tr w:rsidR="00D11BF9" w:rsidRPr="00350A0B" w:rsidTr="005268BB">
        <w:tblPrEx>
          <w:tblCellSpacing w:w="5" w:type="nil"/>
          <w:tblCellMar>
            <w:left w:w="75" w:type="dxa"/>
            <w:right w:w="75" w:type="dxa"/>
          </w:tblCellMar>
          <w:tblLook w:val="0000"/>
        </w:tblPrEx>
        <w:trPr>
          <w:trHeight w:val="400"/>
          <w:tblCellSpacing w:w="5" w:type="nil"/>
        </w:trPr>
        <w:tc>
          <w:tcPr>
            <w:tcW w:w="2518" w:type="dxa"/>
            <w:vMerge/>
            <w:tcBorders>
              <w:top w:val="single" w:sz="4" w:space="0" w:color="auto"/>
              <w:left w:val="single" w:sz="4" w:space="0" w:color="auto"/>
              <w:bottom w:val="single" w:sz="4" w:space="0" w:color="auto"/>
              <w:right w:val="single" w:sz="4" w:space="0" w:color="auto"/>
            </w:tcBorders>
          </w:tcPr>
          <w:p w:rsidR="00D11BF9" w:rsidRPr="00350A0B" w:rsidRDefault="00D11BF9" w:rsidP="00A614C0">
            <w:pPr>
              <w:suppressAutoHyphens/>
              <w:autoSpaceDE w:val="0"/>
              <w:autoSpaceDN w:val="0"/>
              <w:adjustRightInd w:val="0"/>
              <w:rPr>
                <w:rFonts w:eastAsia="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2023</w:t>
            </w:r>
          </w:p>
        </w:tc>
        <w:tc>
          <w:tcPr>
            <w:tcW w:w="2126" w:type="dxa"/>
            <w:tcBorders>
              <w:top w:val="single" w:sz="4" w:space="0" w:color="auto"/>
              <w:left w:val="single" w:sz="4" w:space="0" w:color="auto"/>
              <w:bottom w:val="single" w:sz="4" w:space="0" w:color="auto"/>
              <w:right w:val="single" w:sz="4" w:space="0" w:color="auto"/>
            </w:tcBorders>
          </w:tcPr>
          <w:p w:rsidR="00D11BF9" w:rsidRPr="00F9291B" w:rsidRDefault="009A0257" w:rsidP="008530C0">
            <w:pPr>
              <w:jc w:val="center"/>
            </w:pPr>
            <w:r w:rsidRPr="00F9291B">
              <w:rPr>
                <w:sz w:val="28"/>
                <w:szCs w:val="28"/>
              </w:rPr>
              <w:t>409,9</w:t>
            </w:r>
          </w:p>
        </w:tc>
        <w:tc>
          <w:tcPr>
            <w:tcW w:w="2709" w:type="dxa"/>
            <w:tcBorders>
              <w:top w:val="single" w:sz="4" w:space="0" w:color="auto"/>
              <w:left w:val="single" w:sz="4" w:space="0" w:color="auto"/>
              <w:bottom w:val="single" w:sz="4" w:space="0" w:color="auto"/>
              <w:right w:val="single" w:sz="4" w:space="0" w:color="auto"/>
            </w:tcBorders>
          </w:tcPr>
          <w:p w:rsidR="00D11BF9" w:rsidRPr="00F9291B" w:rsidRDefault="009A0257" w:rsidP="008530C0">
            <w:pPr>
              <w:jc w:val="center"/>
            </w:pPr>
            <w:r w:rsidRPr="00F9291B">
              <w:rPr>
                <w:sz w:val="28"/>
                <w:szCs w:val="28"/>
              </w:rPr>
              <w:t>409,9</w:t>
            </w:r>
          </w:p>
        </w:tc>
      </w:tr>
      <w:tr w:rsidR="00D11BF9" w:rsidRPr="00350A0B" w:rsidTr="005268BB">
        <w:tblPrEx>
          <w:tblCellSpacing w:w="5" w:type="nil"/>
          <w:tblCellMar>
            <w:left w:w="75" w:type="dxa"/>
            <w:right w:w="75" w:type="dxa"/>
          </w:tblCellMar>
          <w:tblLook w:val="0000"/>
        </w:tblPrEx>
        <w:trPr>
          <w:trHeight w:val="400"/>
          <w:tblCellSpacing w:w="5" w:type="nil"/>
        </w:trPr>
        <w:tc>
          <w:tcPr>
            <w:tcW w:w="2518" w:type="dxa"/>
            <w:vMerge/>
            <w:tcBorders>
              <w:top w:val="single" w:sz="4" w:space="0" w:color="auto"/>
              <w:left w:val="single" w:sz="4" w:space="0" w:color="auto"/>
              <w:bottom w:val="single" w:sz="4" w:space="0" w:color="auto"/>
              <w:right w:val="single" w:sz="4" w:space="0" w:color="auto"/>
            </w:tcBorders>
          </w:tcPr>
          <w:p w:rsidR="00D11BF9" w:rsidRPr="00350A0B" w:rsidRDefault="00D11BF9" w:rsidP="00A614C0">
            <w:pPr>
              <w:suppressAutoHyphens/>
              <w:autoSpaceDE w:val="0"/>
              <w:autoSpaceDN w:val="0"/>
              <w:adjustRightInd w:val="0"/>
              <w:rPr>
                <w:rFonts w:eastAsia="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2024</w:t>
            </w:r>
          </w:p>
        </w:tc>
        <w:tc>
          <w:tcPr>
            <w:tcW w:w="2126" w:type="dxa"/>
            <w:tcBorders>
              <w:top w:val="single" w:sz="4" w:space="0" w:color="auto"/>
              <w:left w:val="single" w:sz="4" w:space="0" w:color="auto"/>
              <w:bottom w:val="single" w:sz="4" w:space="0" w:color="auto"/>
              <w:right w:val="single" w:sz="4" w:space="0" w:color="auto"/>
            </w:tcBorders>
          </w:tcPr>
          <w:p w:rsidR="00D11BF9" w:rsidRPr="00F9291B" w:rsidRDefault="00EE158A" w:rsidP="008530C0">
            <w:pPr>
              <w:jc w:val="center"/>
            </w:pPr>
            <w:r w:rsidRPr="00F9291B">
              <w:rPr>
                <w:sz w:val="28"/>
                <w:szCs w:val="28"/>
              </w:rPr>
              <w:t>347,0</w:t>
            </w:r>
          </w:p>
        </w:tc>
        <w:tc>
          <w:tcPr>
            <w:tcW w:w="2709" w:type="dxa"/>
            <w:tcBorders>
              <w:top w:val="single" w:sz="4" w:space="0" w:color="auto"/>
              <w:left w:val="single" w:sz="4" w:space="0" w:color="auto"/>
              <w:bottom w:val="single" w:sz="4" w:space="0" w:color="auto"/>
              <w:right w:val="single" w:sz="4" w:space="0" w:color="auto"/>
            </w:tcBorders>
          </w:tcPr>
          <w:p w:rsidR="00D11BF9" w:rsidRPr="00F9291B" w:rsidRDefault="00EE158A" w:rsidP="008530C0">
            <w:pPr>
              <w:jc w:val="center"/>
            </w:pPr>
            <w:r w:rsidRPr="00F9291B">
              <w:rPr>
                <w:sz w:val="28"/>
                <w:szCs w:val="28"/>
              </w:rPr>
              <w:t>347,0</w:t>
            </w:r>
          </w:p>
        </w:tc>
      </w:tr>
      <w:tr w:rsidR="00D11BF9" w:rsidRPr="00350A0B" w:rsidTr="005268BB">
        <w:tblPrEx>
          <w:tblCellSpacing w:w="5" w:type="nil"/>
          <w:tblCellMar>
            <w:left w:w="75" w:type="dxa"/>
            <w:right w:w="75" w:type="dxa"/>
          </w:tblCellMar>
          <w:tblLook w:val="0000"/>
        </w:tblPrEx>
        <w:trPr>
          <w:trHeight w:val="400"/>
          <w:tblCellSpacing w:w="5" w:type="nil"/>
        </w:trPr>
        <w:tc>
          <w:tcPr>
            <w:tcW w:w="2518" w:type="dxa"/>
            <w:vMerge/>
            <w:tcBorders>
              <w:top w:val="single" w:sz="4" w:space="0" w:color="auto"/>
              <w:left w:val="single" w:sz="4" w:space="0" w:color="auto"/>
              <w:bottom w:val="single" w:sz="4" w:space="0" w:color="auto"/>
              <w:right w:val="single" w:sz="4" w:space="0" w:color="auto"/>
            </w:tcBorders>
          </w:tcPr>
          <w:p w:rsidR="00D11BF9" w:rsidRPr="00350A0B" w:rsidRDefault="00D11BF9" w:rsidP="00A614C0">
            <w:pPr>
              <w:suppressAutoHyphens/>
              <w:autoSpaceDE w:val="0"/>
              <w:autoSpaceDN w:val="0"/>
              <w:adjustRightInd w:val="0"/>
              <w:rPr>
                <w:rFonts w:eastAsia="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2025</w:t>
            </w:r>
          </w:p>
        </w:tc>
        <w:tc>
          <w:tcPr>
            <w:tcW w:w="2126"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pPr>
            <w:r w:rsidRPr="00F9291B">
              <w:rPr>
                <w:sz w:val="28"/>
                <w:szCs w:val="28"/>
              </w:rPr>
              <w:t>0,0</w:t>
            </w:r>
          </w:p>
        </w:tc>
        <w:tc>
          <w:tcPr>
            <w:tcW w:w="2709"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pPr>
            <w:r w:rsidRPr="00F9291B">
              <w:rPr>
                <w:sz w:val="28"/>
                <w:szCs w:val="28"/>
              </w:rPr>
              <w:t>0,0</w:t>
            </w:r>
          </w:p>
        </w:tc>
      </w:tr>
      <w:tr w:rsidR="00D11BF9" w:rsidRPr="00350A0B" w:rsidTr="005268BB">
        <w:tblPrEx>
          <w:tblCellSpacing w:w="5" w:type="nil"/>
          <w:tblCellMar>
            <w:left w:w="75" w:type="dxa"/>
            <w:right w:w="75" w:type="dxa"/>
          </w:tblCellMar>
          <w:tblLook w:val="0000"/>
        </w:tblPrEx>
        <w:trPr>
          <w:trHeight w:val="400"/>
          <w:tblCellSpacing w:w="5" w:type="nil"/>
        </w:trPr>
        <w:tc>
          <w:tcPr>
            <w:tcW w:w="2518" w:type="dxa"/>
            <w:vMerge/>
            <w:tcBorders>
              <w:top w:val="single" w:sz="4" w:space="0" w:color="auto"/>
              <w:left w:val="single" w:sz="4" w:space="0" w:color="auto"/>
              <w:bottom w:val="single" w:sz="4" w:space="0" w:color="auto"/>
              <w:right w:val="single" w:sz="4" w:space="0" w:color="auto"/>
            </w:tcBorders>
          </w:tcPr>
          <w:p w:rsidR="00D11BF9" w:rsidRPr="00350A0B" w:rsidRDefault="00D11BF9" w:rsidP="00A614C0">
            <w:pPr>
              <w:suppressAutoHyphens/>
              <w:autoSpaceDE w:val="0"/>
              <w:autoSpaceDN w:val="0"/>
              <w:adjustRightInd w:val="0"/>
              <w:rPr>
                <w:rFonts w:eastAsia="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2026</w:t>
            </w:r>
          </w:p>
        </w:tc>
        <w:tc>
          <w:tcPr>
            <w:tcW w:w="2126" w:type="dxa"/>
            <w:tcBorders>
              <w:top w:val="single" w:sz="4" w:space="0" w:color="auto"/>
              <w:left w:val="single" w:sz="4" w:space="0" w:color="auto"/>
              <w:bottom w:val="single" w:sz="4" w:space="0" w:color="auto"/>
              <w:right w:val="single" w:sz="4" w:space="0" w:color="auto"/>
            </w:tcBorders>
          </w:tcPr>
          <w:p w:rsidR="00D11BF9" w:rsidRPr="00F9291B" w:rsidRDefault="00EE158A" w:rsidP="008530C0">
            <w:pPr>
              <w:jc w:val="center"/>
            </w:pPr>
            <w:r w:rsidRPr="00F9291B">
              <w:rPr>
                <w:sz w:val="28"/>
                <w:szCs w:val="28"/>
              </w:rPr>
              <w:t>409,9</w:t>
            </w:r>
          </w:p>
        </w:tc>
        <w:tc>
          <w:tcPr>
            <w:tcW w:w="2709" w:type="dxa"/>
            <w:tcBorders>
              <w:top w:val="single" w:sz="4" w:space="0" w:color="auto"/>
              <w:left w:val="single" w:sz="4" w:space="0" w:color="auto"/>
              <w:bottom w:val="single" w:sz="4" w:space="0" w:color="auto"/>
              <w:right w:val="single" w:sz="4" w:space="0" w:color="auto"/>
            </w:tcBorders>
          </w:tcPr>
          <w:p w:rsidR="00D11BF9" w:rsidRPr="00F9291B" w:rsidRDefault="00EE158A" w:rsidP="008530C0">
            <w:pPr>
              <w:jc w:val="center"/>
            </w:pPr>
            <w:r w:rsidRPr="00F9291B">
              <w:rPr>
                <w:sz w:val="28"/>
                <w:szCs w:val="28"/>
              </w:rPr>
              <w:t>409,9</w:t>
            </w:r>
          </w:p>
        </w:tc>
      </w:tr>
      <w:tr w:rsidR="00D11BF9" w:rsidRPr="00350A0B" w:rsidTr="005268BB">
        <w:tblPrEx>
          <w:tblCellSpacing w:w="5" w:type="nil"/>
          <w:tblCellMar>
            <w:left w:w="75" w:type="dxa"/>
            <w:right w:w="75" w:type="dxa"/>
          </w:tblCellMar>
          <w:tblLook w:val="0000"/>
        </w:tblPrEx>
        <w:trPr>
          <w:trHeight w:val="400"/>
          <w:tblCellSpacing w:w="5" w:type="nil"/>
        </w:trPr>
        <w:tc>
          <w:tcPr>
            <w:tcW w:w="2518" w:type="dxa"/>
            <w:vMerge/>
            <w:tcBorders>
              <w:top w:val="single" w:sz="4" w:space="0" w:color="auto"/>
              <w:left w:val="single" w:sz="4" w:space="0" w:color="auto"/>
              <w:bottom w:val="single" w:sz="4" w:space="0" w:color="auto"/>
              <w:right w:val="single" w:sz="4" w:space="0" w:color="auto"/>
            </w:tcBorders>
          </w:tcPr>
          <w:p w:rsidR="00D11BF9" w:rsidRPr="00350A0B" w:rsidRDefault="00D11BF9" w:rsidP="00A614C0">
            <w:pPr>
              <w:suppressAutoHyphens/>
              <w:autoSpaceDE w:val="0"/>
              <w:autoSpaceDN w:val="0"/>
              <w:adjustRightInd w:val="0"/>
              <w:rPr>
                <w:rFonts w:eastAsia="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sz w:val="28"/>
                <w:szCs w:val="28"/>
                <w:lang w:eastAsia="en-US"/>
              </w:rPr>
              <w:t>2027</w:t>
            </w:r>
          </w:p>
        </w:tc>
        <w:tc>
          <w:tcPr>
            <w:tcW w:w="2126"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pPr>
            <w:r w:rsidRPr="00F9291B">
              <w:rPr>
                <w:sz w:val="28"/>
                <w:szCs w:val="28"/>
              </w:rPr>
              <w:t>479,5</w:t>
            </w:r>
          </w:p>
        </w:tc>
        <w:tc>
          <w:tcPr>
            <w:tcW w:w="2709"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479,5</w:t>
            </w:r>
          </w:p>
        </w:tc>
      </w:tr>
      <w:tr w:rsidR="00D11BF9" w:rsidRPr="00350A0B" w:rsidTr="005268BB">
        <w:tblPrEx>
          <w:tblCellSpacing w:w="5" w:type="nil"/>
          <w:tblCellMar>
            <w:left w:w="75" w:type="dxa"/>
            <w:right w:w="75" w:type="dxa"/>
          </w:tblCellMar>
          <w:tblLook w:val="0000"/>
        </w:tblPrEx>
        <w:trPr>
          <w:trHeight w:val="400"/>
          <w:tblCellSpacing w:w="5" w:type="nil"/>
        </w:trPr>
        <w:tc>
          <w:tcPr>
            <w:tcW w:w="2518" w:type="dxa"/>
            <w:vMerge/>
            <w:tcBorders>
              <w:top w:val="single" w:sz="4" w:space="0" w:color="auto"/>
              <w:left w:val="single" w:sz="4" w:space="0" w:color="auto"/>
              <w:bottom w:val="single" w:sz="4" w:space="0" w:color="auto"/>
              <w:right w:val="single" w:sz="4" w:space="0" w:color="auto"/>
            </w:tcBorders>
          </w:tcPr>
          <w:p w:rsidR="00D11BF9" w:rsidRPr="00350A0B" w:rsidRDefault="00D11BF9" w:rsidP="00A614C0">
            <w:pPr>
              <w:suppressAutoHyphens/>
              <w:autoSpaceDE w:val="0"/>
              <w:autoSpaceDN w:val="0"/>
              <w:adjustRightInd w:val="0"/>
              <w:rPr>
                <w:rFonts w:eastAsia="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sz w:val="28"/>
                <w:szCs w:val="28"/>
                <w:lang w:eastAsia="en-US"/>
              </w:rPr>
              <w:t>2028</w:t>
            </w:r>
          </w:p>
        </w:tc>
        <w:tc>
          <w:tcPr>
            <w:tcW w:w="2126"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479,5</w:t>
            </w:r>
          </w:p>
        </w:tc>
        <w:tc>
          <w:tcPr>
            <w:tcW w:w="2709"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479,5</w:t>
            </w:r>
          </w:p>
        </w:tc>
      </w:tr>
      <w:tr w:rsidR="00D11BF9" w:rsidRPr="00350A0B" w:rsidTr="005268BB">
        <w:tblPrEx>
          <w:tblCellSpacing w:w="5" w:type="nil"/>
          <w:tblCellMar>
            <w:left w:w="75" w:type="dxa"/>
            <w:right w:w="75" w:type="dxa"/>
          </w:tblCellMar>
          <w:tblLook w:val="0000"/>
        </w:tblPrEx>
        <w:trPr>
          <w:trHeight w:val="400"/>
          <w:tblCellSpacing w:w="5" w:type="nil"/>
        </w:trPr>
        <w:tc>
          <w:tcPr>
            <w:tcW w:w="2518" w:type="dxa"/>
            <w:vMerge/>
            <w:tcBorders>
              <w:top w:val="single" w:sz="4" w:space="0" w:color="auto"/>
              <w:left w:val="single" w:sz="4" w:space="0" w:color="auto"/>
              <w:bottom w:val="single" w:sz="4" w:space="0" w:color="auto"/>
              <w:right w:val="single" w:sz="4" w:space="0" w:color="auto"/>
            </w:tcBorders>
          </w:tcPr>
          <w:p w:rsidR="00D11BF9" w:rsidRPr="00350A0B" w:rsidRDefault="00D11BF9" w:rsidP="00A614C0">
            <w:pPr>
              <w:suppressAutoHyphens/>
              <w:autoSpaceDE w:val="0"/>
              <w:autoSpaceDN w:val="0"/>
              <w:adjustRightInd w:val="0"/>
              <w:rPr>
                <w:rFonts w:eastAsia="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sz w:val="28"/>
                <w:szCs w:val="28"/>
                <w:lang w:eastAsia="en-US"/>
              </w:rPr>
              <w:t>2029</w:t>
            </w:r>
          </w:p>
        </w:tc>
        <w:tc>
          <w:tcPr>
            <w:tcW w:w="2126"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479,5</w:t>
            </w:r>
          </w:p>
        </w:tc>
        <w:tc>
          <w:tcPr>
            <w:tcW w:w="2709"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479,5</w:t>
            </w:r>
          </w:p>
        </w:tc>
      </w:tr>
      <w:tr w:rsidR="00D11BF9" w:rsidRPr="00350A0B" w:rsidTr="005268BB">
        <w:tblPrEx>
          <w:tblCellSpacing w:w="5" w:type="nil"/>
          <w:tblCellMar>
            <w:left w:w="75" w:type="dxa"/>
            <w:right w:w="75" w:type="dxa"/>
          </w:tblCellMar>
          <w:tblLook w:val="0000"/>
        </w:tblPrEx>
        <w:trPr>
          <w:trHeight w:val="400"/>
          <w:tblCellSpacing w:w="5" w:type="nil"/>
        </w:trPr>
        <w:tc>
          <w:tcPr>
            <w:tcW w:w="2518" w:type="dxa"/>
            <w:vMerge/>
            <w:tcBorders>
              <w:top w:val="single" w:sz="4" w:space="0" w:color="auto"/>
              <w:left w:val="single" w:sz="4" w:space="0" w:color="auto"/>
              <w:bottom w:val="single" w:sz="4" w:space="0" w:color="auto"/>
              <w:right w:val="single" w:sz="4" w:space="0" w:color="auto"/>
            </w:tcBorders>
          </w:tcPr>
          <w:p w:rsidR="00D11BF9" w:rsidRPr="00350A0B" w:rsidRDefault="00D11BF9" w:rsidP="00A614C0">
            <w:pPr>
              <w:suppressAutoHyphens/>
              <w:autoSpaceDE w:val="0"/>
              <w:autoSpaceDN w:val="0"/>
              <w:adjustRightInd w:val="0"/>
              <w:rPr>
                <w:rFonts w:eastAsia="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sz w:val="28"/>
                <w:szCs w:val="28"/>
                <w:lang w:eastAsia="en-US"/>
              </w:rPr>
              <w:t>2030</w:t>
            </w:r>
          </w:p>
        </w:tc>
        <w:tc>
          <w:tcPr>
            <w:tcW w:w="2126"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pPr>
            <w:r w:rsidRPr="00350A0B">
              <w:rPr>
                <w:sz w:val="28"/>
                <w:szCs w:val="28"/>
              </w:rPr>
              <w:t>479,5</w:t>
            </w:r>
          </w:p>
        </w:tc>
        <w:tc>
          <w:tcPr>
            <w:tcW w:w="2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sz w:val="28"/>
                <w:szCs w:val="28"/>
              </w:rPr>
              <w:t>479,5</w:t>
            </w:r>
          </w:p>
        </w:tc>
      </w:tr>
      <w:tr w:rsidR="005268BB" w:rsidRPr="00350A0B" w:rsidTr="005268BB">
        <w:tc>
          <w:tcPr>
            <w:tcW w:w="2518" w:type="dxa"/>
            <w:tcBorders>
              <w:top w:val="single" w:sz="4" w:space="0" w:color="auto"/>
              <w:left w:val="single" w:sz="4" w:space="0" w:color="auto"/>
              <w:bottom w:val="single" w:sz="4" w:space="0" w:color="auto"/>
              <w:right w:val="single" w:sz="4" w:space="0" w:color="auto"/>
            </w:tcBorders>
          </w:tcPr>
          <w:p w:rsidR="005268BB" w:rsidRPr="00350A0B" w:rsidRDefault="005268BB" w:rsidP="00CD2985">
            <w:pPr>
              <w:jc w:val="both"/>
              <w:rPr>
                <w:sz w:val="28"/>
                <w:szCs w:val="28"/>
              </w:rPr>
            </w:pPr>
            <w:r w:rsidRPr="00350A0B">
              <w:rPr>
                <w:sz w:val="28"/>
                <w:szCs w:val="28"/>
              </w:rPr>
              <w:t>Ожидаемые результаты реализации  подпрограммы</w:t>
            </w:r>
          </w:p>
        </w:tc>
        <w:tc>
          <w:tcPr>
            <w:tcW w:w="6820" w:type="dxa"/>
            <w:gridSpan w:val="3"/>
            <w:tcBorders>
              <w:top w:val="single" w:sz="4" w:space="0" w:color="auto"/>
              <w:left w:val="single" w:sz="4" w:space="0" w:color="auto"/>
              <w:bottom w:val="single" w:sz="4" w:space="0" w:color="auto"/>
              <w:right w:val="single" w:sz="4" w:space="0" w:color="auto"/>
            </w:tcBorders>
          </w:tcPr>
          <w:p w:rsidR="005268BB" w:rsidRPr="00350A0B" w:rsidRDefault="005268BB" w:rsidP="007F796A">
            <w:pPr>
              <w:widowControl w:val="0"/>
              <w:autoSpaceDE w:val="0"/>
              <w:autoSpaceDN w:val="0"/>
              <w:adjustRightInd w:val="0"/>
              <w:jc w:val="both"/>
              <w:rPr>
                <w:sz w:val="28"/>
                <w:szCs w:val="28"/>
              </w:rPr>
            </w:pPr>
            <w:r w:rsidRPr="00350A0B">
              <w:rPr>
                <w:sz w:val="28"/>
                <w:szCs w:val="28"/>
              </w:rPr>
              <w:t>развитие и укрепление побратимских и партнерских связей города Азова</w:t>
            </w:r>
          </w:p>
        </w:tc>
      </w:tr>
    </w:tbl>
    <w:p w:rsidR="007F796A" w:rsidRPr="00350A0B" w:rsidRDefault="007F796A" w:rsidP="007F796A">
      <w:pPr>
        <w:rPr>
          <w:sz w:val="28"/>
          <w:szCs w:val="28"/>
        </w:rPr>
      </w:pPr>
    </w:p>
    <w:p w:rsidR="00820B8F" w:rsidRPr="00350A0B" w:rsidRDefault="00820B8F" w:rsidP="007F796A">
      <w:pPr>
        <w:rPr>
          <w:sz w:val="28"/>
          <w:szCs w:val="28"/>
        </w:rPr>
      </w:pPr>
    </w:p>
    <w:p w:rsidR="007F796A" w:rsidRPr="00350A0B" w:rsidRDefault="007F796A" w:rsidP="005B3C62">
      <w:pPr>
        <w:jc w:val="center"/>
        <w:rPr>
          <w:sz w:val="28"/>
          <w:szCs w:val="28"/>
        </w:rPr>
      </w:pPr>
      <w:r w:rsidRPr="00350A0B">
        <w:rPr>
          <w:sz w:val="28"/>
          <w:szCs w:val="28"/>
        </w:rPr>
        <w:t>Подпрограмма 4 «</w:t>
      </w:r>
      <w:r w:rsidRPr="00350A0B">
        <w:rPr>
          <w:kern w:val="2"/>
          <w:sz w:val="28"/>
          <w:szCs w:val="28"/>
          <w:lang w:eastAsia="en-US"/>
        </w:rPr>
        <w:t>Содействие развитию институтов</w:t>
      </w:r>
      <w:r w:rsidRPr="00350A0B">
        <w:rPr>
          <w:kern w:val="2"/>
          <w:sz w:val="28"/>
          <w:szCs w:val="28"/>
          <w:lang w:eastAsia="en-US"/>
        </w:rPr>
        <w:br/>
        <w:t>и инициатив гражданского общества в городе Азове</w:t>
      </w:r>
      <w:r w:rsidRPr="00350A0B">
        <w:rPr>
          <w:sz w:val="28"/>
          <w:szCs w:val="28"/>
        </w:rPr>
        <w:t xml:space="preserve">» </w:t>
      </w:r>
    </w:p>
    <w:p w:rsidR="00ED3252" w:rsidRPr="00350A0B" w:rsidRDefault="00ED3252" w:rsidP="005B3C62">
      <w:pPr>
        <w:jc w:val="center"/>
        <w:rPr>
          <w:sz w:val="28"/>
          <w:szCs w:val="28"/>
        </w:rPr>
      </w:pPr>
    </w:p>
    <w:p w:rsidR="007F796A" w:rsidRPr="00350A0B" w:rsidRDefault="007F796A" w:rsidP="007F796A">
      <w:pPr>
        <w:jc w:val="center"/>
        <w:rPr>
          <w:sz w:val="28"/>
          <w:szCs w:val="28"/>
        </w:rPr>
      </w:pPr>
      <w:r w:rsidRPr="00350A0B">
        <w:rPr>
          <w:sz w:val="28"/>
          <w:szCs w:val="28"/>
        </w:rPr>
        <w:t xml:space="preserve">ПАСПОРТ </w:t>
      </w:r>
    </w:p>
    <w:p w:rsidR="007F796A" w:rsidRPr="00350A0B" w:rsidRDefault="007F796A" w:rsidP="007F796A">
      <w:pPr>
        <w:jc w:val="center"/>
        <w:rPr>
          <w:sz w:val="28"/>
          <w:szCs w:val="28"/>
        </w:rPr>
      </w:pPr>
      <w:r w:rsidRPr="00350A0B">
        <w:rPr>
          <w:sz w:val="28"/>
          <w:szCs w:val="28"/>
        </w:rPr>
        <w:t>подпрограммы «</w:t>
      </w:r>
      <w:r w:rsidRPr="00350A0B">
        <w:rPr>
          <w:kern w:val="2"/>
          <w:sz w:val="28"/>
          <w:szCs w:val="28"/>
          <w:lang w:eastAsia="en-US"/>
        </w:rPr>
        <w:t>Содействие развитию институтов</w:t>
      </w:r>
      <w:r w:rsidRPr="00350A0B">
        <w:rPr>
          <w:kern w:val="2"/>
          <w:sz w:val="28"/>
          <w:szCs w:val="28"/>
          <w:lang w:eastAsia="en-US"/>
        </w:rPr>
        <w:br/>
        <w:t>и инициатив гражданского общества в городе Азове</w:t>
      </w:r>
      <w:r w:rsidRPr="00350A0B">
        <w:rPr>
          <w:sz w:val="28"/>
          <w:szCs w:val="28"/>
        </w:rPr>
        <w:t xml:space="preserve">» </w:t>
      </w:r>
    </w:p>
    <w:p w:rsidR="007F796A" w:rsidRPr="00350A0B" w:rsidRDefault="007F796A" w:rsidP="007F796A">
      <w:pPr>
        <w:rPr>
          <w:sz w:val="28"/>
          <w:szCs w:val="28"/>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7"/>
        <w:gridCol w:w="1665"/>
        <w:gridCol w:w="2375"/>
        <w:gridCol w:w="2662"/>
      </w:tblGrid>
      <w:tr w:rsidR="005518E9" w:rsidRPr="00350A0B" w:rsidTr="005518E9">
        <w:tc>
          <w:tcPr>
            <w:tcW w:w="2637" w:type="dxa"/>
            <w:tcBorders>
              <w:top w:val="single" w:sz="4" w:space="0" w:color="auto"/>
              <w:left w:val="single" w:sz="4" w:space="0" w:color="auto"/>
              <w:bottom w:val="single" w:sz="4" w:space="0" w:color="auto"/>
              <w:right w:val="single" w:sz="4" w:space="0" w:color="auto"/>
            </w:tcBorders>
          </w:tcPr>
          <w:p w:rsidR="005518E9" w:rsidRPr="00350A0B" w:rsidRDefault="005518E9" w:rsidP="007F796A">
            <w:pPr>
              <w:rPr>
                <w:sz w:val="28"/>
                <w:szCs w:val="28"/>
              </w:rPr>
            </w:pPr>
            <w:r w:rsidRPr="00350A0B">
              <w:rPr>
                <w:sz w:val="28"/>
                <w:szCs w:val="28"/>
              </w:rPr>
              <w:t xml:space="preserve">Наименование подпрограммы </w:t>
            </w:r>
          </w:p>
        </w:tc>
        <w:tc>
          <w:tcPr>
            <w:tcW w:w="6702" w:type="dxa"/>
            <w:gridSpan w:val="3"/>
            <w:tcBorders>
              <w:top w:val="single" w:sz="4" w:space="0" w:color="auto"/>
              <w:left w:val="single" w:sz="4" w:space="0" w:color="auto"/>
              <w:bottom w:val="single" w:sz="4" w:space="0" w:color="auto"/>
              <w:right w:val="single" w:sz="4" w:space="0" w:color="auto"/>
            </w:tcBorders>
          </w:tcPr>
          <w:p w:rsidR="005518E9" w:rsidRPr="00350A0B" w:rsidRDefault="005518E9" w:rsidP="007F796A">
            <w:pPr>
              <w:rPr>
                <w:sz w:val="28"/>
                <w:szCs w:val="28"/>
              </w:rPr>
            </w:pPr>
            <w:r w:rsidRPr="00350A0B">
              <w:rPr>
                <w:sz w:val="28"/>
                <w:szCs w:val="28"/>
              </w:rPr>
              <w:t>«</w:t>
            </w:r>
            <w:r w:rsidRPr="00350A0B">
              <w:rPr>
                <w:kern w:val="2"/>
                <w:sz w:val="28"/>
                <w:szCs w:val="28"/>
                <w:lang w:eastAsia="en-US"/>
              </w:rPr>
              <w:t>Содействие развитию институтов</w:t>
            </w:r>
            <w:r w:rsidRPr="00350A0B">
              <w:rPr>
                <w:kern w:val="2"/>
                <w:sz w:val="28"/>
                <w:szCs w:val="28"/>
                <w:lang w:eastAsia="en-US"/>
              </w:rPr>
              <w:br/>
              <w:t>и инициатив гражданского общества в городе Азове</w:t>
            </w:r>
            <w:r w:rsidRPr="00350A0B">
              <w:rPr>
                <w:sz w:val="28"/>
                <w:szCs w:val="28"/>
              </w:rPr>
              <w:t>»</w:t>
            </w:r>
          </w:p>
        </w:tc>
      </w:tr>
      <w:tr w:rsidR="005518E9" w:rsidRPr="00350A0B" w:rsidTr="005518E9">
        <w:tc>
          <w:tcPr>
            <w:tcW w:w="2637" w:type="dxa"/>
            <w:tcBorders>
              <w:top w:val="single" w:sz="4" w:space="0" w:color="auto"/>
              <w:left w:val="single" w:sz="4" w:space="0" w:color="auto"/>
              <w:bottom w:val="single" w:sz="4" w:space="0" w:color="auto"/>
              <w:right w:val="single" w:sz="4" w:space="0" w:color="auto"/>
            </w:tcBorders>
          </w:tcPr>
          <w:p w:rsidR="005518E9" w:rsidRPr="00350A0B" w:rsidRDefault="005518E9" w:rsidP="007F796A">
            <w:pPr>
              <w:rPr>
                <w:sz w:val="28"/>
                <w:szCs w:val="28"/>
              </w:rPr>
            </w:pPr>
            <w:r w:rsidRPr="00350A0B">
              <w:rPr>
                <w:bCs/>
                <w:spacing w:val="-1"/>
                <w:sz w:val="28"/>
                <w:szCs w:val="28"/>
              </w:rPr>
              <w:t>Ответственный исполнитель под</w:t>
            </w:r>
            <w:r w:rsidRPr="00350A0B">
              <w:rPr>
                <w:sz w:val="28"/>
                <w:szCs w:val="28"/>
              </w:rPr>
              <w:t xml:space="preserve">программы </w:t>
            </w:r>
          </w:p>
        </w:tc>
        <w:tc>
          <w:tcPr>
            <w:tcW w:w="6702" w:type="dxa"/>
            <w:gridSpan w:val="3"/>
            <w:tcBorders>
              <w:top w:val="single" w:sz="4" w:space="0" w:color="auto"/>
              <w:left w:val="single" w:sz="4" w:space="0" w:color="auto"/>
              <w:bottom w:val="single" w:sz="4" w:space="0" w:color="auto"/>
              <w:right w:val="single" w:sz="4" w:space="0" w:color="auto"/>
            </w:tcBorders>
          </w:tcPr>
          <w:p w:rsidR="005518E9" w:rsidRPr="00350A0B" w:rsidRDefault="005518E9" w:rsidP="00156A0B">
            <w:pPr>
              <w:jc w:val="both"/>
              <w:rPr>
                <w:sz w:val="28"/>
                <w:szCs w:val="28"/>
              </w:rPr>
            </w:pPr>
            <w:r w:rsidRPr="00350A0B">
              <w:rPr>
                <w:sz w:val="28"/>
                <w:szCs w:val="28"/>
              </w:rPr>
              <w:t xml:space="preserve">Администрации города Азова </w:t>
            </w:r>
          </w:p>
        </w:tc>
      </w:tr>
      <w:tr w:rsidR="005518E9" w:rsidRPr="00350A0B" w:rsidTr="005518E9">
        <w:tc>
          <w:tcPr>
            <w:tcW w:w="2637" w:type="dxa"/>
            <w:tcBorders>
              <w:top w:val="single" w:sz="4" w:space="0" w:color="auto"/>
              <w:left w:val="single" w:sz="4" w:space="0" w:color="auto"/>
              <w:bottom w:val="single" w:sz="4" w:space="0" w:color="auto"/>
              <w:right w:val="single" w:sz="4" w:space="0" w:color="auto"/>
            </w:tcBorders>
          </w:tcPr>
          <w:p w:rsidR="005518E9" w:rsidRPr="00350A0B" w:rsidRDefault="005518E9" w:rsidP="00840306">
            <w:pPr>
              <w:jc w:val="both"/>
              <w:rPr>
                <w:rFonts w:eastAsia="Times New Roman"/>
                <w:sz w:val="28"/>
                <w:szCs w:val="28"/>
              </w:rPr>
            </w:pPr>
            <w:r w:rsidRPr="00350A0B">
              <w:rPr>
                <w:rFonts w:eastAsia="Times New Roman"/>
                <w:sz w:val="28"/>
                <w:szCs w:val="28"/>
              </w:rPr>
              <w:t>Структурное подразделение, отвечающее за</w:t>
            </w:r>
          </w:p>
          <w:p w:rsidR="005518E9" w:rsidRPr="00350A0B" w:rsidRDefault="005518E9" w:rsidP="00840306">
            <w:pPr>
              <w:jc w:val="both"/>
              <w:rPr>
                <w:rFonts w:eastAsia="Times New Roman"/>
                <w:sz w:val="28"/>
                <w:szCs w:val="28"/>
              </w:rPr>
            </w:pPr>
            <w:r w:rsidRPr="00350A0B">
              <w:rPr>
                <w:rFonts w:eastAsia="Times New Roman"/>
                <w:sz w:val="28"/>
                <w:szCs w:val="28"/>
              </w:rPr>
              <w:t>реализацию мероприятий подпрограммы</w:t>
            </w:r>
          </w:p>
          <w:p w:rsidR="005518E9" w:rsidRPr="00350A0B" w:rsidRDefault="005518E9" w:rsidP="00840306">
            <w:pPr>
              <w:rPr>
                <w:sz w:val="28"/>
                <w:szCs w:val="28"/>
              </w:rPr>
            </w:pPr>
            <w:r w:rsidRPr="00350A0B">
              <w:rPr>
                <w:rFonts w:eastAsia="Times New Roman"/>
                <w:sz w:val="28"/>
                <w:szCs w:val="28"/>
              </w:rPr>
              <w:t>в соответствии с функциональными  полномочиями</w:t>
            </w:r>
          </w:p>
        </w:tc>
        <w:tc>
          <w:tcPr>
            <w:tcW w:w="6702" w:type="dxa"/>
            <w:gridSpan w:val="3"/>
            <w:tcBorders>
              <w:top w:val="single" w:sz="4" w:space="0" w:color="auto"/>
              <w:left w:val="single" w:sz="4" w:space="0" w:color="auto"/>
              <w:bottom w:val="single" w:sz="4" w:space="0" w:color="auto"/>
              <w:right w:val="single" w:sz="4" w:space="0" w:color="auto"/>
            </w:tcBorders>
          </w:tcPr>
          <w:p w:rsidR="005518E9" w:rsidRPr="00350A0B" w:rsidRDefault="005518E9" w:rsidP="000F44A3">
            <w:pPr>
              <w:jc w:val="both"/>
              <w:rPr>
                <w:sz w:val="28"/>
                <w:szCs w:val="28"/>
              </w:rPr>
            </w:pPr>
            <w:r w:rsidRPr="00350A0B">
              <w:rPr>
                <w:sz w:val="28"/>
                <w:szCs w:val="28"/>
              </w:rPr>
              <w:t xml:space="preserve">отдел общественных связей </w:t>
            </w:r>
          </w:p>
        </w:tc>
      </w:tr>
      <w:tr w:rsidR="005518E9" w:rsidRPr="00350A0B" w:rsidTr="005518E9">
        <w:tc>
          <w:tcPr>
            <w:tcW w:w="2637" w:type="dxa"/>
            <w:tcBorders>
              <w:top w:val="single" w:sz="4" w:space="0" w:color="auto"/>
              <w:left w:val="single" w:sz="4" w:space="0" w:color="auto"/>
              <w:bottom w:val="single" w:sz="4" w:space="0" w:color="auto"/>
              <w:right w:val="single" w:sz="4" w:space="0" w:color="auto"/>
            </w:tcBorders>
          </w:tcPr>
          <w:p w:rsidR="005518E9" w:rsidRPr="00350A0B" w:rsidRDefault="005518E9" w:rsidP="007F796A">
            <w:pPr>
              <w:rPr>
                <w:sz w:val="28"/>
                <w:szCs w:val="28"/>
              </w:rPr>
            </w:pPr>
            <w:r w:rsidRPr="00350A0B">
              <w:rPr>
                <w:sz w:val="28"/>
                <w:szCs w:val="28"/>
              </w:rPr>
              <w:t xml:space="preserve">Участники </w:t>
            </w:r>
          </w:p>
          <w:p w:rsidR="005518E9" w:rsidRPr="00350A0B" w:rsidRDefault="005518E9" w:rsidP="007F796A">
            <w:pPr>
              <w:rPr>
                <w:bCs/>
                <w:spacing w:val="-1"/>
                <w:sz w:val="28"/>
                <w:szCs w:val="28"/>
              </w:rPr>
            </w:pPr>
            <w:r w:rsidRPr="00350A0B">
              <w:rPr>
                <w:sz w:val="28"/>
                <w:szCs w:val="28"/>
              </w:rPr>
              <w:t xml:space="preserve">подпрограммы </w:t>
            </w:r>
          </w:p>
        </w:tc>
        <w:tc>
          <w:tcPr>
            <w:tcW w:w="6702" w:type="dxa"/>
            <w:gridSpan w:val="3"/>
            <w:tcBorders>
              <w:top w:val="single" w:sz="4" w:space="0" w:color="auto"/>
              <w:left w:val="single" w:sz="4" w:space="0" w:color="auto"/>
              <w:bottom w:val="single" w:sz="4" w:space="0" w:color="auto"/>
              <w:right w:val="single" w:sz="4" w:space="0" w:color="auto"/>
            </w:tcBorders>
          </w:tcPr>
          <w:p w:rsidR="005518E9" w:rsidRPr="00350A0B" w:rsidRDefault="005518E9" w:rsidP="005518E9">
            <w:pPr>
              <w:jc w:val="both"/>
              <w:rPr>
                <w:sz w:val="28"/>
                <w:szCs w:val="28"/>
              </w:rPr>
            </w:pPr>
            <w:r w:rsidRPr="00350A0B">
              <w:rPr>
                <w:sz w:val="28"/>
                <w:szCs w:val="28"/>
              </w:rPr>
              <w:t>отдел общественных связей,</w:t>
            </w:r>
          </w:p>
          <w:p w:rsidR="005518E9" w:rsidRPr="00350A0B" w:rsidRDefault="005518E9" w:rsidP="005518E9">
            <w:pPr>
              <w:jc w:val="both"/>
              <w:rPr>
                <w:sz w:val="28"/>
                <w:szCs w:val="28"/>
              </w:rPr>
            </w:pPr>
            <w:r w:rsidRPr="00350A0B">
              <w:rPr>
                <w:sz w:val="28"/>
                <w:szCs w:val="28"/>
              </w:rPr>
              <w:t>пресс-служба,</w:t>
            </w:r>
          </w:p>
          <w:p w:rsidR="005518E9" w:rsidRPr="00350A0B" w:rsidRDefault="005518E9" w:rsidP="005518E9">
            <w:pPr>
              <w:jc w:val="both"/>
              <w:rPr>
                <w:sz w:val="28"/>
                <w:szCs w:val="28"/>
              </w:rPr>
            </w:pPr>
            <w:r w:rsidRPr="00350A0B">
              <w:rPr>
                <w:sz w:val="28"/>
                <w:szCs w:val="28"/>
              </w:rPr>
              <w:t>МКУ г. Азова «Департамент ЖКХ»</w:t>
            </w:r>
          </w:p>
        </w:tc>
      </w:tr>
      <w:tr w:rsidR="005518E9" w:rsidRPr="00350A0B" w:rsidTr="005518E9">
        <w:tc>
          <w:tcPr>
            <w:tcW w:w="2637" w:type="dxa"/>
            <w:tcBorders>
              <w:top w:val="single" w:sz="4" w:space="0" w:color="auto"/>
              <w:left w:val="single" w:sz="4" w:space="0" w:color="auto"/>
              <w:bottom w:val="single" w:sz="4" w:space="0" w:color="auto"/>
              <w:right w:val="single" w:sz="4" w:space="0" w:color="auto"/>
            </w:tcBorders>
          </w:tcPr>
          <w:p w:rsidR="005518E9" w:rsidRPr="00350A0B" w:rsidRDefault="005518E9" w:rsidP="007F796A">
            <w:pPr>
              <w:tabs>
                <w:tab w:val="left" w:pos="3667"/>
              </w:tabs>
              <w:rPr>
                <w:sz w:val="28"/>
                <w:szCs w:val="28"/>
              </w:rPr>
            </w:pPr>
            <w:r w:rsidRPr="00350A0B">
              <w:rPr>
                <w:sz w:val="28"/>
                <w:szCs w:val="28"/>
              </w:rPr>
              <w:t>Программно-целевые инструменты  подпрограммы</w:t>
            </w:r>
          </w:p>
        </w:tc>
        <w:tc>
          <w:tcPr>
            <w:tcW w:w="6702" w:type="dxa"/>
            <w:gridSpan w:val="3"/>
            <w:tcBorders>
              <w:top w:val="single" w:sz="4" w:space="0" w:color="auto"/>
              <w:left w:val="single" w:sz="4" w:space="0" w:color="auto"/>
              <w:bottom w:val="single" w:sz="4" w:space="0" w:color="auto"/>
              <w:right w:val="single" w:sz="4" w:space="0" w:color="auto"/>
            </w:tcBorders>
          </w:tcPr>
          <w:p w:rsidR="005518E9" w:rsidRPr="00350A0B" w:rsidRDefault="005518E9" w:rsidP="007F796A">
            <w:pPr>
              <w:jc w:val="both"/>
              <w:rPr>
                <w:sz w:val="28"/>
                <w:szCs w:val="28"/>
              </w:rPr>
            </w:pPr>
            <w:r w:rsidRPr="00350A0B">
              <w:rPr>
                <w:sz w:val="28"/>
                <w:szCs w:val="28"/>
              </w:rPr>
              <w:t>отсутствуют</w:t>
            </w:r>
          </w:p>
        </w:tc>
      </w:tr>
      <w:tr w:rsidR="005518E9" w:rsidRPr="00350A0B" w:rsidTr="005518E9">
        <w:tc>
          <w:tcPr>
            <w:tcW w:w="2637" w:type="dxa"/>
            <w:tcBorders>
              <w:top w:val="single" w:sz="4" w:space="0" w:color="auto"/>
              <w:left w:val="single" w:sz="4" w:space="0" w:color="auto"/>
              <w:bottom w:val="single" w:sz="4" w:space="0" w:color="auto"/>
              <w:right w:val="single" w:sz="4" w:space="0" w:color="auto"/>
            </w:tcBorders>
          </w:tcPr>
          <w:p w:rsidR="005518E9" w:rsidRPr="00350A0B" w:rsidRDefault="005518E9" w:rsidP="007F796A">
            <w:pPr>
              <w:tabs>
                <w:tab w:val="left" w:pos="3667"/>
              </w:tabs>
              <w:rPr>
                <w:sz w:val="28"/>
                <w:szCs w:val="28"/>
              </w:rPr>
            </w:pPr>
            <w:r w:rsidRPr="00350A0B">
              <w:rPr>
                <w:sz w:val="28"/>
                <w:szCs w:val="28"/>
              </w:rPr>
              <w:t xml:space="preserve">Цель </w:t>
            </w:r>
          </w:p>
          <w:p w:rsidR="005518E9" w:rsidRPr="00350A0B" w:rsidRDefault="005518E9" w:rsidP="007F796A">
            <w:pPr>
              <w:tabs>
                <w:tab w:val="left" w:pos="3667"/>
              </w:tabs>
              <w:rPr>
                <w:sz w:val="28"/>
                <w:szCs w:val="28"/>
              </w:rPr>
            </w:pPr>
            <w:r w:rsidRPr="00350A0B">
              <w:rPr>
                <w:sz w:val="28"/>
                <w:szCs w:val="28"/>
              </w:rPr>
              <w:t xml:space="preserve">подпрограммы </w:t>
            </w:r>
          </w:p>
        </w:tc>
        <w:tc>
          <w:tcPr>
            <w:tcW w:w="6702" w:type="dxa"/>
            <w:gridSpan w:val="3"/>
            <w:tcBorders>
              <w:top w:val="single" w:sz="4" w:space="0" w:color="auto"/>
              <w:left w:val="single" w:sz="4" w:space="0" w:color="auto"/>
              <w:bottom w:val="single" w:sz="4" w:space="0" w:color="auto"/>
              <w:right w:val="single" w:sz="4" w:space="0" w:color="auto"/>
            </w:tcBorders>
          </w:tcPr>
          <w:p w:rsidR="005518E9" w:rsidRPr="00350A0B" w:rsidRDefault="005518E9" w:rsidP="007F796A">
            <w:pPr>
              <w:jc w:val="both"/>
              <w:rPr>
                <w:sz w:val="28"/>
                <w:szCs w:val="28"/>
              </w:rPr>
            </w:pPr>
            <w:r w:rsidRPr="00350A0B">
              <w:rPr>
                <w:sz w:val="28"/>
                <w:szCs w:val="28"/>
              </w:rPr>
              <w:t>Создание благоприятных условий для развития институтов гражданского общества на территории города Азова</w:t>
            </w:r>
          </w:p>
        </w:tc>
      </w:tr>
      <w:tr w:rsidR="005518E9" w:rsidRPr="00350A0B" w:rsidTr="005518E9">
        <w:trPr>
          <w:trHeight w:val="70"/>
        </w:trPr>
        <w:tc>
          <w:tcPr>
            <w:tcW w:w="2637" w:type="dxa"/>
            <w:tcBorders>
              <w:top w:val="single" w:sz="4" w:space="0" w:color="auto"/>
              <w:left w:val="single" w:sz="4" w:space="0" w:color="auto"/>
              <w:bottom w:val="single" w:sz="4" w:space="0" w:color="auto"/>
              <w:right w:val="single" w:sz="4" w:space="0" w:color="auto"/>
            </w:tcBorders>
          </w:tcPr>
          <w:p w:rsidR="005518E9" w:rsidRPr="00350A0B" w:rsidRDefault="005518E9" w:rsidP="007F796A">
            <w:pPr>
              <w:rPr>
                <w:sz w:val="28"/>
                <w:szCs w:val="28"/>
              </w:rPr>
            </w:pPr>
            <w:r w:rsidRPr="00350A0B">
              <w:rPr>
                <w:sz w:val="28"/>
                <w:szCs w:val="28"/>
              </w:rPr>
              <w:t>Задачи</w:t>
            </w:r>
          </w:p>
          <w:p w:rsidR="005518E9" w:rsidRPr="00350A0B" w:rsidRDefault="005518E9" w:rsidP="007F796A">
            <w:pPr>
              <w:rPr>
                <w:sz w:val="28"/>
                <w:szCs w:val="28"/>
              </w:rPr>
            </w:pPr>
            <w:r w:rsidRPr="00350A0B">
              <w:rPr>
                <w:sz w:val="28"/>
                <w:szCs w:val="28"/>
              </w:rPr>
              <w:t xml:space="preserve">подпрограммы  </w:t>
            </w:r>
          </w:p>
        </w:tc>
        <w:tc>
          <w:tcPr>
            <w:tcW w:w="6702" w:type="dxa"/>
            <w:gridSpan w:val="3"/>
            <w:tcBorders>
              <w:top w:val="single" w:sz="4" w:space="0" w:color="auto"/>
              <w:left w:val="single" w:sz="4" w:space="0" w:color="auto"/>
              <w:bottom w:val="single" w:sz="4" w:space="0" w:color="auto"/>
              <w:right w:val="single" w:sz="4" w:space="0" w:color="auto"/>
            </w:tcBorders>
          </w:tcPr>
          <w:p w:rsidR="005518E9" w:rsidRPr="00350A0B" w:rsidRDefault="005518E9" w:rsidP="00C2477F">
            <w:pPr>
              <w:jc w:val="both"/>
              <w:rPr>
                <w:sz w:val="28"/>
                <w:szCs w:val="28"/>
              </w:rPr>
            </w:pPr>
            <w:r w:rsidRPr="00350A0B">
              <w:rPr>
                <w:sz w:val="28"/>
                <w:szCs w:val="28"/>
              </w:rPr>
              <w:t>внедрение социальных моделей и технологий поддержки социально ориентированных некоммерческих организаций (далее – СО НКО) и гражданских инициатив;</w:t>
            </w:r>
          </w:p>
          <w:p w:rsidR="005518E9" w:rsidRPr="00350A0B" w:rsidRDefault="005518E9" w:rsidP="00C2477F">
            <w:pPr>
              <w:jc w:val="both"/>
              <w:rPr>
                <w:sz w:val="28"/>
                <w:szCs w:val="28"/>
              </w:rPr>
            </w:pPr>
            <w:r w:rsidRPr="00350A0B">
              <w:rPr>
                <w:sz w:val="28"/>
                <w:szCs w:val="28"/>
              </w:rPr>
              <w:t>привлечение населения к решению актуальных проблем города Азова</w:t>
            </w:r>
          </w:p>
        </w:tc>
      </w:tr>
      <w:tr w:rsidR="005518E9" w:rsidRPr="00350A0B" w:rsidTr="005518E9">
        <w:tc>
          <w:tcPr>
            <w:tcW w:w="2637" w:type="dxa"/>
            <w:tcBorders>
              <w:top w:val="single" w:sz="4" w:space="0" w:color="auto"/>
              <w:left w:val="single" w:sz="4" w:space="0" w:color="auto"/>
              <w:bottom w:val="single" w:sz="4" w:space="0" w:color="auto"/>
              <w:right w:val="single" w:sz="4" w:space="0" w:color="auto"/>
            </w:tcBorders>
          </w:tcPr>
          <w:p w:rsidR="005518E9" w:rsidRPr="00350A0B" w:rsidRDefault="005518E9" w:rsidP="007F796A">
            <w:pPr>
              <w:jc w:val="both"/>
              <w:rPr>
                <w:sz w:val="28"/>
                <w:szCs w:val="28"/>
              </w:rPr>
            </w:pPr>
            <w:r w:rsidRPr="00350A0B">
              <w:rPr>
                <w:sz w:val="28"/>
                <w:szCs w:val="28"/>
              </w:rPr>
              <w:t xml:space="preserve">Целевые показатели </w:t>
            </w:r>
          </w:p>
          <w:p w:rsidR="005518E9" w:rsidRPr="00350A0B" w:rsidRDefault="005518E9" w:rsidP="007F796A">
            <w:pPr>
              <w:jc w:val="both"/>
              <w:rPr>
                <w:sz w:val="28"/>
                <w:szCs w:val="28"/>
              </w:rPr>
            </w:pPr>
            <w:r w:rsidRPr="00350A0B">
              <w:rPr>
                <w:sz w:val="28"/>
                <w:szCs w:val="28"/>
              </w:rPr>
              <w:t xml:space="preserve">подпрограммы </w:t>
            </w:r>
          </w:p>
          <w:p w:rsidR="005518E9" w:rsidRPr="00350A0B" w:rsidRDefault="005518E9" w:rsidP="007F796A">
            <w:pPr>
              <w:rPr>
                <w:sz w:val="28"/>
                <w:szCs w:val="28"/>
              </w:rPr>
            </w:pPr>
          </w:p>
        </w:tc>
        <w:tc>
          <w:tcPr>
            <w:tcW w:w="6702" w:type="dxa"/>
            <w:gridSpan w:val="3"/>
            <w:tcBorders>
              <w:top w:val="single" w:sz="4" w:space="0" w:color="auto"/>
              <w:left w:val="single" w:sz="4" w:space="0" w:color="auto"/>
              <w:bottom w:val="single" w:sz="4" w:space="0" w:color="auto"/>
              <w:right w:val="single" w:sz="4" w:space="0" w:color="auto"/>
            </w:tcBorders>
          </w:tcPr>
          <w:p w:rsidR="005518E9" w:rsidRPr="00350A0B" w:rsidRDefault="005518E9" w:rsidP="005518E9">
            <w:pPr>
              <w:jc w:val="both"/>
              <w:rPr>
                <w:kern w:val="2"/>
                <w:sz w:val="28"/>
                <w:szCs w:val="28"/>
                <w:lang w:eastAsia="en-US"/>
              </w:rPr>
            </w:pPr>
            <w:r w:rsidRPr="00350A0B">
              <w:rPr>
                <w:kern w:val="2"/>
                <w:sz w:val="28"/>
                <w:szCs w:val="28"/>
                <w:lang w:eastAsia="en-US"/>
              </w:rPr>
              <w:t>количество мероприятий, проводимых СО НКО в рамках реализации общественно значимых (социальных) программ (проектов) на средства субсидий, выделенных из бюджета города Азова;</w:t>
            </w:r>
          </w:p>
          <w:p w:rsidR="005518E9" w:rsidRPr="00350A0B" w:rsidRDefault="005518E9" w:rsidP="005518E9">
            <w:pPr>
              <w:tabs>
                <w:tab w:val="left" w:pos="1320"/>
              </w:tabs>
              <w:jc w:val="both"/>
              <w:rPr>
                <w:sz w:val="28"/>
                <w:szCs w:val="28"/>
              </w:rPr>
            </w:pPr>
            <w:r w:rsidRPr="00350A0B">
              <w:rPr>
                <w:sz w:val="28"/>
                <w:szCs w:val="28"/>
              </w:rPr>
              <w:t>количество публикаций об осуществлении ТОС в г. Азове в муниципальных СМИ и на официальном сайте Администрации города Азова;</w:t>
            </w:r>
          </w:p>
          <w:p w:rsidR="005518E9" w:rsidRPr="00350A0B" w:rsidRDefault="005518E9" w:rsidP="005518E9">
            <w:pPr>
              <w:tabs>
                <w:tab w:val="left" w:pos="1320"/>
              </w:tabs>
              <w:jc w:val="both"/>
              <w:rPr>
                <w:kern w:val="2"/>
                <w:sz w:val="28"/>
                <w:szCs w:val="28"/>
              </w:rPr>
            </w:pPr>
            <w:r w:rsidRPr="00350A0B">
              <w:rPr>
                <w:sz w:val="28"/>
                <w:szCs w:val="28"/>
              </w:rPr>
              <w:t>количество представителей органов ТОС,  принимающих участиевпубличных слушаниях;</w:t>
            </w:r>
          </w:p>
          <w:p w:rsidR="005518E9" w:rsidRPr="00350A0B" w:rsidRDefault="005518E9" w:rsidP="005518E9">
            <w:pPr>
              <w:pStyle w:val="ConsPlusCell"/>
              <w:suppressAutoHyphens/>
              <w:jc w:val="both"/>
            </w:pPr>
            <w:r w:rsidRPr="00350A0B">
              <w:t>количество коллегиальных органов Администрации города Азова, к работе которых привлекаются  представители органов ТОС;</w:t>
            </w:r>
          </w:p>
          <w:p w:rsidR="005518E9" w:rsidRPr="00350A0B" w:rsidRDefault="005518E9" w:rsidP="005518E9">
            <w:pPr>
              <w:jc w:val="both"/>
              <w:rPr>
                <w:sz w:val="28"/>
                <w:szCs w:val="28"/>
              </w:rPr>
            </w:pPr>
            <w:r w:rsidRPr="00350A0B">
              <w:rPr>
                <w:rFonts w:eastAsia="Times New Roman"/>
                <w:sz w:val="28"/>
                <w:szCs w:val="28"/>
                <w:lang w:eastAsia="en-US"/>
              </w:rPr>
              <w:t xml:space="preserve">количество реализованных инициатив ТОС </w:t>
            </w:r>
            <w:r w:rsidRPr="00350A0B">
              <w:rPr>
                <w:sz w:val="28"/>
                <w:szCs w:val="28"/>
              </w:rPr>
              <w:t>в рамках финансирования на реализацию инициатив ТОС, признанного победителем в областном конкурсе</w:t>
            </w:r>
          </w:p>
        </w:tc>
      </w:tr>
      <w:tr w:rsidR="005518E9" w:rsidRPr="00350A0B" w:rsidTr="005518E9">
        <w:tc>
          <w:tcPr>
            <w:tcW w:w="2637" w:type="dxa"/>
            <w:tcBorders>
              <w:top w:val="single" w:sz="4" w:space="0" w:color="auto"/>
              <w:left w:val="single" w:sz="4" w:space="0" w:color="auto"/>
              <w:bottom w:val="single" w:sz="4" w:space="0" w:color="auto"/>
              <w:right w:val="single" w:sz="4" w:space="0" w:color="auto"/>
            </w:tcBorders>
          </w:tcPr>
          <w:p w:rsidR="005518E9" w:rsidRPr="00350A0B" w:rsidRDefault="005518E9" w:rsidP="007F796A">
            <w:pPr>
              <w:jc w:val="both"/>
              <w:rPr>
                <w:sz w:val="28"/>
                <w:szCs w:val="28"/>
              </w:rPr>
            </w:pPr>
            <w:r w:rsidRPr="00350A0B">
              <w:rPr>
                <w:sz w:val="28"/>
                <w:szCs w:val="28"/>
              </w:rPr>
              <w:t xml:space="preserve">Этапы и сроки реализации </w:t>
            </w:r>
          </w:p>
          <w:p w:rsidR="005518E9" w:rsidRPr="00350A0B" w:rsidRDefault="005518E9" w:rsidP="005518E9">
            <w:pPr>
              <w:rPr>
                <w:sz w:val="28"/>
                <w:szCs w:val="28"/>
              </w:rPr>
            </w:pPr>
            <w:r w:rsidRPr="00350A0B">
              <w:rPr>
                <w:sz w:val="28"/>
                <w:szCs w:val="28"/>
              </w:rPr>
              <w:t>подпрограммы</w:t>
            </w:r>
          </w:p>
        </w:tc>
        <w:tc>
          <w:tcPr>
            <w:tcW w:w="6702" w:type="dxa"/>
            <w:gridSpan w:val="3"/>
            <w:tcBorders>
              <w:top w:val="single" w:sz="4" w:space="0" w:color="auto"/>
              <w:left w:val="single" w:sz="4" w:space="0" w:color="auto"/>
              <w:bottom w:val="single" w:sz="4" w:space="0" w:color="auto"/>
              <w:right w:val="single" w:sz="4" w:space="0" w:color="auto"/>
            </w:tcBorders>
          </w:tcPr>
          <w:p w:rsidR="005518E9" w:rsidRPr="00350A0B" w:rsidRDefault="005518E9" w:rsidP="007F796A">
            <w:pPr>
              <w:jc w:val="both"/>
              <w:rPr>
                <w:sz w:val="28"/>
                <w:szCs w:val="28"/>
              </w:rPr>
            </w:pPr>
            <w:r w:rsidRPr="00350A0B">
              <w:rPr>
                <w:sz w:val="28"/>
                <w:szCs w:val="28"/>
              </w:rPr>
              <w:t>2019-2030 годы</w:t>
            </w:r>
          </w:p>
        </w:tc>
      </w:tr>
      <w:tr w:rsidR="00BC7C24" w:rsidRPr="00350A0B" w:rsidTr="005518E9">
        <w:tblPrEx>
          <w:tblCellSpacing w:w="5" w:type="nil"/>
          <w:tblCellMar>
            <w:left w:w="75" w:type="dxa"/>
            <w:right w:w="75" w:type="dxa"/>
          </w:tblCellMar>
          <w:tblLook w:val="0000"/>
        </w:tblPrEx>
        <w:trPr>
          <w:trHeight w:val="415"/>
          <w:tblCellSpacing w:w="5" w:type="nil"/>
        </w:trPr>
        <w:tc>
          <w:tcPr>
            <w:tcW w:w="2637" w:type="dxa"/>
            <w:tcBorders>
              <w:top w:val="single" w:sz="4" w:space="0" w:color="auto"/>
              <w:left w:val="single" w:sz="4" w:space="0" w:color="auto"/>
              <w:bottom w:val="single" w:sz="4" w:space="0" w:color="auto"/>
              <w:right w:val="single" w:sz="4" w:space="0" w:color="auto"/>
            </w:tcBorders>
          </w:tcPr>
          <w:p w:rsidR="00BC7C24" w:rsidRPr="00350A0B" w:rsidRDefault="00BC7C24" w:rsidP="0061499D">
            <w:pPr>
              <w:suppressAutoHyphens/>
              <w:autoSpaceDE w:val="0"/>
              <w:autoSpaceDN w:val="0"/>
              <w:adjustRightInd w:val="0"/>
              <w:rPr>
                <w:rFonts w:eastAsia="Times New Roman"/>
                <w:sz w:val="28"/>
                <w:szCs w:val="28"/>
                <w:lang w:eastAsia="en-US"/>
              </w:rPr>
            </w:pPr>
            <w:r w:rsidRPr="00350A0B">
              <w:rPr>
                <w:rFonts w:eastAsia="Times New Roman"/>
                <w:sz w:val="28"/>
                <w:szCs w:val="28"/>
                <w:lang w:eastAsia="en-US"/>
              </w:rPr>
              <w:t xml:space="preserve">Ресурсное обеспечение подпрограммы      </w:t>
            </w:r>
          </w:p>
        </w:tc>
        <w:tc>
          <w:tcPr>
            <w:tcW w:w="6702" w:type="dxa"/>
            <w:gridSpan w:val="3"/>
            <w:tcBorders>
              <w:top w:val="single" w:sz="4" w:space="0" w:color="auto"/>
              <w:left w:val="single" w:sz="4" w:space="0" w:color="auto"/>
              <w:bottom w:val="single" w:sz="4" w:space="0" w:color="auto"/>
              <w:right w:val="single" w:sz="4" w:space="0" w:color="auto"/>
            </w:tcBorders>
          </w:tcPr>
          <w:p w:rsidR="00D11BF9" w:rsidRPr="00F9291B" w:rsidRDefault="00D11BF9" w:rsidP="00D11BF9">
            <w:pPr>
              <w:suppressAutoHyphens/>
              <w:autoSpaceDE w:val="0"/>
              <w:autoSpaceDN w:val="0"/>
              <w:adjustRightInd w:val="0"/>
              <w:jc w:val="both"/>
              <w:rPr>
                <w:rFonts w:eastAsia="Times New Roman"/>
                <w:sz w:val="28"/>
                <w:szCs w:val="28"/>
                <w:lang w:eastAsia="en-US"/>
              </w:rPr>
            </w:pPr>
            <w:r w:rsidRPr="00F9291B">
              <w:rPr>
                <w:rFonts w:eastAsia="Times New Roman"/>
                <w:sz w:val="28"/>
                <w:szCs w:val="28"/>
                <w:lang w:eastAsia="en-US"/>
              </w:rPr>
              <w:t xml:space="preserve">объем бюджетных ассигнований на реализацию подпрограммы из средств бюджета города Азова составляет – </w:t>
            </w:r>
            <w:r w:rsidR="00EE158A" w:rsidRPr="00F9291B">
              <w:rPr>
                <w:color w:val="000000"/>
                <w:sz w:val="28"/>
                <w:szCs w:val="28"/>
              </w:rPr>
              <w:t xml:space="preserve">1 316,0 </w:t>
            </w:r>
            <w:r w:rsidRPr="00F9291B">
              <w:rPr>
                <w:rFonts w:eastAsia="Times New Roman"/>
                <w:sz w:val="28"/>
                <w:szCs w:val="28"/>
                <w:lang w:eastAsia="en-US"/>
              </w:rPr>
              <w:t>тыс. рублей;</w:t>
            </w:r>
          </w:p>
          <w:p w:rsidR="00BC7C24" w:rsidRPr="00F9291B" w:rsidRDefault="00D11BF9" w:rsidP="00D11BF9">
            <w:pPr>
              <w:suppressAutoHyphens/>
              <w:autoSpaceDE w:val="0"/>
              <w:autoSpaceDN w:val="0"/>
              <w:adjustRightInd w:val="0"/>
              <w:jc w:val="both"/>
              <w:rPr>
                <w:rFonts w:eastAsia="Times New Roman"/>
                <w:sz w:val="28"/>
                <w:szCs w:val="28"/>
                <w:lang w:eastAsia="en-US"/>
              </w:rPr>
            </w:pPr>
            <w:r w:rsidRPr="00F9291B">
              <w:rPr>
                <w:rFonts w:eastAsia="Times New Roman"/>
                <w:sz w:val="28"/>
                <w:szCs w:val="28"/>
                <w:lang w:eastAsia="en-US"/>
              </w:rPr>
              <w:t xml:space="preserve">объем бюджетных ассигнований на реализацию подпрограммы по годам составляет (тыс. рублей):   </w:t>
            </w:r>
          </w:p>
        </w:tc>
      </w:tr>
      <w:tr w:rsidR="005518E9" w:rsidRPr="00350A0B" w:rsidTr="005518E9">
        <w:tblPrEx>
          <w:tblCellSpacing w:w="5" w:type="nil"/>
          <w:tblCellMar>
            <w:left w:w="75" w:type="dxa"/>
            <w:right w:w="75" w:type="dxa"/>
          </w:tblCellMar>
          <w:tblLook w:val="0000"/>
        </w:tblPrEx>
        <w:trPr>
          <w:trHeight w:val="400"/>
          <w:tblCellSpacing w:w="5" w:type="nil"/>
        </w:trPr>
        <w:tc>
          <w:tcPr>
            <w:tcW w:w="2637" w:type="dxa"/>
            <w:vMerge w:val="restart"/>
            <w:tcBorders>
              <w:top w:val="single" w:sz="4" w:space="0" w:color="auto"/>
              <w:left w:val="single" w:sz="4" w:space="0" w:color="auto"/>
              <w:bottom w:val="single" w:sz="4" w:space="0" w:color="auto"/>
              <w:right w:val="single" w:sz="4" w:space="0" w:color="auto"/>
            </w:tcBorders>
          </w:tcPr>
          <w:p w:rsidR="005518E9" w:rsidRPr="00350A0B" w:rsidRDefault="005518E9" w:rsidP="00613C36">
            <w:pPr>
              <w:suppressAutoHyphens/>
              <w:autoSpaceDE w:val="0"/>
              <w:autoSpaceDN w:val="0"/>
              <w:adjustRightInd w:val="0"/>
              <w:rPr>
                <w:rFonts w:eastAsia="Times New Roman"/>
                <w:sz w:val="28"/>
                <w:szCs w:val="28"/>
                <w:lang w:eastAsia="en-US"/>
              </w:rPr>
            </w:pPr>
          </w:p>
        </w:tc>
        <w:tc>
          <w:tcPr>
            <w:tcW w:w="1665" w:type="dxa"/>
            <w:tcBorders>
              <w:top w:val="single" w:sz="4" w:space="0" w:color="auto"/>
              <w:left w:val="single" w:sz="4" w:space="0" w:color="auto"/>
              <w:bottom w:val="single" w:sz="4" w:space="0" w:color="auto"/>
              <w:right w:val="single" w:sz="4" w:space="0" w:color="auto"/>
            </w:tcBorders>
          </w:tcPr>
          <w:p w:rsidR="005518E9" w:rsidRPr="00350A0B" w:rsidRDefault="005518E9" w:rsidP="00613C36">
            <w:pPr>
              <w:suppressAutoHyphens/>
              <w:autoSpaceDE w:val="0"/>
              <w:autoSpaceDN w:val="0"/>
              <w:adjustRightInd w:val="0"/>
              <w:jc w:val="center"/>
              <w:rPr>
                <w:rFonts w:eastAsia="Times New Roman"/>
                <w:sz w:val="28"/>
                <w:szCs w:val="28"/>
                <w:lang w:eastAsia="en-US"/>
              </w:rPr>
            </w:pPr>
            <w:r w:rsidRPr="00350A0B">
              <w:rPr>
                <w:rFonts w:eastAsia="Times New Roman"/>
                <w:sz w:val="28"/>
                <w:szCs w:val="28"/>
                <w:lang w:eastAsia="en-US"/>
              </w:rPr>
              <w:t>год</w:t>
            </w:r>
          </w:p>
        </w:tc>
        <w:tc>
          <w:tcPr>
            <w:tcW w:w="2375" w:type="dxa"/>
            <w:tcBorders>
              <w:top w:val="single" w:sz="4" w:space="0" w:color="auto"/>
              <w:left w:val="single" w:sz="4" w:space="0" w:color="auto"/>
              <w:bottom w:val="single" w:sz="4" w:space="0" w:color="auto"/>
              <w:right w:val="single" w:sz="4" w:space="0" w:color="auto"/>
            </w:tcBorders>
          </w:tcPr>
          <w:p w:rsidR="005518E9" w:rsidRPr="00350A0B" w:rsidRDefault="005518E9" w:rsidP="00613C36">
            <w:pPr>
              <w:suppressAutoHyphens/>
              <w:autoSpaceDE w:val="0"/>
              <w:autoSpaceDN w:val="0"/>
              <w:adjustRightInd w:val="0"/>
              <w:jc w:val="center"/>
              <w:rPr>
                <w:rFonts w:eastAsia="Times New Roman"/>
                <w:sz w:val="28"/>
                <w:szCs w:val="28"/>
                <w:lang w:eastAsia="en-US"/>
              </w:rPr>
            </w:pPr>
            <w:r w:rsidRPr="00350A0B">
              <w:rPr>
                <w:rFonts w:eastAsia="Times New Roman"/>
                <w:sz w:val="28"/>
                <w:szCs w:val="28"/>
                <w:lang w:eastAsia="en-US"/>
              </w:rPr>
              <w:t>всего</w:t>
            </w:r>
          </w:p>
        </w:tc>
        <w:tc>
          <w:tcPr>
            <w:tcW w:w="2662" w:type="dxa"/>
            <w:tcBorders>
              <w:top w:val="single" w:sz="4" w:space="0" w:color="auto"/>
              <w:left w:val="single" w:sz="4" w:space="0" w:color="auto"/>
              <w:bottom w:val="single" w:sz="4" w:space="0" w:color="auto"/>
              <w:right w:val="single" w:sz="4" w:space="0" w:color="auto"/>
            </w:tcBorders>
          </w:tcPr>
          <w:p w:rsidR="005518E9" w:rsidRPr="00F9291B" w:rsidRDefault="005518E9" w:rsidP="00613C36">
            <w:pPr>
              <w:suppressAutoHyphens/>
              <w:autoSpaceDE w:val="0"/>
              <w:autoSpaceDN w:val="0"/>
              <w:adjustRightInd w:val="0"/>
              <w:jc w:val="center"/>
              <w:rPr>
                <w:rFonts w:eastAsia="Times New Roman"/>
                <w:sz w:val="28"/>
                <w:szCs w:val="28"/>
                <w:lang w:eastAsia="en-US"/>
              </w:rPr>
            </w:pPr>
            <w:r w:rsidRPr="00F9291B">
              <w:rPr>
                <w:rFonts w:eastAsia="Times New Roman"/>
                <w:sz w:val="28"/>
                <w:szCs w:val="28"/>
                <w:lang w:eastAsia="en-US"/>
              </w:rPr>
              <w:t>бюджет города Азова</w:t>
            </w:r>
          </w:p>
        </w:tc>
      </w:tr>
      <w:tr w:rsidR="00D11BF9" w:rsidRPr="00350A0B" w:rsidTr="005518E9">
        <w:tblPrEx>
          <w:tblCellSpacing w:w="5" w:type="nil"/>
          <w:tblCellMar>
            <w:left w:w="75" w:type="dxa"/>
            <w:right w:w="75" w:type="dxa"/>
          </w:tblCellMar>
          <w:tblLook w:val="0000"/>
        </w:tblPrEx>
        <w:trPr>
          <w:trHeight w:val="400"/>
          <w:tblCellSpacing w:w="5" w:type="nil"/>
        </w:trPr>
        <w:tc>
          <w:tcPr>
            <w:tcW w:w="2637" w:type="dxa"/>
            <w:vMerge/>
            <w:tcBorders>
              <w:top w:val="single" w:sz="4" w:space="0" w:color="auto"/>
              <w:left w:val="single" w:sz="4" w:space="0" w:color="auto"/>
              <w:bottom w:val="single" w:sz="4" w:space="0" w:color="auto"/>
              <w:right w:val="single" w:sz="4" w:space="0" w:color="auto"/>
            </w:tcBorders>
          </w:tcPr>
          <w:p w:rsidR="00D11BF9" w:rsidRPr="00350A0B" w:rsidRDefault="00D11BF9" w:rsidP="00613C36">
            <w:pPr>
              <w:suppressAutoHyphens/>
              <w:autoSpaceDE w:val="0"/>
              <w:autoSpaceDN w:val="0"/>
              <w:adjustRightInd w:val="0"/>
              <w:rPr>
                <w:rFonts w:eastAsia="Times New Roman"/>
                <w:sz w:val="28"/>
                <w:szCs w:val="28"/>
                <w:lang w:eastAsia="en-US"/>
              </w:rPr>
            </w:pPr>
          </w:p>
        </w:tc>
        <w:tc>
          <w:tcPr>
            <w:tcW w:w="166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2019</w:t>
            </w:r>
          </w:p>
        </w:tc>
        <w:tc>
          <w:tcPr>
            <w:tcW w:w="237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45,0</w:t>
            </w:r>
          </w:p>
        </w:tc>
        <w:tc>
          <w:tcPr>
            <w:tcW w:w="2662"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rPr>
                <w:sz w:val="28"/>
                <w:szCs w:val="28"/>
              </w:rPr>
            </w:pPr>
            <w:r w:rsidRPr="00F9291B">
              <w:rPr>
                <w:sz w:val="28"/>
                <w:szCs w:val="28"/>
              </w:rPr>
              <w:t>45,0</w:t>
            </w:r>
          </w:p>
        </w:tc>
      </w:tr>
      <w:tr w:rsidR="00D11BF9" w:rsidRPr="00350A0B" w:rsidTr="005518E9">
        <w:tblPrEx>
          <w:tblCellSpacing w:w="5" w:type="nil"/>
          <w:tblCellMar>
            <w:left w:w="75" w:type="dxa"/>
            <w:right w:w="75" w:type="dxa"/>
          </w:tblCellMar>
          <w:tblLook w:val="0000"/>
        </w:tblPrEx>
        <w:trPr>
          <w:trHeight w:val="400"/>
          <w:tblCellSpacing w:w="5" w:type="nil"/>
        </w:trPr>
        <w:tc>
          <w:tcPr>
            <w:tcW w:w="2637" w:type="dxa"/>
            <w:vMerge/>
            <w:tcBorders>
              <w:top w:val="single" w:sz="4" w:space="0" w:color="auto"/>
              <w:left w:val="single" w:sz="4" w:space="0" w:color="auto"/>
              <w:bottom w:val="single" w:sz="4" w:space="0" w:color="auto"/>
              <w:right w:val="single" w:sz="4" w:space="0" w:color="auto"/>
            </w:tcBorders>
          </w:tcPr>
          <w:p w:rsidR="00D11BF9" w:rsidRPr="00350A0B" w:rsidRDefault="00D11BF9" w:rsidP="00613C36">
            <w:pPr>
              <w:suppressAutoHyphens/>
              <w:autoSpaceDE w:val="0"/>
              <w:autoSpaceDN w:val="0"/>
              <w:adjustRightInd w:val="0"/>
              <w:rPr>
                <w:rFonts w:eastAsia="Times New Roman"/>
                <w:sz w:val="28"/>
                <w:szCs w:val="28"/>
                <w:lang w:eastAsia="en-US"/>
              </w:rPr>
            </w:pPr>
          </w:p>
        </w:tc>
        <w:tc>
          <w:tcPr>
            <w:tcW w:w="166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2020</w:t>
            </w:r>
          </w:p>
        </w:tc>
        <w:tc>
          <w:tcPr>
            <w:tcW w:w="237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45,0</w:t>
            </w:r>
          </w:p>
        </w:tc>
        <w:tc>
          <w:tcPr>
            <w:tcW w:w="2662"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rPr>
                <w:sz w:val="28"/>
                <w:szCs w:val="28"/>
              </w:rPr>
            </w:pPr>
            <w:r w:rsidRPr="00F9291B">
              <w:rPr>
                <w:sz w:val="28"/>
                <w:szCs w:val="28"/>
              </w:rPr>
              <w:t>45,0</w:t>
            </w:r>
          </w:p>
        </w:tc>
      </w:tr>
      <w:tr w:rsidR="00D11BF9" w:rsidRPr="00350A0B" w:rsidTr="005518E9">
        <w:tblPrEx>
          <w:tblCellSpacing w:w="5" w:type="nil"/>
          <w:tblCellMar>
            <w:left w:w="75" w:type="dxa"/>
            <w:right w:w="75" w:type="dxa"/>
          </w:tblCellMar>
          <w:tblLook w:val="0000"/>
        </w:tblPrEx>
        <w:trPr>
          <w:trHeight w:val="400"/>
          <w:tblCellSpacing w:w="5" w:type="nil"/>
        </w:trPr>
        <w:tc>
          <w:tcPr>
            <w:tcW w:w="2637" w:type="dxa"/>
            <w:vMerge/>
            <w:tcBorders>
              <w:top w:val="single" w:sz="4" w:space="0" w:color="auto"/>
              <w:left w:val="single" w:sz="4" w:space="0" w:color="auto"/>
              <w:bottom w:val="single" w:sz="4" w:space="0" w:color="auto"/>
              <w:right w:val="single" w:sz="4" w:space="0" w:color="auto"/>
            </w:tcBorders>
          </w:tcPr>
          <w:p w:rsidR="00D11BF9" w:rsidRPr="00350A0B" w:rsidRDefault="00D11BF9" w:rsidP="00613C36">
            <w:pPr>
              <w:suppressAutoHyphens/>
              <w:autoSpaceDE w:val="0"/>
              <w:autoSpaceDN w:val="0"/>
              <w:adjustRightInd w:val="0"/>
              <w:rPr>
                <w:rFonts w:eastAsia="Times New Roman"/>
                <w:sz w:val="28"/>
                <w:szCs w:val="28"/>
                <w:lang w:eastAsia="en-US"/>
              </w:rPr>
            </w:pPr>
          </w:p>
        </w:tc>
        <w:tc>
          <w:tcPr>
            <w:tcW w:w="166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2021</w:t>
            </w:r>
          </w:p>
        </w:tc>
        <w:tc>
          <w:tcPr>
            <w:tcW w:w="237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400,0</w:t>
            </w:r>
          </w:p>
        </w:tc>
        <w:tc>
          <w:tcPr>
            <w:tcW w:w="2662"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rPr>
                <w:sz w:val="28"/>
                <w:szCs w:val="28"/>
              </w:rPr>
            </w:pPr>
            <w:r w:rsidRPr="00F9291B">
              <w:rPr>
                <w:sz w:val="28"/>
                <w:szCs w:val="28"/>
              </w:rPr>
              <w:t>400,0</w:t>
            </w:r>
          </w:p>
        </w:tc>
      </w:tr>
      <w:tr w:rsidR="00D11BF9" w:rsidRPr="00350A0B" w:rsidTr="005518E9">
        <w:tblPrEx>
          <w:tblCellSpacing w:w="5" w:type="nil"/>
          <w:tblCellMar>
            <w:left w:w="75" w:type="dxa"/>
            <w:right w:w="75" w:type="dxa"/>
          </w:tblCellMar>
          <w:tblLook w:val="0000"/>
        </w:tblPrEx>
        <w:trPr>
          <w:trHeight w:val="400"/>
          <w:tblCellSpacing w:w="5" w:type="nil"/>
        </w:trPr>
        <w:tc>
          <w:tcPr>
            <w:tcW w:w="2637" w:type="dxa"/>
            <w:vMerge/>
            <w:tcBorders>
              <w:top w:val="single" w:sz="4" w:space="0" w:color="auto"/>
              <w:left w:val="single" w:sz="4" w:space="0" w:color="auto"/>
              <w:bottom w:val="single" w:sz="4" w:space="0" w:color="auto"/>
              <w:right w:val="single" w:sz="4" w:space="0" w:color="auto"/>
            </w:tcBorders>
          </w:tcPr>
          <w:p w:rsidR="00D11BF9" w:rsidRPr="00350A0B" w:rsidRDefault="00D11BF9" w:rsidP="00613C36">
            <w:pPr>
              <w:suppressAutoHyphens/>
              <w:autoSpaceDE w:val="0"/>
              <w:autoSpaceDN w:val="0"/>
              <w:adjustRightInd w:val="0"/>
              <w:rPr>
                <w:rFonts w:eastAsia="Times New Roman"/>
                <w:sz w:val="28"/>
                <w:szCs w:val="28"/>
                <w:lang w:eastAsia="en-US"/>
              </w:rPr>
            </w:pPr>
          </w:p>
        </w:tc>
        <w:tc>
          <w:tcPr>
            <w:tcW w:w="166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2022</w:t>
            </w:r>
          </w:p>
        </w:tc>
        <w:tc>
          <w:tcPr>
            <w:tcW w:w="237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15,0</w:t>
            </w:r>
          </w:p>
        </w:tc>
        <w:tc>
          <w:tcPr>
            <w:tcW w:w="2662"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rPr>
                <w:sz w:val="28"/>
                <w:szCs w:val="28"/>
              </w:rPr>
            </w:pPr>
            <w:r w:rsidRPr="00F9291B">
              <w:rPr>
                <w:sz w:val="28"/>
                <w:szCs w:val="28"/>
              </w:rPr>
              <w:t>15,0</w:t>
            </w:r>
          </w:p>
        </w:tc>
      </w:tr>
      <w:tr w:rsidR="00D11BF9" w:rsidRPr="00350A0B" w:rsidTr="005518E9">
        <w:tblPrEx>
          <w:tblCellSpacing w:w="5" w:type="nil"/>
          <w:tblCellMar>
            <w:left w:w="75" w:type="dxa"/>
            <w:right w:w="75" w:type="dxa"/>
          </w:tblCellMar>
          <w:tblLook w:val="0000"/>
        </w:tblPrEx>
        <w:trPr>
          <w:trHeight w:val="400"/>
          <w:tblCellSpacing w:w="5" w:type="nil"/>
        </w:trPr>
        <w:tc>
          <w:tcPr>
            <w:tcW w:w="2637" w:type="dxa"/>
            <w:vMerge/>
            <w:tcBorders>
              <w:top w:val="single" w:sz="4" w:space="0" w:color="auto"/>
              <w:left w:val="single" w:sz="4" w:space="0" w:color="auto"/>
              <w:bottom w:val="single" w:sz="4" w:space="0" w:color="auto"/>
              <w:right w:val="single" w:sz="4" w:space="0" w:color="auto"/>
            </w:tcBorders>
          </w:tcPr>
          <w:p w:rsidR="00D11BF9" w:rsidRPr="00350A0B" w:rsidRDefault="00D11BF9" w:rsidP="00613C36">
            <w:pPr>
              <w:suppressAutoHyphens/>
              <w:autoSpaceDE w:val="0"/>
              <w:autoSpaceDN w:val="0"/>
              <w:adjustRightInd w:val="0"/>
              <w:rPr>
                <w:rFonts w:eastAsia="Times New Roman"/>
                <w:sz w:val="28"/>
                <w:szCs w:val="28"/>
                <w:lang w:eastAsia="en-US"/>
              </w:rPr>
            </w:pPr>
          </w:p>
        </w:tc>
        <w:tc>
          <w:tcPr>
            <w:tcW w:w="166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2023</w:t>
            </w:r>
          </w:p>
        </w:tc>
        <w:tc>
          <w:tcPr>
            <w:tcW w:w="2375" w:type="dxa"/>
            <w:tcBorders>
              <w:top w:val="single" w:sz="4" w:space="0" w:color="auto"/>
              <w:left w:val="single" w:sz="4" w:space="0" w:color="auto"/>
              <w:bottom w:val="single" w:sz="4" w:space="0" w:color="auto"/>
              <w:right w:val="single" w:sz="4" w:space="0" w:color="auto"/>
            </w:tcBorders>
          </w:tcPr>
          <w:p w:rsidR="00D11BF9" w:rsidRPr="00350A0B" w:rsidRDefault="009A0257" w:rsidP="008530C0">
            <w:pPr>
              <w:jc w:val="center"/>
              <w:rPr>
                <w:sz w:val="28"/>
                <w:szCs w:val="28"/>
              </w:rPr>
            </w:pPr>
            <w:r w:rsidRPr="00350A0B">
              <w:rPr>
                <w:sz w:val="28"/>
                <w:szCs w:val="28"/>
              </w:rPr>
              <w:t>616,0</w:t>
            </w:r>
          </w:p>
        </w:tc>
        <w:tc>
          <w:tcPr>
            <w:tcW w:w="2662" w:type="dxa"/>
            <w:tcBorders>
              <w:top w:val="single" w:sz="4" w:space="0" w:color="auto"/>
              <w:left w:val="single" w:sz="4" w:space="0" w:color="auto"/>
              <w:bottom w:val="single" w:sz="4" w:space="0" w:color="auto"/>
              <w:right w:val="single" w:sz="4" w:space="0" w:color="auto"/>
            </w:tcBorders>
          </w:tcPr>
          <w:p w:rsidR="00D11BF9" w:rsidRPr="00F9291B" w:rsidRDefault="009A0257" w:rsidP="008530C0">
            <w:pPr>
              <w:jc w:val="center"/>
              <w:rPr>
                <w:sz w:val="28"/>
                <w:szCs w:val="28"/>
              </w:rPr>
            </w:pPr>
            <w:r w:rsidRPr="00F9291B">
              <w:rPr>
                <w:sz w:val="28"/>
                <w:szCs w:val="28"/>
              </w:rPr>
              <w:t>616,0</w:t>
            </w:r>
          </w:p>
        </w:tc>
      </w:tr>
      <w:tr w:rsidR="00D11BF9" w:rsidRPr="00350A0B" w:rsidTr="005518E9">
        <w:tblPrEx>
          <w:tblCellSpacing w:w="5" w:type="nil"/>
          <w:tblCellMar>
            <w:left w:w="75" w:type="dxa"/>
            <w:right w:w="75" w:type="dxa"/>
          </w:tblCellMar>
          <w:tblLook w:val="0000"/>
        </w:tblPrEx>
        <w:trPr>
          <w:trHeight w:val="400"/>
          <w:tblCellSpacing w:w="5" w:type="nil"/>
        </w:trPr>
        <w:tc>
          <w:tcPr>
            <w:tcW w:w="2637" w:type="dxa"/>
            <w:vMerge/>
            <w:tcBorders>
              <w:top w:val="single" w:sz="4" w:space="0" w:color="auto"/>
              <w:left w:val="single" w:sz="4" w:space="0" w:color="auto"/>
              <w:bottom w:val="single" w:sz="4" w:space="0" w:color="auto"/>
              <w:right w:val="single" w:sz="4" w:space="0" w:color="auto"/>
            </w:tcBorders>
          </w:tcPr>
          <w:p w:rsidR="00D11BF9" w:rsidRPr="00350A0B" w:rsidRDefault="00D11BF9" w:rsidP="00613C36">
            <w:pPr>
              <w:suppressAutoHyphens/>
              <w:autoSpaceDE w:val="0"/>
              <w:autoSpaceDN w:val="0"/>
              <w:adjustRightInd w:val="0"/>
              <w:rPr>
                <w:rFonts w:eastAsia="Times New Roman"/>
                <w:sz w:val="28"/>
                <w:szCs w:val="28"/>
                <w:lang w:eastAsia="en-US"/>
              </w:rPr>
            </w:pPr>
          </w:p>
        </w:tc>
        <w:tc>
          <w:tcPr>
            <w:tcW w:w="166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2024</w:t>
            </w:r>
          </w:p>
        </w:tc>
        <w:tc>
          <w:tcPr>
            <w:tcW w:w="2375" w:type="dxa"/>
            <w:tcBorders>
              <w:top w:val="single" w:sz="4" w:space="0" w:color="auto"/>
              <w:left w:val="single" w:sz="4" w:space="0" w:color="auto"/>
              <w:bottom w:val="single" w:sz="4" w:space="0" w:color="auto"/>
              <w:right w:val="single" w:sz="4" w:space="0" w:color="auto"/>
            </w:tcBorders>
          </w:tcPr>
          <w:p w:rsidR="00D11BF9" w:rsidRPr="00F9291B" w:rsidRDefault="00EE158A" w:rsidP="008530C0">
            <w:pPr>
              <w:jc w:val="center"/>
              <w:rPr>
                <w:sz w:val="28"/>
                <w:szCs w:val="28"/>
              </w:rPr>
            </w:pPr>
            <w:r w:rsidRPr="00F9291B">
              <w:rPr>
                <w:sz w:val="28"/>
                <w:szCs w:val="28"/>
              </w:rPr>
              <w:t>1</w:t>
            </w:r>
            <w:r w:rsidR="00D11BF9" w:rsidRPr="00F9291B">
              <w:rPr>
                <w:sz w:val="28"/>
                <w:szCs w:val="28"/>
              </w:rPr>
              <w:t>5,0</w:t>
            </w:r>
          </w:p>
        </w:tc>
        <w:tc>
          <w:tcPr>
            <w:tcW w:w="2662" w:type="dxa"/>
            <w:tcBorders>
              <w:top w:val="single" w:sz="4" w:space="0" w:color="auto"/>
              <w:left w:val="single" w:sz="4" w:space="0" w:color="auto"/>
              <w:bottom w:val="single" w:sz="4" w:space="0" w:color="auto"/>
              <w:right w:val="single" w:sz="4" w:space="0" w:color="auto"/>
            </w:tcBorders>
          </w:tcPr>
          <w:p w:rsidR="00D11BF9" w:rsidRPr="00F9291B" w:rsidRDefault="00EE158A" w:rsidP="008530C0">
            <w:pPr>
              <w:jc w:val="center"/>
              <w:rPr>
                <w:sz w:val="28"/>
                <w:szCs w:val="28"/>
              </w:rPr>
            </w:pPr>
            <w:r w:rsidRPr="00F9291B">
              <w:rPr>
                <w:sz w:val="28"/>
                <w:szCs w:val="28"/>
              </w:rPr>
              <w:t>1</w:t>
            </w:r>
            <w:r w:rsidR="00D11BF9" w:rsidRPr="00F9291B">
              <w:rPr>
                <w:sz w:val="28"/>
                <w:szCs w:val="28"/>
              </w:rPr>
              <w:t>5,0</w:t>
            </w:r>
          </w:p>
        </w:tc>
      </w:tr>
      <w:tr w:rsidR="00D11BF9" w:rsidRPr="00350A0B" w:rsidTr="005518E9">
        <w:tblPrEx>
          <w:tblCellSpacing w:w="5" w:type="nil"/>
          <w:tblCellMar>
            <w:left w:w="75" w:type="dxa"/>
            <w:right w:w="75" w:type="dxa"/>
          </w:tblCellMar>
          <w:tblLook w:val="0000"/>
        </w:tblPrEx>
        <w:trPr>
          <w:trHeight w:val="400"/>
          <w:tblCellSpacing w:w="5" w:type="nil"/>
        </w:trPr>
        <w:tc>
          <w:tcPr>
            <w:tcW w:w="2637" w:type="dxa"/>
            <w:vMerge/>
            <w:tcBorders>
              <w:top w:val="single" w:sz="4" w:space="0" w:color="auto"/>
              <w:left w:val="single" w:sz="4" w:space="0" w:color="auto"/>
              <w:bottom w:val="single" w:sz="4" w:space="0" w:color="auto"/>
              <w:right w:val="single" w:sz="4" w:space="0" w:color="auto"/>
            </w:tcBorders>
          </w:tcPr>
          <w:p w:rsidR="00D11BF9" w:rsidRPr="00350A0B" w:rsidRDefault="00D11BF9" w:rsidP="00613C36">
            <w:pPr>
              <w:suppressAutoHyphens/>
              <w:autoSpaceDE w:val="0"/>
              <w:autoSpaceDN w:val="0"/>
              <w:adjustRightInd w:val="0"/>
              <w:rPr>
                <w:rFonts w:eastAsia="Times New Roman"/>
                <w:sz w:val="28"/>
                <w:szCs w:val="28"/>
                <w:lang w:eastAsia="en-US"/>
              </w:rPr>
            </w:pPr>
          </w:p>
        </w:tc>
        <w:tc>
          <w:tcPr>
            <w:tcW w:w="166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2025</w:t>
            </w:r>
          </w:p>
        </w:tc>
        <w:tc>
          <w:tcPr>
            <w:tcW w:w="237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0,0</w:t>
            </w:r>
          </w:p>
        </w:tc>
        <w:tc>
          <w:tcPr>
            <w:tcW w:w="2662"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rPr>
                <w:sz w:val="28"/>
                <w:szCs w:val="28"/>
              </w:rPr>
            </w:pPr>
            <w:r w:rsidRPr="00F9291B">
              <w:rPr>
                <w:sz w:val="28"/>
                <w:szCs w:val="28"/>
              </w:rPr>
              <w:t>0,0</w:t>
            </w:r>
          </w:p>
        </w:tc>
      </w:tr>
      <w:tr w:rsidR="00D11BF9" w:rsidRPr="00350A0B" w:rsidTr="005518E9">
        <w:tblPrEx>
          <w:tblCellSpacing w:w="5" w:type="nil"/>
          <w:tblCellMar>
            <w:left w:w="75" w:type="dxa"/>
            <w:right w:w="75" w:type="dxa"/>
          </w:tblCellMar>
          <w:tblLook w:val="0000"/>
        </w:tblPrEx>
        <w:trPr>
          <w:trHeight w:val="400"/>
          <w:tblCellSpacing w:w="5" w:type="nil"/>
        </w:trPr>
        <w:tc>
          <w:tcPr>
            <w:tcW w:w="2637" w:type="dxa"/>
            <w:vMerge/>
            <w:tcBorders>
              <w:top w:val="single" w:sz="4" w:space="0" w:color="auto"/>
              <w:left w:val="single" w:sz="4" w:space="0" w:color="auto"/>
              <w:bottom w:val="single" w:sz="4" w:space="0" w:color="auto"/>
              <w:right w:val="single" w:sz="4" w:space="0" w:color="auto"/>
            </w:tcBorders>
          </w:tcPr>
          <w:p w:rsidR="00D11BF9" w:rsidRPr="00350A0B" w:rsidRDefault="00D11BF9" w:rsidP="00613C36">
            <w:pPr>
              <w:suppressAutoHyphens/>
              <w:autoSpaceDE w:val="0"/>
              <w:autoSpaceDN w:val="0"/>
              <w:adjustRightInd w:val="0"/>
              <w:rPr>
                <w:rFonts w:eastAsia="Times New Roman"/>
                <w:sz w:val="28"/>
                <w:szCs w:val="28"/>
                <w:lang w:eastAsia="en-US"/>
              </w:rPr>
            </w:pPr>
          </w:p>
        </w:tc>
        <w:tc>
          <w:tcPr>
            <w:tcW w:w="166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rFonts w:eastAsia="Times New Roman"/>
                <w:sz w:val="28"/>
                <w:szCs w:val="28"/>
                <w:lang w:eastAsia="en-US"/>
              </w:rPr>
              <w:t>2026</w:t>
            </w:r>
          </w:p>
        </w:tc>
        <w:tc>
          <w:tcPr>
            <w:tcW w:w="2375" w:type="dxa"/>
            <w:tcBorders>
              <w:top w:val="single" w:sz="4" w:space="0" w:color="auto"/>
              <w:left w:val="single" w:sz="4" w:space="0" w:color="auto"/>
              <w:bottom w:val="single" w:sz="4" w:space="0" w:color="auto"/>
              <w:right w:val="single" w:sz="4" w:space="0" w:color="auto"/>
            </w:tcBorders>
          </w:tcPr>
          <w:p w:rsidR="00D11BF9" w:rsidRPr="00350A0B" w:rsidRDefault="00EE158A" w:rsidP="008530C0">
            <w:pPr>
              <w:jc w:val="center"/>
              <w:rPr>
                <w:sz w:val="28"/>
                <w:szCs w:val="28"/>
              </w:rPr>
            </w:pPr>
            <w:r>
              <w:rPr>
                <w:sz w:val="28"/>
                <w:szCs w:val="28"/>
              </w:rPr>
              <w:t>0,0</w:t>
            </w:r>
          </w:p>
        </w:tc>
        <w:tc>
          <w:tcPr>
            <w:tcW w:w="2662" w:type="dxa"/>
            <w:tcBorders>
              <w:top w:val="single" w:sz="4" w:space="0" w:color="auto"/>
              <w:left w:val="single" w:sz="4" w:space="0" w:color="auto"/>
              <w:bottom w:val="single" w:sz="4" w:space="0" w:color="auto"/>
              <w:right w:val="single" w:sz="4" w:space="0" w:color="auto"/>
            </w:tcBorders>
          </w:tcPr>
          <w:p w:rsidR="00D11BF9" w:rsidRPr="00F9291B" w:rsidRDefault="00EE158A" w:rsidP="008530C0">
            <w:pPr>
              <w:jc w:val="center"/>
              <w:rPr>
                <w:sz w:val="28"/>
                <w:szCs w:val="28"/>
              </w:rPr>
            </w:pPr>
            <w:r w:rsidRPr="00F9291B">
              <w:rPr>
                <w:sz w:val="28"/>
                <w:szCs w:val="28"/>
              </w:rPr>
              <w:t>0</w:t>
            </w:r>
            <w:r w:rsidR="00D11BF9" w:rsidRPr="00F9291B">
              <w:rPr>
                <w:sz w:val="28"/>
                <w:szCs w:val="28"/>
              </w:rPr>
              <w:t>,0</w:t>
            </w:r>
          </w:p>
        </w:tc>
      </w:tr>
      <w:tr w:rsidR="00D11BF9" w:rsidRPr="00350A0B" w:rsidTr="005518E9">
        <w:tblPrEx>
          <w:tblCellSpacing w:w="5" w:type="nil"/>
          <w:tblCellMar>
            <w:left w:w="75" w:type="dxa"/>
            <w:right w:w="75" w:type="dxa"/>
          </w:tblCellMar>
          <w:tblLook w:val="0000"/>
        </w:tblPrEx>
        <w:trPr>
          <w:trHeight w:val="400"/>
          <w:tblCellSpacing w:w="5" w:type="nil"/>
        </w:trPr>
        <w:tc>
          <w:tcPr>
            <w:tcW w:w="2637" w:type="dxa"/>
            <w:vMerge/>
            <w:tcBorders>
              <w:top w:val="single" w:sz="4" w:space="0" w:color="auto"/>
              <w:left w:val="single" w:sz="4" w:space="0" w:color="auto"/>
              <w:bottom w:val="single" w:sz="4" w:space="0" w:color="auto"/>
              <w:right w:val="single" w:sz="4" w:space="0" w:color="auto"/>
            </w:tcBorders>
          </w:tcPr>
          <w:p w:rsidR="00D11BF9" w:rsidRPr="00350A0B" w:rsidRDefault="00D11BF9" w:rsidP="00613C36">
            <w:pPr>
              <w:suppressAutoHyphens/>
              <w:autoSpaceDE w:val="0"/>
              <w:autoSpaceDN w:val="0"/>
              <w:adjustRightInd w:val="0"/>
              <w:rPr>
                <w:rFonts w:eastAsia="Times New Roman"/>
                <w:sz w:val="28"/>
                <w:szCs w:val="28"/>
                <w:lang w:eastAsia="en-US"/>
              </w:rPr>
            </w:pPr>
          </w:p>
        </w:tc>
        <w:tc>
          <w:tcPr>
            <w:tcW w:w="166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sz w:val="28"/>
                <w:szCs w:val="28"/>
                <w:lang w:eastAsia="en-US"/>
              </w:rPr>
              <w:t>2027</w:t>
            </w:r>
          </w:p>
        </w:tc>
        <w:tc>
          <w:tcPr>
            <w:tcW w:w="237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45,0</w:t>
            </w:r>
          </w:p>
        </w:tc>
        <w:tc>
          <w:tcPr>
            <w:tcW w:w="2662" w:type="dxa"/>
            <w:tcBorders>
              <w:top w:val="single" w:sz="4" w:space="0" w:color="auto"/>
              <w:left w:val="single" w:sz="4" w:space="0" w:color="auto"/>
              <w:bottom w:val="single" w:sz="4" w:space="0" w:color="auto"/>
              <w:right w:val="single" w:sz="4" w:space="0" w:color="auto"/>
            </w:tcBorders>
          </w:tcPr>
          <w:p w:rsidR="00D11BF9" w:rsidRPr="00F9291B" w:rsidRDefault="00D11BF9" w:rsidP="008530C0">
            <w:pPr>
              <w:jc w:val="center"/>
              <w:rPr>
                <w:sz w:val="28"/>
                <w:szCs w:val="28"/>
              </w:rPr>
            </w:pPr>
            <w:r w:rsidRPr="00F9291B">
              <w:rPr>
                <w:sz w:val="28"/>
                <w:szCs w:val="28"/>
              </w:rPr>
              <w:t>45,0</w:t>
            </w:r>
          </w:p>
        </w:tc>
      </w:tr>
      <w:tr w:rsidR="00D11BF9" w:rsidRPr="00350A0B" w:rsidTr="005518E9">
        <w:tblPrEx>
          <w:tblCellSpacing w:w="5" w:type="nil"/>
          <w:tblCellMar>
            <w:left w:w="75" w:type="dxa"/>
            <w:right w:w="75" w:type="dxa"/>
          </w:tblCellMar>
          <w:tblLook w:val="0000"/>
        </w:tblPrEx>
        <w:trPr>
          <w:trHeight w:val="400"/>
          <w:tblCellSpacing w:w="5" w:type="nil"/>
        </w:trPr>
        <w:tc>
          <w:tcPr>
            <w:tcW w:w="2637" w:type="dxa"/>
            <w:vMerge/>
            <w:tcBorders>
              <w:top w:val="single" w:sz="4" w:space="0" w:color="auto"/>
              <w:left w:val="single" w:sz="4" w:space="0" w:color="auto"/>
              <w:bottom w:val="single" w:sz="4" w:space="0" w:color="auto"/>
              <w:right w:val="single" w:sz="4" w:space="0" w:color="auto"/>
            </w:tcBorders>
          </w:tcPr>
          <w:p w:rsidR="00D11BF9" w:rsidRPr="00350A0B" w:rsidRDefault="00D11BF9" w:rsidP="00613C36">
            <w:pPr>
              <w:suppressAutoHyphens/>
              <w:autoSpaceDE w:val="0"/>
              <w:autoSpaceDN w:val="0"/>
              <w:adjustRightInd w:val="0"/>
              <w:rPr>
                <w:rFonts w:eastAsia="Times New Roman"/>
                <w:sz w:val="28"/>
                <w:szCs w:val="28"/>
                <w:lang w:eastAsia="en-US"/>
              </w:rPr>
            </w:pPr>
          </w:p>
        </w:tc>
        <w:tc>
          <w:tcPr>
            <w:tcW w:w="166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sz w:val="28"/>
                <w:szCs w:val="28"/>
                <w:lang w:eastAsia="en-US"/>
              </w:rPr>
              <w:t>2028</w:t>
            </w:r>
          </w:p>
        </w:tc>
        <w:tc>
          <w:tcPr>
            <w:tcW w:w="237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45,0</w:t>
            </w:r>
          </w:p>
        </w:tc>
        <w:tc>
          <w:tcPr>
            <w:tcW w:w="2662"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45,0</w:t>
            </w:r>
          </w:p>
        </w:tc>
      </w:tr>
      <w:tr w:rsidR="00D11BF9" w:rsidRPr="00350A0B" w:rsidTr="005518E9">
        <w:tblPrEx>
          <w:tblCellSpacing w:w="5" w:type="nil"/>
          <w:tblCellMar>
            <w:left w:w="75" w:type="dxa"/>
            <w:right w:w="75" w:type="dxa"/>
          </w:tblCellMar>
          <w:tblLook w:val="0000"/>
        </w:tblPrEx>
        <w:trPr>
          <w:trHeight w:val="400"/>
          <w:tblCellSpacing w:w="5" w:type="nil"/>
        </w:trPr>
        <w:tc>
          <w:tcPr>
            <w:tcW w:w="2637" w:type="dxa"/>
            <w:vMerge/>
            <w:tcBorders>
              <w:top w:val="single" w:sz="4" w:space="0" w:color="auto"/>
              <w:left w:val="single" w:sz="4" w:space="0" w:color="auto"/>
              <w:bottom w:val="single" w:sz="4" w:space="0" w:color="auto"/>
              <w:right w:val="single" w:sz="4" w:space="0" w:color="auto"/>
            </w:tcBorders>
          </w:tcPr>
          <w:p w:rsidR="00D11BF9" w:rsidRPr="00350A0B" w:rsidRDefault="00D11BF9" w:rsidP="00613C36">
            <w:pPr>
              <w:suppressAutoHyphens/>
              <w:autoSpaceDE w:val="0"/>
              <w:autoSpaceDN w:val="0"/>
              <w:adjustRightInd w:val="0"/>
              <w:rPr>
                <w:rFonts w:eastAsia="Times New Roman"/>
                <w:sz w:val="28"/>
                <w:szCs w:val="28"/>
                <w:lang w:eastAsia="en-US"/>
              </w:rPr>
            </w:pPr>
          </w:p>
        </w:tc>
        <w:tc>
          <w:tcPr>
            <w:tcW w:w="166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sz w:val="28"/>
                <w:szCs w:val="28"/>
                <w:lang w:eastAsia="en-US"/>
              </w:rPr>
              <w:t>2029</w:t>
            </w:r>
          </w:p>
        </w:tc>
        <w:tc>
          <w:tcPr>
            <w:tcW w:w="237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45,0</w:t>
            </w:r>
          </w:p>
        </w:tc>
        <w:tc>
          <w:tcPr>
            <w:tcW w:w="2662"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45,0</w:t>
            </w:r>
          </w:p>
        </w:tc>
      </w:tr>
      <w:tr w:rsidR="00D11BF9" w:rsidRPr="00350A0B" w:rsidTr="005518E9">
        <w:tblPrEx>
          <w:tblCellSpacing w:w="5" w:type="nil"/>
          <w:tblCellMar>
            <w:left w:w="75" w:type="dxa"/>
            <w:right w:w="75" w:type="dxa"/>
          </w:tblCellMar>
          <w:tblLook w:val="0000"/>
        </w:tblPrEx>
        <w:trPr>
          <w:trHeight w:val="400"/>
          <w:tblCellSpacing w:w="5" w:type="nil"/>
        </w:trPr>
        <w:tc>
          <w:tcPr>
            <w:tcW w:w="2637" w:type="dxa"/>
            <w:vMerge/>
            <w:tcBorders>
              <w:top w:val="single" w:sz="4" w:space="0" w:color="auto"/>
              <w:left w:val="single" w:sz="4" w:space="0" w:color="auto"/>
              <w:bottom w:val="single" w:sz="4" w:space="0" w:color="auto"/>
              <w:right w:val="single" w:sz="4" w:space="0" w:color="auto"/>
            </w:tcBorders>
          </w:tcPr>
          <w:p w:rsidR="00D11BF9" w:rsidRPr="00350A0B" w:rsidRDefault="00D11BF9" w:rsidP="00613C36">
            <w:pPr>
              <w:suppressAutoHyphens/>
              <w:autoSpaceDE w:val="0"/>
              <w:autoSpaceDN w:val="0"/>
              <w:adjustRightInd w:val="0"/>
              <w:rPr>
                <w:rFonts w:eastAsia="Times New Roman"/>
                <w:sz w:val="28"/>
                <w:szCs w:val="28"/>
                <w:lang w:eastAsia="en-US"/>
              </w:rPr>
            </w:pPr>
          </w:p>
        </w:tc>
        <w:tc>
          <w:tcPr>
            <w:tcW w:w="166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suppressAutoHyphens/>
              <w:autoSpaceDE w:val="0"/>
              <w:autoSpaceDN w:val="0"/>
              <w:adjustRightInd w:val="0"/>
              <w:jc w:val="center"/>
              <w:rPr>
                <w:sz w:val="28"/>
                <w:szCs w:val="28"/>
                <w:lang w:eastAsia="en-US"/>
              </w:rPr>
            </w:pPr>
            <w:r w:rsidRPr="00350A0B">
              <w:rPr>
                <w:sz w:val="28"/>
                <w:szCs w:val="28"/>
                <w:lang w:eastAsia="en-US"/>
              </w:rPr>
              <w:t>2030</w:t>
            </w:r>
          </w:p>
        </w:tc>
        <w:tc>
          <w:tcPr>
            <w:tcW w:w="2375" w:type="dxa"/>
            <w:tcBorders>
              <w:top w:val="single" w:sz="4" w:space="0" w:color="auto"/>
              <w:left w:val="single" w:sz="4" w:space="0" w:color="auto"/>
              <w:bottom w:val="single" w:sz="4" w:space="0" w:color="auto"/>
              <w:right w:val="single" w:sz="4" w:space="0" w:color="auto"/>
            </w:tcBorders>
          </w:tcPr>
          <w:p w:rsidR="00D11BF9" w:rsidRPr="00350A0B" w:rsidRDefault="00D11BF9" w:rsidP="008530C0">
            <w:pPr>
              <w:jc w:val="center"/>
              <w:rPr>
                <w:sz w:val="28"/>
                <w:szCs w:val="28"/>
              </w:rPr>
            </w:pPr>
            <w:r w:rsidRPr="00350A0B">
              <w:rPr>
                <w:sz w:val="28"/>
                <w:szCs w:val="28"/>
              </w:rPr>
              <w:t>45,0</w:t>
            </w:r>
          </w:p>
        </w:tc>
        <w:tc>
          <w:tcPr>
            <w:tcW w:w="2662"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sz w:val="28"/>
                <w:szCs w:val="28"/>
              </w:rPr>
            </w:pPr>
            <w:r w:rsidRPr="00350A0B">
              <w:rPr>
                <w:sz w:val="28"/>
                <w:szCs w:val="28"/>
              </w:rPr>
              <w:t>45,0</w:t>
            </w:r>
          </w:p>
        </w:tc>
      </w:tr>
      <w:tr w:rsidR="005518E9" w:rsidRPr="00350A0B" w:rsidTr="005518E9">
        <w:tc>
          <w:tcPr>
            <w:tcW w:w="2637" w:type="dxa"/>
            <w:tcBorders>
              <w:top w:val="single" w:sz="4" w:space="0" w:color="auto"/>
              <w:left w:val="single" w:sz="4" w:space="0" w:color="auto"/>
              <w:bottom w:val="single" w:sz="4" w:space="0" w:color="auto"/>
              <w:right w:val="single" w:sz="4" w:space="0" w:color="auto"/>
            </w:tcBorders>
          </w:tcPr>
          <w:p w:rsidR="005518E9" w:rsidRPr="00350A0B" w:rsidRDefault="005518E9" w:rsidP="007F796A">
            <w:pPr>
              <w:jc w:val="both"/>
              <w:rPr>
                <w:sz w:val="28"/>
                <w:szCs w:val="28"/>
              </w:rPr>
            </w:pPr>
            <w:r w:rsidRPr="00350A0B">
              <w:rPr>
                <w:sz w:val="28"/>
                <w:szCs w:val="28"/>
              </w:rPr>
              <w:t>Ожидаемые результаты реализации  подпрограммы</w:t>
            </w:r>
          </w:p>
          <w:p w:rsidR="005518E9" w:rsidRPr="00350A0B" w:rsidRDefault="005518E9" w:rsidP="007F796A">
            <w:pPr>
              <w:jc w:val="both"/>
              <w:rPr>
                <w:sz w:val="28"/>
                <w:szCs w:val="28"/>
              </w:rPr>
            </w:pPr>
          </w:p>
        </w:tc>
        <w:tc>
          <w:tcPr>
            <w:tcW w:w="6702" w:type="dxa"/>
            <w:gridSpan w:val="3"/>
            <w:tcBorders>
              <w:top w:val="single" w:sz="4" w:space="0" w:color="auto"/>
              <w:left w:val="single" w:sz="4" w:space="0" w:color="auto"/>
              <w:bottom w:val="single" w:sz="4" w:space="0" w:color="auto"/>
              <w:right w:val="single" w:sz="4" w:space="0" w:color="auto"/>
            </w:tcBorders>
          </w:tcPr>
          <w:p w:rsidR="005518E9" w:rsidRPr="00350A0B" w:rsidRDefault="005518E9" w:rsidP="002027E3">
            <w:pPr>
              <w:widowControl w:val="0"/>
              <w:autoSpaceDE w:val="0"/>
              <w:autoSpaceDN w:val="0"/>
              <w:adjustRightInd w:val="0"/>
              <w:jc w:val="both"/>
              <w:rPr>
                <w:kern w:val="2"/>
                <w:sz w:val="28"/>
                <w:szCs w:val="28"/>
                <w:lang w:eastAsia="en-US"/>
              </w:rPr>
            </w:pPr>
            <w:r w:rsidRPr="00350A0B">
              <w:rPr>
                <w:kern w:val="2"/>
                <w:sz w:val="28"/>
                <w:szCs w:val="28"/>
                <w:lang w:eastAsia="en-US"/>
              </w:rPr>
              <w:t xml:space="preserve">появление постоянно действующих диалоговых площадок между администрацией города Азова и институтами гражданского общества по вопросам социально-экономической политики города Азова, </w:t>
            </w:r>
            <w:r w:rsidRPr="00350A0B">
              <w:rPr>
                <w:bCs/>
                <w:sz w:val="28"/>
                <w:szCs w:val="28"/>
              </w:rPr>
              <w:t>обеспечение реализации мер по поддержке и развитию ТОС на муниципальном уровне</w:t>
            </w:r>
            <w:r w:rsidRPr="00350A0B">
              <w:rPr>
                <w:kern w:val="2"/>
                <w:sz w:val="28"/>
                <w:szCs w:val="28"/>
                <w:lang w:eastAsia="en-US"/>
              </w:rPr>
              <w:t>.</w:t>
            </w:r>
          </w:p>
        </w:tc>
      </w:tr>
    </w:tbl>
    <w:p w:rsidR="00EB210F" w:rsidRPr="00350A0B" w:rsidRDefault="00EB210F" w:rsidP="00EF5176">
      <w:pPr>
        <w:suppressAutoHyphens/>
        <w:autoSpaceDE w:val="0"/>
        <w:autoSpaceDN w:val="0"/>
        <w:adjustRightInd w:val="0"/>
        <w:jc w:val="center"/>
        <w:rPr>
          <w:sz w:val="28"/>
          <w:szCs w:val="28"/>
        </w:rPr>
      </w:pPr>
    </w:p>
    <w:p w:rsidR="00820B8F" w:rsidRPr="00350A0B" w:rsidRDefault="00820B8F" w:rsidP="00EF5176">
      <w:pPr>
        <w:suppressAutoHyphens/>
        <w:autoSpaceDE w:val="0"/>
        <w:autoSpaceDN w:val="0"/>
        <w:adjustRightInd w:val="0"/>
        <w:jc w:val="center"/>
        <w:rPr>
          <w:sz w:val="28"/>
          <w:szCs w:val="28"/>
        </w:rPr>
      </w:pPr>
    </w:p>
    <w:p w:rsidR="003F19FC" w:rsidRPr="00350A0B" w:rsidRDefault="003F19FC" w:rsidP="003F19FC">
      <w:pPr>
        <w:jc w:val="center"/>
        <w:rPr>
          <w:sz w:val="28"/>
          <w:szCs w:val="28"/>
        </w:rPr>
      </w:pPr>
      <w:r w:rsidRPr="00350A0B">
        <w:rPr>
          <w:sz w:val="28"/>
          <w:szCs w:val="28"/>
        </w:rPr>
        <w:t xml:space="preserve">Подпрограмма 5 </w:t>
      </w:r>
    </w:p>
    <w:p w:rsidR="003F19FC" w:rsidRPr="00350A0B" w:rsidRDefault="003F19FC" w:rsidP="003F19FC">
      <w:pPr>
        <w:jc w:val="center"/>
        <w:rPr>
          <w:sz w:val="28"/>
          <w:szCs w:val="28"/>
        </w:rPr>
      </w:pPr>
      <w:r w:rsidRPr="00350A0B">
        <w:rPr>
          <w:sz w:val="28"/>
          <w:szCs w:val="28"/>
        </w:rPr>
        <w:t>«Укрепление единства российской нации и этнокультурное развитие народов в муниципальном образовании «Город Азов»</w:t>
      </w:r>
    </w:p>
    <w:p w:rsidR="003F19FC" w:rsidRPr="00350A0B" w:rsidRDefault="003F19FC" w:rsidP="003F19FC">
      <w:pPr>
        <w:jc w:val="center"/>
        <w:rPr>
          <w:sz w:val="28"/>
          <w:szCs w:val="28"/>
        </w:rPr>
      </w:pPr>
    </w:p>
    <w:p w:rsidR="003F19FC" w:rsidRPr="00350A0B" w:rsidRDefault="003F19FC" w:rsidP="003F19FC">
      <w:pPr>
        <w:jc w:val="center"/>
        <w:rPr>
          <w:sz w:val="28"/>
          <w:szCs w:val="28"/>
        </w:rPr>
      </w:pPr>
      <w:r w:rsidRPr="00350A0B">
        <w:rPr>
          <w:sz w:val="28"/>
          <w:szCs w:val="28"/>
        </w:rPr>
        <w:t>ПАСПОРТ</w:t>
      </w:r>
    </w:p>
    <w:p w:rsidR="003F19FC" w:rsidRPr="00350A0B" w:rsidRDefault="003F19FC" w:rsidP="003F19FC">
      <w:pPr>
        <w:jc w:val="center"/>
        <w:rPr>
          <w:sz w:val="28"/>
          <w:szCs w:val="28"/>
        </w:rPr>
      </w:pPr>
      <w:r w:rsidRPr="00350A0B">
        <w:rPr>
          <w:sz w:val="28"/>
          <w:szCs w:val="28"/>
        </w:rPr>
        <w:t xml:space="preserve"> подпрограммы «Укрепление единства российской нации и этнокультурное развитие народов в муниципальном образовании «Город Азов»</w:t>
      </w:r>
    </w:p>
    <w:p w:rsidR="003F19FC" w:rsidRPr="00350A0B" w:rsidRDefault="003F19FC" w:rsidP="003F19FC">
      <w:pPr>
        <w:jc w:val="center"/>
        <w:rPr>
          <w:sz w:val="28"/>
          <w:szCs w:val="28"/>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2126"/>
        <w:gridCol w:w="2835"/>
        <w:gridCol w:w="1701"/>
      </w:tblGrid>
      <w:tr w:rsidR="003F19FC" w:rsidRPr="00350A0B" w:rsidTr="003F19FC">
        <w:tc>
          <w:tcPr>
            <w:tcW w:w="2694"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rPr>
                <w:sz w:val="28"/>
                <w:szCs w:val="28"/>
              </w:rPr>
            </w:pPr>
            <w:r w:rsidRPr="00350A0B">
              <w:rPr>
                <w:sz w:val="28"/>
                <w:szCs w:val="28"/>
              </w:rPr>
              <w:t>Наименование подпрограммы</w:t>
            </w:r>
          </w:p>
        </w:tc>
        <w:tc>
          <w:tcPr>
            <w:tcW w:w="6662" w:type="dxa"/>
            <w:gridSpan w:val="3"/>
            <w:tcBorders>
              <w:top w:val="single" w:sz="4" w:space="0" w:color="000000"/>
              <w:left w:val="single" w:sz="4" w:space="0" w:color="000000"/>
              <w:bottom w:val="single" w:sz="4" w:space="0" w:color="000000"/>
              <w:right w:val="single" w:sz="4" w:space="0" w:color="000000"/>
            </w:tcBorders>
            <w:hideMark/>
          </w:tcPr>
          <w:p w:rsidR="003F19FC" w:rsidRPr="00350A0B" w:rsidRDefault="003F19FC">
            <w:pPr>
              <w:jc w:val="both"/>
              <w:rPr>
                <w:sz w:val="28"/>
                <w:szCs w:val="28"/>
              </w:rPr>
            </w:pPr>
            <w:r w:rsidRPr="00350A0B">
              <w:rPr>
                <w:sz w:val="28"/>
                <w:szCs w:val="28"/>
              </w:rPr>
              <w:t>«Укрепление единства российской нации и этнокультурное развитие народов в муниципальном образовании «Город Азов»</w:t>
            </w:r>
          </w:p>
        </w:tc>
      </w:tr>
      <w:tr w:rsidR="003F19FC" w:rsidRPr="00350A0B" w:rsidTr="003F19FC">
        <w:tc>
          <w:tcPr>
            <w:tcW w:w="2694"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rPr>
                <w:sz w:val="28"/>
                <w:szCs w:val="28"/>
              </w:rPr>
            </w:pPr>
            <w:r w:rsidRPr="00350A0B">
              <w:rPr>
                <w:sz w:val="28"/>
                <w:szCs w:val="28"/>
              </w:rPr>
              <w:t>Ответственный исполнитель</w:t>
            </w:r>
          </w:p>
        </w:tc>
        <w:tc>
          <w:tcPr>
            <w:tcW w:w="6662" w:type="dxa"/>
            <w:gridSpan w:val="3"/>
            <w:tcBorders>
              <w:top w:val="single" w:sz="4" w:space="0" w:color="000000"/>
              <w:left w:val="single" w:sz="4" w:space="0" w:color="000000"/>
              <w:bottom w:val="single" w:sz="4" w:space="0" w:color="000000"/>
              <w:right w:val="single" w:sz="4" w:space="0" w:color="000000"/>
            </w:tcBorders>
            <w:hideMark/>
          </w:tcPr>
          <w:p w:rsidR="003F19FC" w:rsidRPr="00350A0B" w:rsidRDefault="003F19FC">
            <w:pPr>
              <w:jc w:val="both"/>
              <w:rPr>
                <w:sz w:val="28"/>
                <w:szCs w:val="28"/>
              </w:rPr>
            </w:pPr>
            <w:r w:rsidRPr="00350A0B">
              <w:rPr>
                <w:sz w:val="28"/>
                <w:szCs w:val="28"/>
              </w:rPr>
              <w:t xml:space="preserve">Администрация города Азова </w:t>
            </w:r>
          </w:p>
        </w:tc>
      </w:tr>
      <w:tr w:rsidR="003F19FC" w:rsidRPr="00350A0B" w:rsidTr="003F19FC">
        <w:tc>
          <w:tcPr>
            <w:tcW w:w="2694"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rPr>
                <w:sz w:val="28"/>
                <w:szCs w:val="28"/>
              </w:rPr>
            </w:pPr>
            <w:r w:rsidRPr="00350A0B">
              <w:rPr>
                <w:sz w:val="28"/>
                <w:szCs w:val="28"/>
              </w:rPr>
              <w:t>Структурное подразделение, отвечающее за реализацию мероприятий подпрограммы в соответствии с функциональными полномочиями</w:t>
            </w:r>
          </w:p>
        </w:tc>
        <w:tc>
          <w:tcPr>
            <w:tcW w:w="6662" w:type="dxa"/>
            <w:gridSpan w:val="3"/>
            <w:tcBorders>
              <w:top w:val="single" w:sz="4" w:space="0" w:color="000000"/>
              <w:left w:val="single" w:sz="4" w:space="0" w:color="000000"/>
              <w:bottom w:val="single" w:sz="4" w:space="0" w:color="000000"/>
              <w:right w:val="single" w:sz="4" w:space="0" w:color="000000"/>
            </w:tcBorders>
            <w:hideMark/>
          </w:tcPr>
          <w:p w:rsidR="003F19FC" w:rsidRPr="00350A0B" w:rsidRDefault="003F19FC">
            <w:pPr>
              <w:jc w:val="both"/>
              <w:rPr>
                <w:sz w:val="28"/>
                <w:szCs w:val="28"/>
              </w:rPr>
            </w:pPr>
            <w:r w:rsidRPr="00350A0B">
              <w:rPr>
                <w:sz w:val="28"/>
                <w:szCs w:val="28"/>
              </w:rPr>
              <w:t>отдел общественных связей</w:t>
            </w:r>
          </w:p>
        </w:tc>
      </w:tr>
      <w:tr w:rsidR="003F19FC" w:rsidRPr="00350A0B" w:rsidTr="003F19FC">
        <w:tc>
          <w:tcPr>
            <w:tcW w:w="2694"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rPr>
                <w:sz w:val="28"/>
                <w:szCs w:val="28"/>
              </w:rPr>
            </w:pPr>
            <w:r w:rsidRPr="00350A0B">
              <w:rPr>
                <w:sz w:val="28"/>
                <w:szCs w:val="28"/>
              </w:rPr>
              <w:t>Участники подпрограммы</w:t>
            </w:r>
          </w:p>
        </w:tc>
        <w:tc>
          <w:tcPr>
            <w:tcW w:w="6662" w:type="dxa"/>
            <w:gridSpan w:val="3"/>
            <w:tcBorders>
              <w:top w:val="single" w:sz="4" w:space="0" w:color="000000"/>
              <w:left w:val="single" w:sz="4" w:space="0" w:color="000000"/>
              <w:bottom w:val="single" w:sz="4" w:space="0" w:color="000000"/>
              <w:right w:val="single" w:sz="4" w:space="0" w:color="000000"/>
            </w:tcBorders>
            <w:hideMark/>
          </w:tcPr>
          <w:p w:rsidR="003F19FC" w:rsidRPr="00350A0B" w:rsidRDefault="003F19FC">
            <w:pPr>
              <w:jc w:val="both"/>
              <w:rPr>
                <w:sz w:val="28"/>
                <w:szCs w:val="28"/>
              </w:rPr>
            </w:pPr>
            <w:r w:rsidRPr="00350A0B">
              <w:rPr>
                <w:sz w:val="28"/>
                <w:szCs w:val="28"/>
              </w:rPr>
              <w:t xml:space="preserve">отдел общественных связей, </w:t>
            </w:r>
          </w:p>
          <w:p w:rsidR="003F19FC" w:rsidRPr="00350A0B" w:rsidRDefault="003F19FC">
            <w:pPr>
              <w:jc w:val="both"/>
              <w:rPr>
                <w:sz w:val="28"/>
                <w:szCs w:val="28"/>
              </w:rPr>
            </w:pPr>
            <w:r w:rsidRPr="00350A0B">
              <w:rPr>
                <w:sz w:val="28"/>
                <w:szCs w:val="28"/>
              </w:rPr>
              <w:t>пресс-служба,</w:t>
            </w:r>
          </w:p>
          <w:p w:rsidR="003F19FC" w:rsidRPr="00350A0B" w:rsidRDefault="003F19FC">
            <w:pPr>
              <w:jc w:val="both"/>
              <w:rPr>
                <w:sz w:val="28"/>
                <w:szCs w:val="28"/>
              </w:rPr>
            </w:pPr>
            <w:r w:rsidRPr="00350A0B">
              <w:rPr>
                <w:sz w:val="28"/>
                <w:szCs w:val="28"/>
              </w:rPr>
              <w:t xml:space="preserve">отдел развития туризма, </w:t>
            </w:r>
          </w:p>
          <w:p w:rsidR="003F19FC" w:rsidRPr="00350A0B" w:rsidRDefault="003F19FC">
            <w:pPr>
              <w:jc w:val="both"/>
              <w:rPr>
                <w:sz w:val="28"/>
                <w:szCs w:val="28"/>
              </w:rPr>
            </w:pPr>
            <w:r w:rsidRPr="00350A0B">
              <w:rPr>
                <w:sz w:val="28"/>
                <w:szCs w:val="28"/>
              </w:rPr>
              <w:t>Департамент социального развития г. Азова,</w:t>
            </w:r>
          </w:p>
          <w:p w:rsidR="003F19FC" w:rsidRPr="00350A0B" w:rsidRDefault="003F19FC">
            <w:pPr>
              <w:jc w:val="both"/>
              <w:rPr>
                <w:sz w:val="28"/>
                <w:szCs w:val="28"/>
              </w:rPr>
            </w:pPr>
            <w:r w:rsidRPr="00350A0B">
              <w:rPr>
                <w:sz w:val="28"/>
                <w:szCs w:val="28"/>
              </w:rPr>
              <w:t>Управление образования г. Азова</w:t>
            </w:r>
          </w:p>
        </w:tc>
      </w:tr>
      <w:tr w:rsidR="003F19FC" w:rsidRPr="00350A0B" w:rsidTr="003F19FC">
        <w:tc>
          <w:tcPr>
            <w:tcW w:w="2694"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rPr>
                <w:sz w:val="28"/>
                <w:szCs w:val="28"/>
              </w:rPr>
            </w:pPr>
            <w:r w:rsidRPr="00350A0B">
              <w:rPr>
                <w:sz w:val="28"/>
                <w:szCs w:val="28"/>
              </w:rPr>
              <w:t>Программно-целевые инструменты подпрограммы</w:t>
            </w:r>
          </w:p>
        </w:tc>
        <w:tc>
          <w:tcPr>
            <w:tcW w:w="6662" w:type="dxa"/>
            <w:gridSpan w:val="3"/>
            <w:tcBorders>
              <w:top w:val="single" w:sz="4" w:space="0" w:color="000000"/>
              <w:left w:val="single" w:sz="4" w:space="0" w:color="000000"/>
              <w:bottom w:val="single" w:sz="4" w:space="0" w:color="000000"/>
              <w:right w:val="single" w:sz="4" w:space="0" w:color="000000"/>
            </w:tcBorders>
            <w:hideMark/>
          </w:tcPr>
          <w:p w:rsidR="003F19FC" w:rsidRPr="00350A0B" w:rsidRDefault="003F19FC">
            <w:pPr>
              <w:jc w:val="both"/>
              <w:rPr>
                <w:sz w:val="28"/>
                <w:szCs w:val="28"/>
              </w:rPr>
            </w:pPr>
            <w:r w:rsidRPr="00350A0B">
              <w:rPr>
                <w:sz w:val="28"/>
                <w:szCs w:val="28"/>
              </w:rPr>
              <w:t>отсутствуют</w:t>
            </w:r>
          </w:p>
        </w:tc>
      </w:tr>
      <w:tr w:rsidR="003F19FC" w:rsidRPr="00350A0B" w:rsidTr="003F19FC">
        <w:tc>
          <w:tcPr>
            <w:tcW w:w="2694"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rPr>
                <w:sz w:val="28"/>
                <w:szCs w:val="28"/>
              </w:rPr>
            </w:pPr>
            <w:r w:rsidRPr="00350A0B">
              <w:rPr>
                <w:sz w:val="28"/>
                <w:szCs w:val="28"/>
              </w:rPr>
              <w:t>Цель подпрограммы</w:t>
            </w:r>
          </w:p>
        </w:tc>
        <w:tc>
          <w:tcPr>
            <w:tcW w:w="6662" w:type="dxa"/>
            <w:gridSpan w:val="3"/>
            <w:tcBorders>
              <w:top w:val="single" w:sz="4" w:space="0" w:color="000000"/>
              <w:left w:val="single" w:sz="4" w:space="0" w:color="000000"/>
              <w:bottom w:val="single" w:sz="4" w:space="0" w:color="000000"/>
              <w:right w:val="single" w:sz="4" w:space="0" w:color="000000"/>
            </w:tcBorders>
            <w:hideMark/>
          </w:tcPr>
          <w:p w:rsidR="003F19FC" w:rsidRPr="00350A0B" w:rsidRDefault="008B3E1E" w:rsidP="00C94AFB">
            <w:pPr>
              <w:jc w:val="both"/>
              <w:rPr>
                <w:sz w:val="28"/>
                <w:szCs w:val="28"/>
              </w:rPr>
            </w:pPr>
            <w:r w:rsidRPr="00350A0B">
              <w:rPr>
                <w:rFonts w:eastAsia="TimesNewRoman"/>
                <w:sz w:val="28"/>
                <w:szCs w:val="28"/>
              </w:rPr>
              <w:t>увеличение доли граждан, участвующих в мероприятиях, направленных на укрепление общероссийского гражданского единства и гармонизацию межэтнических отношений</w:t>
            </w:r>
          </w:p>
        </w:tc>
      </w:tr>
      <w:tr w:rsidR="003F19FC" w:rsidRPr="00350A0B" w:rsidTr="003F19FC">
        <w:tc>
          <w:tcPr>
            <w:tcW w:w="2694"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rPr>
                <w:sz w:val="28"/>
                <w:szCs w:val="28"/>
              </w:rPr>
            </w:pPr>
            <w:r w:rsidRPr="00350A0B">
              <w:rPr>
                <w:sz w:val="28"/>
                <w:szCs w:val="28"/>
              </w:rPr>
              <w:t>Задачи подпрограммы</w:t>
            </w:r>
          </w:p>
        </w:tc>
        <w:tc>
          <w:tcPr>
            <w:tcW w:w="6662" w:type="dxa"/>
            <w:gridSpan w:val="3"/>
            <w:tcBorders>
              <w:top w:val="single" w:sz="4" w:space="0" w:color="000000"/>
              <w:left w:val="single" w:sz="4" w:space="0" w:color="000000"/>
              <w:bottom w:val="single" w:sz="4" w:space="0" w:color="000000"/>
              <w:right w:val="single" w:sz="4" w:space="0" w:color="000000"/>
            </w:tcBorders>
            <w:hideMark/>
          </w:tcPr>
          <w:p w:rsidR="003F19FC" w:rsidRPr="00350A0B" w:rsidRDefault="003F19FC">
            <w:pPr>
              <w:jc w:val="both"/>
              <w:rPr>
                <w:sz w:val="28"/>
                <w:szCs w:val="28"/>
              </w:rPr>
            </w:pPr>
            <w:r w:rsidRPr="00350A0B">
              <w:rPr>
                <w:sz w:val="28"/>
                <w:szCs w:val="28"/>
              </w:rPr>
              <w:t>формирование общероссийской гражданской идентичности у жителей муниципального образования «Город Азов»;</w:t>
            </w:r>
          </w:p>
          <w:p w:rsidR="003F19FC" w:rsidRPr="00350A0B" w:rsidRDefault="003F19FC">
            <w:pPr>
              <w:jc w:val="both"/>
              <w:rPr>
                <w:sz w:val="28"/>
                <w:szCs w:val="28"/>
              </w:rPr>
            </w:pPr>
            <w:r w:rsidRPr="00350A0B">
              <w:rPr>
                <w:sz w:val="28"/>
                <w:szCs w:val="28"/>
              </w:rPr>
              <w:t>содействие развитию этнокультурного многообразия на территории муниципального образования «Город Азов»;</w:t>
            </w:r>
          </w:p>
          <w:p w:rsidR="003F19FC" w:rsidRPr="00350A0B" w:rsidRDefault="003F19FC">
            <w:pPr>
              <w:jc w:val="both"/>
              <w:rPr>
                <w:sz w:val="28"/>
                <w:szCs w:val="28"/>
              </w:rPr>
            </w:pPr>
            <w:r w:rsidRPr="00350A0B">
              <w:rPr>
                <w:sz w:val="28"/>
                <w:szCs w:val="28"/>
              </w:rPr>
              <w:t>предупреждение межнациональных (межэтнических)      конфликтов на территории муниципального образования «Город Азов»</w:t>
            </w:r>
          </w:p>
          <w:p w:rsidR="00820B8F" w:rsidRPr="00350A0B" w:rsidRDefault="00820B8F">
            <w:pPr>
              <w:jc w:val="both"/>
              <w:rPr>
                <w:sz w:val="28"/>
                <w:szCs w:val="28"/>
              </w:rPr>
            </w:pPr>
          </w:p>
        </w:tc>
      </w:tr>
      <w:tr w:rsidR="003F19FC" w:rsidRPr="00350A0B" w:rsidTr="003F19FC">
        <w:tc>
          <w:tcPr>
            <w:tcW w:w="2694"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rPr>
                <w:sz w:val="28"/>
                <w:szCs w:val="28"/>
              </w:rPr>
            </w:pPr>
            <w:r w:rsidRPr="00350A0B">
              <w:rPr>
                <w:sz w:val="28"/>
                <w:szCs w:val="28"/>
              </w:rPr>
              <w:t>Целевые показатели подпрограммы</w:t>
            </w:r>
          </w:p>
        </w:tc>
        <w:tc>
          <w:tcPr>
            <w:tcW w:w="6662" w:type="dxa"/>
            <w:gridSpan w:val="3"/>
            <w:tcBorders>
              <w:top w:val="single" w:sz="4" w:space="0" w:color="000000"/>
              <w:left w:val="single" w:sz="4" w:space="0" w:color="000000"/>
              <w:bottom w:val="single" w:sz="4" w:space="0" w:color="000000"/>
              <w:right w:val="single" w:sz="4" w:space="0" w:color="000000"/>
            </w:tcBorders>
            <w:hideMark/>
          </w:tcPr>
          <w:p w:rsidR="003F19FC" w:rsidRPr="00350A0B" w:rsidRDefault="003F19FC">
            <w:pPr>
              <w:spacing w:line="237" w:lineRule="auto"/>
              <w:ind w:right="108"/>
              <w:jc w:val="both"/>
            </w:pPr>
            <w:r w:rsidRPr="00350A0B">
              <w:rPr>
                <w:rFonts w:eastAsia="Times New Roman"/>
                <w:sz w:val="28"/>
              </w:rPr>
              <w:t>прирост числа участников мероприятий, направленных на укрепление общероссийского гражданского единства, проживающих на территории муниципального образования «Город Азов»;</w:t>
            </w:r>
          </w:p>
          <w:p w:rsidR="003F19FC" w:rsidRPr="00350A0B" w:rsidRDefault="003F19FC">
            <w:pPr>
              <w:spacing w:line="237" w:lineRule="auto"/>
              <w:ind w:right="108"/>
              <w:jc w:val="both"/>
            </w:pPr>
            <w:r w:rsidRPr="00350A0B">
              <w:rPr>
                <w:rFonts w:eastAsia="Times New Roman"/>
                <w:sz w:val="28"/>
              </w:rPr>
              <w:t>прирост числа участников мероприятий, направленных на этнокультурное развитие народов, проживающих на территории муниципального образования «Город Азов»;</w:t>
            </w:r>
          </w:p>
          <w:p w:rsidR="003F19FC" w:rsidRPr="00350A0B" w:rsidRDefault="003F19FC">
            <w:pPr>
              <w:jc w:val="both"/>
              <w:rPr>
                <w:rFonts w:eastAsia="Times New Roman"/>
                <w:sz w:val="28"/>
              </w:rPr>
            </w:pPr>
            <w:r w:rsidRPr="00350A0B">
              <w:rPr>
                <w:rFonts w:eastAsia="Times New Roman"/>
                <w:sz w:val="28"/>
              </w:rPr>
              <w:t>количество проведенных мероприятий, направленных на укрепление общероссийского гражданского единства и гармонизацию межэтнических отношений на территории муниципального образования «Город Азов»</w:t>
            </w:r>
            <w:r w:rsidR="00D62EEE" w:rsidRPr="00350A0B">
              <w:rPr>
                <w:rFonts w:eastAsia="Times New Roman"/>
                <w:sz w:val="28"/>
              </w:rPr>
              <w:t>;</w:t>
            </w:r>
          </w:p>
          <w:p w:rsidR="00D62EEE" w:rsidRPr="00350A0B" w:rsidRDefault="00832288">
            <w:pPr>
              <w:jc w:val="both"/>
              <w:rPr>
                <w:sz w:val="28"/>
                <w:szCs w:val="28"/>
              </w:rPr>
            </w:pPr>
            <w:r w:rsidRPr="00350A0B">
              <w:rPr>
                <w:sz w:val="28"/>
                <w:szCs w:val="28"/>
              </w:rPr>
              <w:t>доля граждан, участвующих в мероприятиях, направленных на укрепление общероссийского гражданского единства и гармонизацию межэтнических отношений</w:t>
            </w:r>
          </w:p>
        </w:tc>
      </w:tr>
      <w:tr w:rsidR="003F19FC" w:rsidRPr="00350A0B" w:rsidTr="003F19FC">
        <w:tc>
          <w:tcPr>
            <w:tcW w:w="2694"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rPr>
                <w:sz w:val="28"/>
                <w:szCs w:val="28"/>
              </w:rPr>
            </w:pPr>
            <w:r w:rsidRPr="00350A0B">
              <w:rPr>
                <w:sz w:val="28"/>
                <w:szCs w:val="28"/>
              </w:rPr>
              <w:t xml:space="preserve">Сроки реализации </w:t>
            </w:r>
          </w:p>
        </w:tc>
        <w:tc>
          <w:tcPr>
            <w:tcW w:w="6662" w:type="dxa"/>
            <w:gridSpan w:val="3"/>
            <w:tcBorders>
              <w:top w:val="single" w:sz="4" w:space="0" w:color="000000"/>
              <w:left w:val="single" w:sz="4" w:space="0" w:color="000000"/>
              <w:bottom w:val="single" w:sz="4" w:space="0" w:color="000000"/>
              <w:right w:val="single" w:sz="4" w:space="0" w:color="000000"/>
            </w:tcBorders>
            <w:hideMark/>
          </w:tcPr>
          <w:p w:rsidR="003F19FC" w:rsidRPr="00350A0B" w:rsidRDefault="003F19FC">
            <w:pPr>
              <w:jc w:val="both"/>
              <w:rPr>
                <w:sz w:val="28"/>
                <w:szCs w:val="28"/>
              </w:rPr>
            </w:pPr>
            <w:r w:rsidRPr="00350A0B">
              <w:rPr>
                <w:sz w:val="28"/>
                <w:szCs w:val="28"/>
              </w:rPr>
              <w:t>2023 –2030 годы.</w:t>
            </w:r>
          </w:p>
          <w:p w:rsidR="003F19FC" w:rsidRPr="00350A0B" w:rsidRDefault="003F19FC">
            <w:pPr>
              <w:jc w:val="both"/>
              <w:rPr>
                <w:sz w:val="28"/>
                <w:szCs w:val="28"/>
              </w:rPr>
            </w:pPr>
            <w:r w:rsidRPr="00350A0B">
              <w:rPr>
                <w:sz w:val="28"/>
                <w:szCs w:val="28"/>
              </w:rPr>
              <w:t>Этапы не выделяются</w:t>
            </w:r>
          </w:p>
        </w:tc>
      </w:tr>
      <w:tr w:rsidR="003F19FC" w:rsidRPr="00350A0B" w:rsidTr="003F19FC">
        <w:tc>
          <w:tcPr>
            <w:tcW w:w="2694"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rPr>
                <w:sz w:val="28"/>
                <w:szCs w:val="28"/>
              </w:rPr>
            </w:pPr>
            <w:r w:rsidRPr="00350A0B">
              <w:rPr>
                <w:sz w:val="28"/>
                <w:szCs w:val="28"/>
              </w:rPr>
              <w:t>Ресурсное обеспечение подпрограммы</w:t>
            </w:r>
          </w:p>
        </w:tc>
        <w:tc>
          <w:tcPr>
            <w:tcW w:w="6662" w:type="dxa"/>
            <w:gridSpan w:val="3"/>
            <w:tcBorders>
              <w:top w:val="single" w:sz="4" w:space="0" w:color="000000"/>
              <w:left w:val="single" w:sz="4" w:space="0" w:color="000000"/>
              <w:bottom w:val="single" w:sz="4" w:space="0" w:color="000000"/>
              <w:right w:val="single" w:sz="4" w:space="0" w:color="000000"/>
            </w:tcBorders>
            <w:hideMark/>
          </w:tcPr>
          <w:p w:rsidR="003F19FC" w:rsidRPr="00350A0B" w:rsidRDefault="003F19FC" w:rsidP="00067A1C">
            <w:pPr>
              <w:jc w:val="both"/>
              <w:rPr>
                <w:rFonts w:eastAsia="Times New Roman"/>
                <w:sz w:val="28"/>
                <w:szCs w:val="28"/>
              </w:rPr>
            </w:pPr>
            <w:r w:rsidRPr="00350A0B">
              <w:rPr>
                <w:rFonts w:eastAsia="Times New Roman"/>
                <w:sz w:val="28"/>
                <w:szCs w:val="28"/>
              </w:rPr>
              <w:t xml:space="preserve">общий объем бюджетных ассигнований на реализацию подпрограммы из средств бюджета города Азова составляет – </w:t>
            </w:r>
            <w:r w:rsidR="00F07072" w:rsidRPr="00350A0B">
              <w:rPr>
                <w:rFonts w:eastAsia="Times New Roman"/>
                <w:sz w:val="28"/>
                <w:szCs w:val="28"/>
              </w:rPr>
              <w:t>29</w:t>
            </w:r>
            <w:r w:rsidRPr="00350A0B">
              <w:rPr>
                <w:rFonts w:eastAsia="Times New Roman"/>
                <w:sz w:val="28"/>
                <w:szCs w:val="28"/>
              </w:rPr>
              <w:t>,0 тыс. рублей;</w:t>
            </w:r>
          </w:p>
          <w:p w:rsidR="003F19FC" w:rsidRPr="00350A0B" w:rsidRDefault="003F19FC" w:rsidP="00067A1C">
            <w:pPr>
              <w:jc w:val="both"/>
              <w:rPr>
                <w:rFonts w:eastAsia="Times New Roman"/>
                <w:sz w:val="28"/>
                <w:szCs w:val="28"/>
              </w:rPr>
            </w:pPr>
            <w:r w:rsidRPr="00350A0B">
              <w:rPr>
                <w:rFonts w:eastAsia="Times New Roman"/>
                <w:sz w:val="28"/>
                <w:szCs w:val="28"/>
              </w:rPr>
              <w:t>объем бюджетных ассигнований на реализацию подпрограммы по годам составляет (тыс. рублей):</w:t>
            </w:r>
          </w:p>
        </w:tc>
      </w:tr>
      <w:tr w:rsidR="003F19FC" w:rsidRPr="00350A0B" w:rsidTr="003F19FC">
        <w:trPr>
          <w:trHeight w:val="42"/>
        </w:trPr>
        <w:tc>
          <w:tcPr>
            <w:tcW w:w="2694" w:type="dxa"/>
            <w:vMerge w:val="restart"/>
            <w:tcBorders>
              <w:top w:val="single" w:sz="4" w:space="0" w:color="000000"/>
              <w:left w:val="single" w:sz="4" w:space="0" w:color="000000"/>
              <w:bottom w:val="single" w:sz="4" w:space="0" w:color="000000"/>
              <w:right w:val="single" w:sz="4" w:space="0" w:color="000000"/>
            </w:tcBorders>
          </w:tcPr>
          <w:p w:rsidR="003F19FC" w:rsidRPr="00350A0B" w:rsidRDefault="003F19FC">
            <w:pPr>
              <w:rPr>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ind w:left="85"/>
              <w:jc w:val="center"/>
              <w:rPr>
                <w:rFonts w:eastAsia="Times New Roman"/>
                <w:sz w:val="28"/>
                <w:szCs w:val="28"/>
              </w:rPr>
            </w:pPr>
            <w:r w:rsidRPr="00350A0B">
              <w:rPr>
                <w:rFonts w:eastAsia="Times New Roman"/>
                <w:sz w:val="28"/>
                <w:szCs w:val="28"/>
              </w:rPr>
              <w:t>год</w:t>
            </w:r>
          </w:p>
        </w:tc>
        <w:tc>
          <w:tcPr>
            <w:tcW w:w="2835"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ind w:left="85"/>
              <w:jc w:val="center"/>
              <w:rPr>
                <w:rFonts w:eastAsia="Times New Roman"/>
                <w:sz w:val="28"/>
                <w:szCs w:val="28"/>
              </w:rPr>
            </w:pPr>
            <w:r w:rsidRPr="00350A0B">
              <w:rPr>
                <w:rFonts w:eastAsia="Times New Roman"/>
                <w:sz w:val="28"/>
                <w:szCs w:val="28"/>
              </w:rPr>
              <w:t>всего</w:t>
            </w:r>
          </w:p>
        </w:tc>
        <w:tc>
          <w:tcPr>
            <w:tcW w:w="1701"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ind w:left="85"/>
              <w:jc w:val="center"/>
              <w:rPr>
                <w:rFonts w:eastAsia="Times New Roman"/>
                <w:sz w:val="28"/>
                <w:szCs w:val="28"/>
              </w:rPr>
            </w:pPr>
            <w:r w:rsidRPr="00350A0B">
              <w:rPr>
                <w:rFonts w:eastAsia="Times New Roman"/>
                <w:sz w:val="28"/>
                <w:szCs w:val="28"/>
              </w:rPr>
              <w:t>бюджет города Азова</w:t>
            </w:r>
          </w:p>
        </w:tc>
      </w:tr>
      <w:tr w:rsidR="003F19FC" w:rsidRPr="00350A0B" w:rsidTr="003F19FC">
        <w:trPr>
          <w:trHeight w:val="39"/>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3F19FC" w:rsidRPr="00350A0B" w:rsidRDefault="003F19FC">
            <w:pPr>
              <w:rPr>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ind w:left="85"/>
              <w:jc w:val="center"/>
              <w:rPr>
                <w:rFonts w:eastAsia="Times New Roman"/>
                <w:sz w:val="28"/>
                <w:szCs w:val="28"/>
              </w:rPr>
            </w:pPr>
            <w:r w:rsidRPr="00350A0B">
              <w:rPr>
                <w:rFonts w:eastAsia="Times New Roman"/>
                <w:sz w:val="28"/>
                <w:szCs w:val="28"/>
              </w:rPr>
              <w:t>2023</w:t>
            </w:r>
          </w:p>
        </w:tc>
        <w:tc>
          <w:tcPr>
            <w:tcW w:w="2835" w:type="dxa"/>
            <w:tcBorders>
              <w:top w:val="single" w:sz="4" w:space="0" w:color="000000"/>
              <w:left w:val="single" w:sz="4" w:space="0" w:color="000000"/>
              <w:bottom w:val="single" w:sz="4" w:space="0" w:color="000000"/>
              <w:right w:val="single" w:sz="4" w:space="0" w:color="000000"/>
            </w:tcBorders>
            <w:hideMark/>
          </w:tcPr>
          <w:p w:rsidR="003F19FC" w:rsidRPr="00350A0B" w:rsidRDefault="00FD584C">
            <w:pPr>
              <w:ind w:left="85"/>
              <w:jc w:val="center"/>
              <w:rPr>
                <w:rFonts w:eastAsia="Times New Roman"/>
                <w:sz w:val="28"/>
                <w:szCs w:val="28"/>
              </w:rPr>
            </w:pPr>
            <w:r w:rsidRPr="00350A0B">
              <w:rPr>
                <w:rFonts w:eastAsia="Times New Roman"/>
                <w:sz w:val="28"/>
                <w:szCs w:val="28"/>
              </w:rPr>
              <w:t>29,0</w:t>
            </w:r>
          </w:p>
        </w:tc>
        <w:tc>
          <w:tcPr>
            <w:tcW w:w="1701" w:type="dxa"/>
            <w:tcBorders>
              <w:top w:val="single" w:sz="4" w:space="0" w:color="000000"/>
              <w:left w:val="single" w:sz="4" w:space="0" w:color="000000"/>
              <w:bottom w:val="single" w:sz="4" w:space="0" w:color="000000"/>
              <w:right w:val="single" w:sz="4" w:space="0" w:color="000000"/>
            </w:tcBorders>
            <w:hideMark/>
          </w:tcPr>
          <w:p w:rsidR="003F19FC" w:rsidRPr="00350A0B" w:rsidRDefault="00FD584C">
            <w:pPr>
              <w:ind w:left="85"/>
              <w:jc w:val="center"/>
              <w:rPr>
                <w:rFonts w:eastAsia="Times New Roman"/>
                <w:sz w:val="28"/>
                <w:szCs w:val="28"/>
              </w:rPr>
            </w:pPr>
            <w:r w:rsidRPr="00350A0B">
              <w:rPr>
                <w:rFonts w:eastAsia="Times New Roman"/>
                <w:sz w:val="28"/>
                <w:szCs w:val="28"/>
              </w:rPr>
              <w:t>29,0</w:t>
            </w:r>
          </w:p>
        </w:tc>
      </w:tr>
      <w:tr w:rsidR="003F19FC" w:rsidRPr="00350A0B" w:rsidTr="003F19FC">
        <w:trPr>
          <w:trHeight w:val="39"/>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3F19FC" w:rsidRPr="00350A0B" w:rsidRDefault="003F19FC">
            <w:pPr>
              <w:rPr>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ind w:left="85"/>
              <w:jc w:val="center"/>
              <w:rPr>
                <w:rFonts w:eastAsia="Times New Roman"/>
                <w:sz w:val="28"/>
                <w:szCs w:val="28"/>
              </w:rPr>
            </w:pPr>
            <w:r w:rsidRPr="00350A0B">
              <w:rPr>
                <w:rFonts w:eastAsia="Times New Roman"/>
                <w:sz w:val="28"/>
                <w:szCs w:val="28"/>
              </w:rPr>
              <w:t>2024</w:t>
            </w:r>
          </w:p>
        </w:tc>
        <w:tc>
          <w:tcPr>
            <w:tcW w:w="2835"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ind w:left="85"/>
              <w:jc w:val="center"/>
              <w:rPr>
                <w:rFonts w:eastAsia="Times New Roman"/>
                <w:sz w:val="28"/>
                <w:szCs w:val="28"/>
              </w:rPr>
            </w:pPr>
            <w:r w:rsidRPr="00350A0B">
              <w:rPr>
                <w:rFonts w:eastAsia="Times New Roman"/>
                <w:sz w:val="28"/>
                <w:szCs w:val="28"/>
              </w:rPr>
              <w:t>0,0</w:t>
            </w:r>
          </w:p>
        </w:tc>
        <w:tc>
          <w:tcPr>
            <w:tcW w:w="1701"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ind w:left="85"/>
              <w:jc w:val="center"/>
              <w:rPr>
                <w:rFonts w:eastAsia="Times New Roman"/>
                <w:sz w:val="28"/>
                <w:szCs w:val="28"/>
              </w:rPr>
            </w:pPr>
            <w:r w:rsidRPr="00350A0B">
              <w:rPr>
                <w:rFonts w:eastAsia="Times New Roman"/>
                <w:sz w:val="28"/>
                <w:szCs w:val="28"/>
              </w:rPr>
              <w:t>0,0</w:t>
            </w:r>
          </w:p>
        </w:tc>
      </w:tr>
      <w:tr w:rsidR="003F19FC" w:rsidRPr="00350A0B" w:rsidTr="003F19FC">
        <w:trPr>
          <w:trHeight w:val="39"/>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3F19FC" w:rsidRPr="00350A0B" w:rsidRDefault="003F19FC">
            <w:pPr>
              <w:rPr>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ind w:left="85"/>
              <w:jc w:val="center"/>
              <w:rPr>
                <w:rFonts w:eastAsia="Times New Roman"/>
                <w:sz w:val="28"/>
                <w:szCs w:val="28"/>
              </w:rPr>
            </w:pPr>
            <w:r w:rsidRPr="00350A0B">
              <w:rPr>
                <w:rFonts w:eastAsia="Times New Roman"/>
                <w:sz w:val="28"/>
                <w:szCs w:val="28"/>
              </w:rPr>
              <w:t>2025</w:t>
            </w:r>
          </w:p>
        </w:tc>
        <w:tc>
          <w:tcPr>
            <w:tcW w:w="2835"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ind w:left="85"/>
              <w:jc w:val="center"/>
              <w:rPr>
                <w:rFonts w:eastAsia="Times New Roman"/>
                <w:sz w:val="28"/>
                <w:szCs w:val="28"/>
              </w:rPr>
            </w:pPr>
            <w:r w:rsidRPr="00350A0B">
              <w:rPr>
                <w:rFonts w:eastAsia="Times New Roman"/>
                <w:sz w:val="28"/>
                <w:szCs w:val="28"/>
              </w:rPr>
              <w:t>0,0</w:t>
            </w:r>
          </w:p>
        </w:tc>
        <w:tc>
          <w:tcPr>
            <w:tcW w:w="1701"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ind w:left="85"/>
              <w:jc w:val="center"/>
              <w:rPr>
                <w:rFonts w:eastAsia="Times New Roman"/>
                <w:sz w:val="28"/>
                <w:szCs w:val="28"/>
              </w:rPr>
            </w:pPr>
            <w:r w:rsidRPr="00350A0B">
              <w:rPr>
                <w:rFonts w:eastAsia="Times New Roman"/>
                <w:sz w:val="28"/>
                <w:szCs w:val="28"/>
              </w:rPr>
              <w:t>0,0</w:t>
            </w:r>
          </w:p>
        </w:tc>
      </w:tr>
      <w:tr w:rsidR="003F19FC" w:rsidRPr="00350A0B" w:rsidTr="003F19FC">
        <w:trPr>
          <w:trHeight w:val="39"/>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3F19FC" w:rsidRPr="00350A0B" w:rsidRDefault="003F19FC">
            <w:pPr>
              <w:rPr>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ind w:left="85"/>
              <w:jc w:val="center"/>
              <w:rPr>
                <w:rFonts w:eastAsia="Times New Roman"/>
                <w:sz w:val="28"/>
                <w:szCs w:val="28"/>
              </w:rPr>
            </w:pPr>
            <w:r w:rsidRPr="00350A0B">
              <w:rPr>
                <w:rFonts w:eastAsia="Times New Roman"/>
                <w:sz w:val="28"/>
                <w:szCs w:val="28"/>
              </w:rPr>
              <w:t>2026</w:t>
            </w:r>
          </w:p>
        </w:tc>
        <w:tc>
          <w:tcPr>
            <w:tcW w:w="2835"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ind w:left="85"/>
              <w:jc w:val="center"/>
              <w:rPr>
                <w:rFonts w:eastAsia="Times New Roman"/>
                <w:sz w:val="28"/>
                <w:szCs w:val="28"/>
              </w:rPr>
            </w:pPr>
            <w:r w:rsidRPr="00350A0B">
              <w:rPr>
                <w:rFonts w:eastAsia="Times New Roman"/>
                <w:sz w:val="28"/>
                <w:szCs w:val="28"/>
              </w:rPr>
              <w:t>0,0</w:t>
            </w:r>
          </w:p>
        </w:tc>
        <w:tc>
          <w:tcPr>
            <w:tcW w:w="1701"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ind w:left="85"/>
              <w:jc w:val="center"/>
              <w:rPr>
                <w:rFonts w:eastAsia="Times New Roman"/>
                <w:sz w:val="28"/>
                <w:szCs w:val="28"/>
              </w:rPr>
            </w:pPr>
            <w:r w:rsidRPr="00350A0B">
              <w:rPr>
                <w:rFonts w:eastAsia="Times New Roman"/>
                <w:sz w:val="28"/>
                <w:szCs w:val="28"/>
              </w:rPr>
              <w:t>0,0</w:t>
            </w:r>
          </w:p>
        </w:tc>
      </w:tr>
      <w:tr w:rsidR="003F19FC" w:rsidRPr="00350A0B" w:rsidTr="003F19FC">
        <w:trPr>
          <w:trHeight w:val="39"/>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3F19FC" w:rsidRPr="00350A0B" w:rsidRDefault="003F19FC">
            <w:pPr>
              <w:rPr>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ind w:left="85"/>
              <w:jc w:val="center"/>
              <w:rPr>
                <w:rFonts w:eastAsia="Times New Roman"/>
                <w:sz w:val="28"/>
                <w:szCs w:val="28"/>
              </w:rPr>
            </w:pPr>
            <w:r w:rsidRPr="00350A0B">
              <w:rPr>
                <w:rFonts w:eastAsia="Times New Roman"/>
                <w:sz w:val="28"/>
                <w:szCs w:val="28"/>
              </w:rPr>
              <w:t>2027</w:t>
            </w:r>
          </w:p>
        </w:tc>
        <w:tc>
          <w:tcPr>
            <w:tcW w:w="2835"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ind w:left="85"/>
              <w:jc w:val="center"/>
              <w:rPr>
                <w:rFonts w:eastAsia="Times New Roman"/>
                <w:sz w:val="28"/>
                <w:szCs w:val="28"/>
              </w:rPr>
            </w:pPr>
            <w:r w:rsidRPr="00350A0B">
              <w:rPr>
                <w:rFonts w:eastAsia="Times New Roman"/>
                <w:sz w:val="28"/>
                <w:szCs w:val="28"/>
              </w:rPr>
              <w:t>0,0</w:t>
            </w:r>
          </w:p>
        </w:tc>
        <w:tc>
          <w:tcPr>
            <w:tcW w:w="1701"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ind w:left="85"/>
              <w:jc w:val="center"/>
              <w:rPr>
                <w:rFonts w:eastAsia="Times New Roman"/>
                <w:sz w:val="28"/>
                <w:szCs w:val="28"/>
              </w:rPr>
            </w:pPr>
            <w:r w:rsidRPr="00350A0B">
              <w:rPr>
                <w:rFonts w:eastAsia="Times New Roman"/>
                <w:sz w:val="28"/>
                <w:szCs w:val="28"/>
              </w:rPr>
              <w:t>0,0</w:t>
            </w:r>
          </w:p>
        </w:tc>
      </w:tr>
      <w:tr w:rsidR="003F19FC" w:rsidRPr="00350A0B" w:rsidTr="003F19FC">
        <w:trPr>
          <w:trHeight w:val="39"/>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3F19FC" w:rsidRPr="00350A0B" w:rsidRDefault="003F19FC">
            <w:pPr>
              <w:rPr>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ind w:left="85"/>
              <w:jc w:val="center"/>
              <w:rPr>
                <w:rFonts w:eastAsia="Times New Roman"/>
                <w:sz w:val="28"/>
                <w:szCs w:val="28"/>
              </w:rPr>
            </w:pPr>
            <w:r w:rsidRPr="00350A0B">
              <w:rPr>
                <w:rFonts w:eastAsia="Times New Roman"/>
                <w:sz w:val="28"/>
                <w:szCs w:val="28"/>
              </w:rPr>
              <w:t>2028</w:t>
            </w:r>
          </w:p>
        </w:tc>
        <w:tc>
          <w:tcPr>
            <w:tcW w:w="2835"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ind w:left="85"/>
              <w:jc w:val="center"/>
              <w:rPr>
                <w:rFonts w:eastAsia="Times New Roman"/>
                <w:sz w:val="28"/>
                <w:szCs w:val="28"/>
              </w:rPr>
            </w:pPr>
            <w:r w:rsidRPr="00350A0B">
              <w:rPr>
                <w:rFonts w:eastAsia="Times New Roman"/>
                <w:sz w:val="28"/>
                <w:szCs w:val="28"/>
              </w:rPr>
              <w:t>0,0</w:t>
            </w:r>
          </w:p>
        </w:tc>
        <w:tc>
          <w:tcPr>
            <w:tcW w:w="1701"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ind w:left="85"/>
              <w:jc w:val="center"/>
              <w:rPr>
                <w:rFonts w:eastAsia="Times New Roman"/>
                <w:sz w:val="28"/>
                <w:szCs w:val="28"/>
              </w:rPr>
            </w:pPr>
            <w:r w:rsidRPr="00350A0B">
              <w:rPr>
                <w:rFonts w:eastAsia="Times New Roman"/>
                <w:sz w:val="28"/>
                <w:szCs w:val="28"/>
              </w:rPr>
              <w:t>0,0</w:t>
            </w:r>
          </w:p>
        </w:tc>
      </w:tr>
      <w:tr w:rsidR="003F19FC" w:rsidRPr="00350A0B" w:rsidTr="003F19FC">
        <w:trPr>
          <w:trHeight w:val="39"/>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3F19FC" w:rsidRPr="00350A0B" w:rsidRDefault="003F19FC">
            <w:pPr>
              <w:rPr>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ind w:left="85"/>
              <w:jc w:val="center"/>
              <w:rPr>
                <w:rFonts w:eastAsia="Times New Roman"/>
                <w:sz w:val="28"/>
                <w:szCs w:val="28"/>
              </w:rPr>
            </w:pPr>
            <w:r w:rsidRPr="00350A0B">
              <w:rPr>
                <w:rFonts w:eastAsia="Times New Roman"/>
                <w:sz w:val="28"/>
                <w:szCs w:val="28"/>
              </w:rPr>
              <w:t>2029</w:t>
            </w:r>
          </w:p>
        </w:tc>
        <w:tc>
          <w:tcPr>
            <w:tcW w:w="2835"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ind w:left="85"/>
              <w:jc w:val="center"/>
              <w:rPr>
                <w:rFonts w:eastAsia="Times New Roman"/>
                <w:sz w:val="28"/>
                <w:szCs w:val="28"/>
              </w:rPr>
            </w:pPr>
            <w:r w:rsidRPr="00350A0B">
              <w:rPr>
                <w:rFonts w:eastAsia="Times New Roman"/>
                <w:sz w:val="28"/>
                <w:szCs w:val="28"/>
              </w:rPr>
              <w:t>0,0</w:t>
            </w:r>
          </w:p>
        </w:tc>
        <w:tc>
          <w:tcPr>
            <w:tcW w:w="1701"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ind w:left="85"/>
              <w:jc w:val="center"/>
              <w:rPr>
                <w:rFonts w:eastAsia="Times New Roman"/>
                <w:sz w:val="28"/>
                <w:szCs w:val="28"/>
              </w:rPr>
            </w:pPr>
            <w:r w:rsidRPr="00350A0B">
              <w:rPr>
                <w:rFonts w:eastAsia="Times New Roman"/>
                <w:sz w:val="28"/>
                <w:szCs w:val="28"/>
              </w:rPr>
              <w:t>0,0</w:t>
            </w:r>
          </w:p>
        </w:tc>
      </w:tr>
      <w:tr w:rsidR="003F19FC" w:rsidRPr="00350A0B" w:rsidTr="003F19FC">
        <w:trPr>
          <w:trHeight w:val="39"/>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3F19FC" w:rsidRPr="00350A0B" w:rsidRDefault="003F19FC">
            <w:pPr>
              <w:rPr>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ind w:left="85"/>
              <w:jc w:val="center"/>
              <w:rPr>
                <w:rFonts w:eastAsia="Times New Roman"/>
                <w:sz w:val="28"/>
                <w:szCs w:val="28"/>
              </w:rPr>
            </w:pPr>
            <w:r w:rsidRPr="00350A0B">
              <w:rPr>
                <w:rFonts w:eastAsia="Times New Roman"/>
                <w:sz w:val="28"/>
                <w:szCs w:val="28"/>
              </w:rPr>
              <w:t>2030</w:t>
            </w:r>
          </w:p>
        </w:tc>
        <w:tc>
          <w:tcPr>
            <w:tcW w:w="2835"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ind w:left="85"/>
              <w:jc w:val="center"/>
              <w:rPr>
                <w:rFonts w:eastAsia="Times New Roman"/>
                <w:sz w:val="28"/>
                <w:szCs w:val="28"/>
              </w:rPr>
            </w:pPr>
            <w:r w:rsidRPr="00350A0B">
              <w:rPr>
                <w:rFonts w:eastAsia="Times New Roman"/>
                <w:sz w:val="28"/>
                <w:szCs w:val="28"/>
              </w:rPr>
              <w:t>0,0</w:t>
            </w:r>
          </w:p>
        </w:tc>
        <w:tc>
          <w:tcPr>
            <w:tcW w:w="1701"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ind w:left="85"/>
              <w:jc w:val="center"/>
              <w:rPr>
                <w:rFonts w:eastAsia="Times New Roman"/>
                <w:sz w:val="28"/>
                <w:szCs w:val="28"/>
              </w:rPr>
            </w:pPr>
            <w:r w:rsidRPr="00350A0B">
              <w:rPr>
                <w:rFonts w:eastAsia="Times New Roman"/>
                <w:sz w:val="28"/>
                <w:szCs w:val="28"/>
              </w:rPr>
              <w:t>0,0</w:t>
            </w:r>
          </w:p>
        </w:tc>
      </w:tr>
      <w:tr w:rsidR="003F19FC" w:rsidRPr="00350A0B" w:rsidTr="003F19FC">
        <w:tc>
          <w:tcPr>
            <w:tcW w:w="2694" w:type="dxa"/>
            <w:tcBorders>
              <w:top w:val="single" w:sz="4" w:space="0" w:color="000000"/>
              <w:left w:val="single" w:sz="4" w:space="0" w:color="000000"/>
              <w:bottom w:val="single" w:sz="4" w:space="0" w:color="000000"/>
              <w:right w:val="single" w:sz="4" w:space="0" w:color="000000"/>
            </w:tcBorders>
            <w:hideMark/>
          </w:tcPr>
          <w:p w:rsidR="003F19FC" w:rsidRPr="00350A0B" w:rsidRDefault="003F19FC">
            <w:pPr>
              <w:rPr>
                <w:sz w:val="28"/>
                <w:szCs w:val="28"/>
              </w:rPr>
            </w:pPr>
            <w:r w:rsidRPr="00350A0B">
              <w:rPr>
                <w:sz w:val="28"/>
                <w:szCs w:val="28"/>
              </w:rPr>
              <w:t>Ожидаемые результаты  реализации подпрограммы</w:t>
            </w:r>
          </w:p>
        </w:tc>
        <w:tc>
          <w:tcPr>
            <w:tcW w:w="6662" w:type="dxa"/>
            <w:gridSpan w:val="3"/>
            <w:tcBorders>
              <w:top w:val="single" w:sz="4" w:space="0" w:color="000000"/>
              <w:left w:val="single" w:sz="4" w:space="0" w:color="000000"/>
              <w:bottom w:val="single" w:sz="4" w:space="0" w:color="000000"/>
              <w:right w:val="single" w:sz="4" w:space="0" w:color="000000"/>
            </w:tcBorders>
            <w:hideMark/>
          </w:tcPr>
          <w:p w:rsidR="003F19FC" w:rsidRPr="00350A0B" w:rsidRDefault="003F19FC">
            <w:pPr>
              <w:jc w:val="both"/>
              <w:rPr>
                <w:sz w:val="28"/>
                <w:szCs w:val="28"/>
              </w:rPr>
            </w:pPr>
            <w:r w:rsidRPr="00350A0B">
              <w:rPr>
                <w:sz w:val="28"/>
                <w:szCs w:val="28"/>
              </w:rPr>
              <w:t>рост уровня общероссийской гражданской идентичности;</w:t>
            </w:r>
          </w:p>
          <w:p w:rsidR="003F19FC" w:rsidRPr="00350A0B" w:rsidRDefault="003F19FC">
            <w:pPr>
              <w:jc w:val="both"/>
              <w:rPr>
                <w:sz w:val="28"/>
                <w:szCs w:val="28"/>
              </w:rPr>
            </w:pPr>
            <w:r w:rsidRPr="00350A0B">
              <w:rPr>
                <w:sz w:val="28"/>
                <w:szCs w:val="28"/>
              </w:rPr>
              <w:t>снижение уровня конфликтогенности межэтнических отношений;</w:t>
            </w:r>
          </w:p>
          <w:p w:rsidR="003F19FC" w:rsidRPr="00350A0B" w:rsidRDefault="003F19FC">
            <w:pPr>
              <w:jc w:val="both"/>
              <w:rPr>
                <w:sz w:val="28"/>
                <w:szCs w:val="28"/>
              </w:rPr>
            </w:pPr>
            <w:r w:rsidRPr="00350A0B">
              <w:rPr>
                <w:sz w:val="28"/>
                <w:szCs w:val="28"/>
              </w:rPr>
              <w:t>повышение уровня толерантного отношения к представителям другой национальности;</w:t>
            </w:r>
          </w:p>
          <w:p w:rsidR="003F19FC" w:rsidRPr="00350A0B" w:rsidRDefault="003F19FC">
            <w:pPr>
              <w:jc w:val="both"/>
              <w:rPr>
                <w:sz w:val="28"/>
                <w:szCs w:val="28"/>
              </w:rPr>
            </w:pPr>
            <w:r w:rsidRPr="00350A0B">
              <w:rPr>
                <w:sz w:val="28"/>
                <w:szCs w:val="28"/>
              </w:rPr>
              <w:t>увеличение числа мероприятий, направленных на этнокультурное развитие народов</w:t>
            </w:r>
          </w:p>
        </w:tc>
      </w:tr>
    </w:tbl>
    <w:p w:rsidR="00D62EEE" w:rsidRPr="00350A0B" w:rsidRDefault="00D62EEE" w:rsidP="00EF5176">
      <w:pPr>
        <w:suppressAutoHyphens/>
        <w:autoSpaceDE w:val="0"/>
        <w:autoSpaceDN w:val="0"/>
        <w:adjustRightInd w:val="0"/>
        <w:jc w:val="center"/>
        <w:rPr>
          <w:sz w:val="28"/>
          <w:szCs w:val="28"/>
        </w:rPr>
      </w:pPr>
    </w:p>
    <w:p w:rsidR="00F07072" w:rsidRPr="00350A0B" w:rsidRDefault="00F07072" w:rsidP="00EF5176">
      <w:pPr>
        <w:suppressAutoHyphens/>
        <w:autoSpaceDE w:val="0"/>
        <w:autoSpaceDN w:val="0"/>
        <w:adjustRightInd w:val="0"/>
        <w:jc w:val="center"/>
        <w:rPr>
          <w:sz w:val="28"/>
          <w:szCs w:val="28"/>
        </w:rPr>
      </w:pPr>
    </w:p>
    <w:p w:rsidR="00EF5176" w:rsidRPr="00350A0B" w:rsidRDefault="00742EAD" w:rsidP="00EF5176">
      <w:pPr>
        <w:suppressAutoHyphens/>
        <w:autoSpaceDE w:val="0"/>
        <w:autoSpaceDN w:val="0"/>
        <w:adjustRightInd w:val="0"/>
        <w:jc w:val="center"/>
        <w:rPr>
          <w:sz w:val="28"/>
          <w:szCs w:val="28"/>
        </w:rPr>
      </w:pPr>
      <w:r w:rsidRPr="00350A0B">
        <w:rPr>
          <w:sz w:val="28"/>
          <w:szCs w:val="28"/>
        </w:rPr>
        <w:t xml:space="preserve">Приоритеты и цели муниципальной программы </w:t>
      </w:r>
    </w:p>
    <w:p w:rsidR="00742EAD" w:rsidRPr="00350A0B" w:rsidRDefault="00742EAD" w:rsidP="00EF5176">
      <w:pPr>
        <w:suppressAutoHyphens/>
        <w:autoSpaceDE w:val="0"/>
        <w:autoSpaceDN w:val="0"/>
        <w:adjustRightInd w:val="0"/>
        <w:jc w:val="center"/>
        <w:rPr>
          <w:sz w:val="28"/>
          <w:szCs w:val="28"/>
        </w:rPr>
      </w:pPr>
      <w:r w:rsidRPr="00350A0B">
        <w:rPr>
          <w:sz w:val="28"/>
          <w:szCs w:val="28"/>
        </w:rPr>
        <w:t>«Муниципальная политика города Азова»</w:t>
      </w:r>
    </w:p>
    <w:p w:rsidR="00742EAD" w:rsidRPr="00350A0B" w:rsidRDefault="00742EAD" w:rsidP="00742EAD">
      <w:pPr>
        <w:tabs>
          <w:tab w:val="left" w:pos="1134"/>
        </w:tabs>
        <w:suppressAutoHyphens/>
        <w:autoSpaceDE w:val="0"/>
        <w:autoSpaceDN w:val="0"/>
        <w:adjustRightInd w:val="0"/>
        <w:ind w:firstLine="709"/>
        <w:jc w:val="both"/>
        <w:rPr>
          <w:sz w:val="28"/>
          <w:szCs w:val="28"/>
        </w:rPr>
      </w:pPr>
    </w:p>
    <w:p w:rsidR="00742EAD" w:rsidRPr="00350A0B" w:rsidRDefault="00742EAD" w:rsidP="00742EAD">
      <w:pPr>
        <w:tabs>
          <w:tab w:val="left" w:pos="1134"/>
        </w:tabs>
        <w:suppressAutoHyphens/>
        <w:autoSpaceDE w:val="0"/>
        <w:autoSpaceDN w:val="0"/>
        <w:adjustRightInd w:val="0"/>
        <w:ind w:firstLine="709"/>
        <w:jc w:val="both"/>
        <w:rPr>
          <w:sz w:val="28"/>
          <w:szCs w:val="28"/>
        </w:rPr>
      </w:pPr>
      <w:r w:rsidRPr="00350A0B">
        <w:rPr>
          <w:sz w:val="28"/>
          <w:szCs w:val="28"/>
        </w:rPr>
        <w:t>Муниципальная политика – система целей муниципальной деятельности и способов их достижения на основе властных полномочий, закрепленных за органами местного самоуправления. Это конкретное управление муниципальным образованием, ведение муниципальных дел, содержание деятельности муниципальных органов власти. Муниципальные служащие в области муниципального управления должны знать, какой должна быть политика муниципальной власти в той или иной сфере муниципальной деятельности, какие ресурсы необходимы для этого и откуда их взять, а самое главное - как создать систему эффективного управления всеми социально-экономическими процессами на муниципальном уровне. В этом и состоит актуальность данной муниципальной программы.</w:t>
      </w:r>
    </w:p>
    <w:p w:rsidR="00742EAD" w:rsidRPr="00350A0B" w:rsidRDefault="00742EAD" w:rsidP="00742EAD">
      <w:pPr>
        <w:tabs>
          <w:tab w:val="left" w:pos="1134"/>
        </w:tabs>
        <w:suppressAutoHyphens/>
        <w:autoSpaceDE w:val="0"/>
        <w:autoSpaceDN w:val="0"/>
        <w:adjustRightInd w:val="0"/>
        <w:ind w:firstLine="709"/>
        <w:jc w:val="both"/>
        <w:rPr>
          <w:sz w:val="28"/>
          <w:szCs w:val="28"/>
        </w:rPr>
      </w:pPr>
      <w:r w:rsidRPr="00350A0B">
        <w:rPr>
          <w:sz w:val="28"/>
          <w:szCs w:val="28"/>
        </w:rPr>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rsidR="00086F6B" w:rsidRPr="00350A0B" w:rsidRDefault="00742EAD" w:rsidP="00C2477F">
      <w:pPr>
        <w:tabs>
          <w:tab w:val="left" w:pos="1134"/>
        </w:tabs>
        <w:suppressAutoHyphens/>
        <w:autoSpaceDE w:val="0"/>
        <w:autoSpaceDN w:val="0"/>
        <w:adjustRightInd w:val="0"/>
        <w:ind w:firstLine="709"/>
        <w:jc w:val="both"/>
        <w:rPr>
          <w:sz w:val="28"/>
          <w:szCs w:val="28"/>
        </w:rPr>
      </w:pPr>
      <w:r w:rsidRPr="00350A0B">
        <w:rPr>
          <w:sz w:val="28"/>
          <w:szCs w:val="28"/>
        </w:rPr>
        <w:t xml:space="preserve">В соответствии со Стратегией социально-экономического развития города Азова до 2030 года </w:t>
      </w:r>
      <w:r w:rsidR="00086F6B" w:rsidRPr="00350A0B">
        <w:rPr>
          <w:sz w:val="28"/>
          <w:szCs w:val="28"/>
        </w:rPr>
        <w:t>сущность муниципального управления раскрывается и реализуется во взаимодействии органов местного самоуправления с населением, в том, что и как они делают по обеспечению устойчивых темпов социально-экономического развития города и роста благосостояния населения.</w:t>
      </w:r>
    </w:p>
    <w:p w:rsidR="00742EAD" w:rsidRPr="00350A0B" w:rsidRDefault="00C2477F" w:rsidP="00FD584C">
      <w:pPr>
        <w:tabs>
          <w:tab w:val="left" w:pos="1134"/>
        </w:tabs>
        <w:suppressAutoHyphens/>
        <w:autoSpaceDE w:val="0"/>
        <w:autoSpaceDN w:val="0"/>
        <w:adjustRightInd w:val="0"/>
        <w:ind w:firstLine="709"/>
        <w:jc w:val="both"/>
        <w:rPr>
          <w:bCs/>
          <w:sz w:val="28"/>
          <w:szCs w:val="28"/>
        </w:rPr>
      </w:pPr>
      <w:r w:rsidRPr="00350A0B">
        <w:rPr>
          <w:sz w:val="28"/>
          <w:szCs w:val="28"/>
        </w:rPr>
        <w:t>Осуществление основных мероприятий, предусмотренных программой, будет способствовать р</w:t>
      </w:r>
      <w:r w:rsidRPr="00350A0B">
        <w:rPr>
          <w:bCs/>
          <w:sz w:val="28"/>
          <w:szCs w:val="28"/>
        </w:rPr>
        <w:t xml:space="preserve">азвитию муниципального управления и муниципальной службы в городе </w:t>
      </w:r>
      <w:r w:rsidRPr="00350A0B">
        <w:rPr>
          <w:sz w:val="28"/>
          <w:szCs w:val="28"/>
        </w:rPr>
        <w:t xml:space="preserve">Азове, </w:t>
      </w:r>
      <w:r w:rsidR="00D34CEF" w:rsidRPr="00350A0B">
        <w:rPr>
          <w:sz w:val="28"/>
          <w:szCs w:val="28"/>
        </w:rPr>
        <w:t>повышени</w:t>
      </w:r>
      <w:r w:rsidR="003F19FC" w:rsidRPr="00350A0B">
        <w:rPr>
          <w:sz w:val="28"/>
          <w:szCs w:val="28"/>
        </w:rPr>
        <w:t>ю</w:t>
      </w:r>
      <w:r w:rsidR="00D34CEF" w:rsidRPr="00350A0B">
        <w:rPr>
          <w:sz w:val="28"/>
          <w:szCs w:val="28"/>
        </w:rPr>
        <w:t xml:space="preserve"> информированности населения о деятельности органов местного самоуправления</w:t>
      </w:r>
      <w:r w:rsidR="00E16699" w:rsidRPr="00350A0B">
        <w:rPr>
          <w:sz w:val="28"/>
          <w:szCs w:val="28"/>
        </w:rPr>
        <w:t>,</w:t>
      </w:r>
      <w:r w:rsidRPr="00350A0B">
        <w:rPr>
          <w:sz w:val="28"/>
          <w:szCs w:val="28"/>
        </w:rPr>
        <w:t xml:space="preserve"> развитию и укреплению побратимских и партнерских связей города Азова, появлению</w:t>
      </w:r>
      <w:r w:rsidRPr="00350A0B">
        <w:rPr>
          <w:kern w:val="2"/>
          <w:sz w:val="28"/>
          <w:szCs w:val="28"/>
          <w:lang w:eastAsia="en-US"/>
        </w:rPr>
        <w:t xml:space="preserve"> постоянно действующих диалоговых площадок между администрацией города Азова и институтами гражданского общества по вопросам социально-экономической политики города Азова</w:t>
      </w:r>
      <w:r w:rsidR="003F19FC" w:rsidRPr="00350A0B">
        <w:rPr>
          <w:bCs/>
          <w:sz w:val="28"/>
          <w:szCs w:val="28"/>
        </w:rPr>
        <w:t xml:space="preserve">, а также укреплению единства российской нации и этнокультурному развитию народов в муниципальном образовании. </w:t>
      </w:r>
    </w:p>
    <w:p w:rsidR="00742EAD" w:rsidRPr="00350A0B" w:rsidRDefault="00742EAD" w:rsidP="00742EAD">
      <w:pPr>
        <w:tabs>
          <w:tab w:val="left" w:pos="1134"/>
        </w:tabs>
        <w:suppressAutoHyphens/>
        <w:autoSpaceDE w:val="0"/>
        <w:autoSpaceDN w:val="0"/>
        <w:adjustRightInd w:val="0"/>
        <w:ind w:firstLine="709"/>
        <w:jc w:val="both"/>
        <w:rPr>
          <w:sz w:val="28"/>
          <w:szCs w:val="28"/>
        </w:rPr>
      </w:pPr>
      <w:r w:rsidRPr="00350A0B">
        <w:rPr>
          <w:sz w:val="28"/>
          <w:szCs w:val="28"/>
        </w:rPr>
        <w:t>Будучи максимально приближенным к населению, местное самоуправление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742EAD" w:rsidRPr="00350A0B" w:rsidRDefault="00742EAD" w:rsidP="00742EAD">
      <w:pPr>
        <w:tabs>
          <w:tab w:val="left" w:pos="1134"/>
        </w:tabs>
        <w:suppressAutoHyphens/>
        <w:autoSpaceDE w:val="0"/>
        <w:autoSpaceDN w:val="0"/>
        <w:adjustRightInd w:val="0"/>
        <w:ind w:firstLine="709"/>
        <w:jc w:val="both"/>
        <w:rPr>
          <w:sz w:val="28"/>
          <w:szCs w:val="28"/>
        </w:rPr>
      </w:pPr>
      <w:r w:rsidRPr="00350A0B">
        <w:rPr>
          <w:sz w:val="28"/>
          <w:szCs w:val="28"/>
        </w:rPr>
        <w:t>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742EAD" w:rsidRPr="00350A0B" w:rsidRDefault="00742EAD" w:rsidP="00742EAD">
      <w:pPr>
        <w:tabs>
          <w:tab w:val="left" w:pos="1134"/>
        </w:tabs>
        <w:suppressAutoHyphens/>
        <w:autoSpaceDE w:val="0"/>
        <w:autoSpaceDN w:val="0"/>
        <w:adjustRightInd w:val="0"/>
        <w:ind w:firstLine="709"/>
        <w:jc w:val="both"/>
        <w:rPr>
          <w:sz w:val="28"/>
          <w:szCs w:val="28"/>
        </w:rPr>
      </w:pPr>
      <w:r w:rsidRPr="00350A0B">
        <w:rPr>
          <w:sz w:val="28"/>
          <w:szCs w:val="28"/>
        </w:rPr>
        <w:t>Для анализа и оценки деятельности органов местного самоуправления, в том числе направленной на укрепление экономического потенциала территорий, Правительством Ростовской области проводятся социологические исследования мнения населения, проживающего на территории муниципального образования «Город Азов», об оценке эффективности деятельности администрации города Азова, в том числе, определения доли граждан положительно оценивающих деятельность органов местного самоуправления.</w:t>
      </w:r>
    </w:p>
    <w:p w:rsidR="00742EAD" w:rsidRPr="00350A0B" w:rsidRDefault="00742EAD" w:rsidP="00742EAD">
      <w:pPr>
        <w:tabs>
          <w:tab w:val="left" w:pos="1134"/>
        </w:tabs>
        <w:suppressAutoHyphens/>
        <w:autoSpaceDE w:val="0"/>
        <w:autoSpaceDN w:val="0"/>
        <w:adjustRightInd w:val="0"/>
        <w:ind w:firstLine="709"/>
        <w:jc w:val="both"/>
        <w:rPr>
          <w:sz w:val="28"/>
          <w:szCs w:val="28"/>
        </w:rPr>
      </w:pPr>
      <w:r w:rsidRPr="00350A0B">
        <w:rPr>
          <w:sz w:val="28"/>
          <w:szCs w:val="28"/>
        </w:rPr>
        <w:t>Результаты оценки эффективности позволяют определить зоны, требующие особого внимания муниципальных властей, сформировать перечень мероприятий по повышению результативности их деятельности, а также выявить внутренние ресурсы позволяющие повысить качество и объем предоставляемых услуг населению.</w:t>
      </w:r>
    </w:p>
    <w:p w:rsidR="00742EAD" w:rsidRPr="00350A0B" w:rsidRDefault="00742EAD" w:rsidP="00742EAD">
      <w:pPr>
        <w:tabs>
          <w:tab w:val="left" w:pos="1134"/>
        </w:tabs>
        <w:suppressAutoHyphens/>
        <w:autoSpaceDE w:val="0"/>
        <w:autoSpaceDN w:val="0"/>
        <w:adjustRightInd w:val="0"/>
        <w:ind w:firstLine="709"/>
        <w:jc w:val="both"/>
        <w:rPr>
          <w:sz w:val="28"/>
          <w:szCs w:val="28"/>
        </w:rPr>
      </w:pPr>
      <w:r w:rsidRPr="00350A0B">
        <w:rPr>
          <w:sz w:val="28"/>
          <w:szCs w:val="28"/>
        </w:rPr>
        <w:t>Положительный социально-экономический климат в городе возможен только в условиях совершенствования системы муниципального управления и развития местного самоуправления,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являются на сегодня особо актуальными.</w:t>
      </w:r>
    </w:p>
    <w:p w:rsidR="00742EAD" w:rsidRPr="00350A0B" w:rsidRDefault="00742EAD" w:rsidP="00742EAD">
      <w:pPr>
        <w:tabs>
          <w:tab w:val="left" w:pos="1134"/>
        </w:tabs>
        <w:suppressAutoHyphens/>
        <w:autoSpaceDE w:val="0"/>
        <w:autoSpaceDN w:val="0"/>
        <w:adjustRightInd w:val="0"/>
        <w:ind w:firstLine="709"/>
        <w:jc w:val="both"/>
        <w:rPr>
          <w:sz w:val="28"/>
          <w:szCs w:val="28"/>
        </w:rPr>
      </w:pPr>
      <w:r w:rsidRPr="00350A0B">
        <w:rPr>
          <w:sz w:val="28"/>
          <w:szCs w:val="28"/>
        </w:rPr>
        <w:t>Международные и межмуниципальные отношения, в которых участвует то или иное муниципальное образование, призваны содействовать его успешному развитию через сотрудничество с муниципалитетами других стран, международными организациями и иными субъектами международных отношений по различным направлениям на местном уровне. Об эффективности и положительной динамике развития международного и межмуниципального сотрудничества может свидетельствовать увеличение количества контактов по установлению побратимских, дружеских и партнерских отношений, а соответственно и число международных соглашений, проектов, проводимых совместных мероприятий, в которых задействован муниципалитет, положительный опыт разрешения проблем, препятствующих развитию города. Международное взаимодействие охватывает различные области: экономическую, социальную, политическую, правовую, научную, культурную и другие. И каждая из них требует комплексного, взвешенного подхода, учитывающего все особенности проявления общественной жизни, характерные для соответствующего региона.</w:t>
      </w:r>
    </w:p>
    <w:p w:rsidR="00742EAD" w:rsidRPr="00350A0B" w:rsidRDefault="00742EAD" w:rsidP="00742EAD">
      <w:pPr>
        <w:tabs>
          <w:tab w:val="left" w:pos="1134"/>
        </w:tabs>
        <w:suppressAutoHyphens/>
        <w:autoSpaceDE w:val="0"/>
        <w:autoSpaceDN w:val="0"/>
        <w:adjustRightInd w:val="0"/>
        <w:ind w:firstLine="709"/>
        <w:jc w:val="both"/>
        <w:rPr>
          <w:sz w:val="28"/>
          <w:szCs w:val="28"/>
        </w:rPr>
      </w:pPr>
      <w:r w:rsidRPr="00350A0B">
        <w:rPr>
          <w:sz w:val="28"/>
          <w:szCs w:val="28"/>
        </w:rPr>
        <w:t xml:space="preserve">Нерешенной остается проблема дефицита квалифицированных кадров, обладающих современными знаниями и навыками в области муниципального управления. Учебно-методические комплексы дистанционного обучения муниципальных служащих по различным направлениям профессиональной деятельности, разработанные Правительством Ростовской области, в процессе подготовки кадров активно используются и внедряются в практику. </w:t>
      </w:r>
    </w:p>
    <w:p w:rsidR="00742EAD" w:rsidRPr="00350A0B" w:rsidRDefault="00742EAD" w:rsidP="00742EAD">
      <w:pPr>
        <w:tabs>
          <w:tab w:val="left" w:pos="1134"/>
        </w:tabs>
        <w:suppressAutoHyphens/>
        <w:autoSpaceDE w:val="0"/>
        <w:autoSpaceDN w:val="0"/>
        <w:adjustRightInd w:val="0"/>
        <w:ind w:firstLine="709"/>
        <w:jc w:val="both"/>
        <w:rPr>
          <w:sz w:val="28"/>
          <w:szCs w:val="28"/>
        </w:rPr>
      </w:pPr>
      <w:r w:rsidRPr="00350A0B">
        <w:rPr>
          <w:sz w:val="28"/>
          <w:szCs w:val="28"/>
        </w:rPr>
        <w:t xml:space="preserve">Вместе с тем, в современных условиях требования, предъявляемые к муниципальной службе со стороны общества, постоянно повышаются: она должна быть более эффективной, открытой, конкурентоспособной. Необходимо на регулярной основе проводить обучение муниципальных служащих, направленное на развитие управленческих, коммуникативных компетенций, компетенций эффективного управления конфликтами, навыков публичных выступлений и др. </w:t>
      </w:r>
    </w:p>
    <w:p w:rsidR="00E16699" w:rsidRPr="00350A0B" w:rsidRDefault="00E16699" w:rsidP="00EF5176">
      <w:pPr>
        <w:ind w:right="141" w:firstLine="709"/>
        <w:jc w:val="both"/>
        <w:rPr>
          <w:sz w:val="28"/>
          <w:szCs w:val="28"/>
        </w:rPr>
      </w:pPr>
      <w:r w:rsidRPr="00350A0B">
        <w:rPr>
          <w:sz w:val="28"/>
          <w:szCs w:val="28"/>
        </w:rPr>
        <w:t xml:space="preserve">Положительный опыт взаимодействия в Азове при реализации муниципальной политики приносит работа администрации с ТОСами (Территориальное общественное самоуправление), которые являются  институтом гражданского общества, через которые  население города участвует в управлении. </w:t>
      </w:r>
    </w:p>
    <w:p w:rsidR="00E16699" w:rsidRPr="00350A0B" w:rsidRDefault="00E16699" w:rsidP="00EF5176">
      <w:pPr>
        <w:ind w:right="141" w:firstLine="709"/>
        <w:contextualSpacing/>
        <w:jc w:val="both"/>
        <w:rPr>
          <w:sz w:val="28"/>
          <w:szCs w:val="28"/>
        </w:rPr>
      </w:pPr>
      <w:r w:rsidRPr="00350A0B">
        <w:rPr>
          <w:sz w:val="28"/>
          <w:szCs w:val="28"/>
        </w:rPr>
        <w:t xml:space="preserve">Органы местного самоуправления, в соответствии с уставом муниципального образования «Город Азов», содействуют органам ТОС в осуществлении их полномочий и координируют их работу. </w:t>
      </w:r>
    </w:p>
    <w:p w:rsidR="00E16699" w:rsidRPr="00350A0B" w:rsidRDefault="00E16699" w:rsidP="00EF5176">
      <w:pPr>
        <w:ind w:right="141" w:firstLine="709"/>
        <w:jc w:val="both"/>
        <w:rPr>
          <w:sz w:val="28"/>
          <w:szCs w:val="28"/>
        </w:rPr>
      </w:pPr>
      <w:r w:rsidRPr="00350A0B">
        <w:rPr>
          <w:sz w:val="28"/>
          <w:szCs w:val="28"/>
        </w:rPr>
        <w:t xml:space="preserve">Всего в городе Азове создано 55 ТОС. Все органы ТОС имеют утвержденные администрацией города в установленном порядке Уставы ТОС. Взаимодействие администрации, ее подразделений и служб города с активом территориального общественного самоуправления осуществляется ежедневно. Деятельность ТОСов освещается на официальном сайте администрации Азова, что помогает оперативно и гласно решать социально значимые для населения вопросы. В числе которых: формирования комфортной среды для проживания жителей, организации культурно-массовой и спортивной работы в микрорайонах, а также обеспечение безопасности жителей. </w:t>
      </w:r>
    </w:p>
    <w:p w:rsidR="00E16699" w:rsidRPr="00350A0B" w:rsidRDefault="00E16699" w:rsidP="00EF5176">
      <w:pPr>
        <w:widowControl w:val="0"/>
        <w:suppressAutoHyphens/>
        <w:autoSpaceDE w:val="0"/>
        <w:ind w:firstLine="709"/>
        <w:jc w:val="both"/>
        <w:rPr>
          <w:sz w:val="28"/>
          <w:szCs w:val="28"/>
        </w:rPr>
      </w:pPr>
      <w:r w:rsidRPr="00350A0B">
        <w:rPr>
          <w:sz w:val="28"/>
          <w:szCs w:val="28"/>
        </w:rPr>
        <w:t>Для придания нового импульса для развития ТОС в Азове, в 2018 году администрацией города было принято решение организовать работу по взаимодействию с ТОС по нескольким направлениям:</w:t>
      </w:r>
    </w:p>
    <w:p w:rsidR="001F6CC4" w:rsidRPr="00350A0B" w:rsidRDefault="001F6CC4" w:rsidP="00EF5176">
      <w:pPr>
        <w:widowControl w:val="0"/>
        <w:suppressAutoHyphens/>
        <w:autoSpaceDE w:val="0"/>
        <w:ind w:firstLine="709"/>
        <w:jc w:val="both"/>
        <w:rPr>
          <w:sz w:val="28"/>
          <w:szCs w:val="28"/>
        </w:rPr>
      </w:pPr>
      <w:r w:rsidRPr="00350A0B">
        <w:rPr>
          <w:sz w:val="28"/>
          <w:szCs w:val="28"/>
        </w:rPr>
        <w:t>-</w:t>
      </w:r>
      <w:r w:rsidR="00E16699" w:rsidRPr="00350A0B">
        <w:rPr>
          <w:sz w:val="28"/>
          <w:szCs w:val="28"/>
        </w:rPr>
        <w:t xml:space="preserve"> повышения уровня знаний председателей ТОС, необходимых для работы по трем направлениям (общественное решение проблем ЖКХ; работа комиссий, штабов, советов, созданных при администрации города; социальная направленность);</w:t>
      </w:r>
    </w:p>
    <w:p w:rsidR="00B571A6" w:rsidRPr="00350A0B" w:rsidRDefault="00E16699" w:rsidP="00E81BA9">
      <w:pPr>
        <w:widowControl w:val="0"/>
        <w:suppressAutoHyphens/>
        <w:autoSpaceDE w:val="0"/>
        <w:ind w:firstLine="709"/>
        <w:jc w:val="both"/>
        <w:rPr>
          <w:sz w:val="28"/>
          <w:szCs w:val="28"/>
        </w:rPr>
      </w:pPr>
      <w:r w:rsidRPr="00350A0B">
        <w:rPr>
          <w:sz w:val="28"/>
          <w:szCs w:val="28"/>
        </w:rPr>
        <w:t>-</w:t>
      </w:r>
      <w:r w:rsidR="00EF5176" w:rsidRPr="00350A0B">
        <w:rPr>
          <w:sz w:val="28"/>
          <w:szCs w:val="28"/>
        </w:rPr>
        <w:t> </w:t>
      </w:r>
      <w:r w:rsidR="001F6CC4" w:rsidRPr="00350A0B">
        <w:rPr>
          <w:sz w:val="28"/>
          <w:szCs w:val="28"/>
        </w:rPr>
        <w:t>о</w:t>
      </w:r>
      <w:r w:rsidRPr="00350A0B">
        <w:rPr>
          <w:sz w:val="28"/>
          <w:szCs w:val="28"/>
        </w:rPr>
        <w:t xml:space="preserve">рганизация совместной деятельности администрации города и Координационного совета по развитию территориального общественного самоуправления в соответствии с </w:t>
      </w:r>
      <w:r w:rsidR="00EF5176" w:rsidRPr="00350A0B">
        <w:rPr>
          <w:sz w:val="28"/>
          <w:szCs w:val="28"/>
        </w:rPr>
        <w:t>р</w:t>
      </w:r>
      <w:r w:rsidRPr="00350A0B">
        <w:rPr>
          <w:sz w:val="28"/>
          <w:szCs w:val="28"/>
        </w:rPr>
        <w:t>ешением Азовской городской Думы от 28.03.2018№ 310«О порядке организации и осуществления территориального общественногосамоуправления в муниципальномобразовании«ГородАзов»</w:t>
      </w:r>
      <w:r w:rsidR="001F6CC4" w:rsidRPr="00350A0B">
        <w:rPr>
          <w:sz w:val="28"/>
          <w:szCs w:val="28"/>
        </w:rPr>
        <w:t>.</w:t>
      </w:r>
    </w:p>
    <w:p w:rsidR="004D33D0" w:rsidRPr="00350A0B" w:rsidRDefault="004D33D0" w:rsidP="00316E26">
      <w:pPr>
        <w:ind w:firstLine="709"/>
        <w:jc w:val="both"/>
        <w:rPr>
          <w:rStyle w:val="markedcontent"/>
          <w:sz w:val="28"/>
          <w:szCs w:val="28"/>
        </w:rPr>
      </w:pPr>
      <w:r w:rsidRPr="00350A0B">
        <w:rPr>
          <w:rStyle w:val="markedcontent"/>
          <w:sz w:val="28"/>
          <w:szCs w:val="28"/>
        </w:rPr>
        <w:t>Традиционные формы</w:t>
      </w:r>
      <w:r w:rsidRPr="00350A0B">
        <w:rPr>
          <w:sz w:val="28"/>
          <w:szCs w:val="28"/>
        </w:rPr>
        <w:t xml:space="preserve"> духовности и этнической культуры народов России являются основой общероссийской идентичности, поэтому укрепление единства </w:t>
      </w:r>
      <w:r w:rsidRPr="00350A0B">
        <w:rPr>
          <w:rStyle w:val="markedcontent"/>
          <w:sz w:val="28"/>
          <w:szCs w:val="28"/>
        </w:rPr>
        <w:t>российской нации, формирование общегражданской идентичности россиян, обеспечение динамичного этнокультурного и духовного развития народов, противодействие этнополитическому и религиозно-политическому экстремизму являются важными факторами дальнейшего устойчивого развития муниципального образования «Город Азов».</w:t>
      </w:r>
    </w:p>
    <w:p w:rsidR="00832288" w:rsidRPr="00350A0B" w:rsidRDefault="00832288" w:rsidP="00316E26">
      <w:pPr>
        <w:ind w:firstLine="709"/>
        <w:jc w:val="both"/>
        <w:rPr>
          <w:rStyle w:val="markedcontent"/>
          <w:sz w:val="28"/>
          <w:szCs w:val="28"/>
        </w:rPr>
      </w:pPr>
      <w:r w:rsidRPr="00350A0B">
        <w:rPr>
          <w:sz w:val="28"/>
          <w:szCs w:val="28"/>
        </w:rPr>
        <w:t xml:space="preserve">В целях </w:t>
      </w:r>
      <w:r w:rsidRPr="00350A0B">
        <w:rPr>
          <w:rStyle w:val="markedcontent"/>
          <w:sz w:val="28"/>
          <w:szCs w:val="28"/>
        </w:rPr>
        <w:t>у</w:t>
      </w:r>
      <w:r w:rsidRPr="00350A0B">
        <w:rPr>
          <w:sz w:val="28"/>
          <w:szCs w:val="28"/>
        </w:rPr>
        <w:t>крепления общероссийской гражданской идентичности и единства многонационального народа Российской Федерации, обеспечения межнационального мира и согласия в городе Азове реализуется государственная национальная политика, содействующая укреплению российской нации, сохранению этнокультурной самобытности народов России, что оказывает положительное влияние на взаимодействие людей разных национальностей в различных сферах трудовой, культурной и общественно-политической жизни. Регулярно проводятся мероприятия, направленные на этнокультурное развитие народов Дона, укрепление единства российской нации и гармонизацию межэтнических отношений в Ростовской области.</w:t>
      </w:r>
    </w:p>
    <w:p w:rsidR="005518E9" w:rsidRPr="00350A0B" w:rsidRDefault="005518E9" w:rsidP="005518E9">
      <w:pPr>
        <w:widowControl w:val="0"/>
        <w:suppressAutoHyphens/>
        <w:autoSpaceDE w:val="0"/>
        <w:ind w:firstLine="567"/>
        <w:jc w:val="both"/>
        <w:rPr>
          <w:sz w:val="28"/>
          <w:szCs w:val="28"/>
        </w:rPr>
      </w:pPr>
      <w:r w:rsidRPr="00350A0B">
        <w:rPr>
          <w:sz w:val="28"/>
          <w:szCs w:val="28"/>
        </w:rPr>
        <w:t xml:space="preserve">В целях развития инициатив территориального общественного самоуправления Администрацией города Азова ежегодно проводится муниципальный этап областного конкурса «Лучшее территориальное общественное самоуправление в Ростовской области». Победитель муниципального  этапа принимает участие в  региональном этапе. </w:t>
      </w:r>
    </w:p>
    <w:p w:rsidR="005518E9" w:rsidRPr="00350A0B" w:rsidRDefault="005518E9" w:rsidP="00067A1C">
      <w:pPr>
        <w:widowControl w:val="0"/>
        <w:suppressAutoHyphens/>
        <w:autoSpaceDE w:val="0"/>
        <w:ind w:firstLine="709"/>
        <w:jc w:val="both"/>
        <w:rPr>
          <w:sz w:val="28"/>
          <w:szCs w:val="28"/>
        </w:rPr>
      </w:pPr>
      <w:r w:rsidRPr="00350A0B">
        <w:rPr>
          <w:sz w:val="28"/>
          <w:szCs w:val="28"/>
        </w:rPr>
        <w:t>За счет средств Ассоциации «Совет муниципальных образований Ростовской области» финансируются инициативы органов территориального общественного самоуправления в Ростовской области, которые были признаны победителями областного конкурса «Лучшее территориальное общественное самоуправление в Ростовской области» (далее – областной конкурс).</w:t>
      </w:r>
    </w:p>
    <w:p w:rsidR="005518E9" w:rsidRPr="00350A0B" w:rsidRDefault="005518E9" w:rsidP="005518E9">
      <w:pPr>
        <w:widowControl w:val="0"/>
        <w:suppressAutoHyphens/>
        <w:autoSpaceDE w:val="0"/>
        <w:jc w:val="both"/>
        <w:rPr>
          <w:b/>
          <w:sz w:val="28"/>
          <w:szCs w:val="28"/>
        </w:rPr>
      </w:pPr>
      <w:r w:rsidRPr="00350A0B">
        <w:rPr>
          <w:sz w:val="28"/>
          <w:szCs w:val="28"/>
        </w:rPr>
        <w:tab/>
        <w:t>Перечень инициатив территориального общественного самоуправления, признанного победителем областного конк</w:t>
      </w:r>
      <w:r w:rsidR="00FD584C" w:rsidRPr="00350A0B">
        <w:rPr>
          <w:sz w:val="28"/>
          <w:szCs w:val="28"/>
        </w:rPr>
        <w:t xml:space="preserve">урса, представлен в таблице № 1, а также в </w:t>
      </w:r>
      <w:r w:rsidR="000442E3">
        <w:rPr>
          <w:sz w:val="28"/>
          <w:szCs w:val="28"/>
        </w:rPr>
        <w:t>т</w:t>
      </w:r>
      <w:r w:rsidR="00FD584C" w:rsidRPr="00350A0B">
        <w:rPr>
          <w:sz w:val="28"/>
          <w:szCs w:val="28"/>
        </w:rPr>
        <w:t>аблице № 2</w:t>
      </w:r>
    </w:p>
    <w:p w:rsidR="00BB334F" w:rsidRPr="00350A0B" w:rsidRDefault="00BB334F" w:rsidP="005518E9">
      <w:pPr>
        <w:widowControl w:val="0"/>
        <w:suppressAutoHyphens/>
        <w:autoSpaceDE w:val="0"/>
        <w:jc w:val="right"/>
        <w:rPr>
          <w:sz w:val="28"/>
          <w:szCs w:val="28"/>
        </w:rPr>
      </w:pPr>
    </w:p>
    <w:p w:rsidR="00BE7AF5" w:rsidRDefault="00BE7AF5" w:rsidP="005518E9">
      <w:pPr>
        <w:widowControl w:val="0"/>
        <w:suppressAutoHyphens/>
        <w:autoSpaceDE w:val="0"/>
        <w:jc w:val="right"/>
        <w:rPr>
          <w:sz w:val="28"/>
          <w:szCs w:val="28"/>
        </w:rPr>
      </w:pPr>
    </w:p>
    <w:p w:rsidR="005518E9" w:rsidRPr="00350A0B" w:rsidRDefault="005518E9" w:rsidP="005518E9">
      <w:pPr>
        <w:widowControl w:val="0"/>
        <w:suppressAutoHyphens/>
        <w:autoSpaceDE w:val="0"/>
        <w:jc w:val="right"/>
        <w:rPr>
          <w:sz w:val="28"/>
          <w:szCs w:val="28"/>
        </w:rPr>
      </w:pPr>
      <w:r w:rsidRPr="00350A0B">
        <w:rPr>
          <w:sz w:val="28"/>
          <w:szCs w:val="28"/>
        </w:rPr>
        <w:t>Таблица № 1</w:t>
      </w:r>
    </w:p>
    <w:p w:rsidR="005518E9" w:rsidRDefault="005518E9" w:rsidP="005518E9">
      <w:pPr>
        <w:widowControl w:val="0"/>
        <w:suppressAutoHyphens/>
        <w:autoSpaceDE w:val="0"/>
        <w:jc w:val="right"/>
        <w:rPr>
          <w:sz w:val="28"/>
          <w:szCs w:val="28"/>
        </w:rPr>
      </w:pPr>
    </w:p>
    <w:p w:rsidR="00F9291B" w:rsidRPr="00350A0B" w:rsidRDefault="00F9291B" w:rsidP="005518E9">
      <w:pPr>
        <w:widowControl w:val="0"/>
        <w:suppressAutoHyphens/>
        <w:autoSpaceDE w:val="0"/>
        <w:jc w:val="right"/>
        <w:rPr>
          <w:sz w:val="28"/>
          <w:szCs w:val="28"/>
        </w:rPr>
      </w:pPr>
    </w:p>
    <w:p w:rsidR="005518E9" w:rsidRPr="00350A0B" w:rsidRDefault="005518E9" w:rsidP="005518E9">
      <w:pPr>
        <w:widowControl w:val="0"/>
        <w:suppressAutoHyphens/>
        <w:autoSpaceDE w:val="0"/>
        <w:jc w:val="center"/>
        <w:rPr>
          <w:sz w:val="28"/>
          <w:szCs w:val="28"/>
        </w:rPr>
      </w:pPr>
      <w:r w:rsidRPr="00350A0B">
        <w:rPr>
          <w:sz w:val="28"/>
          <w:szCs w:val="28"/>
        </w:rPr>
        <w:t>Перечень</w:t>
      </w:r>
    </w:p>
    <w:p w:rsidR="005518E9" w:rsidRPr="00350A0B" w:rsidRDefault="005518E9" w:rsidP="005518E9">
      <w:pPr>
        <w:widowControl w:val="0"/>
        <w:suppressAutoHyphens/>
        <w:autoSpaceDE w:val="0"/>
        <w:jc w:val="center"/>
        <w:rPr>
          <w:b/>
          <w:sz w:val="28"/>
          <w:szCs w:val="28"/>
        </w:rPr>
      </w:pPr>
      <w:r w:rsidRPr="00350A0B">
        <w:rPr>
          <w:sz w:val="28"/>
          <w:szCs w:val="28"/>
        </w:rPr>
        <w:t xml:space="preserve">инициатив территориального общественного самоуправления, признанного победителем областного конкурса </w:t>
      </w:r>
    </w:p>
    <w:p w:rsidR="005518E9" w:rsidRPr="00350A0B" w:rsidRDefault="005518E9" w:rsidP="005518E9">
      <w:pPr>
        <w:ind w:left="1416" w:firstLine="709"/>
        <w:jc w:val="both"/>
        <w:rPr>
          <w:b/>
          <w:sz w:val="28"/>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6833"/>
        <w:gridCol w:w="1701"/>
      </w:tblGrid>
      <w:tr w:rsidR="005518E9" w:rsidRPr="00350A0B" w:rsidTr="00613C36">
        <w:tc>
          <w:tcPr>
            <w:tcW w:w="817" w:type="dxa"/>
            <w:shd w:val="clear" w:color="auto" w:fill="auto"/>
          </w:tcPr>
          <w:p w:rsidR="005518E9" w:rsidRPr="00350A0B" w:rsidRDefault="005518E9" w:rsidP="00613C36">
            <w:pPr>
              <w:jc w:val="center"/>
              <w:rPr>
                <w:sz w:val="28"/>
                <w:szCs w:val="28"/>
              </w:rPr>
            </w:pPr>
            <w:r w:rsidRPr="00350A0B">
              <w:rPr>
                <w:sz w:val="28"/>
                <w:szCs w:val="28"/>
              </w:rPr>
              <w:t>№</w:t>
            </w:r>
          </w:p>
          <w:p w:rsidR="005518E9" w:rsidRPr="00350A0B" w:rsidRDefault="005518E9" w:rsidP="00613C36">
            <w:pPr>
              <w:jc w:val="center"/>
              <w:rPr>
                <w:sz w:val="28"/>
                <w:szCs w:val="28"/>
              </w:rPr>
            </w:pPr>
            <w:r w:rsidRPr="00350A0B">
              <w:rPr>
                <w:sz w:val="28"/>
                <w:szCs w:val="28"/>
              </w:rPr>
              <w:t>п/п</w:t>
            </w:r>
          </w:p>
        </w:tc>
        <w:tc>
          <w:tcPr>
            <w:tcW w:w="6833" w:type="dxa"/>
            <w:shd w:val="clear" w:color="auto" w:fill="auto"/>
          </w:tcPr>
          <w:p w:rsidR="005518E9" w:rsidRPr="00350A0B" w:rsidRDefault="005518E9" w:rsidP="00613C36">
            <w:pPr>
              <w:jc w:val="center"/>
              <w:rPr>
                <w:sz w:val="28"/>
                <w:szCs w:val="28"/>
              </w:rPr>
            </w:pPr>
            <w:r w:rsidRPr="00350A0B">
              <w:rPr>
                <w:sz w:val="28"/>
                <w:szCs w:val="28"/>
              </w:rPr>
              <w:t>Наименование инициативы</w:t>
            </w:r>
          </w:p>
        </w:tc>
        <w:tc>
          <w:tcPr>
            <w:tcW w:w="1701" w:type="dxa"/>
            <w:shd w:val="clear" w:color="auto" w:fill="auto"/>
          </w:tcPr>
          <w:p w:rsidR="005518E9" w:rsidRPr="00350A0B" w:rsidRDefault="005518E9" w:rsidP="00613C36">
            <w:pPr>
              <w:jc w:val="both"/>
              <w:rPr>
                <w:sz w:val="28"/>
                <w:szCs w:val="28"/>
              </w:rPr>
            </w:pPr>
            <w:r w:rsidRPr="00350A0B">
              <w:rPr>
                <w:sz w:val="28"/>
                <w:szCs w:val="28"/>
              </w:rPr>
              <w:t>Стоимость,</w:t>
            </w:r>
          </w:p>
          <w:p w:rsidR="005518E9" w:rsidRPr="00350A0B" w:rsidRDefault="005518E9" w:rsidP="00613C36">
            <w:pPr>
              <w:jc w:val="both"/>
              <w:rPr>
                <w:sz w:val="28"/>
                <w:szCs w:val="28"/>
              </w:rPr>
            </w:pPr>
            <w:r w:rsidRPr="00350A0B">
              <w:rPr>
                <w:sz w:val="28"/>
                <w:szCs w:val="28"/>
              </w:rPr>
              <w:t xml:space="preserve">  тыс. руб.</w:t>
            </w:r>
          </w:p>
        </w:tc>
      </w:tr>
      <w:tr w:rsidR="005518E9" w:rsidRPr="00350A0B" w:rsidTr="00613C36">
        <w:tc>
          <w:tcPr>
            <w:tcW w:w="817" w:type="dxa"/>
            <w:shd w:val="clear" w:color="auto" w:fill="auto"/>
          </w:tcPr>
          <w:p w:rsidR="005518E9" w:rsidRPr="00350A0B" w:rsidRDefault="005518E9" w:rsidP="00613C36">
            <w:pPr>
              <w:jc w:val="center"/>
              <w:rPr>
                <w:sz w:val="28"/>
                <w:szCs w:val="28"/>
              </w:rPr>
            </w:pPr>
          </w:p>
        </w:tc>
        <w:tc>
          <w:tcPr>
            <w:tcW w:w="6833" w:type="dxa"/>
            <w:shd w:val="clear" w:color="auto" w:fill="auto"/>
          </w:tcPr>
          <w:p w:rsidR="005518E9" w:rsidRPr="00350A0B" w:rsidRDefault="005518E9" w:rsidP="00613C36">
            <w:pPr>
              <w:jc w:val="center"/>
              <w:rPr>
                <w:sz w:val="28"/>
                <w:szCs w:val="28"/>
              </w:rPr>
            </w:pPr>
            <w:r w:rsidRPr="00350A0B">
              <w:rPr>
                <w:sz w:val="28"/>
                <w:szCs w:val="28"/>
              </w:rPr>
              <w:t>2021 год</w:t>
            </w:r>
          </w:p>
        </w:tc>
        <w:tc>
          <w:tcPr>
            <w:tcW w:w="1701" w:type="dxa"/>
            <w:shd w:val="clear" w:color="auto" w:fill="auto"/>
          </w:tcPr>
          <w:p w:rsidR="005518E9" w:rsidRPr="00350A0B" w:rsidRDefault="005518E9" w:rsidP="00613C36">
            <w:pPr>
              <w:jc w:val="center"/>
              <w:rPr>
                <w:sz w:val="28"/>
                <w:szCs w:val="23"/>
                <w:shd w:val="clear" w:color="auto" w:fill="FFFFFF"/>
              </w:rPr>
            </w:pPr>
          </w:p>
        </w:tc>
      </w:tr>
      <w:tr w:rsidR="005518E9" w:rsidRPr="00350A0B" w:rsidTr="00613C36">
        <w:tc>
          <w:tcPr>
            <w:tcW w:w="817" w:type="dxa"/>
            <w:shd w:val="clear" w:color="auto" w:fill="auto"/>
          </w:tcPr>
          <w:p w:rsidR="005518E9" w:rsidRPr="00350A0B" w:rsidRDefault="005518E9" w:rsidP="00613C36">
            <w:pPr>
              <w:jc w:val="center"/>
              <w:rPr>
                <w:sz w:val="28"/>
                <w:szCs w:val="28"/>
              </w:rPr>
            </w:pPr>
            <w:r w:rsidRPr="00350A0B">
              <w:rPr>
                <w:sz w:val="28"/>
                <w:szCs w:val="28"/>
              </w:rPr>
              <w:t>1.</w:t>
            </w:r>
          </w:p>
        </w:tc>
        <w:tc>
          <w:tcPr>
            <w:tcW w:w="6833" w:type="dxa"/>
            <w:shd w:val="clear" w:color="auto" w:fill="auto"/>
          </w:tcPr>
          <w:p w:rsidR="005518E9" w:rsidRPr="00350A0B" w:rsidRDefault="005518E9" w:rsidP="00613C36">
            <w:pPr>
              <w:jc w:val="both"/>
              <w:rPr>
                <w:sz w:val="28"/>
                <w:szCs w:val="28"/>
              </w:rPr>
            </w:pPr>
            <w:r w:rsidRPr="00350A0B">
              <w:rPr>
                <w:sz w:val="28"/>
                <w:szCs w:val="28"/>
              </w:rPr>
              <w:t>Обустройство места накопления (площадки) твердых коммунальных отходов, расположенного по адресу: г. Азов, в районе бул. Петровский, 22</w:t>
            </w:r>
          </w:p>
        </w:tc>
        <w:tc>
          <w:tcPr>
            <w:tcW w:w="1701" w:type="dxa"/>
            <w:shd w:val="clear" w:color="auto" w:fill="auto"/>
          </w:tcPr>
          <w:p w:rsidR="005518E9" w:rsidRPr="00350A0B" w:rsidRDefault="005518E9" w:rsidP="00613C36">
            <w:pPr>
              <w:jc w:val="both"/>
              <w:rPr>
                <w:sz w:val="28"/>
                <w:szCs w:val="28"/>
              </w:rPr>
            </w:pPr>
            <w:r w:rsidRPr="00350A0B">
              <w:rPr>
                <w:sz w:val="28"/>
                <w:szCs w:val="23"/>
                <w:shd w:val="clear" w:color="auto" w:fill="FFFFFF"/>
              </w:rPr>
              <w:t>289,925</w:t>
            </w:r>
          </w:p>
        </w:tc>
      </w:tr>
      <w:tr w:rsidR="005518E9" w:rsidRPr="00350A0B" w:rsidTr="00613C36">
        <w:tc>
          <w:tcPr>
            <w:tcW w:w="817" w:type="dxa"/>
            <w:shd w:val="clear" w:color="auto" w:fill="auto"/>
          </w:tcPr>
          <w:p w:rsidR="005518E9" w:rsidRPr="00350A0B" w:rsidRDefault="005518E9" w:rsidP="00613C36">
            <w:pPr>
              <w:jc w:val="center"/>
              <w:rPr>
                <w:sz w:val="28"/>
                <w:szCs w:val="28"/>
              </w:rPr>
            </w:pPr>
            <w:r w:rsidRPr="00350A0B">
              <w:rPr>
                <w:sz w:val="28"/>
                <w:szCs w:val="28"/>
              </w:rPr>
              <w:t>2.</w:t>
            </w:r>
          </w:p>
        </w:tc>
        <w:tc>
          <w:tcPr>
            <w:tcW w:w="6833" w:type="dxa"/>
            <w:shd w:val="clear" w:color="auto" w:fill="auto"/>
          </w:tcPr>
          <w:p w:rsidR="005518E9" w:rsidRPr="00350A0B" w:rsidRDefault="005518E9" w:rsidP="00613C36">
            <w:pPr>
              <w:pStyle w:val="Default0"/>
              <w:jc w:val="both"/>
              <w:rPr>
                <w:color w:val="auto"/>
                <w:sz w:val="28"/>
                <w:szCs w:val="28"/>
              </w:rPr>
            </w:pPr>
            <w:r w:rsidRPr="00350A0B">
              <w:rPr>
                <w:color w:val="auto"/>
                <w:sz w:val="28"/>
                <w:szCs w:val="28"/>
              </w:rPr>
              <w:t>Благоустройство общественной территории, расположенной по адресу: г. Азов, в районе бул. Петровский, 20</w:t>
            </w:r>
          </w:p>
        </w:tc>
        <w:tc>
          <w:tcPr>
            <w:tcW w:w="1701" w:type="dxa"/>
            <w:shd w:val="clear" w:color="auto" w:fill="auto"/>
          </w:tcPr>
          <w:p w:rsidR="005518E9" w:rsidRPr="00350A0B" w:rsidRDefault="005518E9" w:rsidP="00613C36">
            <w:pPr>
              <w:jc w:val="both"/>
              <w:rPr>
                <w:sz w:val="28"/>
                <w:szCs w:val="28"/>
              </w:rPr>
            </w:pPr>
            <w:r w:rsidRPr="00350A0B">
              <w:rPr>
                <w:sz w:val="28"/>
                <w:szCs w:val="23"/>
                <w:shd w:val="clear" w:color="auto" w:fill="FFFFFF"/>
              </w:rPr>
              <w:t>110,075</w:t>
            </w:r>
          </w:p>
        </w:tc>
      </w:tr>
      <w:tr w:rsidR="005518E9" w:rsidRPr="00350A0B" w:rsidTr="00613C36">
        <w:tc>
          <w:tcPr>
            <w:tcW w:w="817" w:type="dxa"/>
            <w:shd w:val="clear" w:color="auto" w:fill="auto"/>
          </w:tcPr>
          <w:p w:rsidR="005518E9" w:rsidRPr="00350A0B" w:rsidRDefault="005518E9" w:rsidP="00613C36">
            <w:pPr>
              <w:jc w:val="center"/>
              <w:rPr>
                <w:sz w:val="28"/>
                <w:szCs w:val="28"/>
              </w:rPr>
            </w:pPr>
          </w:p>
        </w:tc>
        <w:tc>
          <w:tcPr>
            <w:tcW w:w="6833" w:type="dxa"/>
            <w:shd w:val="clear" w:color="auto" w:fill="auto"/>
          </w:tcPr>
          <w:p w:rsidR="005518E9" w:rsidRPr="00350A0B" w:rsidRDefault="005518E9" w:rsidP="00613C36">
            <w:pPr>
              <w:jc w:val="both"/>
              <w:rPr>
                <w:sz w:val="28"/>
                <w:szCs w:val="28"/>
              </w:rPr>
            </w:pPr>
            <w:r w:rsidRPr="00350A0B">
              <w:rPr>
                <w:sz w:val="28"/>
                <w:szCs w:val="28"/>
              </w:rPr>
              <w:t>Итого:</w:t>
            </w:r>
          </w:p>
        </w:tc>
        <w:tc>
          <w:tcPr>
            <w:tcW w:w="1701" w:type="dxa"/>
            <w:shd w:val="clear" w:color="auto" w:fill="auto"/>
          </w:tcPr>
          <w:p w:rsidR="005518E9" w:rsidRPr="00350A0B" w:rsidRDefault="005518E9" w:rsidP="00613C36">
            <w:pPr>
              <w:jc w:val="both"/>
              <w:rPr>
                <w:sz w:val="28"/>
                <w:szCs w:val="28"/>
              </w:rPr>
            </w:pPr>
            <w:r w:rsidRPr="00350A0B">
              <w:rPr>
                <w:sz w:val="28"/>
                <w:szCs w:val="28"/>
              </w:rPr>
              <w:t>400,0</w:t>
            </w:r>
          </w:p>
        </w:tc>
      </w:tr>
    </w:tbl>
    <w:p w:rsidR="005518E9" w:rsidRPr="00350A0B" w:rsidRDefault="005518E9" w:rsidP="005518E9">
      <w:pPr>
        <w:widowControl w:val="0"/>
        <w:suppressAutoHyphens/>
        <w:autoSpaceDE w:val="0"/>
        <w:jc w:val="center"/>
        <w:rPr>
          <w:sz w:val="28"/>
          <w:szCs w:val="28"/>
        </w:rPr>
      </w:pPr>
    </w:p>
    <w:p w:rsidR="00BB334F" w:rsidRPr="00350A0B" w:rsidRDefault="00BB334F" w:rsidP="00FD584C">
      <w:pPr>
        <w:widowControl w:val="0"/>
        <w:tabs>
          <w:tab w:val="left" w:pos="142"/>
        </w:tabs>
        <w:suppressAutoHyphens/>
        <w:autoSpaceDE w:val="0"/>
        <w:jc w:val="right"/>
        <w:rPr>
          <w:sz w:val="28"/>
          <w:szCs w:val="28"/>
        </w:rPr>
      </w:pPr>
    </w:p>
    <w:p w:rsidR="00BB334F" w:rsidRPr="00350A0B" w:rsidRDefault="00BB334F" w:rsidP="00FD584C">
      <w:pPr>
        <w:widowControl w:val="0"/>
        <w:tabs>
          <w:tab w:val="left" w:pos="142"/>
        </w:tabs>
        <w:suppressAutoHyphens/>
        <w:autoSpaceDE w:val="0"/>
        <w:jc w:val="right"/>
        <w:rPr>
          <w:sz w:val="28"/>
          <w:szCs w:val="28"/>
        </w:rPr>
      </w:pPr>
    </w:p>
    <w:p w:rsidR="005518E9" w:rsidRPr="00350A0B" w:rsidRDefault="00FD584C" w:rsidP="00FD584C">
      <w:pPr>
        <w:widowControl w:val="0"/>
        <w:tabs>
          <w:tab w:val="left" w:pos="142"/>
        </w:tabs>
        <w:suppressAutoHyphens/>
        <w:autoSpaceDE w:val="0"/>
        <w:jc w:val="right"/>
        <w:rPr>
          <w:sz w:val="28"/>
          <w:szCs w:val="28"/>
        </w:rPr>
      </w:pPr>
      <w:r w:rsidRPr="00350A0B">
        <w:rPr>
          <w:sz w:val="28"/>
          <w:szCs w:val="28"/>
        </w:rPr>
        <w:t xml:space="preserve"> Таблица № 2</w:t>
      </w:r>
    </w:p>
    <w:p w:rsidR="00FD584C" w:rsidRPr="00350A0B" w:rsidRDefault="00FD584C" w:rsidP="00FD584C">
      <w:pPr>
        <w:widowControl w:val="0"/>
        <w:tabs>
          <w:tab w:val="left" w:pos="142"/>
        </w:tabs>
        <w:suppressAutoHyphens/>
        <w:autoSpaceDE w:val="0"/>
        <w:jc w:val="right"/>
        <w:rPr>
          <w:sz w:val="28"/>
          <w:szCs w:val="28"/>
        </w:rPr>
      </w:pPr>
    </w:p>
    <w:p w:rsidR="00FD584C" w:rsidRPr="00350A0B" w:rsidRDefault="00FD584C" w:rsidP="00FD584C">
      <w:pPr>
        <w:widowControl w:val="0"/>
        <w:suppressAutoHyphens/>
        <w:autoSpaceDE w:val="0"/>
        <w:jc w:val="center"/>
        <w:rPr>
          <w:sz w:val="28"/>
          <w:szCs w:val="28"/>
        </w:rPr>
      </w:pPr>
      <w:r w:rsidRPr="00350A0B">
        <w:rPr>
          <w:sz w:val="28"/>
          <w:szCs w:val="28"/>
        </w:rPr>
        <w:t>Перечень</w:t>
      </w:r>
    </w:p>
    <w:p w:rsidR="00FD584C" w:rsidRPr="00350A0B" w:rsidRDefault="00FD584C" w:rsidP="00FD584C">
      <w:pPr>
        <w:widowControl w:val="0"/>
        <w:tabs>
          <w:tab w:val="left" w:pos="142"/>
        </w:tabs>
        <w:suppressAutoHyphens/>
        <w:autoSpaceDE w:val="0"/>
        <w:jc w:val="center"/>
        <w:rPr>
          <w:sz w:val="28"/>
          <w:szCs w:val="28"/>
        </w:rPr>
      </w:pPr>
      <w:r w:rsidRPr="00350A0B">
        <w:rPr>
          <w:sz w:val="28"/>
          <w:szCs w:val="28"/>
        </w:rPr>
        <w:t>инициатив территориального общественного самоуправления, признанного победителем областного конкурса</w:t>
      </w:r>
    </w:p>
    <w:p w:rsidR="00FD584C" w:rsidRPr="00350A0B" w:rsidRDefault="00FD584C" w:rsidP="00FD584C">
      <w:pPr>
        <w:widowControl w:val="0"/>
        <w:tabs>
          <w:tab w:val="left" w:pos="142"/>
        </w:tabs>
        <w:suppressAutoHyphens/>
        <w:autoSpaceDE w:val="0"/>
        <w:jc w:val="center"/>
        <w:rPr>
          <w:sz w:val="28"/>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6833"/>
        <w:gridCol w:w="1701"/>
      </w:tblGrid>
      <w:tr w:rsidR="00FD584C" w:rsidRPr="00350A0B" w:rsidTr="005D5A41">
        <w:tc>
          <w:tcPr>
            <w:tcW w:w="817" w:type="dxa"/>
            <w:shd w:val="clear" w:color="auto" w:fill="auto"/>
          </w:tcPr>
          <w:p w:rsidR="00FD584C" w:rsidRPr="00350A0B" w:rsidRDefault="00FD584C" w:rsidP="005D5A41">
            <w:pPr>
              <w:jc w:val="center"/>
              <w:rPr>
                <w:sz w:val="28"/>
                <w:szCs w:val="28"/>
              </w:rPr>
            </w:pPr>
            <w:r w:rsidRPr="00350A0B">
              <w:rPr>
                <w:sz w:val="28"/>
                <w:szCs w:val="28"/>
              </w:rPr>
              <w:t>№</w:t>
            </w:r>
          </w:p>
          <w:p w:rsidR="00FD584C" w:rsidRPr="00350A0B" w:rsidRDefault="00FD584C" w:rsidP="005D5A41">
            <w:pPr>
              <w:jc w:val="center"/>
              <w:rPr>
                <w:sz w:val="28"/>
                <w:szCs w:val="28"/>
              </w:rPr>
            </w:pPr>
            <w:r w:rsidRPr="00350A0B">
              <w:rPr>
                <w:sz w:val="28"/>
                <w:szCs w:val="28"/>
              </w:rPr>
              <w:t>п/п</w:t>
            </w:r>
          </w:p>
        </w:tc>
        <w:tc>
          <w:tcPr>
            <w:tcW w:w="6833" w:type="dxa"/>
            <w:shd w:val="clear" w:color="auto" w:fill="auto"/>
          </w:tcPr>
          <w:p w:rsidR="00FD584C" w:rsidRPr="00350A0B" w:rsidRDefault="00FD584C" w:rsidP="005D5A41">
            <w:pPr>
              <w:jc w:val="center"/>
              <w:rPr>
                <w:sz w:val="28"/>
                <w:szCs w:val="28"/>
              </w:rPr>
            </w:pPr>
            <w:r w:rsidRPr="00350A0B">
              <w:rPr>
                <w:sz w:val="28"/>
                <w:szCs w:val="28"/>
              </w:rPr>
              <w:t>Наименование инициативы</w:t>
            </w:r>
          </w:p>
        </w:tc>
        <w:tc>
          <w:tcPr>
            <w:tcW w:w="1701" w:type="dxa"/>
            <w:shd w:val="clear" w:color="auto" w:fill="auto"/>
          </w:tcPr>
          <w:p w:rsidR="00FD584C" w:rsidRPr="00350A0B" w:rsidRDefault="00FD584C" w:rsidP="005D5A41">
            <w:pPr>
              <w:jc w:val="both"/>
              <w:rPr>
                <w:sz w:val="28"/>
                <w:szCs w:val="28"/>
              </w:rPr>
            </w:pPr>
            <w:r w:rsidRPr="00350A0B">
              <w:rPr>
                <w:sz w:val="28"/>
                <w:szCs w:val="28"/>
              </w:rPr>
              <w:t>Стоимость,</w:t>
            </w:r>
          </w:p>
          <w:p w:rsidR="00FD584C" w:rsidRPr="00350A0B" w:rsidRDefault="00FD584C" w:rsidP="005D5A41">
            <w:pPr>
              <w:jc w:val="both"/>
              <w:rPr>
                <w:sz w:val="28"/>
                <w:szCs w:val="28"/>
              </w:rPr>
            </w:pPr>
            <w:r w:rsidRPr="00350A0B">
              <w:rPr>
                <w:sz w:val="28"/>
                <w:szCs w:val="28"/>
              </w:rPr>
              <w:t xml:space="preserve">  тыс. руб.</w:t>
            </w:r>
          </w:p>
        </w:tc>
      </w:tr>
      <w:tr w:rsidR="00FD584C" w:rsidRPr="00350A0B" w:rsidTr="005D5A41">
        <w:tc>
          <w:tcPr>
            <w:tcW w:w="817" w:type="dxa"/>
            <w:shd w:val="clear" w:color="auto" w:fill="auto"/>
          </w:tcPr>
          <w:p w:rsidR="00FD584C" w:rsidRPr="00350A0B" w:rsidRDefault="00FD584C" w:rsidP="005D5A41">
            <w:pPr>
              <w:jc w:val="center"/>
              <w:rPr>
                <w:sz w:val="28"/>
                <w:szCs w:val="28"/>
              </w:rPr>
            </w:pPr>
          </w:p>
        </w:tc>
        <w:tc>
          <w:tcPr>
            <w:tcW w:w="6833" w:type="dxa"/>
            <w:shd w:val="clear" w:color="auto" w:fill="auto"/>
          </w:tcPr>
          <w:p w:rsidR="00FD584C" w:rsidRPr="00350A0B" w:rsidRDefault="00FD584C" w:rsidP="00FD584C">
            <w:pPr>
              <w:jc w:val="center"/>
              <w:rPr>
                <w:sz w:val="28"/>
                <w:szCs w:val="28"/>
              </w:rPr>
            </w:pPr>
            <w:r w:rsidRPr="00350A0B">
              <w:rPr>
                <w:sz w:val="28"/>
                <w:szCs w:val="28"/>
              </w:rPr>
              <w:t>2023 год</w:t>
            </w:r>
          </w:p>
        </w:tc>
        <w:tc>
          <w:tcPr>
            <w:tcW w:w="1701" w:type="dxa"/>
            <w:shd w:val="clear" w:color="auto" w:fill="auto"/>
          </w:tcPr>
          <w:p w:rsidR="00FD584C" w:rsidRPr="00350A0B" w:rsidRDefault="00FD584C" w:rsidP="005D5A41">
            <w:pPr>
              <w:jc w:val="center"/>
              <w:rPr>
                <w:sz w:val="28"/>
                <w:szCs w:val="23"/>
                <w:shd w:val="clear" w:color="auto" w:fill="FFFFFF"/>
              </w:rPr>
            </w:pPr>
          </w:p>
        </w:tc>
      </w:tr>
      <w:tr w:rsidR="00A73F63" w:rsidRPr="00350A0B" w:rsidTr="005D5A41">
        <w:tc>
          <w:tcPr>
            <w:tcW w:w="817" w:type="dxa"/>
            <w:shd w:val="clear" w:color="auto" w:fill="auto"/>
          </w:tcPr>
          <w:p w:rsidR="00A73F63" w:rsidRPr="00350A0B" w:rsidRDefault="00A73F63" w:rsidP="005D5A41">
            <w:pPr>
              <w:jc w:val="center"/>
              <w:rPr>
                <w:sz w:val="28"/>
                <w:szCs w:val="28"/>
              </w:rPr>
            </w:pPr>
            <w:r w:rsidRPr="00350A0B">
              <w:rPr>
                <w:sz w:val="28"/>
                <w:szCs w:val="28"/>
              </w:rPr>
              <w:t>1.</w:t>
            </w:r>
          </w:p>
        </w:tc>
        <w:tc>
          <w:tcPr>
            <w:tcW w:w="6833" w:type="dxa"/>
            <w:shd w:val="clear" w:color="auto" w:fill="auto"/>
          </w:tcPr>
          <w:p w:rsidR="00A73F63" w:rsidRPr="00350A0B" w:rsidRDefault="00A73F63" w:rsidP="005D5A41">
            <w:pPr>
              <w:jc w:val="both"/>
              <w:rPr>
                <w:sz w:val="28"/>
                <w:szCs w:val="28"/>
              </w:rPr>
            </w:pPr>
            <w:r w:rsidRPr="00350A0B">
              <w:rPr>
                <w:sz w:val="28"/>
                <w:szCs w:val="28"/>
              </w:rPr>
              <w:t xml:space="preserve">Благоустройство мест накопления (площадки) твердых коммунальных отходов, расположенной по адресу: </w:t>
            </w:r>
          </w:p>
          <w:p w:rsidR="00A73F63" w:rsidRPr="00350A0B" w:rsidRDefault="00A73F63" w:rsidP="005D5A41">
            <w:pPr>
              <w:jc w:val="both"/>
              <w:rPr>
                <w:sz w:val="28"/>
                <w:szCs w:val="28"/>
              </w:rPr>
            </w:pPr>
            <w:r w:rsidRPr="00350A0B">
              <w:rPr>
                <w:sz w:val="28"/>
                <w:szCs w:val="28"/>
              </w:rPr>
              <w:t>г. Азов, ул. Васильева, 77/79</w:t>
            </w:r>
          </w:p>
        </w:tc>
        <w:tc>
          <w:tcPr>
            <w:tcW w:w="1701" w:type="dxa"/>
            <w:shd w:val="clear" w:color="auto" w:fill="auto"/>
          </w:tcPr>
          <w:p w:rsidR="00A73F63" w:rsidRPr="00350A0B" w:rsidRDefault="00A73F63" w:rsidP="00A73F63">
            <w:pPr>
              <w:rPr>
                <w:sz w:val="28"/>
                <w:szCs w:val="28"/>
              </w:rPr>
            </w:pPr>
            <w:r w:rsidRPr="00350A0B">
              <w:rPr>
                <w:sz w:val="28"/>
                <w:szCs w:val="28"/>
              </w:rPr>
              <w:t>162,41</w:t>
            </w:r>
          </w:p>
        </w:tc>
      </w:tr>
      <w:tr w:rsidR="00A73F63" w:rsidRPr="00350A0B" w:rsidTr="005D5A41">
        <w:tc>
          <w:tcPr>
            <w:tcW w:w="817" w:type="dxa"/>
            <w:shd w:val="clear" w:color="auto" w:fill="auto"/>
          </w:tcPr>
          <w:p w:rsidR="00A73F63" w:rsidRPr="00350A0B" w:rsidRDefault="00A73F63" w:rsidP="005D5A41">
            <w:pPr>
              <w:jc w:val="center"/>
              <w:rPr>
                <w:sz w:val="28"/>
                <w:szCs w:val="28"/>
              </w:rPr>
            </w:pPr>
            <w:r w:rsidRPr="00350A0B">
              <w:rPr>
                <w:sz w:val="28"/>
                <w:szCs w:val="28"/>
              </w:rPr>
              <w:t>2.</w:t>
            </w:r>
          </w:p>
        </w:tc>
        <w:tc>
          <w:tcPr>
            <w:tcW w:w="6833" w:type="dxa"/>
            <w:shd w:val="clear" w:color="auto" w:fill="auto"/>
          </w:tcPr>
          <w:p w:rsidR="00A73F63" w:rsidRPr="00350A0B" w:rsidRDefault="00A73F63" w:rsidP="005D5A41">
            <w:pPr>
              <w:pStyle w:val="Default0"/>
              <w:jc w:val="both"/>
              <w:rPr>
                <w:color w:val="auto"/>
                <w:sz w:val="28"/>
                <w:szCs w:val="28"/>
              </w:rPr>
            </w:pPr>
            <w:r w:rsidRPr="00350A0B">
              <w:rPr>
                <w:color w:val="auto"/>
                <w:sz w:val="28"/>
                <w:szCs w:val="28"/>
              </w:rPr>
              <w:t>Благоустройство мест накопления (площадки) твердых коммунальных отходов, расположенной по адресу: г. Азов, ул. Севастопольская, 27</w:t>
            </w:r>
          </w:p>
        </w:tc>
        <w:tc>
          <w:tcPr>
            <w:tcW w:w="1701" w:type="dxa"/>
            <w:shd w:val="clear" w:color="auto" w:fill="auto"/>
          </w:tcPr>
          <w:p w:rsidR="00A73F63" w:rsidRPr="00350A0B" w:rsidRDefault="00A73F63" w:rsidP="00A73F63">
            <w:pPr>
              <w:rPr>
                <w:sz w:val="28"/>
                <w:szCs w:val="28"/>
              </w:rPr>
            </w:pPr>
            <w:r w:rsidRPr="00350A0B">
              <w:rPr>
                <w:sz w:val="28"/>
                <w:szCs w:val="28"/>
              </w:rPr>
              <w:t>239,52</w:t>
            </w:r>
          </w:p>
        </w:tc>
      </w:tr>
      <w:tr w:rsidR="00A73F63" w:rsidRPr="00350A0B" w:rsidTr="005D5A41">
        <w:tc>
          <w:tcPr>
            <w:tcW w:w="817" w:type="dxa"/>
            <w:shd w:val="clear" w:color="auto" w:fill="auto"/>
          </w:tcPr>
          <w:p w:rsidR="00A73F63" w:rsidRPr="00350A0B" w:rsidRDefault="00A73F63" w:rsidP="005D5A41">
            <w:pPr>
              <w:jc w:val="center"/>
              <w:rPr>
                <w:sz w:val="28"/>
                <w:szCs w:val="28"/>
              </w:rPr>
            </w:pPr>
            <w:r w:rsidRPr="00350A0B">
              <w:rPr>
                <w:sz w:val="28"/>
                <w:szCs w:val="28"/>
              </w:rPr>
              <w:t>3.</w:t>
            </w:r>
          </w:p>
        </w:tc>
        <w:tc>
          <w:tcPr>
            <w:tcW w:w="6833" w:type="dxa"/>
            <w:shd w:val="clear" w:color="auto" w:fill="auto"/>
          </w:tcPr>
          <w:p w:rsidR="00A73F63" w:rsidRPr="00350A0B" w:rsidRDefault="00A73F63" w:rsidP="005D5A41">
            <w:pPr>
              <w:pStyle w:val="Default0"/>
              <w:jc w:val="both"/>
              <w:rPr>
                <w:color w:val="auto"/>
                <w:sz w:val="28"/>
                <w:szCs w:val="28"/>
              </w:rPr>
            </w:pPr>
            <w:r w:rsidRPr="00350A0B">
              <w:rPr>
                <w:color w:val="auto"/>
                <w:sz w:val="28"/>
                <w:szCs w:val="28"/>
              </w:rPr>
              <w:t>Благоустройство общественной территории, расположенной по адресу: г. Азов, от  ул.Макаровского, 23 до ул. Макаровского, 25а</w:t>
            </w:r>
          </w:p>
        </w:tc>
        <w:tc>
          <w:tcPr>
            <w:tcW w:w="1701" w:type="dxa"/>
            <w:shd w:val="clear" w:color="auto" w:fill="auto"/>
          </w:tcPr>
          <w:p w:rsidR="00A73F63" w:rsidRPr="00350A0B" w:rsidRDefault="00A73F63" w:rsidP="00A73F63">
            <w:pPr>
              <w:rPr>
                <w:sz w:val="28"/>
                <w:szCs w:val="28"/>
              </w:rPr>
            </w:pPr>
            <w:r w:rsidRPr="00350A0B">
              <w:rPr>
                <w:sz w:val="28"/>
                <w:szCs w:val="28"/>
              </w:rPr>
              <w:t>198,07</w:t>
            </w:r>
          </w:p>
        </w:tc>
      </w:tr>
      <w:tr w:rsidR="00A73F63" w:rsidRPr="00350A0B" w:rsidTr="005D5A41">
        <w:tc>
          <w:tcPr>
            <w:tcW w:w="817" w:type="dxa"/>
            <w:shd w:val="clear" w:color="auto" w:fill="auto"/>
          </w:tcPr>
          <w:p w:rsidR="00A73F63" w:rsidRPr="00350A0B" w:rsidRDefault="00A73F63" w:rsidP="005D5A41">
            <w:pPr>
              <w:jc w:val="center"/>
              <w:rPr>
                <w:sz w:val="28"/>
                <w:szCs w:val="28"/>
              </w:rPr>
            </w:pPr>
          </w:p>
        </w:tc>
        <w:tc>
          <w:tcPr>
            <w:tcW w:w="6833" w:type="dxa"/>
            <w:shd w:val="clear" w:color="auto" w:fill="auto"/>
          </w:tcPr>
          <w:p w:rsidR="00A73F63" w:rsidRPr="00350A0B" w:rsidRDefault="00A73F63" w:rsidP="005D5A41">
            <w:pPr>
              <w:jc w:val="both"/>
              <w:rPr>
                <w:sz w:val="28"/>
                <w:szCs w:val="28"/>
              </w:rPr>
            </w:pPr>
            <w:r w:rsidRPr="00350A0B">
              <w:rPr>
                <w:sz w:val="28"/>
                <w:szCs w:val="28"/>
              </w:rPr>
              <w:t>Итого:</w:t>
            </w:r>
          </w:p>
        </w:tc>
        <w:tc>
          <w:tcPr>
            <w:tcW w:w="1701" w:type="dxa"/>
            <w:shd w:val="clear" w:color="auto" w:fill="auto"/>
          </w:tcPr>
          <w:p w:rsidR="00A73F63" w:rsidRPr="00350A0B" w:rsidRDefault="00A73F63" w:rsidP="00A73F63">
            <w:pPr>
              <w:rPr>
                <w:sz w:val="28"/>
                <w:szCs w:val="28"/>
              </w:rPr>
            </w:pPr>
            <w:r w:rsidRPr="00350A0B">
              <w:rPr>
                <w:sz w:val="28"/>
                <w:szCs w:val="28"/>
              </w:rPr>
              <w:t>600,00</w:t>
            </w:r>
          </w:p>
        </w:tc>
      </w:tr>
    </w:tbl>
    <w:p w:rsidR="00FD584C" w:rsidRPr="00350A0B" w:rsidRDefault="00FD584C" w:rsidP="00FD584C">
      <w:pPr>
        <w:widowControl w:val="0"/>
        <w:tabs>
          <w:tab w:val="left" w:pos="142"/>
        </w:tabs>
        <w:suppressAutoHyphens/>
        <w:autoSpaceDE w:val="0"/>
        <w:jc w:val="center"/>
        <w:rPr>
          <w:sz w:val="28"/>
          <w:szCs w:val="28"/>
        </w:rPr>
        <w:sectPr w:rsidR="00FD584C" w:rsidRPr="00350A0B" w:rsidSect="00BB334F">
          <w:footerReference w:type="even" r:id="rId9"/>
          <w:footerReference w:type="default" r:id="rId10"/>
          <w:pgSz w:w="11906" w:h="16838"/>
          <w:pgMar w:top="709" w:right="567" w:bottom="993" w:left="1985" w:header="709" w:footer="709" w:gutter="0"/>
          <w:cols w:space="708"/>
          <w:titlePg/>
          <w:docGrid w:linePitch="360"/>
        </w:sectPr>
      </w:pPr>
    </w:p>
    <w:p w:rsidR="00A62F69" w:rsidRPr="00350A0B" w:rsidRDefault="00A62F69" w:rsidP="00A62F69">
      <w:pPr>
        <w:ind w:left="9468"/>
        <w:jc w:val="center"/>
        <w:rPr>
          <w:sz w:val="28"/>
          <w:szCs w:val="28"/>
        </w:rPr>
      </w:pPr>
      <w:r w:rsidRPr="00350A0B">
        <w:rPr>
          <w:sz w:val="28"/>
          <w:szCs w:val="28"/>
        </w:rPr>
        <w:t xml:space="preserve">Приложение № 1 </w:t>
      </w:r>
    </w:p>
    <w:p w:rsidR="00A62F69" w:rsidRPr="00350A0B" w:rsidRDefault="00A62F69" w:rsidP="00A62F69">
      <w:pPr>
        <w:ind w:left="9468"/>
        <w:jc w:val="center"/>
        <w:rPr>
          <w:sz w:val="28"/>
          <w:szCs w:val="28"/>
        </w:rPr>
      </w:pPr>
      <w:r w:rsidRPr="00350A0B">
        <w:rPr>
          <w:sz w:val="28"/>
          <w:szCs w:val="28"/>
        </w:rPr>
        <w:t xml:space="preserve">к муниципальной программе </w:t>
      </w:r>
    </w:p>
    <w:p w:rsidR="00A62F69" w:rsidRPr="00350A0B" w:rsidRDefault="00A62F69" w:rsidP="00A62F69">
      <w:pPr>
        <w:ind w:left="9468"/>
        <w:jc w:val="center"/>
        <w:rPr>
          <w:sz w:val="28"/>
          <w:szCs w:val="28"/>
        </w:rPr>
      </w:pPr>
      <w:r w:rsidRPr="00350A0B">
        <w:rPr>
          <w:sz w:val="28"/>
          <w:szCs w:val="28"/>
        </w:rPr>
        <w:t xml:space="preserve">города Азова  </w:t>
      </w:r>
    </w:p>
    <w:p w:rsidR="00A62F69" w:rsidRPr="00350A0B" w:rsidRDefault="00A62F69" w:rsidP="00A62F69">
      <w:pPr>
        <w:ind w:left="9468"/>
        <w:jc w:val="center"/>
        <w:rPr>
          <w:bCs/>
          <w:sz w:val="28"/>
          <w:szCs w:val="28"/>
        </w:rPr>
      </w:pPr>
      <w:r w:rsidRPr="00350A0B">
        <w:rPr>
          <w:bCs/>
          <w:sz w:val="28"/>
          <w:szCs w:val="28"/>
        </w:rPr>
        <w:t>«Муниципальная политика города Азова»</w:t>
      </w:r>
    </w:p>
    <w:p w:rsidR="00ED3252" w:rsidRPr="00350A0B" w:rsidRDefault="00ED3252" w:rsidP="00ED3252">
      <w:pPr>
        <w:rPr>
          <w:sz w:val="28"/>
          <w:szCs w:val="28"/>
        </w:rPr>
      </w:pPr>
    </w:p>
    <w:p w:rsidR="00540664" w:rsidRPr="00350A0B" w:rsidRDefault="00540664" w:rsidP="00ED3252">
      <w:pPr>
        <w:rPr>
          <w:sz w:val="28"/>
          <w:szCs w:val="28"/>
        </w:rPr>
      </w:pPr>
    </w:p>
    <w:p w:rsidR="00BC7C24" w:rsidRPr="00350A0B" w:rsidRDefault="00BC7C24" w:rsidP="00BC7C24">
      <w:pPr>
        <w:jc w:val="center"/>
        <w:rPr>
          <w:sz w:val="28"/>
          <w:szCs w:val="28"/>
        </w:rPr>
      </w:pPr>
      <w:r w:rsidRPr="00350A0B">
        <w:rPr>
          <w:sz w:val="28"/>
          <w:szCs w:val="28"/>
        </w:rPr>
        <w:t xml:space="preserve">Сведения </w:t>
      </w:r>
    </w:p>
    <w:p w:rsidR="00BC7C24" w:rsidRPr="00350A0B" w:rsidRDefault="00BC7C24" w:rsidP="00BC7C24">
      <w:pPr>
        <w:jc w:val="center"/>
        <w:rPr>
          <w:sz w:val="28"/>
          <w:szCs w:val="28"/>
        </w:rPr>
      </w:pPr>
      <w:r w:rsidRPr="00350A0B">
        <w:rPr>
          <w:sz w:val="28"/>
          <w:szCs w:val="28"/>
        </w:rPr>
        <w:t>о показателях (индикаторах) муниципальной  программы, подпрограмм муниципальной  программы и их значениях</w:t>
      </w:r>
    </w:p>
    <w:p w:rsidR="00BC7C24" w:rsidRPr="00350A0B" w:rsidRDefault="00BC7C24" w:rsidP="00BC7C24">
      <w:pPr>
        <w:jc w:val="center"/>
        <w:rPr>
          <w:sz w:val="28"/>
          <w:szCs w:val="28"/>
        </w:rPr>
      </w:pPr>
    </w:p>
    <w:tbl>
      <w:tblPr>
        <w:tblW w:w="15390" w:type="dxa"/>
        <w:tblLayout w:type="fixed"/>
        <w:tblCellMar>
          <w:left w:w="75" w:type="dxa"/>
          <w:right w:w="75" w:type="dxa"/>
        </w:tblCellMar>
        <w:tblLook w:val="04A0"/>
      </w:tblPr>
      <w:tblGrid>
        <w:gridCol w:w="649"/>
        <w:gridCol w:w="2687"/>
        <w:gridCol w:w="992"/>
        <w:gridCol w:w="855"/>
        <w:gridCol w:w="710"/>
        <w:gridCol w:w="709"/>
        <w:gridCol w:w="709"/>
        <w:gridCol w:w="850"/>
        <w:gridCol w:w="709"/>
        <w:gridCol w:w="709"/>
        <w:gridCol w:w="850"/>
        <w:gridCol w:w="851"/>
        <w:gridCol w:w="850"/>
        <w:gridCol w:w="709"/>
        <w:gridCol w:w="850"/>
        <w:gridCol w:w="851"/>
        <w:gridCol w:w="850"/>
      </w:tblGrid>
      <w:tr w:rsidR="00D11BF9" w:rsidRPr="00350A0B" w:rsidTr="008530C0">
        <w:trPr>
          <w:trHeight w:val="360"/>
        </w:trPr>
        <w:tc>
          <w:tcPr>
            <w:tcW w:w="649" w:type="dxa"/>
            <w:vMerge w:val="restart"/>
            <w:tcBorders>
              <w:top w:val="single" w:sz="4" w:space="0" w:color="auto"/>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w:t>
            </w:r>
            <w:r w:rsidRPr="00350A0B">
              <w:rPr>
                <w:sz w:val="22"/>
                <w:szCs w:val="22"/>
              </w:rPr>
              <w:br/>
              <w:t>п/п</w:t>
            </w:r>
          </w:p>
        </w:tc>
        <w:tc>
          <w:tcPr>
            <w:tcW w:w="2687" w:type="dxa"/>
            <w:vMerge w:val="restart"/>
            <w:tcBorders>
              <w:top w:val="single" w:sz="4" w:space="0" w:color="auto"/>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 xml:space="preserve">Номер и наименование показателя (индикатора)   </w:t>
            </w:r>
            <w:r w:rsidRPr="00350A0B">
              <w:rPr>
                <w:sz w:val="22"/>
                <w:szCs w:val="22"/>
              </w:rPr>
              <w:br/>
            </w:r>
          </w:p>
        </w:tc>
        <w:tc>
          <w:tcPr>
            <w:tcW w:w="992" w:type="dxa"/>
            <w:vMerge w:val="restart"/>
            <w:tcBorders>
              <w:top w:val="single" w:sz="4" w:space="0" w:color="auto"/>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Вид показа-теля</w:t>
            </w:r>
          </w:p>
        </w:tc>
        <w:tc>
          <w:tcPr>
            <w:tcW w:w="855" w:type="dxa"/>
            <w:vMerge w:val="restart"/>
            <w:tcBorders>
              <w:top w:val="single" w:sz="4" w:space="0" w:color="auto"/>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rFonts w:eastAsia="Times New Roman"/>
                <w:sz w:val="24"/>
                <w:szCs w:val="24"/>
              </w:rPr>
              <w:t>Еди-ницаизме-рения</w:t>
            </w:r>
          </w:p>
        </w:tc>
        <w:tc>
          <w:tcPr>
            <w:tcW w:w="10207" w:type="dxa"/>
            <w:gridSpan w:val="13"/>
            <w:tcBorders>
              <w:top w:val="single" w:sz="4" w:space="0" w:color="auto"/>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Значения показателей</w:t>
            </w:r>
          </w:p>
        </w:tc>
      </w:tr>
      <w:tr w:rsidR="00D11BF9" w:rsidRPr="00350A0B" w:rsidTr="008530C0">
        <w:trPr>
          <w:trHeight w:val="788"/>
        </w:trPr>
        <w:tc>
          <w:tcPr>
            <w:tcW w:w="649" w:type="dxa"/>
            <w:vMerge/>
            <w:tcBorders>
              <w:top w:val="single" w:sz="4" w:space="0" w:color="auto"/>
              <w:left w:val="single" w:sz="4" w:space="0" w:color="auto"/>
              <w:bottom w:val="single" w:sz="4" w:space="0" w:color="auto"/>
              <w:right w:val="single" w:sz="4" w:space="0" w:color="auto"/>
            </w:tcBorders>
            <w:vAlign w:val="center"/>
            <w:hideMark/>
          </w:tcPr>
          <w:p w:rsidR="00D11BF9" w:rsidRPr="00350A0B" w:rsidRDefault="00D11BF9" w:rsidP="008530C0">
            <w:pPr>
              <w:rPr>
                <w:sz w:val="22"/>
                <w:szCs w:val="22"/>
              </w:rPr>
            </w:pPr>
          </w:p>
        </w:tc>
        <w:tc>
          <w:tcPr>
            <w:tcW w:w="2687" w:type="dxa"/>
            <w:vMerge/>
            <w:tcBorders>
              <w:top w:val="single" w:sz="4" w:space="0" w:color="auto"/>
              <w:left w:val="single" w:sz="4" w:space="0" w:color="auto"/>
              <w:bottom w:val="single" w:sz="4" w:space="0" w:color="auto"/>
              <w:right w:val="single" w:sz="4" w:space="0" w:color="auto"/>
            </w:tcBorders>
            <w:vAlign w:val="center"/>
            <w:hideMark/>
          </w:tcPr>
          <w:p w:rsidR="00D11BF9" w:rsidRPr="00350A0B" w:rsidRDefault="00D11BF9" w:rsidP="008530C0">
            <w:pP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11BF9" w:rsidRPr="00350A0B" w:rsidRDefault="00D11BF9" w:rsidP="008530C0">
            <w:pPr>
              <w:rPr>
                <w:sz w:val="22"/>
                <w:szCs w:val="22"/>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D11BF9" w:rsidRPr="00350A0B" w:rsidRDefault="00D11BF9" w:rsidP="008530C0">
            <w:pPr>
              <w:rPr>
                <w:sz w:val="22"/>
                <w:szCs w:val="22"/>
              </w:rPr>
            </w:pPr>
          </w:p>
        </w:tc>
        <w:tc>
          <w:tcPr>
            <w:tcW w:w="710"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2018</w:t>
            </w:r>
          </w:p>
          <w:p w:rsidR="00D11BF9" w:rsidRPr="00350A0B" w:rsidRDefault="00D11BF9" w:rsidP="008530C0">
            <w:pPr>
              <w:widowControl w:val="0"/>
              <w:autoSpaceDE w:val="0"/>
              <w:autoSpaceDN w:val="0"/>
              <w:adjustRightInd w:val="0"/>
              <w:jc w:val="center"/>
              <w:rPr>
                <w:sz w:val="22"/>
                <w:szCs w:val="22"/>
              </w:rPr>
            </w:pPr>
            <w:r w:rsidRPr="00350A0B">
              <w:rPr>
                <w:sz w:val="22"/>
                <w:szCs w:val="22"/>
              </w:rPr>
              <w:t>год</w:t>
            </w:r>
          </w:p>
        </w:tc>
        <w:tc>
          <w:tcPr>
            <w:tcW w:w="709"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2019 год</w:t>
            </w:r>
          </w:p>
        </w:tc>
        <w:tc>
          <w:tcPr>
            <w:tcW w:w="709"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2020 год</w:t>
            </w:r>
          </w:p>
        </w:tc>
        <w:tc>
          <w:tcPr>
            <w:tcW w:w="850"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2021 год</w:t>
            </w:r>
          </w:p>
        </w:tc>
        <w:tc>
          <w:tcPr>
            <w:tcW w:w="709"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 xml:space="preserve">2022 год </w:t>
            </w:r>
          </w:p>
        </w:tc>
        <w:tc>
          <w:tcPr>
            <w:tcW w:w="709"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2023 год</w:t>
            </w:r>
          </w:p>
        </w:tc>
        <w:tc>
          <w:tcPr>
            <w:tcW w:w="850"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2024 год</w:t>
            </w:r>
          </w:p>
        </w:tc>
        <w:tc>
          <w:tcPr>
            <w:tcW w:w="851"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2025 год</w:t>
            </w:r>
          </w:p>
        </w:tc>
        <w:tc>
          <w:tcPr>
            <w:tcW w:w="850"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2026 год</w:t>
            </w:r>
          </w:p>
        </w:tc>
        <w:tc>
          <w:tcPr>
            <w:tcW w:w="709"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2027 год</w:t>
            </w:r>
          </w:p>
        </w:tc>
        <w:tc>
          <w:tcPr>
            <w:tcW w:w="850"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2028 год</w:t>
            </w:r>
          </w:p>
        </w:tc>
        <w:tc>
          <w:tcPr>
            <w:tcW w:w="851"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2029 год</w:t>
            </w:r>
          </w:p>
        </w:tc>
        <w:tc>
          <w:tcPr>
            <w:tcW w:w="850"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2030 год</w:t>
            </w:r>
          </w:p>
        </w:tc>
      </w:tr>
    </w:tbl>
    <w:p w:rsidR="00D11BF9" w:rsidRPr="00350A0B" w:rsidRDefault="00D11BF9" w:rsidP="00D11BF9">
      <w:pPr>
        <w:rPr>
          <w:sz w:val="22"/>
          <w:szCs w:val="22"/>
        </w:rPr>
      </w:pPr>
    </w:p>
    <w:tbl>
      <w:tblPr>
        <w:tblW w:w="15390" w:type="dxa"/>
        <w:tblLayout w:type="fixed"/>
        <w:tblCellMar>
          <w:left w:w="75" w:type="dxa"/>
          <w:right w:w="75" w:type="dxa"/>
        </w:tblCellMar>
        <w:tblLook w:val="04A0"/>
      </w:tblPr>
      <w:tblGrid>
        <w:gridCol w:w="649"/>
        <w:gridCol w:w="2687"/>
        <w:gridCol w:w="992"/>
        <w:gridCol w:w="855"/>
        <w:gridCol w:w="710"/>
        <w:gridCol w:w="709"/>
        <w:gridCol w:w="709"/>
        <w:gridCol w:w="850"/>
        <w:gridCol w:w="709"/>
        <w:gridCol w:w="709"/>
        <w:gridCol w:w="850"/>
        <w:gridCol w:w="851"/>
        <w:gridCol w:w="850"/>
        <w:gridCol w:w="709"/>
        <w:gridCol w:w="850"/>
        <w:gridCol w:w="851"/>
        <w:gridCol w:w="850"/>
      </w:tblGrid>
      <w:tr w:rsidR="00D11BF9" w:rsidRPr="00350A0B" w:rsidTr="008530C0">
        <w:trPr>
          <w:tblHeader/>
        </w:trPr>
        <w:tc>
          <w:tcPr>
            <w:tcW w:w="649" w:type="dxa"/>
            <w:tcBorders>
              <w:top w:val="single" w:sz="4" w:space="0" w:color="auto"/>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1</w:t>
            </w:r>
          </w:p>
        </w:tc>
        <w:tc>
          <w:tcPr>
            <w:tcW w:w="2687" w:type="dxa"/>
            <w:tcBorders>
              <w:top w:val="single" w:sz="4" w:space="0" w:color="auto"/>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2</w:t>
            </w:r>
          </w:p>
        </w:tc>
        <w:tc>
          <w:tcPr>
            <w:tcW w:w="992" w:type="dxa"/>
            <w:tcBorders>
              <w:top w:val="single" w:sz="4" w:space="0" w:color="auto"/>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3</w:t>
            </w:r>
          </w:p>
        </w:tc>
        <w:tc>
          <w:tcPr>
            <w:tcW w:w="855" w:type="dxa"/>
            <w:tcBorders>
              <w:top w:val="single" w:sz="4" w:space="0" w:color="auto"/>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4</w:t>
            </w:r>
          </w:p>
        </w:tc>
        <w:tc>
          <w:tcPr>
            <w:tcW w:w="710" w:type="dxa"/>
            <w:tcBorders>
              <w:top w:val="single" w:sz="4" w:space="0" w:color="auto"/>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6</w:t>
            </w:r>
          </w:p>
        </w:tc>
        <w:tc>
          <w:tcPr>
            <w:tcW w:w="709" w:type="dxa"/>
            <w:tcBorders>
              <w:top w:val="single" w:sz="4" w:space="0" w:color="auto"/>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7</w:t>
            </w:r>
          </w:p>
        </w:tc>
        <w:tc>
          <w:tcPr>
            <w:tcW w:w="850" w:type="dxa"/>
            <w:tcBorders>
              <w:top w:val="single" w:sz="4" w:space="0" w:color="auto"/>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8</w:t>
            </w:r>
          </w:p>
        </w:tc>
        <w:tc>
          <w:tcPr>
            <w:tcW w:w="709" w:type="dxa"/>
            <w:tcBorders>
              <w:top w:val="single" w:sz="4" w:space="0" w:color="auto"/>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9</w:t>
            </w:r>
          </w:p>
        </w:tc>
        <w:tc>
          <w:tcPr>
            <w:tcW w:w="709" w:type="dxa"/>
            <w:tcBorders>
              <w:top w:val="single" w:sz="4" w:space="0" w:color="auto"/>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10</w:t>
            </w:r>
          </w:p>
        </w:tc>
        <w:tc>
          <w:tcPr>
            <w:tcW w:w="850" w:type="dxa"/>
            <w:tcBorders>
              <w:top w:val="single" w:sz="4" w:space="0" w:color="auto"/>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11</w:t>
            </w:r>
          </w:p>
        </w:tc>
        <w:tc>
          <w:tcPr>
            <w:tcW w:w="851" w:type="dxa"/>
            <w:tcBorders>
              <w:top w:val="single" w:sz="4" w:space="0" w:color="auto"/>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12</w:t>
            </w:r>
          </w:p>
        </w:tc>
        <w:tc>
          <w:tcPr>
            <w:tcW w:w="850" w:type="dxa"/>
            <w:tcBorders>
              <w:top w:val="single" w:sz="4" w:space="0" w:color="auto"/>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13</w:t>
            </w:r>
          </w:p>
        </w:tc>
        <w:tc>
          <w:tcPr>
            <w:tcW w:w="709" w:type="dxa"/>
            <w:tcBorders>
              <w:top w:val="single" w:sz="4" w:space="0" w:color="auto"/>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14</w:t>
            </w:r>
          </w:p>
        </w:tc>
        <w:tc>
          <w:tcPr>
            <w:tcW w:w="850" w:type="dxa"/>
            <w:tcBorders>
              <w:top w:val="single" w:sz="4" w:space="0" w:color="auto"/>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15</w:t>
            </w:r>
          </w:p>
        </w:tc>
        <w:tc>
          <w:tcPr>
            <w:tcW w:w="851" w:type="dxa"/>
            <w:tcBorders>
              <w:top w:val="single" w:sz="4" w:space="0" w:color="auto"/>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16</w:t>
            </w:r>
          </w:p>
        </w:tc>
        <w:tc>
          <w:tcPr>
            <w:tcW w:w="850" w:type="dxa"/>
            <w:tcBorders>
              <w:top w:val="single" w:sz="4" w:space="0" w:color="auto"/>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17</w:t>
            </w:r>
          </w:p>
        </w:tc>
      </w:tr>
      <w:tr w:rsidR="00D11BF9" w:rsidRPr="00350A0B" w:rsidTr="008530C0">
        <w:trPr>
          <w:trHeight w:val="211"/>
        </w:trPr>
        <w:tc>
          <w:tcPr>
            <w:tcW w:w="15390" w:type="dxa"/>
            <w:gridSpan w:val="17"/>
            <w:tcBorders>
              <w:top w:val="single" w:sz="4" w:space="0" w:color="auto"/>
              <w:left w:val="single" w:sz="4" w:space="0" w:color="auto"/>
              <w:bottom w:val="single" w:sz="4" w:space="0" w:color="auto"/>
              <w:right w:val="single" w:sz="4" w:space="0" w:color="auto"/>
            </w:tcBorders>
            <w:hideMark/>
          </w:tcPr>
          <w:p w:rsidR="00D11BF9" w:rsidRPr="00350A0B" w:rsidRDefault="00D11BF9" w:rsidP="008530C0">
            <w:pPr>
              <w:suppressAutoHyphens/>
              <w:autoSpaceDE w:val="0"/>
              <w:autoSpaceDN w:val="0"/>
              <w:adjustRightInd w:val="0"/>
              <w:jc w:val="center"/>
              <w:rPr>
                <w:bCs/>
                <w:sz w:val="22"/>
                <w:szCs w:val="22"/>
              </w:rPr>
            </w:pPr>
            <w:r w:rsidRPr="00350A0B">
              <w:rPr>
                <w:bCs/>
                <w:sz w:val="22"/>
                <w:szCs w:val="22"/>
              </w:rPr>
              <w:t>Муниципальная программа города Азова «Муниципальная политика города Азова»</w:t>
            </w:r>
          </w:p>
        </w:tc>
      </w:tr>
      <w:tr w:rsidR="00D11BF9" w:rsidRPr="00350A0B" w:rsidTr="008530C0">
        <w:trPr>
          <w:trHeight w:val="191"/>
        </w:trPr>
        <w:tc>
          <w:tcPr>
            <w:tcW w:w="649"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1</w:t>
            </w:r>
          </w:p>
        </w:tc>
        <w:tc>
          <w:tcPr>
            <w:tcW w:w="2687"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rPr>
                <w:sz w:val="22"/>
                <w:szCs w:val="22"/>
              </w:rPr>
            </w:pPr>
            <w:r w:rsidRPr="00350A0B">
              <w:rPr>
                <w:sz w:val="22"/>
                <w:szCs w:val="22"/>
              </w:rPr>
              <w:t>Показатель 1: доля граждан положительно оценивающих деятельность органов местного самоуправления</w:t>
            </w:r>
          </w:p>
        </w:tc>
        <w:tc>
          <w:tcPr>
            <w:tcW w:w="992"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ведомственный</w:t>
            </w:r>
          </w:p>
        </w:tc>
        <w:tc>
          <w:tcPr>
            <w:tcW w:w="855"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w:t>
            </w:r>
          </w:p>
        </w:tc>
        <w:tc>
          <w:tcPr>
            <w:tcW w:w="710"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52,1</w:t>
            </w:r>
          </w:p>
        </w:tc>
        <w:tc>
          <w:tcPr>
            <w:tcW w:w="709"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52,2</w:t>
            </w:r>
          </w:p>
        </w:tc>
        <w:tc>
          <w:tcPr>
            <w:tcW w:w="709" w:type="dxa"/>
            <w:tcBorders>
              <w:top w:val="nil"/>
              <w:left w:val="single" w:sz="4" w:space="0" w:color="auto"/>
              <w:bottom w:val="single" w:sz="4" w:space="0" w:color="auto"/>
              <w:right w:val="single" w:sz="4" w:space="0" w:color="auto"/>
            </w:tcBorders>
            <w:hideMark/>
          </w:tcPr>
          <w:p w:rsidR="00D11BF9" w:rsidRPr="00350A0B" w:rsidRDefault="00D11BF9" w:rsidP="008530C0">
            <w:pPr>
              <w:jc w:val="center"/>
              <w:rPr>
                <w:sz w:val="22"/>
                <w:szCs w:val="22"/>
              </w:rPr>
            </w:pPr>
            <w:r w:rsidRPr="00350A0B">
              <w:rPr>
                <w:sz w:val="22"/>
                <w:szCs w:val="22"/>
              </w:rPr>
              <w:t>51,4</w:t>
            </w:r>
          </w:p>
        </w:tc>
        <w:tc>
          <w:tcPr>
            <w:tcW w:w="850"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51,5</w:t>
            </w:r>
          </w:p>
        </w:tc>
        <w:tc>
          <w:tcPr>
            <w:tcW w:w="709"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51,5</w:t>
            </w:r>
          </w:p>
        </w:tc>
        <w:tc>
          <w:tcPr>
            <w:tcW w:w="709"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51,6</w:t>
            </w:r>
          </w:p>
        </w:tc>
        <w:tc>
          <w:tcPr>
            <w:tcW w:w="850"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51,6</w:t>
            </w:r>
          </w:p>
        </w:tc>
        <w:tc>
          <w:tcPr>
            <w:tcW w:w="851"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51,7</w:t>
            </w:r>
          </w:p>
        </w:tc>
        <w:tc>
          <w:tcPr>
            <w:tcW w:w="850"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51,8</w:t>
            </w:r>
          </w:p>
        </w:tc>
        <w:tc>
          <w:tcPr>
            <w:tcW w:w="709" w:type="dxa"/>
            <w:tcBorders>
              <w:top w:val="nil"/>
              <w:left w:val="single" w:sz="4" w:space="0" w:color="auto"/>
              <w:bottom w:val="single" w:sz="4" w:space="0" w:color="auto"/>
              <w:right w:val="single" w:sz="4" w:space="0" w:color="auto"/>
            </w:tcBorders>
            <w:hideMark/>
          </w:tcPr>
          <w:p w:rsidR="00D11BF9" w:rsidRPr="00350A0B" w:rsidRDefault="00D11BF9" w:rsidP="008530C0">
            <w:pPr>
              <w:widowControl w:val="0"/>
              <w:autoSpaceDE w:val="0"/>
              <w:autoSpaceDN w:val="0"/>
              <w:adjustRightInd w:val="0"/>
              <w:jc w:val="center"/>
              <w:rPr>
                <w:sz w:val="22"/>
                <w:szCs w:val="22"/>
              </w:rPr>
            </w:pPr>
            <w:r w:rsidRPr="00350A0B">
              <w:rPr>
                <w:sz w:val="22"/>
                <w:szCs w:val="22"/>
              </w:rPr>
              <w:t>51,9</w:t>
            </w:r>
          </w:p>
        </w:tc>
        <w:tc>
          <w:tcPr>
            <w:tcW w:w="850" w:type="dxa"/>
            <w:tcBorders>
              <w:top w:val="nil"/>
              <w:left w:val="single" w:sz="4" w:space="0" w:color="auto"/>
              <w:bottom w:val="single" w:sz="4" w:space="0" w:color="auto"/>
              <w:right w:val="single" w:sz="4" w:space="0" w:color="auto"/>
            </w:tcBorders>
            <w:hideMark/>
          </w:tcPr>
          <w:p w:rsidR="00D11BF9" w:rsidRPr="00350A0B" w:rsidRDefault="00D11BF9" w:rsidP="008530C0">
            <w:pPr>
              <w:jc w:val="center"/>
              <w:rPr>
                <w:sz w:val="22"/>
                <w:szCs w:val="22"/>
              </w:rPr>
            </w:pPr>
            <w:r w:rsidRPr="00350A0B">
              <w:rPr>
                <w:sz w:val="22"/>
                <w:szCs w:val="22"/>
              </w:rPr>
              <w:t>52,0</w:t>
            </w:r>
          </w:p>
        </w:tc>
        <w:tc>
          <w:tcPr>
            <w:tcW w:w="851" w:type="dxa"/>
            <w:tcBorders>
              <w:top w:val="nil"/>
              <w:left w:val="single" w:sz="4" w:space="0" w:color="auto"/>
              <w:bottom w:val="single" w:sz="4" w:space="0" w:color="auto"/>
              <w:right w:val="single" w:sz="4" w:space="0" w:color="auto"/>
            </w:tcBorders>
            <w:hideMark/>
          </w:tcPr>
          <w:p w:rsidR="00D11BF9" w:rsidRPr="00350A0B" w:rsidRDefault="00D11BF9" w:rsidP="008530C0">
            <w:pPr>
              <w:jc w:val="center"/>
              <w:rPr>
                <w:sz w:val="22"/>
                <w:szCs w:val="22"/>
              </w:rPr>
            </w:pPr>
            <w:r w:rsidRPr="00350A0B">
              <w:rPr>
                <w:sz w:val="22"/>
                <w:szCs w:val="22"/>
              </w:rPr>
              <w:t>52,0</w:t>
            </w:r>
          </w:p>
        </w:tc>
        <w:tc>
          <w:tcPr>
            <w:tcW w:w="850" w:type="dxa"/>
            <w:tcBorders>
              <w:top w:val="nil"/>
              <w:left w:val="single" w:sz="4" w:space="0" w:color="auto"/>
              <w:bottom w:val="single" w:sz="4" w:space="0" w:color="auto"/>
              <w:right w:val="single" w:sz="4" w:space="0" w:color="auto"/>
            </w:tcBorders>
            <w:hideMark/>
          </w:tcPr>
          <w:p w:rsidR="00D11BF9" w:rsidRPr="00350A0B" w:rsidRDefault="00D11BF9" w:rsidP="008530C0">
            <w:pPr>
              <w:jc w:val="center"/>
              <w:rPr>
                <w:sz w:val="22"/>
                <w:szCs w:val="22"/>
              </w:rPr>
            </w:pPr>
            <w:r w:rsidRPr="00350A0B">
              <w:rPr>
                <w:sz w:val="22"/>
                <w:szCs w:val="22"/>
              </w:rPr>
              <w:t>52,0</w:t>
            </w:r>
          </w:p>
        </w:tc>
      </w:tr>
      <w:tr w:rsidR="00810A1F" w:rsidRPr="00350A0B" w:rsidTr="00226A3A">
        <w:trPr>
          <w:trHeight w:val="191"/>
        </w:trPr>
        <w:tc>
          <w:tcPr>
            <w:tcW w:w="649" w:type="dxa"/>
            <w:tcBorders>
              <w:top w:val="nil"/>
              <w:left w:val="single" w:sz="4" w:space="0" w:color="auto"/>
              <w:bottom w:val="single" w:sz="4" w:space="0" w:color="auto"/>
              <w:right w:val="single" w:sz="4" w:space="0" w:color="auto"/>
            </w:tcBorders>
          </w:tcPr>
          <w:p w:rsidR="00810A1F" w:rsidRPr="00350A0B" w:rsidRDefault="00810A1F" w:rsidP="00810A1F">
            <w:pPr>
              <w:widowControl w:val="0"/>
              <w:autoSpaceDE w:val="0"/>
              <w:autoSpaceDN w:val="0"/>
              <w:adjustRightInd w:val="0"/>
              <w:jc w:val="center"/>
              <w:rPr>
                <w:sz w:val="22"/>
                <w:szCs w:val="22"/>
              </w:rPr>
            </w:pPr>
            <w:r w:rsidRPr="00350A0B">
              <w:rPr>
                <w:sz w:val="22"/>
                <w:szCs w:val="22"/>
              </w:rPr>
              <w:t>2</w:t>
            </w:r>
          </w:p>
        </w:tc>
        <w:tc>
          <w:tcPr>
            <w:tcW w:w="2687" w:type="dxa"/>
            <w:tcBorders>
              <w:top w:val="nil"/>
              <w:left w:val="single" w:sz="4" w:space="0" w:color="auto"/>
              <w:bottom w:val="single" w:sz="4" w:space="0" w:color="auto"/>
              <w:right w:val="single" w:sz="4" w:space="0" w:color="auto"/>
            </w:tcBorders>
          </w:tcPr>
          <w:p w:rsidR="00810A1F" w:rsidRPr="00350A0B" w:rsidRDefault="00810A1F" w:rsidP="00810A1F">
            <w:pPr>
              <w:widowControl w:val="0"/>
              <w:autoSpaceDE w:val="0"/>
              <w:autoSpaceDN w:val="0"/>
              <w:adjustRightInd w:val="0"/>
              <w:rPr>
                <w:sz w:val="22"/>
                <w:szCs w:val="22"/>
              </w:rPr>
            </w:pPr>
            <w:r w:rsidRPr="00350A0B">
              <w:rPr>
                <w:sz w:val="22"/>
                <w:szCs w:val="22"/>
              </w:rPr>
              <w:t>Показатель 2:</w:t>
            </w:r>
          </w:p>
          <w:p w:rsidR="00810A1F" w:rsidRPr="00350A0B" w:rsidRDefault="00810A1F" w:rsidP="00810A1F">
            <w:pPr>
              <w:widowControl w:val="0"/>
              <w:autoSpaceDE w:val="0"/>
              <w:autoSpaceDN w:val="0"/>
              <w:adjustRightInd w:val="0"/>
              <w:rPr>
                <w:sz w:val="22"/>
                <w:szCs w:val="22"/>
              </w:rPr>
            </w:pPr>
            <w:r w:rsidRPr="00350A0B">
              <w:rPr>
                <w:sz w:val="22"/>
                <w:szCs w:val="22"/>
              </w:rPr>
              <w:t>Доля граждан, у которых сформирована общероссийская гражданская идентичность</w:t>
            </w:r>
          </w:p>
        </w:tc>
        <w:tc>
          <w:tcPr>
            <w:tcW w:w="992" w:type="dxa"/>
            <w:tcBorders>
              <w:top w:val="nil"/>
              <w:left w:val="single" w:sz="4" w:space="0" w:color="auto"/>
              <w:bottom w:val="single" w:sz="4" w:space="0" w:color="auto"/>
              <w:right w:val="single" w:sz="4" w:space="0" w:color="auto"/>
            </w:tcBorders>
          </w:tcPr>
          <w:p w:rsidR="00810A1F" w:rsidRPr="00350A0B" w:rsidRDefault="00810A1F" w:rsidP="00810A1F">
            <w:pPr>
              <w:widowControl w:val="0"/>
              <w:autoSpaceDE w:val="0"/>
              <w:autoSpaceDN w:val="0"/>
              <w:adjustRightInd w:val="0"/>
              <w:jc w:val="center"/>
              <w:rPr>
                <w:sz w:val="22"/>
                <w:szCs w:val="22"/>
              </w:rPr>
            </w:pPr>
            <w:r w:rsidRPr="00350A0B">
              <w:rPr>
                <w:sz w:val="22"/>
                <w:szCs w:val="22"/>
              </w:rPr>
              <w:t>ведомственный</w:t>
            </w:r>
          </w:p>
        </w:tc>
        <w:tc>
          <w:tcPr>
            <w:tcW w:w="855" w:type="dxa"/>
            <w:tcBorders>
              <w:top w:val="nil"/>
              <w:left w:val="single" w:sz="4" w:space="0" w:color="auto"/>
              <w:bottom w:val="single" w:sz="4" w:space="0" w:color="auto"/>
              <w:right w:val="single" w:sz="4" w:space="0" w:color="auto"/>
            </w:tcBorders>
          </w:tcPr>
          <w:p w:rsidR="00810A1F" w:rsidRPr="00350A0B" w:rsidRDefault="00810A1F" w:rsidP="00810A1F">
            <w:pPr>
              <w:widowControl w:val="0"/>
              <w:autoSpaceDE w:val="0"/>
              <w:autoSpaceDN w:val="0"/>
              <w:adjustRightInd w:val="0"/>
              <w:jc w:val="center"/>
              <w:rPr>
                <w:sz w:val="22"/>
                <w:szCs w:val="22"/>
              </w:rPr>
            </w:pPr>
            <w:r w:rsidRPr="00350A0B">
              <w:rPr>
                <w:sz w:val="22"/>
                <w:szCs w:val="22"/>
              </w:rPr>
              <w:t>%</w:t>
            </w:r>
          </w:p>
        </w:tc>
        <w:tc>
          <w:tcPr>
            <w:tcW w:w="710" w:type="dxa"/>
            <w:tcBorders>
              <w:top w:val="nil"/>
              <w:left w:val="single" w:sz="4" w:space="0" w:color="auto"/>
              <w:bottom w:val="single" w:sz="4" w:space="0" w:color="auto"/>
              <w:right w:val="single" w:sz="4" w:space="0" w:color="auto"/>
            </w:tcBorders>
          </w:tcPr>
          <w:p w:rsidR="00810A1F" w:rsidRPr="00350A0B" w:rsidRDefault="00810A1F" w:rsidP="00810A1F">
            <w:pPr>
              <w:widowControl w:val="0"/>
              <w:autoSpaceDE w:val="0"/>
              <w:autoSpaceDN w:val="0"/>
              <w:adjustRightInd w:val="0"/>
              <w:jc w:val="center"/>
              <w:rPr>
                <w:sz w:val="22"/>
                <w:szCs w:val="22"/>
              </w:rPr>
            </w:pPr>
            <w:r w:rsidRPr="00350A0B">
              <w:rPr>
                <w:sz w:val="22"/>
                <w:szCs w:val="22"/>
              </w:rPr>
              <w:t>с 2023 года</w:t>
            </w:r>
          </w:p>
        </w:tc>
        <w:tc>
          <w:tcPr>
            <w:tcW w:w="709" w:type="dxa"/>
            <w:tcBorders>
              <w:top w:val="nil"/>
              <w:left w:val="single" w:sz="4" w:space="0" w:color="auto"/>
              <w:bottom w:val="single" w:sz="4" w:space="0" w:color="auto"/>
              <w:right w:val="single" w:sz="4" w:space="0" w:color="auto"/>
            </w:tcBorders>
          </w:tcPr>
          <w:p w:rsidR="00810A1F" w:rsidRPr="00350A0B" w:rsidRDefault="00810A1F" w:rsidP="00810A1F">
            <w:pPr>
              <w:widowControl w:val="0"/>
              <w:autoSpaceDE w:val="0"/>
              <w:autoSpaceDN w:val="0"/>
              <w:adjustRightInd w:val="0"/>
              <w:jc w:val="center"/>
              <w:rPr>
                <w:sz w:val="22"/>
                <w:szCs w:val="22"/>
              </w:rPr>
            </w:pPr>
            <w:r w:rsidRPr="00350A0B">
              <w:rPr>
                <w:sz w:val="22"/>
                <w:szCs w:val="22"/>
              </w:rPr>
              <w:t>с 2023 года</w:t>
            </w:r>
          </w:p>
        </w:tc>
        <w:tc>
          <w:tcPr>
            <w:tcW w:w="709" w:type="dxa"/>
            <w:tcBorders>
              <w:top w:val="nil"/>
              <w:left w:val="single" w:sz="4" w:space="0" w:color="auto"/>
              <w:bottom w:val="single" w:sz="4" w:space="0" w:color="auto"/>
              <w:right w:val="single" w:sz="4" w:space="0" w:color="auto"/>
            </w:tcBorders>
          </w:tcPr>
          <w:p w:rsidR="00810A1F" w:rsidRPr="00350A0B" w:rsidRDefault="00810A1F" w:rsidP="00810A1F">
            <w:pPr>
              <w:widowControl w:val="0"/>
              <w:autoSpaceDE w:val="0"/>
              <w:autoSpaceDN w:val="0"/>
              <w:adjustRightInd w:val="0"/>
              <w:jc w:val="center"/>
              <w:rPr>
                <w:sz w:val="22"/>
                <w:szCs w:val="22"/>
              </w:rPr>
            </w:pPr>
            <w:r w:rsidRPr="00350A0B">
              <w:rPr>
                <w:sz w:val="22"/>
                <w:szCs w:val="22"/>
              </w:rPr>
              <w:t>с 2023 года</w:t>
            </w:r>
          </w:p>
        </w:tc>
        <w:tc>
          <w:tcPr>
            <w:tcW w:w="850" w:type="dxa"/>
            <w:tcBorders>
              <w:top w:val="nil"/>
              <w:left w:val="single" w:sz="4" w:space="0" w:color="auto"/>
              <w:bottom w:val="single" w:sz="4" w:space="0" w:color="auto"/>
              <w:right w:val="single" w:sz="4" w:space="0" w:color="auto"/>
            </w:tcBorders>
          </w:tcPr>
          <w:p w:rsidR="00810A1F" w:rsidRPr="00350A0B" w:rsidRDefault="00810A1F" w:rsidP="00810A1F">
            <w:pPr>
              <w:widowControl w:val="0"/>
              <w:autoSpaceDE w:val="0"/>
              <w:autoSpaceDN w:val="0"/>
              <w:adjustRightInd w:val="0"/>
              <w:jc w:val="center"/>
              <w:rPr>
                <w:sz w:val="22"/>
                <w:szCs w:val="22"/>
              </w:rPr>
            </w:pPr>
            <w:r w:rsidRPr="00350A0B">
              <w:rPr>
                <w:sz w:val="22"/>
                <w:szCs w:val="22"/>
              </w:rPr>
              <w:t xml:space="preserve">с </w:t>
            </w:r>
          </w:p>
          <w:p w:rsidR="00810A1F" w:rsidRPr="00350A0B" w:rsidRDefault="00810A1F" w:rsidP="00810A1F">
            <w:pPr>
              <w:widowControl w:val="0"/>
              <w:autoSpaceDE w:val="0"/>
              <w:autoSpaceDN w:val="0"/>
              <w:adjustRightInd w:val="0"/>
              <w:jc w:val="center"/>
              <w:rPr>
                <w:sz w:val="22"/>
                <w:szCs w:val="22"/>
              </w:rPr>
            </w:pPr>
            <w:r w:rsidRPr="00350A0B">
              <w:rPr>
                <w:sz w:val="22"/>
                <w:szCs w:val="22"/>
              </w:rPr>
              <w:t>2023 года</w:t>
            </w:r>
          </w:p>
        </w:tc>
        <w:tc>
          <w:tcPr>
            <w:tcW w:w="709" w:type="dxa"/>
            <w:tcBorders>
              <w:top w:val="nil"/>
              <w:left w:val="single" w:sz="4" w:space="0" w:color="auto"/>
              <w:bottom w:val="single" w:sz="4" w:space="0" w:color="auto"/>
              <w:right w:val="single" w:sz="4" w:space="0" w:color="auto"/>
            </w:tcBorders>
          </w:tcPr>
          <w:p w:rsidR="00810A1F" w:rsidRPr="00350A0B" w:rsidRDefault="00810A1F" w:rsidP="00810A1F">
            <w:pPr>
              <w:widowControl w:val="0"/>
              <w:autoSpaceDE w:val="0"/>
              <w:autoSpaceDN w:val="0"/>
              <w:adjustRightInd w:val="0"/>
              <w:jc w:val="center"/>
              <w:rPr>
                <w:sz w:val="22"/>
                <w:szCs w:val="22"/>
              </w:rPr>
            </w:pPr>
            <w:r w:rsidRPr="00350A0B">
              <w:rPr>
                <w:sz w:val="22"/>
                <w:szCs w:val="22"/>
              </w:rPr>
              <w:t>с 2023 года</w:t>
            </w:r>
          </w:p>
        </w:tc>
        <w:tc>
          <w:tcPr>
            <w:tcW w:w="709" w:type="dxa"/>
            <w:tcBorders>
              <w:top w:val="single" w:sz="4" w:space="0" w:color="auto"/>
              <w:left w:val="single" w:sz="4" w:space="0" w:color="auto"/>
              <w:bottom w:val="single" w:sz="4" w:space="0" w:color="auto"/>
              <w:right w:val="single" w:sz="4" w:space="0" w:color="auto"/>
            </w:tcBorders>
          </w:tcPr>
          <w:p w:rsidR="00810A1F" w:rsidRPr="00350A0B" w:rsidRDefault="00810A1F" w:rsidP="00810A1F">
            <w:pPr>
              <w:autoSpaceDE w:val="0"/>
              <w:autoSpaceDN w:val="0"/>
              <w:spacing w:line="235" w:lineRule="auto"/>
              <w:jc w:val="center"/>
              <w:rPr>
                <w:kern w:val="2"/>
                <w:sz w:val="22"/>
                <w:szCs w:val="22"/>
              </w:rPr>
            </w:pPr>
            <w:r w:rsidRPr="00350A0B">
              <w:rPr>
                <w:kern w:val="2"/>
                <w:sz w:val="22"/>
                <w:szCs w:val="22"/>
              </w:rPr>
              <w:t>68,9</w:t>
            </w:r>
          </w:p>
        </w:tc>
        <w:tc>
          <w:tcPr>
            <w:tcW w:w="850" w:type="dxa"/>
            <w:tcBorders>
              <w:top w:val="single" w:sz="4" w:space="0" w:color="auto"/>
              <w:left w:val="single" w:sz="4" w:space="0" w:color="auto"/>
              <w:bottom w:val="single" w:sz="4" w:space="0" w:color="auto"/>
              <w:right w:val="single" w:sz="4" w:space="0" w:color="auto"/>
            </w:tcBorders>
          </w:tcPr>
          <w:p w:rsidR="00810A1F" w:rsidRPr="00350A0B" w:rsidRDefault="00810A1F" w:rsidP="00810A1F">
            <w:pPr>
              <w:autoSpaceDE w:val="0"/>
              <w:autoSpaceDN w:val="0"/>
              <w:spacing w:line="235" w:lineRule="auto"/>
              <w:jc w:val="center"/>
              <w:rPr>
                <w:kern w:val="2"/>
                <w:sz w:val="22"/>
                <w:szCs w:val="22"/>
              </w:rPr>
            </w:pPr>
            <w:r w:rsidRPr="00350A0B">
              <w:rPr>
                <w:kern w:val="2"/>
                <w:sz w:val="22"/>
                <w:szCs w:val="22"/>
              </w:rPr>
              <w:t>69,1</w:t>
            </w:r>
          </w:p>
        </w:tc>
        <w:tc>
          <w:tcPr>
            <w:tcW w:w="851" w:type="dxa"/>
            <w:tcBorders>
              <w:top w:val="single" w:sz="4" w:space="0" w:color="auto"/>
              <w:left w:val="single" w:sz="4" w:space="0" w:color="auto"/>
              <w:bottom w:val="single" w:sz="4" w:space="0" w:color="auto"/>
              <w:right w:val="single" w:sz="4" w:space="0" w:color="auto"/>
            </w:tcBorders>
          </w:tcPr>
          <w:p w:rsidR="00810A1F" w:rsidRPr="00350A0B" w:rsidRDefault="00810A1F" w:rsidP="00810A1F">
            <w:pPr>
              <w:autoSpaceDE w:val="0"/>
              <w:autoSpaceDN w:val="0"/>
              <w:spacing w:line="235" w:lineRule="auto"/>
              <w:jc w:val="center"/>
              <w:rPr>
                <w:kern w:val="2"/>
                <w:sz w:val="22"/>
                <w:szCs w:val="22"/>
              </w:rPr>
            </w:pPr>
            <w:r w:rsidRPr="00350A0B">
              <w:rPr>
                <w:kern w:val="2"/>
                <w:sz w:val="22"/>
                <w:szCs w:val="22"/>
              </w:rPr>
              <w:t>70,1</w:t>
            </w:r>
          </w:p>
        </w:tc>
        <w:tc>
          <w:tcPr>
            <w:tcW w:w="850" w:type="dxa"/>
            <w:tcBorders>
              <w:top w:val="single" w:sz="4" w:space="0" w:color="auto"/>
              <w:left w:val="single" w:sz="4" w:space="0" w:color="auto"/>
              <w:bottom w:val="single" w:sz="4" w:space="0" w:color="auto"/>
              <w:right w:val="single" w:sz="4" w:space="0" w:color="auto"/>
            </w:tcBorders>
          </w:tcPr>
          <w:p w:rsidR="00810A1F" w:rsidRPr="00350A0B" w:rsidRDefault="00810A1F" w:rsidP="00810A1F">
            <w:pPr>
              <w:autoSpaceDE w:val="0"/>
              <w:autoSpaceDN w:val="0"/>
              <w:spacing w:line="235" w:lineRule="auto"/>
              <w:jc w:val="center"/>
              <w:rPr>
                <w:kern w:val="2"/>
                <w:sz w:val="22"/>
                <w:szCs w:val="22"/>
              </w:rPr>
            </w:pPr>
            <w:r w:rsidRPr="00350A0B">
              <w:rPr>
                <w:kern w:val="2"/>
                <w:sz w:val="22"/>
                <w:szCs w:val="22"/>
              </w:rPr>
              <w:t>70,5</w:t>
            </w:r>
          </w:p>
        </w:tc>
        <w:tc>
          <w:tcPr>
            <w:tcW w:w="709" w:type="dxa"/>
            <w:tcBorders>
              <w:top w:val="single" w:sz="4" w:space="0" w:color="auto"/>
              <w:left w:val="single" w:sz="4" w:space="0" w:color="auto"/>
              <w:bottom w:val="single" w:sz="4" w:space="0" w:color="auto"/>
              <w:right w:val="single" w:sz="4" w:space="0" w:color="auto"/>
            </w:tcBorders>
          </w:tcPr>
          <w:p w:rsidR="00810A1F" w:rsidRPr="00350A0B" w:rsidRDefault="00810A1F" w:rsidP="00810A1F">
            <w:pPr>
              <w:autoSpaceDE w:val="0"/>
              <w:autoSpaceDN w:val="0"/>
              <w:spacing w:line="235" w:lineRule="auto"/>
              <w:jc w:val="center"/>
              <w:rPr>
                <w:kern w:val="2"/>
                <w:sz w:val="22"/>
                <w:szCs w:val="22"/>
              </w:rPr>
            </w:pPr>
            <w:r w:rsidRPr="00350A0B">
              <w:rPr>
                <w:kern w:val="2"/>
                <w:sz w:val="22"/>
                <w:szCs w:val="22"/>
              </w:rPr>
              <w:t>70,6</w:t>
            </w:r>
          </w:p>
        </w:tc>
        <w:tc>
          <w:tcPr>
            <w:tcW w:w="850" w:type="dxa"/>
            <w:tcBorders>
              <w:top w:val="single" w:sz="4" w:space="0" w:color="auto"/>
              <w:left w:val="single" w:sz="4" w:space="0" w:color="auto"/>
              <w:bottom w:val="single" w:sz="4" w:space="0" w:color="auto"/>
              <w:right w:val="single" w:sz="4" w:space="0" w:color="auto"/>
            </w:tcBorders>
          </w:tcPr>
          <w:p w:rsidR="00810A1F" w:rsidRPr="00350A0B" w:rsidRDefault="00810A1F" w:rsidP="00810A1F">
            <w:pPr>
              <w:autoSpaceDE w:val="0"/>
              <w:autoSpaceDN w:val="0"/>
              <w:spacing w:line="235" w:lineRule="auto"/>
              <w:jc w:val="center"/>
              <w:rPr>
                <w:kern w:val="2"/>
                <w:sz w:val="22"/>
                <w:szCs w:val="22"/>
              </w:rPr>
            </w:pPr>
            <w:r w:rsidRPr="00350A0B">
              <w:rPr>
                <w:kern w:val="2"/>
                <w:sz w:val="22"/>
                <w:szCs w:val="22"/>
              </w:rPr>
              <w:t>70,7</w:t>
            </w:r>
          </w:p>
        </w:tc>
        <w:tc>
          <w:tcPr>
            <w:tcW w:w="851" w:type="dxa"/>
            <w:tcBorders>
              <w:top w:val="single" w:sz="4" w:space="0" w:color="auto"/>
              <w:left w:val="single" w:sz="4" w:space="0" w:color="auto"/>
              <w:bottom w:val="single" w:sz="4" w:space="0" w:color="auto"/>
              <w:right w:val="single" w:sz="4" w:space="0" w:color="auto"/>
            </w:tcBorders>
          </w:tcPr>
          <w:p w:rsidR="00810A1F" w:rsidRPr="00350A0B" w:rsidRDefault="00810A1F" w:rsidP="00810A1F">
            <w:pPr>
              <w:autoSpaceDE w:val="0"/>
              <w:autoSpaceDN w:val="0"/>
              <w:spacing w:line="235" w:lineRule="auto"/>
              <w:jc w:val="center"/>
              <w:rPr>
                <w:kern w:val="2"/>
                <w:sz w:val="22"/>
                <w:szCs w:val="22"/>
              </w:rPr>
            </w:pPr>
            <w:r w:rsidRPr="00350A0B">
              <w:rPr>
                <w:kern w:val="2"/>
                <w:sz w:val="22"/>
                <w:szCs w:val="22"/>
              </w:rPr>
              <w:t>70,8</w:t>
            </w:r>
          </w:p>
        </w:tc>
        <w:tc>
          <w:tcPr>
            <w:tcW w:w="850" w:type="dxa"/>
            <w:tcBorders>
              <w:top w:val="single" w:sz="4" w:space="0" w:color="auto"/>
              <w:left w:val="single" w:sz="4" w:space="0" w:color="auto"/>
              <w:bottom w:val="single" w:sz="4" w:space="0" w:color="auto"/>
              <w:right w:val="single" w:sz="4" w:space="0" w:color="auto"/>
            </w:tcBorders>
          </w:tcPr>
          <w:p w:rsidR="00810A1F" w:rsidRPr="00350A0B" w:rsidRDefault="00810A1F" w:rsidP="00810A1F">
            <w:pPr>
              <w:autoSpaceDE w:val="0"/>
              <w:autoSpaceDN w:val="0"/>
              <w:spacing w:line="235" w:lineRule="auto"/>
              <w:jc w:val="center"/>
              <w:rPr>
                <w:kern w:val="2"/>
                <w:sz w:val="22"/>
                <w:szCs w:val="22"/>
              </w:rPr>
            </w:pPr>
            <w:r w:rsidRPr="00350A0B">
              <w:rPr>
                <w:kern w:val="2"/>
                <w:sz w:val="22"/>
                <w:szCs w:val="22"/>
              </w:rPr>
              <w:t>70,9</w:t>
            </w:r>
          </w:p>
        </w:tc>
      </w:tr>
      <w:tr w:rsidR="00F742E0" w:rsidRPr="00350A0B" w:rsidTr="008530C0">
        <w:trPr>
          <w:trHeight w:val="219"/>
        </w:trPr>
        <w:tc>
          <w:tcPr>
            <w:tcW w:w="15390" w:type="dxa"/>
            <w:gridSpan w:val="17"/>
            <w:tcBorders>
              <w:top w:val="nil"/>
              <w:left w:val="single" w:sz="4" w:space="0" w:color="auto"/>
              <w:bottom w:val="single" w:sz="4" w:space="0" w:color="auto"/>
              <w:right w:val="single" w:sz="4" w:space="0" w:color="auto"/>
            </w:tcBorders>
            <w:hideMark/>
          </w:tcPr>
          <w:p w:rsidR="00F742E0" w:rsidRPr="00350A0B" w:rsidRDefault="00F742E0" w:rsidP="00F742E0">
            <w:pPr>
              <w:suppressAutoHyphens/>
              <w:autoSpaceDE w:val="0"/>
              <w:autoSpaceDN w:val="0"/>
              <w:adjustRightInd w:val="0"/>
              <w:jc w:val="center"/>
              <w:rPr>
                <w:rFonts w:eastAsia="Times New Roman"/>
                <w:sz w:val="22"/>
                <w:szCs w:val="22"/>
              </w:rPr>
            </w:pPr>
            <w:r w:rsidRPr="00350A0B">
              <w:rPr>
                <w:bCs/>
                <w:sz w:val="22"/>
                <w:szCs w:val="22"/>
              </w:rPr>
              <w:t xml:space="preserve">Подпрограмма 1. </w:t>
            </w:r>
            <w:r w:rsidRPr="00350A0B">
              <w:rPr>
                <w:rFonts w:eastAsia="Times New Roman"/>
                <w:sz w:val="22"/>
                <w:szCs w:val="22"/>
              </w:rPr>
              <w:t>«Развитие муниципального управления и муниципальной службы в городе Азове»;</w:t>
            </w:r>
          </w:p>
        </w:tc>
      </w:tr>
      <w:tr w:rsidR="00F742E0" w:rsidRPr="00350A0B" w:rsidTr="008530C0">
        <w:trPr>
          <w:trHeight w:val="191"/>
        </w:trPr>
        <w:tc>
          <w:tcPr>
            <w:tcW w:w="64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1.1</w:t>
            </w:r>
          </w:p>
        </w:tc>
        <w:tc>
          <w:tcPr>
            <w:tcW w:w="2687"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rPr>
                <w:sz w:val="22"/>
                <w:szCs w:val="22"/>
              </w:rPr>
            </w:pPr>
            <w:r w:rsidRPr="00350A0B">
              <w:rPr>
                <w:sz w:val="22"/>
                <w:szCs w:val="22"/>
              </w:rPr>
              <w:t>Показатель 1.1:</w:t>
            </w:r>
          </w:p>
          <w:p w:rsidR="00F742E0" w:rsidRPr="00350A0B" w:rsidRDefault="00F742E0" w:rsidP="00F742E0">
            <w:pPr>
              <w:widowControl w:val="0"/>
              <w:autoSpaceDE w:val="0"/>
              <w:autoSpaceDN w:val="0"/>
              <w:adjustRightInd w:val="0"/>
              <w:rPr>
                <w:sz w:val="22"/>
                <w:szCs w:val="22"/>
              </w:rPr>
            </w:pPr>
            <w:r w:rsidRPr="00350A0B">
              <w:rPr>
                <w:sz w:val="22"/>
                <w:szCs w:val="22"/>
              </w:rPr>
              <w:t>доля вакантных должностей муниципальной службы, замещаемых на основе конкурса</w:t>
            </w:r>
          </w:p>
        </w:tc>
        <w:tc>
          <w:tcPr>
            <w:tcW w:w="992"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ведомственный</w:t>
            </w:r>
          </w:p>
        </w:tc>
        <w:tc>
          <w:tcPr>
            <w:tcW w:w="855"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w:t>
            </w:r>
          </w:p>
        </w:tc>
        <w:tc>
          <w:tcPr>
            <w:tcW w:w="71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13</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14</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15</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16</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17</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18</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19</w:t>
            </w:r>
          </w:p>
        </w:tc>
        <w:tc>
          <w:tcPr>
            <w:tcW w:w="851"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20</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21</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22</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lang w:eastAsia="en-US"/>
              </w:rPr>
              <w:t>23</w:t>
            </w:r>
          </w:p>
        </w:tc>
        <w:tc>
          <w:tcPr>
            <w:tcW w:w="851"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lang w:eastAsia="en-US"/>
              </w:rPr>
              <w:t>24</w:t>
            </w:r>
          </w:p>
        </w:tc>
        <w:tc>
          <w:tcPr>
            <w:tcW w:w="850" w:type="dxa"/>
            <w:tcBorders>
              <w:top w:val="nil"/>
              <w:left w:val="single" w:sz="4" w:space="0" w:color="auto"/>
              <w:bottom w:val="single" w:sz="4" w:space="0" w:color="auto"/>
              <w:right w:val="single" w:sz="4" w:space="0" w:color="auto"/>
            </w:tcBorders>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lang w:eastAsia="en-US"/>
              </w:rPr>
              <w:t>25</w:t>
            </w:r>
          </w:p>
          <w:p w:rsidR="00F742E0" w:rsidRPr="00350A0B" w:rsidRDefault="00F742E0" w:rsidP="00F742E0">
            <w:pPr>
              <w:widowControl w:val="0"/>
              <w:autoSpaceDE w:val="0"/>
              <w:autoSpaceDN w:val="0"/>
              <w:adjustRightInd w:val="0"/>
              <w:jc w:val="center"/>
              <w:rPr>
                <w:sz w:val="22"/>
                <w:szCs w:val="22"/>
                <w:lang w:eastAsia="en-US"/>
              </w:rPr>
            </w:pPr>
          </w:p>
        </w:tc>
      </w:tr>
      <w:tr w:rsidR="00F742E0" w:rsidRPr="00350A0B" w:rsidTr="008530C0">
        <w:trPr>
          <w:trHeight w:val="191"/>
        </w:trPr>
        <w:tc>
          <w:tcPr>
            <w:tcW w:w="64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1.2</w:t>
            </w:r>
          </w:p>
        </w:tc>
        <w:tc>
          <w:tcPr>
            <w:tcW w:w="2687"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rPr>
                <w:sz w:val="22"/>
                <w:szCs w:val="22"/>
              </w:rPr>
            </w:pPr>
            <w:r w:rsidRPr="00350A0B">
              <w:rPr>
                <w:sz w:val="22"/>
                <w:szCs w:val="22"/>
              </w:rPr>
              <w:t>Показатель 1.2:</w:t>
            </w:r>
          </w:p>
          <w:p w:rsidR="00F742E0" w:rsidRPr="00350A0B" w:rsidRDefault="00F742E0" w:rsidP="00F742E0">
            <w:pPr>
              <w:widowControl w:val="0"/>
              <w:autoSpaceDE w:val="0"/>
              <w:autoSpaceDN w:val="0"/>
              <w:adjustRightInd w:val="0"/>
              <w:rPr>
                <w:sz w:val="22"/>
                <w:szCs w:val="22"/>
              </w:rPr>
            </w:pPr>
            <w:r w:rsidRPr="00350A0B">
              <w:rPr>
                <w:sz w:val="22"/>
                <w:szCs w:val="22"/>
              </w:rPr>
              <w:t>доля вакантных должностей муниципальной службы, замещаемых на основе назначения из кадрового резерва</w:t>
            </w:r>
          </w:p>
        </w:tc>
        <w:tc>
          <w:tcPr>
            <w:tcW w:w="992"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ведомственный</w:t>
            </w:r>
          </w:p>
        </w:tc>
        <w:tc>
          <w:tcPr>
            <w:tcW w:w="855"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w:t>
            </w:r>
          </w:p>
        </w:tc>
        <w:tc>
          <w:tcPr>
            <w:tcW w:w="71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30</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31</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w:t>
            </w:r>
          </w:p>
        </w:tc>
        <w:tc>
          <w:tcPr>
            <w:tcW w:w="851"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lang w:eastAsia="en-US"/>
              </w:rPr>
              <w:t>-</w:t>
            </w:r>
          </w:p>
        </w:tc>
        <w:tc>
          <w:tcPr>
            <w:tcW w:w="851"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lang w:eastAsia="en-US"/>
              </w:rPr>
              <w:t>-</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lang w:eastAsia="en-US"/>
              </w:rPr>
              <w:t>-</w:t>
            </w:r>
          </w:p>
        </w:tc>
      </w:tr>
      <w:tr w:rsidR="00F742E0" w:rsidRPr="00350A0B" w:rsidTr="008530C0">
        <w:trPr>
          <w:trHeight w:val="191"/>
        </w:trPr>
        <w:tc>
          <w:tcPr>
            <w:tcW w:w="64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1.3</w:t>
            </w:r>
          </w:p>
        </w:tc>
        <w:tc>
          <w:tcPr>
            <w:tcW w:w="2687"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rPr>
                <w:sz w:val="22"/>
                <w:szCs w:val="22"/>
              </w:rPr>
            </w:pPr>
            <w:r w:rsidRPr="00350A0B">
              <w:rPr>
                <w:sz w:val="22"/>
                <w:szCs w:val="22"/>
              </w:rPr>
              <w:t>Показатель 1.3:</w:t>
            </w:r>
          </w:p>
          <w:p w:rsidR="00F742E0" w:rsidRPr="00350A0B" w:rsidRDefault="00F742E0" w:rsidP="00F742E0">
            <w:pPr>
              <w:widowControl w:val="0"/>
              <w:autoSpaceDE w:val="0"/>
              <w:autoSpaceDN w:val="0"/>
              <w:adjustRightInd w:val="0"/>
              <w:rPr>
                <w:sz w:val="22"/>
                <w:szCs w:val="22"/>
              </w:rPr>
            </w:pPr>
            <w:r w:rsidRPr="00350A0B">
              <w:rPr>
                <w:sz w:val="22"/>
                <w:szCs w:val="22"/>
              </w:rPr>
              <w:t>Доля лиц, назначенных на должности муниципальной службы из муниципального резерва управленческих кадров</w:t>
            </w:r>
          </w:p>
        </w:tc>
        <w:tc>
          <w:tcPr>
            <w:tcW w:w="992"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ведомственный</w:t>
            </w:r>
          </w:p>
        </w:tc>
        <w:tc>
          <w:tcPr>
            <w:tcW w:w="855"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w:t>
            </w:r>
          </w:p>
        </w:tc>
        <w:tc>
          <w:tcPr>
            <w:tcW w:w="71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kern w:val="2"/>
                <w:sz w:val="22"/>
                <w:szCs w:val="22"/>
              </w:rPr>
              <w:t>с 2019 года</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30</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w:t>
            </w:r>
          </w:p>
        </w:tc>
        <w:tc>
          <w:tcPr>
            <w:tcW w:w="851"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lang w:eastAsia="en-US"/>
              </w:rPr>
              <w:t>-</w:t>
            </w:r>
          </w:p>
        </w:tc>
        <w:tc>
          <w:tcPr>
            <w:tcW w:w="851"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lang w:eastAsia="en-US"/>
              </w:rPr>
              <w:t>-</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lang w:eastAsia="en-US"/>
              </w:rPr>
              <w:t>-</w:t>
            </w:r>
          </w:p>
        </w:tc>
      </w:tr>
      <w:tr w:rsidR="00F742E0" w:rsidRPr="00350A0B" w:rsidTr="008530C0">
        <w:trPr>
          <w:trHeight w:val="191"/>
        </w:trPr>
        <w:tc>
          <w:tcPr>
            <w:tcW w:w="64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1.4</w:t>
            </w:r>
          </w:p>
        </w:tc>
        <w:tc>
          <w:tcPr>
            <w:tcW w:w="2687"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rPr>
                <w:sz w:val="22"/>
                <w:szCs w:val="22"/>
              </w:rPr>
            </w:pPr>
            <w:r w:rsidRPr="00350A0B">
              <w:rPr>
                <w:sz w:val="22"/>
                <w:szCs w:val="22"/>
              </w:rPr>
              <w:t>Показатель 1.4: доля муниципальных служащих, имеющих высшее образование</w:t>
            </w:r>
          </w:p>
        </w:tc>
        <w:tc>
          <w:tcPr>
            <w:tcW w:w="992"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ведомственный</w:t>
            </w:r>
          </w:p>
        </w:tc>
        <w:tc>
          <w:tcPr>
            <w:tcW w:w="855"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w:t>
            </w:r>
          </w:p>
        </w:tc>
        <w:tc>
          <w:tcPr>
            <w:tcW w:w="71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88</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89</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90</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90,5</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91</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91,5</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92</w:t>
            </w:r>
          </w:p>
        </w:tc>
        <w:tc>
          <w:tcPr>
            <w:tcW w:w="851"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92,5</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93</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93,5</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94</w:t>
            </w:r>
          </w:p>
        </w:tc>
        <w:tc>
          <w:tcPr>
            <w:tcW w:w="851"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94,5</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95</w:t>
            </w:r>
          </w:p>
        </w:tc>
      </w:tr>
      <w:tr w:rsidR="00F742E0" w:rsidRPr="00350A0B" w:rsidTr="008530C0">
        <w:trPr>
          <w:trHeight w:val="2258"/>
        </w:trPr>
        <w:tc>
          <w:tcPr>
            <w:tcW w:w="64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1.5</w:t>
            </w:r>
          </w:p>
        </w:tc>
        <w:tc>
          <w:tcPr>
            <w:tcW w:w="2687"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rPr>
                <w:sz w:val="22"/>
                <w:szCs w:val="22"/>
              </w:rPr>
            </w:pPr>
            <w:r w:rsidRPr="00350A0B">
              <w:rPr>
                <w:sz w:val="22"/>
                <w:szCs w:val="22"/>
              </w:rPr>
              <w:t>Показатель 1.5: доля муниципальных служащих, в отношении которых проведены мероприятия  по  дополнительному профессиональному образованию (профессиональному развитию)</w:t>
            </w:r>
          </w:p>
        </w:tc>
        <w:tc>
          <w:tcPr>
            <w:tcW w:w="992"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ведомственный</w:t>
            </w:r>
          </w:p>
        </w:tc>
        <w:tc>
          <w:tcPr>
            <w:tcW w:w="855"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w:t>
            </w:r>
          </w:p>
        </w:tc>
        <w:tc>
          <w:tcPr>
            <w:tcW w:w="71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с 2019 года</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38</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40</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42</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41</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43</w:t>
            </w:r>
          </w:p>
        </w:tc>
        <w:tc>
          <w:tcPr>
            <w:tcW w:w="850" w:type="dxa"/>
            <w:tcBorders>
              <w:top w:val="nil"/>
              <w:left w:val="single" w:sz="4" w:space="0" w:color="auto"/>
              <w:bottom w:val="single" w:sz="4" w:space="0" w:color="auto"/>
              <w:right w:val="single" w:sz="4" w:space="0" w:color="auto"/>
            </w:tcBorders>
            <w:hideMark/>
          </w:tcPr>
          <w:p w:rsidR="00F742E0" w:rsidRPr="0096041D" w:rsidRDefault="007E480F" w:rsidP="00C21FCE">
            <w:pPr>
              <w:widowControl w:val="0"/>
              <w:autoSpaceDE w:val="0"/>
              <w:autoSpaceDN w:val="0"/>
              <w:adjustRightInd w:val="0"/>
              <w:jc w:val="center"/>
              <w:rPr>
                <w:sz w:val="22"/>
                <w:szCs w:val="22"/>
              </w:rPr>
            </w:pPr>
            <w:r w:rsidRPr="0096041D">
              <w:rPr>
                <w:sz w:val="22"/>
                <w:szCs w:val="22"/>
              </w:rPr>
              <w:t>2</w:t>
            </w:r>
            <w:r w:rsidR="00C21FCE" w:rsidRPr="0096041D">
              <w:rPr>
                <w:sz w:val="22"/>
                <w:szCs w:val="22"/>
              </w:rPr>
              <w:t>5</w:t>
            </w:r>
          </w:p>
        </w:tc>
        <w:tc>
          <w:tcPr>
            <w:tcW w:w="851" w:type="dxa"/>
            <w:tcBorders>
              <w:top w:val="nil"/>
              <w:left w:val="single" w:sz="4" w:space="0" w:color="auto"/>
              <w:bottom w:val="single" w:sz="4" w:space="0" w:color="auto"/>
              <w:right w:val="single" w:sz="4" w:space="0" w:color="auto"/>
            </w:tcBorders>
            <w:hideMark/>
          </w:tcPr>
          <w:p w:rsidR="00F742E0" w:rsidRPr="0096041D" w:rsidRDefault="00F742E0" w:rsidP="00F742E0">
            <w:pPr>
              <w:widowControl w:val="0"/>
              <w:autoSpaceDE w:val="0"/>
              <w:autoSpaceDN w:val="0"/>
              <w:adjustRightInd w:val="0"/>
              <w:jc w:val="center"/>
              <w:rPr>
                <w:sz w:val="22"/>
                <w:szCs w:val="22"/>
              </w:rPr>
            </w:pPr>
            <w:r w:rsidRPr="0096041D">
              <w:rPr>
                <w:sz w:val="22"/>
                <w:szCs w:val="22"/>
              </w:rPr>
              <w:t>10*</w:t>
            </w:r>
          </w:p>
        </w:tc>
        <w:tc>
          <w:tcPr>
            <w:tcW w:w="850" w:type="dxa"/>
            <w:tcBorders>
              <w:top w:val="nil"/>
              <w:left w:val="single" w:sz="4" w:space="0" w:color="auto"/>
              <w:bottom w:val="single" w:sz="4" w:space="0" w:color="auto"/>
              <w:right w:val="single" w:sz="4" w:space="0" w:color="auto"/>
            </w:tcBorders>
            <w:hideMark/>
          </w:tcPr>
          <w:p w:rsidR="00F742E0" w:rsidRPr="0096041D" w:rsidRDefault="00F742E0" w:rsidP="007E480F">
            <w:pPr>
              <w:widowControl w:val="0"/>
              <w:autoSpaceDE w:val="0"/>
              <w:autoSpaceDN w:val="0"/>
              <w:adjustRightInd w:val="0"/>
              <w:jc w:val="center"/>
              <w:rPr>
                <w:sz w:val="22"/>
                <w:szCs w:val="22"/>
              </w:rPr>
            </w:pPr>
            <w:r w:rsidRPr="0096041D">
              <w:rPr>
                <w:sz w:val="22"/>
                <w:szCs w:val="22"/>
              </w:rPr>
              <w:t>4</w:t>
            </w:r>
            <w:r w:rsidR="00C21FCE" w:rsidRPr="0096041D">
              <w:rPr>
                <w:sz w:val="22"/>
                <w:szCs w:val="22"/>
              </w:rPr>
              <w:t>6</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47</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48</w:t>
            </w:r>
          </w:p>
        </w:tc>
        <w:tc>
          <w:tcPr>
            <w:tcW w:w="851"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49</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50</w:t>
            </w:r>
          </w:p>
        </w:tc>
      </w:tr>
      <w:tr w:rsidR="00F742E0" w:rsidRPr="00350A0B" w:rsidTr="008530C0">
        <w:trPr>
          <w:trHeight w:val="1287"/>
        </w:trPr>
        <w:tc>
          <w:tcPr>
            <w:tcW w:w="64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1.6</w:t>
            </w:r>
          </w:p>
        </w:tc>
        <w:tc>
          <w:tcPr>
            <w:tcW w:w="2687"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rPr>
                <w:sz w:val="22"/>
                <w:szCs w:val="22"/>
              </w:rPr>
            </w:pPr>
            <w:r w:rsidRPr="00350A0B">
              <w:rPr>
                <w:sz w:val="22"/>
                <w:szCs w:val="22"/>
              </w:rPr>
              <w:t>Показатель 1.6:</w:t>
            </w:r>
          </w:p>
          <w:p w:rsidR="00F742E0" w:rsidRPr="00350A0B" w:rsidRDefault="00F742E0" w:rsidP="00F742E0">
            <w:pPr>
              <w:widowControl w:val="0"/>
              <w:autoSpaceDE w:val="0"/>
              <w:autoSpaceDN w:val="0"/>
              <w:adjustRightInd w:val="0"/>
              <w:rPr>
                <w:sz w:val="22"/>
                <w:szCs w:val="22"/>
              </w:rPr>
            </w:pPr>
            <w:r w:rsidRPr="00350A0B">
              <w:rPr>
                <w:sz w:val="22"/>
                <w:szCs w:val="22"/>
              </w:rPr>
              <w:t>доля вакантных должностей муниципальной службы, замещенных на основе назначения из кадрового резерва, муниципального резерва управленческих кадров</w:t>
            </w:r>
          </w:p>
        </w:tc>
        <w:tc>
          <w:tcPr>
            <w:tcW w:w="992"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ведомственный</w:t>
            </w:r>
          </w:p>
        </w:tc>
        <w:tc>
          <w:tcPr>
            <w:tcW w:w="855"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w:t>
            </w:r>
          </w:p>
        </w:tc>
        <w:tc>
          <w:tcPr>
            <w:tcW w:w="71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с</w:t>
            </w:r>
          </w:p>
          <w:p w:rsidR="00F742E0" w:rsidRPr="00350A0B" w:rsidRDefault="00F742E0" w:rsidP="00F742E0">
            <w:pPr>
              <w:widowControl w:val="0"/>
              <w:autoSpaceDE w:val="0"/>
              <w:autoSpaceDN w:val="0"/>
              <w:adjustRightInd w:val="0"/>
              <w:jc w:val="center"/>
              <w:rPr>
                <w:sz w:val="22"/>
                <w:szCs w:val="22"/>
              </w:rPr>
            </w:pPr>
            <w:r w:rsidRPr="00350A0B">
              <w:rPr>
                <w:sz w:val="22"/>
                <w:szCs w:val="22"/>
              </w:rPr>
              <w:t>2020 года</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с 2020 года</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32</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w:t>
            </w:r>
          </w:p>
        </w:tc>
        <w:tc>
          <w:tcPr>
            <w:tcW w:w="851"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lang w:eastAsia="en-US"/>
              </w:rPr>
              <w:t>-</w:t>
            </w:r>
          </w:p>
        </w:tc>
        <w:tc>
          <w:tcPr>
            <w:tcW w:w="851"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lang w:eastAsia="en-US"/>
              </w:rPr>
              <w:t>-</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lang w:eastAsia="en-US"/>
              </w:rPr>
              <w:t>-</w:t>
            </w:r>
          </w:p>
        </w:tc>
      </w:tr>
      <w:tr w:rsidR="00F742E0" w:rsidRPr="00350A0B" w:rsidTr="008530C0">
        <w:trPr>
          <w:trHeight w:val="293"/>
        </w:trPr>
        <w:tc>
          <w:tcPr>
            <w:tcW w:w="64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1.7</w:t>
            </w:r>
          </w:p>
        </w:tc>
        <w:tc>
          <w:tcPr>
            <w:tcW w:w="2687"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rPr>
                <w:sz w:val="22"/>
                <w:szCs w:val="22"/>
              </w:rPr>
            </w:pPr>
            <w:r w:rsidRPr="00350A0B">
              <w:rPr>
                <w:sz w:val="22"/>
                <w:szCs w:val="22"/>
              </w:rPr>
              <w:t>Показатель 1.7:</w:t>
            </w:r>
          </w:p>
          <w:p w:rsidR="00F742E0" w:rsidRPr="00350A0B" w:rsidRDefault="00F742E0" w:rsidP="00F742E0">
            <w:pPr>
              <w:widowControl w:val="0"/>
              <w:autoSpaceDE w:val="0"/>
              <w:autoSpaceDN w:val="0"/>
              <w:adjustRightInd w:val="0"/>
              <w:rPr>
                <w:sz w:val="22"/>
                <w:szCs w:val="22"/>
              </w:rPr>
            </w:pPr>
            <w:r w:rsidRPr="00350A0B">
              <w:rPr>
                <w:sz w:val="22"/>
                <w:szCs w:val="22"/>
              </w:rPr>
              <w:t>доля лиц, назначенных на должности муниципальной службы из кадрового резерва, муниципального резерва управленческих кадров</w:t>
            </w:r>
          </w:p>
        </w:tc>
        <w:tc>
          <w:tcPr>
            <w:tcW w:w="992"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ведомственный</w:t>
            </w:r>
          </w:p>
        </w:tc>
        <w:tc>
          <w:tcPr>
            <w:tcW w:w="855"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w:t>
            </w:r>
          </w:p>
        </w:tc>
        <w:tc>
          <w:tcPr>
            <w:tcW w:w="71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с</w:t>
            </w:r>
          </w:p>
          <w:p w:rsidR="00F742E0" w:rsidRPr="00350A0B" w:rsidRDefault="00F742E0" w:rsidP="00F742E0">
            <w:pPr>
              <w:widowControl w:val="0"/>
              <w:autoSpaceDE w:val="0"/>
              <w:autoSpaceDN w:val="0"/>
              <w:adjustRightInd w:val="0"/>
              <w:jc w:val="center"/>
              <w:rPr>
                <w:sz w:val="22"/>
                <w:szCs w:val="22"/>
              </w:rPr>
            </w:pPr>
            <w:r w:rsidRPr="00350A0B">
              <w:rPr>
                <w:sz w:val="22"/>
                <w:szCs w:val="22"/>
              </w:rPr>
              <w:t>2020 года</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с 2020 года</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31</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32</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32</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33</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34</w:t>
            </w:r>
          </w:p>
        </w:tc>
        <w:tc>
          <w:tcPr>
            <w:tcW w:w="851"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35</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36</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37</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lang w:eastAsia="en-US"/>
              </w:rPr>
              <w:t>38</w:t>
            </w:r>
          </w:p>
        </w:tc>
        <w:tc>
          <w:tcPr>
            <w:tcW w:w="851"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lang w:eastAsia="en-US"/>
              </w:rPr>
              <w:t>39</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lang w:eastAsia="en-US"/>
              </w:rPr>
              <w:t>40</w:t>
            </w:r>
          </w:p>
        </w:tc>
      </w:tr>
      <w:tr w:rsidR="00F742E0" w:rsidRPr="00350A0B" w:rsidTr="008530C0">
        <w:trPr>
          <w:trHeight w:val="293"/>
        </w:trPr>
        <w:tc>
          <w:tcPr>
            <w:tcW w:w="64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1.8</w:t>
            </w:r>
          </w:p>
        </w:tc>
        <w:tc>
          <w:tcPr>
            <w:tcW w:w="2687"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rPr>
                <w:sz w:val="22"/>
                <w:szCs w:val="22"/>
              </w:rPr>
            </w:pPr>
            <w:r w:rsidRPr="00350A0B">
              <w:rPr>
                <w:sz w:val="22"/>
                <w:szCs w:val="22"/>
              </w:rPr>
              <w:t>Показатель 1.8:</w:t>
            </w:r>
          </w:p>
          <w:p w:rsidR="00F742E0" w:rsidRPr="00350A0B" w:rsidRDefault="00F742E0" w:rsidP="00F742E0">
            <w:pPr>
              <w:widowControl w:val="0"/>
              <w:autoSpaceDE w:val="0"/>
              <w:autoSpaceDN w:val="0"/>
              <w:adjustRightInd w:val="0"/>
              <w:rPr>
                <w:sz w:val="22"/>
                <w:szCs w:val="22"/>
              </w:rPr>
            </w:pPr>
            <w:r w:rsidRPr="00350A0B">
              <w:rPr>
                <w:sz w:val="22"/>
                <w:szCs w:val="22"/>
              </w:rPr>
              <w:t>доля вакантных должностей муниципальной службы высшей группы, замещенных на основе назначения из кадрового резерва, муниципального резерва управленческих кадров</w:t>
            </w:r>
          </w:p>
        </w:tc>
        <w:tc>
          <w:tcPr>
            <w:tcW w:w="992"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ведомственный</w:t>
            </w:r>
          </w:p>
        </w:tc>
        <w:tc>
          <w:tcPr>
            <w:tcW w:w="855"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w:t>
            </w:r>
          </w:p>
        </w:tc>
        <w:tc>
          <w:tcPr>
            <w:tcW w:w="71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с</w:t>
            </w:r>
          </w:p>
          <w:p w:rsidR="00F742E0" w:rsidRPr="00350A0B" w:rsidRDefault="00F742E0" w:rsidP="00F742E0">
            <w:pPr>
              <w:widowControl w:val="0"/>
              <w:autoSpaceDE w:val="0"/>
              <w:autoSpaceDN w:val="0"/>
              <w:adjustRightInd w:val="0"/>
              <w:jc w:val="center"/>
              <w:rPr>
                <w:sz w:val="22"/>
                <w:szCs w:val="22"/>
              </w:rPr>
            </w:pPr>
            <w:r w:rsidRPr="00350A0B">
              <w:rPr>
                <w:sz w:val="22"/>
                <w:szCs w:val="22"/>
              </w:rPr>
              <w:t>2021 года</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с 2021 года</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с 2021 года</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33</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34</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35</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36</w:t>
            </w:r>
          </w:p>
        </w:tc>
        <w:tc>
          <w:tcPr>
            <w:tcW w:w="851"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37</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38</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rPr>
              <w:t>39</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lang w:eastAsia="en-US"/>
              </w:rPr>
              <w:t>40</w:t>
            </w:r>
          </w:p>
        </w:tc>
        <w:tc>
          <w:tcPr>
            <w:tcW w:w="851"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lang w:eastAsia="en-US"/>
              </w:rPr>
              <w:t>40</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lang w:eastAsia="en-US"/>
              </w:rPr>
            </w:pPr>
            <w:r w:rsidRPr="00350A0B">
              <w:rPr>
                <w:sz w:val="22"/>
                <w:szCs w:val="22"/>
                <w:lang w:eastAsia="en-US"/>
              </w:rPr>
              <w:t>40</w:t>
            </w:r>
          </w:p>
        </w:tc>
      </w:tr>
      <w:tr w:rsidR="00F742E0" w:rsidRPr="00350A0B" w:rsidTr="008530C0">
        <w:trPr>
          <w:trHeight w:val="329"/>
        </w:trPr>
        <w:tc>
          <w:tcPr>
            <w:tcW w:w="15390" w:type="dxa"/>
            <w:gridSpan w:val="17"/>
            <w:tcBorders>
              <w:top w:val="nil"/>
              <w:left w:val="single" w:sz="4" w:space="0" w:color="auto"/>
              <w:bottom w:val="single" w:sz="4" w:space="0" w:color="auto"/>
              <w:right w:val="single" w:sz="4" w:space="0" w:color="auto"/>
            </w:tcBorders>
            <w:hideMark/>
          </w:tcPr>
          <w:p w:rsidR="00F742E0" w:rsidRPr="00350A0B" w:rsidRDefault="00F742E0" w:rsidP="00F742E0">
            <w:pPr>
              <w:keepNext/>
              <w:widowControl w:val="0"/>
              <w:autoSpaceDE w:val="0"/>
              <w:autoSpaceDN w:val="0"/>
              <w:adjustRightInd w:val="0"/>
              <w:jc w:val="center"/>
              <w:outlineLvl w:val="7"/>
              <w:rPr>
                <w:bCs/>
                <w:sz w:val="22"/>
                <w:szCs w:val="22"/>
              </w:rPr>
            </w:pPr>
            <w:r w:rsidRPr="00350A0B">
              <w:rPr>
                <w:bCs/>
                <w:sz w:val="22"/>
                <w:szCs w:val="22"/>
              </w:rPr>
              <w:t>Подпрограмма 2. «Развитие печатных СМИ»</w:t>
            </w:r>
          </w:p>
        </w:tc>
      </w:tr>
      <w:tr w:rsidR="00F742E0" w:rsidRPr="00350A0B" w:rsidTr="008530C0">
        <w:trPr>
          <w:trHeight w:val="191"/>
        </w:trPr>
        <w:tc>
          <w:tcPr>
            <w:tcW w:w="64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2.1.</w:t>
            </w:r>
          </w:p>
        </w:tc>
        <w:tc>
          <w:tcPr>
            <w:tcW w:w="2687" w:type="dxa"/>
            <w:tcBorders>
              <w:top w:val="nil"/>
              <w:left w:val="single" w:sz="4" w:space="0" w:color="auto"/>
              <w:bottom w:val="single" w:sz="4" w:space="0" w:color="auto"/>
              <w:right w:val="single" w:sz="4" w:space="0" w:color="auto"/>
            </w:tcBorders>
            <w:hideMark/>
          </w:tcPr>
          <w:p w:rsidR="00F742E0" w:rsidRPr="00350A0B" w:rsidRDefault="00F742E0" w:rsidP="00F742E0">
            <w:pPr>
              <w:jc w:val="both"/>
              <w:rPr>
                <w:rFonts w:eastAsia="Times New Roman"/>
                <w:sz w:val="22"/>
                <w:szCs w:val="22"/>
                <w:lang w:eastAsia="en-US"/>
              </w:rPr>
            </w:pPr>
            <w:r w:rsidRPr="00350A0B">
              <w:rPr>
                <w:rFonts w:eastAsia="Times New Roman"/>
                <w:sz w:val="22"/>
                <w:szCs w:val="22"/>
                <w:lang w:eastAsia="en-US"/>
              </w:rPr>
              <w:t xml:space="preserve">Показатель 2.1: </w:t>
            </w:r>
            <w:r w:rsidRPr="00350A0B">
              <w:rPr>
                <w:sz w:val="22"/>
                <w:szCs w:val="22"/>
              </w:rPr>
              <w:t>Количество номеров газеты «Азовская неделя»</w:t>
            </w:r>
          </w:p>
        </w:tc>
        <w:tc>
          <w:tcPr>
            <w:tcW w:w="992"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ведомственный</w:t>
            </w:r>
          </w:p>
        </w:tc>
        <w:tc>
          <w:tcPr>
            <w:tcW w:w="855"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rFonts w:eastAsia="Times New Roman"/>
                <w:sz w:val="22"/>
                <w:szCs w:val="22"/>
                <w:lang w:eastAsia="en-US"/>
              </w:rPr>
            </w:pPr>
            <w:r w:rsidRPr="00350A0B">
              <w:rPr>
                <w:rFonts w:eastAsia="Times New Roman"/>
                <w:sz w:val="22"/>
                <w:szCs w:val="22"/>
                <w:lang w:eastAsia="en-US"/>
              </w:rPr>
              <w:t>единиц</w:t>
            </w:r>
          </w:p>
        </w:tc>
        <w:tc>
          <w:tcPr>
            <w:tcW w:w="71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rFonts w:eastAsia="Times New Roman"/>
                <w:sz w:val="22"/>
                <w:szCs w:val="22"/>
                <w:lang w:eastAsia="en-US"/>
              </w:rPr>
            </w:pPr>
            <w:r w:rsidRPr="00350A0B">
              <w:rPr>
                <w:sz w:val="22"/>
                <w:szCs w:val="22"/>
              </w:rPr>
              <w:t>с 2019 года</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rFonts w:eastAsia="Times New Roman"/>
                <w:sz w:val="22"/>
                <w:szCs w:val="22"/>
                <w:lang w:eastAsia="en-US"/>
              </w:rPr>
            </w:pPr>
            <w:r w:rsidRPr="00350A0B">
              <w:rPr>
                <w:rFonts w:eastAsia="Times New Roman"/>
                <w:sz w:val="22"/>
                <w:szCs w:val="22"/>
                <w:lang w:eastAsia="en-US"/>
              </w:rPr>
              <w:t>52</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rFonts w:eastAsia="Times New Roman"/>
                <w:sz w:val="22"/>
                <w:szCs w:val="22"/>
                <w:lang w:eastAsia="en-US"/>
              </w:rPr>
            </w:pPr>
            <w:r w:rsidRPr="00350A0B">
              <w:rPr>
                <w:rFonts w:eastAsia="Times New Roman"/>
                <w:sz w:val="22"/>
                <w:szCs w:val="22"/>
                <w:lang w:eastAsia="en-US"/>
              </w:rPr>
              <w:t>52</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52</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52</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52</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52</w:t>
            </w:r>
          </w:p>
        </w:tc>
        <w:tc>
          <w:tcPr>
            <w:tcW w:w="851" w:type="dxa"/>
            <w:tcBorders>
              <w:top w:val="nil"/>
              <w:left w:val="single" w:sz="4" w:space="0" w:color="auto"/>
              <w:bottom w:val="single" w:sz="4" w:space="0" w:color="auto"/>
              <w:right w:val="single" w:sz="4" w:space="0" w:color="auto"/>
            </w:tcBorders>
            <w:hideMark/>
          </w:tcPr>
          <w:p w:rsidR="00F742E0" w:rsidRPr="00350A0B" w:rsidRDefault="0063634E" w:rsidP="00F742E0">
            <w:pPr>
              <w:jc w:val="center"/>
              <w:rPr>
                <w:sz w:val="22"/>
                <w:szCs w:val="22"/>
              </w:rPr>
            </w:pPr>
            <w:r>
              <w:rPr>
                <w:sz w:val="22"/>
                <w:szCs w:val="22"/>
              </w:rPr>
              <w:t>-</w:t>
            </w:r>
            <w:r w:rsidR="00C11D2B">
              <w:rPr>
                <w:sz w:val="22"/>
                <w:szCs w:val="22"/>
              </w:rPr>
              <w:t>*</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52</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52</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52</w:t>
            </w:r>
          </w:p>
        </w:tc>
        <w:tc>
          <w:tcPr>
            <w:tcW w:w="851"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52</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52</w:t>
            </w:r>
          </w:p>
        </w:tc>
      </w:tr>
      <w:tr w:rsidR="00F742E0" w:rsidRPr="00350A0B" w:rsidTr="008530C0">
        <w:trPr>
          <w:trHeight w:val="191"/>
        </w:trPr>
        <w:tc>
          <w:tcPr>
            <w:tcW w:w="64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2.2.</w:t>
            </w:r>
          </w:p>
        </w:tc>
        <w:tc>
          <w:tcPr>
            <w:tcW w:w="2687" w:type="dxa"/>
            <w:tcBorders>
              <w:top w:val="nil"/>
              <w:left w:val="single" w:sz="4" w:space="0" w:color="auto"/>
              <w:bottom w:val="single" w:sz="4" w:space="0" w:color="auto"/>
              <w:right w:val="single" w:sz="4" w:space="0" w:color="auto"/>
            </w:tcBorders>
            <w:hideMark/>
          </w:tcPr>
          <w:p w:rsidR="00F742E0" w:rsidRPr="00350A0B" w:rsidRDefault="00F742E0" w:rsidP="00F742E0">
            <w:pPr>
              <w:jc w:val="both"/>
              <w:rPr>
                <w:rFonts w:eastAsia="Times New Roman"/>
                <w:sz w:val="22"/>
                <w:szCs w:val="22"/>
                <w:lang w:eastAsia="en-US"/>
              </w:rPr>
            </w:pPr>
            <w:r w:rsidRPr="00350A0B">
              <w:rPr>
                <w:rFonts w:eastAsia="Times New Roman"/>
                <w:sz w:val="22"/>
                <w:szCs w:val="22"/>
                <w:lang w:eastAsia="en-US"/>
              </w:rPr>
              <w:t>Показатель 2.2:</w:t>
            </w:r>
          </w:p>
          <w:p w:rsidR="00F742E0" w:rsidRPr="00350A0B" w:rsidRDefault="00F742E0" w:rsidP="00F742E0">
            <w:pPr>
              <w:jc w:val="both"/>
            </w:pPr>
            <w:r w:rsidRPr="00350A0B">
              <w:rPr>
                <w:sz w:val="22"/>
                <w:szCs w:val="22"/>
              </w:rPr>
              <w:t>Доля опубликованных нормативных правовых актов в газете «Азов официальный», являющейся официальным источником опубликования правовых актов города Азова, к общему количеству нормативных правовых актов, подлежащих официальному опубликованию</w:t>
            </w:r>
          </w:p>
        </w:tc>
        <w:tc>
          <w:tcPr>
            <w:tcW w:w="992"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ведомственный</w:t>
            </w:r>
          </w:p>
        </w:tc>
        <w:tc>
          <w:tcPr>
            <w:tcW w:w="855"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rFonts w:eastAsia="Times New Roman"/>
                <w:sz w:val="22"/>
                <w:szCs w:val="22"/>
                <w:lang w:eastAsia="en-US"/>
              </w:rPr>
            </w:pPr>
            <w:r w:rsidRPr="00350A0B">
              <w:rPr>
                <w:rFonts w:ascii="Calibri" w:eastAsia="Times New Roman" w:hAnsi="Calibri"/>
                <w:sz w:val="22"/>
                <w:szCs w:val="22"/>
                <w:lang w:eastAsia="en-US"/>
              </w:rPr>
              <w:t>%</w:t>
            </w:r>
          </w:p>
        </w:tc>
        <w:tc>
          <w:tcPr>
            <w:tcW w:w="710" w:type="dxa"/>
            <w:tcBorders>
              <w:top w:val="nil"/>
              <w:left w:val="single" w:sz="4" w:space="0" w:color="auto"/>
              <w:bottom w:val="single" w:sz="4" w:space="0" w:color="auto"/>
              <w:right w:val="single" w:sz="4" w:space="0" w:color="auto"/>
            </w:tcBorders>
            <w:hideMark/>
          </w:tcPr>
          <w:p w:rsidR="00F742E0" w:rsidRPr="00350A0B" w:rsidRDefault="00F742E0" w:rsidP="00F742E0">
            <w:pPr>
              <w:autoSpaceDE w:val="0"/>
              <w:autoSpaceDN w:val="0"/>
              <w:adjustRightInd w:val="0"/>
              <w:jc w:val="center"/>
              <w:rPr>
                <w:rFonts w:eastAsia="Times New Roman"/>
                <w:sz w:val="22"/>
                <w:szCs w:val="22"/>
                <w:lang w:eastAsia="en-US"/>
              </w:rPr>
            </w:pPr>
            <w:r w:rsidRPr="00350A0B">
              <w:rPr>
                <w:rFonts w:eastAsia="Times New Roman"/>
                <w:kern w:val="2"/>
                <w:sz w:val="22"/>
                <w:szCs w:val="22"/>
                <w:lang w:eastAsia="en-US"/>
              </w:rPr>
              <w:t>с 2019 года</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100,0</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100,0</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100,0</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100,0</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100,0</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100,0</w:t>
            </w:r>
          </w:p>
        </w:tc>
        <w:tc>
          <w:tcPr>
            <w:tcW w:w="851"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100,0</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100,0</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100,0</w:t>
            </w:r>
          </w:p>
        </w:tc>
        <w:tc>
          <w:tcPr>
            <w:tcW w:w="851"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100,0</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100,0</w:t>
            </w:r>
          </w:p>
        </w:tc>
      </w:tr>
      <w:tr w:rsidR="00F742E0" w:rsidRPr="00350A0B" w:rsidTr="008530C0">
        <w:trPr>
          <w:trHeight w:val="279"/>
        </w:trPr>
        <w:tc>
          <w:tcPr>
            <w:tcW w:w="15390" w:type="dxa"/>
            <w:gridSpan w:val="17"/>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keepNext/>
              <w:widowControl w:val="0"/>
              <w:autoSpaceDE w:val="0"/>
              <w:autoSpaceDN w:val="0"/>
              <w:adjustRightInd w:val="0"/>
              <w:jc w:val="center"/>
              <w:outlineLvl w:val="7"/>
              <w:rPr>
                <w:sz w:val="22"/>
                <w:szCs w:val="22"/>
              </w:rPr>
            </w:pPr>
            <w:r w:rsidRPr="00350A0B">
              <w:rPr>
                <w:sz w:val="22"/>
                <w:szCs w:val="22"/>
              </w:rPr>
              <w:t>Подпрограмма 3. «Развитие международного и межмуниципального сотрудничества»</w:t>
            </w:r>
          </w:p>
        </w:tc>
      </w:tr>
      <w:tr w:rsidR="00F742E0" w:rsidRPr="00350A0B" w:rsidTr="008530C0">
        <w:trPr>
          <w:trHeight w:val="191"/>
        </w:trPr>
        <w:tc>
          <w:tcPr>
            <w:tcW w:w="64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3.1.</w:t>
            </w:r>
          </w:p>
        </w:tc>
        <w:tc>
          <w:tcPr>
            <w:tcW w:w="2687"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rPr>
                <w:sz w:val="22"/>
                <w:szCs w:val="22"/>
              </w:rPr>
            </w:pPr>
            <w:r w:rsidRPr="00350A0B">
              <w:rPr>
                <w:sz w:val="22"/>
                <w:szCs w:val="22"/>
              </w:rPr>
              <w:t xml:space="preserve">Показатель 3.1: </w:t>
            </w:r>
          </w:p>
          <w:p w:rsidR="00F742E0" w:rsidRPr="00350A0B" w:rsidRDefault="00F742E0" w:rsidP="00F742E0">
            <w:pPr>
              <w:widowControl w:val="0"/>
              <w:autoSpaceDE w:val="0"/>
              <w:autoSpaceDN w:val="0"/>
              <w:adjustRightInd w:val="0"/>
              <w:rPr>
                <w:sz w:val="22"/>
                <w:szCs w:val="22"/>
              </w:rPr>
            </w:pPr>
            <w:r w:rsidRPr="00350A0B">
              <w:rPr>
                <w:sz w:val="22"/>
                <w:szCs w:val="22"/>
              </w:rPr>
              <w:t>количество городских мероприятий по приему официальных делегаций российских и зарубежных муниципальных образований</w:t>
            </w:r>
          </w:p>
        </w:tc>
        <w:tc>
          <w:tcPr>
            <w:tcW w:w="992"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ведомственный</w:t>
            </w:r>
          </w:p>
        </w:tc>
        <w:tc>
          <w:tcPr>
            <w:tcW w:w="855"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единиц</w:t>
            </w:r>
          </w:p>
        </w:tc>
        <w:tc>
          <w:tcPr>
            <w:tcW w:w="71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5</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7</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w:t>
            </w:r>
          </w:p>
        </w:tc>
        <w:tc>
          <w:tcPr>
            <w:tcW w:w="850" w:type="dxa"/>
            <w:tcBorders>
              <w:top w:val="nil"/>
              <w:left w:val="single" w:sz="4" w:space="0" w:color="auto"/>
              <w:bottom w:val="single" w:sz="4" w:space="0" w:color="auto"/>
              <w:right w:val="single" w:sz="4" w:space="0" w:color="auto"/>
            </w:tcBorders>
            <w:hideMark/>
          </w:tcPr>
          <w:p w:rsidR="00F742E0" w:rsidRPr="00350A0B" w:rsidRDefault="006F7DB8" w:rsidP="00F742E0">
            <w:pPr>
              <w:jc w:val="center"/>
              <w:rPr>
                <w:sz w:val="22"/>
                <w:szCs w:val="22"/>
              </w:rPr>
            </w:pPr>
            <w:r>
              <w:rPr>
                <w:sz w:val="22"/>
                <w:szCs w:val="22"/>
              </w:rPr>
              <w:t>1</w:t>
            </w:r>
          </w:p>
        </w:tc>
        <w:tc>
          <w:tcPr>
            <w:tcW w:w="851"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w:t>
            </w:r>
          </w:p>
        </w:tc>
        <w:tc>
          <w:tcPr>
            <w:tcW w:w="850" w:type="dxa"/>
            <w:tcBorders>
              <w:top w:val="nil"/>
              <w:left w:val="single" w:sz="4" w:space="0" w:color="auto"/>
              <w:bottom w:val="single" w:sz="4" w:space="0" w:color="auto"/>
              <w:right w:val="single" w:sz="4" w:space="0" w:color="auto"/>
            </w:tcBorders>
            <w:hideMark/>
          </w:tcPr>
          <w:p w:rsidR="00F742E0" w:rsidRPr="00C11D2B" w:rsidRDefault="002D74A2" w:rsidP="00F742E0">
            <w:pPr>
              <w:jc w:val="center"/>
              <w:rPr>
                <w:sz w:val="22"/>
                <w:szCs w:val="22"/>
                <w:highlight w:val="yellow"/>
              </w:rPr>
            </w:pPr>
            <w:r w:rsidRPr="0096041D">
              <w:rPr>
                <w:sz w:val="22"/>
                <w:szCs w:val="22"/>
              </w:rPr>
              <w:t>2</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9</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10</w:t>
            </w:r>
          </w:p>
        </w:tc>
        <w:tc>
          <w:tcPr>
            <w:tcW w:w="851"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10</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10</w:t>
            </w:r>
          </w:p>
        </w:tc>
      </w:tr>
      <w:tr w:rsidR="00F742E0" w:rsidRPr="00350A0B" w:rsidTr="008530C0">
        <w:tc>
          <w:tcPr>
            <w:tcW w:w="64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3.2.</w:t>
            </w:r>
          </w:p>
        </w:tc>
        <w:tc>
          <w:tcPr>
            <w:tcW w:w="2687"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rPr>
                <w:sz w:val="22"/>
                <w:szCs w:val="22"/>
              </w:rPr>
            </w:pPr>
            <w:r w:rsidRPr="00350A0B">
              <w:rPr>
                <w:sz w:val="22"/>
                <w:szCs w:val="22"/>
              </w:rPr>
              <w:t xml:space="preserve">Показатель 3.2: </w:t>
            </w:r>
          </w:p>
          <w:p w:rsidR="00F742E0" w:rsidRPr="00350A0B" w:rsidRDefault="00F742E0" w:rsidP="00F742E0">
            <w:pPr>
              <w:widowControl w:val="0"/>
              <w:autoSpaceDE w:val="0"/>
              <w:autoSpaceDN w:val="0"/>
              <w:adjustRightInd w:val="0"/>
              <w:rPr>
                <w:sz w:val="22"/>
                <w:szCs w:val="22"/>
              </w:rPr>
            </w:pPr>
            <w:r w:rsidRPr="00350A0B">
              <w:rPr>
                <w:sz w:val="22"/>
                <w:szCs w:val="22"/>
              </w:rPr>
              <w:t>количество мероприятий, осуществляемых в рамках международного и межмуниципального сотрудничества, в которых участвуют представители официальных делегаций города Азова</w:t>
            </w:r>
          </w:p>
        </w:tc>
        <w:tc>
          <w:tcPr>
            <w:tcW w:w="992"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ведомственный</w:t>
            </w:r>
          </w:p>
        </w:tc>
        <w:tc>
          <w:tcPr>
            <w:tcW w:w="855"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единиц</w:t>
            </w:r>
          </w:p>
        </w:tc>
        <w:tc>
          <w:tcPr>
            <w:tcW w:w="71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15</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25</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5</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F742E0" w:rsidRPr="00F9291B" w:rsidRDefault="00F742E0" w:rsidP="00F742E0">
            <w:pPr>
              <w:jc w:val="center"/>
              <w:rPr>
                <w:sz w:val="22"/>
                <w:szCs w:val="22"/>
              </w:rPr>
            </w:pPr>
            <w:r w:rsidRPr="00F9291B">
              <w:rPr>
                <w:sz w:val="22"/>
                <w:szCs w:val="22"/>
              </w:rPr>
              <w:t>6</w:t>
            </w:r>
          </w:p>
        </w:tc>
        <w:tc>
          <w:tcPr>
            <w:tcW w:w="850" w:type="dxa"/>
            <w:tcBorders>
              <w:top w:val="single" w:sz="4" w:space="0" w:color="auto"/>
              <w:left w:val="single" w:sz="4" w:space="0" w:color="auto"/>
              <w:bottom w:val="single" w:sz="4" w:space="0" w:color="auto"/>
              <w:right w:val="single" w:sz="4" w:space="0" w:color="auto"/>
            </w:tcBorders>
            <w:hideMark/>
          </w:tcPr>
          <w:p w:rsidR="00F742E0" w:rsidRPr="00F9291B" w:rsidRDefault="00F742E0" w:rsidP="00F742E0">
            <w:pPr>
              <w:jc w:val="center"/>
              <w:rPr>
                <w:sz w:val="22"/>
                <w:szCs w:val="22"/>
              </w:rPr>
            </w:pPr>
            <w:r w:rsidRPr="00F9291B">
              <w:rPr>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F742E0" w:rsidRPr="00F9291B" w:rsidRDefault="00F742E0" w:rsidP="00F742E0">
            <w:pPr>
              <w:jc w:val="center"/>
              <w:rPr>
                <w:sz w:val="22"/>
                <w:szCs w:val="22"/>
              </w:rPr>
            </w:pPr>
            <w:r w:rsidRPr="00F9291B">
              <w:rPr>
                <w:sz w:val="22"/>
                <w:szCs w:val="22"/>
              </w:rPr>
              <w:t>5*</w:t>
            </w:r>
          </w:p>
        </w:tc>
        <w:tc>
          <w:tcPr>
            <w:tcW w:w="850" w:type="dxa"/>
            <w:tcBorders>
              <w:top w:val="single" w:sz="4" w:space="0" w:color="auto"/>
              <w:left w:val="single" w:sz="4" w:space="0" w:color="auto"/>
              <w:bottom w:val="single" w:sz="4" w:space="0" w:color="auto"/>
              <w:right w:val="single" w:sz="4" w:space="0" w:color="auto"/>
            </w:tcBorders>
            <w:hideMark/>
          </w:tcPr>
          <w:p w:rsidR="00F742E0" w:rsidRPr="00F9291B" w:rsidRDefault="00B226DC" w:rsidP="00F742E0">
            <w:pPr>
              <w:jc w:val="center"/>
              <w:rPr>
                <w:sz w:val="22"/>
                <w:szCs w:val="22"/>
              </w:rPr>
            </w:pPr>
            <w:r w:rsidRPr="00F9291B">
              <w:rPr>
                <w:sz w:val="22"/>
                <w:szCs w:val="22"/>
              </w:rPr>
              <w:t>6</w:t>
            </w:r>
          </w:p>
        </w:tc>
        <w:tc>
          <w:tcPr>
            <w:tcW w:w="709" w:type="dxa"/>
            <w:tcBorders>
              <w:top w:val="single" w:sz="4" w:space="0" w:color="auto"/>
              <w:left w:val="single" w:sz="4" w:space="0" w:color="auto"/>
              <w:bottom w:val="single" w:sz="4" w:space="0" w:color="auto"/>
              <w:right w:val="single" w:sz="4" w:space="0" w:color="auto"/>
            </w:tcBorders>
            <w:hideMark/>
          </w:tcPr>
          <w:p w:rsidR="00F742E0" w:rsidRPr="00F9291B" w:rsidRDefault="00F742E0" w:rsidP="00F742E0">
            <w:pPr>
              <w:jc w:val="center"/>
              <w:rPr>
                <w:sz w:val="22"/>
                <w:szCs w:val="22"/>
              </w:rPr>
            </w:pPr>
            <w:r w:rsidRPr="00F9291B">
              <w:rPr>
                <w:sz w:val="22"/>
                <w:szCs w:val="22"/>
              </w:rPr>
              <w:t>27</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28</w:t>
            </w:r>
          </w:p>
        </w:tc>
        <w:tc>
          <w:tcPr>
            <w:tcW w:w="851"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28</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28</w:t>
            </w:r>
          </w:p>
        </w:tc>
      </w:tr>
      <w:tr w:rsidR="00F742E0" w:rsidRPr="00350A0B" w:rsidTr="008530C0">
        <w:tc>
          <w:tcPr>
            <w:tcW w:w="64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3.3.</w:t>
            </w:r>
          </w:p>
        </w:tc>
        <w:tc>
          <w:tcPr>
            <w:tcW w:w="2687"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rPr>
                <w:sz w:val="22"/>
                <w:szCs w:val="22"/>
              </w:rPr>
            </w:pPr>
            <w:r w:rsidRPr="00350A0B">
              <w:rPr>
                <w:sz w:val="22"/>
                <w:szCs w:val="22"/>
              </w:rPr>
              <w:t>Показатель 3.3:</w:t>
            </w:r>
          </w:p>
          <w:p w:rsidR="00F742E0" w:rsidRPr="00350A0B" w:rsidRDefault="00F742E0" w:rsidP="00F742E0">
            <w:pPr>
              <w:jc w:val="both"/>
              <w:rPr>
                <w:sz w:val="22"/>
                <w:szCs w:val="22"/>
              </w:rPr>
            </w:pPr>
            <w:r w:rsidRPr="00350A0B">
              <w:rPr>
                <w:sz w:val="22"/>
                <w:szCs w:val="22"/>
              </w:rPr>
              <w:t xml:space="preserve">количество муниципальных образований, с которыми у города Азова установлены различные формы сотрудничества (побратимские, партнерские  и иные) </w:t>
            </w:r>
          </w:p>
        </w:tc>
        <w:tc>
          <w:tcPr>
            <w:tcW w:w="992"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ведомственный</w:t>
            </w:r>
          </w:p>
        </w:tc>
        <w:tc>
          <w:tcPr>
            <w:tcW w:w="855"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единиц</w:t>
            </w:r>
          </w:p>
        </w:tc>
        <w:tc>
          <w:tcPr>
            <w:tcW w:w="710"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с 2019 года</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16</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16</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16</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17</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17</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17</w:t>
            </w:r>
          </w:p>
        </w:tc>
        <w:tc>
          <w:tcPr>
            <w:tcW w:w="851"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18</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18</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18</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19</w:t>
            </w:r>
          </w:p>
        </w:tc>
        <w:tc>
          <w:tcPr>
            <w:tcW w:w="851"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19</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19</w:t>
            </w:r>
          </w:p>
        </w:tc>
      </w:tr>
      <w:tr w:rsidR="00F742E0" w:rsidRPr="00350A0B" w:rsidTr="008530C0">
        <w:tc>
          <w:tcPr>
            <w:tcW w:w="64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3.4.</w:t>
            </w:r>
          </w:p>
        </w:tc>
        <w:tc>
          <w:tcPr>
            <w:tcW w:w="2687"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rPr>
                <w:sz w:val="22"/>
                <w:szCs w:val="22"/>
              </w:rPr>
            </w:pPr>
            <w:r w:rsidRPr="00350A0B">
              <w:rPr>
                <w:sz w:val="22"/>
                <w:szCs w:val="22"/>
              </w:rPr>
              <w:t>Показатель 3.4: количество межмуниципальных объединений, в состав которых входит город Азов</w:t>
            </w:r>
          </w:p>
        </w:tc>
        <w:tc>
          <w:tcPr>
            <w:tcW w:w="992"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ведомственный</w:t>
            </w:r>
          </w:p>
        </w:tc>
        <w:tc>
          <w:tcPr>
            <w:tcW w:w="855"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единиц</w:t>
            </w:r>
          </w:p>
        </w:tc>
        <w:tc>
          <w:tcPr>
            <w:tcW w:w="71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6</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3</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3</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742E0" w:rsidRPr="00B226DC" w:rsidRDefault="00F742E0" w:rsidP="00F742E0">
            <w:pPr>
              <w:jc w:val="center"/>
              <w:rPr>
                <w:sz w:val="22"/>
                <w:szCs w:val="22"/>
              </w:rPr>
            </w:pPr>
            <w:r w:rsidRPr="00B226DC">
              <w:rPr>
                <w:sz w:val="22"/>
                <w:szCs w:val="22"/>
              </w:rPr>
              <w:t>1*</w:t>
            </w:r>
          </w:p>
        </w:tc>
        <w:tc>
          <w:tcPr>
            <w:tcW w:w="850" w:type="dxa"/>
            <w:tcBorders>
              <w:top w:val="single" w:sz="4" w:space="0" w:color="auto"/>
              <w:left w:val="single" w:sz="4" w:space="0" w:color="auto"/>
              <w:bottom w:val="single" w:sz="4" w:space="0" w:color="auto"/>
              <w:right w:val="single" w:sz="4" w:space="0" w:color="auto"/>
            </w:tcBorders>
            <w:hideMark/>
          </w:tcPr>
          <w:p w:rsidR="00F742E0" w:rsidRPr="00B226DC" w:rsidRDefault="00F742E0" w:rsidP="00F742E0">
            <w:pPr>
              <w:jc w:val="center"/>
              <w:rPr>
                <w:sz w:val="22"/>
                <w:szCs w:val="22"/>
              </w:rPr>
            </w:pPr>
            <w:r w:rsidRPr="00B226DC">
              <w:rPr>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4</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4</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4</w:t>
            </w:r>
          </w:p>
        </w:tc>
      </w:tr>
      <w:tr w:rsidR="00F742E0" w:rsidRPr="00350A0B" w:rsidTr="008530C0">
        <w:tc>
          <w:tcPr>
            <w:tcW w:w="649"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3.5.</w:t>
            </w:r>
          </w:p>
        </w:tc>
        <w:tc>
          <w:tcPr>
            <w:tcW w:w="2687"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rPr>
                <w:sz w:val="22"/>
                <w:szCs w:val="22"/>
              </w:rPr>
            </w:pPr>
            <w:r w:rsidRPr="00350A0B">
              <w:rPr>
                <w:sz w:val="22"/>
                <w:szCs w:val="22"/>
              </w:rPr>
              <w:t>Показатель 3.5: количество международных организаций, в состав которых входит город Азов</w:t>
            </w:r>
          </w:p>
        </w:tc>
        <w:tc>
          <w:tcPr>
            <w:tcW w:w="992"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ведомственный</w:t>
            </w:r>
          </w:p>
        </w:tc>
        <w:tc>
          <w:tcPr>
            <w:tcW w:w="855" w:type="dxa"/>
            <w:tcBorders>
              <w:top w:val="nil"/>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единиц</w:t>
            </w:r>
          </w:p>
        </w:tc>
        <w:tc>
          <w:tcPr>
            <w:tcW w:w="710"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3</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3</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3</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3</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pPr>
            <w:r w:rsidRPr="00350A0B">
              <w:rPr>
                <w:sz w:val="22"/>
                <w:szCs w:val="22"/>
              </w:rPr>
              <w:t>3</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pPr>
            <w:r w:rsidRPr="00350A0B">
              <w:rPr>
                <w:sz w:val="22"/>
                <w:szCs w:val="22"/>
              </w:rPr>
              <w:t>3</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pPr>
            <w:r w:rsidRPr="00350A0B">
              <w:rPr>
                <w:sz w:val="22"/>
                <w:szCs w:val="22"/>
              </w:rPr>
              <w:t>3</w:t>
            </w:r>
          </w:p>
        </w:tc>
        <w:tc>
          <w:tcPr>
            <w:tcW w:w="851"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3</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4</w:t>
            </w:r>
          </w:p>
        </w:tc>
        <w:tc>
          <w:tcPr>
            <w:tcW w:w="709"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4</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4</w:t>
            </w:r>
          </w:p>
        </w:tc>
        <w:tc>
          <w:tcPr>
            <w:tcW w:w="851"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4</w:t>
            </w:r>
          </w:p>
        </w:tc>
        <w:tc>
          <w:tcPr>
            <w:tcW w:w="850" w:type="dxa"/>
            <w:tcBorders>
              <w:top w:val="nil"/>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4</w:t>
            </w:r>
          </w:p>
        </w:tc>
      </w:tr>
      <w:tr w:rsidR="00F742E0" w:rsidRPr="00350A0B" w:rsidTr="008530C0">
        <w:tc>
          <w:tcPr>
            <w:tcW w:w="15390" w:type="dxa"/>
            <w:gridSpan w:val="17"/>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bCs/>
                <w:sz w:val="22"/>
                <w:szCs w:val="22"/>
              </w:rPr>
              <w:t>Подпрограмма 4  «</w:t>
            </w:r>
            <w:r w:rsidRPr="00350A0B">
              <w:rPr>
                <w:kern w:val="2"/>
                <w:sz w:val="22"/>
                <w:szCs w:val="22"/>
                <w:lang w:eastAsia="en-US"/>
              </w:rPr>
              <w:t>Содействие развитию институтов и инициатив гражданского общества в городе Азове</w:t>
            </w:r>
            <w:r w:rsidRPr="00350A0B">
              <w:rPr>
                <w:bCs/>
                <w:sz w:val="22"/>
                <w:szCs w:val="22"/>
              </w:rPr>
              <w:t>»</w:t>
            </w:r>
          </w:p>
        </w:tc>
      </w:tr>
      <w:tr w:rsidR="00F742E0" w:rsidRPr="00350A0B" w:rsidTr="008530C0">
        <w:tc>
          <w:tcPr>
            <w:tcW w:w="64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4.1.</w:t>
            </w:r>
          </w:p>
        </w:tc>
        <w:tc>
          <w:tcPr>
            <w:tcW w:w="2687"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rPr>
                <w:sz w:val="22"/>
                <w:szCs w:val="22"/>
              </w:rPr>
            </w:pPr>
            <w:r w:rsidRPr="00350A0B">
              <w:rPr>
                <w:sz w:val="22"/>
                <w:szCs w:val="22"/>
              </w:rPr>
              <w:t xml:space="preserve">Показатель 4.1: </w:t>
            </w:r>
          </w:p>
          <w:p w:rsidR="00F742E0" w:rsidRPr="00350A0B" w:rsidRDefault="00F742E0" w:rsidP="00F742E0">
            <w:pPr>
              <w:widowControl w:val="0"/>
              <w:autoSpaceDE w:val="0"/>
              <w:autoSpaceDN w:val="0"/>
              <w:adjustRightInd w:val="0"/>
              <w:rPr>
                <w:kern w:val="2"/>
                <w:sz w:val="22"/>
                <w:szCs w:val="22"/>
                <w:lang w:eastAsia="en-US"/>
              </w:rPr>
            </w:pPr>
            <w:r w:rsidRPr="00350A0B">
              <w:rPr>
                <w:kern w:val="2"/>
                <w:sz w:val="22"/>
                <w:szCs w:val="22"/>
                <w:lang w:eastAsia="en-US"/>
              </w:rPr>
              <w:t>количество мероприятий, проводимых СО НКО в рамках реализации общественно</w:t>
            </w:r>
          </w:p>
          <w:p w:rsidR="00F742E0" w:rsidRPr="00350A0B" w:rsidRDefault="00F742E0" w:rsidP="00F742E0">
            <w:pPr>
              <w:widowControl w:val="0"/>
              <w:autoSpaceDE w:val="0"/>
              <w:autoSpaceDN w:val="0"/>
              <w:adjustRightInd w:val="0"/>
              <w:rPr>
                <w:sz w:val="22"/>
                <w:szCs w:val="22"/>
              </w:rPr>
            </w:pPr>
            <w:r w:rsidRPr="00350A0B">
              <w:rPr>
                <w:kern w:val="2"/>
                <w:sz w:val="22"/>
                <w:szCs w:val="22"/>
                <w:lang w:eastAsia="en-US"/>
              </w:rPr>
              <w:t>значимых (социальных) программ (проектов) на  средства субсидий, выделенных из  бюджета города Азова</w:t>
            </w:r>
          </w:p>
        </w:tc>
        <w:tc>
          <w:tcPr>
            <w:tcW w:w="992"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ведомственный</w:t>
            </w:r>
          </w:p>
        </w:tc>
        <w:tc>
          <w:tcPr>
            <w:tcW w:w="855"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единиц</w:t>
            </w:r>
          </w:p>
        </w:tc>
        <w:tc>
          <w:tcPr>
            <w:tcW w:w="71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kern w:val="2"/>
                <w:sz w:val="22"/>
                <w:szCs w:val="22"/>
              </w:rPr>
            </w:pPr>
            <w:r w:rsidRPr="00350A0B">
              <w:rPr>
                <w:kern w:val="2"/>
                <w:sz w:val="22"/>
                <w:szCs w:val="22"/>
              </w:rPr>
              <w:t>с 2019 года</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kern w:val="2"/>
                <w:sz w:val="22"/>
                <w:szCs w:val="22"/>
              </w:rPr>
            </w:pPr>
            <w:r w:rsidRPr="00350A0B">
              <w:rPr>
                <w:kern w:val="2"/>
                <w:sz w:val="22"/>
                <w:szCs w:val="22"/>
              </w:rPr>
              <w:t>9</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kern w:val="2"/>
                <w:sz w:val="22"/>
                <w:szCs w:val="22"/>
              </w:rPr>
            </w:pPr>
            <w:r w:rsidRPr="00350A0B">
              <w:rPr>
                <w:kern w:val="2"/>
                <w:sz w:val="22"/>
                <w:szCs w:val="22"/>
              </w:rPr>
              <w:t>9</w:t>
            </w:r>
          </w:p>
        </w:tc>
        <w:tc>
          <w:tcPr>
            <w:tcW w:w="850" w:type="dxa"/>
            <w:tcBorders>
              <w:top w:val="single" w:sz="4" w:space="0" w:color="auto"/>
              <w:left w:val="single" w:sz="4" w:space="0" w:color="auto"/>
              <w:bottom w:val="single" w:sz="4" w:space="0" w:color="auto"/>
              <w:right w:val="single" w:sz="4" w:space="0" w:color="auto"/>
            </w:tcBorders>
            <w:hideMark/>
          </w:tcPr>
          <w:p w:rsidR="00F742E0" w:rsidRPr="00F9291B" w:rsidRDefault="00F742E0" w:rsidP="00F742E0">
            <w:pPr>
              <w:jc w:val="center"/>
              <w:rPr>
                <w:kern w:val="2"/>
                <w:sz w:val="22"/>
                <w:szCs w:val="22"/>
              </w:rPr>
            </w:pPr>
            <w:r w:rsidRPr="00F9291B">
              <w:rPr>
                <w:kern w:val="2"/>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742E0" w:rsidRPr="00F9291B" w:rsidRDefault="00F742E0" w:rsidP="00F742E0">
            <w:pPr>
              <w:widowControl w:val="0"/>
              <w:autoSpaceDE w:val="0"/>
              <w:autoSpaceDN w:val="0"/>
              <w:adjustRightInd w:val="0"/>
              <w:jc w:val="center"/>
              <w:rPr>
                <w:kern w:val="2"/>
                <w:sz w:val="22"/>
                <w:szCs w:val="22"/>
              </w:rPr>
            </w:pPr>
            <w:r w:rsidRPr="00F9291B">
              <w:rPr>
                <w:kern w:val="2"/>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F742E0" w:rsidRPr="00F9291B" w:rsidRDefault="00F742E0" w:rsidP="00F742E0">
            <w:pPr>
              <w:widowControl w:val="0"/>
              <w:autoSpaceDE w:val="0"/>
              <w:autoSpaceDN w:val="0"/>
              <w:adjustRightInd w:val="0"/>
              <w:jc w:val="center"/>
              <w:rPr>
                <w:kern w:val="2"/>
                <w:sz w:val="22"/>
                <w:szCs w:val="22"/>
              </w:rPr>
            </w:pPr>
            <w:r w:rsidRPr="00F9291B">
              <w:rPr>
                <w:kern w:val="2"/>
                <w:sz w:val="22"/>
                <w:szCs w:val="22"/>
              </w:rPr>
              <w:t>9</w:t>
            </w:r>
          </w:p>
        </w:tc>
        <w:tc>
          <w:tcPr>
            <w:tcW w:w="850" w:type="dxa"/>
            <w:tcBorders>
              <w:top w:val="single" w:sz="4" w:space="0" w:color="auto"/>
              <w:left w:val="single" w:sz="4" w:space="0" w:color="auto"/>
              <w:bottom w:val="single" w:sz="4" w:space="0" w:color="auto"/>
              <w:right w:val="single" w:sz="4" w:space="0" w:color="auto"/>
            </w:tcBorders>
            <w:hideMark/>
          </w:tcPr>
          <w:p w:rsidR="00F742E0" w:rsidRPr="00F9291B" w:rsidRDefault="00C714BF" w:rsidP="00F742E0">
            <w:pPr>
              <w:widowControl w:val="0"/>
              <w:autoSpaceDE w:val="0"/>
              <w:autoSpaceDN w:val="0"/>
              <w:adjustRightInd w:val="0"/>
              <w:jc w:val="center"/>
              <w:rPr>
                <w:kern w:val="2"/>
                <w:sz w:val="22"/>
                <w:szCs w:val="22"/>
              </w:rPr>
            </w:pPr>
            <w:r w:rsidRPr="00F9291B">
              <w:rPr>
                <w:kern w:val="2"/>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742E0" w:rsidRPr="00F9291B" w:rsidRDefault="00F742E0" w:rsidP="00F742E0">
            <w:pPr>
              <w:widowControl w:val="0"/>
              <w:autoSpaceDE w:val="0"/>
              <w:autoSpaceDN w:val="0"/>
              <w:adjustRightInd w:val="0"/>
              <w:jc w:val="center"/>
              <w:rPr>
                <w:kern w:val="2"/>
                <w:sz w:val="22"/>
                <w:szCs w:val="22"/>
              </w:rPr>
            </w:pPr>
            <w:r w:rsidRPr="00F9291B">
              <w:rPr>
                <w:kern w:val="2"/>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F742E0" w:rsidRPr="00F9291B" w:rsidRDefault="00C11D2B" w:rsidP="00F742E0">
            <w:pPr>
              <w:widowControl w:val="0"/>
              <w:autoSpaceDE w:val="0"/>
              <w:autoSpaceDN w:val="0"/>
              <w:adjustRightInd w:val="0"/>
              <w:jc w:val="center"/>
              <w:rPr>
                <w:kern w:val="2"/>
                <w:sz w:val="22"/>
                <w:szCs w:val="22"/>
              </w:rPr>
            </w:pPr>
            <w:r w:rsidRPr="00F9291B">
              <w:rPr>
                <w:kern w:val="2"/>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kern w:val="2"/>
                <w:sz w:val="22"/>
                <w:szCs w:val="22"/>
              </w:rPr>
            </w:pPr>
            <w:r w:rsidRPr="00350A0B">
              <w:rPr>
                <w:kern w:val="2"/>
                <w:sz w:val="22"/>
                <w:szCs w:val="22"/>
              </w:rPr>
              <w:t>11</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kern w:val="2"/>
                <w:sz w:val="22"/>
                <w:szCs w:val="22"/>
              </w:rPr>
            </w:pPr>
            <w:r w:rsidRPr="00350A0B">
              <w:rPr>
                <w:kern w:val="2"/>
                <w:sz w:val="22"/>
                <w:szCs w:val="22"/>
              </w:rPr>
              <w:t>11</w:t>
            </w:r>
          </w:p>
        </w:tc>
        <w:tc>
          <w:tcPr>
            <w:tcW w:w="851"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kern w:val="2"/>
                <w:sz w:val="22"/>
                <w:szCs w:val="22"/>
              </w:rPr>
            </w:pPr>
            <w:r w:rsidRPr="00350A0B">
              <w:rPr>
                <w:kern w:val="2"/>
                <w:sz w:val="22"/>
                <w:szCs w:val="22"/>
              </w:rPr>
              <w:t>11</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kern w:val="2"/>
                <w:sz w:val="22"/>
                <w:szCs w:val="22"/>
              </w:rPr>
            </w:pPr>
            <w:r w:rsidRPr="00350A0B">
              <w:rPr>
                <w:kern w:val="2"/>
                <w:sz w:val="22"/>
                <w:szCs w:val="22"/>
              </w:rPr>
              <w:t>11</w:t>
            </w:r>
          </w:p>
        </w:tc>
      </w:tr>
      <w:tr w:rsidR="00F742E0" w:rsidRPr="00350A0B" w:rsidTr="008530C0">
        <w:tc>
          <w:tcPr>
            <w:tcW w:w="64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kern w:val="2"/>
                <w:sz w:val="22"/>
                <w:szCs w:val="22"/>
              </w:rPr>
            </w:pPr>
            <w:r w:rsidRPr="00350A0B">
              <w:rPr>
                <w:kern w:val="2"/>
                <w:sz w:val="22"/>
                <w:szCs w:val="22"/>
              </w:rPr>
              <w:t>4.2</w:t>
            </w:r>
          </w:p>
        </w:tc>
        <w:tc>
          <w:tcPr>
            <w:tcW w:w="2687"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rPr>
                <w:kern w:val="2"/>
                <w:sz w:val="22"/>
                <w:szCs w:val="22"/>
              </w:rPr>
            </w:pPr>
            <w:r w:rsidRPr="00350A0B">
              <w:rPr>
                <w:kern w:val="2"/>
                <w:sz w:val="22"/>
                <w:szCs w:val="22"/>
              </w:rPr>
              <w:t>Показатель 4.2:</w:t>
            </w:r>
          </w:p>
          <w:p w:rsidR="00F742E0" w:rsidRPr="00350A0B" w:rsidRDefault="00F742E0" w:rsidP="00F742E0">
            <w:pPr>
              <w:tabs>
                <w:tab w:val="left" w:pos="1320"/>
              </w:tabs>
              <w:jc w:val="both"/>
              <w:rPr>
                <w:kern w:val="2"/>
                <w:sz w:val="22"/>
                <w:szCs w:val="22"/>
              </w:rPr>
            </w:pPr>
            <w:r w:rsidRPr="00350A0B">
              <w:rPr>
                <w:kern w:val="2"/>
                <w:sz w:val="22"/>
                <w:szCs w:val="22"/>
              </w:rPr>
              <w:t>количество публикаций об осуществлении ТОС в г. Азове в муниципальных СМИ и на официальном сайте Администрации города Азова</w:t>
            </w:r>
          </w:p>
        </w:tc>
        <w:tc>
          <w:tcPr>
            <w:tcW w:w="992"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kern w:val="2"/>
                <w:sz w:val="22"/>
                <w:szCs w:val="22"/>
              </w:rPr>
            </w:pPr>
            <w:r w:rsidRPr="00350A0B">
              <w:rPr>
                <w:kern w:val="2"/>
                <w:sz w:val="22"/>
                <w:szCs w:val="22"/>
              </w:rPr>
              <w:t>ведомственный</w:t>
            </w:r>
          </w:p>
        </w:tc>
        <w:tc>
          <w:tcPr>
            <w:tcW w:w="855"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kern w:val="2"/>
                <w:sz w:val="22"/>
                <w:szCs w:val="22"/>
              </w:rPr>
            </w:pPr>
            <w:r w:rsidRPr="00350A0B">
              <w:rPr>
                <w:kern w:val="2"/>
                <w:sz w:val="22"/>
                <w:szCs w:val="22"/>
              </w:rPr>
              <w:t>единиц</w:t>
            </w:r>
          </w:p>
        </w:tc>
        <w:tc>
          <w:tcPr>
            <w:tcW w:w="71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kern w:val="2"/>
                <w:sz w:val="22"/>
                <w:szCs w:val="22"/>
              </w:rPr>
            </w:pPr>
            <w:r w:rsidRPr="00350A0B">
              <w:rPr>
                <w:kern w:val="2"/>
                <w:sz w:val="22"/>
                <w:szCs w:val="22"/>
              </w:rPr>
              <w:t>с 2019 года</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kern w:val="2"/>
                <w:sz w:val="22"/>
                <w:szCs w:val="22"/>
              </w:rPr>
            </w:pPr>
            <w:r w:rsidRPr="00350A0B">
              <w:rPr>
                <w:kern w:val="2"/>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kern w:val="2"/>
                <w:sz w:val="22"/>
                <w:szCs w:val="22"/>
              </w:rPr>
            </w:pPr>
            <w:r w:rsidRPr="00350A0B">
              <w:rPr>
                <w:kern w:val="2"/>
                <w:sz w:val="22"/>
                <w:szCs w:val="22"/>
              </w:rPr>
              <w:t>3</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kern w:val="2"/>
                <w:sz w:val="22"/>
                <w:szCs w:val="22"/>
              </w:rPr>
            </w:pPr>
            <w:r w:rsidRPr="00350A0B">
              <w:rPr>
                <w:kern w:val="2"/>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kern w:val="2"/>
                <w:sz w:val="22"/>
                <w:szCs w:val="22"/>
              </w:rPr>
            </w:pPr>
            <w:r w:rsidRPr="00350A0B">
              <w:rPr>
                <w:kern w:val="2"/>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kern w:val="2"/>
                <w:sz w:val="22"/>
                <w:szCs w:val="22"/>
              </w:rPr>
            </w:pPr>
            <w:r w:rsidRPr="00350A0B">
              <w:rPr>
                <w:kern w:val="2"/>
                <w:sz w:val="22"/>
                <w:szCs w:val="22"/>
              </w:rPr>
              <w:t>5</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kern w:val="2"/>
                <w:sz w:val="22"/>
                <w:szCs w:val="22"/>
              </w:rPr>
            </w:pPr>
            <w:r w:rsidRPr="00350A0B">
              <w:rPr>
                <w:kern w:val="2"/>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kern w:val="2"/>
                <w:sz w:val="22"/>
                <w:szCs w:val="22"/>
              </w:rPr>
            </w:pPr>
            <w:r w:rsidRPr="00350A0B">
              <w:rPr>
                <w:kern w:val="2"/>
                <w:sz w:val="22"/>
                <w:szCs w:val="22"/>
              </w:rPr>
              <w:t>5</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kern w:val="2"/>
                <w:sz w:val="22"/>
                <w:szCs w:val="22"/>
              </w:rPr>
            </w:pPr>
            <w:r w:rsidRPr="00350A0B">
              <w:rPr>
                <w:kern w:val="2"/>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kern w:val="2"/>
                <w:sz w:val="22"/>
                <w:szCs w:val="22"/>
              </w:rPr>
            </w:pPr>
            <w:r w:rsidRPr="00350A0B">
              <w:rPr>
                <w:kern w:val="2"/>
                <w:sz w:val="22"/>
                <w:szCs w:val="22"/>
              </w:rPr>
              <w:t>6</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kern w:val="2"/>
                <w:sz w:val="22"/>
                <w:szCs w:val="22"/>
              </w:rPr>
            </w:pPr>
            <w:r w:rsidRPr="00350A0B">
              <w:rPr>
                <w:kern w:val="2"/>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kern w:val="2"/>
                <w:sz w:val="22"/>
                <w:szCs w:val="22"/>
              </w:rPr>
            </w:pPr>
            <w:r w:rsidRPr="00350A0B">
              <w:rPr>
                <w:kern w:val="2"/>
                <w:sz w:val="22"/>
                <w:szCs w:val="22"/>
              </w:rPr>
              <w:t>6</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kern w:val="2"/>
                <w:sz w:val="22"/>
                <w:szCs w:val="22"/>
              </w:rPr>
            </w:pPr>
            <w:r w:rsidRPr="00350A0B">
              <w:rPr>
                <w:kern w:val="2"/>
                <w:sz w:val="22"/>
                <w:szCs w:val="22"/>
              </w:rPr>
              <w:t>6</w:t>
            </w:r>
          </w:p>
        </w:tc>
      </w:tr>
      <w:tr w:rsidR="00F742E0" w:rsidRPr="00350A0B" w:rsidTr="008530C0">
        <w:tc>
          <w:tcPr>
            <w:tcW w:w="64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4.3.</w:t>
            </w:r>
          </w:p>
        </w:tc>
        <w:tc>
          <w:tcPr>
            <w:tcW w:w="2687"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rPr>
                <w:sz w:val="22"/>
                <w:szCs w:val="22"/>
              </w:rPr>
            </w:pPr>
            <w:r w:rsidRPr="00350A0B">
              <w:rPr>
                <w:sz w:val="22"/>
                <w:szCs w:val="22"/>
              </w:rPr>
              <w:t>Показатель 4.3:</w:t>
            </w:r>
          </w:p>
          <w:p w:rsidR="00F742E0" w:rsidRPr="00350A0B" w:rsidRDefault="00F742E0" w:rsidP="00F742E0">
            <w:pPr>
              <w:widowControl w:val="0"/>
              <w:autoSpaceDE w:val="0"/>
              <w:autoSpaceDN w:val="0"/>
              <w:adjustRightInd w:val="0"/>
              <w:rPr>
                <w:sz w:val="22"/>
                <w:szCs w:val="22"/>
              </w:rPr>
            </w:pPr>
            <w:r w:rsidRPr="00350A0B">
              <w:rPr>
                <w:sz w:val="22"/>
                <w:szCs w:val="22"/>
              </w:rPr>
              <w:t xml:space="preserve">количество представителей органов ТОС,  принимающих участиевпубличных слушаниях </w:t>
            </w:r>
          </w:p>
        </w:tc>
        <w:tc>
          <w:tcPr>
            <w:tcW w:w="992"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ведомственный</w:t>
            </w:r>
          </w:p>
        </w:tc>
        <w:tc>
          <w:tcPr>
            <w:tcW w:w="855"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единиц</w:t>
            </w:r>
          </w:p>
        </w:tc>
        <w:tc>
          <w:tcPr>
            <w:tcW w:w="71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kern w:val="2"/>
                <w:sz w:val="22"/>
                <w:szCs w:val="22"/>
              </w:rPr>
              <w:t>с 2019 года</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25</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26</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27</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28</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29</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30</w:t>
            </w:r>
          </w:p>
        </w:tc>
        <w:tc>
          <w:tcPr>
            <w:tcW w:w="851"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31</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32</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33</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34</w:t>
            </w:r>
          </w:p>
        </w:tc>
        <w:tc>
          <w:tcPr>
            <w:tcW w:w="851"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35</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36</w:t>
            </w:r>
          </w:p>
        </w:tc>
      </w:tr>
      <w:tr w:rsidR="00F742E0" w:rsidRPr="00350A0B" w:rsidTr="008530C0">
        <w:tc>
          <w:tcPr>
            <w:tcW w:w="64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4.4</w:t>
            </w:r>
          </w:p>
        </w:tc>
        <w:tc>
          <w:tcPr>
            <w:tcW w:w="2687"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rPr>
                <w:sz w:val="22"/>
                <w:szCs w:val="22"/>
              </w:rPr>
            </w:pPr>
            <w:r w:rsidRPr="00350A0B">
              <w:rPr>
                <w:sz w:val="22"/>
                <w:szCs w:val="22"/>
              </w:rPr>
              <w:t>Показатель 4.4:</w:t>
            </w:r>
          </w:p>
          <w:p w:rsidR="00F742E0" w:rsidRPr="00350A0B" w:rsidRDefault="00F742E0" w:rsidP="00F742E0">
            <w:pPr>
              <w:widowControl w:val="0"/>
              <w:autoSpaceDE w:val="0"/>
              <w:autoSpaceDN w:val="0"/>
              <w:adjustRightInd w:val="0"/>
              <w:rPr>
                <w:sz w:val="22"/>
                <w:szCs w:val="22"/>
              </w:rPr>
            </w:pPr>
            <w:r w:rsidRPr="00350A0B">
              <w:rPr>
                <w:sz w:val="22"/>
                <w:szCs w:val="22"/>
              </w:rPr>
              <w:t>количество коллегиальных органов администрации г. Азова, к работе которых привлекаются  представители органов ТОС</w:t>
            </w:r>
          </w:p>
        </w:tc>
        <w:tc>
          <w:tcPr>
            <w:tcW w:w="992"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ведомственный</w:t>
            </w:r>
          </w:p>
        </w:tc>
        <w:tc>
          <w:tcPr>
            <w:tcW w:w="855"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единиц</w:t>
            </w:r>
          </w:p>
        </w:tc>
        <w:tc>
          <w:tcPr>
            <w:tcW w:w="71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kern w:val="2"/>
                <w:sz w:val="22"/>
                <w:szCs w:val="22"/>
              </w:rPr>
              <w:t>с 2019 года</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5</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6</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7</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8</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9</w:t>
            </w:r>
          </w:p>
        </w:tc>
        <w:tc>
          <w:tcPr>
            <w:tcW w:w="851"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10</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11</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12</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13</w:t>
            </w:r>
          </w:p>
        </w:tc>
        <w:tc>
          <w:tcPr>
            <w:tcW w:w="851"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14</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15</w:t>
            </w:r>
          </w:p>
        </w:tc>
      </w:tr>
      <w:tr w:rsidR="00F742E0" w:rsidRPr="00350A0B" w:rsidTr="008530C0">
        <w:tc>
          <w:tcPr>
            <w:tcW w:w="64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4.5</w:t>
            </w:r>
          </w:p>
        </w:tc>
        <w:tc>
          <w:tcPr>
            <w:tcW w:w="2687"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rPr>
                <w:sz w:val="22"/>
                <w:szCs w:val="22"/>
              </w:rPr>
            </w:pPr>
            <w:r w:rsidRPr="00350A0B">
              <w:rPr>
                <w:sz w:val="22"/>
                <w:szCs w:val="22"/>
              </w:rPr>
              <w:t>Показатель 4.5:</w:t>
            </w:r>
          </w:p>
          <w:p w:rsidR="00F742E0" w:rsidRPr="00350A0B" w:rsidRDefault="00F742E0" w:rsidP="00F742E0">
            <w:pPr>
              <w:widowControl w:val="0"/>
              <w:autoSpaceDE w:val="0"/>
              <w:autoSpaceDN w:val="0"/>
              <w:adjustRightInd w:val="0"/>
              <w:rPr>
                <w:sz w:val="22"/>
                <w:szCs w:val="22"/>
              </w:rPr>
            </w:pPr>
            <w:r w:rsidRPr="00350A0B">
              <w:rPr>
                <w:sz w:val="22"/>
                <w:szCs w:val="22"/>
              </w:rPr>
              <w:t>количество реализованных инициатив ТОС в рамках финансирования на реализацию инициатив  ТОС, признанного победителем в областном конкурсе</w:t>
            </w:r>
          </w:p>
        </w:tc>
        <w:tc>
          <w:tcPr>
            <w:tcW w:w="992"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ведомственный</w:t>
            </w:r>
          </w:p>
        </w:tc>
        <w:tc>
          <w:tcPr>
            <w:tcW w:w="855"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единиц</w:t>
            </w:r>
          </w:p>
        </w:tc>
        <w:tc>
          <w:tcPr>
            <w:tcW w:w="71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kern w:val="2"/>
                <w:sz w:val="22"/>
                <w:szCs w:val="22"/>
              </w:rPr>
            </w:pPr>
            <w:r w:rsidRPr="00350A0B">
              <w:rPr>
                <w:kern w:val="2"/>
                <w:sz w:val="22"/>
                <w:szCs w:val="22"/>
              </w:rPr>
              <w:t>с</w:t>
            </w:r>
          </w:p>
          <w:p w:rsidR="00F742E0" w:rsidRPr="00350A0B" w:rsidRDefault="00F742E0" w:rsidP="00F742E0">
            <w:pPr>
              <w:jc w:val="center"/>
              <w:rPr>
                <w:kern w:val="2"/>
                <w:sz w:val="22"/>
                <w:szCs w:val="22"/>
              </w:rPr>
            </w:pPr>
            <w:r w:rsidRPr="00350A0B">
              <w:rPr>
                <w:kern w:val="2"/>
                <w:sz w:val="22"/>
                <w:szCs w:val="22"/>
              </w:rPr>
              <w:t xml:space="preserve"> 2021 года</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kern w:val="2"/>
                <w:sz w:val="22"/>
                <w:szCs w:val="22"/>
              </w:rPr>
            </w:pPr>
            <w:r w:rsidRPr="00350A0B">
              <w:rPr>
                <w:kern w:val="2"/>
                <w:sz w:val="22"/>
                <w:szCs w:val="22"/>
              </w:rPr>
              <w:t>с</w:t>
            </w:r>
          </w:p>
          <w:p w:rsidR="00F742E0" w:rsidRPr="00350A0B" w:rsidRDefault="00F742E0" w:rsidP="00F742E0">
            <w:pPr>
              <w:jc w:val="center"/>
              <w:rPr>
                <w:kern w:val="2"/>
                <w:sz w:val="22"/>
                <w:szCs w:val="22"/>
              </w:rPr>
            </w:pPr>
            <w:r w:rsidRPr="00350A0B">
              <w:rPr>
                <w:kern w:val="2"/>
                <w:sz w:val="22"/>
                <w:szCs w:val="22"/>
              </w:rPr>
              <w:t xml:space="preserve"> 2021 года</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kern w:val="2"/>
                <w:sz w:val="22"/>
                <w:szCs w:val="22"/>
              </w:rPr>
            </w:pPr>
            <w:r w:rsidRPr="00350A0B">
              <w:rPr>
                <w:kern w:val="2"/>
                <w:sz w:val="22"/>
                <w:szCs w:val="22"/>
              </w:rPr>
              <w:t>с</w:t>
            </w:r>
          </w:p>
          <w:p w:rsidR="00F742E0" w:rsidRPr="00350A0B" w:rsidRDefault="00F742E0" w:rsidP="00F742E0">
            <w:pPr>
              <w:jc w:val="center"/>
              <w:rPr>
                <w:kern w:val="2"/>
                <w:sz w:val="22"/>
                <w:szCs w:val="22"/>
              </w:rPr>
            </w:pPr>
            <w:r w:rsidRPr="00350A0B">
              <w:rPr>
                <w:kern w:val="2"/>
                <w:sz w:val="22"/>
                <w:szCs w:val="22"/>
              </w:rPr>
              <w:t xml:space="preserve"> 2021 года</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A73F63" w:rsidP="00F742E0">
            <w:pPr>
              <w:jc w:val="center"/>
            </w:pPr>
            <w:r w:rsidRPr="00350A0B">
              <w:rPr>
                <w:sz w:val="22"/>
                <w:szCs w:val="22"/>
              </w:rPr>
              <w:t>3</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pPr>
            <w:r w:rsidRPr="00350A0B">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pPr>
            <w:r w:rsidRPr="00350A0B">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pPr>
            <w:r w:rsidRPr="00350A0B">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pPr>
            <w:r w:rsidRPr="00350A0B">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pPr>
            <w:r w:rsidRPr="00350A0B">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pPr>
            <w:r w:rsidRPr="00350A0B">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pPr>
            <w:r w:rsidRPr="00350A0B">
              <w:rPr>
                <w:sz w:val="22"/>
                <w:szCs w:val="22"/>
              </w:rPr>
              <w:t>-</w:t>
            </w:r>
          </w:p>
        </w:tc>
      </w:tr>
      <w:tr w:rsidR="00F742E0" w:rsidRPr="00350A0B" w:rsidTr="00E81BA9">
        <w:trPr>
          <w:trHeight w:val="407"/>
        </w:trPr>
        <w:tc>
          <w:tcPr>
            <w:tcW w:w="15390" w:type="dxa"/>
            <w:gridSpan w:val="17"/>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bCs/>
                <w:sz w:val="24"/>
                <w:szCs w:val="24"/>
              </w:rPr>
              <w:t>Подпрограмма 5 «</w:t>
            </w:r>
            <w:r w:rsidRPr="00350A0B">
              <w:rPr>
                <w:sz w:val="24"/>
                <w:szCs w:val="24"/>
              </w:rPr>
              <w:t>Укрепление единства российской нации и этнокультурное развитие народов в муниципальном образовании «Город Азов</w:t>
            </w:r>
            <w:r w:rsidRPr="00350A0B">
              <w:rPr>
                <w:bCs/>
                <w:sz w:val="24"/>
                <w:szCs w:val="24"/>
              </w:rPr>
              <w:t>»</w:t>
            </w:r>
          </w:p>
        </w:tc>
      </w:tr>
      <w:tr w:rsidR="00F742E0" w:rsidRPr="00350A0B" w:rsidTr="008530C0">
        <w:tc>
          <w:tcPr>
            <w:tcW w:w="64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5.1</w:t>
            </w:r>
          </w:p>
          <w:p w:rsidR="00F742E0" w:rsidRPr="00350A0B" w:rsidRDefault="00F742E0" w:rsidP="00F742E0">
            <w:pPr>
              <w:widowControl w:val="0"/>
              <w:autoSpaceDE w:val="0"/>
              <w:autoSpaceDN w:val="0"/>
              <w:adjustRightInd w:val="0"/>
              <w:jc w:val="center"/>
              <w:rPr>
                <w:sz w:val="22"/>
                <w:szCs w:val="22"/>
              </w:rPr>
            </w:pPr>
          </w:p>
        </w:tc>
        <w:tc>
          <w:tcPr>
            <w:tcW w:w="2687"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rPr>
                <w:sz w:val="22"/>
                <w:szCs w:val="22"/>
              </w:rPr>
            </w:pPr>
            <w:r w:rsidRPr="00350A0B">
              <w:rPr>
                <w:sz w:val="22"/>
                <w:szCs w:val="22"/>
              </w:rPr>
              <w:t>Показатель 5.1:</w:t>
            </w:r>
          </w:p>
          <w:p w:rsidR="00F742E0" w:rsidRPr="00350A0B" w:rsidRDefault="00F742E0" w:rsidP="00F742E0">
            <w:pPr>
              <w:rPr>
                <w:sz w:val="22"/>
                <w:szCs w:val="22"/>
              </w:rPr>
            </w:pPr>
            <w:r w:rsidRPr="00350A0B">
              <w:rPr>
                <w:sz w:val="22"/>
                <w:szCs w:val="22"/>
              </w:rPr>
              <w:t>Прирост числа участников мероприятий, направленных на укрепление общероссийского гражданского единства, проживающих на территории муниципального образования «Город Азов»</w:t>
            </w:r>
          </w:p>
        </w:tc>
        <w:tc>
          <w:tcPr>
            <w:tcW w:w="992"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ведомственный</w:t>
            </w:r>
          </w:p>
        </w:tc>
        <w:tc>
          <w:tcPr>
            <w:tcW w:w="855"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тыс. чел.</w:t>
            </w:r>
          </w:p>
        </w:tc>
        <w:tc>
          <w:tcPr>
            <w:tcW w:w="71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autoSpaceDE w:val="0"/>
              <w:autoSpaceDN w:val="0"/>
              <w:adjustRightInd w:val="0"/>
              <w:jc w:val="center"/>
              <w:rPr>
                <w:sz w:val="22"/>
                <w:szCs w:val="22"/>
              </w:rPr>
            </w:pPr>
            <w:r w:rsidRPr="00350A0B">
              <w:rPr>
                <w:sz w:val="22"/>
                <w:szCs w:val="22"/>
              </w:rPr>
              <w:t>с 2023 года</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с 2023 года</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с 2023 года</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 xml:space="preserve">с </w:t>
            </w:r>
          </w:p>
          <w:p w:rsidR="00F742E0" w:rsidRPr="00350A0B" w:rsidRDefault="00F742E0" w:rsidP="00F742E0">
            <w:pPr>
              <w:jc w:val="center"/>
              <w:rPr>
                <w:sz w:val="22"/>
                <w:szCs w:val="22"/>
              </w:rPr>
            </w:pPr>
            <w:r w:rsidRPr="00350A0B">
              <w:rPr>
                <w:sz w:val="22"/>
                <w:szCs w:val="22"/>
              </w:rPr>
              <w:t>2023 года</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с 2023 года</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946D0">
            <w:pPr>
              <w:jc w:val="center"/>
              <w:rPr>
                <w:sz w:val="22"/>
                <w:szCs w:val="22"/>
              </w:rPr>
            </w:pPr>
            <w:r w:rsidRPr="00350A0B">
              <w:rPr>
                <w:sz w:val="22"/>
                <w:szCs w:val="22"/>
              </w:rPr>
              <w:t>0,</w:t>
            </w:r>
            <w:r w:rsidR="00F946D0" w:rsidRPr="00350A0B">
              <w:rPr>
                <w:sz w:val="22"/>
                <w:szCs w:val="22"/>
              </w:rPr>
              <w:t>1</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946D0">
            <w:pPr>
              <w:jc w:val="center"/>
              <w:rPr>
                <w:sz w:val="22"/>
                <w:szCs w:val="22"/>
              </w:rPr>
            </w:pPr>
            <w:r w:rsidRPr="00350A0B">
              <w:rPr>
                <w:sz w:val="22"/>
                <w:szCs w:val="22"/>
              </w:rPr>
              <w:t>0,</w:t>
            </w:r>
            <w:r w:rsidR="00F946D0" w:rsidRPr="00350A0B">
              <w:rPr>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946D0">
            <w:pPr>
              <w:jc w:val="center"/>
              <w:rPr>
                <w:sz w:val="22"/>
                <w:szCs w:val="22"/>
              </w:rPr>
            </w:pPr>
            <w:r w:rsidRPr="00350A0B">
              <w:rPr>
                <w:sz w:val="22"/>
                <w:szCs w:val="22"/>
              </w:rPr>
              <w:t>0,</w:t>
            </w:r>
            <w:r w:rsidR="00F946D0" w:rsidRPr="00350A0B">
              <w:rPr>
                <w:sz w:val="22"/>
                <w:szCs w:val="22"/>
              </w:rPr>
              <w:t>3</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946D0">
            <w:pPr>
              <w:jc w:val="center"/>
              <w:rPr>
                <w:sz w:val="22"/>
                <w:szCs w:val="22"/>
              </w:rPr>
            </w:pPr>
            <w:r w:rsidRPr="00350A0B">
              <w:rPr>
                <w:sz w:val="22"/>
                <w:szCs w:val="22"/>
              </w:rPr>
              <w:t>0,</w:t>
            </w:r>
            <w:r w:rsidR="00F946D0" w:rsidRPr="00350A0B">
              <w:rPr>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946D0">
            <w:pPr>
              <w:jc w:val="center"/>
              <w:rPr>
                <w:sz w:val="22"/>
                <w:szCs w:val="22"/>
              </w:rPr>
            </w:pPr>
            <w:r w:rsidRPr="00350A0B">
              <w:rPr>
                <w:sz w:val="22"/>
                <w:szCs w:val="22"/>
              </w:rPr>
              <w:t>0,</w:t>
            </w:r>
            <w:r w:rsidR="00F946D0" w:rsidRPr="00350A0B">
              <w:rPr>
                <w:sz w:val="22"/>
                <w:szCs w:val="22"/>
              </w:rPr>
              <w:t>5</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946D0">
            <w:pPr>
              <w:jc w:val="center"/>
              <w:rPr>
                <w:sz w:val="22"/>
                <w:szCs w:val="22"/>
              </w:rPr>
            </w:pPr>
            <w:r w:rsidRPr="00350A0B">
              <w:rPr>
                <w:sz w:val="22"/>
                <w:szCs w:val="22"/>
              </w:rPr>
              <w:t>0,</w:t>
            </w:r>
            <w:r w:rsidR="00F946D0" w:rsidRPr="00350A0B">
              <w:rPr>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946D0">
            <w:pPr>
              <w:jc w:val="center"/>
              <w:rPr>
                <w:sz w:val="22"/>
                <w:szCs w:val="22"/>
              </w:rPr>
            </w:pPr>
            <w:r w:rsidRPr="00350A0B">
              <w:rPr>
                <w:sz w:val="22"/>
                <w:szCs w:val="22"/>
              </w:rPr>
              <w:t>0,</w:t>
            </w:r>
            <w:r w:rsidR="00F946D0" w:rsidRPr="00350A0B">
              <w:rPr>
                <w:sz w:val="22"/>
                <w:szCs w:val="22"/>
              </w:rPr>
              <w:t>7</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946D0">
            <w:pPr>
              <w:jc w:val="center"/>
              <w:rPr>
                <w:sz w:val="22"/>
                <w:szCs w:val="22"/>
              </w:rPr>
            </w:pPr>
            <w:r w:rsidRPr="00350A0B">
              <w:rPr>
                <w:sz w:val="22"/>
                <w:szCs w:val="22"/>
              </w:rPr>
              <w:t>0,</w:t>
            </w:r>
            <w:r w:rsidR="00F946D0" w:rsidRPr="00350A0B">
              <w:rPr>
                <w:sz w:val="22"/>
                <w:szCs w:val="22"/>
              </w:rPr>
              <w:t>8</w:t>
            </w:r>
          </w:p>
        </w:tc>
      </w:tr>
      <w:tr w:rsidR="00F742E0" w:rsidRPr="00350A0B" w:rsidTr="008530C0">
        <w:tc>
          <w:tcPr>
            <w:tcW w:w="64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5.2</w:t>
            </w:r>
          </w:p>
          <w:p w:rsidR="00F742E0" w:rsidRPr="00350A0B" w:rsidRDefault="00F742E0" w:rsidP="00F742E0">
            <w:pPr>
              <w:widowControl w:val="0"/>
              <w:autoSpaceDE w:val="0"/>
              <w:autoSpaceDN w:val="0"/>
              <w:adjustRightInd w:val="0"/>
              <w:jc w:val="center"/>
              <w:rPr>
                <w:sz w:val="22"/>
                <w:szCs w:val="22"/>
              </w:rPr>
            </w:pPr>
          </w:p>
        </w:tc>
        <w:tc>
          <w:tcPr>
            <w:tcW w:w="2687"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rPr>
                <w:sz w:val="22"/>
                <w:szCs w:val="22"/>
              </w:rPr>
            </w:pPr>
            <w:r w:rsidRPr="00350A0B">
              <w:rPr>
                <w:sz w:val="22"/>
                <w:szCs w:val="22"/>
              </w:rPr>
              <w:t>Показатель 5.2:</w:t>
            </w:r>
          </w:p>
          <w:p w:rsidR="00F742E0" w:rsidRPr="00350A0B" w:rsidRDefault="00F742E0" w:rsidP="00F742E0">
            <w:pPr>
              <w:rPr>
                <w:sz w:val="22"/>
                <w:szCs w:val="22"/>
              </w:rPr>
            </w:pPr>
            <w:r w:rsidRPr="00350A0B">
              <w:rPr>
                <w:sz w:val="22"/>
                <w:szCs w:val="22"/>
              </w:rPr>
              <w:t>Прирост числа участников мероприятий, направленных на этнокультурное развитие народов, проживающих на территории муниципального образования «Город Азов»</w:t>
            </w:r>
          </w:p>
        </w:tc>
        <w:tc>
          <w:tcPr>
            <w:tcW w:w="992"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ведомственный</w:t>
            </w:r>
          </w:p>
        </w:tc>
        <w:tc>
          <w:tcPr>
            <w:tcW w:w="855"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тыс.</w:t>
            </w:r>
          </w:p>
          <w:p w:rsidR="00F742E0" w:rsidRPr="00350A0B" w:rsidRDefault="00F742E0" w:rsidP="00F742E0">
            <w:pPr>
              <w:jc w:val="center"/>
              <w:rPr>
                <w:sz w:val="22"/>
                <w:szCs w:val="22"/>
              </w:rPr>
            </w:pPr>
            <w:r w:rsidRPr="00350A0B">
              <w:rPr>
                <w:sz w:val="22"/>
                <w:szCs w:val="22"/>
              </w:rPr>
              <w:t>чел.</w:t>
            </w:r>
          </w:p>
        </w:tc>
        <w:tc>
          <w:tcPr>
            <w:tcW w:w="71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autoSpaceDE w:val="0"/>
              <w:autoSpaceDN w:val="0"/>
              <w:adjustRightInd w:val="0"/>
              <w:jc w:val="center"/>
              <w:rPr>
                <w:sz w:val="22"/>
                <w:szCs w:val="22"/>
              </w:rPr>
            </w:pPr>
            <w:r w:rsidRPr="00350A0B">
              <w:rPr>
                <w:sz w:val="22"/>
                <w:szCs w:val="22"/>
              </w:rPr>
              <w:t>с 2023 года</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с 2023 года</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с 2023 года</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 xml:space="preserve">с </w:t>
            </w:r>
          </w:p>
          <w:p w:rsidR="00F742E0" w:rsidRPr="00350A0B" w:rsidRDefault="00F742E0" w:rsidP="00F742E0">
            <w:pPr>
              <w:jc w:val="center"/>
              <w:rPr>
                <w:sz w:val="22"/>
                <w:szCs w:val="22"/>
              </w:rPr>
            </w:pPr>
            <w:r w:rsidRPr="00350A0B">
              <w:rPr>
                <w:sz w:val="22"/>
                <w:szCs w:val="22"/>
              </w:rPr>
              <w:t>2023 года</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с 2023 года</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0,1</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0,2</w:t>
            </w:r>
          </w:p>
        </w:tc>
        <w:tc>
          <w:tcPr>
            <w:tcW w:w="851"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0,3</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0,4</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0,5</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0,6</w:t>
            </w:r>
          </w:p>
        </w:tc>
        <w:tc>
          <w:tcPr>
            <w:tcW w:w="851"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0,7</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0,8</w:t>
            </w:r>
          </w:p>
        </w:tc>
      </w:tr>
      <w:tr w:rsidR="00F742E0" w:rsidRPr="00350A0B" w:rsidTr="002D72E1">
        <w:tc>
          <w:tcPr>
            <w:tcW w:w="64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widowControl w:val="0"/>
              <w:autoSpaceDE w:val="0"/>
              <w:autoSpaceDN w:val="0"/>
              <w:adjustRightInd w:val="0"/>
              <w:jc w:val="center"/>
              <w:rPr>
                <w:sz w:val="22"/>
                <w:szCs w:val="22"/>
              </w:rPr>
            </w:pPr>
            <w:r w:rsidRPr="00350A0B">
              <w:rPr>
                <w:sz w:val="22"/>
                <w:szCs w:val="22"/>
              </w:rPr>
              <w:t>5.3</w:t>
            </w:r>
          </w:p>
          <w:p w:rsidR="00F742E0" w:rsidRPr="00350A0B" w:rsidRDefault="00F742E0" w:rsidP="00F742E0">
            <w:pPr>
              <w:widowControl w:val="0"/>
              <w:autoSpaceDE w:val="0"/>
              <w:autoSpaceDN w:val="0"/>
              <w:adjustRightInd w:val="0"/>
              <w:jc w:val="center"/>
              <w:rPr>
                <w:sz w:val="22"/>
                <w:szCs w:val="22"/>
              </w:rPr>
            </w:pPr>
          </w:p>
        </w:tc>
        <w:tc>
          <w:tcPr>
            <w:tcW w:w="2687"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rPr>
                <w:sz w:val="22"/>
                <w:szCs w:val="22"/>
              </w:rPr>
            </w:pPr>
            <w:r w:rsidRPr="00350A0B">
              <w:rPr>
                <w:sz w:val="22"/>
                <w:szCs w:val="22"/>
              </w:rPr>
              <w:t>Показатель 5.3:</w:t>
            </w:r>
          </w:p>
          <w:p w:rsidR="00F742E0" w:rsidRPr="00350A0B" w:rsidRDefault="00F742E0" w:rsidP="00F742E0">
            <w:pPr>
              <w:rPr>
                <w:sz w:val="22"/>
                <w:szCs w:val="22"/>
              </w:rPr>
            </w:pPr>
            <w:r w:rsidRPr="00350A0B">
              <w:rPr>
                <w:sz w:val="22"/>
                <w:szCs w:val="22"/>
              </w:rPr>
              <w:t>Количество проведенных мероприятий, направленных на укрепление общероссийского гражданского единства и гармонизацию межэтнических отношений на территории муниципального образования «Город Азов»</w:t>
            </w:r>
          </w:p>
        </w:tc>
        <w:tc>
          <w:tcPr>
            <w:tcW w:w="992"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ведомственный</w:t>
            </w:r>
          </w:p>
        </w:tc>
        <w:tc>
          <w:tcPr>
            <w:tcW w:w="855"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единиц</w:t>
            </w:r>
          </w:p>
        </w:tc>
        <w:tc>
          <w:tcPr>
            <w:tcW w:w="71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autoSpaceDE w:val="0"/>
              <w:autoSpaceDN w:val="0"/>
              <w:adjustRightInd w:val="0"/>
              <w:jc w:val="center"/>
              <w:rPr>
                <w:sz w:val="22"/>
                <w:szCs w:val="22"/>
              </w:rPr>
            </w:pPr>
            <w:r w:rsidRPr="00350A0B">
              <w:rPr>
                <w:sz w:val="22"/>
                <w:szCs w:val="22"/>
              </w:rPr>
              <w:t>с 2023 года</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с 2023 года</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с 2023 года</w:t>
            </w:r>
          </w:p>
        </w:tc>
        <w:tc>
          <w:tcPr>
            <w:tcW w:w="850"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 xml:space="preserve">с </w:t>
            </w:r>
          </w:p>
          <w:p w:rsidR="00F742E0" w:rsidRPr="00350A0B" w:rsidRDefault="00F742E0" w:rsidP="00F742E0">
            <w:pPr>
              <w:jc w:val="center"/>
              <w:rPr>
                <w:sz w:val="22"/>
                <w:szCs w:val="22"/>
              </w:rPr>
            </w:pPr>
            <w:r w:rsidRPr="00350A0B">
              <w:rPr>
                <w:sz w:val="22"/>
                <w:szCs w:val="22"/>
              </w:rPr>
              <w:t>2023 года</w:t>
            </w:r>
          </w:p>
        </w:tc>
        <w:tc>
          <w:tcPr>
            <w:tcW w:w="709" w:type="dxa"/>
            <w:tcBorders>
              <w:top w:val="single" w:sz="4" w:space="0" w:color="auto"/>
              <w:left w:val="single" w:sz="4" w:space="0" w:color="auto"/>
              <w:bottom w:val="single" w:sz="4" w:space="0" w:color="auto"/>
              <w:right w:val="single" w:sz="4" w:space="0" w:color="auto"/>
            </w:tcBorders>
            <w:hideMark/>
          </w:tcPr>
          <w:p w:rsidR="00F742E0" w:rsidRPr="00350A0B" w:rsidRDefault="00F742E0" w:rsidP="00F742E0">
            <w:pPr>
              <w:jc w:val="center"/>
              <w:rPr>
                <w:sz w:val="22"/>
                <w:szCs w:val="22"/>
              </w:rPr>
            </w:pPr>
            <w:r w:rsidRPr="00350A0B">
              <w:rPr>
                <w:sz w:val="22"/>
                <w:szCs w:val="22"/>
              </w:rPr>
              <w:t>с 2023 года</w:t>
            </w:r>
          </w:p>
        </w:tc>
        <w:tc>
          <w:tcPr>
            <w:tcW w:w="709" w:type="dxa"/>
            <w:tcBorders>
              <w:top w:val="single" w:sz="4" w:space="0" w:color="auto"/>
              <w:left w:val="single" w:sz="4" w:space="0" w:color="auto"/>
              <w:bottom w:val="single" w:sz="4" w:space="0" w:color="auto"/>
              <w:right w:val="single" w:sz="4" w:space="0" w:color="auto"/>
            </w:tcBorders>
          </w:tcPr>
          <w:p w:rsidR="00F742E0" w:rsidRPr="00350A0B" w:rsidRDefault="002D72E1" w:rsidP="00F742E0">
            <w:pPr>
              <w:widowControl w:val="0"/>
              <w:autoSpaceDE w:val="0"/>
              <w:autoSpaceDN w:val="0"/>
              <w:adjustRightInd w:val="0"/>
              <w:jc w:val="center"/>
              <w:rPr>
                <w:sz w:val="22"/>
                <w:szCs w:val="22"/>
                <w:lang w:eastAsia="en-US"/>
              </w:rPr>
            </w:pPr>
            <w:r w:rsidRPr="00350A0B">
              <w:rPr>
                <w:sz w:val="22"/>
                <w:szCs w:val="22"/>
                <w:lang w:eastAsia="en-US"/>
              </w:rPr>
              <w:t>50</w:t>
            </w:r>
          </w:p>
        </w:tc>
        <w:tc>
          <w:tcPr>
            <w:tcW w:w="850" w:type="dxa"/>
            <w:tcBorders>
              <w:top w:val="single" w:sz="4" w:space="0" w:color="auto"/>
              <w:left w:val="single" w:sz="4" w:space="0" w:color="auto"/>
              <w:bottom w:val="single" w:sz="4" w:space="0" w:color="auto"/>
              <w:right w:val="single" w:sz="4" w:space="0" w:color="auto"/>
            </w:tcBorders>
          </w:tcPr>
          <w:p w:rsidR="00F742E0" w:rsidRPr="00350A0B" w:rsidRDefault="002D72E1" w:rsidP="00F946D0">
            <w:pPr>
              <w:widowControl w:val="0"/>
              <w:autoSpaceDE w:val="0"/>
              <w:autoSpaceDN w:val="0"/>
              <w:adjustRightInd w:val="0"/>
              <w:jc w:val="center"/>
              <w:rPr>
                <w:sz w:val="22"/>
                <w:szCs w:val="22"/>
                <w:lang w:eastAsia="en-US"/>
              </w:rPr>
            </w:pPr>
            <w:r w:rsidRPr="00350A0B">
              <w:rPr>
                <w:sz w:val="22"/>
                <w:szCs w:val="22"/>
                <w:lang w:eastAsia="en-US"/>
              </w:rPr>
              <w:t>51</w:t>
            </w:r>
          </w:p>
        </w:tc>
        <w:tc>
          <w:tcPr>
            <w:tcW w:w="851" w:type="dxa"/>
            <w:tcBorders>
              <w:top w:val="single" w:sz="4" w:space="0" w:color="auto"/>
              <w:left w:val="single" w:sz="4" w:space="0" w:color="auto"/>
              <w:bottom w:val="single" w:sz="4" w:space="0" w:color="auto"/>
              <w:right w:val="single" w:sz="4" w:space="0" w:color="auto"/>
            </w:tcBorders>
          </w:tcPr>
          <w:p w:rsidR="00F742E0" w:rsidRPr="00350A0B" w:rsidRDefault="002D72E1" w:rsidP="00F742E0">
            <w:pPr>
              <w:widowControl w:val="0"/>
              <w:autoSpaceDE w:val="0"/>
              <w:autoSpaceDN w:val="0"/>
              <w:adjustRightInd w:val="0"/>
              <w:jc w:val="center"/>
              <w:rPr>
                <w:sz w:val="22"/>
                <w:szCs w:val="22"/>
                <w:lang w:eastAsia="en-US"/>
              </w:rPr>
            </w:pPr>
            <w:r w:rsidRPr="00350A0B">
              <w:rPr>
                <w:sz w:val="22"/>
                <w:szCs w:val="22"/>
                <w:lang w:eastAsia="en-US"/>
              </w:rPr>
              <w:t>52</w:t>
            </w:r>
          </w:p>
        </w:tc>
        <w:tc>
          <w:tcPr>
            <w:tcW w:w="850" w:type="dxa"/>
            <w:tcBorders>
              <w:top w:val="single" w:sz="4" w:space="0" w:color="auto"/>
              <w:left w:val="single" w:sz="4" w:space="0" w:color="auto"/>
              <w:bottom w:val="single" w:sz="4" w:space="0" w:color="auto"/>
              <w:right w:val="single" w:sz="4" w:space="0" w:color="auto"/>
            </w:tcBorders>
          </w:tcPr>
          <w:p w:rsidR="00F742E0" w:rsidRPr="00350A0B" w:rsidRDefault="002D72E1" w:rsidP="00F742E0">
            <w:pPr>
              <w:widowControl w:val="0"/>
              <w:autoSpaceDE w:val="0"/>
              <w:autoSpaceDN w:val="0"/>
              <w:adjustRightInd w:val="0"/>
              <w:jc w:val="center"/>
              <w:rPr>
                <w:sz w:val="22"/>
                <w:szCs w:val="22"/>
                <w:lang w:eastAsia="en-US"/>
              </w:rPr>
            </w:pPr>
            <w:r w:rsidRPr="00350A0B">
              <w:rPr>
                <w:sz w:val="22"/>
                <w:szCs w:val="22"/>
                <w:lang w:eastAsia="en-US"/>
              </w:rPr>
              <w:t>53</w:t>
            </w:r>
          </w:p>
        </w:tc>
        <w:tc>
          <w:tcPr>
            <w:tcW w:w="709" w:type="dxa"/>
            <w:tcBorders>
              <w:top w:val="single" w:sz="4" w:space="0" w:color="auto"/>
              <w:left w:val="single" w:sz="4" w:space="0" w:color="auto"/>
              <w:bottom w:val="single" w:sz="4" w:space="0" w:color="auto"/>
              <w:right w:val="single" w:sz="4" w:space="0" w:color="auto"/>
            </w:tcBorders>
          </w:tcPr>
          <w:p w:rsidR="00F742E0" w:rsidRPr="00350A0B" w:rsidRDefault="002D72E1" w:rsidP="00DF35F7">
            <w:pPr>
              <w:widowControl w:val="0"/>
              <w:autoSpaceDE w:val="0"/>
              <w:autoSpaceDN w:val="0"/>
              <w:adjustRightInd w:val="0"/>
              <w:jc w:val="center"/>
              <w:rPr>
                <w:sz w:val="22"/>
                <w:szCs w:val="22"/>
                <w:lang w:eastAsia="en-US"/>
              </w:rPr>
            </w:pPr>
            <w:r w:rsidRPr="00350A0B">
              <w:rPr>
                <w:sz w:val="22"/>
                <w:szCs w:val="22"/>
                <w:lang w:eastAsia="en-US"/>
              </w:rPr>
              <w:t>54</w:t>
            </w:r>
          </w:p>
        </w:tc>
        <w:tc>
          <w:tcPr>
            <w:tcW w:w="850" w:type="dxa"/>
            <w:tcBorders>
              <w:top w:val="single" w:sz="4" w:space="0" w:color="auto"/>
              <w:left w:val="single" w:sz="4" w:space="0" w:color="auto"/>
              <w:bottom w:val="single" w:sz="4" w:space="0" w:color="auto"/>
              <w:right w:val="single" w:sz="4" w:space="0" w:color="auto"/>
            </w:tcBorders>
          </w:tcPr>
          <w:p w:rsidR="00F742E0" w:rsidRPr="00350A0B" w:rsidRDefault="002D72E1" w:rsidP="00F742E0">
            <w:pPr>
              <w:widowControl w:val="0"/>
              <w:autoSpaceDE w:val="0"/>
              <w:autoSpaceDN w:val="0"/>
              <w:adjustRightInd w:val="0"/>
              <w:jc w:val="center"/>
              <w:rPr>
                <w:sz w:val="22"/>
                <w:szCs w:val="22"/>
                <w:lang w:eastAsia="en-US"/>
              </w:rPr>
            </w:pPr>
            <w:r w:rsidRPr="00350A0B">
              <w:rPr>
                <w:sz w:val="22"/>
                <w:szCs w:val="22"/>
                <w:lang w:eastAsia="en-US"/>
              </w:rPr>
              <w:t>55</w:t>
            </w:r>
          </w:p>
        </w:tc>
        <w:tc>
          <w:tcPr>
            <w:tcW w:w="851" w:type="dxa"/>
            <w:tcBorders>
              <w:top w:val="single" w:sz="4" w:space="0" w:color="auto"/>
              <w:left w:val="single" w:sz="4" w:space="0" w:color="auto"/>
              <w:bottom w:val="single" w:sz="4" w:space="0" w:color="auto"/>
              <w:right w:val="single" w:sz="4" w:space="0" w:color="auto"/>
            </w:tcBorders>
          </w:tcPr>
          <w:p w:rsidR="00F742E0" w:rsidRPr="00350A0B" w:rsidRDefault="002D72E1" w:rsidP="00F742E0">
            <w:pPr>
              <w:widowControl w:val="0"/>
              <w:autoSpaceDE w:val="0"/>
              <w:autoSpaceDN w:val="0"/>
              <w:adjustRightInd w:val="0"/>
              <w:jc w:val="center"/>
              <w:rPr>
                <w:sz w:val="22"/>
                <w:szCs w:val="22"/>
                <w:lang w:eastAsia="en-US"/>
              </w:rPr>
            </w:pPr>
            <w:r w:rsidRPr="00350A0B">
              <w:rPr>
                <w:sz w:val="22"/>
                <w:szCs w:val="22"/>
                <w:lang w:eastAsia="en-US"/>
              </w:rPr>
              <w:t>56</w:t>
            </w:r>
          </w:p>
        </w:tc>
        <w:tc>
          <w:tcPr>
            <w:tcW w:w="850" w:type="dxa"/>
            <w:tcBorders>
              <w:top w:val="single" w:sz="4" w:space="0" w:color="auto"/>
              <w:left w:val="single" w:sz="4" w:space="0" w:color="auto"/>
              <w:bottom w:val="single" w:sz="4" w:space="0" w:color="auto"/>
              <w:right w:val="single" w:sz="4" w:space="0" w:color="auto"/>
            </w:tcBorders>
          </w:tcPr>
          <w:p w:rsidR="00F742E0" w:rsidRPr="00350A0B" w:rsidRDefault="002D72E1" w:rsidP="00F742E0">
            <w:pPr>
              <w:widowControl w:val="0"/>
              <w:autoSpaceDE w:val="0"/>
              <w:autoSpaceDN w:val="0"/>
              <w:adjustRightInd w:val="0"/>
              <w:jc w:val="center"/>
              <w:rPr>
                <w:sz w:val="22"/>
                <w:szCs w:val="22"/>
                <w:lang w:eastAsia="en-US"/>
              </w:rPr>
            </w:pPr>
            <w:r w:rsidRPr="00350A0B">
              <w:rPr>
                <w:sz w:val="22"/>
                <w:szCs w:val="22"/>
                <w:lang w:eastAsia="en-US"/>
              </w:rPr>
              <w:t>57</w:t>
            </w:r>
          </w:p>
        </w:tc>
      </w:tr>
      <w:tr w:rsidR="00810A1F" w:rsidRPr="00350A0B" w:rsidTr="008530C0">
        <w:tc>
          <w:tcPr>
            <w:tcW w:w="649" w:type="dxa"/>
            <w:tcBorders>
              <w:top w:val="single" w:sz="4" w:space="0" w:color="auto"/>
              <w:left w:val="single" w:sz="4" w:space="0" w:color="auto"/>
              <w:bottom w:val="single" w:sz="4" w:space="0" w:color="auto"/>
              <w:right w:val="single" w:sz="4" w:space="0" w:color="auto"/>
            </w:tcBorders>
          </w:tcPr>
          <w:p w:rsidR="00810A1F" w:rsidRPr="00350A0B" w:rsidRDefault="00810A1F" w:rsidP="00810A1F">
            <w:pPr>
              <w:widowControl w:val="0"/>
              <w:autoSpaceDE w:val="0"/>
              <w:autoSpaceDN w:val="0"/>
              <w:adjustRightInd w:val="0"/>
              <w:jc w:val="center"/>
              <w:rPr>
                <w:sz w:val="22"/>
                <w:szCs w:val="22"/>
              </w:rPr>
            </w:pPr>
            <w:r w:rsidRPr="00350A0B">
              <w:rPr>
                <w:sz w:val="22"/>
                <w:szCs w:val="22"/>
              </w:rPr>
              <w:t>5.4</w:t>
            </w:r>
          </w:p>
        </w:tc>
        <w:tc>
          <w:tcPr>
            <w:tcW w:w="2687" w:type="dxa"/>
            <w:tcBorders>
              <w:top w:val="single" w:sz="4" w:space="0" w:color="auto"/>
              <w:left w:val="single" w:sz="4" w:space="0" w:color="auto"/>
              <w:bottom w:val="single" w:sz="4" w:space="0" w:color="auto"/>
              <w:right w:val="single" w:sz="4" w:space="0" w:color="auto"/>
            </w:tcBorders>
          </w:tcPr>
          <w:p w:rsidR="00810A1F" w:rsidRPr="00350A0B" w:rsidRDefault="00810A1F" w:rsidP="00810A1F">
            <w:pPr>
              <w:rPr>
                <w:sz w:val="22"/>
                <w:szCs w:val="22"/>
              </w:rPr>
            </w:pPr>
            <w:r w:rsidRPr="00350A0B">
              <w:rPr>
                <w:sz w:val="22"/>
                <w:szCs w:val="22"/>
              </w:rPr>
              <w:t>Показатель 5.4:</w:t>
            </w:r>
          </w:p>
          <w:p w:rsidR="00810A1F" w:rsidRPr="00350A0B" w:rsidRDefault="00810A1F" w:rsidP="00810A1F">
            <w:pPr>
              <w:rPr>
                <w:sz w:val="22"/>
                <w:szCs w:val="22"/>
              </w:rPr>
            </w:pPr>
            <w:r w:rsidRPr="00350A0B">
              <w:rPr>
                <w:sz w:val="22"/>
                <w:szCs w:val="22"/>
              </w:rPr>
              <w:t>Доля граждан, участвующих в мероприятиях, направленных на укрепление общероссийского гражданского единства и гармонизацию межэтнических отношений</w:t>
            </w:r>
          </w:p>
        </w:tc>
        <w:tc>
          <w:tcPr>
            <w:tcW w:w="992" w:type="dxa"/>
            <w:tcBorders>
              <w:top w:val="single" w:sz="4" w:space="0" w:color="auto"/>
              <w:left w:val="single" w:sz="4" w:space="0" w:color="auto"/>
              <w:bottom w:val="single" w:sz="4" w:space="0" w:color="auto"/>
              <w:right w:val="single" w:sz="4" w:space="0" w:color="auto"/>
            </w:tcBorders>
          </w:tcPr>
          <w:p w:rsidR="00810A1F" w:rsidRPr="00350A0B" w:rsidRDefault="00810A1F" w:rsidP="00810A1F">
            <w:pPr>
              <w:jc w:val="center"/>
              <w:rPr>
                <w:sz w:val="22"/>
                <w:szCs w:val="22"/>
              </w:rPr>
            </w:pPr>
            <w:r w:rsidRPr="00350A0B">
              <w:rPr>
                <w:sz w:val="22"/>
                <w:szCs w:val="22"/>
              </w:rPr>
              <w:t>ведомственный</w:t>
            </w:r>
          </w:p>
        </w:tc>
        <w:tc>
          <w:tcPr>
            <w:tcW w:w="855" w:type="dxa"/>
            <w:tcBorders>
              <w:top w:val="single" w:sz="4" w:space="0" w:color="auto"/>
              <w:left w:val="single" w:sz="4" w:space="0" w:color="auto"/>
              <w:bottom w:val="single" w:sz="4" w:space="0" w:color="auto"/>
              <w:right w:val="single" w:sz="4" w:space="0" w:color="auto"/>
            </w:tcBorders>
          </w:tcPr>
          <w:p w:rsidR="00810A1F" w:rsidRPr="00350A0B" w:rsidRDefault="00810A1F" w:rsidP="00810A1F">
            <w:pPr>
              <w:jc w:val="center"/>
              <w:rPr>
                <w:sz w:val="22"/>
                <w:szCs w:val="22"/>
              </w:rPr>
            </w:pPr>
            <w:r w:rsidRPr="00350A0B">
              <w:rPr>
                <w:sz w:val="22"/>
                <w:szCs w:val="22"/>
              </w:rPr>
              <w:t>%</w:t>
            </w:r>
          </w:p>
        </w:tc>
        <w:tc>
          <w:tcPr>
            <w:tcW w:w="710" w:type="dxa"/>
            <w:tcBorders>
              <w:top w:val="single" w:sz="4" w:space="0" w:color="auto"/>
              <w:left w:val="single" w:sz="4" w:space="0" w:color="auto"/>
              <w:bottom w:val="single" w:sz="4" w:space="0" w:color="auto"/>
              <w:right w:val="single" w:sz="4" w:space="0" w:color="auto"/>
            </w:tcBorders>
          </w:tcPr>
          <w:p w:rsidR="00810A1F" w:rsidRPr="00350A0B" w:rsidRDefault="00810A1F" w:rsidP="00810A1F">
            <w:pPr>
              <w:autoSpaceDE w:val="0"/>
              <w:autoSpaceDN w:val="0"/>
              <w:adjustRightInd w:val="0"/>
              <w:jc w:val="center"/>
              <w:rPr>
                <w:sz w:val="22"/>
                <w:szCs w:val="22"/>
              </w:rPr>
            </w:pPr>
            <w:r w:rsidRPr="00350A0B">
              <w:rPr>
                <w:sz w:val="22"/>
                <w:szCs w:val="22"/>
              </w:rPr>
              <w:t>с 2023 года</w:t>
            </w:r>
          </w:p>
        </w:tc>
        <w:tc>
          <w:tcPr>
            <w:tcW w:w="709" w:type="dxa"/>
            <w:tcBorders>
              <w:top w:val="single" w:sz="4" w:space="0" w:color="auto"/>
              <w:left w:val="single" w:sz="4" w:space="0" w:color="auto"/>
              <w:bottom w:val="single" w:sz="4" w:space="0" w:color="auto"/>
              <w:right w:val="single" w:sz="4" w:space="0" w:color="auto"/>
            </w:tcBorders>
          </w:tcPr>
          <w:p w:rsidR="00810A1F" w:rsidRPr="00350A0B" w:rsidRDefault="00810A1F" w:rsidP="00810A1F">
            <w:pPr>
              <w:jc w:val="center"/>
              <w:rPr>
                <w:sz w:val="22"/>
                <w:szCs w:val="22"/>
              </w:rPr>
            </w:pPr>
            <w:r w:rsidRPr="00350A0B">
              <w:rPr>
                <w:sz w:val="22"/>
                <w:szCs w:val="22"/>
              </w:rPr>
              <w:t>с 2023 года</w:t>
            </w:r>
          </w:p>
        </w:tc>
        <w:tc>
          <w:tcPr>
            <w:tcW w:w="709" w:type="dxa"/>
            <w:tcBorders>
              <w:top w:val="single" w:sz="4" w:space="0" w:color="auto"/>
              <w:left w:val="single" w:sz="4" w:space="0" w:color="auto"/>
              <w:bottom w:val="single" w:sz="4" w:space="0" w:color="auto"/>
              <w:right w:val="single" w:sz="4" w:space="0" w:color="auto"/>
            </w:tcBorders>
          </w:tcPr>
          <w:p w:rsidR="00810A1F" w:rsidRPr="00350A0B" w:rsidRDefault="00810A1F" w:rsidP="00810A1F">
            <w:pPr>
              <w:jc w:val="center"/>
              <w:rPr>
                <w:sz w:val="22"/>
                <w:szCs w:val="22"/>
              </w:rPr>
            </w:pPr>
            <w:r w:rsidRPr="00350A0B">
              <w:rPr>
                <w:sz w:val="22"/>
                <w:szCs w:val="22"/>
              </w:rPr>
              <w:t>с 2023 года</w:t>
            </w:r>
          </w:p>
        </w:tc>
        <w:tc>
          <w:tcPr>
            <w:tcW w:w="850" w:type="dxa"/>
            <w:tcBorders>
              <w:top w:val="single" w:sz="4" w:space="0" w:color="auto"/>
              <w:left w:val="single" w:sz="4" w:space="0" w:color="auto"/>
              <w:bottom w:val="single" w:sz="4" w:space="0" w:color="auto"/>
              <w:right w:val="single" w:sz="4" w:space="0" w:color="auto"/>
            </w:tcBorders>
          </w:tcPr>
          <w:p w:rsidR="00810A1F" w:rsidRPr="00350A0B" w:rsidRDefault="00810A1F" w:rsidP="00810A1F">
            <w:pPr>
              <w:jc w:val="center"/>
              <w:rPr>
                <w:sz w:val="22"/>
                <w:szCs w:val="22"/>
              </w:rPr>
            </w:pPr>
            <w:r w:rsidRPr="00350A0B">
              <w:rPr>
                <w:sz w:val="22"/>
                <w:szCs w:val="22"/>
              </w:rPr>
              <w:t xml:space="preserve">с </w:t>
            </w:r>
          </w:p>
          <w:p w:rsidR="00810A1F" w:rsidRPr="00350A0B" w:rsidRDefault="00810A1F" w:rsidP="00810A1F">
            <w:pPr>
              <w:jc w:val="center"/>
              <w:rPr>
                <w:sz w:val="22"/>
                <w:szCs w:val="22"/>
              </w:rPr>
            </w:pPr>
            <w:r w:rsidRPr="00350A0B">
              <w:rPr>
                <w:sz w:val="22"/>
                <w:szCs w:val="22"/>
              </w:rPr>
              <w:t>2023 года</w:t>
            </w:r>
          </w:p>
        </w:tc>
        <w:tc>
          <w:tcPr>
            <w:tcW w:w="709" w:type="dxa"/>
            <w:tcBorders>
              <w:top w:val="single" w:sz="4" w:space="0" w:color="auto"/>
              <w:left w:val="single" w:sz="4" w:space="0" w:color="auto"/>
              <w:bottom w:val="single" w:sz="4" w:space="0" w:color="auto"/>
              <w:right w:val="single" w:sz="4" w:space="0" w:color="auto"/>
            </w:tcBorders>
          </w:tcPr>
          <w:p w:rsidR="00810A1F" w:rsidRPr="00350A0B" w:rsidRDefault="00810A1F" w:rsidP="00810A1F">
            <w:pPr>
              <w:jc w:val="center"/>
              <w:rPr>
                <w:sz w:val="22"/>
                <w:szCs w:val="22"/>
              </w:rPr>
            </w:pPr>
            <w:r w:rsidRPr="00350A0B">
              <w:rPr>
                <w:sz w:val="22"/>
                <w:szCs w:val="22"/>
              </w:rPr>
              <w:t>с 2023 года</w:t>
            </w:r>
          </w:p>
        </w:tc>
        <w:tc>
          <w:tcPr>
            <w:tcW w:w="709" w:type="dxa"/>
            <w:tcBorders>
              <w:top w:val="single" w:sz="4" w:space="0" w:color="auto"/>
              <w:left w:val="single" w:sz="4" w:space="0" w:color="auto"/>
              <w:bottom w:val="single" w:sz="4" w:space="0" w:color="auto"/>
              <w:right w:val="single" w:sz="4" w:space="0" w:color="auto"/>
            </w:tcBorders>
          </w:tcPr>
          <w:p w:rsidR="00810A1F" w:rsidRPr="00350A0B" w:rsidRDefault="00173AA4" w:rsidP="00810A1F">
            <w:pPr>
              <w:autoSpaceDE w:val="0"/>
              <w:autoSpaceDN w:val="0"/>
              <w:spacing w:line="235" w:lineRule="auto"/>
              <w:jc w:val="center"/>
              <w:rPr>
                <w:kern w:val="2"/>
                <w:sz w:val="22"/>
                <w:szCs w:val="22"/>
              </w:rPr>
            </w:pPr>
            <w:r w:rsidRPr="00350A0B">
              <w:rPr>
                <w:kern w:val="2"/>
                <w:sz w:val="22"/>
                <w:szCs w:val="22"/>
              </w:rPr>
              <w:t>67,</w:t>
            </w:r>
            <w:r w:rsidR="00EF3441" w:rsidRPr="00350A0B">
              <w:rPr>
                <w:kern w:val="2"/>
                <w:sz w:val="22"/>
                <w:szCs w:val="22"/>
              </w:rPr>
              <w:t>6</w:t>
            </w:r>
          </w:p>
        </w:tc>
        <w:tc>
          <w:tcPr>
            <w:tcW w:w="850" w:type="dxa"/>
            <w:tcBorders>
              <w:top w:val="single" w:sz="4" w:space="0" w:color="auto"/>
              <w:left w:val="single" w:sz="4" w:space="0" w:color="auto"/>
              <w:bottom w:val="single" w:sz="4" w:space="0" w:color="auto"/>
              <w:right w:val="single" w:sz="4" w:space="0" w:color="auto"/>
            </w:tcBorders>
          </w:tcPr>
          <w:p w:rsidR="00810A1F" w:rsidRPr="00350A0B" w:rsidRDefault="00DF35F7" w:rsidP="00810A1F">
            <w:pPr>
              <w:autoSpaceDE w:val="0"/>
              <w:autoSpaceDN w:val="0"/>
              <w:spacing w:line="235" w:lineRule="auto"/>
              <w:jc w:val="center"/>
              <w:rPr>
                <w:kern w:val="2"/>
                <w:sz w:val="22"/>
                <w:szCs w:val="22"/>
              </w:rPr>
            </w:pPr>
            <w:r w:rsidRPr="00350A0B">
              <w:rPr>
                <w:kern w:val="2"/>
                <w:sz w:val="22"/>
                <w:szCs w:val="22"/>
              </w:rPr>
              <w:t>88,3</w:t>
            </w:r>
          </w:p>
        </w:tc>
        <w:tc>
          <w:tcPr>
            <w:tcW w:w="851" w:type="dxa"/>
            <w:tcBorders>
              <w:top w:val="single" w:sz="4" w:space="0" w:color="auto"/>
              <w:left w:val="single" w:sz="4" w:space="0" w:color="auto"/>
              <w:bottom w:val="single" w:sz="4" w:space="0" w:color="auto"/>
              <w:right w:val="single" w:sz="4" w:space="0" w:color="auto"/>
            </w:tcBorders>
          </w:tcPr>
          <w:p w:rsidR="00810A1F" w:rsidRPr="00350A0B" w:rsidRDefault="00DF35F7" w:rsidP="00DF35F7">
            <w:pPr>
              <w:autoSpaceDE w:val="0"/>
              <w:autoSpaceDN w:val="0"/>
              <w:spacing w:line="235" w:lineRule="auto"/>
              <w:jc w:val="center"/>
              <w:rPr>
                <w:kern w:val="2"/>
                <w:sz w:val="22"/>
                <w:szCs w:val="22"/>
              </w:rPr>
            </w:pPr>
            <w:r w:rsidRPr="00350A0B">
              <w:rPr>
                <w:kern w:val="2"/>
                <w:sz w:val="22"/>
                <w:szCs w:val="22"/>
              </w:rPr>
              <w:t>88,7</w:t>
            </w:r>
          </w:p>
        </w:tc>
        <w:tc>
          <w:tcPr>
            <w:tcW w:w="850" w:type="dxa"/>
            <w:tcBorders>
              <w:top w:val="single" w:sz="4" w:space="0" w:color="auto"/>
              <w:left w:val="single" w:sz="4" w:space="0" w:color="auto"/>
              <w:bottom w:val="single" w:sz="4" w:space="0" w:color="auto"/>
              <w:right w:val="single" w:sz="4" w:space="0" w:color="auto"/>
            </w:tcBorders>
          </w:tcPr>
          <w:p w:rsidR="00810A1F" w:rsidRPr="00350A0B" w:rsidRDefault="00DF35F7" w:rsidP="00DF35F7">
            <w:pPr>
              <w:autoSpaceDE w:val="0"/>
              <w:autoSpaceDN w:val="0"/>
              <w:spacing w:line="235" w:lineRule="auto"/>
              <w:jc w:val="center"/>
              <w:rPr>
                <w:kern w:val="2"/>
                <w:sz w:val="22"/>
                <w:szCs w:val="22"/>
              </w:rPr>
            </w:pPr>
            <w:r w:rsidRPr="00350A0B">
              <w:rPr>
                <w:kern w:val="2"/>
                <w:sz w:val="22"/>
                <w:szCs w:val="22"/>
              </w:rPr>
              <w:t>89,1</w:t>
            </w:r>
          </w:p>
        </w:tc>
        <w:tc>
          <w:tcPr>
            <w:tcW w:w="709" w:type="dxa"/>
            <w:tcBorders>
              <w:top w:val="single" w:sz="4" w:space="0" w:color="auto"/>
              <w:left w:val="single" w:sz="4" w:space="0" w:color="auto"/>
              <w:bottom w:val="single" w:sz="4" w:space="0" w:color="auto"/>
              <w:right w:val="single" w:sz="4" w:space="0" w:color="auto"/>
            </w:tcBorders>
          </w:tcPr>
          <w:p w:rsidR="00810A1F" w:rsidRPr="00350A0B" w:rsidRDefault="00DF35F7" w:rsidP="00DF35F7">
            <w:pPr>
              <w:autoSpaceDE w:val="0"/>
              <w:autoSpaceDN w:val="0"/>
              <w:spacing w:line="235" w:lineRule="auto"/>
              <w:jc w:val="center"/>
              <w:rPr>
                <w:kern w:val="2"/>
                <w:sz w:val="22"/>
                <w:szCs w:val="22"/>
              </w:rPr>
            </w:pPr>
            <w:r w:rsidRPr="00350A0B">
              <w:rPr>
                <w:kern w:val="2"/>
                <w:sz w:val="22"/>
                <w:szCs w:val="22"/>
              </w:rPr>
              <w:t>89,2</w:t>
            </w:r>
          </w:p>
        </w:tc>
        <w:tc>
          <w:tcPr>
            <w:tcW w:w="850" w:type="dxa"/>
            <w:tcBorders>
              <w:top w:val="single" w:sz="4" w:space="0" w:color="auto"/>
              <w:left w:val="single" w:sz="4" w:space="0" w:color="auto"/>
              <w:bottom w:val="single" w:sz="4" w:space="0" w:color="auto"/>
              <w:right w:val="single" w:sz="4" w:space="0" w:color="auto"/>
            </w:tcBorders>
          </w:tcPr>
          <w:p w:rsidR="00810A1F" w:rsidRPr="00350A0B" w:rsidRDefault="00DF35F7" w:rsidP="00DF35F7">
            <w:pPr>
              <w:autoSpaceDE w:val="0"/>
              <w:autoSpaceDN w:val="0"/>
              <w:spacing w:line="235" w:lineRule="auto"/>
              <w:jc w:val="center"/>
              <w:rPr>
                <w:kern w:val="2"/>
                <w:sz w:val="22"/>
                <w:szCs w:val="22"/>
              </w:rPr>
            </w:pPr>
            <w:r w:rsidRPr="00350A0B">
              <w:rPr>
                <w:kern w:val="2"/>
                <w:sz w:val="22"/>
                <w:szCs w:val="22"/>
              </w:rPr>
              <w:t>90,1</w:t>
            </w:r>
          </w:p>
        </w:tc>
        <w:tc>
          <w:tcPr>
            <w:tcW w:w="851" w:type="dxa"/>
            <w:tcBorders>
              <w:top w:val="single" w:sz="4" w:space="0" w:color="auto"/>
              <w:left w:val="single" w:sz="4" w:space="0" w:color="auto"/>
              <w:bottom w:val="single" w:sz="4" w:space="0" w:color="auto"/>
              <w:right w:val="single" w:sz="4" w:space="0" w:color="auto"/>
            </w:tcBorders>
          </w:tcPr>
          <w:p w:rsidR="00810A1F" w:rsidRPr="00350A0B" w:rsidRDefault="00DF35F7" w:rsidP="00DF35F7">
            <w:pPr>
              <w:autoSpaceDE w:val="0"/>
              <w:autoSpaceDN w:val="0"/>
              <w:spacing w:line="235" w:lineRule="auto"/>
              <w:jc w:val="center"/>
              <w:rPr>
                <w:kern w:val="2"/>
                <w:sz w:val="22"/>
                <w:szCs w:val="22"/>
              </w:rPr>
            </w:pPr>
            <w:r w:rsidRPr="00350A0B">
              <w:rPr>
                <w:kern w:val="2"/>
                <w:sz w:val="22"/>
                <w:szCs w:val="22"/>
              </w:rPr>
              <w:t>91,5</w:t>
            </w:r>
          </w:p>
        </w:tc>
        <w:tc>
          <w:tcPr>
            <w:tcW w:w="850" w:type="dxa"/>
            <w:tcBorders>
              <w:top w:val="single" w:sz="4" w:space="0" w:color="auto"/>
              <w:left w:val="single" w:sz="4" w:space="0" w:color="auto"/>
              <w:bottom w:val="single" w:sz="4" w:space="0" w:color="auto"/>
              <w:right w:val="single" w:sz="4" w:space="0" w:color="auto"/>
            </w:tcBorders>
          </w:tcPr>
          <w:p w:rsidR="00810A1F" w:rsidRPr="00350A0B" w:rsidRDefault="00DF35F7" w:rsidP="00810A1F">
            <w:pPr>
              <w:autoSpaceDE w:val="0"/>
              <w:autoSpaceDN w:val="0"/>
              <w:spacing w:line="235" w:lineRule="auto"/>
              <w:jc w:val="center"/>
              <w:rPr>
                <w:kern w:val="2"/>
                <w:sz w:val="22"/>
                <w:szCs w:val="22"/>
              </w:rPr>
            </w:pPr>
            <w:r w:rsidRPr="00350A0B">
              <w:rPr>
                <w:kern w:val="2"/>
                <w:sz w:val="22"/>
                <w:szCs w:val="22"/>
              </w:rPr>
              <w:t>93,1</w:t>
            </w:r>
          </w:p>
        </w:tc>
      </w:tr>
    </w:tbl>
    <w:p w:rsidR="00E81BA9" w:rsidRPr="00350A0B" w:rsidRDefault="00E81BA9" w:rsidP="00D11BF9">
      <w:pPr>
        <w:pStyle w:val="afff3"/>
        <w:widowControl w:val="0"/>
        <w:suppressAutoHyphens/>
        <w:autoSpaceDE w:val="0"/>
        <w:autoSpaceDN w:val="0"/>
        <w:adjustRightInd w:val="0"/>
        <w:ind w:left="1080"/>
        <w:jc w:val="both"/>
        <w:outlineLvl w:val="1"/>
        <w:rPr>
          <w:b/>
          <w:sz w:val="28"/>
          <w:szCs w:val="28"/>
        </w:rPr>
      </w:pPr>
    </w:p>
    <w:p w:rsidR="00D11BF9" w:rsidRPr="00350A0B" w:rsidRDefault="00D11BF9" w:rsidP="00D11BF9">
      <w:pPr>
        <w:pStyle w:val="afff3"/>
        <w:widowControl w:val="0"/>
        <w:suppressAutoHyphens/>
        <w:autoSpaceDE w:val="0"/>
        <w:autoSpaceDN w:val="0"/>
        <w:adjustRightInd w:val="0"/>
        <w:ind w:left="1080"/>
        <w:jc w:val="both"/>
        <w:outlineLvl w:val="1"/>
        <w:rPr>
          <w:sz w:val="28"/>
          <w:szCs w:val="28"/>
        </w:rPr>
      </w:pPr>
      <w:r w:rsidRPr="00350A0B">
        <w:rPr>
          <w:b/>
          <w:sz w:val="28"/>
          <w:szCs w:val="28"/>
        </w:rPr>
        <w:t>*</w:t>
      </w:r>
      <w:r w:rsidRPr="00350A0B">
        <w:rPr>
          <w:sz w:val="28"/>
          <w:szCs w:val="28"/>
        </w:rPr>
        <w:t xml:space="preserve"> - плановые значения показателей будут уточнены при выделении бюджетных ассигнований на соответствующий финансовый год.</w:t>
      </w:r>
    </w:p>
    <w:p w:rsidR="00E81BA9" w:rsidRPr="00350A0B" w:rsidRDefault="00E81BA9" w:rsidP="00A62F69">
      <w:pPr>
        <w:ind w:left="9468"/>
        <w:jc w:val="center"/>
        <w:rPr>
          <w:sz w:val="28"/>
          <w:szCs w:val="28"/>
        </w:rPr>
      </w:pPr>
    </w:p>
    <w:p w:rsidR="00E81BA9" w:rsidRPr="00350A0B" w:rsidRDefault="00E81BA9" w:rsidP="00A62F69">
      <w:pPr>
        <w:ind w:left="9468"/>
        <w:jc w:val="center"/>
        <w:rPr>
          <w:sz w:val="28"/>
          <w:szCs w:val="28"/>
        </w:rPr>
      </w:pPr>
    </w:p>
    <w:p w:rsidR="00540664" w:rsidRPr="00350A0B" w:rsidRDefault="00540664" w:rsidP="00A62F69">
      <w:pPr>
        <w:ind w:left="9468"/>
        <w:jc w:val="center"/>
        <w:rPr>
          <w:sz w:val="28"/>
          <w:szCs w:val="28"/>
        </w:rPr>
      </w:pPr>
    </w:p>
    <w:p w:rsidR="00540664" w:rsidRPr="00350A0B" w:rsidRDefault="00540664" w:rsidP="00A62F69">
      <w:pPr>
        <w:ind w:left="9468"/>
        <w:jc w:val="center"/>
        <w:rPr>
          <w:sz w:val="28"/>
          <w:szCs w:val="28"/>
        </w:rPr>
      </w:pPr>
    </w:p>
    <w:p w:rsidR="00540664" w:rsidRPr="00350A0B" w:rsidRDefault="00540664" w:rsidP="00A62F69">
      <w:pPr>
        <w:ind w:left="9468"/>
        <w:jc w:val="center"/>
        <w:rPr>
          <w:sz w:val="28"/>
          <w:szCs w:val="28"/>
        </w:rPr>
      </w:pPr>
    </w:p>
    <w:p w:rsidR="00540664" w:rsidRPr="00350A0B" w:rsidRDefault="00540664" w:rsidP="00A62F69">
      <w:pPr>
        <w:ind w:left="9468"/>
        <w:jc w:val="center"/>
        <w:rPr>
          <w:sz w:val="28"/>
          <w:szCs w:val="28"/>
        </w:rPr>
      </w:pPr>
    </w:p>
    <w:p w:rsidR="00540664" w:rsidRPr="00350A0B" w:rsidRDefault="00540664" w:rsidP="00A62F69">
      <w:pPr>
        <w:ind w:left="9468"/>
        <w:jc w:val="center"/>
        <w:rPr>
          <w:sz w:val="28"/>
          <w:szCs w:val="28"/>
        </w:rPr>
      </w:pPr>
    </w:p>
    <w:p w:rsidR="00A62F69" w:rsidRPr="00350A0B" w:rsidRDefault="00A62F69" w:rsidP="00A62F69">
      <w:pPr>
        <w:ind w:left="9468"/>
        <w:jc w:val="center"/>
        <w:rPr>
          <w:sz w:val="28"/>
          <w:szCs w:val="28"/>
        </w:rPr>
      </w:pPr>
      <w:r w:rsidRPr="00350A0B">
        <w:rPr>
          <w:sz w:val="28"/>
          <w:szCs w:val="28"/>
        </w:rPr>
        <w:t>Приложение № 2</w:t>
      </w:r>
    </w:p>
    <w:p w:rsidR="00A62F69" w:rsidRPr="00350A0B" w:rsidRDefault="00A62F69" w:rsidP="00A62F69">
      <w:pPr>
        <w:ind w:left="9468"/>
        <w:jc w:val="center"/>
        <w:rPr>
          <w:sz w:val="28"/>
          <w:szCs w:val="28"/>
        </w:rPr>
      </w:pPr>
      <w:r w:rsidRPr="00350A0B">
        <w:rPr>
          <w:sz w:val="28"/>
          <w:szCs w:val="28"/>
        </w:rPr>
        <w:t>к муниципальной программе</w:t>
      </w:r>
    </w:p>
    <w:p w:rsidR="00A62F69" w:rsidRPr="00350A0B" w:rsidRDefault="00A62F69" w:rsidP="00A62F69">
      <w:pPr>
        <w:ind w:left="9468"/>
        <w:jc w:val="center"/>
        <w:rPr>
          <w:sz w:val="28"/>
          <w:szCs w:val="28"/>
        </w:rPr>
      </w:pPr>
      <w:r w:rsidRPr="00350A0B">
        <w:rPr>
          <w:sz w:val="28"/>
          <w:szCs w:val="28"/>
        </w:rPr>
        <w:t>города Азова</w:t>
      </w:r>
    </w:p>
    <w:p w:rsidR="00C5246E" w:rsidRPr="00350A0B" w:rsidRDefault="00A62F69" w:rsidP="00A62F69">
      <w:pPr>
        <w:widowControl w:val="0"/>
        <w:autoSpaceDE w:val="0"/>
        <w:autoSpaceDN w:val="0"/>
        <w:adjustRightInd w:val="0"/>
        <w:ind w:left="9468"/>
        <w:jc w:val="center"/>
        <w:rPr>
          <w:sz w:val="28"/>
          <w:szCs w:val="28"/>
        </w:rPr>
      </w:pPr>
      <w:r w:rsidRPr="00350A0B">
        <w:rPr>
          <w:bCs/>
          <w:sz w:val="28"/>
          <w:szCs w:val="28"/>
        </w:rPr>
        <w:t>«Муниципальная политика города Азова»</w:t>
      </w:r>
    </w:p>
    <w:p w:rsidR="00A62F69" w:rsidRPr="00350A0B" w:rsidRDefault="00A62F69" w:rsidP="00C5246E">
      <w:pPr>
        <w:widowControl w:val="0"/>
        <w:autoSpaceDE w:val="0"/>
        <w:autoSpaceDN w:val="0"/>
        <w:adjustRightInd w:val="0"/>
        <w:jc w:val="center"/>
        <w:rPr>
          <w:sz w:val="32"/>
          <w:szCs w:val="32"/>
        </w:rPr>
      </w:pPr>
    </w:p>
    <w:p w:rsidR="00C5246E" w:rsidRPr="00350A0B" w:rsidRDefault="00C5246E" w:rsidP="00C5246E">
      <w:pPr>
        <w:widowControl w:val="0"/>
        <w:autoSpaceDE w:val="0"/>
        <w:autoSpaceDN w:val="0"/>
        <w:adjustRightInd w:val="0"/>
        <w:jc w:val="center"/>
        <w:rPr>
          <w:sz w:val="28"/>
          <w:szCs w:val="28"/>
        </w:rPr>
      </w:pPr>
      <w:r w:rsidRPr="00350A0B">
        <w:rPr>
          <w:sz w:val="28"/>
          <w:szCs w:val="28"/>
        </w:rPr>
        <w:t>Сведения</w:t>
      </w:r>
    </w:p>
    <w:p w:rsidR="00C5246E" w:rsidRPr="00350A0B" w:rsidRDefault="00C5246E" w:rsidP="00C5246E">
      <w:pPr>
        <w:widowControl w:val="0"/>
        <w:autoSpaceDE w:val="0"/>
        <w:autoSpaceDN w:val="0"/>
        <w:adjustRightInd w:val="0"/>
        <w:jc w:val="center"/>
        <w:rPr>
          <w:sz w:val="28"/>
          <w:szCs w:val="28"/>
        </w:rPr>
      </w:pPr>
      <w:r w:rsidRPr="00350A0B">
        <w:rPr>
          <w:sz w:val="28"/>
          <w:szCs w:val="28"/>
        </w:rPr>
        <w:t>о методике расчета показател</w:t>
      </w:r>
      <w:r w:rsidR="003758B9" w:rsidRPr="00350A0B">
        <w:rPr>
          <w:sz w:val="28"/>
          <w:szCs w:val="28"/>
        </w:rPr>
        <w:t>ей</w:t>
      </w:r>
      <w:r w:rsidRPr="00350A0B">
        <w:rPr>
          <w:sz w:val="28"/>
          <w:szCs w:val="28"/>
        </w:rPr>
        <w:t xml:space="preserve"> (индикатор</w:t>
      </w:r>
      <w:r w:rsidR="003758B9" w:rsidRPr="00350A0B">
        <w:rPr>
          <w:sz w:val="28"/>
          <w:szCs w:val="28"/>
        </w:rPr>
        <w:t>ов</w:t>
      </w:r>
      <w:r w:rsidRPr="00350A0B">
        <w:rPr>
          <w:sz w:val="28"/>
          <w:szCs w:val="28"/>
        </w:rPr>
        <w:t>) муниципальной программы</w:t>
      </w:r>
    </w:p>
    <w:p w:rsidR="00C5246E" w:rsidRPr="00350A0B" w:rsidRDefault="00C5246E" w:rsidP="00C5246E">
      <w:pPr>
        <w:jc w:val="center"/>
        <w:rPr>
          <w:sz w:val="32"/>
          <w:szCs w:val="32"/>
        </w:rPr>
      </w:pPr>
    </w:p>
    <w:tbl>
      <w:tblPr>
        <w:tblW w:w="15309" w:type="dxa"/>
        <w:tblCellSpacing w:w="5" w:type="nil"/>
        <w:tblLayout w:type="fixed"/>
        <w:tblCellMar>
          <w:left w:w="75" w:type="dxa"/>
          <w:right w:w="75" w:type="dxa"/>
        </w:tblCellMar>
        <w:tblLook w:val="0000"/>
      </w:tblPr>
      <w:tblGrid>
        <w:gridCol w:w="851"/>
        <w:gridCol w:w="3118"/>
        <w:gridCol w:w="1099"/>
        <w:gridCol w:w="4571"/>
        <w:gridCol w:w="5670"/>
      </w:tblGrid>
      <w:tr w:rsidR="00C5246E" w:rsidRPr="00350A0B">
        <w:trPr>
          <w:trHeight w:val="960"/>
          <w:tblCellSpacing w:w="5" w:type="nil"/>
        </w:trPr>
        <w:tc>
          <w:tcPr>
            <w:tcW w:w="851" w:type="dxa"/>
            <w:tcBorders>
              <w:top w:val="single" w:sz="4" w:space="0" w:color="auto"/>
              <w:left w:val="single" w:sz="4" w:space="0" w:color="auto"/>
              <w:bottom w:val="single" w:sz="4" w:space="0" w:color="auto"/>
              <w:right w:val="single" w:sz="4" w:space="0" w:color="auto"/>
            </w:tcBorders>
          </w:tcPr>
          <w:p w:rsidR="00C5246E" w:rsidRPr="00350A0B" w:rsidRDefault="00C5246E" w:rsidP="00126148">
            <w:pPr>
              <w:autoSpaceDE w:val="0"/>
              <w:autoSpaceDN w:val="0"/>
              <w:adjustRightInd w:val="0"/>
              <w:jc w:val="center"/>
              <w:rPr>
                <w:rFonts w:eastAsia="Times New Roman"/>
                <w:sz w:val="24"/>
                <w:szCs w:val="24"/>
                <w:lang w:eastAsia="en-US"/>
              </w:rPr>
            </w:pPr>
            <w:r w:rsidRPr="00350A0B">
              <w:rPr>
                <w:rFonts w:eastAsia="Times New Roman"/>
                <w:sz w:val="24"/>
                <w:szCs w:val="24"/>
                <w:lang w:eastAsia="en-US"/>
              </w:rPr>
              <w:t xml:space="preserve">№  </w:t>
            </w:r>
            <w:r w:rsidRPr="00350A0B">
              <w:rPr>
                <w:rFonts w:eastAsia="Times New Roman"/>
                <w:sz w:val="24"/>
                <w:szCs w:val="24"/>
                <w:lang w:eastAsia="en-US"/>
              </w:rPr>
              <w:br/>
              <w:t>п/п</w:t>
            </w:r>
          </w:p>
        </w:tc>
        <w:tc>
          <w:tcPr>
            <w:tcW w:w="3118" w:type="dxa"/>
            <w:tcBorders>
              <w:top w:val="single" w:sz="4" w:space="0" w:color="auto"/>
              <w:left w:val="single" w:sz="4" w:space="0" w:color="auto"/>
              <w:bottom w:val="single" w:sz="4" w:space="0" w:color="auto"/>
              <w:right w:val="single" w:sz="4" w:space="0" w:color="auto"/>
            </w:tcBorders>
          </w:tcPr>
          <w:p w:rsidR="00C5246E" w:rsidRPr="00350A0B" w:rsidRDefault="00C5246E" w:rsidP="00126148">
            <w:pPr>
              <w:autoSpaceDE w:val="0"/>
              <w:autoSpaceDN w:val="0"/>
              <w:adjustRightInd w:val="0"/>
              <w:jc w:val="center"/>
              <w:rPr>
                <w:rFonts w:eastAsia="Times New Roman"/>
                <w:sz w:val="24"/>
                <w:szCs w:val="24"/>
                <w:lang w:eastAsia="en-US"/>
              </w:rPr>
            </w:pPr>
            <w:r w:rsidRPr="00350A0B">
              <w:rPr>
                <w:rFonts w:eastAsia="Times New Roman"/>
                <w:sz w:val="24"/>
                <w:szCs w:val="24"/>
                <w:lang w:eastAsia="en-US"/>
              </w:rPr>
              <w:t xml:space="preserve">Наименование </w:t>
            </w:r>
            <w:r w:rsidRPr="00350A0B">
              <w:rPr>
                <w:rFonts w:eastAsia="Times New Roman"/>
                <w:sz w:val="24"/>
                <w:szCs w:val="24"/>
                <w:lang w:eastAsia="en-US"/>
              </w:rPr>
              <w:br/>
              <w:t xml:space="preserve"> показателя</w:t>
            </w:r>
          </w:p>
        </w:tc>
        <w:tc>
          <w:tcPr>
            <w:tcW w:w="1099" w:type="dxa"/>
            <w:tcBorders>
              <w:top w:val="single" w:sz="4" w:space="0" w:color="auto"/>
              <w:left w:val="single" w:sz="4" w:space="0" w:color="auto"/>
              <w:bottom w:val="single" w:sz="4" w:space="0" w:color="auto"/>
              <w:right w:val="single" w:sz="4" w:space="0" w:color="auto"/>
            </w:tcBorders>
          </w:tcPr>
          <w:p w:rsidR="00C5246E" w:rsidRPr="00350A0B" w:rsidRDefault="00C5246E" w:rsidP="00126148">
            <w:pPr>
              <w:autoSpaceDE w:val="0"/>
              <w:autoSpaceDN w:val="0"/>
              <w:adjustRightInd w:val="0"/>
              <w:jc w:val="center"/>
              <w:rPr>
                <w:rFonts w:eastAsia="Times New Roman"/>
                <w:sz w:val="24"/>
                <w:szCs w:val="24"/>
                <w:lang w:eastAsia="en-US"/>
              </w:rPr>
            </w:pPr>
            <w:r w:rsidRPr="00350A0B">
              <w:rPr>
                <w:rFonts w:eastAsia="Times New Roman"/>
                <w:sz w:val="24"/>
                <w:szCs w:val="24"/>
                <w:lang w:eastAsia="en-US"/>
              </w:rPr>
              <w:t xml:space="preserve">Ед. </w:t>
            </w:r>
            <w:r w:rsidRPr="00350A0B">
              <w:rPr>
                <w:rFonts w:eastAsia="Times New Roman"/>
                <w:sz w:val="24"/>
                <w:szCs w:val="24"/>
                <w:lang w:eastAsia="en-US"/>
              </w:rPr>
              <w:br/>
              <w:t>изм.</w:t>
            </w:r>
          </w:p>
        </w:tc>
        <w:tc>
          <w:tcPr>
            <w:tcW w:w="4571" w:type="dxa"/>
            <w:tcBorders>
              <w:top w:val="single" w:sz="4" w:space="0" w:color="auto"/>
              <w:left w:val="single" w:sz="4" w:space="0" w:color="auto"/>
              <w:bottom w:val="single" w:sz="4" w:space="0" w:color="auto"/>
              <w:right w:val="single" w:sz="4" w:space="0" w:color="auto"/>
            </w:tcBorders>
          </w:tcPr>
          <w:p w:rsidR="00C5246E" w:rsidRPr="00350A0B" w:rsidRDefault="00C5246E" w:rsidP="00126148">
            <w:pPr>
              <w:autoSpaceDE w:val="0"/>
              <w:autoSpaceDN w:val="0"/>
              <w:adjustRightInd w:val="0"/>
              <w:jc w:val="center"/>
              <w:rPr>
                <w:rFonts w:eastAsia="Times New Roman"/>
                <w:sz w:val="24"/>
                <w:szCs w:val="24"/>
                <w:lang w:eastAsia="en-US"/>
              </w:rPr>
            </w:pPr>
            <w:r w:rsidRPr="00350A0B">
              <w:rPr>
                <w:rFonts w:eastAsia="Times New Roman"/>
                <w:sz w:val="24"/>
                <w:szCs w:val="24"/>
                <w:lang w:eastAsia="en-US"/>
              </w:rPr>
              <w:t xml:space="preserve">Методика расчета показателя (формула) и </w:t>
            </w:r>
          </w:p>
          <w:p w:rsidR="00C5246E" w:rsidRPr="00350A0B" w:rsidRDefault="00C5246E" w:rsidP="00126148">
            <w:pPr>
              <w:autoSpaceDE w:val="0"/>
              <w:autoSpaceDN w:val="0"/>
              <w:adjustRightInd w:val="0"/>
              <w:jc w:val="center"/>
              <w:rPr>
                <w:rFonts w:eastAsia="Times New Roman"/>
                <w:sz w:val="24"/>
                <w:szCs w:val="24"/>
                <w:lang w:eastAsia="en-US"/>
              </w:rPr>
            </w:pPr>
            <w:r w:rsidRPr="00350A0B">
              <w:rPr>
                <w:rFonts w:eastAsia="Times New Roman"/>
                <w:sz w:val="24"/>
                <w:szCs w:val="24"/>
                <w:lang w:eastAsia="en-US"/>
              </w:rPr>
              <w:t xml:space="preserve">методологические пояснения к показателю </w:t>
            </w:r>
          </w:p>
        </w:tc>
        <w:tc>
          <w:tcPr>
            <w:tcW w:w="5670" w:type="dxa"/>
            <w:tcBorders>
              <w:top w:val="single" w:sz="4" w:space="0" w:color="auto"/>
              <w:left w:val="single" w:sz="4" w:space="0" w:color="auto"/>
              <w:bottom w:val="single" w:sz="4" w:space="0" w:color="auto"/>
              <w:right w:val="single" w:sz="4" w:space="0" w:color="auto"/>
            </w:tcBorders>
          </w:tcPr>
          <w:p w:rsidR="00C5246E" w:rsidRPr="00350A0B" w:rsidRDefault="00C5246E" w:rsidP="00126148">
            <w:pPr>
              <w:autoSpaceDE w:val="0"/>
              <w:autoSpaceDN w:val="0"/>
              <w:adjustRightInd w:val="0"/>
              <w:jc w:val="center"/>
              <w:rPr>
                <w:rFonts w:eastAsia="Times New Roman"/>
                <w:sz w:val="24"/>
                <w:szCs w:val="24"/>
                <w:lang w:eastAsia="en-US"/>
              </w:rPr>
            </w:pPr>
            <w:r w:rsidRPr="00350A0B">
              <w:rPr>
                <w:rFonts w:eastAsia="Times New Roman"/>
                <w:sz w:val="24"/>
                <w:szCs w:val="24"/>
                <w:lang w:eastAsia="en-US"/>
              </w:rPr>
              <w:t xml:space="preserve">Базовые    </w:t>
            </w:r>
            <w:r w:rsidRPr="00350A0B">
              <w:rPr>
                <w:rFonts w:eastAsia="Times New Roman"/>
                <w:sz w:val="24"/>
                <w:szCs w:val="24"/>
                <w:lang w:eastAsia="en-US"/>
              </w:rPr>
              <w:br/>
              <w:t>показатели</w:t>
            </w:r>
            <w:r w:rsidRPr="00350A0B">
              <w:rPr>
                <w:rFonts w:eastAsia="Times New Roman"/>
                <w:sz w:val="24"/>
                <w:szCs w:val="24"/>
                <w:lang w:eastAsia="en-US"/>
              </w:rPr>
              <w:br/>
              <w:t xml:space="preserve">(используемые </w:t>
            </w:r>
            <w:r w:rsidRPr="00350A0B">
              <w:rPr>
                <w:rFonts w:eastAsia="Times New Roman"/>
                <w:sz w:val="24"/>
                <w:szCs w:val="24"/>
                <w:lang w:eastAsia="en-US"/>
              </w:rPr>
              <w:br/>
              <w:t xml:space="preserve">  в формуле)</w:t>
            </w:r>
          </w:p>
        </w:tc>
      </w:tr>
    </w:tbl>
    <w:p w:rsidR="00E952E1" w:rsidRPr="00350A0B" w:rsidRDefault="00E952E1">
      <w:pPr>
        <w:rPr>
          <w:sz w:val="2"/>
          <w:szCs w:val="2"/>
        </w:rPr>
      </w:pPr>
    </w:p>
    <w:tbl>
      <w:tblPr>
        <w:tblW w:w="15309" w:type="dxa"/>
        <w:tblCellSpacing w:w="5" w:type="nil"/>
        <w:tblLayout w:type="fixed"/>
        <w:tblCellMar>
          <w:left w:w="75" w:type="dxa"/>
          <w:right w:w="75" w:type="dxa"/>
        </w:tblCellMar>
        <w:tblLook w:val="0000"/>
      </w:tblPr>
      <w:tblGrid>
        <w:gridCol w:w="851"/>
        <w:gridCol w:w="3118"/>
        <w:gridCol w:w="1099"/>
        <w:gridCol w:w="4571"/>
        <w:gridCol w:w="5670"/>
      </w:tblGrid>
      <w:tr w:rsidR="00C5246E" w:rsidRPr="00350A0B">
        <w:trPr>
          <w:tblHeader/>
          <w:tblCellSpacing w:w="5" w:type="nil"/>
        </w:trPr>
        <w:tc>
          <w:tcPr>
            <w:tcW w:w="851" w:type="dxa"/>
            <w:tcBorders>
              <w:top w:val="single" w:sz="4" w:space="0" w:color="auto"/>
              <w:left w:val="single" w:sz="4" w:space="0" w:color="auto"/>
              <w:bottom w:val="single" w:sz="4" w:space="0" w:color="auto"/>
              <w:right w:val="single" w:sz="4" w:space="0" w:color="auto"/>
            </w:tcBorders>
          </w:tcPr>
          <w:p w:rsidR="00C5246E" w:rsidRPr="00350A0B" w:rsidRDefault="00C5246E" w:rsidP="00126148">
            <w:pPr>
              <w:autoSpaceDE w:val="0"/>
              <w:autoSpaceDN w:val="0"/>
              <w:adjustRightInd w:val="0"/>
              <w:jc w:val="center"/>
              <w:rPr>
                <w:rFonts w:eastAsia="Times New Roman"/>
                <w:sz w:val="24"/>
                <w:szCs w:val="24"/>
                <w:lang w:eastAsia="en-US"/>
              </w:rPr>
            </w:pPr>
            <w:r w:rsidRPr="00350A0B">
              <w:rPr>
                <w:rFonts w:eastAsia="Times New Roman"/>
                <w:sz w:val="24"/>
                <w:szCs w:val="24"/>
                <w:lang w:eastAsia="en-US"/>
              </w:rPr>
              <w:t>1</w:t>
            </w:r>
          </w:p>
        </w:tc>
        <w:tc>
          <w:tcPr>
            <w:tcW w:w="3118" w:type="dxa"/>
            <w:tcBorders>
              <w:top w:val="single" w:sz="4" w:space="0" w:color="auto"/>
              <w:left w:val="single" w:sz="4" w:space="0" w:color="auto"/>
              <w:bottom w:val="single" w:sz="4" w:space="0" w:color="auto"/>
              <w:right w:val="single" w:sz="4" w:space="0" w:color="auto"/>
            </w:tcBorders>
          </w:tcPr>
          <w:p w:rsidR="00C5246E" w:rsidRPr="00350A0B" w:rsidRDefault="00C5246E" w:rsidP="00126148">
            <w:pPr>
              <w:autoSpaceDE w:val="0"/>
              <w:autoSpaceDN w:val="0"/>
              <w:adjustRightInd w:val="0"/>
              <w:jc w:val="center"/>
              <w:rPr>
                <w:rFonts w:eastAsia="Times New Roman"/>
                <w:sz w:val="24"/>
                <w:szCs w:val="24"/>
                <w:lang w:eastAsia="en-US"/>
              </w:rPr>
            </w:pPr>
            <w:r w:rsidRPr="00350A0B">
              <w:rPr>
                <w:rFonts w:eastAsia="Times New Roman"/>
                <w:sz w:val="24"/>
                <w:szCs w:val="24"/>
                <w:lang w:eastAsia="en-US"/>
              </w:rPr>
              <w:t>2</w:t>
            </w:r>
          </w:p>
        </w:tc>
        <w:tc>
          <w:tcPr>
            <w:tcW w:w="1099" w:type="dxa"/>
            <w:tcBorders>
              <w:top w:val="single" w:sz="4" w:space="0" w:color="auto"/>
              <w:left w:val="single" w:sz="4" w:space="0" w:color="auto"/>
              <w:bottom w:val="single" w:sz="4" w:space="0" w:color="auto"/>
              <w:right w:val="single" w:sz="4" w:space="0" w:color="auto"/>
            </w:tcBorders>
          </w:tcPr>
          <w:p w:rsidR="00C5246E" w:rsidRPr="00350A0B" w:rsidRDefault="00C5246E" w:rsidP="00126148">
            <w:pPr>
              <w:autoSpaceDE w:val="0"/>
              <w:autoSpaceDN w:val="0"/>
              <w:adjustRightInd w:val="0"/>
              <w:jc w:val="center"/>
              <w:rPr>
                <w:rFonts w:eastAsia="Times New Roman"/>
                <w:sz w:val="24"/>
                <w:szCs w:val="24"/>
                <w:lang w:eastAsia="en-US"/>
              </w:rPr>
            </w:pPr>
            <w:r w:rsidRPr="00350A0B">
              <w:rPr>
                <w:rFonts w:eastAsia="Times New Roman"/>
                <w:sz w:val="24"/>
                <w:szCs w:val="24"/>
                <w:lang w:eastAsia="en-US"/>
              </w:rPr>
              <w:t>3</w:t>
            </w:r>
          </w:p>
        </w:tc>
        <w:tc>
          <w:tcPr>
            <w:tcW w:w="4571" w:type="dxa"/>
            <w:tcBorders>
              <w:top w:val="single" w:sz="4" w:space="0" w:color="auto"/>
              <w:left w:val="single" w:sz="4" w:space="0" w:color="auto"/>
              <w:bottom w:val="single" w:sz="4" w:space="0" w:color="auto"/>
              <w:right w:val="single" w:sz="4" w:space="0" w:color="auto"/>
            </w:tcBorders>
          </w:tcPr>
          <w:p w:rsidR="00C5246E" w:rsidRPr="00350A0B" w:rsidRDefault="00C5246E" w:rsidP="00126148">
            <w:pPr>
              <w:autoSpaceDE w:val="0"/>
              <w:autoSpaceDN w:val="0"/>
              <w:adjustRightInd w:val="0"/>
              <w:jc w:val="center"/>
              <w:rPr>
                <w:rFonts w:eastAsia="Times New Roman"/>
                <w:sz w:val="24"/>
                <w:szCs w:val="24"/>
                <w:lang w:eastAsia="en-US"/>
              </w:rPr>
            </w:pPr>
            <w:r w:rsidRPr="00350A0B">
              <w:rPr>
                <w:rFonts w:eastAsia="Times New Roman"/>
                <w:sz w:val="24"/>
                <w:szCs w:val="24"/>
                <w:lang w:eastAsia="en-US"/>
              </w:rPr>
              <w:t>4</w:t>
            </w:r>
          </w:p>
        </w:tc>
        <w:tc>
          <w:tcPr>
            <w:tcW w:w="5670" w:type="dxa"/>
            <w:tcBorders>
              <w:top w:val="single" w:sz="4" w:space="0" w:color="auto"/>
              <w:left w:val="single" w:sz="4" w:space="0" w:color="auto"/>
              <w:bottom w:val="single" w:sz="4" w:space="0" w:color="auto"/>
              <w:right w:val="single" w:sz="4" w:space="0" w:color="auto"/>
            </w:tcBorders>
          </w:tcPr>
          <w:p w:rsidR="00C5246E" w:rsidRPr="00350A0B" w:rsidRDefault="00C5246E" w:rsidP="00126148">
            <w:pPr>
              <w:autoSpaceDE w:val="0"/>
              <w:autoSpaceDN w:val="0"/>
              <w:adjustRightInd w:val="0"/>
              <w:jc w:val="center"/>
              <w:rPr>
                <w:rFonts w:eastAsia="Times New Roman"/>
                <w:sz w:val="24"/>
                <w:szCs w:val="24"/>
                <w:lang w:eastAsia="en-US"/>
              </w:rPr>
            </w:pPr>
            <w:r w:rsidRPr="00350A0B">
              <w:rPr>
                <w:rFonts w:eastAsia="Times New Roman"/>
                <w:sz w:val="24"/>
                <w:szCs w:val="24"/>
                <w:lang w:eastAsia="en-US"/>
              </w:rPr>
              <w:t>5</w:t>
            </w:r>
          </w:p>
        </w:tc>
      </w:tr>
      <w:tr w:rsidR="007C773B" w:rsidRPr="00350A0B">
        <w:trPr>
          <w:tblCellSpacing w:w="5" w:type="nil"/>
        </w:trPr>
        <w:tc>
          <w:tcPr>
            <w:tcW w:w="851" w:type="dxa"/>
            <w:tcBorders>
              <w:left w:val="single" w:sz="4" w:space="0" w:color="auto"/>
              <w:bottom w:val="single" w:sz="4" w:space="0" w:color="auto"/>
              <w:right w:val="single" w:sz="4" w:space="0" w:color="auto"/>
            </w:tcBorders>
          </w:tcPr>
          <w:p w:rsidR="007C773B" w:rsidRPr="00350A0B" w:rsidRDefault="007C773B" w:rsidP="00126148">
            <w:pPr>
              <w:autoSpaceDE w:val="0"/>
              <w:autoSpaceDN w:val="0"/>
              <w:adjustRightInd w:val="0"/>
              <w:jc w:val="center"/>
              <w:rPr>
                <w:rFonts w:eastAsia="Times New Roman"/>
                <w:sz w:val="22"/>
                <w:szCs w:val="22"/>
                <w:lang w:val="en-US" w:eastAsia="en-US"/>
              </w:rPr>
            </w:pPr>
            <w:r w:rsidRPr="00350A0B">
              <w:rPr>
                <w:rFonts w:eastAsia="Times New Roman"/>
                <w:sz w:val="22"/>
                <w:szCs w:val="22"/>
                <w:lang w:val="en-US" w:eastAsia="en-US"/>
              </w:rPr>
              <w:t>1.</w:t>
            </w:r>
          </w:p>
        </w:tc>
        <w:tc>
          <w:tcPr>
            <w:tcW w:w="3118" w:type="dxa"/>
            <w:tcBorders>
              <w:left w:val="single" w:sz="4" w:space="0" w:color="auto"/>
              <w:bottom w:val="single" w:sz="4" w:space="0" w:color="auto"/>
              <w:right w:val="single" w:sz="4" w:space="0" w:color="auto"/>
            </w:tcBorders>
          </w:tcPr>
          <w:p w:rsidR="007C773B" w:rsidRPr="00350A0B" w:rsidRDefault="007C773B" w:rsidP="00126148">
            <w:pPr>
              <w:widowControl w:val="0"/>
              <w:autoSpaceDE w:val="0"/>
              <w:autoSpaceDN w:val="0"/>
              <w:adjustRightInd w:val="0"/>
              <w:rPr>
                <w:sz w:val="22"/>
                <w:szCs w:val="22"/>
              </w:rPr>
            </w:pPr>
            <w:r w:rsidRPr="00350A0B">
              <w:rPr>
                <w:sz w:val="22"/>
                <w:szCs w:val="22"/>
              </w:rPr>
              <w:t xml:space="preserve">Показатель 1: </w:t>
            </w:r>
          </w:p>
          <w:p w:rsidR="007C773B" w:rsidRPr="00350A0B" w:rsidRDefault="007C773B" w:rsidP="00126148">
            <w:pPr>
              <w:widowControl w:val="0"/>
              <w:autoSpaceDE w:val="0"/>
              <w:autoSpaceDN w:val="0"/>
              <w:adjustRightInd w:val="0"/>
              <w:rPr>
                <w:rFonts w:eastAsia="Times New Roman"/>
                <w:sz w:val="22"/>
                <w:szCs w:val="22"/>
              </w:rPr>
            </w:pPr>
            <w:r w:rsidRPr="00350A0B">
              <w:rPr>
                <w:rFonts w:eastAsia="Times New Roman"/>
                <w:sz w:val="22"/>
                <w:szCs w:val="22"/>
              </w:rPr>
              <w:t>доля граждан, положительно оценивающих деятельность органов местного самоуправления</w:t>
            </w:r>
          </w:p>
        </w:tc>
        <w:tc>
          <w:tcPr>
            <w:tcW w:w="1099" w:type="dxa"/>
            <w:tcBorders>
              <w:left w:val="single" w:sz="4" w:space="0" w:color="auto"/>
              <w:bottom w:val="single" w:sz="4" w:space="0" w:color="auto"/>
              <w:right w:val="single" w:sz="4" w:space="0" w:color="auto"/>
            </w:tcBorders>
          </w:tcPr>
          <w:p w:rsidR="007C773B" w:rsidRPr="00350A0B" w:rsidRDefault="007C773B">
            <w:pPr>
              <w:rPr>
                <w:sz w:val="22"/>
                <w:szCs w:val="22"/>
              </w:rPr>
            </w:pPr>
            <w:r w:rsidRPr="00350A0B">
              <w:rPr>
                <w:sz w:val="22"/>
                <w:szCs w:val="22"/>
              </w:rPr>
              <w:t>процент</w:t>
            </w:r>
          </w:p>
        </w:tc>
        <w:tc>
          <w:tcPr>
            <w:tcW w:w="4571" w:type="dxa"/>
            <w:tcBorders>
              <w:left w:val="single" w:sz="4" w:space="0" w:color="auto"/>
              <w:bottom w:val="single" w:sz="4" w:space="0" w:color="auto"/>
              <w:right w:val="single" w:sz="4" w:space="0" w:color="auto"/>
            </w:tcBorders>
          </w:tcPr>
          <w:p w:rsidR="007C773B" w:rsidRPr="00350A0B" w:rsidRDefault="007C773B" w:rsidP="00EA1F22">
            <w:pPr>
              <w:jc w:val="both"/>
              <w:rPr>
                <w:sz w:val="22"/>
                <w:szCs w:val="22"/>
              </w:rPr>
            </w:pPr>
            <w:r w:rsidRPr="00350A0B">
              <w:rPr>
                <w:sz w:val="22"/>
                <w:szCs w:val="22"/>
              </w:rPr>
              <w:t>Показатель определяется Правительством Ростовской области путем организации и проведения опроса населения</w:t>
            </w:r>
          </w:p>
          <w:p w:rsidR="007C773B" w:rsidRPr="00350A0B" w:rsidRDefault="007C773B" w:rsidP="00EA1F22">
            <w:pPr>
              <w:jc w:val="both"/>
              <w:rPr>
                <w:sz w:val="22"/>
                <w:szCs w:val="22"/>
              </w:rPr>
            </w:pPr>
          </w:p>
        </w:tc>
        <w:tc>
          <w:tcPr>
            <w:tcW w:w="5670" w:type="dxa"/>
            <w:tcBorders>
              <w:left w:val="single" w:sz="4" w:space="0" w:color="auto"/>
              <w:bottom w:val="single" w:sz="4" w:space="0" w:color="auto"/>
              <w:right w:val="single" w:sz="4" w:space="0" w:color="auto"/>
            </w:tcBorders>
          </w:tcPr>
          <w:p w:rsidR="007C773B" w:rsidRPr="00350A0B" w:rsidRDefault="007C773B" w:rsidP="00EA1F22">
            <w:pPr>
              <w:jc w:val="both"/>
              <w:rPr>
                <w:sz w:val="22"/>
                <w:szCs w:val="22"/>
              </w:rPr>
            </w:pPr>
            <w:r w:rsidRPr="00350A0B">
              <w:rPr>
                <w:sz w:val="22"/>
                <w:szCs w:val="22"/>
              </w:rPr>
              <w:t>Показатель определяется Правительством Ростовской области путем организации и проведения опроса населения</w:t>
            </w:r>
          </w:p>
          <w:p w:rsidR="007C773B" w:rsidRPr="00350A0B" w:rsidRDefault="007C773B" w:rsidP="00EA1F22">
            <w:pPr>
              <w:jc w:val="both"/>
              <w:rPr>
                <w:sz w:val="22"/>
                <w:szCs w:val="22"/>
              </w:rPr>
            </w:pPr>
          </w:p>
        </w:tc>
      </w:tr>
      <w:tr w:rsidR="005052E4" w:rsidRPr="00350A0B">
        <w:trPr>
          <w:tblCellSpacing w:w="5" w:type="nil"/>
        </w:trPr>
        <w:tc>
          <w:tcPr>
            <w:tcW w:w="851" w:type="dxa"/>
            <w:tcBorders>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2.</w:t>
            </w:r>
          </w:p>
        </w:tc>
        <w:tc>
          <w:tcPr>
            <w:tcW w:w="3118" w:type="dxa"/>
            <w:tcBorders>
              <w:left w:val="single" w:sz="4" w:space="0" w:color="auto"/>
              <w:bottom w:val="single" w:sz="4" w:space="0" w:color="auto"/>
              <w:right w:val="single" w:sz="4" w:space="0" w:color="auto"/>
            </w:tcBorders>
          </w:tcPr>
          <w:p w:rsidR="005052E4" w:rsidRPr="00350A0B" w:rsidRDefault="005052E4" w:rsidP="005052E4">
            <w:pPr>
              <w:widowControl w:val="0"/>
              <w:autoSpaceDE w:val="0"/>
              <w:autoSpaceDN w:val="0"/>
              <w:adjustRightInd w:val="0"/>
              <w:rPr>
                <w:sz w:val="22"/>
                <w:szCs w:val="22"/>
              </w:rPr>
            </w:pPr>
            <w:r w:rsidRPr="00350A0B">
              <w:rPr>
                <w:sz w:val="22"/>
                <w:szCs w:val="22"/>
              </w:rPr>
              <w:t>Показатель 2:</w:t>
            </w:r>
          </w:p>
          <w:p w:rsidR="005052E4" w:rsidRPr="00350A0B" w:rsidRDefault="005052E4" w:rsidP="005052E4">
            <w:pPr>
              <w:widowControl w:val="0"/>
              <w:autoSpaceDE w:val="0"/>
              <w:autoSpaceDN w:val="0"/>
              <w:adjustRightInd w:val="0"/>
              <w:rPr>
                <w:sz w:val="22"/>
                <w:szCs w:val="22"/>
              </w:rPr>
            </w:pPr>
            <w:r w:rsidRPr="00350A0B">
              <w:rPr>
                <w:sz w:val="22"/>
                <w:szCs w:val="22"/>
              </w:rPr>
              <w:t>Доля граждан, у которых сформирована общероссийская гражданская идентичность</w:t>
            </w:r>
          </w:p>
        </w:tc>
        <w:tc>
          <w:tcPr>
            <w:tcW w:w="1099" w:type="dxa"/>
            <w:tcBorders>
              <w:left w:val="single" w:sz="4" w:space="0" w:color="auto"/>
              <w:bottom w:val="single" w:sz="4" w:space="0" w:color="auto"/>
              <w:right w:val="single" w:sz="4" w:space="0" w:color="auto"/>
            </w:tcBorders>
          </w:tcPr>
          <w:p w:rsidR="005052E4" w:rsidRPr="00350A0B" w:rsidRDefault="005052E4" w:rsidP="005052E4">
            <w:pPr>
              <w:rPr>
                <w:sz w:val="22"/>
                <w:szCs w:val="22"/>
              </w:rPr>
            </w:pPr>
            <w:r w:rsidRPr="00350A0B">
              <w:rPr>
                <w:sz w:val="22"/>
                <w:szCs w:val="22"/>
              </w:rPr>
              <w:t>процент</w:t>
            </w:r>
          </w:p>
        </w:tc>
        <w:tc>
          <w:tcPr>
            <w:tcW w:w="4571" w:type="dxa"/>
            <w:tcBorders>
              <w:left w:val="single" w:sz="4" w:space="0" w:color="auto"/>
              <w:bottom w:val="single" w:sz="4" w:space="0" w:color="auto"/>
              <w:right w:val="single" w:sz="4" w:space="0" w:color="auto"/>
            </w:tcBorders>
          </w:tcPr>
          <w:p w:rsidR="005052E4" w:rsidRPr="00350A0B" w:rsidRDefault="005052E4" w:rsidP="005052E4">
            <w:pPr>
              <w:jc w:val="both"/>
              <w:rPr>
                <w:sz w:val="22"/>
                <w:szCs w:val="22"/>
              </w:rPr>
            </w:pPr>
            <w:r w:rsidRPr="00350A0B">
              <w:rPr>
                <w:sz w:val="22"/>
                <w:szCs w:val="22"/>
              </w:rPr>
              <w:t>Показатель определяется специалистом отдела общественных связей</w:t>
            </w:r>
          </w:p>
          <w:p w:rsidR="005052E4" w:rsidRPr="00350A0B" w:rsidRDefault="005052E4" w:rsidP="005052E4">
            <w:pPr>
              <w:jc w:val="both"/>
              <w:rPr>
                <w:sz w:val="22"/>
                <w:szCs w:val="22"/>
              </w:rPr>
            </w:pPr>
            <w:r w:rsidRPr="00350A0B">
              <w:rPr>
                <w:sz w:val="22"/>
                <w:szCs w:val="22"/>
              </w:rPr>
              <w:t>по формуле:</w:t>
            </w:r>
          </w:p>
          <w:p w:rsidR="005052E4" w:rsidRPr="00350A0B" w:rsidRDefault="005052E4" w:rsidP="005052E4">
            <w:pPr>
              <w:jc w:val="both"/>
              <w:rPr>
                <w:sz w:val="22"/>
                <w:szCs w:val="22"/>
              </w:rPr>
            </w:pPr>
          </w:p>
          <w:p w:rsidR="005052E4" w:rsidRPr="00350A0B" w:rsidRDefault="005052E4" w:rsidP="005052E4">
            <w:pPr>
              <w:jc w:val="both"/>
              <w:rPr>
                <w:sz w:val="22"/>
                <w:szCs w:val="22"/>
              </w:rPr>
            </w:pPr>
            <w:r w:rsidRPr="00350A0B">
              <w:rPr>
                <w:sz w:val="22"/>
                <w:szCs w:val="22"/>
              </w:rPr>
              <w:t>ПОК = КОЛ1</w:t>
            </w:r>
            <w:r w:rsidR="00A67409" w:rsidRPr="00350A0B">
              <w:rPr>
                <w:sz w:val="22"/>
                <w:szCs w:val="22"/>
              </w:rPr>
              <w:t>_тек.</w:t>
            </w:r>
            <w:r w:rsidRPr="00350A0B">
              <w:rPr>
                <w:sz w:val="22"/>
                <w:szCs w:val="22"/>
              </w:rPr>
              <w:t>/</w:t>
            </w:r>
            <w:r w:rsidRPr="00350A0B">
              <w:rPr>
                <w:rFonts w:eastAsia="Times New Roman"/>
                <w:sz w:val="22"/>
                <w:szCs w:val="22"/>
              </w:rPr>
              <w:t xml:space="preserve"> ЧИСЛ </w:t>
            </w:r>
            <w:r w:rsidR="001A643D" w:rsidRPr="00350A0B">
              <w:rPr>
                <w:rFonts w:eastAsia="Times New Roman"/>
                <w:sz w:val="22"/>
                <w:szCs w:val="22"/>
              </w:rPr>
              <w:t xml:space="preserve">х </w:t>
            </w:r>
            <w:r w:rsidRPr="00350A0B">
              <w:rPr>
                <w:rFonts w:eastAsia="Times New Roman"/>
                <w:sz w:val="22"/>
                <w:szCs w:val="22"/>
              </w:rPr>
              <w:t>100%</w:t>
            </w:r>
          </w:p>
          <w:p w:rsidR="005052E4" w:rsidRPr="00350A0B" w:rsidRDefault="005052E4" w:rsidP="005052E4">
            <w:pPr>
              <w:jc w:val="both"/>
              <w:rPr>
                <w:sz w:val="22"/>
                <w:szCs w:val="22"/>
              </w:rPr>
            </w:pPr>
          </w:p>
        </w:tc>
        <w:tc>
          <w:tcPr>
            <w:tcW w:w="5670" w:type="dxa"/>
            <w:tcBorders>
              <w:left w:val="single" w:sz="4" w:space="0" w:color="auto"/>
              <w:bottom w:val="single" w:sz="4" w:space="0" w:color="auto"/>
              <w:right w:val="single" w:sz="4" w:space="0" w:color="auto"/>
            </w:tcBorders>
          </w:tcPr>
          <w:p w:rsidR="001A643D" w:rsidRPr="00350A0B" w:rsidRDefault="001A643D" w:rsidP="001A643D">
            <w:pPr>
              <w:jc w:val="both"/>
              <w:rPr>
                <w:rFonts w:eastAsia="Times New Roman"/>
                <w:sz w:val="22"/>
                <w:szCs w:val="22"/>
              </w:rPr>
            </w:pPr>
            <w:r w:rsidRPr="00350A0B">
              <w:rPr>
                <w:rFonts w:eastAsia="Times New Roman"/>
                <w:sz w:val="22"/>
                <w:szCs w:val="22"/>
              </w:rPr>
              <w:t>Базовый показатель 1</w:t>
            </w:r>
          </w:p>
          <w:p w:rsidR="001A643D" w:rsidRPr="00350A0B" w:rsidRDefault="001A643D" w:rsidP="001A643D">
            <w:pPr>
              <w:jc w:val="both"/>
              <w:rPr>
                <w:sz w:val="22"/>
                <w:szCs w:val="22"/>
              </w:rPr>
            </w:pPr>
            <w:r w:rsidRPr="00350A0B">
              <w:rPr>
                <w:rFonts w:eastAsia="Times New Roman"/>
                <w:sz w:val="22"/>
                <w:szCs w:val="22"/>
              </w:rPr>
              <w:t xml:space="preserve">ПОК - доля граждан, участвующих в мероприятиях, направленных на </w:t>
            </w:r>
            <w:r w:rsidRPr="00350A0B">
              <w:rPr>
                <w:sz w:val="22"/>
                <w:szCs w:val="22"/>
              </w:rPr>
              <w:t>укрепление общероссийского гражданского единства</w:t>
            </w:r>
            <w:r w:rsidRPr="00350A0B">
              <w:rPr>
                <w:rFonts w:eastAsia="Times New Roman"/>
                <w:sz w:val="22"/>
                <w:szCs w:val="22"/>
              </w:rPr>
              <w:t>.</w:t>
            </w:r>
          </w:p>
          <w:p w:rsidR="005052E4" w:rsidRPr="00350A0B" w:rsidRDefault="005052E4" w:rsidP="005052E4">
            <w:pPr>
              <w:jc w:val="both"/>
              <w:rPr>
                <w:sz w:val="22"/>
                <w:szCs w:val="22"/>
              </w:rPr>
            </w:pPr>
            <w:r w:rsidRPr="00350A0B">
              <w:rPr>
                <w:sz w:val="22"/>
                <w:szCs w:val="22"/>
              </w:rPr>
              <w:t xml:space="preserve">Базовый показатель </w:t>
            </w:r>
            <w:r w:rsidR="001A643D" w:rsidRPr="00350A0B">
              <w:rPr>
                <w:sz w:val="22"/>
                <w:szCs w:val="22"/>
              </w:rPr>
              <w:t>2</w:t>
            </w:r>
          </w:p>
          <w:p w:rsidR="005052E4" w:rsidRPr="00350A0B" w:rsidRDefault="00A67409" w:rsidP="005052E4">
            <w:pPr>
              <w:jc w:val="both"/>
              <w:rPr>
                <w:rFonts w:eastAsia="Times New Roman"/>
                <w:sz w:val="22"/>
                <w:szCs w:val="22"/>
              </w:rPr>
            </w:pPr>
            <w:r w:rsidRPr="00350A0B">
              <w:rPr>
                <w:sz w:val="22"/>
                <w:szCs w:val="22"/>
              </w:rPr>
              <w:t xml:space="preserve">КОЛ1_тек. </w:t>
            </w:r>
            <w:r w:rsidR="005052E4" w:rsidRPr="00350A0B">
              <w:rPr>
                <w:sz w:val="22"/>
                <w:szCs w:val="22"/>
              </w:rPr>
              <w:t xml:space="preserve">– </w:t>
            </w:r>
            <w:r w:rsidR="001A643D" w:rsidRPr="00350A0B">
              <w:rPr>
                <w:sz w:val="22"/>
                <w:szCs w:val="22"/>
              </w:rPr>
              <w:t>к</w:t>
            </w:r>
            <w:r w:rsidR="005052E4" w:rsidRPr="00350A0B">
              <w:rPr>
                <w:sz w:val="22"/>
                <w:szCs w:val="22"/>
              </w:rPr>
              <w:t>оличество участников мероприятий, направленных на укрепление общероссийского гражданского единства</w:t>
            </w:r>
            <w:r w:rsidR="00BF1721" w:rsidRPr="00350A0B">
              <w:rPr>
                <w:sz w:val="22"/>
                <w:szCs w:val="22"/>
              </w:rPr>
              <w:t xml:space="preserve"> за текущий год</w:t>
            </w:r>
            <w:r w:rsidR="005052E4" w:rsidRPr="00350A0B">
              <w:rPr>
                <w:rFonts w:eastAsia="Times New Roman"/>
                <w:sz w:val="22"/>
                <w:szCs w:val="22"/>
              </w:rPr>
              <w:t>;</w:t>
            </w:r>
          </w:p>
          <w:p w:rsidR="005052E4" w:rsidRPr="00350A0B" w:rsidRDefault="005052E4" w:rsidP="005052E4">
            <w:pPr>
              <w:jc w:val="both"/>
              <w:rPr>
                <w:rFonts w:eastAsia="Times New Roman"/>
                <w:sz w:val="22"/>
                <w:szCs w:val="22"/>
              </w:rPr>
            </w:pPr>
            <w:r w:rsidRPr="00350A0B">
              <w:rPr>
                <w:rFonts w:eastAsia="Times New Roman"/>
                <w:sz w:val="22"/>
                <w:szCs w:val="22"/>
              </w:rPr>
              <w:t xml:space="preserve">Базовый показатель </w:t>
            </w:r>
            <w:r w:rsidR="001A643D" w:rsidRPr="00350A0B">
              <w:rPr>
                <w:rFonts w:eastAsia="Times New Roman"/>
                <w:sz w:val="22"/>
                <w:szCs w:val="22"/>
              </w:rPr>
              <w:t>3</w:t>
            </w:r>
          </w:p>
          <w:p w:rsidR="009575FC" w:rsidRPr="00350A0B" w:rsidRDefault="005052E4" w:rsidP="000B5BD7">
            <w:pPr>
              <w:jc w:val="both"/>
              <w:rPr>
                <w:rFonts w:eastAsia="Times New Roman"/>
                <w:sz w:val="22"/>
                <w:szCs w:val="22"/>
              </w:rPr>
            </w:pPr>
            <w:r w:rsidRPr="00350A0B">
              <w:rPr>
                <w:rFonts w:eastAsia="Times New Roman"/>
                <w:sz w:val="22"/>
                <w:szCs w:val="22"/>
              </w:rPr>
              <w:t>ЧИСЛ – численность жителей г. Азова</w:t>
            </w:r>
            <w:r w:rsidR="00985FF0" w:rsidRPr="00350A0B">
              <w:rPr>
                <w:rFonts w:eastAsia="Times New Roman"/>
                <w:sz w:val="22"/>
                <w:szCs w:val="22"/>
              </w:rPr>
              <w:t xml:space="preserve"> в текущем году</w:t>
            </w:r>
          </w:p>
        </w:tc>
      </w:tr>
      <w:tr w:rsidR="005052E4" w:rsidRPr="00350A0B">
        <w:trPr>
          <w:tblCellSpacing w:w="5" w:type="nil"/>
        </w:trPr>
        <w:tc>
          <w:tcPr>
            <w:tcW w:w="851" w:type="dxa"/>
            <w:tcBorders>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1.1</w:t>
            </w:r>
          </w:p>
        </w:tc>
        <w:tc>
          <w:tcPr>
            <w:tcW w:w="3118" w:type="dxa"/>
            <w:tcBorders>
              <w:left w:val="single" w:sz="4" w:space="0" w:color="auto"/>
              <w:bottom w:val="single" w:sz="4" w:space="0" w:color="auto"/>
              <w:right w:val="single" w:sz="4" w:space="0" w:color="auto"/>
            </w:tcBorders>
          </w:tcPr>
          <w:p w:rsidR="005052E4" w:rsidRPr="00350A0B" w:rsidRDefault="005052E4" w:rsidP="005052E4">
            <w:pPr>
              <w:widowControl w:val="0"/>
              <w:autoSpaceDE w:val="0"/>
              <w:autoSpaceDN w:val="0"/>
              <w:adjustRightInd w:val="0"/>
              <w:rPr>
                <w:sz w:val="22"/>
                <w:szCs w:val="22"/>
              </w:rPr>
            </w:pPr>
            <w:r w:rsidRPr="00350A0B">
              <w:rPr>
                <w:sz w:val="22"/>
                <w:szCs w:val="22"/>
              </w:rPr>
              <w:t>Показатель 1.1:</w:t>
            </w:r>
          </w:p>
          <w:p w:rsidR="005052E4" w:rsidRPr="00350A0B" w:rsidRDefault="005052E4" w:rsidP="005052E4">
            <w:pPr>
              <w:widowControl w:val="0"/>
              <w:autoSpaceDE w:val="0"/>
              <w:autoSpaceDN w:val="0"/>
              <w:adjustRightInd w:val="0"/>
              <w:rPr>
                <w:sz w:val="22"/>
                <w:szCs w:val="22"/>
              </w:rPr>
            </w:pPr>
            <w:r w:rsidRPr="00350A0B">
              <w:rPr>
                <w:sz w:val="22"/>
                <w:szCs w:val="22"/>
              </w:rPr>
              <w:t>доля вакантных должностей муниципальной службы, замещаемых на основе конкурса</w:t>
            </w:r>
          </w:p>
        </w:tc>
        <w:tc>
          <w:tcPr>
            <w:tcW w:w="1099" w:type="dxa"/>
            <w:tcBorders>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sz w:val="22"/>
                <w:szCs w:val="22"/>
              </w:rPr>
              <w:t>процент</w:t>
            </w:r>
          </w:p>
        </w:tc>
        <w:tc>
          <w:tcPr>
            <w:tcW w:w="4571" w:type="dxa"/>
            <w:tcBorders>
              <w:left w:val="single" w:sz="4" w:space="0" w:color="auto"/>
              <w:bottom w:val="single" w:sz="4" w:space="0" w:color="auto"/>
              <w:right w:val="single" w:sz="4" w:space="0" w:color="auto"/>
            </w:tcBorders>
          </w:tcPr>
          <w:p w:rsidR="005052E4" w:rsidRPr="00350A0B" w:rsidRDefault="005052E4" w:rsidP="005052E4">
            <w:pPr>
              <w:jc w:val="both"/>
              <w:rPr>
                <w:sz w:val="22"/>
                <w:szCs w:val="22"/>
                <w:lang w:eastAsia="en-US"/>
              </w:rPr>
            </w:pPr>
            <w:r w:rsidRPr="00350A0B">
              <w:rPr>
                <w:sz w:val="22"/>
                <w:szCs w:val="22"/>
              </w:rPr>
              <w:t>Показатель определяется специалистом сектора муниципальной службы и противодействия коррупции рассчитывается по формуле:</w:t>
            </w:r>
          </w:p>
          <w:p w:rsidR="005052E4" w:rsidRPr="00350A0B" w:rsidRDefault="005052E4" w:rsidP="005052E4">
            <w:pPr>
              <w:jc w:val="both"/>
              <w:rPr>
                <w:sz w:val="22"/>
                <w:szCs w:val="22"/>
              </w:rPr>
            </w:pPr>
          </w:p>
          <w:p w:rsidR="005052E4" w:rsidRPr="00350A0B" w:rsidRDefault="005052E4" w:rsidP="005052E4">
            <w:pPr>
              <w:jc w:val="both"/>
              <w:rPr>
                <w:sz w:val="22"/>
                <w:szCs w:val="22"/>
                <w:lang w:eastAsia="en-US"/>
              </w:rPr>
            </w:pPr>
            <w:r w:rsidRPr="00350A0B">
              <w:rPr>
                <w:sz w:val="22"/>
                <w:szCs w:val="22"/>
              </w:rPr>
              <w:t>ДВДк = ВДк х 100 / ВД.</w:t>
            </w:r>
          </w:p>
        </w:tc>
        <w:tc>
          <w:tcPr>
            <w:tcW w:w="5670" w:type="dxa"/>
            <w:tcBorders>
              <w:left w:val="single" w:sz="4" w:space="0" w:color="auto"/>
              <w:bottom w:val="single" w:sz="4" w:space="0" w:color="auto"/>
              <w:right w:val="single" w:sz="4" w:space="0" w:color="auto"/>
            </w:tcBorders>
          </w:tcPr>
          <w:p w:rsidR="005052E4" w:rsidRPr="00350A0B" w:rsidRDefault="005052E4" w:rsidP="005052E4">
            <w:pPr>
              <w:jc w:val="both"/>
              <w:rPr>
                <w:sz w:val="22"/>
                <w:szCs w:val="22"/>
                <w:lang w:eastAsia="en-US"/>
              </w:rPr>
            </w:pPr>
            <w:r w:rsidRPr="00350A0B">
              <w:rPr>
                <w:sz w:val="22"/>
                <w:szCs w:val="22"/>
              </w:rPr>
              <w:t>Базовый показатель 1</w:t>
            </w:r>
          </w:p>
          <w:p w:rsidR="005052E4" w:rsidRPr="00350A0B" w:rsidRDefault="005052E4" w:rsidP="005052E4">
            <w:pPr>
              <w:jc w:val="both"/>
              <w:rPr>
                <w:sz w:val="22"/>
                <w:szCs w:val="22"/>
              </w:rPr>
            </w:pPr>
            <w:r w:rsidRPr="00350A0B">
              <w:rPr>
                <w:sz w:val="22"/>
                <w:szCs w:val="22"/>
              </w:rPr>
              <w:t>ДВДк - доля вакантных должностей муниципальной службы, замещаемых на основе конкурса;</w:t>
            </w:r>
          </w:p>
          <w:p w:rsidR="005052E4" w:rsidRPr="00350A0B" w:rsidRDefault="005052E4" w:rsidP="005052E4">
            <w:pPr>
              <w:jc w:val="both"/>
              <w:rPr>
                <w:sz w:val="22"/>
                <w:szCs w:val="22"/>
              </w:rPr>
            </w:pPr>
            <w:r w:rsidRPr="00350A0B">
              <w:rPr>
                <w:sz w:val="22"/>
                <w:szCs w:val="22"/>
              </w:rPr>
              <w:t>Базовый показатель 2</w:t>
            </w:r>
          </w:p>
          <w:p w:rsidR="005052E4" w:rsidRPr="00350A0B" w:rsidRDefault="005052E4" w:rsidP="005052E4">
            <w:pPr>
              <w:jc w:val="both"/>
              <w:rPr>
                <w:sz w:val="22"/>
                <w:szCs w:val="22"/>
              </w:rPr>
            </w:pPr>
            <w:r w:rsidRPr="00350A0B">
              <w:rPr>
                <w:sz w:val="22"/>
                <w:szCs w:val="22"/>
              </w:rPr>
              <w:t>ВДк - количество вакантных должностей муниципальной службы, замещаемых на основе конкурса;</w:t>
            </w:r>
          </w:p>
          <w:p w:rsidR="005052E4" w:rsidRPr="00350A0B" w:rsidRDefault="005052E4" w:rsidP="005052E4">
            <w:pPr>
              <w:jc w:val="both"/>
              <w:rPr>
                <w:sz w:val="22"/>
                <w:szCs w:val="22"/>
              </w:rPr>
            </w:pPr>
            <w:r w:rsidRPr="00350A0B">
              <w:rPr>
                <w:sz w:val="22"/>
                <w:szCs w:val="22"/>
              </w:rPr>
              <w:t>Базовый показатель 3</w:t>
            </w:r>
          </w:p>
          <w:p w:rsidR="005052E4" w:rsidRPr="00350A0B" w:rsidRDefault="005052E4" w:rsidP="005052E4">
            <w:pPr>
              <w:jc w:val="both"/>
              <w:rPr>
                <w:sz w:val="22"/>
                <w:szCs w:val="22"/>
                <w:lang w:eastAsia="en-US"/>
              </w:rPr>
            </w:pPr>
            <w:r w:rsidRPr="00350A0B">
              <w:rPr>
                <w:sz w:val="22"/>
                <w:szCs w:val="22"/>
              </w:rPr>
              <w:t>ВД - количество вакантных должностей</w:t>
            </w:r>
          </w:p>
        </w:tc>
      </w:tr>
      <w:tr w:rsidR="005052E4" w:rsidRPr="00350A0B">
        <w:trPr>
          <w:tblCellSpacing w:w="5" w:type="nil"/>
        </w:trPr>
        <w:tc>
          <w:tcPr>
            <w:tcW w:w="851" w:type="dxa"/>
            <w:tcBorders>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1.2</w:t>
            </w:r>
          </w:p>
        </w:tc>
        <w:tc>
          <w:tcPr>
            <w:tcW w:w="3118" w:type="dxa"/>
            <w:tcBorders>
              <w:left w:val="single" w:sz="4" w:space="0" w:color="auto"/>
              <w:bottom w:val="single" w:sz="4" w:space="0" w:color="auto"/>
              <w:right w:val="single" w:sz="4" w:space="0" w:color="auto"/>
            </w:tcBorders>
          </w:tcPr>
          <w:p w:rsidR="005052E4" w:rsidRPr="00350A0B" w:rsidRDefault="005052E4" w:rsidP="005052E4">
            <w:pPr>
              <w:widowControl w:val="0"/>
              <w:autoSpaceDE w:val="0"/>
              <w:autoSpaceDN w:val="0"/>
              <w:adjustRightInd w:val="0"/>
              <w:rPr>
                <w:sz w:val="22"/>
                <w:szCs w:val="22"/>
              </w:rPr>
            </w:pPr>
            <w:r w:rsidRPr="00350A0B">
              <w:rPr>
                <w:sz w:val="22"/>
                <w:szCs w:val="22"/>
              </w:rPr>
              <w:t xml:space="preserve">Показатель 1.2: </w:t>
            </w:r>
          </w:p>
          <w:p w:rsidR="005052E4" w:rsidRPr="00350A0B" w:rsidRDefault="005052E4" w:rsidP="005052E4">
            <w:pPr>
              <w:widowControl w:val="0"/>
              <w:autoSpaceDE w:val="0"/>
              <w:autoSpaceDN w:val="0"/>
              <w:adjustRightInd w:val="0"/>
              <w:rPr>
                <w:rFonts w:eastAsia="Times New Roman"/>
                <w:sz w:val="22"/>
                <w:szCs w:val="22"/>
              </w:rPr>
            </w:pPr>
            <w:r w:rsidRPr="00350A0B">
              <w:rPr>
                <w:rFonts w:eastAsia="Times New Roman"/>
                <w:sz w:val="22"/>
                <w:szCs w:val="22"/>
              </w:rPr>
              <w:t>доля вакантных должностей муниципальной службы, замещаемых на основе назначения из кадрового резерва</w:t>
            </w:r>
          </w:p>
        </w:tc>
        <w:tc>
          <w:tcPr>
            <w:tcW w:w="1099" w:type="dxa"/>
            <w:tcBorders>
              <w:left w:val="single" w:sz="4" w:space="0" w:color="auto"/>
              <w:bottom w:val="single" w:sz="4" w:space="0" w:color="auto"/>
              <w:right w:val="single" w:sz="4" w:space="0" w:color="auto"/>
            </w:tcBorders>
          </w:tcPr>
          <w:p w:rsidR="005052E4" w:rsidRPr="00350A0B" w:rsidRDefault="005052E4" w:rsidP="005052E4">
            <w:pPr>
              <w:rPr>
                <w:sz w:val="22"/>
                <w:szCs w:val="22"/>
              </w:rPr>
            </w:pPr>
            <w:r w:rsidRPr="00350A0B">
              <w:rPr>
                <w:sz w:val="22"/>
                <w:szCs w:val="22"/>
              </w:rPr>
              <w:t>процент</w:t>
            </w:r>
          </w:p>
        </w:tc>
        <w:tc>
          <w:tcPr>
            <w:tcW w:w="4571" w:type="dxa"/>
            <w:tcBorders>
              <w:left w:val="single" w:sz="4" w:space="0" w:color="auto"/>
              <w:bottom w:val="single" w:sz="4" w:space="0" w:color="auto"/>
              <w:right w:val="single" w:sz="4" w:space="0" w:color="auto"/>
            </w:tcBorders>
          </w:tcPr>
          <w:p w:rsidR="005052E4" w:rsidRPr="00350A0B" w:rsidRDefault="005052E4" w:rsidP="005052E4">
            <w:pPr>
              <w:jc w:val="both"/>
              <w:rPr>
                <w:sz w:val="22"/>
                <w:szCs w:val="22"/>
                <w:lang w:eastAsia="en-US"/>
              </w:rPr>
            </w:pPr>
            <w:r w:rsidRPr="00350A0B">
              <w:rPr>
                <w:sz w:val="22"/>
                <w:szCs w:val="22"/>
              </w:rPr>
              <w:t>Показатель определяется специалистом сектора муниципальной службы и противодействия коррупции рассчитывается по формуле:</w:t>
            </w:r>
          </w:p>
          <w:p w:rsidR="005052E4" w:rsidRPr="00350A0B" w:rsidRDefault="005052E4" w:rsidP="005052E4">
            <w:pPr>
              <w:jc w:val="both"/>
              <w:rPr>
                <w:sz w:val="22"/>
                <w:szCs w:val="22"/>
              </w:rPr>
            </w:pPr>
          </w:p>
          <w:p w:rsidR="005052E4" w:rsidRPr="00350A0B" w:rsidRDefault="005052E4" w:rsidP="005052E4">
            <w:pPr>
              <w:jc w:val="both"/>
              <w:rPr>
                <w:sz w:val="22"/>
                <w:szCs w:val="22"/>
                <w:lang w:eastAsia="en-US"/>
              </w:rPr>
            </w:pPr>
            <w:r w:rsidRPr="00350A0B">
              <w:rPr>
                <w:sz w:val="22"/>
                <w:szCs w:val="22"/>
              </w:rPr>
              <w:t>ДВДр = ВДр х 100 / ВД</w:t>
            </w:r>
          </w:p>
        </w:tc>
        <w:tc>
          <w:tcPr>
            <w:tcW w:w="5670" w:type="dxa"/>
            <w:tcBorders>
              <w:left w:val="single" w:sz="4" w:space="0" w:color="auto"/>
              <w:bottom w:val="single" w:sz="4" w:space="0" w:color="auto"/>
              <w:right w:val="single" w:sz="4" w:space="0" w:color="auto"/>
            </w:tcBorders>
          </w:tcPr>
          <w:p w:rsidR="005052E4" w:rsidRPr="00350A0B" w:rsidRDefault="005052E4" w:rsidP="005052E4">
            <w:pPr>
              <w:jc w:val="both"/>
              <w:rPr>
                <w:sz w:val="22"/>
                <w:szCs w:val="22"/>
                <w:lang w:eastAsia="en-US"/>
              </w:rPr>
            </w:pPr>
            <w:r w:rsidRPr="00350A0B">
              <w:rPr>
                <w:sz w:val="22"/>
                <w:szCs w:val="22"/>
              </w:rPr>
              <w:t>Базовый показатель 1</w:t>
            </w:r>
          </w:p>
          <w:p w:rsidR="005052E4" w:rsidRPr="00350A0B" w:rsidRDefault="005052E4" w:rsidP="005052E4">
            <w:pPr>
              <w:jc w:val="both"/>
              <w:rPr>
                <w:sz w:val="22"/>
                <w:szCs w:val="22"/>
              </w:rPr>
            </w:pPr>
            <w:r w:rsidRPr="00350A0B">
              <w:rPr>
                <w:sz w:val="22"/>
                <w:szCs w:val="22"/>
              </w:rPr>
              <w:t>ДВДр - доля вакантных должностей муниципальной службы, замещаемых на основе назначения из кадрового резерва;</w:t>
            </w:r>
          </w:p>
          <w:p w:rsidR="005052E4" w:rsidRPr="00350A0B" w:rsidRDefault="005052E4" w:rsidP="005052E4">
            <w:pPr>
              <w:jc w:val="both"/>
              <w:rPr>
                <w:sz w:val="22"/>
                <w:szCs w:val="22"/>
              </w:rPr>
            </w:pPr>
            <w:r w:rsidRPr="00350A0B">
              <w:rPr>
                <w:sz w:val="22"/>
                <w:szCs w:val="22"/>
              </w:rPr>
              <w:t>Базовый показатель 2</w:t>
            </w:r>
          </w:p>
          <w:p w:rsidR="005052E4" w:rsidRPr="00350A0B" w:rsidRDefault="005052E4" w:rsidP="005052E4">
            <w:pPr>
              <w:jc w:val="both"/>
              <w:rPr>
                <w:sz w:val="22"/>
                <w:szCs w:val="22"/>
              </w:rPr>
            </w:pPr>
            <w:r w:rsidRPr="00350A0B">
              <w:rPr>
                <w:sz w:val="22"/>
                <w:szCs w:val="22"/>
              </w:rPr>
              <w:t>ВДр - количество вакантных должностей муниципальной службы, замещаемых на основе назначения из кадрового резерва;</w:t>
            </w:r>
          </w:p>
          <w:p w:rsidR="005052E4" w:rsidRPr="00350A0B" w:rsidRDefault="005052E4" w:rsidP="005052E4">
            <w:pPr>
              <w:jc w:val="both"/>
              <w:rPr>
                <w:sz w:val="22"/>
                <w:szCs w:val="22"/>
              </w:rPr>
            </w:pPr>
            <w:r w:rsidRPr="00350A0B">
              <w:rPr>
                <w:sz w:val="22"/>
                <w:szCs w:val="22"/>
              </w:rPr>
              <w:t>Базовый показатель 3</w:t>
            </w:r>
          </w:p>
          <w:p w:rsidR="005052E4" w:rsidRPr="00350A0B" w:rsidRDefault="005052E4" w:rsidP="005052E4">
            <w:pPr>
              <w:jc w:val="both"/>
              <w:rPr>
                <w:sz w:val="22"/>
                <w:szCs w:val="22"/>
              </w:rPr>
            </w:pPr>
            <w:r w:rsidRPr="00350A0B">
              <w:rPr>
                <w:sz w:val="22"/>
                <w:szCs w:val="22"/>
              </w:rPr>
              <w:t>ВД - количество вакантных должностей</w:t>
            </w:r>
          </w:p>
        </w:tc>
      </w:tr>
      <w:tr w:rsidR="005052E4" w:rsidRPr="00350A0B">
        <w:trPr>
          <w:tblCellSpacing w:w="5" w:type="nil"/>
        </w:trPr>
        <w:tc>
          <w:tcPr>
            <w:tcW w:w="851" w:type="dxa"/>
            <w:tcBorders>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1.3</w:t>
            </w:r>
          </w:p>
        </w:tc>
        <w:tc>
          <w:tcPr>
            <w:tcW w:w="3118" w:type="dxa"/>
            <w:tcBorders>
              <w:left w:val="single" w:sz="4" w:space="0" w:color="auto"/>
              <w:bottom w:val="single" w:sz="4" w:space="0" w:color="auto"/>
              <w:right w:val="single" w:sz="4" w:space="0" w:color="auto"/>
            </w:tcBorders>
          </w:tcPr>
          <w:p w:rsidR="005052E4" w:rsidRPr="00350A0B" w:rsidRDefault="005052E4" w:rsidP="005052E4">
            <w:pPr>
              <w:widowControl w:val="0"/>
              <w:autoSpaceDE w:val="0"/>
              <w:autoSpaceDN w:val="0"/>
              <w:adjustRightInd w:val="0"/>
              <w:rPr>
                <w:rFonts w:eastAsia="Times New Roman"/>
                <w:sz w:val="22"/>
                <w:szCs w:val="22"/>
              </w:rPr>
            </w:pPr>
            <w:r w:rsidRPr="00350A0B">
              <w:rPr>
                <w:sz w:val="22"/>
                <w:szCs w:val="22"/>
              </w:rPr>
              <w:t>Показатель 1.3:</w:t>
            </w:r>
          </w:p>
          <w:p w:rsidR="005052E4" w:rsidRPr="00350A0B" w:rsidRDefault="005052E4" w:rsidP="005052E4">
            <w:pPr>
              <w:widowControl w:val="0"/>
              <w:autoSpaceDE w:val="0"/>
              <w:autoSpaceDN w:val="0"/>
              <w:adjustRightInd w:val="0"/>
              <w:rPr>
                <w:sz w:val="22"/>
                <w:szCs w:val="22"/>
              </w:rPr>
            </w:pPr>
            <w:r w:rsidRPr="00350A0B">
              <w:rPr>
                <w:rFonts w:eastAsia="Times New Roman"/>
                <w:sz w:val="22"/>
                <w:szCs w:val="22"/>
              </w:rPr>
              <w:t>доля лиц, назначенных на должности муниципальной службы из муниципального резерва управленческих кадров</w:t>
            </w:r>
          </w:p>
        </w:tc>
        <w:tc>
          <w:tcPr>
            <w:tcW w:w="1099" w:type="dxa"/>
            <w:tcBorders>
              <w:left w:val="single" w:sz="4" w:space="0" w:color="auto"/>
              <w:bottom w:val="single" w:sz="4" w:space="0" w:color="auto"/>
              <w:right w:val="single" w:sz="4" w:space="0" w:color="auto"/>
            </w:tcBorders>
          </w:tcPr>
          <w:p w:rsidR="005052E4" w:rsidRPr="00350A0B" w:rsidRDefault="005052E4" w:rsidP="005052E4">
            <w:pPr>
              <w:rPr>
                <w:sz w:val="22"/>
                <w:szCs w:val="22"/>
              </w:rPr>
            </w:pPr>
            <w:r w:rsidRPr="00350A0B">
              <w:rPr>
                <w:sz w:val="22"/>
                <w:szCs w:val="22"/>
              </w:rPr>
              <w:t>процент</w:t>
            </w:r>
          </w:p>
        </w:tc>
        <w:tc>
          <w:tcPr>
            <w:tcW w:w="4571" w:type="dxa"/>
            <w:tcBorders>
              <w:left w:val="single" w:sz="4" w:space="0" w:color="auto"/>
              <w:bottom w:val="single" w:sz="4" w:space="0" w:color="auto"/>
              <w:right w:val="single" w:sz="4" w:space="0" w:color="auto"/>
            </w:tcBorders>
          </w:tcPr>
          <w:p w:rsidR="005052E4" w:rsidRPr="00350A0B" w:rsidRDefault="005052E4" w:rsidP="005052E4">
            <w:pPr>
              <w:jc w:val="both"/>
              <w:rPr>
                <w:sz w:val="22"/>
                <w:szCs w:val="22"/>
                <w:lang w:eastAsia="en-US"/>
              </w:rPr>
            </w:pPr>
            <w:r w:rsidRPr="00350A0B">
              <w:rPr>
                <w:sz w:val="22"/>
                <w:szCs w:val="22"/>
              </w:rPr>
              <w:t>Показатель определяется специалистом сектора муниципальной службы и противодействия коррупции и рассчитывается по формуле:</w:t>
            </w:r>
          </w:p>
          <w:p w:rsidR="005052E4" w:rsidRPr="00350A0B" w:rsidRDefault="005052E4" w:rsidP="005052E4">
            <w:pPr>
              <w:jc w:val="both"/>
              <w:rPr>
                <w:sz w:val="22"/>
                <w:szCs w:val="22"/>
              </w:rPr>
            </w:pPr>
          </w:p>
          <w:p w:rsidR="005052E4" w:rsidRPr="00350A0B" w:rsidRDefault="005052E4" w:rsidP="005052E4">
            <w:pPr>
              <w:jc w:val="both"/>
              <w:rPr>
                <w:sz w:val="22"/>
                <w:szCs w:val="22"/>
                <w:lang w:eastAsia="en-US"/>
              </w:rPr>
            </w:pPr>
            <w:r w:rsidRPr="00350A0B">
              <w:rPr>
                <w:sz w:val="22"/>
                <w:szCs w:val="22"/>
              </w:rPr>
              <w:t>ДЛУр = ЛУр х 100 / Ур</w:t>
            </w:r>
          </w:p>
        </w:tc>
        <w:tc>
          <w:tcPr>
            <w:tcW w:w="5670" w:type="dxa"/>
            <w:tcBorders>
              <w:left w:val="single" w:sz="4" w:space="0" w:color="auto"/>
              <w:bottom w:val="single" w:sz="4" w:space="0" w:color="auto"/>
              <w:right w:val="single" w:sz="4" w:space="0" w:color="auto"/>
            </w:tcBorders>
          </w:tcPr>
          <w:p w:rsidR="005052E4" w:rsidRPr="00350A0B" w:rsidRDefault="005052E4" w:rsidP="005052E4">
            <w:pPr>
              <w:jc w:val="both"/>
              <w:rPr>
                <w:sz w:val="22"/>
                <w:szCs w:val="22"/>
                <w:lang w:eastAsia="en-US"/>
              </w:rPr>
            </w:pPr>
            <w:r w:rsidRPr="00350A0B">
              <w:rPr>
                <w:sz w:val="22"/>
                <w:szCs w:val="22"/>
              </w:rPr>
              <w:t>Базовый показатель 1</w:t>
            </w:r>
          </w:p>
          <w:p w:rsidR="005052E4" w:rsidRPr="00350A0B" w:rsidRDefault="005052E4" w:rsidP="005052E4">
            <w:pPr>
              <w:jc w:val="both"/>
              <w:rPr>
                <w:sz w:val="22"/>
                <w:szCs w:val="22"/>
              </w:rPr>
            </w:pPr>
            <w:r w:rsidRPr="00350A0B">
              <w:rPr>
                <w:sz w:val="22"/>
                <w:szCs w:val="22"/>
              </w:rPr>
              <w:t xml:space="preserve">ДЛУр - доля </w:t>
            </w:r>
            <w:r w:rsidRPr="00350A0B">
              <w:rPr>
                <w:rFonts w:eastAsia="Times New Roman"/>
                <w:sz w:val="22"/>
                <w:szCs w:val="22"/>
              </w:rPr>
              <w:t>лиц, назначенных на должности муниципальной службы из муниципального резерва управленческих кадров</w:t>
            </w:r>
          </w:p>
          <w:p w:rsidR="005052E4" w:rsidRPr="00350A0B" w:rsidRDefault="005052E4" w:rsidP="005052E4">
            <w:pPr>
              <w:jc w:val="both"/>
              <w:rPr>
                <w:sz w:val="22"/>
                <w:szCs w:val="22"/>
              </w:rPr>
            </w:pPr>
            <w:r w:rsidRPr="00350A0B">
              <w:rPr>
                <w:sz w:val="22"/>
                <w:szCs w:val="22"/>
              </w:rPr>
              <w:t>Базовый показатель 2</w:t>
            </w:r>
          </w:p>
          <w:p w:rsidR="005052E4" w:rsidRPr="00350A0B" w:rsidRDefault="005052E4" w:rsidP="005052E4">
            <w:pPr>
              <w:jc w:val="both"/>
              <w:rPr>
                <w:rFonts w:eastAsia="Times New Roman"/>
                <w:sz w:val="22"/>
                <w:szCs w:val="22"/>
              </w:rPr>
            </w:pPr>
            <w:r w:rsidRPr="00350A0B">
              <w:rPr>
                <w:sz w:val="22"/>
                <w:szCs w:val="22"/>
              </w:rPr>
              <w:t>ЛУр - количество</w:t>
            </w:r>
            <w:r w:rsidRPr="00350A0B">
              <w:rPr>
                <w:rFonts w:eastAsia="Times New Roman"/>
                <w:sz w:val="22"/>
                <w:szCs w:val="22"/>
              </w:rPr>
              <w:t xml:space="preserve"> лиц, назначенных на должности муниципальной службы из муниципального резерва управленческих кадров</w:t>
            </w:r>
          </w:p>
          <w:p w:rsidR="005052E4" w:rsidRPr="00350A0B" w:rsidRDefault="005052E4" w:rsidP="005052E4">
            <w:pPr>
              <w:jc w:val="both"/>
              <w:rPr>
                <w:sz w:val="22"/>
                <w:szCs w:val="22"/>
              </w:rPr>
            </w:pPr>
            <w:r w:rsidRPr="00350A0B">
              <w:rPr>
                <w:sz w:val="22"/>
                <w:szCs w:val="22"/>
              </w:rPr>
              <w:t xml:space="preserve"> Базовый показатель 3</w:t>
            </w:r>
          </w:p>
          <w:p w:rsidR="005052E4" w:rsidRPr="00350A0B" w:rsidRDefault="005052E4" w:rsidP="005052E4">
            <w:pPr>
              <w:jc w:val="both"/>
              <w:rPr>
                <w:sz w:val="22"/>
                <w:szCs w:val="22"/>
                <w:lang w:eastAsia="en-US"/>
              </w:rPr>
            </w:pPr>
            <w:r w:rsidRPr="00350A0B">
              <w:rPr>
                <w:sz w:val="22"/>
                <w:szCs w:val="22"/>
              </w:rPr>
              <w:t xml:space="preserve">Ур - количество лиц, </w:t>
            </w:r>
            <w:r w:rsidRPr="00350A0B">
              <w:rPr>
                <w:rFonts w:eastAsia="Times New Roman"/>
                <w:sz w:val="22"/>
                <w:szCs w:val="22"/>
              </w:rPr>
              <w:t>назначенных на должности муниципальной службы</w:t>
            </w:r>
          </w:p>
        </w:tc>
      </w:tr>
      <w:tr w:rsidR="005052E4" w:rsidRPr="00350A0B">
        <w:trPr>
          <w:tblCellSpacing w:w="5" w:type="nil"/>
        </w:trPr>
        <w:tc>
          <w:tcPr>
            <w:tcW w:w="851" w:type="dxa"/>
            <w:tcBorders>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1.4</w:t>
            </w:r>
          </w:p>
        </w:tc>
        <w:tc>
          <w:tcPr>
            <w:tcW w:w="3118" w:type="dxa"/>
            <w:tcBorders>
              <w:left w:val="single" w:sz="4" w:space="0" w:color="auto"/>
              <w:bottom w:val="single" w:sz="4" w:space="0" w:color="auto"/>
              <w:right w:val="single" w:sz="4" w:space="0" w:color="auto"/>
            </w:tcBorders>
          </w:tcPr>
          <w:p w:rsidR="005052E4" w:rsidRPr="00350A0B" w:rsidRDefault="005052E4" w:rsidP="005052E4">
            <w:pPr>
              <w:widowControl w:val="0"/>
              <w:autoSpaceDE w:val="0"/>
              <w:autoSpaceDN w:val="0"/>
              <w:adjustRightInd w:val="0"/>
              <w:rPr>
                <w:sz w:val="22"/>
                <w:szCs w:val="22"/>
              </w:rPr>
            </w:pPr>
            <w:r w:rsidRPr="00350A0B">
              <w:rPr>
                <w:sz w:val="22"/>
                <w:szCs w:val="22"/>
              </w:rPr>
              <w:t>Показатель 1.4:</w:t>
            </w:r>
          </w:p>
          <w:p w:rsidR="005052E4" w:rsidRPr="00350A0B" w:rsidRDefault="005052E4" w:rsidP="005052E4">
            <w:pPr>
              <w:widowControl w:val="0"/>
              <w:autoSpaceDE w:val="0"/>
              <w:autoSpaceDN w:val="0"/>
              <w:adjustRightInd w:val="0"/>
              <w:rPr>
                <w:sz w:val="22"/>
                <w:szCs w:val="22"/>
              </w:rPr>
            </w:pPr>
            <w:r w:rsidRPr="00350A0B">
              <w:rPr>
                <w:sz w:val="22"/>
                <w:szCs w:val="22"/>
              </w:rPr>
              <w:t>доля муниципальных служащих, имеющих высшее образование.</w:t>
            </w:r>
          </w:p>
        </w:tc>
        <w:tc>
          <w:tcPr>
            <w:tcW w:w="1099" w:type="dxa"/>
            <w:tcBorders>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процент</w:t>
            </w:r>
          </w:p>
        </w:tc>
        <w:tc>
          <w:tcPr>
            <w:tcW w:w="4571" w:type="dxa"/>
            <w:tcBorders>
              <w:left w:val="single" w:sz="4" w:space="0" w:color="auto"/>
              <w:bottom w:val="single" w:sz="4" w:space="0" w:color="auto"/>
              <w:right w:val="single" w:sz="4" w:space="0" w:color="auto"/>
            </w:tcBorders>
          </w:tcPr>
          <w:p w:rsidR="005052E4" w:rsidRPr="00350A0B" w:rsidRDefault="005052E4" w:rsidP="005052E4">
            <w:pPr>
              <w:widowControl w:val="0"/>
              <w:autoSpaceDE w:val="0"/>
              <w:autoSpaceDN w:val="0"/>
              <w:adjustRightInd w:val="0"/>
              <w:jc w:val="both"/>
              <w:rPr>
                <w:sz w:val="22"/>
                <w:szCs w:val="22"/>
              </w:rPr>
            </w:pPr>
            <w:r w:rsidRPr="00350A0B">
              <w:rPr>
                <w:sz w:val="22"/>
                <w:szCs w:val="22"/>
              </w:rPr>
              <w:t>Показатель определяется специалистом сектора муниципальной службы и противодействия коррупции рассчитывается по формуле</w:t>
            </w:r>
          </w:p>
          <w:p w:rsidR="005052E4" w:rsidRPr="00350A0B" w:rsidRDefault="005052E4" w:rsidP="005052E4">
            <w:pPr>
              <w:widowControl w:val="0"/>
              <w:autoSpaceDE w:val="0"/>
              <w:autoSpaceDN w:val="0"/>
              <w:adjustRightInd w:val="0"/>
              <w:rPr>
                <w:sz w:val="22"/>
                <w:szCs w:val="22"/>
                <w:lang w:eastAsia="en-US"/>
              </w:rPr>
            </w:pPr>
            <w:r w:rsidRPr="00350A0B">
              <w:rPr>
                <w:sz w:val="22"/>
                <w:szCs w:val="22"/>
              </w:rPr>
              <w:t>ДМсВО = МсВО х 100 / МС</w:t>
            </w:r>
          </w:p>
        </w:tc>
        <w:tc>
          <w:tcPr>
            <w:tcW w:w="5670" w:type="dxa"/>
            <w:tcBorders>
              <w:left w:val="single" w:sz="4" w:space="0" w:color="auto"/>
              <w:bottom w:val="single" w:sz="4" w:space="0" w:color="auto"/>
              <w:right w:val="single" w:sz="4" w:space="0" w:color="auto"/>
            </w:tcBorders>
          </w:tcPr>
          <w:p w:rsidR="005052E4" w:rsidRPr="00350A0B" w:rsidRDefault="005052E4" w:rsidP="005052E4">
            <w:pPr>
              <w:jc w:val="both"/>
              <w:rPr>
                <w:sz w:val="22"/>
                <w:szCs w:val="22"/>
                <w:lang w:eastAsia="en-US"/>
              </w:rPr>
            </w:pPr>
            <w:r w:rsidRPr="00350A0B">
              <w:rPr>
                <w:sz w:val="22"/>
                <w:szCs w:val="22"/>
              </w:rPr>
              <w:t>Базовый показатель 1</w:t>
            </w:r>
          </w:p>
          <w:p w:rsidR="005052E4" w:rsidRPr="00350A0B" w:rsidRDefault="005052E4" w:rsidP="005052E4">
            <w:pPr>
              <w:jc w:val="both"/>
              <w:rPr>
                <w:sz w:val="22"/>
                <w:szCs w:val="22"/>
              </w:rPr>
            </w:pPr>
            <w:r w:rsidRPr="00350A0B">
              <w:rPr>
                <w:sz w:val="22"/>
                <w:szCs w:val="22"/>
              </w:rPr>
              <w:t>ДМсВО - доля муниципальных служащих, имеющих высшее образование;</w:t>
            </w:r>
          </w:p>
          <w:p w:rsidR="005052E4" w:rsidRPr="00350A0B" w:rsidRDefault="005052E4" w:rsidP="005052E4">
            <w:pPr>
              <w:jc w:val="both"/>
              <w:rPr>
                <w:sz w:val="22"/>
                <w:szCs w:val="22"/>
              </w:rPr>
            </w:pPr>
            <w:r w:rsidRPr="00350A0B">
              <w:rPr>
                <w:sz w:val="22"/>
                <w:szCs w:val="22"/>
              </w:rPr>
              <w:t>Базовый показатель 2</w:t>
            </w:r>
          </w:p>
          <w:p w:rsidR="005052E4" w:rsidRPr="00350A0B" w:rsidRDefault="005052E4" w:rsidP="005052E4">
            <w:pPr>
              <w:jc w:val="both"/>
              <w:rPr>
                <w:sz w:val="22"/>
                <w:szCs w:val="22"/>
              </w:rPr>
            </w:pPr>
            <w:r w:rsidRPr="00350A0B">
              <w:rPr>
                <w:sz w:val="22"/>
                <w:szCs w:val="22"/>
              </w:rPr>
              <w:t>МсВО - количество муниципальных служащих, имеющих высшее образование;</w:t>
            </w:r>
          </w:p>
          <w:p w:rsidR="005052E4" w:rsidRPr="00350A0B" w:rsidRDefault="005052E4" w:rsidP="005052E4">
            <w:pPr>
              <w:jc w:val="both"/>
              <w:rPr>
                <w:sz w:val="22"/>
                <w:szCs w:val="22"/>
              </w:rPr>
            </w:pPr>
            <w:r w:rsidRPr="00350A0B">
              <w:rPr>
                <w:sz w:val="22"/>
                <w:szCs w:val="22"/>
              </w:rPr>
              <w:t>Базовый показатель 3</w:t>
            </w:r>
          </w:p>
          <w:p w:rsidR="005052E4" w:rsidRPr="00350A0B" w:rsidRDefault="005052E4" w:rsidP="005052E4">
            <w:pPr>
              <w:jc w:val="both"/>
              <w:rPr>
                <w:sz w:val="22"/>
                <w:szCs w:val="22"/>
                <w:lang w:eastAsia="en-US"/>
              </w:rPr>
            </w:pPr>
            <w:r w:rsidRPr="00350A0B">
              <w:rPr>
                <w:sz w:val="22"/>
                <w:szCs w:val="22"/>
              </w:rPr>
              <w:t>МС - количество штатных единиц муниципальных служащих</w:t>
            </w:r>
          </w:p>
        </w:tc>
      </w:tr>
      <w:tr w:rsidR="005052E4" w:rsidRPr="00350A0B">
        <w:trPr>
          <w:tblCellSpacing w:w="5" w:type="nil"/>
        </w:trPr>
        <w:tc>
          <w:tcPr>
            <w:tcW w:w="851" w:type="dxa"/>
            <w:tcBorders>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1.5</w:t>
            </w:r>
          </w:p>
        </w:tc>
        <w:tc>
          <w:tcPr>
            <w:tcW w:w="3118" w:type="dxa"/>
            <w:tcBorders>
              <w:left w:val="single" w:sz="4" w:space="0" w:color="auto"/>
              <w:bottom w:val="single" w:sz="4" w:space="0" w:color="auto"/>
              <w:right w:val="single" w:sz="4" w:space="0" w:color="auto"/>
            </w:tcBorders>
          </w:tcPr>
          <w:p w:rsidR="005052E4" w:rsidRPr="00350A0B" w:rsidRDefault="005052E4" w:rsidP="005052E4">
            <w:pPr>
              <w:widowControl w:val="0"/>
              <w:autoSpaceDE w:val="0"/>
              <w:autoSpaceDN w:val="0"/>
              <w:adjustRightInd w:val="0"/>
              <w:rPr>
                <w:sz w:val="22"/>
                <w:szCs w:val="22"/>
              </w:rPr>
            </w:pPr>
            <w:r w:rsidRPr="00350A0B">
              <w:rPr>
                <w:sz w:val="22"/>
                <w:szCs w:val="22"/>
              </w:rPr>
              <w:t>Показатель 1.5:</w:t>
            </w:r>
          </w:p>
          <w:p w:rsidR="005052E4" w:rsidRPr="00350A0B" w:rsidRDefault="005052E4" w:rsidP="005052E4">
            <w:pPr>
              <w:widowControl w:val="0"/>
              <w:autoSpaceDE w:val="0"/>
              <w:autoSpaceDN w:val="0"/>
              <w:adjustRightInd w:val="0"/>
              <w:rPr>
                <w:sz w:val="22"/>
                <w:szCs w:val="22"/>
              </w:rPr>
            </w:pPr>
            <w:r w:rsidRPr="00350A0B">
              <w:rPr>
                <w:sz w:val="22"/>
                <w:szCs w:val="22"/>
              </w:rPr>
              <w:t>доля муниципальных служащих,  в отношении которых проведены мероприятия по дополнительному профессиональному образованию (профессиональному развитию)</w:t>
            </w:r>
          </w:p>
        </w:tc>
        <w:tc>
          <w:tcPr>
            <w:tcW w:w="1099" w:type="dxa"/>
            <w:tcBorders>
              <w:left w:val="single" w:sz="4" w:space="0" w:color="auto"/>
              <w:bottom w:val="single" w:sz="4" w:space="0" w:color="auto"/>
              <w:right w:val="single" w:sz="4" w:space="0" w:color="auto"/>
            </w:tcBorders>
          </w:tcPr>
          <w:p w:rsidR="005052E4" w:rsidRPr="00350A0B" w:rsidRDefault="005052E4" w:rsidP="005052E4">
            <w:pPr>
              <w:rPr>
                <w:sz w:val="22"/>
                <w:szCs w:val="22"/>
              </w:rPr>
            </w:pPr>
            <w:r w:rsidRPr="00350A0B">
              <w:rPr>
                <w:sz w:val="22"/>
                <w:szCs w:val="22"/>
              </w:rPr>
              <w:t>процент</w:t>
            </w:r>
          </w:p>
        </w:tc>
        <w:tc>
          <w:tcPr>
            <w:tcW w:w="4571" w:type="dxa"/>
            <w:tcBorders>
              <w:left w:val="single" w:sz="4" w:space="0" w:color="auto"/>
              <w:bottom w:val="single" w:sz="4" w:space="0" w:color="auto"/>
              <w:right w:val="single" w:sz="4" w:space="0" w:color="auto"/>
            </w:tcBorders>
          </w:tcPr>
          <w:p w:rsidR="005052E4" w:rsidRPr="00350A0B" w:rsidRDefault="005052E4" w:rsidP="005052E4">
            <w:pPr>
              <w:widowControl w:val="0"/>
              <w:autoSpaceDE w:val="0"/>
              <w:autoSpaceDN w:val="0"/>
              <w:adjustRightInd w:val="0"/>
              <w:jc w:val="both"/>
              <w:rPr>
                <w:sz w:val="22"/>
                <w:szCs w:val="22"/>
              </w:rPr>
            </w:pPr>
            <w:r w:rsidRPr="00350A0B">
              <w:rPr>
                <w:sz w:val="22"/>
                <w:szCs w:val="22"/>
              </w:rPr>
              <w:t>Показатель определяется специалистом сектора муниципальной службы и противодействия коррупции и рассчитывается по формуле:</w:t>
            </w:r>
          </w:p>
          <w:p w:rsidR="005052E4" w:rsidRPr="00350A0B" w:rsidRDefault="005052E4" w:rsidP="005052E4">
            <w:pPr>
              <w:widowControl w:val="0"/>
              <w:autoSpaceDE w:val="0"/>
              <w:autoSpaceDN w:val="0"/>
              <w:adjustRightInd w:val="0"/>
              <w:jc w:val="both"/>
              <w:rPr>
                <w:sz w:val="22"/>
                <w:szCs w:val="22"/>
              </w:rPr>
            </w:pPr>
          </w:p>
          <w:p w:rsidR="005052E4" w:rsidRPr="00350A0B" w:rsidRDefault="005052E4" w:rsidP="005052E4">
            <w:pPr>
              <w:jc w:val="both"/>
              <w:rPr>
                <w:sz w:val="22"/>
                <w:szCs w:val="22"/>
              </w:rPr>
            </w:pPr>
            <w:r w:rsidRPr="00350A0B">
              <w:rPr>
                <w:sz w:val="22"/>
                <w:szCs w:val="22"/>
              </w:rPr>
              <w:t>ДМсДО = МсВО х 100 / МС</w:t>
            </w:r>
          </w:p>
        </w:tc>
        <w:tc>
          <w:tcPr>
            <w:tcW w:w="5670" w:type="dxa"/>
            <w:tcBorders>
              <w:left w:val="single" w:sz="4" w:space="0" w:color="auto"/>
              <w:bottom w:val="single" w:sz="4" w:space="0" w:color="auto"/>
              <w:right w:val="single" w:sz="4" w:space="0" w:color="auto"/>
            </w:tcBorders>
          </w:tcPr>
          <w:p w:rsidR="005052E4" w:rsidRPr="00350A0B" w:rsidRDefault="005052E4" w:rsidP="005052E4">
            <w:pPr>
              <w:jc w:val="both"/>
              <w:rPr>
                <w:sz w:val="22"/>
                <w:szCs w:val="22"/>
                <w:lang w:eastAsia="en-US"/>
              </w:rPr>
            </w:pPr>
            <w:r w:rsidRPr="00350A0B">
              <w:rPr>
                <w:sz w:val="22"/>
                <w:szCs w:val="22"/>
              </w:rPr>
              <w:t>Базовый показатель 1</w:t>
            </w:r>
          </w:p>
          <w:p w:rsidR="005052E4" w:rsidRPr="00350A0B" w:rsidRDefault="005052E4" w:rsidP="005052E4">
            <w:pPr>
              <w:jc w:val="both"/>
              <w:rPr>
                <w:sz w:val="22"/>
                <w:szCs w:val="22"/>
              </w:rPr>
            </w:pPr>
            <w:r w:rsidRPr="00350A0B">
              <w:rPr>
                <w:sz w:val="22"/>
                <w:szCs w:val="22"/>
              </w:rPr>
              <w:t>ДМсДО - доля муниципальных служащих, прошедших обучение по программам дополнительного профессионального образования Базовый показатель 2</w:t>
            </w:r>
          </w:p>
          <w:p w:rsidR="005052E4" w:rsidRPr="00350A0B" w:rsidRDefault="005052E4" w:rsidP="005052E4">
            <w:pPr>
              <w:jc w:val="both"/>
              <w:rPr>
                <w:sz w:val="22"/>
                <w:szCs w:val="22"/>
              </w:rPr>
            </w:pPr>
            <w:r w:rsidRPr="00350A0B">
              <w:rPr>
                <w:sz w:val="22"/>
                <w:szCs w:val="22"/>
              </w:rPr>
              <w:t>МсВО - количество муниципальных служащих, имеющих высшее профессиональное образование;</w:t>
            </w:r>
          </w:p>
          <w:p w:rsidR="005052E4" w:rsidRPr="00350A0B" w:rsidRDefault="005052E4" w:rsidP="005052E4">
            <w:pPr>
              <w:jc w:val="both"/>
              <w:rPr>
                <w:sz w:val="22"/>
                <w:szCs w:val="22"/>
              </w:rPr>
            </w:pPr>
            <w:r w:rsidRPr="00350A0B">
              <w:rPr>
                <w:sz w:val="22"/>
                <w:szCs w:val="22"/>
              </w:rPr>
              <w:t>Базовый показатель 3</w:t>
            </w:r>
          </w:p>
          <w:p w:rsidR="005052E4" w:rsidRPr="00350A0B" w:rsidRDefault="005052E4" w:rsidP="005052E4">
            <w:pPr>
              <w:autoSpaceDE w:val="0"/>
              <w:autoSpaceDN w:val="0"/>
              <w:adjustRightInd w:val="0"/>
              <w:jc w:val="both"/>
              <w:rPr>
                <w:rFonts w:eastAsia="Times New Roman"/>
                <w:sz w:val="22"/>
                <w:szCs w:val="22"/>
                <w:lang w:eastAsia="en-US"/>
              </w:rPr>
            </w:pPr>
            <w:r w:rsidRPr="00350A0B">
              <w:rPr>
                <w:sz w:val="22"/>
                <w:szCs w:val="22"/>
              </w:rPr>
              <w:t>МС - количество штатных единиц муниципальных служащих</w:t>
            </w:r>
          </w:p>
        </w:tc>
      </w:tr>
      <w:tr w:rsidR="005052E4" w:rsidRPr="00350A0B">
        <w:trPr>
          <w:tblCellSpacing w:w="5" w:type="nil"/>
        </w:trPr>
        <w:tc>
          <w:tcPr>
            <w:tcW w:w="851" w:type="dxa"/>
            <w:tcBorders>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1.6</w:t>
            </w:r>
          </w:p>
        </w:tc>
        <w:tc>
          <w:tcPr>
            <w:tcW w:w="3118" w:type="dxa"/>
            <w:tcBorders>
              <w:left w:val="single" w:sz="4" w:space="0" w:color="auto"/>
              <w:bottom w:val="single" w:sz="4" w:space="0" w:color="auto"/>
              <w:right w:val="single" w:sz="4" w:space="0" w:color="auto"/>
            </w:tcBorders>
          </w:tcPr>
          <w:p w:rsidR="005052E4" w:rsidRPr="00350A0B" w:rsidRDefault="005052E4" w:rsidP="005052E4">
            <w:pPr>
              <w:widowControl w:val="0"/>
              <w:autoSpaceDE w:val="0"/>
              <w:autoSpaceDN w:val="0"/>
              <w:adjustRightInd w:val="0"/>
              <w:rPr>
                <w:sz w:val="22"/>
                <w:szCs w:val="22"/>
              </w:rPr>
            </w:pPr>
            <w:r w:rsidRPr="00350A0B">
              <w:rPr>
                <w:sz w:val="22"/>
                <w:szCs w:val="22"/>
              </w:rPr>
              <w:t xml:space="preserve">Показатель 1.6: </w:t>
            </w:r>
          </w:p>
          <w:p w:rsidR="005052E4" w:rsidRPr="00350A0B" w:rsidRDefault="005052E4" w:rsidP="005052E4">
            <w:pPr>
              <w:widowControl w:val="0"/>
              <w:autoSpaceDE w:val="0"/>
              <w:autoSpaceDN w:val="0"/>
              <w:adjustRightInd w:val="0"/>
              <w:rPr>
                <w:sz w:val="22"/>
                <w:szCs w:val="22"/>
              </w:rPr>
            </w:pPr>
            <w:r w:rsidRPr="00350A0B">
              <w:rPr>
                <w:sz w:val="22"/>
                <w:szCs w:val="22"/>
              </w:rPr>
              <w:t>доля вакантных должностей муниципальной службы, замещенных на основе назначения из кадрового резерва, муниципального резерва управленческих кадров</w:t>
            </w:r>
          </w:p>
          <w:p w:rsidR="005052E4" w:rsidRPr="00350A0B" w:rsidRDefault="005052E4" w:rsidP="005052E4">
            <w:pPr>
              <w:widowControl w:val="0"/>
              <w:autoSpaceDE w:val="0"/>
              <w:autoSpaceDN w:val="0"/>
              <w:adjustRightInd w:val="0"/>
              <w:rPr>
                <w:rFonts w:eastAsia="Times New Roman"/>
                <w:sz w:val="22"/>
                <w:szCs w:val="22"/>
              </w:rPr>
            </w:pPr>
          </w:p>
        </w:tc>
        <w:tc>
          <w:tcPr>
            <w:tcW w:w="1099" w:type="dxa"/>
            <w:tcBorders>
              <w:left w:val="single" w:sz="4" w:space="0" w:color="auto"/>
              <w:bottom w:val="single" w:sz="4" w:space="0" w:color="auto"/>
              <w:right w:val="single" w:sz="4" w:space="0" w:color="auto"/>
            </w:tcBorders>
          </w:tcPr>
          <w:p w:rsidR="005052E4" w:rsidRPr="00350A0B" w:rsidRDefault="005052E4" w:rsidP="005052E4">
            <w:pPr>
              <w:rPr>
                <w:sz w:val="22"/>
                <w:szCs w:val="22"/>
              </w:rPr>
            </w:pPr>
            <w:r w:rsidRPr="00350A0B">
              <w:rPr>
                <w:sz w:val="22"/>
                <w:szCs w:val="22"/>
              </w:rPr>
              <w:t>процент</w:t>
            </w:r>
          </w:p>
        </w:tc>
        <w:tc>
          <w:tcPr>
            <w:tcW w:w="4571" w:type="dxa"/>
            <w:tcBorders>
              <w:left w:val="single" w:sz="4" w:space="0" w:color="auto"/>
              <w:bottom w:val="single" w:sz="4" w:space="0" w:color="auto"/>
              <w:right w:val="single" w:sz="4" w:space="0" w:color="auto"/>
            </w:tcBorders>
          </w:tcPr>
          <w:p w:rsidR="005052E4" w:rsidRPr="00350A0B" w:rsidRDefault="005052E4" w:rsidP="005052E4">
            <w:pPr>
              <w:jc w:val="both"/>
              <w:rPr>
                <w:sz w:val="22"/>
                <w:szCs w:val="22"/>
                <w:lang w:eastAsia="en-US"/>
              </w:rPr>
            </w:pPr>
            <w:r w:rsidRPr="00350A0B">
              <w:rPr>
                <w:sz w:val="22"/>
                <w:szCs w:val="22"/>
              </w:rPr>
              <w:t>Показатель определяется специалистом сектора муниципальной службы и противодействия коррупции рассчитывается по формуле:</w:t>
            </w:r>
          </w:p>
          <w:p w:rsidR="005052E4" w:rsidRPr="00350A0B" w:rsidRDefault="005052E4" w:rsidP="005052E4">
            <w:pPr>
              <w:jc w:val="both"/>
              <w:rPr>
                <w:sz w:val="22"/>
                <w:szCs w:val="22"/>
              </w:rPr>
            </w:pPr>
          </w:p>
          <w:p w:rsidR="005052E4" w:rsidRPr="00350A0B" w:rsidRDefault="005052E4" w:rsidP="005052E4">
            <w:pPr>
              <w:jc w:val="both"/>
              <w:rPr>
                <w:sz w:val="22"/>
                <w:szCs w:val="22"/>
                <w:lang w:eastAsia="en-US"/>
              </w:rPr>
            </w:pPr>
            <w:r w:rsidRPr="00350A0B">
              <w:rPr>
                <w:sz w:val="22"/>
                <w:szCs w:val="22"/>
              </w:rPr>
              <w:t>ДВДр = ВДр х 100 / ВД</w:t>
            </w:r>
          </w:p>
        </w:tc>
        <w:tc>
          <w:tcPr>
            <w:tcW w:w="5670" w:type="dxa"/>
            <w:tcBorders>
              <w:left w:val="single" w:sz="4" w:space="0" w:color="auto"/>
              <w:bottom w:val="single" w:sz="4" w:space="0" w:color="auto"/>
              <w:right w:val="single" w:sz="4" w:space="0" w:color="auto"/>
            </w:tcBorders>
          </w:tcPr>
          <w:p w:rsidR="005052E4" w:rsidRPr="00350A0B" w:rsidRDefault="005052E4" w:rsidP="005052E4">
            <w:pPr>
              <w:jc w:val="both"/>
              <w:rPr>
                <w:sz w:val="22"/>
                <w:szCs w:val="22"/>
                <w:lang w:eastAsia="en-US"/>
              </w:rPr>
            </w:pPr>
            <w:r w:rsidRPr="00350A0B">
              <w:rPr>
                <w:sz w:val="22"/>
                <w:szCs w:val="22"/>
              </w:rPr>
              <w:t>Базовый показатель 1</w:t>
            </w:r>
          </w:p>
          <w:p w:rsidR="005052E4" w:rsidRPr="00350A0B" w:rsidRDefault="005052E4" w:rsidP="005052E4">
            <w:pPr>
              <w:jc w:val="both"/>
              <w:rPr>
                <w:sz w:val="22"/>
                <w:szCs w:val="22"/>
              </w:rPr>
            </w:pPr>
            <w:r w:rsidRPr="00350A0B">
              <w:rPr>
                <w:sz w:val="22"/>
                <w:szCs w:val="22"/>
              </w:rPr>
              <w:t>ДВДр - доля вакантных должностей муниципальной службы, замещаемых на основе назначения из кадрового резерва, муниципального резерва управленческих кадров.</w:t>
            </w:r>
          </w:p>
          <w:p w:rsidR="005052E4" w:rsidRPr="00350A0B" w:rsidRDefault="005052E4" w:rsidP="005052E4">
            <w:pPr>
              <w:jc w:val="both"/>
              <w:rPr>
                <w:sz w:val="22"/>
                <w:szCs w:val="22"/>
              </w:rPr>
            </w:pPr>
            <w:r w:rsidRPr="00350A0B">
              <w:rPr>
                <w:sz w:val="22"/>
                <w:szCs w:val="22"/>
              </w:rPr>
              <w:t>Базовый показатель 2</w:t>
            </w:r>
          </w:p>
          <w:p w:rsidR="005052E4" w:rsidRPr="00350A0B" w:rsidRDefault="005052E4" w:rsidP="005052E4">
            <w:pPr>
              <w:jc w:val="both"/>
              <w:rPr>
                <w:sz w:val="22"/>
                <w:szCs w:val="22"/>
              </w:rPr>
            </w:pPr>
            <w:r w:rsidRPr="00350A0B">
              <w:rPr>
                <w:sz w:val="22"/>
                <w:szCs w:val="22"/>
              </w:rPr>
              <w:t>ВДр - количество вакантных должностей муниципальной службы, замещаемых на основе назначения из кадрового резерва, муниципального резерва управленческих кадров.</w:t>
            </w:r>
          </w:p>
          <w:p w:rsidR="005052E4" w:rsidRPr="00350A0B" w:rsidRDefault="005052E4" w:rsidP="005052E4">
            <w:pPr>
              <w:jc w:val="both"/>
              <w:rPr>
                <w:sz w:val="22"/>
                <w:szCs w:val="22"/>
              </w:rPr>
            </w:pPr>
            <w:r w:rsidRPr="00350A0B">
              <w:rPr>
                <w:sz w:val="22"/>
                <w:szCs w:val="22"/>
              </w:rPr>
              <w:t>Базовый показатель 3</w:t>
            </w:r>
          </w:p>
          <w:p w:rsidR="005052E4" w:rsidRPr="00350A0B" w:rsidRDefault="005052E4" w:rsidP="005052E4">
            <w:pPr>
              <w:jc w:val="both"/>
              <w:rPr>
                <w:sz w:val="22"/>
                <w:szCs w:val="22"/>
                <w:lang w:eastAsia="en-US"/>
              </w:rPr>
            </w:pPr>
            <w:r w:rsidRPr="00350A0B">
              <w:rPr>
                <w:sz w:val="22"/>
                <w:szCs w:val="22"/>
              </w:rPr>
              <w:t>ВД - количество вакантных должностей</w:t>
            </w:r>
          </w:p>
        </w:tc>
      </w:tr>
      <w:tr w:rsidR="005052E4" w:rsidRPr="00350A0B">
        <w:trPr>
          <w:tblCellSpacing w:w="5" w:type="nil"/>
        </w:trPr>
        <w:tc>
          <w:tcPr>
            <w:tcW w:w="851" w:type="dxa"/>
            <w:tcBorders>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1.7</w:t>
            </w:r>
          </w:p>
        </w:tc>
        <w:tc>
          <w:tcPr>
            <w:tcW w:w="3118" w:type="dxa"/>
            <w:tcBorders>
              <w:left w:val="single" w:sz="4" w:space="0" w:color="auto"/>
              <w:bottom w:val="single" w:sz="4" w:space="0" w:color="auto"/>
              <w:right w:val="single" w:sz="4" w:space="0" w:color="auto"/>
            </w:tcBorders>
          </w:tcPr>
          <w:p w:rsidR="005052E4" w:rsidRPr="00350A0B" w:rsidRDefault="005052E4" w:rsidP="005052E4">
            <w:pPr>
              <w:widowControl w:val="0"/>
              <w:autoSpaceDE w:val="0"/>
              <w:autoSpaceDN w:val="0"/>
              <w:adjustRightInd w:val="0"/>
              <w:rPr>
                <w:rFonts w:eastAsia="Times New Roman"/>
                <w:sz w:val="22"/>
                <w:szCs w:val="22"/>
              </w:rPr>
            </w:pPr>
            <w:r w:rsidRPr="00350A0B">
              <w:rPr>
                <w:sz w:val="22"/>
                <w:szCs w:val="22"/>
              </w:rPr>
              <w:t>Показатель 1.7:</w:t>
            </w:r>
          </w:p>
          <w:p w:rsidR="005052E4" w:rsidRPr="00350A0B" w:rsidRDefault="005052E4" w:rsidP="005052E4">
            <w:pPr>
              <w:widowControl w:val="0"/>
              <w:autoSpaceDE w:val="0"/>
              <w:autoSpaceDN w:val="0"/>
              <w:adjustRightInd w:val="0"/>
              <w:rPr>
                <w:sz w:val="22"/>
                <w:szCs w:val="22"/>
              </w:rPr>
            </w:pPr>
            <w:r w:rsidRPr="00350A0B">
              <w:rPr>
                <w:sz w:val="22"/>
                <w:szCs w:val="22"/>
              </w:rPr>
              <w:t>доля лиц, назначенных на должности муниципальной службы из кадрового резерва, муниципального резерва управленческих кадров</w:t>
            </w:r>
          </w:p>
        </w:tc>
        <w:tc>
          <w:tcPr>
            <w:tcW w:w="1099" w:type="dxa"/>
            <w:tcBorders>
              <w:left w:val="single" w:sz="4" w:space="0" w:color="auto"/>
              <w:bottom w:val="single" w:sz="4" w:space="0" w:color="auto"/>
              <w:right w:val="single" w:sz="4" w:space="0" w:color="auto"/>
            </w:tcBorders>
          </w:tcPr>
          <w:p w:rsidR="005052E4" w:rsidRPr="00350A0B" w:rsidRDefault="005052E4" w:rsidP="005052E4">
            <w:pPr>
              <w:rPr>
                <w:sz w:val="22"/>
                <w:szCs w:val="22"/>
              </w:rPr>
            </w:pPr>
            <w:r w:rsidRPr="00350A0B">
              <w:rPr>
                <w:sz w:val="22"/>
                <w:szCs w:val="22"/>
              </w:rPr>
              <w:t>процент</w:t>
            </w:r>
          </w:p>
        </w:tc>
        <w:tc>
          <w:tcPr>
            <w:tcW w:w="4571" w:type="dxa"/>
            <w:tcBorders>
              <w:left w:val="single" w:sz="4" w:space="0" w:color="auto"/>
              <w:bottom w:val="single" w:sz="4" w:space="0" w:color="auto"/>
              <w:right w:val="single" w:sz="4" w:space="0" w:color="auto"/>
            </w:tcBorders>
          </w:tcPr>
          <w:p w:rsidR="005052E4" w:rsidRPr="00350A0B" w:rsidRDefault="005052E4" w:rsidP="005052E4">
            <w:pPr>
              <w:jc w:val="both"/>
              <w:rPr>
                <w:sz w:val="22"/>
                <w:szCs w:val="22"/>
                <w:lang w:eastAsia="en-US"/>
              </w:rPr>
            </w:pPr>
            <w:r w:rsidRPr="00350A0B">
              <w:rPr>
                <w:sz w:val="22"/>
                <w:szCs w:val="22"/>
              </w:rPr>
              <w:t>Показатель определяется специалистом сектора муниципальной службы и противодействия коррупции и рассчитывается по формуле:</w:t>
            </w:r>
          </w:p>
          <w:p w:rsidR="005052E4" w:rsidRPr="00350A0B" w:rsidRDefault="005052E4" w:rsidP="005052E4">
            <w:pPr>
              <w:jc w:val="both"/>
              <w:rPr>
                <w:sz w:val="22"/>
                <w:szCs w:val="22"/>
              </w:rPr>
            </w:pPr>
          </w:p>
          <w:p w:rsidR="005052E4" w:rsidRPr="00350A0B" w:rsidRDefault="005052E4" w:rsidP="005052E4">
            <w:pPr>
              <w:jc w:val="both"/>
              <w:rPr>
                <w:sz w:val="22"/>
                <w:szCs w:val="22"/>
                <w:lang w:eastAsia="en-US"/>
              </w:rPr>
            </w:pPr>
            <w:r w:rsidRPr="00350A0B">
              <w:rPr>
                <w:sz w:val="22"/>
                <w:szCs w:val="22"/>
              </w:rPr>
              <w:t>ДЛУр = ЛУр х 100 / Ур</w:t>
            </w:r>
          </w:p>
        </w:tc>
        <w:tc>
          <w:tcPr>
            <w:tcW w:w="5670" w:type="dxa"/>
            <w:tcBorders>
              <w:left w:val="single" w:sz="4" w:space="0" w:color="auto"/>
              <w:bottom w:val="single" w:sz="4" w:space="0" w:color="auto"/>
              <w:right w:val="single" w:sz="4" w:space="0" w:color="auto"/>
            </w:tcBorders>
          </w:tcPr>
          <w:p w:rsidR="005052E4" w:rsidRPr="00350A0B" w:rsidRDefault="005052E4" w:rsidP="005052E4">
            <w:pPr>
              <w:jc w:val="both"/>
              <w:rPr>
                <w:sz w:val="22"/>
                <w:szCs w:val="22"/>
                <w:lang w:eastAsia="en-US"/>
              </w:rPr>
            </w:pPr>
            <w:r w:rsidRPr="00350A0B">
              <w:rPr>
                <w:sz w:val="22"/>
                <w:szCs w:val="22"/>
              </w:rPr>
              <w:t>Базовый показатель 1</w:t>
            </w:r>
          </w:p>
          <w:p w:rsidR="005052E4" w:rsidRPr="00350A0B" w:rsidRDefault="005052E4" w:rsidP="005052E4">
            <w:pPr>
              <w:jc w:val="both"/>
              <w:rPr>
                <w:sz w:val="22"/>
                <w:szCs w:val="22"/>
              </w:rPr>
            </w:pPr>
            <w:r w:rsidRPr="00350A0B">
              <w:rPr>
                <w:sz w:val="22"/>
                <w:szCs w:val="22"/>
              </w:rPr>
              <w:t xml:space="preserve">ДЛУр - доля </w:t>
            </w:r>
            <w:r w:rsidRPr="00350A0B">
              <w:rPr>
                <w:rFonts w:eastAsia="Times New Roman"/>
                <w:sz w:val="22"/>
                <w:szCs w:val="22"/>
              </w:rPr>
              <w:t>лиц, назначенных на должности муниципальной службы из кадрового резерва, муниципального резерва управленческих кадров</w:t>
            </w:r>
          </w:p>
          <w:p w:rsidR="005052E4" w:rsidRPr="00350A0B" w:rsidRDefault="005052E4" w:rsidP="005052E4">
            <w:pPr>
              <w:jc w:val="both"/>
              <w:rPr>
                <w:sz w:val="22"/>
                <w:szCs w:val="22"/>
              </w:rPr>
            </w:pPr>
            <w:r w:rsidRPr="00350A0B">
              <w:rPr>
                <w:sz w:val="22"/>
                <w:szCs w:val="22"/>
              </w:rPr>
              <w:t>Базовый показатель 2</w:t>
            </w:r>
          </w:p>
          <w:p w:rsidR="005052E4" w:rsidRPr="00350A0B" w:rsidRDefault="005052E4" w:rsidP="005052E4">
            <w:pPr>
              <w:jc w:val="both"/>
              <w:rPr>
                <w:rFonts w:eastAsia="Times New Roman"/>
                <w:sz w:val="22"/>
                <w:szCs w:val="22"/>
              </w:rPr>
            </w:pPr>
            <w:r w:rsidRPr="00350A0B">
              <w:rPr>
                <w:sz w:val="22"/>
                <w:szCs w:val="22"/>
              </w:rPr>
              <w:t>ЛУр - количество</w:t>
            </w:r>
            <w:r w:rsidRPr="00350A0B">
              <w:rPr>
                <w:rFonts w:eastAsia="Times New Roman"/>
                <w:sz w:val="22"/>
                <w:szCs w:val="22"/>
              </w:rPr>
              <w:t xml:space="preserve"> лиц, назначенных на должности муниципальной службы из кадрового резерва, муниципального резерва управленческих кадров</w:t>
            </w:r>
          </w:p>
          <w:p w:rsidR="005052E4" w:rsidRPr="00350A0B" w:rsidRDefault="005052E4" w:rsidP="005052E4">
            <w:pPr>
              <w:jc w:val="both"/>
              <w:rPr>
                <w:sz w:val="22"/>
                <w:szCs w:val="22"/>
              </w:rPr>
            </w:pPr>
            <w:r w:rsidRPr="00350A0B">
              <w:rPr>
                <w:sz w:val="22"/>
                <w:szCs w:val="22"/>
              </w:rPr>
              <w:t xml:space="preserve"> Базовый показатель 3</w:t>
            </w:r>
          </w:p>
          <w:p w:rsidR="005052E4" w:rsidRPr="00350A0B" w:rsidRDefault="005052E4" w:rsidP="005052E4">
            <w:pPr>
              <w:jc w:val="both"/>
              <w:rPr>
                <w:sz w:val="22"/>
                <w:szCs w:val="22"/>
                <w:lang w:eastAsia="en-US"/>
              </w:rPr>
            </w:pPr>
            <w:r w:rsidRPr="00350A0B">
              <w:rPr>
                <w:sz w:val="22"/>
                <w:szCs w:val="22"/>
              </w:rPr>
              <w:t xml:space="preserve">Ур - количество лиц, </w:t>
            </w:r>
            <w:r w:rsidRPr="00350A0B">
              <w:rPr>
                <w:rFonts w:eastAsia="Times New Roman"/>
                <w:sz w:val="22"/>
                <w:szCs w:val="22"/>
              </w:rPr>
              <w:t>назначенных на должности муниципальной службы</w:t>
            </w:r>
          </w:p>
        </w:tc>
      </w:tr>
      <w:tr w:rsidR="005052E4" w:rsidRPr="00350A0B">
        <w:trPr>
          <w:tblCellSpacing w:w="5" w:type="nil"/>
        </w:trPr>
        <w:tc>
          <w:tcPr>
            <w:tcW w:w="851"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1.8</w:t>
            </w:r>
          </w:p>
        </w:tc>
        <w:tc>
          <w:tcPr>
            <w:tcW w:w="3118"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widowControl w:val="0"/>
              <w:autoSpaceDE w:val="0"/>
              <w:autoSpaceDN w:val="0"/>
              <w:adjustRightInd w:val="0"/>
              <w:rPr>
                <w:sz w:val="22"/>
                <w:szCs w:val="22"/>
              </w:rPr>
            </w:pPr>
            <w:r w:rsidRPr="00350A0B">
              <w:rPr>
                <w:sz w:val="22"/>
                <w:szCs w:val="22"/>
              </w:rPr>
              <w:t xml:space="preserve">Показатель 1.8: </w:t>
            </w:r>
          </w:p>
          <w:p w:rsidR="005052E4" w:rsidRPr="00350A0B" w:rsidRDefault="005052E4" w:rsidP="005052E4">
            <w:pPr>
              <w:widowControl w:val="0"/>
              <w:autoSpaceDE w:val="0"/>
              <w:autoSpaceDN w:val="0"/>
              <w:adjustRightInd w:val="0"/>
              <w:rPr>
                <w:sz w:val="22"/>
                <w:szCs w:val="22"/>
              </w:rPr>
            </w:pPr>
            <w:r w:rsidRPr="00350A0B">
              <w:rPr>
                <w:sz w:val="22"/>
                <w:szCs w:val="22"/>
              </w:rPr>
              <w:t>доля вакантных должностей муниципальной службы высшей группы, замещенных на основе назначения из кадрового резерва, муниципального резерва управленческих кадров</w:t>
            </w:r>
          </w:p>
          <w:p w:rsidR="005052E4" w:rsidRPr="00350A0B" w:rsidRDefault="005052E4" w:rsidP="005052E4">
            <w:pPr>
              <w:widowControl w:val="0"/>
              <w:autoSpaceDE w:val="0"/>
              <w:autoSpaceDN w:val="0"/>
              <w:adjustRightInd w:val="0"/>
              <w:rPr>
                <w:rFonts w:eastAsia="Times New Roman"/>
                <w:sz w:val="22"/>
                <w:szCs w:val="22"/>
              </w:rPr>
            </w:pPr>
          </w:p>
        </w:tc>
        <w:tc>
          <w:tcPr>
            <w:tcW w:w="1099"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rPr>
                <w:sz w:val="22"/>
                <w:szCs w:val="22"/>
              </w:rPr>
            </w:pPr>
            <w:r w:rsidRPr="00350A0B">
              <w:rPr>
                <w:sz w:val="22"/>
                <w:szCs w:val="22"/>
              </w:rPr>
              <w:t>процент</w:t>
            </w:r>
          </w:p>
        </w:tc>
        <w:tc>
          <w:tcPr>
            <w:tcW w:w="4571"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jc w:val="both"/>
              <w:rPr>
                <w:sz w:val="22"/>
                <w:szCs w:val="22"/>
                <w:lang w:eastAsia="en-US"/>
              </w:rPr>
            </w:pPr>
            <w:r w:rsidRPr="00350A0B">
              <w:rPr>
                <w:sz w:val="22"/>
                <w:szCs w:val="22"/>
              </w:rPr>
              <w:t>Показатель определяется специалистом сектора муниципальной службы и противодействия коррупции и рассчитывается по формуле:</w:t>
            </w:r>
          </w:p>
          <w:p w:rsidR="005052E4" w:rsidRPr="00350A0B" w:rsidRDefault="005052E4" w:rsidP="005052E4">
            <w:pPr>
              <w:jc w:val="both"/>
              <w:rPr>
                <w:sz w:val="22"/>
                <w:szCs w:val="22"/>
              </w:rPr>
            </w:pPr>
          </w:p>
          <w:p w:rsidR="005052E4" w:rsidRPr="00350A0B" w:rsidRDefault="005052E4" w:rsidP="005052E4">
            <w:pPr>
              <w:jc w:val="both"/>
              <w:rPr>
                <w:sz w:val="22"/>
                <w:szCs w:val="22"/>
                <w:lang w:eastAsia="en-US"/>
              </w:rPr>
            </w:pPr>
            <w:r w:rsidRPr="00350A0B">
              <w:rPr>
                <w:sz w:val="22"/>
                <w:szCs w:val="22"/>
              </w:rPr>
              <w:t>ДВДр = ВДр х 100 / ВД</w:t>
            </w:r>
          </w:p>
        </w:tc>
        <w:tc>
          <w:tcPr>
            <w:tcW w:w="5670"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jc w:val="both"/>
              <w:rPr>
                <w:sz w:val="22"/>
                <w:szCs w:val="22"/>
                <w:lang w:eastAsia="en-US"/>
              </w:rPr>
            </w:pPr>
            <w:r w:rsidRPr="00350A0B">
              <w:rPr>
                <w:sz w:val="22"/>
                <w:szCs w:val="22"/>
              </w:rPr>
              <w:t>Базовый показатель 1</w:t>
            </w:r>
          </w:p>
          <w:p w:rsidR="005052E4" w:rsidRPr="00350A0B" w:rsidRDefault="005052E4" w:rsidP="005052E4">
            <w:pPr>
              <w:jc w:val="both"/>
              <w:rPr>
                <w:sz w:val="22"/>
                <w:szCs w:val="22"/>
              </w:rPr>
            </w:pPr>
            <w:r w:rsidRPr="00350A0B">
              <w:rPr>
                <w:sz w:val="22"/>
                <w:szCs w:val="22"/>
              </w:rPr>
              <w:t>ДВДр - доля вакантных должностей муниципальной службы высшей группы, замещенных на основе назначения из кадрового резерва, муниципальног</w:t>
            </w:r>
            <w:r w:rsidR="009575FC" w:rsidRPr="00350A0B">
              <w:rPr>
                <w:sz w:val="22"/>
                <w:szCs w:val="22"/>
              </w:rPr>
              <w:t>о резерва управленческих кадров</w:t>
            </w:r>
          </w:p>
          <w:p w:rsidR="005052E4" w:rsidRPr="00350A0B" w:rsidRDefault="005052E4" w:rsidP="005052E4">
            <w:pPr>
              <w:jc w:val="both"/>
              <w:rPr>
                <w:sz w:val="22"/>
                <w:szCs w:val="22"/>
              </w:rPr>
            </w:pPr>
            <w:r w:rsidRPr="00350A0B">
              <w:rPr>
                <w:sz w:val="22"/>
                <w:szCs w:val="22"/>
              </w:rPr>
              <w:t>Базовый показатель 2</w:t>
            </w:r>
          </w:p>
          <w:p w:rsidR="005052E4" w:rsidRPr="00350A0B" w:rsidRDefault="005052E4" w:rsidP="005052E4">
            <w:pPr>
              <w:jc w:val="both"/>
              <w:rPr>
                <w:sz w:val="22"/>
                <w:szCs w:val="22"/>
              </w:rPr>
            </w:pPr>
            <w:r w:rsidRPr="00350A0B">
              <w:rPr>
                <w:sz w:val="22"/>
                <w:szCs w:val="22"/>
              </w:rPr>
              <w:t>ВДр - количество вакантных должностей муниципальной службы высшей группы, замещенных на основе назначения из кадрового резерва, муниципального резерва управленческих кадров.</w:t>
            </w:r>
          </w:p>
          <w:p w:rsidR="005052E4" w:rsidRPr="00350A0B" w:rsidRDefault="005052E4" w:rsidP="005052E4">
            <w:pPr>
              <w:jc w:val="both"/>
              <w:rPr>
                <w:sz w:val="22"/>
                <w:szCs w:val="22"/>
              </w:rPr>
            </w:pPr>
            <w:r w:rsidRPr="00350A0B">
              <w:rPr>
                <w:sz w:val="22"/>
                <w:szCs w:val="22"/>
              </w:rPr>
              <w:t>Базовый показатель 3</w:t>
            </w:r>
          </w:p>
          <w:p w:rsidR="005052E4" w:rsidRPr="00350A0B" w:rsidRDefault="005052E4" w:rsidP="005052E4">
            <w:pPr>
              <w:jc w:val="both"/>
              <w:rPr>
                <w:sz w:val="22"/>
                <w:szCs w:val="22"/>
                <w:lang w:eastAsia="en-US"/>
              </w:rPr>
            </w:pPr>
            <w:r w:rsidRPr="00350A0B">
              <w:rPr>
                <w:sz w:val="22"/>
                <w:szCs w:val="22"/>
              </w:rPr>
              <w:t>ВД - количество вакантных должностей муниципальной службы высшей группы</w:t>
            </w:r>
          </w:p>
        </w:tc>
      </w:tr>
      <w:tr w:rsidR="005052E4" w:rsidRPr="00350A0B">
        <w:trPr>
          <w:tblCellSpacing w:w="5" w:type="nil"/>
        </w:trPr>
        <w:tc>
          <w:tcPr>
            <w:tcW w:w="851"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2.1</w:t>
            </w:r>
          </w:p>
        </w:tc>
        <w:tc>
          <w:tcPr>
            <w:tcW w:w="3118"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jc w:val="both"/>
              <w:rPr>
                <w:sz w:val="22"/>
                <w:szCs w:val="22"/>
              </w:rPr>
            </w:pPr>
            <w:r w:rsidRPr="00350A0B">
              <w:rPr>
                <w:sz w:val="22"/>
                <w:szCs w:val="22"/>
              </w:rPr>
              <w:t>Показатель 2.1:</w:t>
            </w:r>
          </w:p>
          <w:p w:rsidR="005052E4" w:rsidRPr="00350A0B" w:rsidRDefault="005052E4" w:rsidP="005052E4">
            <w:pPr>
              <w:jc w:val="both"/>
              <w:rPr>
                <w:sz w:val="22"/>
                <w:szCs w:val="22"/>
              </w:rPr>
            </w:pPr>
            <w:r w:rsidRPr="00350A0B">
              <w:rPr>
                <w:sz w:val="22"/>
                <w:szCs w:val="22"/>
              </w:rPr>
              <w:t>количество номеров газеты «Азовская неделя»</w:t>
            </w:r>
          </w:p>
        </w:tc>
        <w:tc>
          <w:tcPr>
            <w:tcW w:w="1099"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единиц</w:t>
            </w:r>
          </w:p>
        </w:tc>
        <w:tc>
          <w:tcPr>
            <w:tcW w:w="4571"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rPr>
                <w:rFonts w:eastAsia="Times New Roman"/>
                <w:sz w:val="22"/>
                <w:szCs w:val="22"/>
                <w:lang w:eastAsia="en-US"/>
              </w:rPr>
            </w:pPr>
            <w:r w:rsidRPr="00350A0B">
              <w:rPr>
                <w:sz w:val="22"/>
                <w:szCs w:val="22"/>
              </w:rPr>
              <w:t>Показатель определяется в виде суммы базовых показателей</w:t>
            </w:r>
          </w:p>
        </w:tc>
        <w:tc>
          <w:tcPr>
            <w:tcW w:w="5670"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rPr>
                <w:rFonts w:eastAsia="Times New Roman"/>
                <w:sz w:val="22"/>
                <w:szCs w:val="22"/>
                <w:lang w:eastAsia="en-US"/>
              </w:rPr>
            </w:pPr>
            <w:r w:rsidRPr="00350A0B">
              <w:rPr>
                <w:sz w:val="22"/>
                <w:szCs w:val="22"/>
              </w:rPr>
              <w:t xml:space="preserve"> Базовый показатель – количество номеров газеты «Азовская неделя»</w:t>
            </w:r>
          </w:p>
        </w:tc>
      </w:tr>
      <w:tr w:rsidR="005052E4" w:rsidRPr="00350A0B">
        <w:trPr>
          <w:tblCellSpacing w:w="5" w:type="nil"/>
        </w:trPr>
        <w:tc>
          <w:tcPr>
            <w:tcW w:w="851"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2.2</w:t>
            </w:r>
          </w:p>
        </w:tc>
        <w:tc>
          <w:tcPr>
            <w:tcW w:w="3118"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jc w:val="both"/>
              <w:rPr>
                <w:sz w:val="22"/>
                <w:szCs w:val="22"/>
              </w:rPr>
            </w:pPr>
            <w:r w:rsidRPr="00350A0B">
              <w:rPr>
                <w:sz w:val="22"/>
                <w:szCs w:val="22"/>
              </w:rPr>
              <w:t>Показатель 2.2:</w:t>
            </w:r>
          </w:p>
          <w:p w:rsidR="005052E4" w:rsidRPr="00350A0B" w:rsidRDefault="005052E4" w:rsidP="005052E4">
            <w:pPr>
              <w:jc w:val="both"/>
              <w:rPr>
                <w:sz w:val="22"/>
                <w:szCs w:val="22"/>
              </w:rPr>
            </w:pPr>
            <w:r w:rsidRPr="00350A0B">
              <w:rPr>
                <w:sz w:val="22"/>
                <w:szCs w:val="22"/>
              </w:rPr>
              <w:t>доля опубликованных нормативных правовых актов в газете «Азов официальный», являющейся официальным источником опубликования правовых актов города Азова, к общему количеству нормативных правовых актов, подлежащих официальному опубликованию</w:t>
            </w:r>
          </w:p>
          <w:p w:rsidR="005052E4" w:rsidRPr="00350A0B" w:rsidRDefault="005052E4" w:rsidP="005052E4">
            <w:pPr>
              <w:jc w:val="both"/>
              <w:rPr>
                <w:sz w:val="22"/>
                <w:szCs w:val="22"/>
              </w:rPr>
            </w:pPr>
          </w:p>
        </w:tc>
        <w:tc>
          <w:tcPr>
            <w:tcW w:w="1099"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процент</w:t>
            </w:r>
          </w:p>
        </w:tc>
        <w:tc>
          <w:tcPr>
            <w:tcW w:w="4571"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widowControl w:val="0"/>
              <w:autoSpaceDE w:val="0"/>
              <w:autoSpaceDN w:val="0"/>
              <w:adjustRightInd w:val="0"/>
              <w:rPr>
                <w:sz w:val="22"/>
                <w:szCs w:val="22"/>
              </w:rPr>
            </w:pPr>
            <w:r w:rsidRPr="00350A0B">
              <w:rPr>
                <w:sz w:val="22"/>
                <w:szCs w:val="22"/>
              </w:rPr>
              <w:t>Показатель определяется специалистом отдела организационной работы и внутренней политики и рассчитывается по формуле:</w:t>
            </w:r>
          </w:p>
          <w:p w:rsidR="005052E4" w:rsidRPr="00350A0B" w:rsidRDefault="005052E4" w:rsidP="005052E4">
            <w:pPr>
              <w:widowControl w:val="0"/>
              <w:autoSpaceDE w:val="0"/>
              <w:autoSpaceDN w:val="0"/>
              <w:adjustRightInd w:val="0"/>
              <w:rPr>
                <w:sz w:val="22"/>
                <w:szCs w:val="22"/>
              </w:rPr>
            </w:pPr>
          </w:p>
          <w:p w:rsidR="005052E4" w:rsidRPr="00350A0B" w:rsidRDefault="005052E4" w:rsidP="005052E4">
            <w:pPr>
              <w:autoSpaceDE w:val="0"/>
              <w:autoSpaceDN w:val="0"/>
              <w:adjustRightInd w:val="0"/>
              <w:rPr>
                <w:rFonts w:eastAsia="Times New Roman"/>
                <w:sz w:val="22"/>
                <w:szCs w:val="22"/>
                <w:lang w:eastAsia="en-US"/>
              </w:rPr>
            </w:pPr>
            <w:r w:rsidRPr="00350A0B">
              <w:rPr>
                <w:sz w:val="22"/>
                <w:szCs w:val="22"/>
              </w:rPr>
              <w:t>ДОнпа = Онпа / НПА х 100</w:t>
            </w:r>
          </w:p>
        </w:tc>
        <w:tc>
          <w:tcPr>
            <w:tcW w:w="5670"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jc w:val="both"/>
              <w:rPr>
                <w:sz w:val="22"/>
                <w:szCs w:val="22"/>
                <w:lang w:eastAsia="en-US"/>
              </w:rPr>
            </w:pPr>
            <w:r w:rsidRPr="00350A0B">
              <w:rPr>
                <w:sz w:val="22"/>
                <w:szCs w:val="22"/>
              </w:rPr>
              <w:t>Базовый показатель 1</w:t>
            </w:r>
          </w:p>
          <w:p w:rsidR="005052E4" w:rsidRPr="00350A0B" w:rsidRDefault="005052E4" w:rsidP="005052E4">
            <w:pPr>
              <w:jc w:val="both"/>
              <w:rPr>
                <w:sz w:val="22"/>
                <w:szCs w:val="22"/>
              </w:rPr>
            </w:pPr>
            <w:r w:rsidRPr="00350A0B">
              <w:rPr>
                <w:sz w:val="22"/>
                <w:szCs w:val="22"/>
              </w:rPr>
              <w:t>ДОнпа - доля опубликованных нормативных правовых актов в газете «Азов официальный», являющейся официальным источником опубликования правовых актов города Азова</w:t>
            </w:r>
          </w:p>
          <w:p w:rsidR="005052E4" w:rsidRPr="00350A0B" w:rsidRDefault="005052E4" w:rsidP="005052E4">
            <w:pPr>
              <w:jc w:val="both"/>
              <w:rPr>
                <w:sz w:val="22"/>
                <w:szCs w:val="22"/>
              </w:rPr>
            </w:pPr>
            <w:r w:rsidRPr="00350A0B">
              <w:rPr>
                <w:sz w:val="22"/>
                <w:szCs w:val="22"/>
              </w:rPr>
              <w:t>Базовый показатель 2</w:t>
            </w:r>
          </w:p>
          <w:p w:rsidR="005052E4" w:rsidRPr="00350A0B" w:rsidRDefault="005052E4" w:rsidP="005052E4">
            <w:pPr>
              <w:jc w:val="both"/>
              <w:rPr>
                <w:sz w:val="22"/>
                <w:szCs w:val="22"/>
              </w:rPr>
            </w:pPr>
            <w:r w:rsidRPr="00350A0B">
              <w:rPr>
                <w:sz w:val="22"/>
                <w:szCs w:val="22"/>
              </w:rPr>
              <w:t>Онпа – количество опубликованных нормативных правовых актов в газете «Азов официальный», являющейся официальным источником опубликования правовых актов города Азова;</w:t>
            </w:r>
          </w:p>
          <w:p w:rsidR="005052E4" w:rsidRPr="00350A0B" w:rsidRDefault="005052E4" w:rsidP="005052E4">
            <w:pPr>
              <w:jc w:val="both"/>
              <w:rPr>
                <w:sz w:val="22"/>
                <w:szCs w:val="22"/>
              </w:rPr>
            </w:pPr>
            <w:r w:rsidRPr="00350A0B">
              <w:rPr>
                <w:sz w:val="22"/>
                <w:szCs w:val="22"/>
              </w:rPr>
              <w:t>Базовый показатель 3</w:t>
            </w:r>
          </w:p>
          <w:p w:rsidR="005052E4" w:rsidRPr="00350A0B" w:rsidRDefault="005052E4" w:rsidP="005052E4">
            <w:pPr>
              <w:jc w:val="both"/>
              <w:rPr>
                <w:rFonts w:eastAsia="Times New Roman"/>
                <w:sz w:val="22"/>
                <w:szCs w:val="22"/>
                <w:lang w:eastAsia="en-US"/>
              </w:rPr>
            </w:pPr>
            <w:r w:rsidRPr="00350A0B">
              <w:rPr>
                <w:sz w:val="22"/>
                <w:szCs w:val="22"/>
              </w:rPr>
              <w:t>НПА - общее количество нормативных правовых актов, подлежащих официальному опубликованию</w:t>
            </w:r>
          </w:p>
        </w:tc>
      </w:tr>
      <w:tr w:rsidR="005052E4" w:rsidRPr="00350A0B">
        <w:trPr>
          <w:tblCellSpacing w:w="5" w:type="nil"/>
        </w:trPr>
        <w:tc>
          <w:tcPr>
            <w:tcW w:w="851"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3.1.</w:t>
            </w:r>
          </w:p>
        </w:tc>
        <w:tc>
          <w:tcPr>
            <w:tcW w:w="3118"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rPr>
                <w:sz w:val="22"/>
                <w:szCs w:val="22"/>
              </w:rPr>
            </w:pPr>
            <w:r w:rsidRPr="00350A0B">
              <w:rPr>
                <w:sz w:val="22"/>
                <w:szCs w:val="22"/>
              </w:rPr>
              <w:t>Показатель 3.1:</w:t>
            </w:r>
          </w:p>
          <w:p w:rsidR="005052E4" w:rsidRPr="00350A0B" w:rsidRDefault="005052E4" w:rsidP="005052E4">
            <w:pPr>
              <w:autoSpaceDE w:val="0"/>
              <w:autoSpaceDN w:val="0"/>
              <w:adjustRightInd w:val="0"/>
              <w:rPr>
                <w:rFonts w:eastAsia="Times New Roman"/>
                <w:sz w:val="22"/>
                <w:szCs w:val="22"/>
                <w:lang w:eastAsia="en-US"/>
              </w:rPr>
            </w:pPr>
            <w:r w:rsidRPr="00350A0B">
              <w:rPr>
                <w:sz w:val="22"/>
                <w:szCs w:val="22"/>
              </w:rPr>
              <w:t>количество городских мероприятий по приему официальных делегаций российских и зарубежных муниципальных образований</w:t>
            </w:r>
          </w:p>
        </w:tc>
        <w:tc>
          <w:tcPr>
            <w:tcW w:w="1099"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единиц</w:t>
            </w:r>
          </w:p>
        </w:tc>
        <w:tc>
          <w:tcPr>
            <w:tcW w:w="4571"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rPr>
                <w:rFonts w:eastAsia="Times New Roman"/>
                <w:sz w:val="22"/>
                <w:szCs w:val="22"/>
                <w:lang w:eastAsia="en-US"/>
              </w:rPr>
            </w:pPr>
            <w:r w:rsidRPr="00350A0B">
              <w:rPr>
                <w:sz w:val="22"/>
                <w:szCs w:val="22"/>
              </w:rPr>
              <w:t>Показатель определяется в виде суммы базовых показателей</w:t>
            </w:r>
          </w:p>
        </w:tc>
        <w:tc>
          <w:tcPr>
            <w:tcW w:w="5670"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rPr>
                <w:rFonts w:eastAsia="Times New Roman"/>
                <w:sz w:val="22"/>
                <w:szCs w:val="22"/>
                <w:lang w:eastAsia="en-US"/>
              </w:rPr>
            </w:pPr>
            <w:r w:rsidRPr="00350A0B">
              <w:rPr>
                <w:sz w:val="22"/>
                <w:szCs w:val="22"/>
              </w:rPr>
              <w:t>Базовый показатель – количество городских мероприятий по приему официальных делегаций российских и зарубежных муниципальных образований</w:t>
            </w:r>
          </w:p>
        </w:tc>
      </w:tr>
      <w:tr w:rsidR="005052E4" w:rsidRPr="00350A0B">
        <w:trPr>
          <w:tblCellSpacing w:w="5" w:type="nil"/>
        </w:trPr>
        <w:tc>
          <w:tcPr>
            <w:tcW w:w="851"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3.2.</w:t>
            </w:r>
          </w:p>
        </w:tc>
        <w:tc>
          <w:tcPr>
            <w:tcW w:w="3118"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rPr>
                <w:sz w:val="22"/>
                <w:szCs w:val="22"/>
              </w:rPr>
            </w:pPr>
            <w:r w:rsidRPr="00350A0B">
              <w:rPr>
                <w:sz w:val="22"/>
                <w:szCs w:val="22"/>
              </w:rPr>
              <w:t>Показатель 3.2:</w:t>
            </w:r>
          </w:p>
          <w:p w:rsidR="005052E4" w:rsidRPr="00350A0B" w:rsidRDefault="005052E4" w:rsidP="005052E4">
            <w:pPr>
              <w:rPr>
                <w:rFonts w:eastAsia="Times New Roman"/>
                <w:sz w:val="22"/>
                <w:szCs w:val="22"/>
              </w:rPr>
            </w:pPr>
            <w:r w:rsidRPr="00350A0B">
              <w:rPr>
                <w:sz w:val="22"/>
                <w:szCs w:val="22"/>
              </w:rPr>
              <w:t>количество мероприятий, осуществляемых в рамках международного и межмуниципального сотрудничества, в которых участвуют представители официальных делегаций города Азова</w:t>
            </w:r>
          </w:p>
        </w:tc>
        <w:tc>
          <w:tcPr>
            <w:tcW w:w="1099"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jc w:val="center"/>
              <w:rPr>
                <w:rFonts w:eastAsia="Times New Roman"/>
                <w:sz w:val="22"/>
                <w:szCs w:val="22"/>
              </w:rPr>
            </w:pPr>
            <w:r w:rsidRPr="00350A0B">
              <w:rPr>
                <w:rFonts w:eastAsia="Times New Roman"/>
                <w:sz w:val="22"/>
                <w:szCs w:val="22"/>
              </w:rPr>
              <w:t>единиц</w:t>
            </w:r>
          </w:p>
        </w:tc>
        <w:tc>
          <w:tcPr>
            <w:tcW w:w="4571"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rPr>
                <w:rFonts w:eastAsia="Times New Roman"/>
                <w:sz w:val="22"/>
                <w:szCs w:val="22"/>
              </w:rPr>
            </w:pPr>
            <w:r w:rsidRPr="00350A0B">
              <w:rPr>
                <w:sz w:val="22"/>
                <w:szCs w:val="22"/>
              </w:rPr>
              <w:t>Показатель определяется в виде суммы базовых показателей</w:t>
            </w:r>
          </w:p>
        </w:tc>
        <w:tc>
          <w:tcPr>
            <w:tcW w:w="5670"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rPr>
                <w:rFonts w:eastAsia="Times New Roman"/>
                <w:sz w:val="22"/>
                <w:szCs w:val="22"/>
                <w:lang w:eastAsia="en-US"/>
              </w:rPr>
            </w:pPr>
            <w:r w:rsidRPr="00350A0B">
              <w:rPr>
                <w:sz w:val="22"/>
                <w:szCs w:val="22"/>
              </w:rPr>
              <w:t>Базовый показатель – количество мероприятий, осуществляемых в рамках международного и межмуниципального сотрудничества, в которых участвуют представители официальных делегаций города Азова</w:t>
            </w:r>
          </w:p>
        </w:tc>
      </w:tr>
      <w:tr w:rsidR="005052E4" w:rsidRPr="00350A0B">
        <w:trPr>
          <w:tblCellSpacing w:w="5" w:type="nil"/>
        </w:trPr>
        <w:tc>
          <w:tcPr>
            <w:tcW w:w="851" w:type="dxa"/>
            <w:tcBorders>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3.3.</w:t>
            </w:r>
          </w:p>
        </w:tc>
        <w:tc>
          <w:tcPr>
            <w:tcW w:w="3118" w:type="dxa"/>
            <w:tcBorders>
              <w:left w:val="single" w:sz="4" w:space="0" w:color="auto"/>
              <w:bottom w:val="single" w:sz="4" w:space="0" w:color="auto"/>
              <w:right w:val="single" w:sz="4" w:space="0" w:color="auto"/>
            </w:tcBorders>
          </w:tcPr>
          <w:p w:rsidR="005052E4" w:rsidRPr="00350A0B" w:rsidRDefault="005052E4" w:rsidP="005052E4">
            <w:pPr>
              <w:widowControl w:val="0"/>
              <w:autoSpaceDE w:val="0"/>
              <w:autoSpaceDN w:val="0"/>
              <w:adjustRightInd w:val="0"/>
              <w:rPr>
                <w:sz w:val="22"/>
                <w:szCs w:val="22"/>
              </w:rPr>
            </w:pPr>
            <w:r w:rsidRPr="00350A0B">
              <w:rPr>
                <w:sz w:val="22"/>
                <w:szCs w:val="22"/>
              </w:rPr>
              <w:t>Показатель 3.3:</w:t>
            </w:r>
          </w:p>
          <w:p w:rsidR="005052E4" w:rsidRPr="00350A0B" w:rsidRDefault="005052E4" w:rsidP="005052E4">
            <w:pPr>
              <w:widowControl w:val="0"/>
              <w:autoSpaceDE w:val="0"/>
              <w:autoSpaceDN w:val="0"/>
              <w:adjustRightInd w:val="0"/>
              <w:rPr>
                <w:sz w:val="22"/>
                <w:szCs w:val="22"/>
              </w:rPr>
            </w:pPr>
            <w:r w:rsidRPr="00350A0B">
              <w:rPr>
                <w:sz w:val="22"/>
                <w:szCs w:val="22"/>
              </w:rPr>
              <w:t>количество муниципальных образований, с которыми у города Азова установлены различные формы сотрудничества (побратимские, партнерские  и иные)</w:t>
            </w:r>
          </w:p>
        </w:tc>
        <w:tc>
          <w:tcPr>
            <w:tcW w:w="1099" w:type="dxa"/>
            <w:tcBorders>
              <w:left w:val="single" w:sz="4" w:space="0" w:color="auto"/>
              <w:bottom w:val="single" w:sz="4" w:space="0" w:color="auto"/>
              <w:right w:val="single" w:sz="4" w:space="0" w:color="auto"/>
            </w:tcBorders>
          </w:tcPr>
          <w:p w:rsidR="005052E4" w:rsidRPr="00350A0B" w:rsidRDefault="005052E4" w:rsidP="005052E4">
            <w:pPr>
              <w:jc w:val="center"/>
              <w:rPr>
                <w:rFonts w:eastAsia="Times New Roman"/>
                <w:sz w:val="22"/>
                <w:szCs w:val="22"/>
              </w:rPr>
            </w:pPr>
            <w:r w:rsidRPr="00350A0B">
              <w:rPr>
                <w:rFonts w:eastAsia="Times New Roman"/>
                <w:sz w:val="22"/>
                <w:szCs w:val="22"/>
              </w:rPr>
              <w:t>единиц</w:t>
            </w:r>
          </w:p>
        </w:tc>
        <w:tc>
          <w:tcPr>
            <w:tcW w:w="4571" w:type="dxa"/>
            <w:tcBorders>
              <w:left w:val="single" w:sz="4" w:space="0" w:color="auto"/>
              <w:bottom w:val="single" w:sz="4" w:space="0" w:color="auto"/>
              <w:right w:val="single" w:sz="4" w:space="0" w:color="auto"/>
            </w:tcBorders>
          </w:tcPr>
          <w:p w:rsidR="005052E4" w:rsidRPr="00350A0B" w:rsidRDefault="005052E4" w:rsidP="005052E4">
            <w:pPr>
              <w:pStyle w:val="afff1"/>
              <w:rPr>
                <w:sz w:val="22"/>
                <w:szCs w:val="22"/>
              </w:rPr>
            </w:pPr>
            <w:r w:rsidRPr="00350A0B">
              <w:rPr>
                <w:sz w:val="22"/>
                <w:szCs w:val="22"/>
              </w:rPr>
              <w:t>Показатель определяется в виде суммы базовых показателей</w:t>
            </w:r>
          </w:p>
        </w:tc>
        <w:tc>
          <w:tcPr>
            <w:tcW w:w="5670" w:type="dxa"/>
            <w:tcBorders>
              <w:left w:val="single" w:sz="4" w:space="0" w:color="auto"/>
              <w:bottom w:val="single" w:sz="4" w:space="0" w:color="auto"/>
              <w:right w:val="single" w:sz="4" w:space="0" w:color="auto"/>
            </w:tcBorders>
          </w:tcPr>
          <w:p w:rsidR="005052E4" w:rsidRPr="00350A0B" w:rsidRDefault="005052E4" w:rsidP="005052E4">
            <w:pPr>
              <w:pStyle w:val="ConsPlusCell"/>
              <w:rPr>
                <w:sz w:val="22"/>
                <w:szCs w:val="22"/>
              </w:rPr>
            </w:pPr>
            <w:r w:rsidRPr="00350A0B">
              <w:rPr>
                <w:sz w:val="22"/>
                <w:szCs w:val="22"/>
              </w:rPr>
              <w:t>Базовый показатель – количество муниципальных образований, с которыми у города Азова установлены различные формы сотрудничества (побратимские, партнерские  и иные)</w:t>
            </w:r>
          </w:p>
        </w:tc>
      </w:tr>
      <w:tr w:rsidR="005052E4" w:rsidRPr="00350A0B">
        <w:trPr>
          <w:tblCellSpacing w:w="5" w:type="nil"/>
        </w:trPr>
        <w:tc>
          <w:tcPr>
            <w:tcW w:w="851" w:type="dxa"/>
            <w:tcBorders>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3.4.</w:t>
            </w:r>
          </w:p>
        </w:tc>
        <w:tc>
          <w:tcPr>
            <w:tcW w:w="3118" w:type="dxa"/>
            <w:tcBorders>
              <w:left w:val="single" w:sz="4" w:space="0" w:color="auto"/>
              <w:bottom w:val="single" w:sz="4" w:space="0" w:color="auto"/>
              <w:right w:val="single" w:sz="4" w:space="0" w:color="auto"/>
            </w:tcBorders>
          </w:tcPr>
          <w:p w:rsidR="005052E4" w:rsidRPr="00350A0B" w:rsidRDefault="005052E4" w:rsidP="005052E4">
            <w:pPr>
              <w:rPr>
                <w:sz w:val="22"/>
                <w:szCs w:val="22"/>
              </w:rPr>
            </w:pPr>
            <w:r w:rsidRPr="00350A0B">
              <w:rPr>
                <w:sz w:val="22"/>
                <w:szCs w:val="22"/>
              </w:rPr>
              <w:t>Показатель 3.4:</w:t>
            </w:r>
          </w:p>
          <w:p w:rsidR="005052E4" w:rsidRPr="00350A0B" w:rsidRDefault="005052E4" w:rsidP="005052E4">
            <w:pPr>
              <w:rPr>
                <w:sz w:val="22"/>
                <w:szCs w:val="22"/>
              </w:rPr>
            </w:pPr>
            <w:r w:rsidRPr="00350A0B">
              <w:rPr>
                <w:sz w:val="22"/>
                <w:szCs w:val="22"/>
              </w:rPr>
              <w:t>количество межмуниципальных объединений, в состав которых входит город Азов</w:t>
            </w:r>
          </w:p>
        </w:tc>
        <w:tc>
          <w:tcPr>
            <w:tcW w:w="1099" w:type="dxa"/>
            <w:tcBorders>
              <w:left w:val="single" w:sz="4" w:space="0" w:color="auto"/>
              <w:bottom w:val="single" w:sz="4" w:space="0" w:color="auto"/>
              <w:right w:val="single" w:sz="4" w:space="0" w:color="auto"/>
            </w:tcBorders>
          </w:tcPr>
          <w:p w:rsidR="005052E4" w:rsidRPr="00350A0B" w:rsidRDefault="005052E4" w:rsidP="005052E4">
            <w:pPr>
              <w:jc w:val="center"/>
              <w:rPr>
                <w:rFonts w:eastAsia="Times New Roman"/>
                <w:sz w:val="22"/>
                <w:szCs w:val="22"/>
              </w:rPr>
            </w:pPr>
            <w:r w:rsidRPr="00350A0B">
              <w:rPr>
                <w:rFonts w:eastAsia="Times New Roman"/>
                <w:sz w:val="22"/>
                <w:szCs w:val="22"/>
              </w:rPr>
              <w:t>единиц</w:t>
            </w:r>
          </w:p>
        </w:tc>
        <w:tc>
          <w:tcPr>
            <w:tcW w:w="4571" w:type="dxa"/>
            <w:tcBorders>
              <w:left w:val="single" w:sz="4" w:space="0" w:color="auto"/>
              <w:bottom w:val="single" w:sz="4" w:space="0" w:color="auto"/>
              <w:right w:val="single" w:sz="4" w:space="0" w:color="auto"/>
            </w:tcBorders>
          </w:tcPr>
          <w:p w:rsidR="005052E4" w:rsidRPr="00350A0B" w:rsidRDefault="005052E4" w:rsidP="005052E4">
            <w:pPr>
              <w:pStyle w:val="afff1"/>
              <w:rPr>
                <w:sz w:val="22"/>
                <w:szCs w:val="22"/>
              </w:rPr>
            </w:pPr>
            <w:r w:rsidRPr="00350A0B">
              <w:rPr>
                <w:sz w:val="22"/>
                <w:szCs w:val="22"/>
              </w:rPr>
              <w:t>Показатель определяется в виде суммы базовых показателей</w:t>
            </w:r>
          </w:p>
        </w:tc>
        <w:tc>
          <w:tcPr>
            <w:tcW w:w="5670" w:type="dxa"/>
            <w:tcBorders>
              <w:left w:val="single" w:sz="4" w:space="0" w:color="auto"/>
              <w:bottom w:val="single" w:sz="4" w:space="0" w:color="auto"/>
              <w:right w:val="single" w:sz="4" w:space="0" w:color="auto"/>
            </w:tcBorders>
          </w:tcPr>
          <w:p w:rsidR="005052E4" w:rsidRPr="00350A0B" w:rsidRDefault="005052E4" w:rsidP="005052E4">
            <w:pPr>
              <w:jc w:val="both"/>
              <w:rPr>
                <w:sz w:val="22"/>
                <w:szCs w:val="22"/>
              </w:rPr>
            </w:pPr>
            <w:r w:rsidRPr="00350A0B">
              <w:rPr>
                <w:sz w:val="22"/>
                <w:szCs w:val="22"/>
              </w:rPr>
              <w:t>Базовый показатель – количество межмуниципальных объединений, в состав которых входит город Азов</w:t>
            </w:r>
          </w:p>
        </w:tc>
      </w:tr>
      <w:tr w:rsidR="005052E4" w:rsidRPr="00350A0B">
        <w:trPr>
          <w:tblCellSpacing w:w="5" w:type="nil"/>
        </w:trPr>
        <w:tc>
          <w:tcPr>
            <w:tcW w:w="851" w:type="dxa"/>
            <w:tcBorders>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3.5.</w:t>
            </w:r>
          </w:p>
        </w:tc>
        <w:tc>
          <w:tcPr>
            <w:tcW w:w="3118" w:type="dxa"/>
            <w:tcBorders>
              <w:left w:val="single" w:sz="4" w:space="0" w:color="auto"/>
              <w:bottom w:val="single" w:sz="4" w:space="0" w:color="auto"/>
              <w:right w:val="single" w:sz="4" w:space="0" w:color="auto"/>
            </w:tcBorders>
          </w:tcPr>
          <w:p w:rsidR="005052E4" w:rsidRPr="00350A0B" w:rsidRDefault="005052E4" w:rsidP="005052E4">
            <w:pPr>
              <w:rPr>
                <w:sz w:val="22"/>
                <w:szCs w:val="22"/>
              </w:rPr>
            </w:pPr>
            <w:r w:rsidRPr="00350A0B">
              <w:rPr>
                <w:sz w:val="22"/>
                <w:szCs w:val="22"/>
              </w:rPr>
              <w:t>Показатель 3.5:</w:t>
            </w:r>
          </w:p>
          <w:p w:rsidR="009575FC" w:rsidRPr="00350A0B" w:rsidRDefault="005052E4" w:rsidP="005052E4">
            <w:pPr>
              <w:rPr>
                <w:sz w:val="22"/>
                <w:szCs w:val="22"/>
              </w:rPr>
            </w:pPr>
            <w:r w:rsidRPr="00350A0B">
              <w:rPr>
                <w:sz w:val="22"/>
                <w:szCs w:val="22"/>
              </w:rPr>
              <w:t>количество международных организаций, в состав которых входит город Азов</w:t>
            </w:r>
          </w:p>
        </w:tc>
        <w:tc>
          <w:tcPr>
            <w:tcW w:w="1099" w:type="dxa"/>
            <w:tcBorders>
              <w:left w:val="single" w:sz="4" w:space="0" w:color="auto"/>
              <w:bottom w:val="single" w:sz="4" w:space="0" w:color="auto"/>
              <w:right w:val="single" w:sz="4" w:space="0" w:color="auto"/>
            </w:tcBorders>
          </w:tcPr>
          <w:p w:rsidR="005052E4" w:rsidRPr="00350A0B" w:rsidRDefault="005052E4" w:rsidP="005052E4">
            <w:pPr>
              <w:jc w:val="center"/>
              <w:rPr>
                <w:rFonts w:eastAsia="Times New Roman"/>
                <w:sz w:val="22"/>
                <w:szCs w:val="22"/>
              </w:rPr>
            </w:pPr>
            <w:r w:rsidRPr="00350A0B">
              <w:rPr>
                <w:rFonts w:eastAsia="Times New Roman"/>
                <w:sz w:val="22"/>
                <w:szCs w:val="22"/>
              </w:rPr>
              <w:t>единиц</w:t>
            </w:r>
          </w:p>
        </w:tc>
        <w:tc>
          <w:tcPr>
            <w:tcW w:w="4571" w:type="dxa"/>
            <w:tcBorders>
              <w:left w:val="single" w:sz="4" w:space="0" w:color="auto"/>
              <w:bottom w:val="single" w:sz="4" w:space="0" w:color="auto"/>
              <w:right w:val="single" w:sz="4" w:space="0" w:color="auto"/>
            </w:tcBorders>
          </w:tcPr>
          <w:p w:rsidR="005052E4" w:rsidRPr="00350A0B" w:rsidRDefault="005052E4" w:rsidP="005052E4">
            <w:pPr>
              <w:pStyle w:val="afff1"/>
              <w:rPr>
                <w:sz w:val="22"/>
                <w:szCs w:val="22"/>
              </w:rPr>
            </w:pPr>
            <w:r w:rsidRPr="00350A0B">
              <w:rPr>
                <w:sz w:val="22"/>
                <w:szCs w:val="22"/>
              </w:rPr>
              <w:t>Показатель определяется в виде суммы базовых показателей</w:t>
            </w:r>
          </w:p>
        </w:tc>
        <w:tc>
          <w:tcPr>
            <w:tcW w:w="5670" w:type="dxa"/>
            <w:tcBorders>
              <w:left w:val="single" w:sz="4" w:space="0" w:color="auto"/>
              <w:bottom w:val="single" w:sz="4" w:space="0" w:color="auto"/>
              <w:right w:val="single" w:sz="4" w:space="0" w:color="auto"/>
            </w:tcBorders>
          </w:tcPr>
          <w:p w:rsidR="005052E4" w:rsidRPr="00350A0B" w:rsidRDefault="005052E4" w:rsidP="005052E4">
            <w:pPr>
              <w:jc w:val="both"/>
              <w:rPr>
                <w:sz w:val="22"/>
                <w:szCs w:val="22"/>
              </w:rPr>
            </w:pPr>
            <w:r w:rsidRPr="00350A0B">
              <w:rPr>
                <w:sz w:val="22"/>
                <w:szCs w:val="22"/>
              </w:rPr>
              <w:t>Базовый показатель – количество международных организаций, в состав которых входит город Азов</w:t>
            </w:r>
          </w:p>
        </w:tc>
      </w:tr>
      <w:tr w:rsidR="005052E4" w:rsidRPr="00350A0B">
        <w:trPr>
          <w:tblCellSpacing w:w="5" w:type="nil"/>
        </w:trPr>
        <w:tc>
          <w:tcPr>
            <w:tcW w:w="851"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4.1</w:t>
            </w:r>
          </w:p>
        </w:tc>
        <w:tc>
          <w:tcPr>
            <w:tcW w:w="3118"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widowControl w:val="0"/>
              <w:autoSpaceDE w:val="0"/>
              <w:autoSpaceDN w:val="0"/>
              <w:adjustRightInd w:val="0"/>
              <w:rPr>
                <w:kern w:val="2"/>
                <w:sz w:val="22"/>
                <w:szCs w:val="22"/>
                <w:lang w:eastAsia="en-US"/>
              </w:rPr>
            </w:pPr>
            <w:r w:rsidRPr="00350A0B">
              <w:rPr>
                <w:sz w:val="22"/>
                <w:szCs w:val="22"/>
              </w:rPr>
              <w:t>Показатель 4.1:</w:t>
            </w:r>
          </w:p>
          <w:p w:rsidR="005052E4" w:rsidRPr="00350A0B" w:rsidRDefault="005052E4" w:rsidP="005052E4">
            <w:pPr>
              <w:widowControl w:val="0"/>
              <w:autoSpaceDE w:val="0"/>
              <w:autoSpaceDN w:val="0"/>
              <w:adjustRightInd w:val="0"/>
              <w:rPr>
                <w:sz w:val="22"/>
                <w:szCs w:val="22"/>
              </w:rPr>
            </w:pPr>
            <w:r w:rsidRPr="00350A0B">
              <w:rPr>
                <w:kern w:val="2"/>
                <w:sz w:val="22"/>
                <w:szCs w:val="22"/>
                <w:lang w:eastAsia="en-US"/>
              </w:rPr>
              <w:t>количество мероприятий, проводимых СО НКО в рамках реализации общественно значимых (социальных) программ (проектов) на средства субсидий, выделенных из  бюджета города Азова</w:t>
            </w:r>
          </w:p>
        </w:tc>
        <w:tc>
          <w:tcPr>
            <w:tcW w:w="1099"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widowControl w:val="0"/>
              <w:autoSpaceDE w:val="0"/>
              <w:autoSpaceDN w:val="0"/>
              <w:adjustRightInd w:val="0"/>
              <w:jc w:val="center"/>
              <w:rPr>
                <w:sz w:val="22"/>
                <w:szCs w:val="22"/>
              </w:rPr>
            </w:pPr>
            <w:r w:rsidRPr="00350A0B">
              <w:rPr>
                <w:sz w:val="22"/>
                <w:szCs w:val="22"/>
              </w:rPr>
              <w:t>единиц</w:t>
            </w:r>
          </w:p>
        </w:tc>
        <w:tc>
          <w:tcPr>
            <w:tcW w:w="4571"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rPr>
                <w:rFonts w:eastAsia="Times New Roman"/>
                <w:sz w:val="22"/>
                <w:szCs w:val="22"/>
                <w:lang w:eastAsia="en-US"/>
              </w:rPr>
            </w:pPr>
            <w:r w:rsidRPr="00350A0B">
              <w:rPr>
                <w:sz w:val="22"/>
                <w:szCs w:val="22"/>
              </w:rPr>
              <w:t>Показатель определяется в виде суммы базовых показателей</w:t>
            </w:r>
          </w:p>
        </w:tc>
        <w:tc>
          <w:tcPr>
            <w:tcW w:w="5670"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rPr>
                <w:sz w:val="22"/>
                <w:szCs w:val="22"/>
              </w:rPr>
            </w:pPr>
            <w:r w:rsidRPr="00350A0B">
              <w:rPr>
                <w:sz w:val="22"/>
                <w:szCs w:val="22"/>
              </w:rPr>
              <w:t>Базовый показатель –</w:t>
            </w:r>
            <w:r w:rsidRPr="00350A0B">
              <w:rPr>
                <w:kern w:val="2"/>
                <w:sz w:val="22"/>
                <w:szCs w:val="22"/>
                <w:lang w:eastAsia="en-US"/>
              </w:rPr>
              <w:t xml:space="preserve"> количество мероприятий, проводимых СО НКО в рамках реализации общественно значимых (социальных) программ (проектов) на средства субсидий, выделенных из  бюджета города Азова</w:t>
            </w:r>
          </w:p>
        </w:tc>
      </w:tr>
      <w:tr w:rsidR="005052E4" w:rsidRPr="00350A0B">
        <w:trPr>
          <w:tblCellSpacing w:w="5" w:type="nil"/>
        </w:trPr>
        <w:tc>
          <w:tcPr>
            <w:tcW w:w="851"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kern w:val="2"/>
                <w:sz w:val="22"/>
                <w:szCs w:val="22"/>
              </w:rPr>
            </w:pPr>
            <w:r w:rsidRPr="00350A0B">
              <w:rPr>
                <w:kern w:val="2"/>
                <w:sz w:val="22"/>
                <w:szCs w:val="22"/>
              </w:rPr>
              <w:t>4.2</w:t>
            </w:r>
          </w:p>
        </w:tc>
        <w:tc>
          <w:tcPr>
            <w:tcW w:w="3118"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widowControl w:val="0"/>
              <w:autoSpaceDE w:val="0"/>
              <w:autoSpaceDN w:val="0"/>
              <w:adjustRightInd w:val="0"/>
              <w:rPr>
                <w:kern w:val="2"/>
                <w:sz w:val="22"/>
                <w:szCs w:val="22"/>
              </w:rPr>
            </w:pPr>
            <w:r w:rsidRPr="00350A0B">
              <w:rPr>
                <w:kern w:val="2"/>
                <w:sz w:val="22"/>
                <w:szCs w:val="22"/>
              </w:rPr>
              <w:t>Показатель 4.2:</w:t>
            </w:r>
          </w:p>
          <w:p w:rsidR="005052E4" w:rsidRPr="00350A0B" w:rsidRDefault="005052E4" w:rsidP="005052E4">
            <w:pPr>
              <w:widowControl w:val="0"/>
              <w:autoSpaceDE w:val="0"/>
              <w:autoSpaceDN w:val="0"/>
              <w:adjustRightInd w:val="0"/>
              <w:rPr>
                <w:kern w:val="2"/>
                <w:sz w:val="22"/>
                <w:szCs w:val="22"/>
              </w:rPr>
            </w:pPr>
            <w:r w:rsidRPr="00350A0B">
              <w:rPr>
                <w:kern w:val="2"/>
                <w:sz w:val="22"/>
                <w:szCs w:val="22"/>
              </w:rPr>
              <w:t>количество публикаций об осуществлении ТОС в г. Азове в муниципальных СМИ и на официальном сайте Администрации города Азова</w:t>
            </w:r>
          </w:p>
        </w:tc>
        <w:tc>
          <w:tcPr>
            <w:tcW w:w="1099"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widowControl w:val="0"/>
              <w:autoSpaceDE w:val="0"/>
              <w:autoSpaceDN w:val="0"/>
              <w:adjustRightInd w:val="0"/>
              <w:jc w:val="center"/>
              <w:rPr>
                <w:kern w:val="2"/>
                <w:sz w:val="22"/>
                <w:szCs w:val="22"/>
              </w:rPr>
            </w:pPr>
            <w:r w:rsidRPr="00350A0B">
              <w:rPr>
                <w:kern w:val="2"/>
                <w:sz w:val="22"/>
                <w:szCs w:val="22"/>
              </w:rPr>
              <w:t>единиц</w:t>
            </w:r>
          </w:p>
        </w:tc>
        <w:tc>
          <w:tcPr>
            <w:tcW w:w="4571"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pStyle w:val="afff1"/>
              <w:rPr>
                <w:rFonts w:eastAsia="Calibri"/>
                <w:kern w:val="2"/>
                <w:sz w:val="22"/>
                <w:szCs w:val="22"/>
              </w:rPr>
            </w:pPr>
            <w:r w:rsidRPr="00350A0B">
              <w:rPr>
                <w:rFonts w:eastAsia="Calibri"/>
                <w:kern w:val="2"/>
                <w:sz w:val="22"/>
                <w:szCs w:val="22"/>
              </w:rPr>
              <w:t>Показатель определяется в виде суммы базовых показателей</w:t>
            </w:r>
          </w:p>
        </w:tc>
        <w:tc>
          <w:tcPr>
            <w:tcW w:w="5670"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jc w:val="both"/>
              <w:rPr>
                <w:kern w:val="2"/>
                <w:sz w:val="22"/>
                <w:szCs w:val="22"/>
              </w:rPr>
            </w:pPr>
            <w:r w:rsidRPr="00350A0B">
              <w:rPr>
                <w:kern w:val="2"/>
                <w:sz w:val="22"/>
                <w:szCs w:val="22"/>
              </w:rPr>
              <w:t>Базовый показатель – количество публикаций об осуществлении ТОС в г. Азове в муниципальных СМИ и на официальном сайте Администрации города Азова</w:t>
            </w:r>
          </w:p>
        </w:tc>
      </w:tr>
      <w:tr w:rsidR="005052E4" w:rsidRPr="00350A0B">
        <w:trPr>
          <w:tblCellSpacing w:w="5" w:type="nil"/>
        </w:trPr>
        <w:tc>
          <w:tcPr>
            <w:tcW w:w="851"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4.3</w:t>
            </w:r>
          </w:p>
        </w:tc>
        <w:tc>
          <w:tcPr>
            <w:tcW w:w="3118"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widowControl w:val="0"/>
              <w:autoSpaceDE w:val="0"/>
              <w:autoSpaceDN w:val="0"/>
              <w:adjustRightInd w:val="0"/>
              <w:rPr>
                <w:sz w:val="22"/>
                <w:szCs w:val="22"/>
              </w:rPr>
            </w:pPr>
            <w:r w:rsidRPr="00350A0B">
              <w:rPr>
                <w:sz w:val="22"/>
                <w:szCs w:val="22"/>
              </w:rPr>
              <w:t>Показатель 4.3:</w:t>
            </w:r>
          </w:p>
          <w:p w:rsidR="005052E4" w:rsidRPr="00350A0B" w:rsidRDefault="005052E4" w:rsidP="005052E4">
            <w:pPr>
              <w:widowControl w:val="0"/>
              <w:autoSpaceDE w:val="0"/>
              <w:autoSpaceDN w:val="0"/>
              <w:adjustRightInd w:val="0"/>
              <w:rPr>
                <w:sz w:val="22"/>
                <w:szCs w:val="22"/>
              </w:rPr>
            </w:pPr>
            <w:r w:rsidRPr="00350A0B">
              <w:rPr>
                <w:sz w:val="22"/>
                <w:szCs w:val="22"/>
              </w:rPr>
              <w:t xml:space="preserve">количество представителей органов ТОС,  принимающих участиевпубличных слушаниях </w:t>
            </w:r>
          </w:p>
        </w:tc>
        <w:tc>
          <w:tcPr>
            <w:tcW w:w="1099"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widowControl w:val="0"/>
              <w:autoSpaceDE w:val="0"/>
              <w:autoSpaceDN w:val="0"/>
              <w:adjustRightInd w:val="0"/>
              <w:jc w:val="center"/>
              <w:rPr>
                <w:sz w:val="22"/>
                <w:szCs w:val="22"/>
              </w:rPr>
            </w:pPr>
            <w:r w:rsidRPr="00350A0B">
              <w:rPr>
                <w:sz w:val="22"/>
                <w:szCs w:val="22"/>
              </w:rPr>
              <w:t>единиц</w:t>
            </w:r>
          </w:p>
        </w:tc>
        <w:tc>
          <w:tcPr>
            <w:tcW w:w="4571"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rPr>
                <w:rFonts w:eastAsia="Times New Roman"/>
                <w:sz w:val="22"/>
                <w:szCs w:val="22"/>
                <w:lang w:eastAsia="en-US"/>
              </w:rPr>
            </w:pPr>
            <w:r w:rsidRPr="00350A0B">
              <w:rPr>
                <w:kern w:val="2"/>
                <w:sz w:val="22"/>
                <w:szCs w:val="22"/>
              </w:rPr>
              <w:t>Показатель определяется в виде суммы базовых показателей</w:t>
            </w:r>
          </w:p>
        </w:tc>
        <w:tc>
          <w:tcPr>
            <w:tcW w:w="5670"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rPr>
                <w:sz w:val="22"/>
                <w:szCs w:val="22"/>
              </w:rPr>
            </w:pPr>
            <w:r w:rsidRPr="00350A0B">
              <w:rPr>
                <w:kern w:val="2"/>
                <w:sz w:val="22"/>
                <w:szCs w:val="22"/>
              </w:rPr>
              <w:t xml:space="preserve">Базовый показатель – </w:t>
            </w:r>
            <w:r w:rsidRPr="00350A0B">
              <w:rPr>
                <w:sz w:val="22"/>
                <w:szCs w:val="22"/>
              </w:rPr>
              <w:t>количество представителей органов ТОС,  принимающих участиевпубличных слушаниях</w:t>
            </w:r>
          </w:p>
        </w:tc>
      </w:tr>
      <w:tr w:rsidR="005052E4" w:rsidRPr="00350A0B">
        <w:trPr>
          <w:tblCellSpacing w:w="5" w:type="nil"/>
        </w:trPr>
        <w:tc>
          <w:tcPr>
            <w:tcW w:w="851"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4.4</w:t>
            </w:r>
          </w:p>
        </w:tc>
        <w:tc>
          <w:tcPr>
            <w:tcW w:w="3118"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widowControl w:val="0"/>
              <w:autoSpaceDE w:val="0"/>
              <w:autoSpaceDN w:val="0"/>
              <w:adjustRightInd w:val="0"/>
              <w:rPr>
                <w:sz w:val="22"/>
                <w:szCs w:val="22"/>
              </w:rPr>
            </w:pPr>
            <w:r w:rsidRPr="00350A0B">
              <w:rPr>
                <w:sz w:val="22"/>
                <w:szCs w:val="22"/>
              </w:rPr>
              <w:t>Показатель 4.4:</w:t>
            </w:r>
          </w:p>
          <w:p w:rsidR="005052E4" w:rsidRPr="00350A0B" w:rsidRDefault="005052E4" w:rsidP="005052E4">
            <w:pPr>
              <w:widowControl w:val="0"/>
              <w:autoSpaceDE w:val="0"/>
              <w:autoSpaceDN w:val="0"/>
              <w:adjustRightInd w:val="0"/>
              <w:rPr>
                <w:kern w:val="2"/>
                <w:sz w:val="22"/>
                <w:szCs w:val="22"/>
              </w:rPr>
            </w:pPr>
            <w:r w:rsidRPr="00350A0B">
              <w:rPr>
                <w:sz w:val="22"/>
                <w:szCs w:val="22"/>
              </w:rPr>
              <w:t>количество коллегиальных органов Администрации города Азова, к работе которых привлекаются  представители органов ТОС</w:t>
            </w:r>
          </w:p>
        </w:tc>
        <w:tc>
          <w:tcPr>
            <w:tcW w:w="1099"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widowControl w:val="0"/>
              <w:autoSpaceDE w:val="0"/>
              <w:autoSpaceDN w:val="0"/>
              <w:adjustRightInd w:val="0"/>
              <w:jc w:val="center"/>
              <w:rPr>
                <w:sz w:val="22"/>
                <w:szCs w:val="22"/>
              </w:rPr>
            </w:pPr>
            <w:r w:rsidRPr="00350A0B">
              <w:rPr>
                <w:sz w:val="22"/>
                <w:szCs w:val="22"/>
              </w:rPr>
              <w:t>единиц</w:t>
            </w:r>
          </w:p>
        </w:tc>
        <w:tc>
          <w:tcPr>
            <w:tcW w:w="4571"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pStyle w:val="afff1"/>
            </w:pPr>
            <w:r w:rsidRPr="00350A0B">
              <w:t>Показатель определяется в виде суммы базовых показателей</w:t>
            </w:r>
          </w:p>
        </w:tc>
        <w:tc>
          <w:tcPr>
            <w:tcW w:w="5670"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jc w:val="both"/>
              <w:rPr>
                <w:sz w:val="24"/>
                <w:szCs w:val="24"/>
              </w:rPr>
            </w:pPr>
            <w:r w:rsidRPr="00350A0B">
              <w:rPr>
                <w:sz w:val="24"/>
                <w:szCs w:val="24"/>
              </w:rPr>
              <w:t xml:space="preserve">Базовый показатель – количество </w:t>
            </w:r>
            <w:r w:rsidRPr="00350A0B">
              <w:rPr>
                <w:sz w:val="22"/>
                <w:szCs w:val="22"/>
              </w:rPr>
              <w:t>коллегиальных органов Администрации города Азова, к работе которых привлекаются  представители органов ТОС</w:t>
            </w:r>
          </w:p>
        </w:tc>
      </w:tr>
      <w:tr w:rsidR="005052E4" w:rsidRPr="00350A0B">
        <w:trPr>
          <w:tblCellSpacing w:w="5" w:type="nil"/>
        </w:trPr>
        <w:tc>
          <w:tcPr>
            <w:tcW w:w="851"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4.5</w:t>
            </w:r>
          </w:p>
        </w:tc>
        <w:tc>
          <w:tcPr>
            <w:tcW w:w="3118"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widowControl w:val="0"/>
              <w:autoSpaceDE w:val="0"/>
              <w:autoSpaceDN w:val="0"/>
              <w:adjustRightInd w:val="0"/>
              <w:rPr>
                <w:sz w:val="22"/>
                <w:szCs w:val="22"/>
              </w:rPr>
            </w:pPr>
            <w:r w:rsidRPr="00350A0B">
              <w:rPr>
                <w:sz w:val="22"/>
                <w:szCs w:val="22"/>
              </w:rPr>
              <w:t>Показатель 4.5:</w:t>
            </w:r>
          </w:p>
          <w:p w:rsidR="005052E4" w:rsidRPr="00350A0B" w:rsidRDefault="005052E4" w:rsidP="005052E4">
            <w:pPr>
              <w:widowControl w:val="0"/>
              <w:autoSpaceDE w:val="0"/>
              <w:autoSpaceDN w:val="0"/>
              <w:adjustRightInd w:val="0"/>
              <w:rPr>
                <w:sz w:val="22"/>
                <w:szCs w:val="22"/>
              </w:rPr>
            </w:pPr>
            <w:r w:rsidRPr="00350A0B">
              <w:rPr>
                <w:sz w:val="22"/>
                <w:szCs w:val="22"/>
              </w:rPr>
              <w:t>количество реализованных инициатив ТОС  в рамках финансирования на реализацию инициатив  ТОС, признанного победителем в областном конкурсе</w:t>
            </w:r>
          </w:p>
        </w:tc>
        <w:tc>
          <w:tcPr>
            <w:tcW w:w="1099"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widowControl w:val="0"/>
              <w:autoSpaceDE w:val="0"/>
              <w:autoSpaceDN w:val="0"/>
              <w:adjustRightInd w:val="0"/>
              <w:jc w:val="center"/>
              <w:rPr>
                <w:sz w:val="22"/>
                <w:szCs w:val="22"/>
              </w:rPr>
            </w:pPr>
            <w:r w:rsidRPr="00350A0B">
              <w:rPr>
                <w:sz w:val="22"/>
                <w:szCs w:val="22"/>
              </w:rPr>
              <w:t>единиц</w:t>
            </w:r>
          </w:p>
        </w:tc>
        <w:tc>
          <w:tcPr>
            <w:tcW w:w="4571"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pStyle w:val="afff1"/>
              <w:rPr>
                <w:sz w:val="22"/>
              </w:rPr>
            </w:pPr>
            <w:r w:rsidRPr="00350A0B">
              <w:rPr>
                <w:sz w:val="22"/>
              </w:rPr>
              <w:t>Показатель определяется в виде суммы базовых показателей</w:t>
            </w:r>
          </w:p>
        </w:tc>
        <w:tc>
          <w:tcPr>
            <w:tcW w:w="5670"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pStyle w:val="ConsPlusCell"/>
              <w:rPr>
                <w:sz w:val="22"/>
              </w:rPr>
            </w:pPr>
            <w:r w:rsidRPr="00350A0B">
              <w:rPr>
                <w:sz w:val="22"/>
                <w:szCs w:val="24"/>
              </w:rPr>
              <w:t xml:space="preserve">Базовый показатель – </w:t>
            </w:r>
            <w:r w:rsidRPr="00350A0B">
              <w:rPr>
                <w:sz w:val="22"/>
                <w:szCs w:val="22"/>
              </w:rPr>
              <w:t>количество реализованных инициатив ТОС  в рамках финансирования на реализацию инициатив  ТОС, признанного победителем в областном конкурсе</w:t>
            </w:r>
          </w:p>
        </w:tc>
      </w:tr>
      <w:tr w:rsidR="005052E4" w:rsidRPr="00350A0B">
        <w:trPr>
          <w:tblCellSpacing w:w="5" w:type="nil"/>
        </w:trPr>
        <w:tc>
          <w:tcPr>
            <w:tcW w:w="851"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5.1</w:t>
            </w:r>
          </w:p>
        </w:tc>
        <w:tc>
          <w:tcPr>
            <w:tcW w:w="3118"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rPr>
                <w:sz w:val="22"/>
                <w:szCs w:val="22"/>
              </w:rPr>
            </w:pPr>
            <w:r w:rsidRPr="00350A0B">
              <w:rPr>
                <w:sz w:val="22"/>
                <w:szCs w:val="22"/>
              </w:rPr>
              <w:t>Показатель 5.1:</w:t>
            </w:r>
          </w:p>
          <w:p w:rsidR="005052E4" w:rsidRPr="00350A0B" w:rsidRDefault="005052E4" w:rsidP="005052E4">
            <w:pPr>
              <w:widowControl w:val="0"/>
              <w:autoSpaceDE w:val="0"/>
              <w:autoSpaceDN w:val="0"/>
              <w:adjustRightInd w:val="0"/>
              <w:rPr>
                <w:sz w:val="22"/>
                <w:szCs w:val="22"/>
              </w:rPr>
            </w:pPr>
            <w:r w:rsidRPr="00350A0B">
              <w:rPr>
                <w:sz w:val="22"/>
                <w:szCs w:val="22"/>
              </w:rPr>
              <w:t>Прирост числа участников мероприятий, направленных на укрепление общероссийского гражданского единства, проживающих на территории муниципального образования «Город Азов»</w:t>
            </w:r>
          </w:p>
          <w:p w:rsidR="005052E4" w:rsidRPr="00350A0B" w:rsidRDefault="005052E4" w:rsidP="005052E4">
            <w:pPr>
              <w:widowControl w:val="0"/>
              <w:autoSpaceDE w:val="0"/>
              <w:autoSpaceDN w:val="0"/>
              <w:adjustRightInd w:val="0"/>
              <w:rPr>
                <w:sz w:val="22"/>
                <w:szCs w:val="22"/>
              </w:rPr>
            </w:pPr>
          </w:p>
        </w:tc>
        <w:tc>
          <w:tcPr>
            <w:tcW w:w="1099"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тыс. чел.</w:t>
            </w:r>
          </w:p>
        </w:tc>
        <w:tc>
          <w:tcPr>
            <w:tcW w:w="4571"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jc w:val="both"/>
              <w:rPr>
                <w:sz w:val="22"/>
                <w:szCs w:val="22"/>
                <w:lang w:eastAsia="en-US"/>
              </w:rPr>
            </w:pPr>
            <w:r w:rsidRPr="00350A0B">
              <w:rPr>
                <w:sz w:val="22"/>
                <w:szCs w:val="22"/>
              </w:rPr>
              <w:t>Показатель определяется специалистом отдела общественных связей и рассчитывается по формуле:</w:t>
            </w:r>
          </w:p>
          <w:p w:rsidR="005052E4" w:rsidRPr="00350A0B" w:rsidRDefault="005052E4" w:rsidP="005052E4">
            <w:pPr>
              <w:jc w:val="both"/>
              <w:rPr>
                <w:sz w:val="22"/>
                <w:szCs w:val="22"/>
              </w:rPr>
            </w:pPr>
          </w:p>
          <w:p w:rsidR="005052E4" w:rsidRPr="00350A0B" w:rsidRDefault="005052E4" w:rsidP="005052E4">
            <w:pPr>
              <w:jc w:val="both"/>
              <w:rPr>
                <w:sz w:val="22"/>
                <w:szCs w:val="22"/>
              </w:rPr>
            </w:pPr>
            <w:r w:rsidRPr="00350A0B">
              <w:rPr>
                <w:sz w:val="22"/>
                <w:szCs w:val="22"/>
              </w:rPr>
              <w:t>ПРИРОСТ1 = КОЛ1_тек.-КОЛ1_пред.</w:t>
            </w:r>
          </w:p>
        </w:tc>
        <w:tc>
          <w:tcPr>
            <w:tcW w:w="5670"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jc w:val="both"/>
              <w:rPr>
                <w:sz w:val="22"/>
                <w:szCs w:val="22"/>
              </w:rPr>
            </w:pPr>
            <w:r w:rsidRPr="00350A0B">
              <w:rPr>
                <w:sz w:val="22"/>
                <w:szCs w:val="22"/>
              </w:rPr>
              <w:t>Базовый показатель 1</w:t>
            </w:r>
          </w:p>
          <w:p w:rsidR="005052E4" w:rsidRPr="00350A0B" w:rsidRDefault="005052E4" w:rsidP="005052E4">
            <w:pPr>
              <w:jc w:val="both"/>
              <w:rPr>
                <w:sz w:val="22"/>
                <w:szCs w:val="22"/>
              </w:rPr>
            </w:pPr>
            <w:r w:rsidRPr="00350A0B">
              <w:rPr>
                <w:rFonts w:eastAsia="Times New Roman"/>
                <w:sz w:val="22"/>
                <w:szCs w:val="22"/>
              </w:rPr>
              <w:t xml:space="preserve">ПРИРОСТ1 - </w:t>
            </w:r>
            <w:r w:rsidR="009575FC" w:rsidRPr="00350A0B">
              <w:rPr>
                <w:sz w:val="22"/>
                <w:szCs w:val="22"/>
              </w:rPr>
              <w:t>к</w:t>
            </w:r>
            <w:r w:rsidRPr="00350A0B">
              <w:rPr>
                <w:sz w:val="22"/>
                <w:szCs w:val="22"/>
              </w:rPr>
              <w:t>рирост числа участников мероприятий, направленных на укрепление общероссийского гражданского единства, проживающих на территории муниципального образования «Город Азов»;</w:t>
            </w:r>
          </w:p>
          <w:p w:rsidR="005052E4" w:rsidRPr="00350A0B" w:rsidRDefault="005052E4" w:rsidP="005052E4">
            <w:pPr>
              <w:jc w:val="both"/>
              <w:rPr>
                <w:rFonts w:eastAsia="Times New Roman"/>
                <w:sz w:val="22"/>
                <w:szCs w:val="22"/>
              </w:rPr>
            </w:pPr>
            <w:r w:rsidRPr="00350A0B">
              <w:rPr>
                <w:rFonts w:eastAsia="Times New Roman"/>
                <w:sz w:val="22"/>
                <w:szCs w:val="22"/>
              </w:rPr>
              <w:t>Базовый показатель 2</w:t>
            </w:r>
          </w:p>
          <w:p w:rsidR="005052E4" w:rsidRPr="00350A0B" w:rsidRDefault="005052E4" w:rsidP="005052E4">
            <w:pPr>
              <w:widowControl w:val="0"/>
              <w:autoSpaceDE w:val="0"/>
              <w:autoSpaceDN w:val="0"/>
              <w:adjustRightInd w:val="0"/>
              <w:rPr>
                <w:sz w:val="22"/>
                <w:szCs w:val="22"/>
              </w:rPr>
            </w:pPr>
            <w:r w:rsidRPr="00350A0B">
              <w:rPr>
                <w:sz w:val="22"/>
                <w:szCs w:val="22"/>
              </w:rPr>
              <w:t>КОЛ1_тек. – количество участников мероприятий, направленных на  укрепление общероссийского гражданского единства  за текущий год;</w:t>
            </w:r>
          </w:p>
          <w:p w:rsidR="005052E4" w:rsidRPr="00350A0B" w:rsidRDefault="005052E4" w:rsidP="005052E4">
            <w:pPr>
              <w:jc w:val="both"/>
              <w:rPr>
                <w:rFonts w:eastAsia="Times New Roman"/>
                <w:sz w:val="22"/>
                <w:szCs w:val="22"/>
              </w:rPr>
            </w:pPr>
            <w:r w:rsidRPr="00350A0B">
              <w:rPr>
                <w:rFonts w:eastAsia="Times New Roman"/>
                <w:sz w:val="22"/>
                <w:szCs w:val="22"/>
              </w:rPr>
              <w:t>Базовый показатель 3</w:t>
            </w:r>
          </w:p>
          <w:p w:rsidR="00FB02CD" w:rsidRPr="00350A0B" w:rsidRDefault="005052E4" w:rsidP="009354B9">
            <w:pPr>
              <w:widowControl w:val="0"/>
              <w:autoSpaceDE w:val="0"/>
              <w:autoSpaceDN w:val="0"/>
              <w:adjustRightInd w:val="0"/>
              <w:rPr>
                <w:sz w:val="22"/>
                <w:szCs w:val="22"/>
              </w:rPr>
            </w:pPr>
            <w:r w:rsidRPr="00350A0B">
              <w:rPr>
                <w:sz w:val="22"/>
                <w:szCs w:val="22"/>
              </w:rPr>
              <w:t>КОЛ1_пред. – количество участников мероприятий, направленных на укрепление общероссийского гражданского единства за предыдущий год</w:t>
            </w:r>
          </w:p>
          <w:p w:rsidR="00985FF0" w:rsidRPr="00350A0B" w:rsidRDefault="00985FF0" w:rsidP="009354B9">
            <w:pPr>
              <w:widowControl w:val="0"/>
              <w:autoSpaceDE w:val="0"/>
              <w:autoSpaceDN w:val="0"/>
              <w:adjustRightInd w:val="0"/>
            </w:pPr>
          </w:p>
          <w:p w:rsidR="009354B9" w:rsidRPr="00350A0B" w:rsidRDefault="000B5BD7" w:rsidP="00BF1721">
            <w:pPr>
              <w:widowControl w:val="0"/>
              <w:autoSpaceDE w:val="0"/>
              <w:autoSpaceDN w:val="0"/>
              <w:adjustRightInd w:val="0"/>
              <w:rPr>
                <w:sz w:val="22"/>
                <w:szCs w:val="22"/>
              </w:rPr>
            </w:pPr>
            <w:r w:rsidRPr="00350A0B">
              <w:rPr>
                <w:sz w:val="22"/>
                <w:szCs w:val="22"/>
              </w:rPr>
              <w:t>Базовый показатель</w:t>
            </w:r>
            <w:r w:rsidR="00887DB7" w:rsidRPr="00350A0B">
              <w:rPr>
                <w:sz w:val="22"/>
                <w:szCs w:val="22"/>
              </w:rPr>
              <w:t xml:space="preserve"> 3 в</w:t>
            </w:r>
            <w:r w:rsidR="009354B9" w:rsidRPr="00350A0B">
              <w:rPr>
                <w:sz w:val="22"/>
                <w:szCs w:val="22"/>
              </w:rPr>
              <w:t>2022 год</w:t>
            </w:r>
            <w:r w:rsidR="00887DB7" w:rsidRPr="00350A0B">
              <w:rPr>
                <w:sz w:val="22"/>
                <w:szCs w:val="22"/>
              </w:rPr>
              <w:t>у</w:t>
            </w:r>
            <w:r w:rsidR="00F946D0" w:rsidRPr="00350A0B">
              <w:rPr>
                <w:sz w:val="22"/>
                <w:szCs w:val="22"/>
              </w:rPr>
              <w:t xml:space="preserve"> – 4</w:t>
            </w:r>
            <w:r w:rsidR="009354B9" w:rsidRPr="00350A0B">
              <w:rPr>
                <w:sz w:val="22"/>
                <w:szCs w:val="22"/>
              </w:rPr>
              <w:t>1</w:t>
            </w:r>
            <w:r w:rsidR="00BF1721" w:rsidRPr="00350A0B">
              <w:rPr>
                <w:sz w:val="22"/>
                <w:szCs w:val="22"/>
              </w:rPr>
              <w:t>,</w:t>
            </w:r>
            <w:r w:rsidR="00BB2C32" w:rsidRPr="00350A0B">
              <w:rPr>
                <w:sz w:val="22"/>
                <w:szCs w:val="22"/>
              </w:rPr>
              <w:t>1</w:t>
            </w:r>
            <w:r w:rsidR="00BF1721" w:rsidRPr="00350A0B">
              <w:rPr>
                <w:sz w:val="22"/>
                <w:szCs w:val="22"/>
              </w:rPr>
              <w:t>тыс.</w:t>
            </w:r>
            <w:r w:rsidRPr="00350A0B">
              <w:rPr>
                <w:sz w:val="22"/>
                <w:szCs w:val="22"/>
              </w:rPr>
              <w:t>чел.</w:t>
            </w:r>
          </w:p>
        </w:tc>
      </w:tr>
      <w:tr w:rsidR="005052E4" w:rsidRPr="00350A0B">
        <w:trPr>
          <w:tblCellSpacing w:w="5" w:type="nil"/>
        </w:trPr>
        <w:tc>
          <w:tcPr>
            <w:tcW w:w="851"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5.2</w:t>
            </w:r>
          </w:p>
        </w:tc>
        <w:tc>
          <w:tcPr>
            <w:tcW w:w="3118"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rPr>
                <w:sz w:val="22"/>
                <w:szCs w:val="22"/>
              </w:rPr>
            </w:pPr>
            <w:r w:rsidRPr="00350A0B">
              <w:rPr>
                <w:sz w:val="22"/>
                <w:szCs w:val="22"/>
              </w:rPr>
              <w:t>Показатель 5.2:</w:t>
            </w:r>
          </w:p>
          <w:p w:rsidR="005052E4" w:rsidRPr="00350A0B" w:rsidRDefault="005052E4" w:rsidP="005052E4">
            <w:pPr>
              <w:rPr>
                <w:sz w:val="22"/>
                <w:szCs w:val="22"/>
              </w:rPr>
            </w:pPr>
            <w:r w:rsidRPr="00350A0B">
              <w:rPr>
                <w:sz w:val="22"/>
                <w:szCs w:val="22"/>
              </w:rPr>
              <w:t>Прирост числа участников мероприятий, направленных на этнокультурное развитие народов, проживающих на территории муниципального образования «Город Азов»</w:t>
            </w:r>
          </w:p>
        </w:tc>
        <w:tc>
          <w:tcPr>
            <w:tcW w:w="1099"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тыс. чел.</w:t>
            </w:r>
          </w:p>
        </w:tc>
        <w:tc>
          <w:tcPr>
            <w:tcW w:w="4571"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jc w:val="both"/>
              <w:rPr>
                <w:sz w:val="22"/>
                <w:szCs w:val="22"/>
                <w:lang w:eastAsia="en-US"/>
              </w:rPr>
            </w:pPr>
            <w:r w:rsidRPr="00350A0B">
              <w:rPr>
                <w:sz w:val="22"/>
                <w:szCs w:val="22"/>
              </w:rPr>
              <w:t>Показатель определяется специалистом отдела общественных связей и рассчитывается по формуле:</w:t>
            </w:r>
          </w:p>
          <w:p w:rsidR="005052E4" w:rsidRPr="00350A0B" w:rsidRDefault="005052E4" w:rsidP="005052E4">
            <w:pPr>
              <w:jc w:val="both"/>
              <w:rPr>
                <w:sz w:val="22"/>
                <w:szCs w:val="22"/>
              </w:rPr>
            </w:pPr>
          </w:p>
          <w:p w:rsidR="005052E4" w:rsidRPr="00350A0B" w:rsidRDefault="005052E4" w:rsidP="005052E4">
            <w:pPr>
              <w:jc w:val="both"/>
              <w:rPr>
                <w:sz w:val="22"/>
                <w:szCs w:val="22"/>
              </w:rPr>
            </w:pPr>
            <w:r w:rsidRPr="00350A0B">
              <w:rPr>
                <w:sz w:val="22"/>
                <w:szCs w:val="22"/>
              </w:rPr>
              <w:t>ПРИРОСТ2 = КОЛ2_тек.-КОЛ2_пред.</w:t>
            </w:r>
          </w:p>
        </w:tc>
        <w:tc>
          <w:tcPr>
            <w:tcW w:w="5670"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jc w:val="both"/>
              <w:rPr>
                <w:sz w:val="22"/>
                <w:szCs w:val="22"/>
              </w:rPr>
            </w:pPr>
            <w:r w:rsidRPr="00350A0B">
              <w:rPr>
                <w:sz w:val="22"/>
                <w:szCs w:val="22"/>
              </w:rPr>
              <w:t>Базовый показатель 1</w:t>
            </w:r>
          </w:p>
          <w:p w:rsidR="005052E4" w:rsidRPr="00350A0B" w:rsidRDefault="005052E4" w:rsidP="005052E4">
            <w:pPr>
              <w:jc w:val="both"/>
              <w:rPr>
                <w:sz w:val="22"/>
                <w:szCs w:val="22"/>
              </w:rPr>
            </w:pPr>
            <w:r w:rsidRPr="00350A0B">
              <w:rPr>
                <w:rFonts w:eastAsia="Times New Roman"/>
                <w:sz w:val="22"/>
                <w:szCs w:val="22"/>
              </w:rPr>
              <w:t xml:space="preserve">ПРИРОСТ2 - </w:t>
            </w:r>
            <w:r w:rsidR="009575FC" w:rsidRPr="00350A0B">
              <w:rPr>
                <w:sz w:val="22"/>
                <w:szCs w:val="22"/>
              </w:rPr>
              <w:t>п</w:t>
            </w:r>
            <w:r w:rsidRPr="00350A0B">
              <w:rPr>
                <w:sz w:val="22"/>
                <w:szCs w:val="22"/>
              </w:rPr>
              <w:t>рирост числа участников мероприятий, направленных на этнокультурное развитие народов, проживающих на территории муниципального образования «Город Азов»;</w:t>
            </w:r>
          </w:p>
          <w:p w:rsidR="005052E4" w:rsidRPr="00350A0B" w:rsidRDefault="005052E4" w:rsidP="005052E4">
            <w:pPr>
              <w:jc w:val="both"/>
              <w:rPr>
                <w:rFonts w:eastAsia="Times New Roman"/>
                <w:sz w:val="22"/>
                <w:szCs w:val="22"/>
              </w:rPr>
            </w:pPr>
            <w:r w:rsidRPr="00350A0B">
              <w:rPr>
                <w:rFonts w:eastAsia="Times New Roman"/>
                <w:sz w:val="22"/>
                <w:szCs w:val="22"/>
              </w:rPr>
              <w:t>Базовый показатель 2</w:t>
            </w:r>
          </w:p>
          <w:p w:rsidR="00887DB7" w:rsidRPr="00350A0B" w:rsidRDefault="005052E4" w:rsidP="005052E4">
            <w:pPr>
              <w:jc w:val="both"/>
              <w:rPr>
                <w:sz w:val="22"/>
                <w:szCs w:val="22"/>
              </w:rPr>
            </w:pPr>
            <w:r w:rsidRPr="00350A0B">
              <w:rPr>
                <w:sz w:val="22"/>
                <w:szCs w:val="22"/>
              </w:rPr>
              <w:t xml:space="preserve">КОЛ2_тек. – </w:t>
            </w:r>
            <w:r w:rsidR="009575FC" w:rsidRPr="00350A0B">
              <w:rPr>
                <w:sz w:val="22"/>
                <w:szCs w:val="22"/>
              </w:rPr>
              <w:t>к</w:t>
            </w:r>
            <w:r w:rsidRPr="00350A0B">
              <w:rPr>
                <w:sz w:val="22"/>
                <w:szCs w:val="22"/>
              </w:rPr>
              <w:t>оличество участников мероприятий, направленных на этнокультурное развитие народов за текущий год;</w:t>
            </w:r>
          </w:p>
          <w:p w:rsidR="005052E4" w:rsidRPr="00350A0B" w:rsidRDefault="005052E4" w:rsidP="005052E4">
            <w:pPr>
              <w:jc w:val="both"/>
              <w:rPr>
                <w:rFonts w:eastAsia="Times New Roman"/>
                <w:sz w:val="22"/>
                <w:szCs w:val="22"/>
              </w:rPr>
            </w:pPr>
            <w:r w:rsidRPr="00350A0B">
              <w:rPr>
                <w:rFonts w:eastAsia="Times New Roman"/>
                <w:sz w:val="22"/>
                <w:szCs w:val="22"/>
              </w:rPr>
              <w:t>Базовый показатель 3</w:t>
            </w:r>
          </w:p>
          <w:p w:rsidR="005052E4" w:rsidRPr="00350A0B" w:rsidRDefault="005052E4" w:rsidP="005052E4">
            <w:pPr>
              <w:jc w:val="both"/>
              <w:rPr>
                <w:sz w:val="22"/>
                <w:szCs w:val="22"/>
              </w:rPr>
            </w:pPr>
            <w:r w:rsidRPr="00350A0B">
              <w:rPr>
                <w:sz w:val="22"/>
                <w:szCs w:val="22"/>
              </w:rPr>
              <w:t xml:space="preserve">КОЛ2_пред. – </w:t>
            </w:r>
            <w:r w:rsidR="009575FC" w:rsidRPr="00350A0B">
              <w:rPr>
                <w:sz w:val="22"/>
                <w:szCs w:val="22"/>
              </w:rPr>
              <w:t>к</w:t>
            </w:r>
            <w:r w:rsidRPr="00350A0B">
              <w:rPr>
                <w:sz w:val="22"/>
                <w:szCs w:val="22"/>
              </w:rPr>
              <w:t>оличество участников мероприятий, направленных на этнокультурное развитие народов за предыдущий год</w:t>
            </w:r>
          </w:p>
          <w:p w:rsidR="00985FF0" w:rsidRPr="00350A0B" w:rsidRDefault="00985FF0" w:rsidP="005052E4">
            <w:pPr>
              <w:jc w:val="both"/>
            </w:pPr>
          </w:p>
          <w:p w:rsidR="009354B9" w:rsidRPr="00350A0B" w:rsidRDefault="00887DB7" w:rsidP="00BF1721">
            <w:pPr>
              <w:widowControl w:val="0"/>
              <w:autoSpaceDE w:val="0"/>
              <w:autoSpaceDN w:val="0"/>
              <w:adjustRightInd w:val="0"/>
              <w:rPr>
                <w:sz w:val="22"/>
                <w:szCs w:val="22"/>
              </w:rPr>
            </w:pPr>
            <w:r w:rsidRPr="00350A0B">
              <w:rPr>
                <w:sz w:val="22"/>
                <w:szCs w:val="22"/>
              </w:rPr>
              <w:t>Базовый показатель 3 в 2022 году – 12</w:t>
            </w:r>
            <w:r w:rsidR="00BF1721" w:rsidRPr="00350A0B">
              <w:rPr>
                <w:sz w:val="22"/>
                <w:szCs w:val="22"/>
              </w:rPr>
              <w:t>,</w:t>
            </w:r>
            <w:r w:rsidRPr="00350A0B">
              <w:rPr>
                <w:sz w:val="22"/>
                <w:szCs w:val="22"/>
              </w:rPr>
              <w:t xml:space="preserve">0 </w:t>
            </w:r>
            <w:r w:rsidR="00BF1721" w:rsidRPr="00350A0B">
              <w:rPr>
                <w:sz w:val="22"/>
                <w:szCs w:val="22"/>
              </w:rPr>
              <w:t>тыс.</w:t>
            </w:r>
            <w:r w:rsidRPr="00350A0B">
              <w:rPr>
                <w:sz w:val="22"/>
                <w:szCs w:val="22"/>
              </w:rPr>
              <w:t>чел.</w:t>
            </w:r>
          </w:p>
        </w:tc>
      </w:tr>
      <w:tr w:rsidR="005052E4" w:rsidRPr="00350A0B">
        <w:trPr>
          <w:tblCellSpacing w:w="5" w:type="nil"/>
        </w:trPr>
        <w:tc>
          <w:tcPr>
            <w:tcW w:w="851"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5.3</w:t>
            </w:r>
          </w:p>
        </w:tc>
        <w:tc>
          <w:tcPr>
            <w:tcW w:w="3118"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widowControl w:val="0"/>
              <w:autoSpaceDE w:val="0"/>
              <w:autoSpaceDN w:val="0"/>
              <w:adjustRightInd w:val="0"/>
              <w:rPr>
                <w:sz w:val="22"/>
                <w:szCs w:val="22"/>
              </w:rPr>
            </w:pPr>
            <w:r w:rsidRPr="00350A0B">
              <w:rPr>
                <w:sz w:val="22"/>
                <w:szCs w:val="22"/>
              </w:rPr>
              <w:t>Показатель 5.3:</w:t>
            </w:r>
          </w:p>
          <w:p w:rsidR="005052E4" w:rsidRPr="00350A0B" w:rsidRDefault="005052E4" w:rsidP="005052E4">
            <w:pPr>
              <w:widowControl w:val="0"/>
              <w:autoSpaceDE w:val="0"/>
              <w:autoSpaceDN w:val="0"/>
              <w:adjustRightInd w:val="0"/>
              <w:rPr>
                <w:sz w:val="22"/>
                <w:szCs w:val="22"/>
              </w:rPr>
            </w:pPr>
            <w:r w:rsidRPr="00350A0B">
              <w:rPr>
                <w:sz w:val="22"/>
                <w:szCs w:val="22"/>
              </w:rPr>
              <w:t>Количество проведенных мероприятий, направленных на укрепление общероссийского гражданского единства и гармонизацию межэтнических отношений на территории муниципального образования «Город Азов»</w:t>
            </w:r>
          </w:p>
        </w:tc>
        <w:tc>
          <w:tcPr>
            <w:tcW w:w="1099" w:type="dxa"/>
            <w:tcBorders>
              <w:top w:val="single" w:sz="4" w:space="0" w:color="auto"/>
              <w:left w:val="single" w:sz="4" w:space="0" w:color="auto"/>
              <w:bottom w:val="single" w:sz="4" w:space="0" w:color="auto"/>
              <w:right w:val="single" w:sz="4" w:space="0" w:color="auto"/>
            </w:tcBorders>
          </w:tcPr>
          <w:p w:rsidR="005052E4" w:rsidRPr="00350A0B" w:rsidRDefault="005052E4" w:rsidP="005052E4">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единиц</w:t>
            </w:r>
          </w:p>
        </w:tc>
        <w:tc>
          <w:tcPr>
            <w:tcW w:w="4571" w:type="dxa"/>
            <w:tcBorders>
              <w:top w:val="single" w:sz="4" w:space="0" w:color="auto"/>
              <w:left w:val="single" w:sz="4" w:space="0" w:color="auto"/>
              <w:bottom w:val="single" w:sz="4" w:space="0" w:color="auto"/>
              <w:right w:val="single" w:sz="4" w:space="0" w:color="auto"/>
            </w:tcBorders>
          </w:tcPr>
          <w:p w:rsidR="0057213A" w:rsidRPr="00350A0B" w:rsidRDefault="0057213A" w:rsidP="005052E4">
            <w:pPr>
              <w:jc w:val="both"/>
              <w:rPr>
                <w:sz w:val="22"/>
                <w:szCs w:val="22"/>
              </w:rPr>
            </w:pPr>
            <w:r w:rsidRPr="00350A0B">
              <w:rPr>
                <w:sz w:val="22"/>
                <w:szCs w:val="22"/>
              </w:rPr>
              <w:t>Показатель определяется специалистом отдела общественных связей в виде суммы базовых показателей</w:t>
            </w:r>
          </w:p>
          <w:p w:rsidR="005052E4" w:rsidRPr="00350A0B" w:rsidRDefault="005052E4" w:rsidP="005052E4">
            <w:pPr>
              <w:jc w:val="both"/>
              <w:rPr>
                <w:sz w:val="22"/>
                <w:szCs w:val="22"/>
              </w:rPr>
            </w:pPr>
          </w:p>
          <w:p w:rsidR="005052E4" w:rsidRPr="00350A0B" w:rsidRDefault="005052E4" w:rsidP="005052E4">
            <w:pPr>
              <w:jc w:val="both"/>
              <w:rPr>
                <w:sz w:val="22"/>
                <w:szCs w:val="22"/>
              </w:rPr>
            </w:pPr>
          </w:p>
        </w:tc>
        <w:tc>
          <w:tcPr>
            <w:tcW w:w="5670" w:type="dxa"/>
            <w:tcBorders>
              <w:top w:val="single" w:sz="4" w:space="0" w:color="auto"/>
              <w:left w:val="single" w:sz="4" w:space="0" w:color="auto"/>
              <w:bottom w:val="single" w:sz="4" w:space="0" w:color="auto"/>
              <w:right w:val="single" w:sz="4" w:space="0" w:color="auto"/>
            </w:tcBorders>
          </w:tcPr>
          <w:p w:rsidR="005052E4" w:rsidRPr="00350A0B" w:rsidRDefault="00C94AFB" w:rsidP="005052E4">
            <w:pPr>
              <w:jc w:val="both"/>
              <w:rPr>
                <w:sz w:val="22"/>
              </w:rPr>
            </w:pPr>
            <w:r w:rsidRPr="00350A0B">
              <w:rPr>
                <w:sz w:val="22"/>
              </w:rPr>
              <w:t xml:space="preserve">Базовый показатель </w:t>
            </w:r>
            <w:r w:rsidR="005052E4" w:rsidRPr="00350A0B">
              <w:rPr>
                <w:sz w:val="22"/>
              </w:rPr>
              <w:t>- количество проведенных мероприятий, направленных на укрепление общероссийского гражданского единства и гармонизацию межэтнических отношений на территории муниципального образования «Город Азов»</w:t>
            </w:r>
          </w:p>
          <w:p w:rsidR="005052E4" w:rsidRPr="00350A0B" w:rsidRDefault="005052E4" w:rsidP="005052E4">
            <w:pPr>
              <w:jc w:val="both"/>
              <w:rPr>
                <w:sz w:val="22"/>
                <w:szCs w:val="22"/>
              </w:rPr>
            </w:pPr>
          </w:p>
        </w:tc>
      </w:tr>
      <w:tr w:rsidR="00E173DA" w:rsidRPr="00350A0B" w:rsidTr="00226A3A">
        <w:trPr>
          <w:tblCellSpacing w:w="5" w:type="nil"/>
        </w:trPr>
        <w:tc>
          <w:tcPr>
            <w:tcW w:w="851" w:type="dxa"/>
            <w:tcBorders>
              <w:top w:val="single" w:sz="4" w:space="0" w:color="auto"/>
              <w:left w:val="single" w:sz="4" w:space="0" w:color="auto"/>
              <w:bottom w:val="single" w:sz="4" w:space="0" w:color="auto"/>
              <w:right w:val="single" w:sz="4" w:space="0" w:color="auto"/>
            </w:tcBorders>
          </w:tcPr>
          <w:p w:rsidR="00D248A7" w:rsidRPr="00350A0B" w:rsidRDefault="00D248A7" w:rsidP="00D248A7">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5.4</w:t>
            </w:r>
          </w:p>
        </w:tc>
        <w:tc>
          <w:tcPr>
            <w:tcW w:w="3118" w:type="dxa"/>
            <w:tcBorders>
              <w:top w:val="single" w:sz="4" w:space="0" w:color="auto"/>
              <w:left w:val="single" w:sz="4" w:space="0" w:color="auto"/>
              <w:bottom w:val="single" w:sz="4" w:space="0" w:color="auto"/>
              <w:right w:val="single" w:sz="4" w:space="0" w:color="auto"/>
            </w:tcBorders>
          </w:tcPr>
          <w:p w:rsidR="00D248A7" w:rsidRPr="00350A0B" w:rsidRDefault="00D248A7" w:rsidP="00D248A7">
            <w:pPr>
              <w:rPr>
                <w:sz w:val="22"/>
                <w:szCs w:val="22"/>
              </w:rPr>
            </w:pPr>
            <w:r w:rsidRPr="00350A0B">
              <w:rPr>
                <w:sz w:val="22"/>
                <w:szCs w:val="22"/>
              </w:rPr>
              <w:t>Показатель 5.4:</w:t>
            </w:r>
          </w:p>
          <w:p w:rsidR="00D248A7" w:rsidRPr="00350A0B" w:rsidRDefault="00D248A7" w:rsidP="00D248A7">
            <w:pPr>
              <w:rPr>
                <w:sz w:val="22"/>
                <w:szCs w:val="22"/>
              </w:rPr>
            </w:pPr>
            <w:r w:rsidRPr="00350A0B">
              <w:rPr>
                <w:sz w:val="22"/>
                <w:szCs w:val="22"/>
              </w:rPr>
              <w:t>Доля граждан, участвующих в мероприятиях, направленных на укрепление общероссийского гражданского единства и гармонизацию межэтнических отношений</w:t>
            </w:r>
          </w:p>
        </w:tc>
        <w:tc>
          <w:tcPr>
            <w:tcW w:w="1099" w:type="dxa"/>
            <w:tcBorders>
              <w:top w:val="single" w:sz="4" w:space="0" w:color="auto"/>
              <w:left w:val="single" w:sz="4" w:space="0" w:color="auto"/>
              <w:bottom w:val="single" w:sz="4" w:space="0" w:color="auto"/>
              <w:right w:val="single" w:sz="4" w:space="0" w:color="auto"/>
            </w:tcBorders>
          </w:tcPr>
          <w:p w:rsidR="00D248A7" w:rsidRPr="00350A0B" w:rsidRDefault="009575FC" w:rsidP="00D248A7">
            <w:pPr>
              <w:jc w:val="center"/>
              <w:rPr>
                <w:sz w:val="22"/>
                <w:szCs w:val="22"/>
              </w:rPr>
            </w:pPr>
            <w:r w:rsidRPr="00350A0B">
              <w:rPr>
                <w:rFonts w:eastAsia="Times New Roman"/>
                <w:sz w:val="22"/>
                <w:szCs w:val="22"/>
                <w:lang w:eastAsia="en-US"/>
              </w:rPr>
              <w:t>процент</w:t>
            </w:r>
          </w:p>
        </w:tc>
        <w:tc>
          <w:tcPr>
            <w:tcW w:w="4571" w:type="dxa"/>
            <w:tcBorders>
              <w:left w:val="single" w:sz="4" w:space="0" w:color="auto"/>
              <w:bottom w:val="single" w:sz="4" w:space="0" w:color="auto"/>
              <w:right w:val="single" w:sz="4" w:space="0" w:color="auto"/>
            </w:tcBorders>
          </w:tcPr>
          <w:p w:rsidR="00D248A7" w:rsidRPr="00350A0B" w:rsidRDefault="00D248A7" w:rsidP="00D248A7">
            <w:pPr>
              <w:jc w:val="both"/>
              <w:rPr>
                <w:sz w:val="22"/>
                <w:szCs w:val="22"/>
              </w:rPr>
            </w:pPr>
            <w:r w:rsidRPr="00350A0B">
              <w:rPr>
                <w:sz w:val="22"/>
                <w:szCs w:val="22"/>
              </w:rPr>
              <w:t>Показатель определяется специалистом отдела общественных связей</w:t>
            </w:r>
          </w:p>
          <w:p w:rsidR="00D248A7" w:rsidRPr="00350A0B" w:rsidRDefault="00D248A7" w:rsidP="00D248A7">
            <w:pPr>
              <w:jc w:val="both"/>
              <w:rPr>
                <w:sz w:val="22"/>
                <w:szCs w:val="22"/>
              </w:rPr>
            </w:pPr>
            <w:r w:rsidRPr="00350A0B">
              <w:rPr>
                <w:sz w:val="22"/>
                <w:szCs w:val="22"/>
              </w:rPr>
              <w:t>по формуле:</w:t>
            </w:r>
          </w:p>
          <w:p w:rsidR="00D248A7" w:rsidRPr="00350A0B" w:rsidRDefault="00D248A7" w:rsidP="00D248A7">
            <w:pPr>
              <w:jc w:val="both"/>
              <w:rPr>
                <w:sz w:val="22"/>
                <w:szCs w:val="22"/>
              </w:rPr>
            </w:pPr>
          </w:p>
          <w:p w:rsidR="00D248A7" w:rsidRPr="00350A0B" w:rsidRDefault="00D248A7" w:rsidP="00D248A7">
            <w:pPr>
              <w:jc w:val="both"/>
              <w:rPr>
                <w:sz w:val="22"/>
                <w:szCs w:val="22"/>
              </w:rPr>
            </w:pPr>
            <w:r w:rsidRPr="00350A0B">
              <w:rPr>
                <w:sz w:val="22"/>
                <w:szCs w:val="22"/>
              </w:rPr>
              <w:t xml:space="preserve"> ПОК_ОБЩ = КОЛ_ОБЩ/</w:t>
            </w:r>
            <w:r w:rsidRPr="00350A0B">
              <w:rPr>
                <w:rFonts w:eastAsia="Times New Roman"/>
                <w:sz w:val="22"/>
                <w:szCs w:val="22"/>
              </w:rPr>
              <w:t xml:space="preserve"> ЧИСЛ </w:t>
            </w:r>
            <w:r w:rsidR="00316E26" w:rsidRPr="00350A0B">
              <w:rPr>
                <w:rFonts w:eastAsia="Times New Roman"/>
                <w:sz w:val="22"/>
                <w:szCs w:val="22"/>
              </w:rPr>
              <w:t xml:space="preserve">х </w:t>
            </w:r>
            <w:r w:rsidRPr="00350A0B">
              <w:rPr>
                <w:rFonts w:eastAsia="Times New Roman"/>
                <w:sz w:val="22"/>
                <w:szCs w:val="22"/>
              </w:rPr>
              <w:t>100%</w:t>
            </w:r>
          </w:p>
          <w:p w:rsidR="00D248A7" w:rsidRPr="00350A0B" w:rsidRDefault="00D248A7" w:rsidP="00D248A7">
            <w:pPr>
              <w:jc w:val="both"/>
              <w:rPr>
                <w:sz w:val="22"/>
                <w:szCs w:val="22"/>
              </w:rPr>
            </w:pPr>
          </w:p>
        </w:tc>
        <w:tc>
          <w:tcPr>
            <w:tcW w:w="5670" w:type="dxa"/>
            <w:tcBorders>
              <w:left w:val="single" w:sz="4" w:space="0" w:color="auto"/>
              <w:bottom w:val="single" w:sz="4" w:space="0" w:color="auto"/>
              <w:right w:val="single" w:sz="4" w:space="0" w:color="auto"/>
            </w:tcBorders>
          </w:tcPr>
          <w:p w:rsidR="001A643D" w:rsidRPr="00350A0B" w:rsidRDefault="001A643D" w:rsidP="001A643D">
            <w:pPr>
              <w:jc w:val="both"/>
              <w:rPr>
                <w:rFonts w:eastAsia="Times New Roman"/>
                <w:sz w:val="22"/>
                <w:szCs w:val="22"/>
              </w:rPr>
            </w:pPr>
            <w:r w:rsidRPr="00350A0B">
              <w:rPr>
                <w:rFonts w:eastAsia="Times New Roman"/>
                <w:sz w:val="22"/>
                <w:szCs w:val="22"/>
              </w:rPr>
              <w:t>Базовый показатель 1</w:t>
            </w:r>
          </w:p>
          <w:p w:rsidR="001A643D" w:rsidRPr="00350A0B" w:rsidRDefault="001A643D" w:rsidP="001A643D">
            <w:pPr>
              <w:jc w:val="both"/>
              <w:rPr>
                <w:rFonts w:eastAsia="TimesNewRoman"/>
                <w:sz w:val="22"/>
                <w:szCs w:val="22"/>
              </w:rPr>
            </w:pPr>
            <w:r w:rsidRPr="00350A0B">
              <w:rPr>
                <w:rFonts w:eastAsia="Times New Roman"/>
                <w:sz w:val="22"/>
                <w:szCs w:val="22"/>
              </w:rPr>
              <w:t xml:space="preserve">ПОК_ОБЩ - </w:t>
            </w:r>
            <w:r w:rsidR="009575FC" w:rsidRPr="00350A0B">
              <w:rPr>
                <w:rFonts w:eastAsia="Times New Roman"/>
                <w:sz w:val="22"/>
                <w:szCs w:val="22"/>
              </w:rPr>
              <w:t>д</w:t>
            </w:r>
            <w:r w:rsidRPr="00350A0B">
              <w:rPr>
                <w:rFonts w:eastAsia="Times New Roman"/>
                <w:sz w:val="22"/>
                <w:szCs w:val="22"/>
              </w:rPr>
              <w:t xml:space="preserve">оля граждан, участвующих в мероприятиях, направленных </w:t>
            </w:r>
            <w:r w:rsidRPr="00350A0B">
              <w:rPr>
                <w:sz w:val="22"/>
                <w:szCs w:val="22"/>
              </w:rPr>
              <w:t xml:space="preserve">укрепление </w:t>
            </w:r>
            <w:r w:rsidRPr="00350A0B">
              <w:rPr>
                <w:rFonts w:eastAsia="TimesNewRoman"/>
                <w:sz w:val="22"/>
                <w:szCs w:val="22"/>
              </w:rPr>
              <w:t>общероссийского гражданского единства и гармонизацию межэтнических отношений</w:t>
            </w:r>
          </w:p>
          <w:p w:rsidR="001A643D" w:rsidRPr="00350A0B" w:rsidRDefault="001A643D" w:rsidP="001A643D">
            <w:pPr>
              <w:jc w:val="both"/>
              <w:rPr>
                <w:sz w:val="22"/>
                <w:szCs w:val="22"/>
              </w:rPr>
            </w:pPr>
            <w:r w:rsidRPr="00350A0B">
              <w:rPr>
                <w:sz w:val="22"/>
                <w:szCs w:val="22"/>
              </w:rPr>
              <w:t>Базовый показатель 2</w:t>
            </w:r>
          </w:p>
          <w:p w:rsidR="009575FC" w:rsidRPr="00350A0B" w:rsidRDefault="00D248A7" w:rsidP="00D248A7">
            <w:pPr>
              <w:jc w:val="both"/>
              <w:rPr>
                <w:rFonts w:eastAsia="Times New Roman"/>
                <w:sz w:val="22"/>
                <w:szCs w:val="22"/>
              </w:rPr>
            </w:pPr>
            <w:r w:rsidRPr="00350A0B">
              <w:rPr>
                <w:sz w:val="22"/>
                <w:szCs w:val="22"/>
              </w:rPr>
              <w:t xml:space="preserve">КОЛ_ОБЩ </w:t>
            </w:r>
            <w:r w:rsidR="00FB245D" w:rsidRPr="00350A0B">
              <w:rPr>
                <w:sz w:val="22"/>
                <w:szCs w:val="22"/>
              </w:rPr>
              <w:t xml:space="preserve">= КОЛ1_тек+КОЛ2_тек </w:t>
            </w:r>
            <w:r w:rsidRPr="00350A0B">
              <w:rPr>
                <w:sz w:val="22"/>
                <w:szCs w:val="22"/>
              </w:rPr>
              <w:t xml:space="preserve">– </w:t>
            </w:r>
            <w:r w:rsidR="009575FC" w:rsidRPr="00350A0B">
              <w:rPr>
                <w:sz w:val="22"/>
                <w:szCs w:val="22"/>
              </w:rPr>
              <w:t>к</w:t>
            </w:r>
            <w:r w:rsidRPr="00350A0B">
              <w:rPr>
                <w:sz w:val="22"/>
                <w:szCs w:val="22"/>
              </w:rPr>
              <w:t xml:space="preserve">оличество участников мероприятий, направленных на укрепление </w:t>
            </w:r>
            <w:r w:rsidRPr="00350A0B">
              <w:rPr>
                <w:rFonts w:eastAsia="TimesNewRoman"/>
                <w:sz w:val="22"/>
                <w:szCs w:val="22"/>
              </w:rPr>
              <w:t>общероссийского гражданского единства и гармонизацию межэтнических отношений</w:t>
            </w:r>
          </w:p>
          <w:p w:rsidR="00D248A7" w:rsidRPr="00350A0B" w:rsidRDefault="00D248A7" w:rsidP="00D248A7">
            <w:pPr>
              <w:jc w:val="both"/>
              <w:rPr>
                <w:rFonts w:eastAsia="Times New Roman"/>
                <w:sz w:val="22"/>
                <w:szCs w:val="22"/>
              </w:rPr>
            </w:pPr>
            <w:r w:rsidRPr="00350A0B">
              <w:rPr>
                <w:rFonts w:eastAsia="Times New Roman"/>
                <w:sz w:val="22"/>
                <w:szCs w:val="22"/>
              </w:rPr>
              <w:t xml:space="preserve">Базовый показатель </w:t>
            </w:r>
            <w:r w:rsidR="001A643D" w:rsidRPr="00350A0B">
              <w:rPr>
                <w:rFonts w:eastAsia="Times New Roman"/>
                <w:sz w:val="22"/>
                <w:szCs w:val="22"/>
              </w:rPr>
              <w:t>3</w:t>
            </w:r>
          </w:p>
          <w:p w:rsidR="00D248A7" w:rsidRPr="00350A0B" w:rsidRDefault="00D248A7" w:rsidP="00D248A7">
            <w:pPr>
              <w:jc w:val="both"/>
              <w:rPr>
                <w:rFonts w:eastAsia="Times New Roman"/>
                <w:sz w:val="22"/>
                <w:szCs w:val="22"/>
              </w:rPr>
            </w:pPr>
            <w:r w:rsidRPr="00350A0B">
              <w:rPr>
                <w:rFonts w:eastAsia="Times New Roman"/>
                <w:sz w:val="22"/>
                <w:szCs w:val="22"/>
              </w:rPr>
              <w:t>ЧИСЛ – численность жителей г. Азова</w:t>
            </w:r>
            <w:r w:rsidR="00985FF0" w:rsidRPr="00350A0B">
              <w:rPr>
                <w:rFonts w:eastAsia="Times New Roman"/>
                <w:sz w:val="22"/>
                <w:szCs w:val="22"/>
              </w:rPr>
              <w:t xml:space="preserve"> в текущем году</w:t>
            </w:r>
          </w:p>
        </w:tc>
      </w:tr>
    </w:tbl>
    <w:p w:rsidR="00C5246E" w:rsidRPr="00350A0B" w:rsidRDefault="00C5246E" w:rsidP="00C5246E">
      <w:pPr>
        <w:widowControl w:val="0"/>
        <w:jc w:val="both"/>
        <w:rPr>
          <w:sz w:val="28"/>
          <w:szCs w:val="28"/>
        </w:rPr>
        <w:sectPr w:rsidR="00C5246E" w:rsidRPr="00350A0B" w:rsidSect="00C5246E">
          <w:pgSz w:w="16838" w:h="11906" w:orient="landscape"/>
          <w:pgMar w:top="851" w:right="1134" w:bottom="1701" w:left="1134" w:header="709" w:footer="709" w:gutter="0"/>
          <w:cols w:space="708"/>
          <w:docGrid w:linePitch="360"/>
        </w:sectPr>
      </w:pPr>
    </w:p>
    <w:p w:rsidR="00A62F69" w:rsidRPr="00350A0B" w:rsidRDefault="00A62F69" w:rsidP="00A62F69">
      <w:pPr>
        <w:ind w:left="9468"/>
        <w:jc w:val="center"/>
        <w:rPr>
          <w:sz w:val="28"/>
          <w:szCs w:val="28"/>
        </w:rPr>
      </w:pPr>
      <w:bookmarkStart w:id="1" w:name="Par487"/>
      <w:bookmarkEnd w:id="1"/>
      <w:r w:rsidRPr="00350A0B">
        <w:rPr>
          <w:sz w:val="28"/>
          <w:szCs w:val="28"/>
        </w:rPr>
        <w:t xml:space="preserve">Приложение № 3 </w:t>
      </w:r>
    </w:p>
    <w:p w:rsidR="00A62F69" w:rsidRPr="00350A0B" w:rsidRDefault="00A62F69" w:rsidP="00A62F69">
      <w:pPr>
        <w:ind w:left="9468"/>
        <w:jc w:val="center"/>
        <w:rPr>
          <w:sz w:val="28"/>
          <w:szCs w:val="28"/>
        </w:rPr>
      </w:pPr>
      <w:r w:rsidRPr="00350A0B">
        <w:rPr>
          <w:sz w:val="28"/>
          <w:szCs w:val="28"/>
        </w:rPr>
        <w:t xml:space="preserve">к муниципальной программе </w:t>
      </w:r>
    </w:p>
    <w:p w:rsidR="00A62F69" w:rsidRPr="00350A0B" w:rsidRDefault="00A62F69" w:rsidP="00A62F69">
      <w:pPr>
        <w:ind w:left="9468"/>
        <w:jc w:val="center"/>
        <w:rPr>
          <w:sz w:val="28"/>
          <w:szCs w:val="28"/>
        </w:rPr>
      </w:pPr>
      <w:r w:rsidRPr="00350A0B">
        <w:rPr>
          <w:sz w:val="28"/>
          <w:szCs w:val="28"/>
        </w:rPr>
        <w:t xml:space="preserve">города Азова  </w:t>
      </w:r>
    </w:p>
    <w:p w:rsidR="00A62F69" w:rsidRPr="00350A0B" w:rsidRDefault="00A62F69" w:rsidP="00A62F69">
      <w:pPr>
        <w:widowControl w:val="0"/>
        <w:autoSpaceDE w:val="0"/>
        <w:autoSpaceDN w:val="0"/>
        <w:adjustRightInd w:val="0"/>
        <w:ind w:left="9468" w:firstLine="540"/>
        <w:jc w:val="center"/>
        <w:rPr>
          <w:sz w:val="28"/>
          <w:szCs w:val="28"/>
        </w:rPr>
      </w:pPr>
      <w:r w:rsidRPr="00350A0B">
        <w:rPr>
          <w:bCs/>
          <w:sz w:val="28"/>
          <w:szCs w:val="28"/>
        </w:rPr>
        <w:t>«Муниципальная политика города Азова»</w:t>
      </w:r>
    </w:p>
    <w:p w:rsidR="00A62F69" w:rsidRPr="00350A0B" w:rsidRDefault="00A62F69" w:rsidP="00114515">
      <w:pPr>
        <w:widowControl w:val="0"/>
        <w:autoSpaceDE w:val="0"/>
        <w:autoSpaceDN w:val="0"/>
        <w:adjustRightInd w:val="0"/>
        <w:ind w:firstLine="540"/>
        <w:jc w:val="center"/>
        <w:rPr>
          <w:sz w:val="28"/>
          <w:szCs w:val="28"/>
        </w:rPr>
      </w:pPr>
    </w:p>
    <w:p w:rsidR="004D6C26" w:rsidRPr="00350A0B" w:rsidRDefault="004D6C26" w:rsidP="00114515">
      <w:pPr>
        <w:widowControl w:val="0"/>
        <w:autoSpaceDE w:val="0"/>
        <w:autoSpaceDN w:val="0"/>
        <w:adjustRightInd w:val="0"/>
        <w:ind w:firstLine="540"/>
        <w:jc w:val="center"/>
        <w:rPr>
          <w:sz w:val="28"/>
          <w:szCs w:val="28"/>
        </w:rPr>
      </w:pPr>
      <w:r w:rsidRPr="00350A0B">
        <w:rPr>
          <w:sz w:val="28"/>
          <w:szCs w:val="28"/>
        </w:rPr>
        <w:t>Перечень</w:t>
      </w:r>
    </w:p>
    <w:p w:rsidR="004D6C26" w:rsidRPr="00350A0B" w:rsidRDefault="004D6C26" w:rsidP="00114515">
      <w:pPr>
        <w:widowControl w:val="0"/>
        <w:autoSpaceDE w:val="0"/>
        <w:autoSpaceDN w:val="0"/>
        <w:adjustRightInd w:val="0"/>
        <w:ind w:firstLine="540"/>
        <w:jc w:val="center"/>
        <w:rPr>
          <w:sz w:val="28"/>
          <w:szCs w:val="28"/>
        </w:rPr>
      </w:pPr>
      <w:r w:rsidRPr="00350A0B">
        <w:rPr>
          <w:sz w:val="28"/>
          <w:szCs w:val="28"/>
        </w:rPr>
        <w:t>подпрограмм, основных мероприятий муниципальной программы</w:t>
      </w:r>
    </w:p>
    <w:p w:rsidR="00ED3252" w:rsidRPr="00350A0B" w:rsidRDefault="00ED3252" w:rsidP="00114515">
      <w:pPr>
        <w:widowControl w:val="0"/>
        <w:autoSpaceDE w:val="0"/>
        <w:autoSpaceDN w:val="0"/>
        <w:adjustRightInd w:val="0"/>
        <w:ind w:firstLine="540"/>
        <w:jc w:val="center"/>
        <w:rPr>
          <w:sz w:val="24"/>
          <w:szCs w:val="24"/>
        </w:rPr>
      </w:pPr>
    </w:p>
    <w:tbl>
      <w:tblPr>
        <w:tblW w:w="15384"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84"/>
        <w:gridCol w:w="2977"/>
        <w:gridCol w:w="2193"/>
        <w:gridCol w:w="886"/>
        <w:gridCol w:w="900"/>
        <w:gridCol w:w="2520"/>
        <w:gridCol w:w="2340"/>
        <w:gridCol w:w="2784"/>
      </w:tblGrid>
      <w:tr w:rsidR="004D6C26" w:rsidRPr="00350A0B" w:rsidTr="00C65A08">
        <w:trPr>
          <w:tblCellSpacing w:w="5" w:type="nil"/>
        </w:trPr>
        <w:tc>
          <w:tcPr>
            <w:tcW w:w="784" w:type="dxa"/>
            <w:vMerge w:val="restart"/>
            <w:tcBorders>
              <w:top w:val="single" w:sz="4" w:space="0" w:color="auto"/>
              <w:left w:val="single" w:sz="4" w:space="0" w:color="auto"/>
              <w:bottom w:val="single" w:sz="4" w:space="0" w:color="auto"/>
              <w:right w:val="single" w:sz="4" w:space="0" w:color="auto"/>
            </w:tcBorders>
          </w:tcPr>
          <w:p w:rsidR="004D6C26" w:rsidRPr="00350A0B" w:rsidRDefault="004D6C26" w:rsidP="00A42F02">
            <w:pPr>
              <w:widowControl w:val="0"/>
              <w:autoSpaceDE w:val="0"/>
              <w:autoSpaceDN w:val="0"/>
              <w:adjustRightInd w:val="0"/>
              <w:jc w:val="center"/>
              <w:rPr>
                <w:sz w:val="22"/>
                <w:szCs w:val="22"/>
              </w:rPr>
            </w:pPr>
            <w:r w:rsidRPr="00350A0B">
              <w:rPr>
                <w:sz w:val="22"/>
                <w:szCs w:val="22"/>
              </w:rPr>
              <w:t>№</w:t>
            </w:r>
            <w:r w:rsidRPr="00350A0B">
              <w:rPr>
                <w:sz w:val="22"/>
                <w:szCs w:val="22"/>
              </w:rPr>
              <w:br/>
              <w:t>п/п</w:t>
            </w:r>
          </w:p>
        </w:tc>
        <w:tc>
          <w:tcPr>
            <w:tcW w:w="2977" w:type="dxa"/>
            <w:vMerge w:val="restart"/>
            <w:tcBorders>
              <w:top w:val="single" w:sz="4" w:space="0" w:color="auto"/>
              <w:left w:val="single" w:sz="4" w:space="0" w:color="auto"/>
              <w:bottom w:val="single" w:sz="4" w:space="0" w:color="auto"/>
              <w:right w:val="single" w:sz="4" w:space="0" w:color="auto"/>
            </w:tcBorders>
          </w:tcPr>
          <w:p w:rsidR="00560BAB" w:rsidRPr="00350A0B" w:rsidRDefault="00560BAB" w:rsidP="00560BAB">
            <w:pPr>
              <w:widowControl w:val="0"/>
              <w:autoSpaceDE w:val="0"/>
              <w:autoSpaceDN w:val="0"/>
              <w:adjustRightInd w:val="0"/>
              <w:jc w:val="center"/>
              <w:rPr>
                <w:rFonts w:eastAsia="Times New Roman"/>
                <w:sz w:val="22"/>
                <w:szCs w:val="22"/>
              </w:rPr>
            </w:pPr>
            <w:r w:rsidRPr="00350A0B">
              <w:rPr>
                <w:rFonts w:eastAsia="Times New Roman"/>
                <w:sz w:val="22"/>
                <w:szCs w:val="22"/>
              </w:rPr>
              <w:t xml:space="preserve">Номер и наименование </w:t>
            </w:r>
            <w:r w:rsidRPr="00350A0B">
              <w:rPr>
                <w:rFonts w:eastAsia="Times New Roman"/>
                <w:sz w:val="22"/>
                <w:szCs w:val="22"/>
              </w:rPr>
              <w:br/>
              <w:t>основного мероприятия подпрограммы,</w:t>
            </w:r>
          </w:p>
          <w:p w:rsidR="00560BAB" w:rsidRPr="00350A0B" w:rsidRDefault="00560BAB" w:rsidP="00560BAB">
            <w:pPr>
              <w:widowControl w:val="0"/>
              <w:autoSpaceDE w:val="0"/>
              <w:autoSpaceDN w:val="0"/>
              <w:adjustRightInd w:val="0"/>
              <w:jc w:val="center"/>
              <w:rPr>
                <w:rFonts w:eastAsia="Times New Roman"/>
                <w:sz w:val="22"/>
                <w:szCs w:val="22"/>
              </w:rPr>
            </w:pPr>
            <w:r w:rsidRPr="00350A0B">
              <w:rPr>
                <w:rFonts w:eastAsia="Times New Roman"/>
                <w:sz w:val="22"/>
                <w:szCs w:val="22"/>
              </w:rPr>
              <w:t>мероприятия ведомственной целевой программы</w:t>
            </w:r>
          </w:p>
          <w:p w:rsidR="004D6C26" w:rsidRPr="00350A0B" w:rsidRDefault="004D6C26" w:rsidP="00B92A86">
            <w:pPr>
              <w:widowControl w:val="0"/>
              <w:autoSpaceDE w:val="0"/>
              <w:autoSpaceDN w:val="0"/>
              <w:adjustRightInd w:val="0"/>
              <w:jc w:val="center"/>
              <w:rPr>
                <w:sz w:val="22"/>
                <w:szCs w:val="22"/>
              </w:rPr>
            </w:pPr>
          </w:p>
        </w:tc>
        <w:tc>
          <w:tcPr>
            <w:tcW w:w="2193" w:type="dxa"/>
            <w:vMerge w:val="restart"/>
            <w:tcBorders>
              <w:top w:val="single" w:sz="4" w:space="0" w:color="auto"/>
              <w:left w:val="single" w:sz="4" w:space="0" w:color="auto"/>
              <w:bottom w:val="single" w:sz="4" w:space="0" w:color="auto"/>
              <w:right w:val="single" w:sz="4" w:space="0" w:color="auto"/>
            </w:tcBorders>
          </w:tcPr>
          <w:p w:rsidR="004D6C26" w:rsidRPr="00350A0B" w:rsidRDefault="004D6C26" w:rsidP="00A42F02">
            <w:pPr>
              <w:widowControl w:val="0"/>
              <w:autoSpaceDE w:val="0"/>
              <w:autoSpaceDN w:val="0"/>
              <w:adjustRightInd w:val="0"/>
              <w:jc w:val="center"/>
              <w:rPr>
                <w:sz w:val="22"/>
                <w:szCs w:val="22"/>
              </w:rPr>
            </w:pPr>
            <w:r w:rsidRPr="00350A0B">
              <w:rPr>
                <w:sz w:val="22"/>
                <w:szCs w:val="22"/>
              </w:rPr>
              <w:t>Соисполнитель, участник, ответственный за исполнение основного мероприятия</w:t>
            </w:r>
          </w:p>
        </w:tc>
        <w:tc>
          <w:tcPr>
            <w:tcW w:w="1786" w:type="dxa"/>
            <w:gridSpan w:val="2"/>
            <w:tcBorders>
              <w:top w:val="single" w:sz="4" w:space="0" w:color="auto"/>
              <w:left w:val="single" w:sz="4" w:space="0" w:color="auto"/>
              <w:bottom w:val="single" w:sz="4" w:space="0" w:color="auto"/>
              <w:right w:val="single" w:sz="4" w:space="0" w:color="auto"/>
            </w:tcBorders>
          </w:tcPr>
          <w:p w:rsidR="004D6C26" w:rsidRPr="00350A0B" w:rsidRDefault="004D6C26" w:rsidP="00A42F02">
            <w:pPr>
              <w:widowControl w:val="0"/>
              <w:autoSpaceDE w:val="0"/>
              <w:autoSpaceDN w:val="0"/>
              <w:adjustRightInd w:val="0"/>
              <w:jc w:val="center"/>
              <w:rPr>
                <w:sz w:val="22"/>
                <w:szCs w:val="22"/>
              </w:rPr>
            </w:pPr>
            <w:r w:rsidRPr="00350A0B">
              <w:rPr>
                <w:sz w:val="22"/>
                <w:szCs w:val="22"/>
              </w:rPr>
              <w:t>Срок</w:t>
            </w:r>
          </w:p>
        </w:tc>
        <w:tc>
          <w:tcPr>
            <w:tcW w:w="2520" w:type="dxa"/>
            <w:vMerge w:val="restart"/>
            <w:tcBorders>
              <w:top w:val="single" w:sz="4" w:space="0" w:color="auto"/>
              <w:left w:val="single" w:sz="4" w:space="0" w:color="auto"/>
              <w:bottom w:val="single" w:sz="4" w:space="0" w:color="auto"/>
              <w:right w:val="single" w:sz="4" w:space="0" w:color="auto"/>
            </w:tcBorders>
          </w:tcPr>
          <w:p w:rsidR="004D6C26" w:rsidRPr="00350A0B" w:rsidRDefault="004D6C26" w:rsidP="00A42F02">
            <w:pPr>
              <w:widowControl w:val="0"/>
              <w:autoSpaceDE w:val="0"/>
              <w:autoSpaceDN w:val="0"/>
              <w:adjustRightInd w:val="0"/>
              <w:jc w:val="center"/>
              <w:rPr>
                <w:sz w:val="22"/>
                <w:szCs w:val="22"/>
              </w:rPr>
            </w:pPr>
            <w:r w:rsidRPr="00350A0B">
              <w:rPr>
                <w:sz w:val="22"/>
                <w:szCs w:val="22"/>
              </w:rPr>
              <w:t xml:space="preserve">Ожидаемый     </w:t>
            </w:r>
            <w:r w:rsidRPr="00350A0B">
              <w:rPr>
                <w:sz w:val="22"/>
                <w:szCs w:val="22"/>
              </w:rPr>
              <w:br/>
              <w:t xml:space="preserve">непосредственный </w:t>
            </w:r>
            <w:r w:rsidRPr="00350A0B">
              <w:rPr>
                <w:sz w:val="22"/>
                <w:szCs w:val="22"/>
              </w:rPr>
              <w:br/>
              <w:t xml:space="preserve">результат     </w:t>
            </w:r>
            <w:r w:rsidRPr="00350A0B">
              <w:rPr>
                <w:sz w:val="22"/>
                <w:szCs w:val="22"/>
              </w:rPr>
              <w:br/>
            </w:r>
          </w:p>
        </w:tc>
        <w:tc>
          <w:tcPr>
            <w:tcW w:w="2340" w:type="dxa"/>
            <w:vMerge w:val="restart"/>
            <w:tcBorders>
              <w:top w:val="single" w:sz="4" w:space="0" w:color="auto"/>
              <w:left w:val="single" w:sz="4" w:space="0" w:color="auto"/>
              <w:bottom w:val="single" w:sz="4" w:space="0" w:color="auto"/>
              <w:right w:val="single" w:sz="4" w:space="0" w:color="auto"/>
            </w:tcBorders>
          </w:tcPr>
          <w:p w:rsidR="004D6C26" w:rsidRPr="00350A0B" w:rsidRDefault="00786A2A" w:rsidP="00A42F02">
            <w:pPr>
              <w:widowControl w:val="0"/>
              <w:autoSpaceDE w:val="0"/>
              <w:autoSpaceDN w:val="0"/>
              <w:adjustRightInd w:val="0"/>
              <w:jc w:val="center"/>
              <w:rPr>
                <w:sz w:val="22"/>
                <w:szCs w:val="22"/>
              </w:rPr>
            </w:pPr>
            <w:r w:rsidRPr="00350A0B">
              <w:rPr>
                <w:sz w:val="22"/>
                <w:szCs w:val="22"/>
              </w:rPr>
              <w:t xml:space="preserve">Последствия </w:t>
            </w:r>
            <w:r w:rsidRPr="00350A0B">
              <w:rPr>
                <w:sz w:val="22"/>
                <w:szCs w:val="22"/>
              </w:rPr>
              <w:br/>
              <w:t>не реализации</w:t>
            </w:r>
            <w:r w:rsidR="004D6C26" w:rsidRPr="00350A0B">
              <w:rPr>
                <w:sz w:val="22"/>
                <w:szCs w:val="22"/>
              </w:rPr>
              <w:t xml:space="preserve"> основного   </w:t>
            </w:r>
            <w:r w:rsidR="004D6C26" w:rsidRPr="00350A0B">
              <w:rPr>
                <w:sz w:val="22"/>
                <w:szCs w:val="22"/>
              </w:rPr>
              <w:br/>
              <w:t>мероприятия</w:t>
            </w:r>
          </w:p>
        </w:tc>
        <w:tc>
          <w:tcPr>
            <w:tcW w:w="2784" w:type="dxa"/>
            <w:vMerge w:val="restart"/>
            <w:tcBorders>
              <w:top w:val="single" w:sz="4" w:space="0" w:color="auto"/>
              <w:left w:val="single" w:sz="4" w:space="0" w:color="auto"/>
              <w:bottom w:val="single" w:sz="4" w:space="0" w:color="auto"/>
              <w:right w:val="single" w:sz="4" w:space="0" w:color="auto"/>
            </w:tcBorders>
          </w:tcPr>
          <w:p w:rsidR="004D6C26" w:rsidRPr="00350A0B" w:rsidRDefault="004D6C26" w:rsidP="00A42F02">
            <w:pPr>
              <w:widowControl w:val="0"/>
              <w:autoSpaceDE w:val="0"/>
              <w:autoSpaceDN w:val="0"/>
              <w:adjustRightInd w:val="0"/>
              <w:jc w:val="center"/>
              <w:rPr>
                <w:sz w:val="22"/>
                <w:szCs w:val="22"/>
              </w:rPr>
            </w:pPr>
            <w:r w:rsidRPr="00350A0B">
              <w:rPr>
                <w:sz w:val="22"/>
                <w:szCs w:val="22"/>
              </w:rPr>
              <w:t xml:space="preserve">Связь с </w:t>
            </w:r>
            <w:r w:rsidRPr="00350A0B">
              <w:rPr>
                <w:sz w:val="22"/>
                <w:szCs w:val="22"/>
              </w:rPr>
              <w:br/>
              <w:t xml:space="preserve">показателями  </w:t>
            </w:r>
            <w:r w:rsidRPr="00350A0B">
              <w:rPr>
                <w:sz w:val="22"/>
                <w:szCs w:val="22"/>
              </w:rPr>
              <w:br/>
            </w:r>
            <w:r w:rsidR="00560BAB" w:rsidRPr="00350A0B">
              <w:rPr>
                <w:sz w:val="22"/>
                <w:szCs w:val="22"/>
              </w:rPr>
              <w:t>программы (</w:t>
            </w:r>
            <w:r w:rsidRPr="00350A0B">
              <w:rPr>
                <w:sz w:val="22"/>
                <w:szCs w:val="22"/>
              </w:rPr>
              <w:t>подпрограммы</w:t>
            </w:r>
            <w:r w:rsidR="00560BAB" w:rsidRPr="00350A0B">
              <w:rPr>
                <w:sz w:val="22"/>
                <w:szCs w:val="22"/>
              </w:rPr>
              <w:t>)</w:t>
            </w:r>
            <w:r w:rsidRPr="00350A0B">
              <w:rPr>
                <w:sz w:val="22"/>
                <w:szCs w:val="22"/>
              </w:rPr>
              <w:br/>
            </w:r>
          </w:p>
        </w:tc>
      </w:tr>
      <w:tr w:rsidR="004D6C26" w:rsidRPr="00350A0B" w:rsidTr="00C65A08">
        <w:trPr>
          <w:tblCellSpacing w:w="5" w:type="nil"/>
        </w:trPr>
        <w:tc>
          <w:tcPr>
            <w:tcW w:w="784" w:type="dxa"/>
            <w:vMerge/>
            <w:tcBorders>
              <w:top w:val="single" w:sz="4" w:space="0" w:color="auto"/>
              <w:left w:val="single" w:sz="4" w:space="0" w:color="auto"/>
              <w:bottom w:val="single" w:sz="4" w:space="0" w:color="auto"/>
              <w:right w:val="single" w:sz="4" w:space="0" w:color="auto"/>
            </w:tcBorders>
          </w:tcPr>
          <w:p w:rsidR="004D6C26" w:rsidRPr="00350A0B" w:rsidRDefault="004D6C26" w:rsidP="00A42F02">
            <w:pPr>
              <w:widowControl w:val="0"/>
              <w:autoSpaceDE w:val="0"/>
              <w:autoSpaceDN w:val="0"/>
              <w:adjustRightInd w:val="0"/>
              <w:rPr>
                <w:sz w:val="22"/>
                <w:szCs w:val="22"/>
              </w:rPr>
            </w:pPr>
          </w:p>
        </w:tc>
        <w:tc>
          <w:tcPr>
            <w:tcW w:w="2977" w:type="dxa"/>
            <w:vMerge/>
            <w:tcBorders>
              <w:top w:val="single" w:sz="4" w:space="0" w:color="auto"/>
              <w:left w:val="single" w:sz="4" w:space="0" w:color="auto"/>
              <w:bottom w:val="single" w:sz="4" w:space="0" w:color="auto"/>
              <w:right w:val="single" w:sz="4" w:space="0" w:color="auto"/>
            </w:tcBorders>
          </w:tcPr>
          <w:p w:rsidR="004D6C26" w:rsidRPr="00350A0B" w:rsidRDefault="004D6C26" w:rsidP="00B92A86">
            <w:pPr>
              <w:widowControl w:val="0"/>
              <w:autoSpaceDE w:val="0"/>
              <w:autoSpaceDN w:val="0"/>
              <w:adjustRightInd w:val="0"/>
              <w:rPr>
                <w:sz w:val="22"/>
                <w:szCs w:val="22"/>
              </w:rPr>
            </w:pPr>
          </w:p>
        </w:tc>
        <w:tc>
          <w:tcPr>
            <w:tcW w:w="2193" w:type="dxa"/>
            <w:vMerge/>
            <w:tcBorders>
              <w:top w:val="single" w:sz="4" w:space="0" w:color="auto"/>
              <w:left w:val="single" w:sz="4" w:space="0" w:color="auto"/>
              <w:bottom w:val="single" w:sz="4" w:space="0" w:color="auto"/>
              <w:right w:val="single" w:sz="4" w:space="0" w:color="auto"/>
            </w:tcBorders>
          </w:tcPr>
          <w:p w:rsidR="004D6C26" w:rsidRPr="00350A0B" w:rsidRDefault="004D6C26" w:rsidP="00A42F02">
            <w:pPr>
              <w:widowControl w:val="0"/>
              <w:autoSpaceDE w:val="0"/>
              <w:autoSpaceDN w:val="0"/>
              <w:adjustRightInd w:val="0"/>
              <w:rPr>
                <w:sz w:val="22"/>
                <w:szCs w:val="22"/>
              </w:rPr>
            </w:pPr>
          </w:p>
        </w:tc>
        <w:tc>
          <w:tcPr>
            <w:tcW w:w="886" w:type="dxa"/>
            <w:tcBorders>
              <w:top w:val="single" w:sz="4" w:space="0" w:color="auto"/>
              <w:left w:val="single" w:sz="4" w:space="0" w:color="auto"/>
              <w:bottom w:val="single" w:sz="4" w:space="0" w:color="auto"/>
              <w:right w:val="single" w:sz="4" w:space="0" w:color="auto"/>
            </w:tcBorders>
          </w:tcPr>
          <w:p w:rsidR="004D6C26" w:rsidRPr="00350A0B" w:rsidRDefault="004D6C26" w:rsidP="00A42F02">
            <w:pPr>
              <w:widowControl w:val="0"/>
              <w:autoSpaceDE w:val="0"/>
              <w:autoSpaceDN w:val="0"/>
              <w:adjustRightInd w:val="0"/>
              <w:jc w:val="center"/>
              <w:rPr>
                <w:sz w:val="22"/>
                <w:szCs w:val="22"/>
              </w:rPr>
            </w:pPr>
            <w:r w:rsidRPr="00350A0B">
              <w:rPr>
                <w:sz w:val="22"/>
                <w:szCs w:val="22"/>
              </w:rPr>
              <w:t xml:space="preserve">начала  </w:t>
            </w:r>
            <w:r w:rsidRPr="00350A0B">
              <w:rPr>
                <w:sz w:val="22"/>
                <w:szCs w:val="22"/>
              </w:rPr>
              <w:br/>
              <w:t>реализации</w:t>
            </w:r>
          </w:p>
        </w:tc>
        <w:tc>
          <w:tcPr>
            <w:tcW w:w="900" w:type="dxa"/>
            <w:tcBorders>
              <w:top w:val="single" w:sz="4" w:space="0" w:color="auto"/>
              <w:left w:val="single" w:sz="4" w:space="0" w:color="auto"/>
              <w:bottom w:val="single" w:sz="4" w:space="0" w:color="auto"/>
              <w:right w:val="single" w:sz="4" w:space="0" w:color="auto"/>
            </w:tcBorders>
          </w:tcPr>
          <w:p w:rsidR="004D6C26" w:rsidRPr="00350A0B" w:rsidRDefault="004D6C26" w:rsidP="00A42F02">
            <w:pPr>
              <w:widowControl w:val="0"/>
              <w:autoSpaceDE w:val="0"/>
              <w:autoSpaceDN w:val="0"/>
              <w:adjustRightInd w:val="0"/>
              <w:jc w:val="center"/>
              <w:rPr>
                <w:sz w:val="22"/>
                <w:szCs w:val="22"/>
              </w:rPr>
            </w:pPr>
            <w:r w:rsidRPr="00350A0B">
              <w:rPr>
                <w:sz w:val="22"/>
                <w:szCs w:val="22"/>
              </w:rPr>
              <w:t xml:space="preserve">окончания </w:t>
            </w:r>
            <w:r w:rsidRPr="00350A0B">
              <w:rPr>
                <w:sz w:val="22"/>
                <w:szCs w:val="22"/>
              </w:rPr>
              <w:br/>
              <w:t>реализации</w:t>
            </w:r>
          </w:p>
        </w:tc>
        <w:tc>
          <w:tcPr>
            <w:tcW w:w="2520" w:type="dxa"/>
            <w:vMerge/>
            <w:tcBorders>
              <w:top w:val="single" w:sz="4" w:space="0" w:color="auto"/>
              <w:left w:val="single" w:sz="4" w:space="0" w:color="auto"/>
              <w:bottom w:val="single" w:sz="4" w:space="0" w:color="auto"/>
              <w:right w:val="single" w:sz="4" w:space="0" w:color="auto"/>
            </w:tcBorders>
          </w:tcPr>
          <w:p w:rsidR="004D6C26" w:rsidRPr="00350A0B" w:rsidRDefault="004D6C26" w:rsidP="00A42F02">
            <w:pPr>
              <w:widowControl w:val="0"/>
              <w:autoSpaceDE w:val="0"/>
              <w:autoSpaceDN w:val="0"/>
              <w:adjustRightInd w:val="0"/>
              <w:rPr>
                <w:sz w:val="22"/>
                <w:szCs w:val="22"/>
              </w:rPr>
            </w:pPr>
          </w:p>
        </w:tc>
        <w:tc>
          <w:tcPr>
            <w:tcW w:w="2340" w:type="dxa"/>
            <w:vMerge/>
            <w:tcBorders>
              <w:top w:val="single" w:sz="4" w:space="0" w:color="auto"/>
              <w:left w:val="single" w:sz="4" w:space="0" w:color="auto"/>
              <w:bottom w:val="single" w:sz="4" w:space="0" w:color="auto"/>
              <w:right w:val="single" w:sz="4" w:space="0" w:color="auto"/>
            </w:tcBorders>
          </w:tcPr>
          <w:p w:rsidR="004D6C26" w:rsidRPr="00350A0B" w:rsidRDefault="004D6C26" w:rsidP="00A42F02">
            <w:pPr>
              <w:widowControl w:val="0"/>
              <w:autoSpaceDE w:val="0"/>
              <w:autoSpaceDN w:val="0"/>
              <w:adjustRightInd w:val="0"/>
              <w:rPr>
                <w:sz w:val="22"/>
                <w:szCs w:val="22"/>
              </w:rPr>
            </w:pPr>
          </w:p>
        </w:tc>
        <w:tc>
          <w:tcPr>
            <w:tcW w:w="2784" w:type="dxa"/>
            <w:vMerge/>
            <w:tcBorders>
              <w:top w:val="single" w:sz="4" w:space="0" w:color="auto"/>
              <w:left w:val="single" w:sz="4" w:space="0" w:color="auto"/>
              <w:bottom w:val="single" w:sz="4" w:space="0" w:color="auto"/>
              <w:right w:val="single" w:sz="4" w:space="0" w:color="auto"/>
            </w:tcBorders>
          </w:tcPr>
          <w:p w:rsidR="004D6C26" w:rsidRPr="00350A0B" w:rsidRDefault="004D6C26" w:rsidP="00A42F02">
            <w:pPr>
              <w:widowControl w:val="0"/>
              <w:autoSpaceDE w:val="0"/>
              <w:autoSpaceDN w:val="0"/>
              <w:adjustRightInd w:val="0"/>
              <w:rPr>
                <w:sz w:val="22"/>
                <w:szCs w:val="22"/>
              </w:rPr>
            </w:pPr>
          </w:p>
        </w:tc>
      </w:tr>
    </w:tbl>
    <w:p w:rsidR="00E952E1" w:rsidRPr="00350A0B" w:rsidRDefault="00E952E1">
      <w:pPr>
        <w:rPr>
          <w:sz w:val="22"/>
          <w:szCs w:val="22"/>
        </w:rPr>
      </w:pPr>
    </w:p>
    <w:tbl>
      <w:tblPr>
        <w:tblW w:w="15384"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85"/>
        <w:gridCol w:w="2976"/>
        <w:gridCol w:w="2192"/>
        <w:gridCol w:w="75"/>
        <w:gridCol w:w="811"/>
        <w:gridCol w:w="39"/>
        <w:gridCol w:w="851"/>
        <w:gridCol w:w="10"/>
        <w:gridCol w:w="2519"/>
        <w:gridCol w:w="21"/>
        <w:gridCol w:w="2318"/>
        <w:gridCol w:w="91"/>
        <w:gridCol w:w="2696"/>
      </w:tblGrid>
      <w:tr w:rsidR="004D6C26" w:rsidRPr="00350A0B" w:rsidTr="00C65A08">
        <w:trPr>
          <w:tblHeader/>
          <w:tblCellSpacing w:w="5" w:type="nil"/>
        </w:trPr>
        <w:tc>
          <w:tcPr>
            <w:tcW w:w="785" w:type="dxa"/>
            <w:tcBorders>
              <w:top w:val="single" w:sz="4" w:space="0" w:color="auto"/>
              <w:left w:val="single" w:sz="4" w:space="0" w:color="auto"/>
              <w:bottom w:val="single" w:sz="4" w:space="0" w:color="auto"/>
              <w:right w:val="single" w:sz="4" w:space="0" w:color="auto"/>
            </w:tcBorders>
          </w:tcPr>
          <w:p w:rsidR="004D6C26" w:rsidRPr="00350A0B" w:rsidRDefault="004D6C26" w:rsidP="00A42F02">
            <w:pPr>
              <w:widowControl w:val="0"/>
              <w:autoSpaceDE w:val="0"/>
              <w:autoSpaceDN w:val="0"/>
              <w:adjustRightInd w:val="0"/>
              <w:jc w:val="center"/>
              <w:rPr>
                <w:sz w:val="22"/>
                <w:szCs w:val="22"/>
              </w:rPr>
            </w:pPr>
            <w:r w:rsidRPr="00350A0B">
              <w:rPr>
                <w:sz w:val="22"/>
                <w:szCs w:val="22"/>
              </w:rPr>
              <w:t>1</w:t>
            </w:r>
          </w:p>
        </w:tc>
        <w:tc>
          <w:tcPr>
            <w:tcW w:w="2976" w:type="dxa"/>
            <w:tcBorders>
              <w:top w:val="single" w:sz="4" w:space="0" w:color="auto"/>
              <w:left w:val="single" w:sz="4" w:space="0" w:color="auto"/>
              <w:bottom w:val="single" w:sz="4" w:space="0" w:color="auto"/>
              <w:right w:val="single" w:sz="4" w:space="0" w:color="auto"/>
            </w:tcBorders>
          </w:tcPr>
          <w:p w:rsidR="004D6C26" w:rsidRPr="00350A0B" w:rsidRDefault="004D6C26" w:rsidP="00B92A86">
            <w:pPr>
              <w:widowControl w:val="0"/>
              <w:autoSpaceDE w:val="0"/>
              <w:autoSpaceDN w:val="0"/>
              <w:adjustRightInd w:val="0"/>
              <w:jc w:val="center"/>
              <w:rPr>
                <w:sz w:val="22"/>
                <w:szCs w:val="22"/>
              </w:rPr>
            </w:pPr>
            <w:r w:rsidRPr="00350A0B">
              <w:rPr>
                <w:sz w:val="22"/>
                <w:szCs w:val="22"/>
              </w:rPr>
              <w:t>2</w:t>
            </w:r>
          </w:p>
        </w:tc>
        <w:tc>
          <w:tcPr>
            <w:tcW w:w="2192" w:type="dxa"/>
            <w:tcBorders>
              <w:top w:val="single" w:sz="4" w:space="0" w:color="auto"/>
              <w:left w:val="single" w:sz="4" w:space="0" w:color="auto"/>
              <w:bottom w:val="single" w:sz="4" w:space="0" w:color="auto"/>
              <w:right w:val="single" w:sz="4" w:space="0" w:color="auto"/>
            </w:tcBorders>
          </w:tcPr>
          <w:p w:rsidR="004D6C26" w:rsidRPr="00350A0B" w:rsidRDefault="004D6C26" w:rsidP="00A42F02">
            <w:pPr>
              <w:widowControl w:val="0"/>
              <w:autoSpaceDE w:val="0"/>
              <w:autoSpaceDN w:val="0"/>
              <w:adjustRightInd w:val="0"/>
              <w:jc w:val="center"/>
              <w:rPr>
                <w:sz w:val="22"/>
                <w:szCs w:val="22"/>
              </w:rPr>
            </w:pPr>
            <w:r w:rsidRPr="00350A0B">
              <w:rPr>
                <w:sz w:val="22"/>
                <w:szCs w:val="22"/>
              </w:rPr>
              <w:t>3</w:t>
            </w:r>
          </w:p>
        </w:tc>
        <w:tc>
          <w:tcPr>
            <w:tcW w:w="886" w:type="dxa"/>
            <w:gridSpan w:val="2"/>
            <w:tcBorders>
              <w:top w:val="single" w:sz="4" w:space="0" w:color="auto"/>
              <w:left w:val="single" w:sz="4" w:space="0" w:color="auto"/>
              <w:bottom w:val="single" w:sz="4" w:space="0" w:color="auto"/>
              <w:right w:val="single" w:sz="4" w:space="0" w:color="auto"/>
            </w:tcBorders>
          </w:tcPr>
          <w:p w:rsidR="004D6C26" w:rsidRPr="00350A0B" w:rsidRDefault="004D6C26" w:rsidP="00A42F02">
            <w:pPr>
              <w:widowControl w:val="0"/>
              <w:autoSpaceDE w:val="0"/>
              <w:autoSpaceDN w:val="0"/>
              <w:adjustRightInd w:val="0"/>
              <w:jc w:val="center"/>
              <w:rPr>
                <w:sz w:val="22"/>
                <w:szCs w:val="22"/>
              </w:rPr>
            </w:pPr>
            <w:r w:rsidRPr="00350A0B">
              <w:rPr>
                <w:sz w:val="22"/>
                <w:szCs w:val="22"/>
              </w:rPr>
              <w:t>4</w:t>
            </w:r>
          </w:p>
        </w:tc>
        <w:tc>
          <w:tcPr>
            <w:tcW w:w="900" w:type="dxa"/>
            <w:gridSpan w:val="3"/>
            <w:tcBorders>
              <w:top w:val="single" w:sz="4" w:space="0" w:color="auto"/>
              <w:left w:val="single" w:sz="4" w:space="0" w:color="auto"/>
              <w:bottom w:val="single" w:sz="4" w:space="0" w:color="auto"/>
              <w:right w:val="single" w:sz="4" w:space="0" w:color="auto"/>
            </w:tcBorders>
          </w:tcPr>
          <w:p w:rsidR="004D6C26" w:rsidRPr="00350A0B" w:rsidRDefault="004D6C26" w:rsidP="00A42F02">
            <w:pPr>
              <w:widowControl w:val="0"/>
              <w:autoSpaceDE w:val="0"/>
              <w:autoSpaceDN w:val="0"/>
              <w:adjustRightInd w:val="0"/>
              <w:jc w:val="center"/>
              <w:rPr>
                <w:sz w:val="22"/>
                <w:szCs w:val="22"/>
              </w:rPr>
            </w:pPr>
            <w:r w:rsidRPr="00350A0B">
              <w:rPr>
                <w:sz w:val="22"/>
                <w:szCs w:val="22"/>
              </w:rPr>
              <w:t>5</w:t>
            </w:r>
          </w:p>
        </w:tc>
        <w:tc>
          <w:tcPr>
            <w:tcW w:w="2519" w:type="dxa"/>
            <w:tcBorders>
              <w:top w:val="single" w:sz="4" w:space="0" w:color="auto"/>
              <w:left w:val="single" w:sz="4" w:space="0" w:color="auto"/>
              <w:bottom w:val="single" w:sz="4" w:space="0" w:color="auto"/>
              <w:right w:val="single" w:sz="4" w:space="0" w:color="auto"/>
            </w:tcBorders>
          </w:tcPr>
          <w:p w:rsidR="004D6C26" w:rsidRPr="00350A0B" w:rsidRDefault="004D6C26" w:rsidP="00A42F02">
            <w:pPr>
              <w:widowControl w:val="0"/>
              <w:autoSpaceDE w:val="0"/>
              <w:autoSpaceDN w:val="0"/>
              <w:adjustRightInd w:val="0"/>
              <w:jc w:val="center"/>
              <w:rPr>
                <w:sz w:val="22"/>
                <w:szCs w:val="22"/>
              </w:rPr>
            </w:pPr>
            <w:r w:rsidRPr="00350A0B">
              <w:rPr>
                <w:sz w:val="22"/>
                <w:szCs w:val="22"/>
              </w:rPr>
              <w:t>6</w:t>
            </w:r>
          </w:p>
        </w:tc>
        <w:tc>
          <w:tcPr>
            <w:tcW w:w="2339" w:type="dxa"/>
            <w:gridSpan w:val="2"/>
            <w:tcBorders>
              <w:top w:val="single" w:sz="4" w:space="0" w:color="auto"/>
              <w:left w:val="single" w:sz="4" w:space="0" w:color="auto"/>
              <w:bottom w:val="single" w:sz="4" w:space="0" w:color="auto"/>
              <w:right w:val="single" w:sz="4" w:space="0" w:color="auto"/>
            </w:tcBorders>
          </w:tcPr>
          <w:p w:rsidR="004D6C26" w:rsidRPr="00350A0B" w:rsidRDefault="004D6C26" w:rsidP="00A42F02">
            <w:pPr>
              <w:widowControl w:val="0"/>
              <w:autoSpaceDE w:val="0"/>
              <w:autoSpaceDN w:val="0"/>
              <w:adjustRightInd w:val="0"/>
              <w:jc w:val="center"/>
              <w:rPr>
                <w:sz w:val="22"/>
                <w:szCs w:val="22"/>
              </w:rPr>
            </w:pPr>
            <w:r w:rsidRPr="00350A0B">
              <w:rPr>
                <w:sz w:val="22"/>
                <w:szCs w:val="22"/>
              </w:rPr>
              <w:t>7</w:t>
            </w:r>
          </w:p>
        </w:tc>
        <w:tc>
          <w:tcPr>
            <w:tcW w:w="2787" w:type="dxa"/>
            <w:gridSpan w:val="2"/>
            <w:tcBorders>
              <w:top w:val="single" w:sz="4" w:space="0" w:color="auto"/>
              <w:left w:val="single" w:sz="4" w:space="0" w:color="auto"/>
              <w:bottom w:val="single" w:sz="4" w:space="0" w:color="auto"/>
              <w:right w:val="single" w:sz="4" w:space="0" w:color="auto"/>
            </w:tcBorders>
          </w:tcPr>
          <w:p w:rsidR="004D6C26" w:rsidRPr="00350A0B" w:rsidRDefault="004D6C26" w:rsidP="00A42F02">
            <w:pPr>
              <w:widowControl w:val="0"/>
              <w:autoSpaceDE w:val="0"/>
              <w:autoSpaceDN w:val="0"/>
              <w:adjustRightInd w:val="0"/>
              <w:jc w:val="center"/>
              <w:rPr>
                <w:sz w:val="22"/>
                <w:szCs w:val="22"/>
              </w:rPr>
            </w:pPr>
            <w:r w:rsidRPr="00350A0B">
              <w:rPr>
                <w:sz w:val="22"/>
                <w:szCs w:val="22"/>
              </w:rPr>
              <w:t>8</w:t>
            </w:r>
          </w:p>
        </w:tc>
      </w:tr>
      <w:tr w:rsidR="008B026D" w:rsidRPr="00350A0B" w:rsidTr="00C65A08">
        <w:trPr>
          <w:trHeight w:val="387"/>
          <w:tblCellSpacing w:w="5" w:type="nil"/>
        </w:trPr>
        <w:tc>
          <w:tcPr>
            <w:tcW w:w="785" w:type="dxa"/>
            <w:vMerge w:val="restart"/>
            <w:tcBorders>
              <w:top w:val="single" w:sz="4" w:space="0" w:color="auto"/>
              <w:left w:val="single" w:sz="4" w:space="0" w:color="auto"/>
              <w:right w:val="single" w:sz="4" w:space="0" w:color="auto"/>
            </w:tcBorders>
            <w:vAlign w:val="center"/>
          </w:tcPr>
          <w:p w:rsidR="008B026D" w:rsidRPr="00350A0B" w:rsidRDefault="008B026D" w:rsidP="007B57BE">
            <w:pPr>
              <w:widowControl w:val="0"/>
              <w:autoSpaceDE w:val="0"/>
              <w:autoSpaceDN w:val="0"/>
              <w:adjustRightInd w:val="0"/>
              <w:jc w:val="center"/>
              <w:rPr>
                <w:sz w:val="22"/>
                <w:szCs w:val="22"/>
              </w:rPr>
            </w:pPr>
            <w:r w:rsidRPr="00350A0B">
              <w:rPr>
                <w:sz w:val="22"/>
                <w:szCs w:val="22"/>
              </w:rPr>
              <w:t>1.</w:t>
            </w:r>
          </w:p>
        </w:tc>
        <w:tc>
          <w:tcPr>
            <w:tcW w:w="14599" w:type="dxa"/>
            <w:gridSpan w:val="12"/>
            <w:tcBorders>
              <w:top w:val="single" w:sz="4" w:space="0" w:color="auto"/>
              <w:left w:val="single" w:sz="4" w:space="0" w:color="auto"/>
              <w:bottom w:val="single" w:sz="4" w:space="0" w:color="auto"/>
              <w:right w:val="single" w:sz="4" w:space="0" w:color="auto"/>
            </w:tcBorders>
            <w:vAlign w:val="center"/>
          </w:tcPr>
          <w:p w:rsidR="008B026D" w:rsidRPr="00350A0B" w:rsidRDefault="008B026D" w:rsidP="00560BAB">
            <w:pPr>
              <w:pStyle w:val="Postan"/>
              <w:widowControl w:val="0"/>
              <w:autoSpaceDE w:val="0"/>
              <w:autoSpaceDN w:val="0"/>
              <w:adjustRightInd w:val="0"/>
              <w:rPr>
                <w:sz w:val="22"/>
                <w:szCs w:val="22"/>
              </w:rPr>
            </w:pPr>
            <w:r w:rsidRPr="00350A0B">
              <w:rPr>
                <w:sz w:val="22"/>
                <w:szCs w:val="22"/>
              </w:rPr>
              <w:t>Подпрограмма 1. «Развитие муниципального управления и муниципальной службы в городе Азове»</w:t>
            </w:r>
          </w:p>
        </w:tc>
      </w:tr>
      <w:tr w:rsidR="008B026D" w:rsidRPr="00350A0B" w:rsidTr="00C65A08">
        <w:trPr>
          <w:trHeight w:val="708"/>
          <w:tblCellSpacing w:w="5" w:type="nil"/>
        </w:trPr>
        <w:tc>
          <w:tcPr>
            <w:tcW w:w="785" w:type="dxa"/>
            <w:vMerge/>
            <w:tcBorders>
              <w:left w:val="single" w:sz="4" w:space="0" w:color="auto"/>
              <w:right w:val="single" w:sz="4" w:space="0" w:color="auto"/>
            </w:tcBorders>
            <w:vAlign w:val="center"/>
          </w:tcPr>
          <w:p w:rsidR="008B026D" w:rsidRPr="00350A0B" w:rsidRDefault="008B026D" w:rsidP="007B57BE">
            <w:pPr>
              <w:widowControl w:val="0"/>
              <w:autoSpaceDE w:val="0"/>
              <w:autoSpaceDN w:val="0"/>
              <w:adjustRightInd w:val="0"/>
              <w:jc w:val="center"/>
              <w:rPr>
                <w:sz w:val="22"/>
                <w:szCs w:val="22"/>
              </w:rPr>
            </w:pPr>
          </w:p>
        </w:tc>
        <w:tc>
          <w:tcPr>
            <w:tcW w:w="14599" w:type="dxa"/>
            <w:gridSpan w:val="12"/>
            <w:tcBorders>
              <w:top w:val="single" w:sz="4" w:space="0" w:color="auto"/>
              <w:left w:val="single" w:sz="4" w:space="0" w:color="auto"/>
              <w:bottom w:val="single" w:sz="4" w:space="0" w:color="auto"/>
              <w:right w:val="single" w:sz="4" w:space="0" w:color="auto"/>
            </w:tcBorders>
            <w:vAlign w:val="center"/>
          </w:tcPr>
          <w:p w:rsidR="008B026D" w:rsidRPr="00350A0B" w:rsidRDefault="008B026D" w:rsidP="00C65A08">
            <w:pPr>
              <w:pStyle w:val="Postan"/>
              <w:widowControl w:val="0"/>
              <w:autoSpaceDE w:val="0"/>
              <w:autoSpaceDN w:val="0"/>
              <w:adjustRightInd w:val="0"/>
              <w:rPr>
                <w:sz w:val="22"/>
                <w:szCs w:val="22"/>
              </w:rPr>
            </w:pPr>
            <w:r w:rsidRPr="00350A0B">
              <w:rPr>
                <w:kern w:val="2"/>
                <w:sz w:val="22"/>
                <w:szCs w:val="22"/>
                <w:lang w:eastAsia="en-US"/>
              </w:rPr>
              <w:t>Цел</w:t>
            </w:r>
            <w:r w:rsidR="00C65A08" w:rsidRPr="00350A0B">
              <w:rPr>
                <w:kern w:val="2"/>
                <w:sz w:val="22"/>
                <w:szCs w:val="22"/>
                <w:lang w:eastAsia="en-US"/>
              </w:rPr>
              <w:t>ь</w:t>
            </w:r>
            <w:r w:rsidRPr="00350A0B">
              <w:rPr>
                <w:kern w:val="2"/>
                <w:sz w:val="22"/>
                <w:szCs w:val="22"/>
                <w:lang w:eastAsia="en-US"/>
              </w:rPr>
              <w:t xml:space="preserve"> подпрограммы 1 «Совершенствование муниципального управления и муниципальной службы</w:t>
            </w:r>
            <w:r w:rsidR="00F32394" w:rsidRPr="00350A0B">
              <w:rPr>
                <w:kern w:val="2"/>
                <w:sz w:val="22"/>
                <w:szCs w:val="22"/>
                <w:lang w:eastAsia="en-US"/>
              </w:rPr>
              <w:t xml:space="preserve"> в городе Азове</w:t>
            </w:r>
            <w:r w:rsidRPr="00350A0B">
              <w:rPr>
                <w:kern w:val="2"/>
                <w:sz w:val="22"/>
                <w:szCs w:val="22"/>
                <w:lang w:eastAsia="en-US"/>
              </w:rPr>
              <w:t>, формирование качественного профессионального состава муниципальной службы»</w:t>
            </w:r>
          </w:p>
        </w:tc>
      </w:tr>
      <w:tr w:rsidR="008B026D" w:rsidRPr="00350A0B" w:rsidTr="00C65A08">
        <w:trPr>
          <w:trHeight w:val="708"/>
          <w:tblCellSpacing w:w="5" w:type="nil"/>
        </w:trPr>
        <w:tc>
          <w:tcPr>
            <w:tcW w:w="785" w:type="dxa"/>
            <w:vMerge/>
            <w:tcBorders>
              <w:left w:val="single" w:sz="4" w:space="0" w:color="auto"/>
              <w:bottom w:val="single" w:sz="4" w:space="0" w:color="auto"/>
              <w:right w:val="single" w:sz="4" w:space="0" w:color="auto"/>
            </w:tcBorders>
            <w:vAlign w:val="center"/>
          </w:tcPr>
          <w:p w:rsidR="008B026D" w:rsidRPr="00350A0B" w:rsidRDefault="008B026D" w:rsidP="007B57BE">
            <w:pPr>
              <w:widowControl w:val="0"/>
              <w:autoSpaceDE w:val="0"/>
              <w:autoSpaceDN w:val="0"/>
              <w:adjustRightInd w:val="0"/>
              <w:jc w:val="center"/>
              <w:rPr>
                <w:sz w:val="22"/>
                <w:szCs w:val="22"/>
              </w:rPr>
            </w:pPr>
          </w:p>
        </w:tc>
        <w:tc>
          <w:tcPr>
            <w:tcW w:w="14599" w:type="dxa"/>
            <w:gridSpan w:val="12"/>
            <w:tcBorders>
              <w:top w:val="single" w:sz="4" w:space="0" w:color="auto"/>
              <w:left w:val="single" w:sz="4" w:space="0" w:color="auto"/>
              <w:bottom w:val="single" w:sz="4" w:space="0" w:color="auto"/>
              <w:right w:val="single" w:sz="4" w:space="0" w:color="auto"/>
            </w:tcBorders>
            <w:vAlign w:val="center"/>
          </w:tcPr>
          <w:p w:rsidR="008B026D" w:rsidRPr="00350A0B" w:rsidRDefault="008B026D" w:rsidP="00F32394">
            <w:pPr>
              <w:pStyle w:val="Postan"/>
              <w:widowControl w:val="0"/>
              <w:autoSpaceDE w:val="0"/>
              <w:autoSpaceDN w:val="0"/>
              <w:adjustRightInd w:val="0"/>
              <w:rPr>
                <w:kern w:val="2"/>
                <w:sz w:val="22"/>
                <w:szCs w:val="22"/>
                <w:lang w:eastAsia="en-US"/>
              </w:rPr>
            </w:pPr>
            <w:r w:rsidRPr="00350A0B">
              <w:rPr>
                <w:kern w:val="2"/>
                <w:sz w:val="22"/>
                <w:szCs w:val="22"/>
                <w:lang w:eastAsia="en-US"/>
              </w:rPr>
              <w:t> Задача 1 подпрограммы 1 «</w:t>
            </w:r>
            <w:r w:rsidRPr="00350A0B">
              <w:rPr>
                <w:kern w:val="2"/>
                <w:sz w:val="22"/>
                <w:szCs w:val="22"/>
              </w:rPr>
              <w:t xml:space="preserve">Создание условий для повышения </w:t>
            </w:r>
            <w:r w:rsidRPr="00350A0B">
              <w:rPr>
                <w:kern w:val="2"/>
                <w:sz w:val="22"/>
                <w:szCs w:val="22"/>
              </w:rPr>
              <w:br/>
              <w:t xml:space="preserve">эффективности деятельности </w:t>
            </w:r>
            <w:r w:rsidR="00F32394" w:rsidRPr="00350A0B">
              <w:rPr>
                <w:kern w:val="2"/>
                <w:sz w:val="22"/>
                <w:szCs w:val="22"/>
              </w:rPr>
              <w:t>А</w:t>
            </w:r>
            <w:r w:rsidRPr="00350A0B">
              <w:rPr>
                <w:kern w:val="2"/>
                <w:sz w:val="22"/>
                <w:szCs w:val="22"/>
              </w:rPr>
              <w:t>дминистрации города Азова в области муниципального управления»</w:t>
            </w:r>
          </w:p>
        </w:tc>
      </w:tr>
      <w:tr w:rsidR="00A51FF1" w:rsidRPr="00350A0B" w:rsidTr="00C65A08">
        <w:trPr>
          <w:tblCellSpacing w:w="5" w:type="nil"/>
        </w:trPr>
        <w:tc>
          <w:tcPr>
            <w:tcW w:w="785" w:type="dxa"/>
            <w:tcBorders>
              <w:top w:val="single" w:sz="4" w:space="0" w:color="auto"/>
              <w:left w:val="single" w:sz="4" w:space="0" w:color="auto"/>
              <w:bottom w:val="single" w:sz="4" w:space="0" w:color="auto"/>
              <w:right w:val="single" w:sz="4" w:space="0" w:color="auto"/>
            </w:tcBorders>
          </w:tcPr>
          <w:p w:rsidR="00A51FF1" w:rsidRPr="00350A0B" w:rsidRDefault="00A51FF1" w:rsidP="00A42F02">
            <w:pPr>
              <w:widowControl w:val="0"/>
              <w:autoSpaceDE w:val="0"/>
              <w:autoSpaceDN w:val="0"/>
              <w:adjustRightInd w:val="0"/>
              <w:jc w:val="center"/>
              <w:rPr>
                <w:sz w:val="22"/>
                <w:szCs w:val="22"/>
              </w:rPr>
            </w:pPr>
            <w:r w:rsidRPr="00350A0B">
              <w:rPr>
                <w:sz w:val="22"/>
                <w:szCs w:val="22"/>
              </w:rPr>
              <w:t>1</w:t>
            </w:r>
            <w:r w:rsidR="00C65A08" w:rsidRPr="00350A0B">
              <w:rPr>
                <w:sz w:val="22"/>
                <w:szCs w:val="22"/>
              </w:rPr>
              <w:t>.1</w:t>
            </w:r>
          </w:p>
        </w:tc>
        <w:tc>
          <w:tcPr>
            <w:tcW w:w="2976" w:type="dxa"/>
            <w:tcBorders>
              <w:top w:val="single" w:sz="4" w:space="0" w:color="auto"/>
              <w:left w:val="single" w:sz="4" w:space="0" w:color="auto"/>
              <w:bottom w:val="single" w:sz="4" w:space="0" w:color="auto"/>
              <w:right w:val="single" w:sz="4" w:space="0" w:color="auto"/>
            </w:tcBorders>
          </w:tcPr>
          <w:p w:rsidR="00A51FF1" w:rsidRPr="00350A0B" w:rsidRDefault="00A51FF1" w:rsidP="00A51FF1">
            <w:pPr>
              <w:pStyle w:val="ConsPlusCell"/>
              <w:rPr>
                <w:sz w:val="22"/>
                <w:szCs w:val="22"/>
              </w:rPr>
            </w:pPr>
            <w:r w:rsidRPr="00350A0B">
              <w:rPr>
                <w:sz w:val="22"/>
                <w:szCs w:val="22"/>
              </w:rPr>
              <w:t>Основное мероприятие</w:t>
            </w:r>
          </w:p>
          <w:p w:rsidR="00A51FF1" w:rsidRPr="00350A0B" w:rsidRDefault="00A51FF1" w:rsidP="00A51FF1">
            <w:pPr>
              <w:pStyle w:val="ConsPlusCell"/>
              <w:rPr>
                <w:sz w:val="22"/>
                <w:szCs w:val="22"/>
              </w:rPr>
            </w:pPr>
            <w:r w:rsidRPr="00350A0B">
              <w:rPr>
                <w:sz w:val="22"/>
                <w:szCs w:val="22"/>
              </w:rPr>
              <w:t xml:space="preserve"> 1.1.Оптимизация штатной численности муниципальных служащих.</w:t>
            </w:r>
          </w:p>
        </w:tc>
        <w:tc>
          <w:tcPr>
            <w:tcW w:w="2192" w:type="dxa"/>
            <w:tcBorders>
              <w:top w:val="single" w:sz="4" w:space="0" w:color="auto"/>
              <w:left w:val="single" w:sz="4" w:space="0" w:color="auto"/>
              <w:bottom w:val="single" w:sz="4" w:space="0" w:color="auto"/>
              <w:right w:val="single" w:sz="4" w:space="0" w:color="auto"/>
            </w:tcBorders>
          </w:tcPr>
          <w:p w:rsidR="00A51FF1" w:rsidRPr="00350A0B" w:rsidRDefault="00B87866" w:rsidP="00B87866">
            <w:pPr>
              <w:pStyle w:val="36"/>
              <w:rPr>
                <w:sz w:val="22"/>
                <w:szCs w:val="22"/>
              </w:rPr>
            </w:pPr>
            <w:r w:rsidRPr="00350A0B">
              <w:rPr>
                <w:sz w:val="22"/>
                <w:szCs w:val="22"/>
              </w:rPr>
              <w:t>С</w:t>
            </w:r>
            <w:r w:rsidR="00A51FF1" w:rsidRPr="00350A0B">
              <w:rPr>
                <w:sz w:val="22"/>
                <w:szCs w:val="22"/>
              </w:rPr>
              <w:t>ектор муниципальной службы и противодействия коррупции;</w:t>
            </w:r>
          </w:p>
          <w:p w:rsidR="00A51FF1" w:rsidRPr="00350A0B" w:rsidRDefault="00A51FF1" w:rsidP="00B87866">
            <w:pPr>
              <w:pStyle w:val="36"/>
              <w:rPr>
                <w:sz w:val="22"/>
                <w:szCs w:val="22"/>
              </w:rPr>
            </w:pPr>
          </w:p>
        </w:tc>
        <w:tc>
          <w:tcPr>
            <w:tcW w:w="886" w:type="dxa"/>
            <w:gridSpan w:val="2"/>
            <w:tcBorders>
              <w:top w:val="single" w:sz="4" w:space="0" w:color="auto"/>
              <w:left w:val="single" w:sz="4" w:space="0" w:color="auto"/>
              <w:bottom w:val="single" w:sz="4" w:space="0" w:color="auto"/>
              <w:right w:val="single" w:sz="4" w:space="0" w:color="auto"/>
            </w:tcBorders>
          </w:tcPr>
          <w:p w:rsidR="00A51FF1" w:rsidRPr="00350A0B" w:rsidRDefault="00A51FF1" w:rsidP="00A42F02">
            <w:pPr>
              <w:widowControl w:val="0"/>
              <w:autoSpaceDE w:val="0"/>
              <w:autoSpaceDN w:val="0"/>
              <w:adjustRightInd w:val="0"/>
              <w:jc w:val="center"/>
              <w:rPr>
                <w:sz w:val="22"/>
                <w:szCs w:val="22"/>
              </w:rPr>
            </w:pPr>
            <w:r w:rsidRPr="00350A0B">
              <w:rPr>
                <w:sz w:val="22"/>
                <w:szCs w:val="22"/>
              </w:rPr>
              <w:t>2019</w:t>
            </w:r>
          </w:p>
        </w:tc>
        <w:tc>
          <w:tcPr>
            <w:tcW w:w="900" w:type="dxa"/>
            <w:gridSpan w:val="3"/>
            <w:tcBorders>
              <w:top w:val="single" w:sz="4" w:space="0" w:color="auto"/>
              <w:left w:val="single" w:sz="4" w:space="0" w:color="auto"/>
              <w:bottom w:val="single" w:sz="4" w:space="0" w:color="auto"/>
              <w:right w:val="single" w:sz="4" w:space="0" w:color="auto"/>
            </w:tcBorders>
          </w:tcPr>
          <w:p w:rsidR="00A51FF1" w:rsidRPr="00350A0B" w:rsidRDefault="00A51FF1" w:rsidP="00A42F02">
            <w:pPr>
              <w:widowControl w:val="0"/>
              <w:autoSpaceDE w:val="0"/>
              <w:autoSpaceDN w:val="0"/>
              <w:adjustRightInd w:val="0"/>
              <w:jc w:val="center"/>
              <w:rPr>
                <w:sz w:val="22"/>
                <w:szCs w:val="22"/>
              </w:rPr>
            </w:pPr>
            <w:r w:rsidRPr="00350A0B">
              <w:rPr>
                <w:sz w:val="22"/>
                <w:szCs w:val="22"/>
              </w:rPr>
              <w:t>2030</w:t>
            </w:r>
          </w:p>
        </w:tc>
        <w:tc>
          <w:tcPr>
            <w:tcW w:w="2519" w:type="dxa"/>
            <w:tcBorders>
              <w:top w:val="single" w:sz="4" w:space="0" w:color="auto"/>
              <w:left w:val="single" w:sz="4" w:space="0" w:color="auto"/>
              <w:bottom w:val="single" w:sz="4" w:space="0" w:color="auto"/>
              <w:right w:val="single" w:sz="4" w:space="0" w:color="auto"/>
            </w:tcBorders>
          </w:tcPr>
          <w:p w:rsidR="00A51FF1" w:rsidRPr="00350A0B" w:rsidRDefault="00A51FF1" w:rsidP="00E73416">
            <w:pPr>
              <w:jc w:val="both"/>
              <w:rPr>
                <w:sz w:val="22"/>
                <w:szCs w:val="22"/>
              </w:rPr>
            </w:pPr>
            <w:r w:rsidRPr="00350A0B">
              <w:rPr>
                <w:sz w:val="22"/>
                <w:szCs w:val="22"/>
              </w:rPr>
              <w:t>Оптимизация расходов местного бюджета на содержание местной администрации; эффективное распределение функциональных обязанностей муниципальных служащих</w:t>
            </w:r>
          </w:p>
        </w:tc>
        <w:tc>
          <w:tcPr>
            <w:tcW w:w="2339" w:type="dxa"/>
            <w:gridSpan w:val="2"/>
            <w:tcBorders>
              <w:top w:val="single" w:sz="4" w:space="0" w:color="auto"/>
              <w:left w:val="single" w:sz="4" w:space="0" w:color="auto"/>
              <w:bottom w:val="single" w:sz="4" w:space="0" w:color="auto"/>
              <w:right w:val="single" w:sz="4" w:space="0" w:color="auto"/>
            </w:tcBorders>
          </w:tcPr>
          <w:p w:rsidR="00A51FF1" w:rsidRPr="00350A0B" w:rsidRDefault="00A51FF1" w:rsidP="00E73416">
            <w:pPr>
              <w:widowControl w:val="0"/>
              <w:autoSpaceDE w:val="0"/>
              <w:autoSpaceDN w:val="0"/>
              <w:adjustRightInd w:val="0"/>
              <w:jc w:val="both"/>
              <w:rPr>
                <w:sz w:val="22"/>
                <w:szCs w:val="22"/>
              </w:rPr>
            </w:pPr>
            <w:r w:rsidRPr="00350A0B">
              <w:rPr>
                <w:sz w:val="22"/>
                <w:szCs w:val="22"/>
              </w:rPr>
              <w:t>Увеличение расходов на содержание местной администрации; неэффективное распределение функциональных обязанностей муниципальных служащих</w:t>
            </w:r>
          </w:p>
        </w:tc>
        <w:tc>
          <w:tcPr>
            <w:tcW w:w="2787" w:type="dxa"/>
            <w:gridSpan w:val="2"/>
            <w:tcBorders>
              <w:top w:val="single" w:sz="4" w:space="0" w:color="auto"/>
              <w:left w:val="single" w:sz="4" w:space="0" w:color="auto"/>
              <w:bottom w:val="single" w:sz="4" w:space="0" w:color="auto"/>
              <w:right w:val="single" w:sz="4" w:space="0" w:color="auto"/>
            </w:tcBorders>
          </w:tcPr>
          <w:p w:rsidR="00A51FF1" w:rsidRPr="00350A0B" w:rsidRDefault="00994539" w:rsidP="00A51FF1">
            <w:pPr>
              <w:jc w:val="center"/>
              <w:rPr>
                <w:sz w:val="22"/>
                <w:szCs w:val="22"/>
              </w:rPr>
            </w:pPr>
            <w:r w:rsidRPr="00350A0B">
              <w:rPr>
                <w:sz w:val="22"/>
                <w:szCs w:val="22"/>
              </w:rPr>
              <w:t xml:space="preserve">Показатель </w:t>
            </w:r>
            <w:r w:rsidR="00A51FF1" w:rsidRPr="00350A0B">
              <w:rPr>
                <w:sz w:val="22"/>
                <w:szCs w:val="22"/>
              </w:rPr>
              <w:t>1</w:t>
            </w:r>
          </w:p>
        </w:tc>
      </w:tr>
      <w:tr w:rsidR="004D6C26" w:rsidRPr="00350A0B" w:rsidTr="00C65A08">
        <w:trPr>
          <w:tblCellSpacing w:w="5" w:type="nil"/>
        </w:trPr>
        <w:tc>
          <w:tcPr>
            <w:tcW w:w="785" w:type="dxa"/>
            <w:tcBorders>
              <w:top w:val="single" w:sz="4" w:space="0" w:color="auto"/>
              <w:left w:val="single" w:sz="4" w:space="0" w:color="auto"/>
              <w:bottom w:val="single" w:sz="4" w:space="0" w:color="auto"/>
              <w:right w:val="single" w:sz="4" w:space="0" w:color="auto"/>
            </w:tcBorders>
          </w:tcPr>
          <w:p w:rsidR="004D6C26" w:rsidRPr="00350A0B" w:rsidRDefault="00C65A08" w:rsidP="00A42F02">
            <w:pPr>
              <w:widowControl w:val="0"/>
              <w:autoSpaceDE w:val="0"/>
              <w:autoSpaceDN w:val="0"/>
              <w:adjustRightInd w:val="0"/>
              <w:jc w:val="center"/>
              <w:rPr>
                <w:sz w:val="22"/>
                <w:szCs w:val="22"/>
              </w:rPr>
            </w:pPr>
            <w:r w:rsidRPr="00350A0B">
              <w:rPr>
                <w:sz w:val="22"/>
                <w:szCs w:val="22"/>
              </w:rPr>
              <w:t>1.2</w:t>
            </w:r>
          </w:p>
        </w:tc>
        <w:tc>
          <w:tcPr>
            <w:tcW w:w="2976" w:type="dxa"/>
            <w:tcBorders>
              <w:top w:val="single" w:sz="4" w:space="0" w:color="auto"/>
              <w:left w:val="single" w:sz="4" w:space="0" w:color="auto"/>
              <w:bottom w:val="single" w:sz="4" w:space="0" w:color="auto"/>
              <w:right w:val="single" w:sz="4" w:space="0" w:color="auto"/>
            </w:tcBorders>
          </w:tcPr>
          <w:p w:rsidR="00A51FF1" w:rsidRPr="00350A0B" w:rsidRDefault="004D6C26" w:rsidP="00B92A86">
            <w:pPr>
              <w:pStyle w:val="ConsPlusCell"/>
              <w:rPr>
                <w:sz w:val="22"/>
                <w:szCs w:val="22"/>
              </w:rPr>
            </w:pPr>
            <w:r w:rsidRPr="00350A0B">
              <w:rPr>
                <w:sz w:val="22"/>
                <w:szCs w:val="22"/>
              </w:rPr>
              <w:t xml:space="preserve">Основное мероприятие </w:t>
            </w:r>
          </w:p>
          <w:p w:rsidR="004D6C26" w:rsidRPr="00350A0B" w:rsidRDefault="00A51FF1" w:rsidP="00A51FF1">
            <w:pPr>
              <w:pStyle w:val="ConsPlusCell"/>
              <w:rPr>
                <w:sz w:val="22"/>
                <w:szCs w:val="22"/>
              </w:rPr>
            </w:pPr>
            <w:r w:rsidRPr="00350A0B">
              <w:rPr>
                <w:sz w:val="22"/>
                <w:szCs w:val="22"/>
              </w:rPr>
              <w:t>1.2. Проведение оценки профессиональной компетенции лиц, поступающих на муниципальную службу, и муниципальных служащих при аттестации</w:t>
            </w:r>
          </w:p>
        </w:tc>
        <w:tc>
          <w:tcPr>
            <w:tcW w:w="2192" w:type="dxa"/>
            <w:tcBorders>
              <w:top w:val="single" w:sz="4" w:space="0" w:color="auto"/>
              <w:left w:val="single" w:sz="4" w:space="0" w:color="auto"/>
              <w:bottom w:val="single" w:sz="4" w:space="0" w:color="auto"/>
              <w:right w:val="single" w:sz="4" w:space="0" w:color="auto"/>
            </w:tcBorders>
          </w:tcPr>
          <w:p w:rsidR="00A51FF1" w:rsidRPr="00350A0B" w:rsidRDefault="00B87866" w:rsidP="00B87866">
            <w:pPr>
              <w:jc w:val="center"/>
              <w:rPr>
                <w:sz w:val="22"/>
                <w:szCs w:val="22"/>
              </w:rPr>
            </w:pPr>
            <w:r w:rsidRPr="00350A0B">
              <w:rPr>
                <w:sz w:val="22"/>
                <w:szCs w:val="22"/>
              </w:rPr>
              <w:t>С</w:t>
            </w:r>
            <w:r w:rsidR="00A51FF1" w:rsidRPr="00350A0B">
              <w:rPr>
                <w:sz w:val="22"/>
                <w:szCs w:val="22"/>
              </w:rPr>
              <w:t>ектор муниципальной службы и противодействия коррупции;</w:t>
            </w:r>
          </w:p>
          <w:p w:rsidR="004D6C26" w:rsidRPr="00350A0B" w:rsidRDefault="004D6C26" w:rsidP="00B87866">
            <w:pPr>
              <w:widowControl w:val="0"/>
              <w:autoSpaceDE w:val="0"/>
              <w:autoSpaceDN w:val="0"/>
              <w:adjustRightInd w:val="0"/>
              <w:jc w:val="center"/>
              <w:rPr>
                <w:sz w:val="22"/>
                <w:szCs w:val="22"/>
              </w:rPr>
            </w:pPr>
          </w:p>
        </w:tc>
        <w:tc>
          <w:tcPr>
            <w:tcW w:w="886" w:type="dxa"/>
            <w:gridSpan w:val="2"/>
            <w:tcBorders>
              <w:top w:val="single" w:sz="4" w:space="0" w:color="auto"/>
              <w:left w:val="single" w:sz="4" w:space="0" w:color="auto"/>
              <w:bottom w:val="single" w:sz="4" w:space="0" w:color="auto"/>
              <w:right w:val="single" w:sz="4" w:space="0" w:color="auto"/>
            </w:tcBorders>
          </w:tcPr>
          <w:p w:rsidR="004D6C26" w:rsidRPr="00350A0B" w:rsidRDefault="00A51FF1" w:rsidP="00A42F02">
            <w:pPr>
              <w:widowControl w:val="0"/>
              <w:autoSpaceDE w:val="0"/>
              <w:autoSpaceDN w:val="0"/>
              <w:adjustRightInd w:val="0"/>
              <w:jc w:val="center"/>
              <w:rPr>
                <w:sz w:val="22"/>
                <w:szCs w:val="22"/>
              </w:rPr>
            </w:pPr>
            <w:r w:rsidRPr="00350A0B">
              <w:rPr>
                <w:sz w:val="22"/>
                <w:szCs w:val="22"/>
              </w:rPr>
              <w:t>2019</w:t>
            </w:r>
          </w:p>
        </w:tc>
        <w:tc>
          <w:tcPr>
            <w:tcW w:w="900" w:type="dxa"/>
            <w:gridSpan w:val="3"/>
            <w:tcBorders>
              <w:top w:val="single" w:sz="4" w:space="0" w:color="auto"/>
              <w:left w:val="single" w:sz="4" w:space="0" w:color="auto"/>
              <w:bottom w:val="single" w:sz="4" w:space="0" w:color="auto"/>
              <w:right w:val="single" w:sz="4" w:space="0" w:color="auto"/>
            </w:tcBorders>
          </w:tcPr>
          <w:p w:rsidR="004D6C26" w:rsidRPr="00350A0B" w:rsidRDefault="00A51FF1" w:rsidP="00A42F02">
            <w:pPr>
              <w:widowControl w:val="0"/>
              <w:autoSpaceDE w:val="0"/>
              <w:autoSpaceDN w:val="0"/>
              <w:adjustRightInd w:val="0"/>
              <w:jc w:val="center"/>
              <w:rPr>
                <w:sz w:val="22"/>
                <w:szCs w:val="22"/>
              </w:rPr>
            </w:pPr>
            <w:r w:rsidRPr="00350A0B">
              <w:rPr>
                <w:sz w:val="22"/>
                <w:szCs w:val="22"/>
              </w:rPr>
              <w:t>203</w:t>
            </w:r>
            <w:r w:rsidR="004D6C26" w:rsidRPr="00350A0B">
              <w:rPr>
                <w:sz w:val="22"/>
                <w:szCs w:val="22"/>
              </w:rPr>
              <w:t>0</w:t>
            </w:r>
          </w:p>
        </w:tc>
        <w:tc>
          <w:tcPr>
            <w:tcW w:w="2519" w:type="dxa"/>
            <w:tcBorders>
              <w:top w:val="single" w:sz="4" w:space="0" w:color="auto"/>
              <w:left w:val="single" w:sz="4" w:space="0" w:color="auto"/>
              <w:bottom w:val="single" w:sz="4" w:space="0" w:color="auto"/>
              <w:right w:val="single" w:sz="4" w:space="0" w:color="auto"/>
            </w:tcBorders>
          </w:tcPr>
          <w:p w:rsidR="004D6C26" w:rsidRPr="00350A0B" w:rsidRDefault="00A51FF1" w:rsidP="00E73416">
            <w:pPr>
              <w:jc w:val="both"/>
              <w:rPr>
                <w:sz w:val="22"/>
                <w:szCs w:val="22"/>
                <w:lang w:eastAsia="en-US"/>
              </w:rPr>
            </w:pPr>
            <w:r w:rsidRPr="00350A0B">
              <w:rPr>
                <w:sz w:val="22"/>
                <w:szCs w:val="22"/>
              </w:rPr>
              <w:t xml:space="preserve">Формирование качественного профессионального состава </w:t>
            </w:r>
            <w:r w:rsidR="004D6C26" w:rsidRPr="00350A0B">
              <w:rPr>
                <w:sz w:val="22"/>
                <w:szCs w:val="22"/>
              </w:rPr>
              <w:t>органов местного самоуправления</w:t>
            </w:r>
          </w:p>
        </w:tc>
        <w:tc>
          <w:tcPr>
            <w:tcW w:w="2339" w:type="dxa"/>
            <w:gridSpan w:val="2"/>
            <w:tcBorders>
              <w:top w:val="single" w:sz="4" w:space="0" w:color="auto"/>
              <w:left w:val="single" w:sz="4" w:space="0" w:color="auto"/>
              <w:bottom w:val="single" w:sz="4" w:space="0" w:color="auto"/>
              <w:right w:val="single" w:sz="4" w:space="0" w:color="auto"/>
            </w:tcBorders>
          </w:tcPr>
          <w:p w:rsidR="004D6C26" w:rsidRPr="00350A0B" w:rsidRDefault="00A51FF1" w:rsidP="00E73416">
            <w:pPr>
              <w:widowControl w:val="0"/>
              <w:autoSpaceDE w:val="0"/>
              <w:autoSpaceDN w:val="0"/>
              <w:adjustRightInd w:val="0"/>
              <w:jc w:val="both"/>
              <w:rPr>
                <w:sz w:val="22"/>
                <w:szCs w:val="22"/>
                <w:lang w:eastAsia="en-US"/>
              </w:rPr>
            </w:pPr>
            <w:r w:rsidRPr="00350A0B">
              <w:rPr>
                <w:sz w:val="22"/>
                <w:szCs w:val="22"/>
              </w:rPr>
              <w:t xml:space="preserve">Снижение качества кадрового состава </w:t>
            </w:r>
            <w:r w:rsidR="004D6C26" w:rsidRPr="00350A0B">
              <w:rPr>
                <w:sz w:val="22"/>
                <w:szCs w:val="22"/>
              </w:rPr>
              <w:t>муниципальной службы</w:t>
            </w:r>
          </w:p>
        </w:tc>
        <w:tc>
          <w:tcPr>
            <w:tcW w:w="2787" w:type="dxa"/>
            <w:gridSpan w:val="2"/>
            <w:tcBorders>
              <w:top w:val="single" w:sz="4" w:space="0" w:color="auto"/>
              <w:left w:val="single" w:sz="4" w:space="0" w:color="auto"/>
              <w:bottom w:val="single" w:sz="4" w:space="0" w:color="auto"/>
              <w:right w:val="single" w:sz="4" w:space="0" w:color="auto"/>
            </w:tcBorders>
          </w:tcPr>
          <w:p w:rsidR="004D6C26" w:rsidRPr="00350A0B" w:rsidRDefault="00A51FF1" w:rsidP="00A51FF1">
            <w:pPr>
              <w:jc w:val="center"/>
              <w:rPr>
                <w:sz w:val="22"/>
                <w:szCs w:val="22"/>
              </w:rPr>
            </w:pPr>
            <w:r w:rsidRPr="00350A0B">
              <w:rPr>
                <w:sz w:val="22"/>
                <w:szCs w:val="22"/>
              </w:rPr>
              <w:t xml:space="preserve"> 1, 1.4</w:t>
            </w:r>
            <w:r w:rsidR="004D6C26" w:rsidRPr="00350A0B">
              <w:rPr>
                <w:sz w:val="22"/>
                <w:szCs w:val="22"/>
              </w:rPr>
              <w:t>.</w:t>
            </w:r>
          </w:p>
          <w:p w:rsidR="004D6C26" w:rsidRPr="00350A0B" w:rsidRDefault="004D6C26" w:rsidP="00A51FF1">
            <w:pPr>
              <w:widowControl w:val="0"/>
              <w:autoSpaceDE w:val="0"/>
              <w:autoSpaceDN w:val="0"/>
              <w:adjustRightInd w:val="0"/>
              <w:jc w:val="center"/>
              <w:rPr>
                <w:sz w:val="22"/>
                <w:szCs w:val="22"/>
              </w:rPr>
            </w:pPr>
          </w:p>
        </w:tc>
      </w:tr>
      <w:tr w:rsidR="00B87866" w:rsidRPr="00350A0B" w:rsidTr="00C65A08">
        <w:trPr>
          <w:tblCellSpacing w:w="5" w:type="nil"/>
        </w:trPr>
        <w:tc>
          <w:tcPr>
            <w:tcW w:w="785" w:type="dxa"/>
            <w:tcBorders>
              <w:top w:val="single" w:sz="4" w:space="0" w:color="auto"/>
              <w:left w:val="single" w:sz="4" w:space="0" w:color="auto"/>
              <w:bottom w:val="single" w:sz="4" w:space="0" w:color="auto"/>
              <w:right w:val="single" w:sz="4" w:space="0" w:color="auto"/>
            </w:tcBorders>
          </w:tcPr>
          <w:p w:rsidR="00B87866" w:rsidRPr="00350A0B" w:rsidRDefault="00C65A08" w:rsidP="00EB210F">
            <w:pPr>
              <w:autoSpaceDE w:val="0"/>
              <w:autoSpaceDN w:val="0"/>
              <w:adjustRightInd w:val="0"/>
              <w:ind w:left="284"/>
              <w:rPr>
                <w:kern w:val="2"/>
                <w:sz w:val="22"/>
                <w:szCs w:val="22"/>
                <w:lang w:eastAsia="en-US"/>
              </w:rPr>
            </w:pPr>
            <w:r w:rsidRPr="00350A0B">
              <w:rPr>
                <w:kern w:val="2"/>
                <w:sz w:val="22"/>
                <w:szCs w:val="22"/>
                <w:lang w:eastAsia="en-US"/>
              </w:rPr>
              <w:t>1.3</w:t>
            </w:r>
          </w:p>
        </w:tc>
        <w:tc>
          <w:tcPr>
            <w:tcW w:w="2976" w:type="dxa"/>
            <w:tcBorders>
              <w:top w:val="single" w:sz="4" w:space="0" w:color="auto"/>
              <w:left w:val="single" w:sz="4" w:space="0" w:color="auto"/>
              <w:bottom w:val="single" w:sz="4" w:space="0" w:color="auto"/>
              <w:right w:val="single" w:sz="4" w:space="0" w:color="auto"/>
            </w:tcBorders>
          </w:tcPr>
          <w:p w:rsidR="00B87866" w:rsidRPr="00350A0B" w:rsidRDefault="00B87866" w:rsidP="00BB11D8">
            <w:pPr>
              <w:autoSpaceDE w:val="0"/>
              <w:autoSpaceDN w:val="0"/>
              <w:adjustRightInd w:val="0"/>
              <w:rPr>
                <w:sz w:val="22"/>
                <w:szCs w:val="22"/>
              </w:rPr>
            </w:pPr>
            <w:r w:rsidRPr="00350A0B">
              <w:rPr>
                <w:sz w:val="22"/>
                <w:szCs w:val="22"/>
              </w:rPr>
              <w:t xml:space="preserve">Основное мероприятие </w:t>
            </w:r>
          </w:p>
          <w:p w:rsidR="00B87866" w:rsidRPr="00350A0B" w:rsidRDefault="00B87866" w:rsidP="00BB11D8">
            <w:pPr>
              <w:autoSpaceDE w:val="0"/>
              <w:autoSpaceDN w:val="0"/>
              <w:adjustRightInd w:val="0"/>
              <w:rPr>
                <w:sz w:val="22"/>
                <w:szCs w:val="22"/>
              </w:rPr>
            </w:pPr>
            <w:r w:rsidRPr="00350A0B">
              <w:rPr>
                <w:sz w:val="22"/>
                <w:szCs w:val="22"/>
              </w:rPr>
              <w:t>1.3. Проведение конкурсов на замещение вакантных должностей муниципальной службы</w:t>
            </w:r>
          </w:p>
        </w:tc>
        <w:tc>
          <w:tcPr>
            <w:tcW w:w="2192" w:type="dxa"/>
            <w:tcBorders>
              <w:top w:val="single" w:sz="4" w:space="0" w:color="auto"/>
              <w:left w:val="single" w:sz="4" w:space="0" w:color="auto"/>
              <w:bottom w:val="single" w:sz="4" w:space="0" w:color="auto"/>
              <w:right w:val="single" w:sz="4" w:space="0" w:color="auto"/>
            </w:tcBorders>
          </w:tcPr>
          <w:p w:rsidR="00B87866" w:rsidRPr="00350A0B" w:rsidRDefault="00B87866" w:rsidP="00B87866">
            <w:pPr>
              <w:jc w:val="center"/>
              <w:rPr>
                <w:sz w:val="22"/>
                <w:szCs w:val="22"/>
              </w:rPr>
            </w:pPr>
            <w:r w:rsidRPr="00350A0B">
              <w:rPr>
                <w:sz w:val="22"/>
                <w:szCs w:val="22"/>
              </w:rPr>
              <w:t>Сектор муниципальной службы и противодействия коррупции;</w:t>
            </w:r>
          </w:p>
          <w:p w:rsidR="00B87866" w:rsidRPr="00350A0B" w:rsidRDefault="00B87866" w:rsidP="00B87866">
            <w:pPr>
              <w:jc w:val="center"/>
              <w:rPr>
                <w:sz w:val="22"/>
                <w:szCs w:val="22"/>
              </w:rPr>
            </w:pPr>
            <w:r w:rsidRPr="00350A0B">
              <w:rPr>
                <w:sz w:val="22"/>
                <w:szCs w:val="22"/>
              </w:rPr>
              <w:t>отраслевые (функциональные) органы</w:t>
            </w:r>
          </w:p>
        </w:tc>
        <w:tc>
          <w:tcPr>
            <w:tcW w:w="886" w:type="dxa"/>
            <w:gridSpan w:val="2"/>
            <w:tcBorders>
              <w:top w:val="single" w:sz="4" w:space="0" w:color="auto"/>
              <w:left w:val="single" w:sz="4" w:space="0" w:color="auto"/>
              <w:bottom w:val="single" w:sz="4" w:space="0" w:color="auto"/>
              <w:right w:val="single" w:sz="4" w:space="0" w:color="auto"/>
            </w:tcBorders>
          </w:tcPr>
          <w:p w:rsidR="00B87866" w:rsidRPr="00350A0B" w:rsidRDefault="00B87866" w:rsidP="00BB11D8">
            <w:pPr>
              <w:pStyle w:val="ConsPlusCell"/>
              <w:jc w:val="center"/>
              <w:rPr>
                <w:sz w:val="22"/>
                <w:szCs w:val="22"/>
              </w:rPr>
            </w:pPr>
            <w:r w:rsidRPr="00350A0B">
              <w:rPr>
                <w:sz w:val="22"/>
                <w:szCs w:val="22"/>
              </w:rPr>
              <w:t>2019</w:t>
            </w:r>
          </w:p>
        </w:tc>
        <w:tc>
          <w:tcPr>
            <w:tcW w:w="900" w:type="dxa"/>
            <w:gridSpan w:val="3"/>
            <w:tcBorders>
              <w:top w:val="single" w:sz="4" w:space="0" w:color="auto"/>
              <w:left w:val="single" w:sz="4" w:space="0" w:color="auto"/>
              <w:bottom w:val="single" w:sz="4" w:space="0" w:color="auto"/>
              <w:right w:val="single" w:sz="4" w:space="0" w:color="auto"/>
            </w:tcBorders>
          </w:tcPr>
          <w:p w:rsidR="00B87866" w:rsidRPr="00350A0B" w:rsidRDefault="00B87866" w:rsidP="00BB11D8">
            <w:pPr>
              <w:pStyle w:val="ConsPlusCell"/>
              <w:jc w:val="center"/>
              <w:rPr>
                <w:sz w:val="22"/>
                <w:szCs w:val="22"/>
              </w:rPr>
            </w:pPr>
            <w:r w:rsidRPr="00350A0B">
              <w:rPr>
                <w:sz w:val="22"/>
                <w:szCs w:val="22"/>
              </w:rPr>
              <w:t>2030</w:t>
            </w:r>
          </w:p>
        </w:tc>
        <w:tc>
          <w:tcPr>
            <w:tcW w:w="2519" w:type="dxa"/>
            <w:tcBorders>
              <w:top w:val="single" w:sz="4" w:space="0" w:color="auto"/>
              <w:left w:val="single" w:sz="4" w:space="0" w:color="auto"/>
              <w:bottom w:val="single" w:sz="4" w:space="0" w:color="auto"/>
              <w:right w:val="single" w:sz="4" w:space="0" w:color="auto"/>
            </w:tcBorders>
          </w:tcPr>
          <w:p w:rsidR="00B87866" w:rsidRPr="00350A0B" w:rsidRDefault="00B87866" w:rsidP="00BB11D8">
            <w:pPr>
              <w:autoSpaceDE w:val="0"/>
              <w:autoSpaceDN w:val="0"/>
              <w:adjustRightInd w:val="0"/>
              <w:jc w:val="both"/>
              <w:rPr>
                <w:sz w:val="22"/>
                <w:szCs w:val="22"/>
              </w:rPr>
            </w:pPr>
            <w:r w:rsidRPr="00350A0B">
              <w:rPr>
                <w:sz w:val="22"/>
                <w:szCs w:val="22"/>
              </w:rPr>
              <w:t>обеспечение равного доступа граждан к муниципальной службе;</w:t>
            </w:r>
          </w:p>
          <w:p w:rsidR="00B87866" w:rsidRPr="00350A0B" w:rsidRDefault="00B87866" w:rsidP="00BB11D8">
            <w:pPr>
              <w:autoSpaceDE w:val="0"/>
              <w:autoSpaceDN w:val="0"/>
              <w:adjustRightInd w:val="0"/>
              <w:rPr>
                <w:sz w:val="22"/>
                <w:szCs w:val="22"/>
              </w:rPr>
            </w:pPr>
            <w:r w:rsidRPr="00350A0B">
              <w:rPr>
                <w:sz w:val="22"/>
                <w:szCs w:val="22"/>
              </w:rPr>
              <w:t>формирование качественного профессионального состава органов местного самоуправления</w:t>
            </w:r>
          </w:p>
          <w:p w:rsidR="00B87866" w:rsidRPr="00350A0B" w:rsidRDefault="00B87866" w:rsidP="00BB11D8">
            <w:pPr>
              <w:autoSpaceDE w:val="0"/>
              <w:autoSpaceDN w:val="0"/>
              <w:adjustRightInd w:val="0"/>
              <w:jc w:val="both"/>
              <w:rPr>
                <w:sz w:val="22"/>
                <w:szCs w:val="22"/>
              </w:rPr>
            </w:pPr>
          </w:p>
        </w:tc>
        <w:tc>
          <w:tcPr>
            <w:tcW w:w="2339" w:type="dxa"/>
            <w:gridSpan w:val="2"/>
            <w:tcBorders>
              <w:top w:val="single" w:sz="4" w:space="0" w:color="auto"/>
              <w:left w:val="single" w:sz="4" w:space="0" w:color="auto"/>
              <w:bottom w:val="single" w:sz="4" w:space="0" w:color="auto"/>
              <w:right w:val="single" w:sz="4" w:space="0" w:color="auto"/>
            </w:tcBorders>
          </w:tcPr>
          <w:p w:rsidR="00B87866" w:rsidRPr="00350A0B" w:rsidRDefault="00B87866" w:rsidP="00BB11D8">
            <w:pPr>
              <w:autoSpaceDE w:val="0"/>
              <w:autoSpaceDN w:val="0"/>
              <w:adjustRightInd w:val="0"/>
              <w:jc w:val="both"/>
              <w:rPr>
                <w:sz w:val="22"/>
                <w:szCs w:val="22"/>
              </w:rPr>
            </w:pPr>
            <w:r w:rsidRPr="00350A0B">
              <w:rPr>
                <w:sz w:val="22"/>
                <w:szCs w:val="22"/>
              </w:rPr>
              <w:t>ограничение доступа граждан к муниципальной службе;</w:t>
            </w:r>
          </w:p>
          <w:p w:rsidR="00B87866" w:rsidRPr="00350A0B" w:rsidRDefault="00B87866" w:rsidP="00BB11D8">
            <w:pPr>
              <w:autoSpaceDE w:val="0"/>
              <w:autoSpaceDN w:val="0"/>
              <w:adjustRightInd w:val="0"/>
              <w:rPr>
                <w:sz w:val="22"/>
                <w:szCs w:val="22"/>
              </w:rPr>
            </w:pPr>
            <w:r w:rsidRPr="00350A0B">
              <w:rPr>
                <w:kern w:val="2"/>
                <w:sz w:val="22"/>
                <w:szCs w:val="22"/>
                <w:lang w:eastAsia="en-US"/>
              </w:rPr>
              <w:t>снижение качества кадрового состава муниципальной службы</w:t>
            </w:r>
          </w:p>
        </w:tc>
        <w:tc>
          <w:tcPr>
            <w:tcW w:w="2787" w:type="dxa"/>
            <w:gridSpan w:val="2"/>
            <w:tcBorders>
              <w:top w:val="single" w:sz="4" w:space="0" w:color="auto"/>
              <w:left w:val="single" w:sz="4" w:space="0" w:color="auto"/>
              <w:bottom w:val="single" w:sz="4" w:space="0" w:color="auto"/>
              <w:right w:val="single" w:sz="4" w:space="0" w:color="auto"/>
            </w:tcBorders>
          </w:tcPr>
          <w:p w:rsidR="00B87866" w:rsidRPr="00350A0B" w:rsidRDefault="00B87866" w:rsidP="00626F6E">
            <w:pPr>
              <w:jc w:val="center"/>
              <w:rPr>
                <w:kern w:val="2"/>
                <w:sz w:val="22"/>
                <w:szCs w:val="22"/>
                <w:lang w:eastAsia="en-US"/>
              </w:rPr>
            </w:pPr>
            <w:r w:rsidRPr="00350A0B">
              <w:rPr>
                <w:kern w:val="2"/>
                <w:sz w:val="22"/>
                <w:szCs w:val="22"/>
                <w:lang w:eastAsia="en-US"/>
              </w:rPr>
              <w:t>1.1, 1.5</w:t>
            </w:r>
          </w:p>
        </w:tc>
      </w:tr>
      <w:tr w:rsidR="00A02EC0" w:rsidRPr="00350A0B" w:rsidTr="00C65A08">
        <w:trPr>
          <w:tblCellSpacing w:w="5" w:type="nil"/>
        </w:trPr>
        <w:tc>
          <w:tcPr>
            <w:tcW w:w="785" w:type="dxa"/>
            <w:tcBorders>
              <w:top w:val="single" w:sz="4" w:space="0" w:color="auto"/>
              <w:left w:val="single" w:sz="4" w:space="0" w:color="auto"/>
              <w:bottom w:val="single" w:sz="4" w:space="0" w:color="auto"/>
              <w:right w:val="single" w:sz="4" w:space="0" w:color="auto"/>
            </w:tcBorders>
          </w:tcPr>
          <w:p w:rsidR="00A02EC0" w:rsidRPr="00350A0B" w:rsidRDefault="00A02EC0" w:rsidP="00EB210F">
            <w:pPr>
              <w:autoSpaceDE w:val="0"/>
              <w:autoSpaceDN w:val="0"/>
              <w:adjustRightInd w:val="0"/>
              <w:ind w:left="142"/>
              <w:rPr>
                <w:kern w:val="2"/>
                <w:sz w:val="22"/>
                <w:szCs w:val="22"/>
                <w:lang w:eastAsia="en-US"/>
              </w:rPr>
            </w:pPr>
            <w:r w:rsidRPr="00350A0B">
              <w:rPr>
                <w:kern w:val="2"/>
                <w:sz w:val="22"/>
                <w:szCs w:val="22"/>
                <w:lang w:eastAsia="en-US"/>
              </w:rPr>
              <w:t>1.4</w:t>
            </w:r>
          </w:p>
        </w:tc>
        <w:tc>
          <w:tcPr>
            <w:tcW w:w="2976" w:type="dxa"/>
            <w:tcBorders>
              <w:top w:val="single" w:sz="4" w:space="0" w:color="auto"/>
              <w:left w:val="single" w:sz="4" w:space="0" w:color="auto"/>
              <w:bottom w:val="single" w:sz="4" w:space="0" w:color="auto"/>
              <w:right w:val="single" w:sz="4" w:space="0" w:color="auto"/>
            </w:tcBorders>
          </w:tcPr>
          <w:p w:rsidR="00A02EC0" w:rsidRPr="00350A0B" w:rsidRDefault="00A02EC0" w:rsidP="000F3691">
            <w:pPr>
              <w:autoSpaceDE w:val="0"/>
              <w:autoSpaceDN w:val="0"/>
              <w:adjustRightInd w:val="0"/>
              <w:rPr>
                <w:sz w:val="22"/>
                <w:szCs w:val="22"/>
              </w:rPr>
            </w:pPr>
            <w:r w:rsidRPr="00350A0B">
              <w:rPr>
                <w:sz w:val="22"/>
                <w:szCs w:val="22"/>
              </w:rPr>
              <w:t xml:space="preserve">Основное мероприятие </w:t>
            </w:r>
          </w:p>
          <w:p w:rsidR="00A02EC0" w:rsidRPr="00350A0B" w:rsidRDefault="00A02EC0" w:rsidP="000F3691">
            <w:pPr>
              <w:autoSpaceDE w:val="0"/>
              <w:autoSpaceDN w:val="0"/>
              <w:adjustRightInd w:val="0"/>
              <w:rPr>
                <w:sz w:val="22"/>
                <w:szCs w:val="22"/>
              </w:rPr>
            </w:pPr>
            <w:r w:rsidRPr="00350A0B">
              <w:rPr>
                <w:sz w:val="22"/>
                <w:szCs w:val="22"/>
              </w:rPr>
              <w:t>1.4. Применение испытания граждан при заключении трудового договора</w:t>
            </w:r>
          </w:p>
        </w:tc>
        <w:tc>
          <w:tcPr>
            <w:tcW w:w="2192" w:type="dxa"/>
            <w:tcBorders>
              <w:top w:val="single" w:sz="4" w:space="0" w:color="auto"/>
              <w:left w:val="single" w:sz="4" w:space="0" w:color="auto"/>
              <w:bottom w:val="single" w:sz="4" w:space="0" w:color="auto"/>
              <w:right w:val="single" w:sz="4" w:space="0" w:color="auto"/>
            </w:tcBorders>
          </w:tcPr>
          <w:p w:rsidR="00A02EC0" w:rsidRPr="00350A0B" w:rsidRDefault="00A02EC0" w:rsidP="000F3691">
            <w:pPr>
              <w:jc w:val="center"/>
              <w:rPr>
                <w:sz w:val="22"/>
                <w:szCs w:val="22"/>
              </w:rPr>
            </w:pPr>
            <w:r w:rsidRPr="00350A0B">
              <w:rPr>
                <w:sz w:val="22"/>
                <w:szCs w:val="22"/>
              </w:rPr>
              <w:t>Сектор муниципальной службы и противодействия коррупции;</w:t>
            </w:r>
          </w:p>
          <w:p w:rsidR="00A02EC0" w:rsidRPr="00350A0B" w:rsidRDefault="00A02EC0" w:rsidP="000F3691">
            <w:pPr>
              <w:jc w:val="center"/>
              <w:rPr>
                <w:sz w:val="22"/>
                <w:szCs w:val="22"/>
              </w:rPr>
            </w:pPr>
            <w:r w:rsidRPr="00350A0B">
              <w:rPr>
                <w:sz w:val="22"/>
                <w:szCs w:val="22"/>
              </w:rPr>
              <w:t>отраслевые (функциональные) органы</w:t>
            </w:r>
          </w:p>
        </w:tc>
        <w:tc>
          <w:tcPr>
            <w:tcW w:w="886" w:type="dxa"/>
            <w:gridSpan w:val="2"/>
            <w:tcBorders>
              <w:top w:val="single" w:sz="4" w:space="0" w:color="auto"/>
              <w:left w:val="single" w:sz="4" w:space="0" w:color="auto"/>
              <w:bottom w:val="single" w:sz="4" w:space="0" w:color="auto"/>
              <w:right w:val="single" w:sz="4" w:space="0" w:color="auto"/>
            </w:tcBorders>
          </w:tcPr>
          <w:p w:rsidR="00A02EC0" w:rsidRPr="00350A0B" w:rsidRDefault="00A02EC0" w:rsidP="000F3691">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2019</w:t>
            </w:r>
          </w:p>
        </w:tc>
        <w:tc>
          <w:tcPr>
            <w:tcW w:w="900" w:type="dxa"/>
            <w:gridSpan w:val="3"/>
            <w:tcBorders>
              <w:top w:val="single" w:sz="4" w:space="0" w:color="auto"/>
              <w:left w:val="single" w:sz="4" w:space="0" w:color="auto"/>
              <w:bottom w:val="single" w:sz="4" w:space="0" w:color="auto"/>
              <w:right w:val="single" w:sz="4" w:space="0" w:color="auto"/>
            </w:tcBorders>
          </w:tcPr>
          <w:p w:rsidR="00A02EC0" w:rsidRPr="00350A0B" w:rsidRDefault="00A02EC0" w:rsidP="000F3691">
            <w:pPr>
              <w:autoSpaceDE w:val="0"/>
              <w:autoSpaceDN w:val="0"/>
              <w:adjustRightInd w:val="0"/>
              <w:jc w:val="center"/>
              <w:rPr>
                <w:rFonts w:eastAsia="Times New Roman"/>
                <w:sz w:val="22"/>
                <w:szCs w:val="22"/>
                <w:lang w:eastAsia="en-US"/>
              </w:rPr>
            </w:pPr>
            <w:r w:rsidRPr="00350A0B">
              <w:rPr>
                <w:rFonts w:eastAsia="Times New Roman"/>
                <w:sz w:val="22"/>
                <w:szCs w:val="22"/>
                <w:lang w:eastAsia="en-US"/>
              </w:rPr>
              <w:t>2030</w:t>
            </w:r>
          </w:p>
        </w:tc>
        <w:tc>
          <w:tcPr>
            <w:tcW w:w="2519" w:type="dxa"/>
            <w:tcBorders>
              <w:top w:val="single" w:sz="4" w:space="0" w:color="auto"/>
              <w:left w:val="single" w:sz="4" w:space="0" w:color="auto"/>
              <w:bottom w:val="single" w:sz="4" w:space="0" w:color="auto"/>
              <w:right w:val="single" w:sz="4" w:space="0" w:color="auto"/>
            </w:tcBorders>
          </w:tcPr>
          <w:p w:rsidR="00A02EC0" w:rsidRPr="00350A0B" w:rsidRDefault="00A02EC0" w:rsidP="000F3691">
            <w:pPr>
              <w:autoSpaceDE w:val="0"/>
              <w:autoSpaceDN w:val="0"/>
              <w:adjustRightInd w:val="0"/>
              <w:rPr>
                <w:sz w:val="22"/>
                <w:szCs w:val="22"/>
              </w:rPr>
            </w:pPr>
            <w:r w:rsidRPr="00350A0B">
              <w:rPr>
                <w:sz w:val="22"/>
                <w:szCs w:val="22"/>
              </w:rPr>
              <w:t>формирование качественного профессионального состава органов местного самоуправления</w:t>
            </w:r>
          </w:p>
        </w:tc>
        <w:tc>
          <w:tcPr>
            <w:tcW w:w="2339" w:type="dxa"/>
            <w:gridSpan w:val="2"/>
            <w:tcBorders>
              <w:top w:val="single" w:sz="4" w:space="0" w:color="auto"/>
              <w:left w:val="single" w:sz="4" w:space="0" w:color="auto"/>
              <w:bottom w:val="single" w:sz="4" w:space="0" w:color="auto"/>
              <w:right w:val="single" w:sz="4" w:space="0" w:color="auto"/>
            </w:tcBorders>
          </w:tcPr>
          <w:p w:rsidR="00A02EC0" w:rsidRPr="00350A0B" w:rsidRDefault="00A02EC0" w:rsidP="000F3691">
            <w:pPr>
              <w:autoSpaceDE w:val="0"/>
              <w:autoSpaceDN w:val="0"/>
              <w:adjustRightInd w:val="0"/>
              <w:rPr>
                <w:sz w:val="22"/>
                <w:szCs w:val="22"/>
              </w:rPr>
            </w:pPr>
            <w:r w:rsidRPr="00350A0B">
              <w:rPr>
                <w:kern w:val="2"/>
                <w:sz w:val="22"/>
                <w:szCs w:val="22"/>
                <w:lang w:eastAsia="en-US"/>
              </w:rPr>
              <w:t>снижение качества кадрового состава муниципальной службы</w:t>
            </w:r>
          </w:p>
        </w:tc>
        <w:tc>
          <w:tcPr>
            <w:tcW w:w="2787" w:type="dxa"/>
            <w:gridSpan w:val="2"/>
            <w:tcBorders>
              <w:top w:val="single" w:sz="4" w:space="0" w:color="auto"/>
              <w:left w:val="single" w:sz="4" w:space="0" w:color="auto"/>
              <w:bottom w:val="single" w:sz="4" w:space="0" w:color="auto"/>
              <w:right w:val="single" w:sz="4" w:space="0" w:color="auto"/>
            </w:tcBorders>
          </w:tcPr>
          <w:p w:rsidR="00A02EC0" w:rsidRPr="00350A0B" w:rsidRDefault="00A02EC0" w:rsidP="00A02EC0">
            <w:pPr>
              <w:jc w:val="center"/>
              <w:rPr>
                <w:kern w:val="2"/>
                <w:sz w:val="22"/>
                <w:szCs w:val="22"/>
                <w:lang w:eastAsia="en-US"/>
              </w:rPr>
            </w:pPr>
            <w:r w:rsidRPr="00350A0B">
              <w:rPr>
                <w:kern w:val="2"/>
                <w:sz w:val="22"/>
                <w:szCs w:val="22"/>
                <w:lang w:eastAsia="en-US"/>
              </w:rPr>
              <w:t>1, 1.3, 1.6, 1.7, 1.8</w:t>
            </w:r>
          </w:p>
        </w:tc>
      </w:tr>
      <w:tr w:rsidR="00B87866" w:rsidRPr="00350A0B" w:rsidTr="00C65A08">
        <w:trPr>
          <w:tblCellSpacing w:w="5" w:type="nil"/>
        </w:trPr>
        <w:tc>
          <w:tcPr>
            <w:tcW w:w="785" w:type="dxa"/>
            <w:tcBorders>
              <w:top w:val="single" w:sz="4" w:space="0" w:color="auto"/>
              <w:left w:val="single" w:sz="4" w:space="0" w:color="auto"/>
              <w:bottom w:val="single" w:sz="4" w:space="0" w:color="auto"/>
              <w:right w:val="single" w:sz="4" w:space="0" w:color="auto"/>
            </w:tcBorders>
          </w:tcPr>
          <w:p w:rsidR="00B87866" w:rsidRPr="00350A0B" w:rsidRDefault="00C65A08" w:rsidP="00EB210F">
            <w:pPr>
              <w:autoSpaceDE w:val="0"/>
              <w:autoSpaceDN w:val="0"/>
              <w:adjustRightInd w:val="0"/>
              <w:ind w:left="284"/>
              <w:rPr>
                <w:kern w:val="2"/>
                <w:sz w:val="22"/>
                <w:szCs w:val="22"/>
                <w:lang w:eastAsia="en-US"/>
              </w:rPr>
            </w:pPr>
            <w:r w:rsidRPr="00350A0B">
              <w:rPr>
                <w:kern w:val="2"/>
                <w:sz w:val="22"/>
                <w:szCs w:val="22"/>
                <w:lang w:eastAsia="en-US"/>
              </w:rPr>
              <w:t>1.</w:t>
            </w:r>
            <w:r w:rsidR="004A630B" w:rsidRPr="00350A0B">
              <w:rPr>
                <w:kern w:val="2"/>
                <w:sz w:val="22"/>
                <w:szCs w:val="22"/>
                <w:lang w:eastAsia="en-US"/>
              </w:rPr>
              <w:t>5</w:t>
            </w:r>
          </w:p>
        </w:tc>
        <w:tc>
          <w:tcPr>
            <w:tcW w:w="2976" w:type="dxa"/>
            <w:tcBorders>
              <w:top w:val="single" w:sz="4" w:space="0" w:color="auto"/>
              <w:left w:val="single" w:sz="4" w:space="0" w:color="auto"/>
              <w:bottom w:val="single" w:sz="4" w:space="0" w:color="auto"/>
              <w:right w:val="single" w:sz="4" w:space="0" w:color="auto"/>
            </w:tcBorders>
          </w:tcPr>
          <w:p w:rsidR="00B87866" w:rsidRPr="00350A0B" w:rsidRDefault="00B87866" w:rsidP="00BB11D8">
            <w:pPr>
              <w:autoSpaceDE w:val="0"/>
              <w:autoSpaceDN w:val="0"/>
              <w:adjustRightInd w:val="0"/>
              <w:rPr>
                <w:sz w:val="22"/>
                <w:szCs w:val="22"/>
              </w:rPr>
            </w:pPr>
            <w:r w:rsidRPr="00350A0B">
              <w:rPr>
                <w:sz w:val="22"/>
                <w:szCs w:val="22"/>
              </w:rPr>
              <w:t>Основное мероприятие 1.5. Оценка эффективности и результативности профессиональной служебной деятельности муниципальных служащих</w:t>
            </w:r>
          </w:p>
        </w:tc>
        <w:tc>
          <w:tcPr>
            <w:tcW w:w="2192" w:type="dxa"/>
            <w:tcBorders>
              <w:top w:val="single" w:sz="4" w:space="0" w:color="auto"/>
              <w:left w:val="single" w:sz="4" w:space="0" w:color="auto"/>
              <w:bottom w:val="single" w:sz="4" w:space="0" w:color="auto"/>
              <w:right w:val="single" w:sz="4" w:space="0" w:color="auto"/>
            </w:tcBorders>
          </w:tcPr>
          <w:p w:rsidR="00B87866" w:rsidRPr="00350A0B" w:rsidRDefault="00B87866" w:rsidP="00B87866">
            <w:pPr>
              <w:jc w:val="center"/>
              <w:rPr>
                <w:sz w:val="22"/>
                <w:szCs w:val="22"/>
              </w:rPr>
            </w:pPr>
            <w:r w:rsidRPr="00350A0B">
              <w:rPr>
                <w:sz w:val="22"/>
                <w:szCs w:val="22"/>
              </w:rPr>
              <w:t>Сектор муниципальной службы и противодействия коррупции;</w:t>
            </w:r>
          </w:p>
          <w:p w:rsidR="00804E28" w:rsidRPr="00350A0B" w:rsidRDefault="00B87866" w:rsidP="00B87866">
            <w:pPr>
              <w:jc w:val="center"/>
              <w:rPr>
                <w:sz w:val="22"/>
                <w:szCs w:val="22"/>
              </w:rPr>
            </w:pPr>
            <w:r w:rsidRPr="00350A0B">
              <w:rPr>
                <w:sz w:val="22"/>
                <w:szCs w:val="22"/>
              </w:rPr>
              <w:t>отраслевые (функциональные) органы</w:t>
            </w:r>
          </w:p>
          <w:p w:rsidR="00804E28" w:rsidRPr="00350A0B" w:rsidRDefault="00804E28" w:rsidP="00B87866">
            <w:pPr>
              <w:jc w:val="center"/>
              <w:rPr>
                <w:sz w:val="22"/>
                <w:szCs w:val="22"/>
              </w:rPr>
            </w:pPr>
          </w:p>
        </w:tc>
        <w:tc>
          <w:tcPr>
            <w:tcW w:w="886" w:type="dxa"/>
            <w:gridSpan w:val="2"/>
            <w:tcBorders>
              <w:top w:val="single" w:sz="4" w:space="0" w:color="auto"/>
              <w:left w:val="single" w:sz="4" w:space="0" w:color="auto"/>
              <w:bottom w:val="single" w:sz="4" w:space="0" w:color="auto"/>
              <w:right w:val="single" w:sz="4" w:space="0" w:color="auto"/>
            </w:tcBorders>
          </w:tcPr>
          <w:p w:rsidR="00B87866" w:rsidRPr="00350A0B" w:rsidRDefault="00B87866" w:rsidP="00BB11D8">
            <w:pPr>
              <w:pStyle w:val="ConsPlusCell"/>
              <w:jc w:val="center"/>
              <w:rPr>
                <w:sz w:val="22"/>
                <w:szCs w:val="22"/>
              </w:rPr>
            </w:pPr>
            <w:r w:rsidRPr="00350A0B">
              <w:rPr>
                <w:sz w:val="22"/>
                <w:szCs w:val="22"/>
              </w:rPr>
              <w:t>2019</w:t>
            </w:r>
          </w:p>
        </w:tc>
        <w:tc>
          <w:tcPr>
            <w:tcW w:w="900" w:type="dxa"/>
            <w:gridSpan w:val="3"/>
            <w:tcBorders>
              <w:top w:val="single" w:sz="4" w:space="0" w:color="auto"/>
              <w:left w:val="single" w:sz="4" w:space="0" w:color="auto"/>
              <w:bottom w:val="single" w:sz="4" w:space="0" w:color="auto"/>
              <w:right w:val="single" w:sz="4" w:space="0" w:color="auto"/>
            </w:tcBorders>
          </w:tcPr>
          <w:p w:rsidR="00B87866" w:rsidRPr="00350A0B" w:rsidRDefault="00B87866" w:rsidP="00BB11D8">
            <w:pPr>
              <w:pStyle w:val="ConsPlusCell"/>
              <w:jc w:val="center"/>
              <w:rPr>
                <w:sz w:val="22"/>
                <w:szCs w:val="22"/>
              </w:rPr>
            </w:pPr>
            <w:r w:rsidRPr="00350A0B">
              <w:rPr>
                <w:sz w:val="22"/>
                <w:szCs w:val="22"/>
              </w:rPr>
              <w:t>2030</w:t>
            </w:r>
          </w:p>
        </w:tc>
        <w:tc>
          <w:tcPr>
            <w:tcW w:w="2519" w:type="dxa"/>
            <w:tcBorders>
              <w:top w:val="single" w:sz="4" w:space="0" w:color="auto"/>
              <w:left w:val="single" w:sz="4" w:space="0" w:color="auto"/>
              <w:bottom w:val="single" w:sz="4" w:space="0" w:color="auto"/>
              <w:right w:val="single" w:sz="4" w:space="0" w:color="auto"/>
            </w:tcBorders>
          </w:tcPr>
          <w:p w:rsidR="00B87866" w:rsidRPr="00350A0B" w:rsidRDefault="00B87866" w:rsidP="00BB11D8">
            <w:pPr>
              <w:autoSpaceDE w:val="0"/>
              <w:autoSpaceDN w:val="0"/>
              <w:adjustRightInd w:val="0"/>
              <w:rPr>
                <w:kern w:val="2"/>
                <w:sz w:val="22"/>
                <w:szCs w:val="22"/>
                <w:lang w:eastAsia="en-US"/>
              </w:rPr>
            </w:pPr>
            <w:r w:rsidRPr="00350A0B">
              <w:rPr>
                <w:kern w:val="2"/>
                <w:sz w:val="22"/>
                <w:szCs w:val="22"/>
                <w:lang w:eastAsia="en-US"/>
              </w:rPr>
              <w:t>стимулирование муниципальных служащих к эффективному и результативному исполнению своих должностных обязанностей</w:t>
            </w:r>
          </w:p>
          <w:p w:rsidR="00B87866" w:rsidRPr="00350A0B" w:rsidRDefault="00B87866" w:rsidP="00BB11D8">
            <w:pPr>
              <w:autoSpaceDE w:val="0"/>
              <w:autoSpaceDN w:val="0"/>
              <w:adjustRightInd w:val="0"/>
              <w:rPr>
                <w:sz w:val="22"/>
                <w:szCs w:val="22"/>
              </w:rPr>
            </w:pPr>
          </w:p>
        </w:tc>
        <w:tc>
          <w:tcPr>
            <w:tcW w:w="2339" w:type="dxa"/>
            <w:gridSpan w:val="2"/>
            <w:tcBorders>
              <w:top w:val="single" w:sz="4" w:space="0" w:color="auto"/>
              <w:left w:val="single" w:sz="4" w:space="0" w:color="auto"/>
              <w:bottom w:val="single" w:sz="4" w:space="0" w:color="auto"/>
              <w:right w:val="single" w:sz="4" w:space="0" w:color="auto"/>
            </w:tcBorders>
          </w:tcPr>
          <w:p w:rsidR="00B87866" w:rsidRPr="00350A0B" w:rsidRDefault="00B87866" w:rsidP="00BB11D8">
            <w:pPr>
              <w:autoSpaceDE w:val="0"/>
              <w:autoSpaceDN w:val="0"/>
              <w:adjustRightInd w:val="0"/>
              <w:rPr>
                <w:sz w:val="22"/>
                <w:szCs w:val="22"/>
              </w:rPr>
            </w:pPr>
            <w:r w:rsidRPr="00350A0B">
              <w:rPr>
                <w:kern w:val="2"/>
                <w:sz w:val="22"/>
                <w:szCs w:val="22"/>
                <w:lang w:eastAsia="en-US"/>
              </w:rPr>
              <w:t>снижение качества исполнения муниципальными служащими должностных обязанностей</w:t>
            </w:r>
          </w:p>
        </w:tc>
        <w:tc>
          <w:tcPr>
            <w:tcW w:w="2787" w:type="dxa"/>
            <w:gridSpan w:val="2"/>
            <w:tcBorders>
              <w:top w:val="single" w:sz="4" w:space="0" w:color="auto"/>
              <w:left w:val="single" w:sz="4" w:space="0" w:color="auto"/>
              <w:bottom w:val="single" w:sz="4" w:space="0" w:color="auto"/>
              <w:right w:val="single" w:sz="4" w:space="0" w:color="auto"/>
            </w:tcBorders>
          </w:tcPr>
          <w:p w:rsidR="00B87866" w:rsidRPr="00350A0B" w:rsidRDefault="00B87866" w:rsidP="00626F6E">
            <w:pPr>
              <w:jc w:val="center"/>
              <w:rPr>
                <w:kern w:val="2"/>
                <w:sz w:val="22"/>
                <w:szCs w:val="22"/>
                <w:lang w:eastAsia="en-US"/>
              </w:rPr>
            </w:pPr>
            <w:r w:rsidRPr="00350A0B">
              <w:rPr>
                <w:kern w:val="2"/>
                <w:sz w:val="22"/>
                <w:szCs w:val="22"/>
                <w:lang w:eastAsia="en-US"/>
              </w:rPr>
              <w:t>1.4</w:t>
            </w:r>
          </w:p>
        </w:tc>
      </w:tr>
      <w:tr w:rsidR="00B87866" w:rsidRPr="00350A0B" w:rsidTr="00C65A08">
        <w:trPr>
          <w:tblCellSpacing w:w="5" w:type="nil"/>
        </w:trPr>
        <w:tc>
          <w:tcPr>
            <w:tcW w:w="785" w:type="dxa"/>
            <w:tcBorders>
              <w:top w:val="single" w:sz="4" w:space="0" w:color="auto"/>
              <w:left w:val="single" w:sz="4" w:space="0" w:color="auto"/>
              <w:bottom w:val="single" w:sz="4" w:space="0" w:color="auto"/>
              <w:right w:val="single" w:sz="4" w:space="0" w:color="auto"/>
            </w:tcBorders>
          </w:tcPr>
          <w:p w:rsidR="00B87866" w:rsidRPr="00350A0B" w:rsidRDefault="00C65A08" w:rsidP="004A630B">
            <w:pPr>
              <w:autoSpaceDE w:val="0"/>
              <w:autoSpaceDN w:val="0"/>
              <w:adjustRightInd w:val="0"/>
              <w:ind w:left="284"/>
              <w:jc w:val="center"/>
              <w:rPr>
                <w:kern w:val="2"/>
                <w:sz w:val="22"/>
                <w:szCs w:val="22"/>
                <w:lang w:eastAsia="en-US"/>
              </w:rPr>
            </w:pPr>
            <w:r w:rsidRPr="00350A0B">
              <w:rPr>
                <w:kern w:val="2"/>
                <w:sz w:val="22"/>
                <w:szCs w:val="22"/>
                <w:lang w:eastAsia="en-US"/>
              </w:rPr>
              <w:t>1.</w:t>
            </w:r>
            <w:r w:rsidR="004A630B" w:rsidRPr="00350A0B">
              <w:rPr>
                <w:kern w:val="2"/>
                <w:sz w:val="22"/>
                <w:szCs w:val="22"/>
                <w:lang w:eastAsia="en-US"/>
              </w:rPr>
              <w:t>6</w:t>
            </w:r>
          </w:p>
        </w:tc>
        <w:tc>
          <w:tcPr>
            <w:tcW w:w="2976" w:type="dxa"/>
            <w:tcBorders>
              <w:top w:val="single" w:sz="4" w:space="0" w:color="auto"/>
              <w:left w:val="single" w:sz="4" w:space="0" w:color="auto"/>
              <w:bottom w:val="single" w:sz="4" w:space="0" w:color="auto"/>
              <w:right w:val="single" w:sz="4" w:space="0" w:color="auto"/>
            </w:tcBorders>
          </w:tcPr>
          <w:p w:rsidR="00B87866" w:rsidRPr="00350A0B" w:rsidRDefault="00B87866" w:rsidP="00BB11D8">
            <w:pPr>
              <w:autoSpaceDE w:val="0"/>
              <w:autoSpaceDN w:val="0"/>
              <w:adjustRightInd w:val="0"/>
              <w:rPr>
                <w:sz w:val="22"/>
                <w:szCs w:val="22"/>
              </w:rPr>
            </w:pPr>
            <w:r w:rsidRPr="00350A0B">
              <w:rPr>
                <w:sz w:val="22"/>
                <w:szCs w:val="22"/>
              </w:rPr>
              <w:t>Основное мероприятие 1.6. Организация наставничества лиц, впервые принятых на муниципальную службу</w:t>
            </w:r>
          </w:p>
        </w:tc>
        <w:tc>
          <w:tcPr>
            <w:tcW w:w="2192" w:type="dxa"/>
            <w:tcBorders>
              <w:top w:val="single" w:sz="4" w:space="0" w:color="auto"/>
              <w:left w:val="single" w:sz="4" w:space="0" w:color="auto"/>
              <w:bottom w:val="single" w:sz="4" w:space="0" w:color="auto"/>
              <w:right w:val="single" w:sz="4" w:space="0" w:color="auto"/>
            </w:tcBorders>
          </w:tcPr>
          <w:p w:rsidR="00B87866" w:rsidRPr="00350A0B" w:rsidRDefault="00B87866" w:rsidP="001005D1">
            <w:pPr>
              <w:jc w:val="center"/>
              <w:rPr>
                <w:sz w:val="22"/>
                <w:szCs w:val="22"/>
              </w:rPr>
            </w:pPr>
            <w:r w:rsidRPr="00350A0B">
              <w:rPr>
                <w:sz w:val="22"/>
                <w:szCs w:val="22"/>
              </w:rPr>
              <w:t>Сектор муниципальной службы и противодействия коррупции</w:t>
            </w:r>
          </w:p>
        </w:tc>
        <w:tc>
          <w:tcPr>
            <w:tcW w:w="886" w:type="dxa"/>
            <w:gridSpan w:val="2"/>
            <w:tcBorders>
              <w:top w:val="single" w:sz="4" w:space="0" w:color="auto"/>
              <w:left w:val="single" w:sz="4" w:space="0" w:color="auto"/>
              <w:bottom w:val="single" w:sz="4" w:space="0" w:color="auto"/>
              <w:right w:val="single" w:sz="4" w:space="0" w:color="auto"/>
            </w:tcBorders>
          </w:tcPr>
          <w:p w:rsidR="00B87866" w:rsidRPr="00350A0B" w:rsidRDefault="00B87866" w:rsidP="00BB11D8">
            <w:pPr>
              <w:pStyle w:val="ConsPlusCell"/>
              <w:jc w:val="center"/>
              <w:rPr>
                <w:sz w:val="22"/>
                <w:szCs w:val="22"/>
              </w:rPr>
            </w:pPr>
            <w:r w:rsidRPr="00350A0B">
              <w:rPr>
                <w:sz w:val="22"/>
                <w:szCs w:val="22"/>
              </w:rPr>
              <w:t>2019</w:t>
            </w:r>
          </w:p>
        </w:tc>
        <w:tc>
          <w:tcPr>
            <w:tcW w:w="900" w:type="dxa"/>
            <w:gridSpan w:val="3"/>
            <w:tcBorders>
              <w:top w:val="single" w:sz="4" w:space="0" w:color="auto"/>
              <w:left w:val="single" w:sz="4" w:space="0" w:color="auto"/>
              <w:bottom w:val="single" w:sz="4" w:space="0" w:color="auto"/>
              <w:right w:val="single" w:sz="4" w:space="0" w:color="auto"/>
            </w:tcBorders>
          </w:tcPr>
          <w:p w:rsidR="00B87866" w:rsidRPr="00350A0B" w:rsidRDefault="00B87866" w:rsidP="00BB11D8">
            <w:pPr>
              <w:pStyle w:val="ConsPlusCell"/>
              <w:jc w:val="center"/>
              <w:rPr>
                <w:sz w:val="22"/>
                <w:szCs w:val="22"/>
              </w:rPr>
            </w:pPr>
            <w:r w:rsidRPr="00350A0B">
              <w:rPr>
                <w:sz w:val="22"/>
                <w:szCs w:val="22"/>
              </w:rPr>
              <w:t>2030</w:t>
            </w:r>
          </w:p>
        </w:tc>
        <w:tc>
          <w:tcPr>
            <w:tcW w:w="2519" w:type="dxa"/>
            <w:tcBorders>
              <w:top w:val="single" w:sz="4" w:space="0" w:color="auto"/>
              <w:left w:val="single" w:sz="4" w:space="0" w:color="auto"/>
              <w:bottom w:val="single" w:sz="4" w:space="0" w:color="auto"/>
              <w:right w:val="single" w:sz="4" w:space="0" w:color="auto"/>
            </w:tcBorders>
          </w:tcPr>
          <w:p w:rsidR="00B87866" w:rsidRPr="00350A0B" w:rsidRDefault="00B87866" w:rsidP="00BB11D8">
            <w:pPr>
              <w:autoSpaceDE w:val="0"/>
              <w:autoSpaceDN w:val="0"/>
              <w:adjustRightInd w:val="0"/>
              <w:rPr>
                <w:sz w:val="22"/>
                <w:szCs w:val="22"/>
              </w:rPr>
            </w:pPr>
            <w:r w:rsidRPr="00350A0B">
              <w:rPr>
                <w:sz w:val="22"/>
                <w:szCs w:val="22"/>
              </w:rPr>
              <w:t>сокращение периода адаптации при поступлении на муниципальную службу; форсированное развитие профессиональных компетенций лиц, впервые принятых на муниципальную службу, необходимых для качественного исполнения должностных обязанностей</w:t>
            </w:r>
          </w:p>
        </w:tc>
        <w:tc>
          <w:tcPr>
            <w:tcW w:w="2339" w:type="dxa"/>
            <w:gridSpan w:val="2"/>
            <w:tcBorders>
              <w:top w:val="single" w:sz="4" w:space="0" w:color="auto"/>
              <w:left w:val="single" w:sz="4" w:space="0" w:color="auto"/>
              <w:bottom w:val="single" w:sz="4" w:space="0" w:color="auto"/>
              <w:right w:val="single" w:sz="4" w:space="0" w:color="auto"/>
            </w:tcBorders>
          </w:tcPr>
          <w:p w:rsidR="00B87866" w:rsidRPr="00350A0B" w:rsidRDefault="00B87866" w:rsidP="00BB11D8">
            <w:pPr>
              <w:autoSpaceDE w:val="0"/>
              <w:autoSpaceDN w:val="0"/>
              <w:adjustRightInd w:val="0"/>
              <w:rPr>
                <w:sz w:val="22"/>
                <w:szCs w:val="22"/>
              </w:rPr>
            </w:pPr>
            <w:r w:rsidRPr="00350A0B">
              <w:rPr>
                <w:sz w:val="22"/>
                <w:szCs w:val="22"/>
              </w:rPr>
              <w:t>увеличение периода адаптации при поступлении на муниципальную службу</w:t>
            </w:r>
          </w:p>
        </w:tc>
        <w:tc>
          <w:tcPr>
            <w:tcW w:w="2787" w:type="dxa"/>
            <w:gridSpan w:val="2"/>
            <w:tcBorders>
              <w:top w:val="single" w:sz="4" w:space="0" w:color="auto"/>
              <w:left w:val="single" w:sz="4" w:space="0" w:color="auto"/>
              <w:bottom w:val="single" w:sz="4" w:space="0" w:color="auto"/>
              <w:right w:val="single" w:sz="4" w:space="0" w:color="auto"/>
            </w:tcBorders>
          </w:tcPr>
          <w:p w:rsidR="00B87866" w:rsidRPr="00350A0B" w:rsidRDefault="00B87866" w:rsidP="00626F6E">
            <w:pPr>
              <w:jc w:val="center"/>
              <w:rPr>
                <w:kern w:val="2"/>
                <w:sz w:val="22"/>
                <w:szCs w:val="22"/>
                <w:lang w:eastAsia="en-US"/>
              </w:rPr>
            </w:pPr>
            <w:r w:rsidRPr="00350A0B">
              <w:rPr>
                <w:kern w:val="2"/>
                <w:sz w:val="22"/>
                <w:szCs w:val="22"/>
                <w:lang w:eastAsia="en-US"/>
              </w:rPr>
              <w:t>1,1.5</w:t>
            </w:r>
          </w:p>
        </w:tc>
      </w:tr>
      <w:tr w:rsidR="00B87866" w:rsidRPr="00350A0B" w:rsidTr="00C65A08">
        <w:trPr>
          <w:tblCellSpacing w:w="5" w:type="nil"/>
        </w:trPr>
        <w:tc>
          <w:tcPr>
            <w:tcW w:w="785" w:type="dxa"/>
            <w:tcBorders>
              <w:top w:val="single" w:sz="4" w:space="0" w:color="auto"/>
              <w:left w:val="single" w:sz="4" w:space="0" w:color="auto"/>
              <w:bottom w:val="single" w:sz="4" w:space="0" w:color="auto"/>
              <w:right w:val="single" w:sz="4" w:space="0" w:color="auto"/>
            </w:tcBorders>
          </w:tcPr>
          <w:p w:rsidR="00B87866" w:rsidRPr="00350A0B" w:rsidRDefault="00C65A08" w:rsidP="004A630B">
            <w:pPr>
              <w:autoSpaceDE w:val="0"/>
              <w:autoSpaceDN w:val="0"/>
              <w:adjustRightInd w:val="0"/>
              <w:ind w:left="284"/>
              <w:jc w:val="center"/>
              <w:rPr>
                <w:kern w:val="2"/>
                <w:sz w:val="22"/>
                <w:szCs w:val="22"/>
                <w:lang w:eastAsia="en-US"/>
              </w:rPr>
            </w:pPr>
            <w:r w:rsidRPr="00350A0B">
              <w:rPr>
                <w:kern w:val="2"/>
                <w:sz w:val="22"/>
                <w:szCs w:val="22"/>
                <w:lang w:eastAsia="en-US"/>
              </w:rPr>
              <w:t>1.</w:t>
            </w:r>
            <w:r w:rsidR="004A630B" w:rsidRPr="00350A0B">
              <w:rPr>
                <w:kern w:val="2"/>
                <w:sz w:val="22"/>
                <w:szCs w:val="22"/>
                <w:lang w:eastAsia="en-US"/>
              </w:rPr>
              <w:t>7</w:t>
            </w:r>
          </w:p>
        </w:tc>
        <w:tc>
          <w:tcPr>
            <w:tcW w:w="2976" w:type="dxa"/>
            <w:tcBorders>
              <w:top w:val="single" w:sz="4" w:space="0" w:color="auto"/>
              <w:left w:val="single" w:sz="4" w:space="0" w:color="auto"/>
              <w:bottom w:val="single" w:sz="4" w:space="0" w:color="auto"/>
              <w:right w:val="single" w:sz="4" w:space="0" w:color="auto"/>
            </w:tcBorders>
          </w:tcPr>
          <w:p w:rsidR="00B87866" w:rsidRPr="00350A0B" w:rsidRDefault="00B87866" w:rsidP="00BB11D8">
            <w:pPr>
              <w:autoSpaceDE w:val="0"/>
              <w:autoSpaceDN w:val="0"/>
              <w:adjustRightInd w:val="0"/>
              <w:rPr>
                <w:kern w:val="2"/>
                <w:sz w:val="22"/>
                <w:szCs w:val="22"/>
                <w:lang w:eastAsia="en-US"/>
              </w:rPr>
            </w:pPr>
            <w:r w:rsidRPr="00350A0B">
              <w:rPr>
                <w:kern w:val="2"/>
                <w:sz w:val="22"/>
                <w:szCs w:val="22"/>
                <w:lang w:eastAsia="en-US"/>
              </w:rPr>
              <w:t>Основное мероприятие 1.7. Обеспечение проведения оценки профессиональных компетенций, личных и деловых качеств кандидатов на замещение должностей</w:t>
            </w:r>
          </w:p>
          <w:p w:rsidR="00B87866" w:rsidRPr="00350A0B" w:rsidRDefault="00B87866" w:rsidP="00BB11D8">
            <w:pPr>
              <w:autoSpaceDE w:val="0"/>
              <w:autoSpaceDN w:val="0"/>
              <w:adjustRightInd w:val="0"/>
              <w:rPr>
                <w:kern w:val="2"/>
                <w:sz w:val="22"/>
                <w:szCs w:val="22"/>
                <w:lang w:eastAsia="en-US"/>
              </w:rPr>
            </w:pPr>
            <w:r w:rsidRPr="00350A0B">
              <w:rPr>
                <w:kern w:val="2"/>
                <w:sz w:val="22"/>
                <w:szCs w:val="22"/>
                <w:lang w:eastAsia="en-US"/>
              </w:rPr>
              <w:t xml:space="preserve">заместителей глав администраций </w:t>
            </w:r>
          </w:p>
        </w:tc>
        <w:tc>
          <w:tcPr>
            <w:tcW w:w="2192" w:type="dxa"/>
            <w:tcBorders>
              <w:top w:val="single" w:sz="4" w:space="0" w:color="auto"/>
              <w:left w:val="single" w:sz="4" w:space="0" w:color="auto"/>
              <w:bottom w:val="single" w:sz="4" w:space="0" w:color="auto"/>
              <w:right w:val="single" w:sz="4" w:space="0" w:color="auto"/>
            </w:tcBorders>
          </w:tcPr>
          <w:p w:rsidR="00B87866" w:rsidRPr="00350A0B" w:rsidRDefault="00B87866" w:rsidP="00B87866">
            <w:pPr>
              <w:jc w:val="center"/>
              <w:rPr>
                <w:sz w:val="22"/>
                <w:szCs w:val="22"/>
              </w:rPr>
            </w:pPr>
            <w:r w:rsidRPr="00350A0B">
              <w:rPr>
                <w:sz w:val="22"/>
                <w:szCs w:val="22"/>
              </w:rPr>
              <w:t>Сектор муниципальной службы и противодействия коррупции;</w:t>
            </w:r>
          </w:p>
          <w:p w:rsidR="00B87866" w:rsidRPr="00350A0B" w:rsidRDefault="00B87866" w:rsidP="00B87866">
            <w:pPr>
              <w:jc w:val="center"/>
              <w:rPr>
                <w:sz w:val="22"/>
                <w:szCs w:val="22"/>
              </w:rPr>
            </w:pPr>
            <w:r w:rsidRPr="00350A0B">
              <w:rPr>
                <w:sz w:val="22"/>
                <w:szCs w:val="22"/>
              </w:rPr>
              <w:t>отраслевые (функциональные) органы</w:t>
            </w:r>
          </w:p>
        </w:tc>
        <w:tc>
          <w:tcPr>
            <w:tcW w:w="886" w:type="dxa"/>
            <w:gridSpan w:val="2"/>
            <w:tcBorders>
              <w:top w:val="single" w:sz="4" w:space="0" w:color="auto"/>
              <w:left w:val="single" w:sz="4" w:space="0" w:color="auto"/>
              <w:bottom w:val="single" w:sz="4" w:space="0" w:color="auto"/>
              <w:right w:val="single" w:sz="4" w:space="0" w:color="auto"/>
            </w:tcBorders>
          </w:tcPr>
          <w:p w:rsidR="00B87866" w:rsidRPr="00350A0B" w:rsidRDefault="00B87866" w:rsidP="00BB11D8">
            <w:pPr>
              <w:pStyle w:val="ConsPlusCell"/>
              <w:jc w:val="center"/>
              <w:rPr>
                <w:sz w:val="22"/>
                <w:szCs w:val="22"/>
              </w:rPr>
            </w:pPr>
            <w:r w:rsidRPr="00350A0B">
              <w:rPr>
                <w:sz w:val="22"/>
                <w:szCs w:val="22"/>
              </w:rPr>
              <w:t>2019</w:t>
            </w:r>
          </w:p>
        </w:tc>
        <w:tc>
          <w:tcPr>
            <w:tcW w:w="900" w:type="dxa"/>
            <w:gridSpan w:val="3"/>
            <w:tcBorders>
              <w:top w:val="single" w:sz="4" w:space="0" w:color="auto"/>
              <w:left w:val="single" w:sz="4" w:space="0" w:color="auto"/>
              <w:bottom w:val="single" w:sz="4" w:space="0" w:color="auto"/>
              <w:right w:val="single" w:sz="4" w:space="0" w:color="auto"/>
            </w:tcBorders>
          </w:tcPr>
          <w:p w:rsidR="00B87866" w:rsidRPr="00350A0B" w:rsidRDefault="00B87866" w:rsidP="00BB11D8">
            <w:pPr>
              <w:pStyle w:val="ConsPlusCell"/>
              <w:jc w:val="center"/>
              <w:rPr>
                <w:sz w:val="22"/>
                <w:szCs w:val="22"/>
              </w:rPr>
            </w:pPr>
            <w:r w:rsidRPr="00350A0B">
              <w:rPr>
                <w:sz w:val="22"/>
                <w:szCs w:val="22"/>
              </w:rPr>
              <w:t>2030</w:t>
            </w:r>
          </w:p>
        </w:tc>
        <w:tc>
          <w:tcPr>
            <w:tcW w:w="2519" w:type="dxa"/>
            <w:tcBorders>
              <w:top w:val="single" w:sz="4" w:space="0" w:color="auto"/>
              <w:left w:val="single" w:sz="4" w:space="0" w:color="auto"/>
              <w:bottom w:val="single" w:sz="4" w:space="0" w:color="auto"/>
              <w:right w:val="single" w:sz="4" w:space="0" w:color="auto"/>
            </w:tcBorders>
          </w:tcPr>
          <w:p w:rsidR="00B87866" w:rsidRPr="00350A0B" w:rsidRDefault="00B87866" w:rsidP="00BB11D8">
            <w:pPr>
              <w:autoSpaceDE w:val="0"/>
              <w:autoSpaceDN w:val="0"/>
              <w:adjustRightInd w:val="0"/>
              <w:rPr>
                <w:sz w:val="22"/>
                <w:szCs w:val="22"/>
              </w:rPr>
            </w:pPr>
            <w:r w:rsidRPr="00350A0B">
              <w:rPr>
                <w:sz w:val="22"/>
                <w:szCs w:val="22"/>
              </w:rPr>
              <w:t>формирование качественного профессионального управленческого состава местных администраций</w:t>
            </w:r>
          </w:p>
        </w:tc>
        <w:tc>
          <w:tcPr>
            <w:tcW w:w="2339" w:type="dxa"/>
            <w:gridSpan w:val="2"/>
            <w:tcBorders>
              <w:top w:val="single" w:sz="4" w:space="0" w:color="auto"/>
              <w:left w:val="single" w:sz="4" w:space="0" w:color="auto"/>
              <w:bottom w:val="single" w:sz="4" w:space="0" w:color="auto"/>
              <w:right w:val="single" w:sz="4" w:space="0" w:color="auto"/>
            </w:tcBorders>
          </w:tcPr>
          <w:p w:rsidR="00B87866" w:rsidRPr="00350A0B" w:rsidRDefault="00B87866" w:rsidP="00BB11D8">
            <w:pPr>
              <w:autoSpaceDE w:val="0"/>
              <w:autoSpaceDN w:val="0"/>
              <w:adjustRightInd w:val="0"/>
              <w:rPr>
                <w:sz w:val="22"/>
                <w:szCs w:val="22"/>
              </w:rPr>
            </w:pPr>
            <w:r w:rsidRPr="00350A0B">
              <w:rPr>
                <w:kern w:val="2"/>
                <w:sz w:val="22"/>
                <w:szCs w:val="22"/>
                <w:lang w:eastAsia="en-US"/>
              </w:rPr>
              <w:t>снижение качества муниципального управления</w:t>
            </w:r>
          </w:p>
        </w:tc>
        <w:tc>
          <w:tcPr>
            <w:tcW w:w="2787" w:type="dxa"/>
            <w:gridSpan w:val="2"/>
            <w:tcBorders>
              <w:top w:val="single" w:sz="4" w:space="0" w:color="auto"/>
              <w:left w:val="single" w:sz="4" w:space="0" w:color="auto"/>
              <w:bottom w:val="single" w:sz="4" w:space="0" w:color="auto"/>
              <w:right w:val="single" w:sz="4" w:space="0" w:color="auto"/>
            </w:tcBorders>
          </w:tcPr>
          <w:p w:rsidR="00B87866" w:rsidRPr="00350A0B" w:rsidRDefault="00B87866" w:rsidP="00626F6E">
            <w:pPr>
              <w:jc w:val="center"/>
              <w:rPr>
                <w:kern w:val="2"/>
                <w:sz w:val="22"/>
                <w:szCs w:val="22"/>
                <w:lang w:eastAsia="en-US"/>
              </w:rPr>
            </w:pPr>
            <w:r w:rsidRPr="00350A0B">
              <w:rPr>
                <w:kern w:val="2"/>
                <w:sz w:val="22"/>
                <w:szCs w:val="22"/>
                <w:lang w:eastAsia="en-US"/>
              </w:rPr>
              <w:t>1.4</w:t>
            </w:r>
          </w:p>
        </w:tc>
      </w:tr>
      <w:tr w:rsidR="00A02EC0" w:rsidRPr="00350A0B" w:rsidTr="00C65A08">
        <w:trPr>
          <w:tblCellSpacing w:w="5" w:type="nil"/>
        </w:trPr>
        <w:tc>
          <w:tcPr>
            <w:tcW w:w="785" w:type="dxa"/>
            <w:tcBorders>
              <w:top w:val="single" w:sz="4" w:space="0" w:color="auto"/>
              <w:left w:val="single" w:sz="4" w:space="0" w:color="auto"/>
              <w:bottom w:val="single" w:sz="4" w:space="0" w:color="auto"/>
              <w:right w:val="single" w:sz="4" w:space="0" w:color="auto"/>
            </w:tcBorders>
          </w:tcPr>
          <w:p w:rsidR="00A02EC0" w:rsidRPr="00350A0B" w:rsidRDefault="00A02EC0" w:rsidP="000F3691">
            <w:pPr>
              <w:autoSpaceDE w:val="0"/>
              <w:autoSpaceDN w:val="0"/>
              <w:adjustRightInd w:val="0"/>
              <w:jc w:val="center"/>
              <w:rPr>
                <w:kern w:val="2"/>
                <w:sz w:val="22"/>
                <w:szCs w:val="22"/>
                <w:lang w:eastAsia="en-US"/>
              </w:rPr>
            </w:pPr>
            <w:r w:rsidRPr="00350A0B">
              <w:rPr>
                <w:kern w:val="2"/>
                <w:sz w:val="22"/>
                <w:szCs w:val="22"/>
                <w:lang w:eastAsia="en-US"/>
              </w:rPr>
              <w:t>1.8</w:t>
            </w:r>
          </w:p>
        </w:tc>
        <w:tc>
          <w:tcPr>
            <w:tcW w:w="2976" w:type="dxa"/>
            <w:tcBorders>
              <w:top w:val="single" w:sz="4" w:space="0" w:color="auto"/>
              <w:left w:val="single" w:sz="4" w:space="0" w:color="auto"/>
              <w:bottom w:val="single" w:sz="4" w:space="0" w:color="auto"/>
              <w:right w:val="single" w:sz="4" w:space="0" w:color="auto"/>
            </w:tcBorders>
          </w:tcPr>
          <w:p w:rsidR="00A02EC0" w:rsidRPr="00350A0B" w:rsidRDefault="00A02EC0" w:rsidP="000F3691">
            <w:pPr>
              <w:autoSpaceDE w:val="0"/>
              <w:autoSpaceDN w:val="0"/>
              <w:adjustRightInd w:val="0"/>
              <w:rPr>
                <w:kern w:val="2"/>
                <w:sz w:val="22"/>
                <w:szCs w:val="22"/>
                <w:lang w:eastAsia="en-US"/>
              </w:rPr>
            </w:pPr>
            <w:r w:rsidRPr="00350A0B">
              <w:rPr>
                <w:kern w:val="2"/>
                <w:sz w:val="22"/>
                <w:szCs w:val="22"/>
                <w:lang w:eastAsia="en-US"/>
              </w:rPr>
              <w:t xml:space="preserve">Основное мероприятие 1.8. Реализация эффективных методов работы с кадровым резервом, муниципальным </w:t>
            </w:r>
            <w:r w:rsidRPr="00350A0B">
              <w:rPr>
                <w:sz w:val="22"/>
                <w:szCs w:val="22"/>
              </w:rPr>
              <w:t>резервом управленческих кадров</w:t>
            </w:r>
          </w:p>
        </w:tc>
        <w:tc>
          <w:tcPr>
            <w:tcW w:w="2192" w:type="dxa"/>
            <w:tcBorders>
              <w:top w:val="single" w:sz="4" w:space="0" w:color="auto"/>
              <w:left w:val="single" w:sz="4" w:space="0" w:color="auto"/>
              <w:bottom w:val="single" w:sz="4" w:space="0" w:color="auto"/>
              <w:right w:val="single" w:sz="4" w:space="0" w:color="auto"/>
            </w:tcBorders>
          </w:tcPr>
          <w:p w:rsidR="00A02EC0" w:rsidRPr="00350A0B" w:rsidRDefault="00A02EC0" w:rsidP="001005D1">
            <w:pPr>
              <w:jc w:val="center"/>
              <w:rPr>
                <w:sz w:val="22"/>
                <w:szCs w:val="22"/>
              </w:rPr>
            </w:pPr>
            <w:r w:rsidRPr="00350A0B">
              <w:rPr>
                <w:sz w:val="22"/>
                <w:szCs w:val="22"/>
              </w:rPr>
              <w:t>Сектор муниципальной службы и противодействия коррупции</w:t>
            </w:r>
          </w:p>
        </w:tc>
        <w:tc>
          <w:tcPr>
            <w:tcW w:w="886" w:type="dxa"/>
            <w:gridSpan w:val="2"/>
            <w:tcBorders>
              <w:top w:val="single" w:sz="4" w:space="0" w:color="auto"/>
              <w:left w:val="single" w:sz="4" w:space="0" w:color="auto"/>
              <w:bottom w:val="single" w:sz="4" w:space="0" w:color="auto"/>
              <w:right w:val="single" w:sz="4" w:space="0" w:color="auto"/>
            </w:tcBorders>
          </w:tcPr>
          <w:p w:rsidR="00A02EC0" w:rsidRPr="00350A0B" w:rsidRDefault="00A02EC0" w:rsidP="000F3691">
            <w:pPr>
              <w:autoSpaceDE w:val="0"/>
              <w:autoSpaceDN w:val="0"/>
              <w:adjustRightInd w:val="0"/>
              <w:jc w:val="center"/>
              <w:rPr>
                <w:kern w:val="2"/>
                <w:sz w:val="22"/>
                <w:szCs w:val="22"/>
                <w:lang w:eastAsia="en-US"/>
              </w:rPr>
            </w:pPr>
            <w:r w:rsidRPr="00350A0B">
              <w:rPr>
                <w:kern w:val="2"/>
                <w:sz w:val="22"/>
                <w:szCs w:val="22"/>
                <w:lang w:eastAsia="en-US"/>
              </w:rPr>
              <w:t>2019</w:t>
            </w:r>
          </w:p>
        </w:tc>
        <w:tc>
          <w:tcPr>
            <w:tcW w:w="900" w:type="dxa"/>
            <w:gridSpan w:val="3"/>
            <w:tcBorders>
              <w:top w:val="single" w:sz="4" w:space="0" w:color="auto"/>
              <w:left w:val="single" w:sz="4" w:space="0" w:color="auto"/>
              <w:bottom w:val="single" w:sz="4" w:space="0" w:color="auto"/>
              <w:right w:val="single" w:sz="4" w:space="0" w:color="auto"/>
            </w:tcBorders>
          </w:tcPr>
          <w:p w:rsidR="00A02EC0" w:rsidRPr="00350A0B" w:rsidRDefault="00A02EC0" w:rsidP="000F3691">
            <w:pPr>
              <w:autoSpaceDE w:val="0"/>
              <w:autoSpaceDN w:val="0"/>
              <w:adjustRightInd w:val="0"/>
              <w:jc w:val="center"/>
              <w:rPr>
                <w:kern w:val="2"/>
                <w:sz w:val="22"/>
                <w:szCs w:val="22"/>
                <w:lang w:eastAsia="en-US"/>
              </w:rPr>
            </w:pPr>
            <w:r w:rsidRPr="00350A0B">
              <w:rPr>
                <w:kern w:val="2"/>
                <w:sz w:val="22"/>
                <w:szCs w:val="22"/>
                <w:lang w:eastAsia="en-US"/>
              </w:rPr>
              <w:t>2030</w:t>
            </w:r>
          </w:p>
        </w:tc>
        <w:tc>
          <w:tcPr>
            <w:tcW w:w="2519" w:type="dxa"/>
            <w:tcBorders>
              <w:top w:val="single" w:sz="4" w:space="0" w:color="auto"/>
              <w:left w:val="single" w:sz="4" w:space="0" w:color="auto"/>
              <w:bottom w:val="single" w:sz="4" w:space="0" w:color="auto"/>
              <w:right w:val="single" w:sz="4" w:space="0" w:color="auto"/>
            </w:tcBorders>
          </w:tcPr>
          <w:p w:rsidR="00A02EC0" w:rsidRPr="00350A0B" w:rsidRDefault="00A02EC0" w:rsidP="000F3691">
            <w:pPr>
              <w:rPr>
                <w:kern w:val="2"/>
                <w:sz w:val="22"/>
                <w:szCs w:val="22"/>
                <w:lang w:eastAsia="en-US"/>
              </w:rPr>
            </w:pPr>
            <w:r w:rsidRPr="00350A0B">
              <w:rPr>
                <w:kern w:val="2"/>
                <w:sz w:val="22"/>
                <w:szCs w:val="22"/>
                <w:lang w:eastAsia="en-US"/>
              </w:rPr>
              <w:t>своевременное замещение высвобождающихся должностей муниципальной службы, эффективное исполнение муниципальными служащими своих должностных обязанностей</w:t>
            </w:r>
          </w:p>
        </w:tc>
        <w:tc>
          <w:tcPr>
            <w:tcW w:w="2339" w:type="dxa"/>
            <w:gridSpan w:val="2"/>
            <w:tcBorders>
              <w:top w:val="single" w:sz="4" w:space="0" w:color="auto"/>
              <w:left w:val="single" w:sz="4" w:space="0" w:color="auto"/>
              <w:bottom w:val="single" w:sz="4" w:space="0" w:color="auto"/>
              <w:right w:val="single" w:sz="4" w:space="0" w:color="auto"/>
            </w:tcBorders>
          </w:tcPr>
          <w:p w:rsidR="00A02EC0" w:rsidRPr="00350A0B" w:rsidRDefault="00A02EC0" w:rsidP="000F3691">
            <w:pPr>
              <w:autoSpaceDE w:val="0"/>
              <w:autoSpaceDN w:val="0"/>
              <w:adjustRightInd w:val="0"/>
              <w:rPr>
                <w:kern w:val="2"/>
                <w:sz w:val="22"/>
                <w:szCs w:val="22"/>
                <w:lang w:eastAsia="en-US"/>
              </w:rPr>
            </w:pPr>
            <w:r w:rsidRPr="00350A0B">
              <w:rPr>
                <w:kern w:val="2"/>
                <w:sz w:val="22"/>
                <w:szCs w:val="22"/>
                <w:lang w:eastAsia="en-US"/>
              </w:rPr>
              <w:t>неэффективное исполнение муниципальными служащими своих должностных обязанностей, вызванное возложением на них дополнительных функций отсутствующего работника</w:t>
            </w:r>
          </w:p>
        </w:tc>
        <w:tc>
          <w:tcPr>
            <w:tcW w:w="2787" w:type="dxa"/>
            <w:gridSpan w:val="2"/>
            <w:tcBorders>
              <w:top w:val="single" w:sz="4" w:space="0" w:color="auto"/>
              <w:left w:val="single" w:sz="4" w:space="0" w:color="auto"/>
              <w:bottom w:val="single" w:sz="4" w:space="0" w:color="auto"/>
              <w:right w:val="single" w:sz="4" w:space="0" w:color="auto"/>
            </w:tcBorders>
          </w:tcPr>
          <w:p w:rsidR="00A02EC0" w:rsidRPr="00350A0B" w:rsidRDefault="00A02EC0" w:rsidP="00A02EC0">
            <w:pPr>
              <w:jc w:val="center"/>
              <w:rPr>
                <w:kern w:val="2"/>
                <w:sz w:val="22"/>
                <w:szCs w:val="22"/>
                <w:lang w:eastAsia="en-US"/>
              </w:rPr>
            </w:pPr>
            <w:r w:rsidRPr="00350A0B">
              <w:rPr>
                <w:kern w:val="2"/>
                <w:sz w:val="22"/>
                <w:szCs w:val="22"/>
                <w:lang w:eastAsia="en-US"/>
              </w:rPr>
              <w:t xml:space="preserve"> 1, 1.2, 1.3, 1.6, 1.7, 1.8</w:t>
            </w:r>
          </w:p>
        </w:tc>
      </w:tr>
      <w:tr w:rsidR="00ED3252" w:rsidRPr="00350A0B" w:rsidTr="00C65A08">
        <w:trPr>
          <w:tblCellSpacing w:w="5" w:type="nil"/>
        </w:trPr>
        <w:tc>
          <w:tcPr>
            <w:tcW w:w="15384" w:type="dxa"/>
            <w:gridSpan w:val="13"/>
            <w:tcBorders>
              <w:top w:val="single" w:sz="4" w:space="0" w:color="auto"/>
              <w:left w:val="single" w:sz="4" w:space="0" w:color="auto"/>
              <w:bottom w:val="single" w:sz="4" w:space="0" w:color="auto"/>
              <w:right w:val="single" w:sz="4" w:space="0" w:color="auto"/>
            </w:tcBorders>
          </w:tcPr>
          <w:p w:rsidR="008B026D" w:rsidRPr="00350A0B" w:rsidRDefault="00ED3252" w:rsidP="00560BAB">
            <w:pPr>
              <w:jc w:val="center"/>
              <w:rPr>
                <w:kern w:val="2"/>
                <w:sz w:val="22"/>
                <w:szCs w:val="22"/>
                <w:lang w:eastAsia="en-US"/>
              </w:rPr>
            </w:pPr>
            <w:r w:rsidRPr="00350A0B">
              <w:rPr>
                <w:kern w:val="2"/>
                <w:sz w:val="22"/>
                <w:szCs w:val="22"/>
                <w:lang w:eastAsia="en-US"/>
              </w:rPr>
              <w:t>Задача 2 подпрограммы 1 «Укрепление кадрового потенциала</w:t>
            </w:r>
            <w:r w:rsidR="005503B5" w:rsidRPr="00350A0B">
              <w:rPr>
                <w:kern w:val="2"/>
                <w:sz w:val="22"/>
                <w:szCs w:val="22"/>
                <w:lang w:eastAsia="en-US"/>
              </w:rPr>
              <w:t xml:space="preserve"> органов местного самоуправления</w:t>
            </w:r>
            <w:r w:rsidRPr="00350A0B">
              <w:rPr>
                <w:kern w:val="2"/>
                <w:sz w:val="22"/>
                <w:szCs w:val="22"/>
              </w:rPr>
              <w:t>»</w:t>
            </w:r>
          </w:p>
        </w:tc>
      </w:tr>
      <w:tr w:rsidR="00B87866" w:rsidRPr="00350A0B" w:rsidTr="00C65A08">
        <w:trPr>
          <w:tblCellSpacing w:w="5" w:type="nil"/>
        </w:trPr>
        <w:tc>
          <w:tcPr>
            <w:tcW w:w="785" w:type="dxa"/>
            <w:tcBorders>
              <w:top w:val="single" w:sz="4" w:space="0" w:color="auto"/>
              <w:left w:val="single" w:sz="4" w:space="0" w:color="auto"/>
              <w:bottom w:val="single" w:sz="4" w:space="0" w:color="auto"/>
              <w:right w:val="single" w:sz="4" w:space="0" w:color="auto"/>
            </w:tcBorders>
          </w:tcPr>
          <w:p w:rsidR="00B87866" w:rsidRPr="00350A0B" w:rsidRDefault="00C65A08" w:rsidP="004A630B">
            <w:pPr>
              <w:autoSpaceDE w:val="0"/>
              <w:autoSpaceDN w:val="0"/>
              <w:adjustRightInd w:val="0"/>
              <w:ind w:left="284"/>
              <w:jc w:val="center"/>
              <w:rPr>
                <w:kern w:val="2"/>
                <w:sz w:val="22"/>
                <w:szCs w:val="22"/>
                <w:lang w:eastAsia="en-US"/>
              </w:rPr>
            </w:pPr>
            <w:r w:rsidRPr="00350A0B">
              <w:rPr>
                <w:kern w:val="2"/>
                <w:sz w:val="22"/>
                <w:szCs w:val="22"/>
                <w:lang w:eastAsia="en-US"/>
              </w:rPr>
              <w:t>1.</w:t>
            </w:r>
            <w:r w:rsidR="004A630B" w:rsidRPr="00350A0B">
              <w:rPr>
                <w:kern w:val="2"/>
                <w:sz w:val="22"/>
                <w:szCs w:val="22"/>
                <w:lang w:eastAsia="en-US"/>
              </w:rPr>
              <w:t>9</w:t>
            </w:r>
          </w:p>
        </w:tc>
        <w:tc>
          <w:tcPr>
            <w:tcW w:w="2976" w:type="dxa"/>
            <w:tcBorders>
              <w:top w:val="single" w:sz="4" w:space="0" w:color="auto"/>
              <w:left w:val="single" w:sz="4" w:space="0" w:color="auto"/>
              <w:bottom w:val="single" w:sz="4" w:space="0" w:color="auto"/>
              <w:right w:val="single" w:sz="4" w:space="0" w:color="auto"/>
            </w:tcBorders>
          </w:tcPr>
          <w:p w:rsidR="00B87866" w:rsidRPr="00350A0B" w:rsidRDefault="00B87866" w:rsidP="000A4857">
            <w:pPr>
              <w:autoSpaceDE w:val="0"/>
              <w:autoSpaceDN w:val="0"/>
              <w:adjustRightInd w:val="0"/>
              <w:rPr>
                <w:kern w:val="2"/>
                <w:sz w:val="22"/>
                <w:szCs w:val="22"/>
                <w:lang w:eastAsia="en-US"/>
              </w:rPr>
            </w:pPr>
            <w:r w:rsidRPr="00350A0B">
              <w:rPr>
                <w:kern w:val="2"/>
                <w:sz w:val="22"/>
                <w:szCs w:val="22"/>
                <w:lang w:eastAsia="en-US"/>
              </w:rPr>
              <w:t>Основное мероприятие 1.9. Обеспечение дополнительного профессионального образования  муниципальных служащих</w:t>
            </w:r>
          </w:p>
        </w:tc>
        <w:tc>
          <w:tcPr>
            <w:tcW w:w="2192" w:type="dxa"/>
            <w:tcBorders>
              <w:top w:val="single" w:sz="4" w:space="0" w:color="auto"/>
              <w:left w:val="single" w:sz="4" w:space="0" w:color="auto"/>
              <w:bottom w:val="single" w:sz="4" w:space="0" w:color="auto"/>
              <w:right w:val="single" w:sz="4" w:space="0" w:color="auto"/>
            </w:tcBorders>
          </w:tcPr>
          <w:p w:rsidR="00B87866" w:rsidRPr="00350A0B" w:rsidRDefault="00B87866" w:rsidP="00B87866">
            <w:pPr>
              <w:jc w:val="center"/>
              <w:rPr>
                <w:sz w:val="22"/>
                <w:szCs w:val="22"/>
              </w:rPr>
            </w:pPr>
            <w:r w:rsidRPr="00350A0B">
              <w:rPr>
                <w:sz w:val="22"/>
                <w:szCs w:val="22"/>
              </w:rPr>
              <w:t>Сектор муниципальной службы и противодействия коррупции</w:t>
            </w:r>
          </w:p>
          <w:p w:rsidR="00B87866" w:rsidRPr="00350A0B" w:rsidRDefault="00B87866" w:rsidP="00B87866">
            <w:pPr>
              <w:jc w:val="center"/>
              <w:rPr>
                <w:sz w:val="22"/>
                <w:szCs w:val="22"/>
              </w:rPr>
            </w:pPr>
          </w:p>
        </w:tc>
        <w:tc>
          <w:tcPr>
            <w:tcW w:w="886" w:type="dxa"/>
            <w:gridSpan w:val="2"/>
            <w:tcBorders>
              <w:top w:val="single" w:sz="4" w:space="0" w:color="auto"/>
              <w:left w:val="single" w:sz="4" w:space="0" w:color="auto"/>
              <w:bottom w:val="single" w:sz="4" w:space="0" w:color="auto"/>
              <w:right w:val="single" w:sz="4" w:space="0" w:color="auto"/>
            </w:tcBorders>
          </w:tcPr>
          <w:p w:rsidR="00B87866" w:rsidRPr="00350A0B" w:rsidRDefault="00B87866" w:rsidP="00BB11D8">
            <w:pPr>
              <w:autoSpaceDE w:val="0"/>
              <w:autoSpaceDN w:val="0"/>
              <w:adjustRightInd w:val="0"/>
              <w:jc w:val="center"/>
              <w:rPr>
                <w:kern w:val="2"/>
                <w:sz w:val="22"/>
                <w:szCs w:val="22"/>
                <w:lang w:eastAsia="en-US"/>
              </w:rPr>
            </w:pPr>
            <w:r w:rsidRPr="00350A0B">
              <w:rPr>
                <w:kern w:val="2"/>
                <w:sz w:val="22"/>
                <w:szCs w:val="22"/>
                <w:lang w:eastAsia="en-US"/>
              </w:rPr>
              <w:t>2019</w:t>
            </w:r>
          </w:p>
        </w:tc>
        <w:tc>
          <w:tcPr>
            <w:tcW w:w="900" w:type="dxa"/>
            <w:gridSpan w:val="3"/>
            <w:tcBorders>
              <w:top w:val="single" w:sz="4" w:space="0" w:color="auto"/>
              <w:left w:val="single" w:sz="4" w:space="0" w:color="auto"/>
              <w:bottom w:val="single" w:sz="4" w:space="0" w:color="auto"/>
              <w:right w:val="single" w:sz="4" w:space="0" w:color="auto"/>
            </w:tcBorders>
          </w:tcPr>
          <w:p w:rsidR="00B87866" w:rsidRPr="00350A0B" w:rsidRDefault="00B87866" w:rsidP="00BB11D8">
            <w:pPr>
              <w:autoSpaceDE w:val="0"/>
              <w:autoSpaceDN w:val="0"/>
              <w:adjustRightInd w:val="0"/>
              <w:jc w:val="center"/>
              <w:rPr>
                <w:kern w:val="2"/>
                <w:sz w:val="22"/>
                <w:szCs w:val="22"/>
                <w:lang w:eastAsia="en-US"/>
              </w:rPr>
            </w:pPr>
            <w:r w:rsidRPr="00350A0B">
              <w:rPr>
                <w:kern w:val="2"/>
                <w:sz w:val="22"/>
                <w:szCs w:val="22"/>
                <w:lang w:eastAsia="en-US"/>
              </w:rPr>
              <w:t>2030</w:t>
            </w:r>
          </w:p>
        </w:tc>
        <w:tc>
          <w:tcPr>
            <w:tcW w:w="2519" w:type="dxa"/>
            <w:tcBorders>
              <w:top w:val="single" w:sz="4" w:space="0" w:color="auto"/>
              <w:left w:val="single" w:sz="4" w:space="0" w:color="auto"/>
              <w:bottom w:val="single" w:sz="4" w:space="0" w:color="auto"/>
              <w:right w:val="single" w:sz="4" w:space="0" w:color="auto"/>
            </w:tcBorders>
          </w:tcPr>
          <w:p w:rsidR="00B87866" w:rsidRPr="00350A0B" w:rsidRDefault="00B87866" w:rsidP="00BB11D8">
            <w:pPr>
              <w:rPr>
                <w:kern w:val="2"/>
                <w:sz w:val="22"/>
                <w:szCs w:val="22"/>
                <w:lang w:eastAsia="en-US"/>
              </w:rPr>
            </w:pPr>
            <w:r w:rsidRPr="00350A0B">
              <w:rPr>
                <w:kern w:val="2"/>
                <w:sz w:val="22"/>
                <w:szCs w:val="22"/>
                <w:lang w:eastAsia="en-US"/>
              </w:rPr>
              <w:t>повышение уровня профессионального развития муниципальных служащих</w:t>
            </w:r>
          </w:p>
        </w:tc>
        <w:tc>
          <w:tcPr>
            <w:tcW w:w="2339" w:type="dxa"/>
            <w:gridSpan w:val="2"/>
            <w:tcBorders>
              <w:top w:val="single" w:sz="4" w:space="0" w:color="auto"/>
              <w:left w:val="single" w:sz="4" w:space="0" w:color="auto"/>
              <w:bottom w:val="single" w:sz="4" w:space="0" w:color="auto"/>
              <w:right w:val="single" w:sz="4" w:space="0" w:color="auto"/>
            </w:tcBorders>
          </w:tcPr>
          <w:p w:rsidR="00B87866" w:rsidRPr="00350A0B" w:rsidRDefault="00B87866" w:rsidP="00BB11D8">
            <w:pPr>
              <w:autoSpaceDE w:val="0"/>
              <w:autoSpaceDN w:val="0"/>
              <w:adjustRightInd w:val="0"/>
              <w:rPr>
                <w:kern w:val="2"/>
                <w:sz w:val="22"/>
                <w:szCs w:val="22"/>
                <w:lang w:eastAsia="en-US"/>
              </w:rPr>
            </w:pPr>
            <w:r w:rsidRPr="00350A0B">
              <w:rPr>
                <w:kern w:val="2"/>
                <w:sz w:val="22"/>
                <w:szCs w:val="22"/>
                <w:lang w:eastAsia="en-US"/>
              </w:rPr>
              <w:t>снижение качества кадрового состава муниципальной службы и муниципального управления в целом</w:t>
            </w:r>
          </w:p>
        </w:tc>
        <w:tc>
          <w:tcPr>
            <w:tcW w:w="2787" w:type="dxa"/>
            <w:gridSpan w:val="2"/>
            <w:tcBorders>
              <w:top w:val="single" w:sz="4" w:space="0" w:color="auto"/>
              <w:left w:val="single" w:sz="4" w:space="0" w:color="auto"/>
              <w:bottom w:val="single" w:sz="4" w:space="0" w:color="auto"/>
              <w:right w:val="single" w:sz="4" w:space="0" w:color="auto"/>
            </w:tcBorders>
          </w:tcPr>
          <w:p w:rsidR="00B87866" w:rsidRPr="00350A0B" w:rsidRDefault="00B87866" w:rsidP="00626F6E">
            <w:pPr>
              <w:jc w:val="center"/>
              <w:rPr>
                <w:kern w:val="2"/>
                <w:sz w:val="22"/>
                <w:szCs w:val="22"/>
                <w:lang w:eastAsia="en-US"/>
              </w:rPr>
            </w:pPr>
            <w:r w:rsidRPr="00350A0B">
              <w:rPr>
                <w:kern w:val="2"/>
                <w:sz w:val="22"/>
                <w:szCs w:val="22"/>
                <w:lang w:eastAsia="en-US"/>
              </w:rPr>
              <w:t>1, 1.2, 1.3,1.5</w:t>
            </w:r>
          </w:p>
        </w:tc>
      </w:tr>
      <w:tr w:rsidR="00A02EC0" w:rsidRPr="00350A0B" w:rsidTr="00C65A08">
        <w:trPr>
          <w:tblCellSpacing w:w="5" w:type="nil"/>
        </w:trPr>
        <w:tc>
          <w:tcPr>
            <w:tcW w:w="785" w:type="dxa"/>
            <w:tcBorders>
              <w:top w:val="single" w:sz="4" w:space="0" w:color="auto"/>
              <w:left w:val="single" w:sz="4" w:space="0" w:color="auto"/>
              <w:bottom w:val="single" w:sz="4" w:space="0" w:color="auto"/>
              <w:right w:val="single" w:sz="4" w:space="0" w:color="auto"/>
            </w:tcBorders>
          </w:tcPr>
          <w:p w:rsidR="00A02EC0" w:rsidRPr="00350A0B" w:rsidRDefault="00A02EC0" w:rsidP="000F3691">
            <w:pPr>
              <w:autoSpaceDE w:val="0"/>
              <w:autoSpaceDN w:val="0"/>
              <w:adjustRightInd w:val="0"/>
              <w:jc w:val="center"/>
              <w:rPr>
                <w:kern w:val="2"/>
                <w:sz w:val="22"/>
                <w:szCs w:val="22"/>
                <w:lang w:eastAsia="en-US"/>
              </w:rPr>
            </w:pPr>
            <w:r w:rsidRPr="00350A0B">
              <w:rPr>
                <w:kern w:val="2"/>
                <w:sz w:val="22"/>
                <w:szCs w:val="22"/>
                <w:lang w:eastAsia="en-US"/>
              </w:rPr>
              <w:t>1.10</w:t>
            </w:r>
          </w:p>
        </w:tc>
        <w:tc>
          <w:tcPr>
            <w:tcW w:w="2976" w:type="dxa"/>
            <w:tcBorders>
              <w:top w:val="single" w:sz="4" w:space="0" w:color="auto"/>
              <w:left w:val="single" w:sz="4" w:space="0" w:color="auto"/>
              <w:bottom w:val="single" w:sz="4" w:space="0" w:color="auto"/>
              <w:right w:val="single" w:sz="4" w:space="0" w:color="auto"/>
            </w:tcBorders>
          </w:tcPr>
          <w:p w:rsidR="00A02EC0" w:rsidRPr="00350A0B" w:rsidRDefault="00A02EC0" w:rsidP="000F3691">
            <w:pPr>
              <w:autoSpaceDE w:val="0"/>
              <w:autoSpaceDN w:val="0"/>
              <w:adjustRightInd w:val="0"/>
              <w:rPr>
                <w:kern w:val="2"/>
                <w:sz w:val="22"/>
                <w:szCs w:val="22"/>
                <w:lang w:eastAsia="en-US"/>
              </w:rPr>
            </w:pPr>
            <w:r w:rsidRPr="00350A0B">
              <w:rPr>
                <w:kern w:val="2"/>
                <w:sz w:val="22"/>
                <w:szCs w:val="22"/>
                <w:lang w:eastAsia="en-US"/>
              </w:rPr>
              <w:t>Основное мероприятие 1.10. Проведение ежеквартального мониторинга состояния муниципальной службы в муниципальном образовании</w:t>
            </w:r>
          </w:p>
        </w:tc>
        <w:tc>
          <w:tcPr>
            <w:tcW w:w="2192" w:type="dxa"/>
            <w:tcBorders>
              <w:top w:val="single" w:sz="4" w:space="0" w:color="auto"/>
              <w:left w:val="single" w:sz="4" w:space="0" w:color="auto"/>
              <w:bottom w:val="single" w:sz="4" w:space="0" w:color="auto"/>
              <w:right w:val="single" w:sz="4" w:space="0" w:color="auto"/>
            </w:tcBorders>
          </w:tcPr>
          <w:p w:rsidR="00A02EC0" w:rsidRPr="00350A0B" w:rsidRDefault="00A02EC0" w:rsidP="001005D1">
            <w:pPr>
              <w:jc w:val="center"/>
              <w:rPr>
                <w:sz w:val="22"/>
                <w:szCs w:val="22"/>
              </w:rPr>
            </w:pPr>
            <w:r w:rsidRPr="00350A0B">
              <w:rPr>
                <w:sz w:val="22"/>
                <w:szCs w:val="22"/>
              </w:rPr>
              <w:t>Сектор муниципальной службы и противодействия коррупции</w:t>
            </w:r>
          </w:p>
        </w:tc>
        <w:tc>
          <w:tcPr>
            <w:tcW w:w="886" w:type="dxa"/>
            <w:gridSpan w:val="2"/>
            <w:tcBorders>
              <w:top w:val="single" w:sz="4" w:space="0" w:color="auto"/>
              <w:left w:val="single" w:sz="4" w:space="0" w:color="auto"/>
              <w:bottom w:val="single" w:sz="4" w:space="0" w:color="auto"/>
              <w:right w:val="single" w:sz="4" w:space="0" w:color="auto"/>
            </w:tcBorders>
          </w:tcPr>
          <w:p w:rsidR="00A02EC0" w:rsidRPr="00350A0B" w:rsidRDefault="00A02EC0" w:rsidP="000F3691">
            <w:pPr>
              <w:autoSpaceDE w:val="0"/>
              <w:autoSpaceDN w:val="0"/>
              <w:adjustRightInd w:val="0"/>
              <w:jc w:val="center"/>
              <w:rPr>
                <w:kern w:val="2"/>
                <w:sz w:val="22"/>
                <w:szCs w:val="22"/>
                <w:lang w:eastAsia="en-US"/>
              </w:rPr>
            </w:pPr>
            <w:r w:rsidRPr="00350A0B">
              <w:rPr>
                <w:kern w:val="2"/>
                <w:sz w:val="22"/>
                <w:szCs w:val="22"/>
                <w:lang w:eastAsia="en-US"/>
              </w:rPr>
              <w:t>2019</w:t>
            </w:r>
          </w:p>
        </w:tc>
        <w:tc>
          <w:tcPr>
            <w:tcW w:w="900" w:type="dxa"/>
            <w:gridSpan w:val="3"/>
            <w:tcBorders>
              <w:top w:val="single" w:sz="4" w:space="0" w:color="auto"/>
              <w:left w:val="single" w:sz="4" w:space="0" w:color="auto"/>
              <w:bottom w:val="single" w:sz="4" w:space="0" w:color="auto"/>
              <w:right w:val="single" w:sz="4" w:space="0" w:color="auto"/>
            </w:tcBorders>
          </w:tcPr>
          <w:p w:rsidR="00A02EC0" w:rsidRPr="00350A0B" w:rsidRDefault="00A02EC0" w:rsidP="000F3691">
            <w:pPr>
              <w:autoSpaceDE w:val="0"/>
              <w:autoSpaceDN w:val="0"/>
              <w:adjustRightInd w:val="0"/>
              <w:jc w:val="center"/>
              <w:rPr>
                <w:kern w:val="2"/>
                <w:sz w:val="22"/>
                <w:szCs w:val="22"/>
                <w:lang w:eastAsia="en-US"/>
              </w:rPr>
            </w:pPr>
            <w:r w:rsidRPr="00350A0B">
              <w:rPr>
                <w:kern w:val="2"/>
                <w:sz w:val="22"/>
                <w:szCs w:val="22"/>
                <w:lang w:eastAsia="en-US"/>
              </w:rPr>
              <w:t>2030</w:t>
            </w:r>
          </w:p>
        </w:tc>
        <w:tc>
          <w:tcPr>
            <w:tcW w:w="2519" w:type="dxa"/>
            <w:tcBorders>
              <w:top w:val="single" w:sz="4" w:space="0" w:color="auto"/>
              <w:left w:val="single" w:sz="4" w:space="0" w:color="auto"/>
              <w:bottom w:val="single" w:sz="4" w:space="0" w:color="auto"/>
              <w:right w:val="single" w:sz="4" w:space="0" w:color="auto"/>
            </w:tcBorders>
          </w:tcPr>
          <w:p w:rsidR="00A02EC0" w:rsidRPr="00350A0B" w:rsidRDefault="00A02EC0" w:rsidP="000F3691">
            <w:pPr>
              <w:autoSpaceDE w:val="0"/>
              <w:autoSpaceDN w:val="0"/>
              <w:adjustRightInd w:val="0"/>
              <w:rPr>
                <w:kern w:val="2"/>
                <w:sz w:val="22"/>
                <w:szCs w:val="22"/>
                <w:lang w:eastAsia="en-US"/>
              </w:rPr>
            </w:pPr>
            <w:r w:rsidRPr="00350A0B">
              <w:rPr>
                <w:kern w:val="2"/>
                <w:sz w:val="22"/>
                <w:szCs w:val="22"/>
                <w:lang w:eastAsia="en-US"/>
              </w:rPr>
              <w:t>получение оперативной информации о количественном и качественном составе муниципальных служащих, а также показателях развития муниципальной службы</w:t>
            </w:r>
          </w:p>
        </w:tc>
        <w:tc>
          <w:tcPr>
            <w:tcW w:w="2339" w:type="dxa"/>
            <w:gridSpan w:val="2"/>
            <w:tcBorders>
              <w:top w:val="single" w:sz="4" w:space="0" w:color="auto"/>
              <w:left w:val="single" w:sz="4" w:space="0" w:color="auto"/>
              <w:bottom w:val="single" w:sz="4" w:space="0" w:color="auto"/>
              <w:right w:val="single" w:sz="4" w:space="0" w:color="auto"/>
            </w:tcBorders>
          </w:tcPr>
          <w:p w:rsidR="00A02EC0" w:rsidRPr="00350A0B" w:rsidRDefault="00A02EC0" w:rsidP="000F3691">
            <w:pPr>
              <w:autoSpaceDE w:val="0"/>
              <w:autoSpaceDN w:val="0"/>
              <w:adjustRightInd w:val="0"/>
              <w:rPr>
                <w:kern w:val="2"/>
                <w:sz w:val="22"/>
                <w:szCs w:val="22"/>
                <w:lang w:eastAsia="en-US"/>
              </w:rPr>
            </w:pPr>
            <w:r w:rsidRPr="00350A0B">
              <w:rPr>
                <w:kern w:val="2"/>
                <w:sz w:val="22"/>
                <w:szCs w:val="22"/>
                <w:lang w:eastAsia="en-US"/>
              </w:rPr>
              <w:t>отсутствие информации о состоянии муниципальной службы для оперативного реагирования на выявляемые негативные тренды в ее развитии</w:t>
            </w:r>
          </w:p>
        </w:tc>
        <w:tc>
          <w:tcPr>
            <w:tcW w:w="2787" w:type="dxa"/>
            <w:gridSpan w:val="2"/>
            <w:tcBorders>
              <w:top w:val="single" w:sz="4" w:space="0" w:color="auto"/>
              <w:left w:val="single" w:sz="4" w:space="0" w:color="auto"/>
              <w:bottom w:val="single" w:sz="4" w:space="0" w:color="auto"/>
              <w:right w:val="single" w:sz="4" w:space="0" w:color="auto"/>
            </w:tcBorders>
          </w:tcPr>
          <w:p w:rsidR="00A02EC0" w:rsidRPr="00350A0B" w:rsidRDefault="00A02EC0" w:rsidP="00A02EC0">
            <w:pPr>
              <w:jc w:val="center"/>
              <w:rPr>
                <w:kern w:val="2"/>
                <w:sz w:val="22"/>
                <w:szCs w:val="22"/>
                <w:lang w:eastAsia="en-US"/>
              </w:rPr>
            </w:pPr>
            <w:r w:rsidRPr="00350A0B">
              <w:rPr>
                <w:kern w:val="2"/>
                <w:sz w:val="22"/>
                <w:szCs w:val="22"/>
                <w:lang w:eastAsia="en-US"/>
              </w:rPr>
              <w:t xml:space="preserve"> 1.1, 1.2, 1.3, 1.4, 1.5, 1.6, 1.7, 1.8</w:t>
            </w:r>
          </w:p>
        </w:tc>
      </w:tr>
      <w:tr w:rsidR="00A02EC0" w:rsidRPr="00350A0B" w:rsidTr="00C65A08">
        <w:trPr>
          <w:tblCellSpacing w:w="5" w:type="nil"/>
        </w:trPr>
        <w:tc>
          <w:tcPr>
            <w:tcW w:w="785" w:type="dxa"/>
            <w:tcBorders>
              <w:top w:val="single" w:sz="4" w:space="0" w:color="auto"/>
              <w:left w:val="single" w:sz="4" w:space="0" w:color="auto"/>
              <w:bottom w:val="single" w:sz="4" w:space="0" w:color="auto"/>
              <w:right w:val="single" w:sz="4" w:space="0" w:color="auto"/>
            </w:tcBorders>
          </w:tcPr>
          <w:p w:rsidR="00A02EC0" w:rsidRPr="00350A0B" w:rsidRDefault="00A02EC0" w:rsidP="000F3691">
            <w:pPr>
              <w:autoSpaceDE w:val="0"/>
              <w:autoSpaceDN w:val="0"/>
              <w:adjustRightInd w:val="0"/>
              <w:jc w:val="center"/>
              <w:rPr>
                <w:kern w:val="2"/>
                <w:sz w:val="22"/>
                <w:szCs w:val="22"/>
                <w:lang w:eastAsia="en-US"/>
              </w:rPr>
            </w:pPr>
            <w:r w:rsidRPr="00350A0B">
              <w:rPr>
                <w:kern w:val="2"/>
                <w:sz w:val="22"/>
                <w:szCs w:val="22"/>
                <w:lang w:eastAsia="en-US"/>
              </w:rPr>
              <w:t>1.11</w:t>
            </w:r>
          </w:p>
        </w:tc>
        <w:tc>
          <w:tcPr>
            <w:tcW w:w="2976" w:type="dxa"/>
            <w:tcBorders>
              <w:top w:val="single" w:sz="4" w:space="0" w:color="auto"/>
              <w:left w:val="single" w:sz="4" w:space="0" w:color="auto"/>
              <w:bottom w:val="single" w:sz="4" w:space="0" w:color="auto"/>
              <w:right w:val="single" w:sz="4" w:space="0" w:color="auto"/>
            </w:tcBorders>
          </w:tcPr>
          <w:p w:rsidR="00A02EC0" w:rsidRPr="00350A0B" w:rsidRDefault="00A02EC0" w:rsidP="000F3691">
            <w:pPr>
              <w:autoSpaceDE w:val="0"/>
              <w:autoSpaceDN w:val="0"/>
              <w:adjustRightInd w:val="0"/>
              <w:rPr>
                <w:kern w:val="2"/>
                <w:sz w:val="22"/>
                <w:szCs w:val="22"/>
                <w:lang w:eastAsia="en-US"/>
              </w:rPr>
            </w:pPr>
            <w:r w:rsidRPr="00350A0B">
              <w:rPr>
                <w:kern w:val="2"/>
                <w:sz w:val="22"/>
                <w:szCs w:val="22"/>
                <w:lang w:eastAsia="en-US"/>
              </w:rPr>
              <w:t>Основное мероприятие 1.11. Повышение престижа муниципальной службы, укрепление кадрового потенциала органов местного самоуправления</w:t>
            </w:r>
          </w:p>
        </w:tc>
        <w:tc>
          <w:tcPr>
            <w:tcW w:w="2192" w:type="dxa"/>
            <w:tcBorders>
              <w:top w:val="single" w:sz="4" w:space="0" w:color="auto"/>
              <w:left w:val="single" w:sz="4" w:space="0" w:color="auto"/>
              <w:bottom w:val="single" w:sz="4" w:space="0" w:color="auto"/>
              <w:right w:val="single" w:sz="4" w:space="0" w:color="auto"/>
            </w:tcBorders>
          </w:tcPr>
          <w:p w:rsidR="00A02EC0" w:rsidRPr="00350A0B" w:rsidRDefault="00A02EC0" w:rsidP="001005D1">
            <w:pPr>
              <w:jc w:val="center"/>
              <w:rPr>
                <w:sz w:val="22"/>
                <w:szCs w:val="22"/>
              </w:rPr>
            </w:pPr>
            <w:r w:rsidRPr="00350A0B">
              <w:rPr>
                <w:sz w:val="22"/>
                <w:szCs w:val="22"/>
              </w:rPr>
              <w:t>Сектор муниципальной службы и противодействия коррупции</w:t>
            </w:r>
          </w:p>
        </w:tc>
        <w:tc>
          <w:tcPr>
            <w:tcW w:w="886" w:type="dxa"/>
            <w:gridSpan w:val="2"/>
            <w:tcBorders>
              <w:top w:val="single" w:sz="4" w:space="0" w:color="auto"/>
              <w:left w:val="single" w:sz="4" w:space="0" w:color="auto"/>
              <w:bottom w:val="single" w:sz="4" w:space="0" w:color="auto"/>
              <w:right w:val="single" w:sz="4" w:space="0" w:color="auto"/>
            </w:tcBorders>
          </w:tcPr>
          <w:p w:rsidR="00A02EC0" w:rsidRPr="00350A0B" w:rsidRDefault="00A02EC0" w:rsidP="000F3691">
            <w:pPr>
              <w:autoSpaceDE w:val="0"/>
              <w:autoSpaceDN w:val="0"/>
              <w:adjustRightInd w:val="0"/>
              <w:jc w:val="center"/>
              <w:rPr>
                <w:kern w:val="2"/>
                <w:sz w:val="22"/>
                <w:szCs w:val="22"/>
                <w:lang w:eastAsia="en-US"/>
              </w:rPr>
            </w:pPr>
            <w:r w:rsidRPr="00350A0B">
              <w:rPr>
                <w:kern w:val="2"/>
                <w:sz w:val="22"/>
                <w:szCs w:val="22"/>
                <w:lang w:eastAsia="en-US"/>
              </w:rPr>
              <w:t>2019</w:t>
            </w:r>
          </w:p>
        </w:tc>
        <w:tc>
          <w:tcPr>
            <w:tcW w:w="900" w:type="dxa"/>
            <w:gridSpan w:val="3"/>
            <w:tcBorders>
              <w:top w:val="single" w:sz="4" w:space="0" w:color="auto"/>
              <w:left w:val="single" w:sz="4" w:space="0" w:color="auto"/>
              <w:bottom w:val="single" w:sz="4" w:space="0" w:color="auto"/>
              <w:right w:val="single" w:sz="4" w:space="0" w:color="auto"/>
            </w:tcBorders>
          </w:tcPr>
          <w:p w:rsidR="00A02EC0" w:rsidRPr="00350A0B" w:rsidRDefault="00A02EC0" w:rsidP="000F3691">
            <w:pPr>
              <w:autoSpaceDE w:val="0"/>
              <w:autoSpaceDN w:val="0"/>
              <w:adjustRightInd w:val="0"/>
              <w:jc w:val="center"/>
              <w:rPr>
                <w:kern w:val="2"/>
                <w:sz w:val="22"/>
                <w:szCs w:val="22"/>
                <w:lang w:eastAsia="en-US"/>
              </w:rPr>
            </w:pPr>
            <w:r w:rsidRPr="00350A0B">
              <w:rPr>
                <w:kern w:val="2"/>
                <w:sz w:val="22"/>
                <w:szCs w:val="22"/>
                <w:lang w:eastAsia="en-US"/>
              </w:rPr>
              <w:t>2030</w:t>
            </w:r>
          </w:p>
        </w:tc>
        <w:tc>
          <w:tcPr>
            <w:tcW w:w="2519" w:type="dxa"/>
            <w:tcBorders>
              <w:top w:val="single" w:sz="4" w:space="0" w:color="auto"/>
              <w:left w:val="single" w:sz="4" w:space="0" w:color="auto"/>
              <w:bottom w:val="single" w:sz="4" w:space="0" w:color="auto"/>
              <w:right w:val="single" w:sz="4" w:space="0" w:color="auto"/>
            </w:tcBorders>
          </w:tcPr>
          <w:p w:rsidR="00A02EC0" w:rsidRPr="00350A0B" w:rsidRDefault="00A02EC0" w:rsidP="000F3691">
            <w:pPr>
              <w:rPr>
                <w:kern w:val="2"/>
                <w:sz w:val="22"/>
                <w:szCs w:val="22"/>
                <w:lang w:eastAsia="en-US"/>
              </w:rPr>
            </w:pPr>
            <w:r w:rsidRPr="00350A0B">
              <w:rPr>
                <w:kern w:val="2"/>
                <w:sz w:val="22"/>
                <w:szCs w:val="22"/>
                <w:lang w:eastAsia="en-US"/>
              </w:rPr>
              <w:t>выявление и поощрение лучших муниципальных служащих, распространение передового опыта муниципального управления, повышение престижа муниципальной службы</w:t>
            </w:r>
          </w:p>
        </w:tc>
        <w:tc>
          <w:tcPr>
            <w:tcW w:w="2339" w:type="dxa"/>
            <w:gridSpan w:val="2"/>
            <w:tcBorders>
              <w:top w:val="single" w:sz="4" w:space="0" w:color="auto"/>
              <w:left w:val="single" w:sz="4" w:space="0" w:color="auto"/>
              <w:bottom w:val="single" w:sz="4" w:space="0" w:color="auto"/>
              <w:right w:val="single" w:sz="4" w:space="0" w:color="auto"/>
            </w:tcBorders>
          </w:tcPr>
          <w:p w:rsidR="00A02EC0" w:rsidRPr="00350A0B" w:rsidRDefault="00A02EC0" w:rsidP="000F3691">
            <w:pPr>
              <w:autoSpaceDE w:val="0"/>
              <w:autoSpaceDN w:val="0"/>
              <w:adjustRightInd w:val="0"/>
              <w:rPr>
                <w:kern w:val="2"/>
                <w:sz w:val="22"/>
                <w:szCs w:val="22"/>
                <w:lang w:eastAsia="en-US"/>
              </w:rPr>
            </w:pPr>
            <w:r w:rsidRPr="00350A0B">
              <w:rPr>
                <w:kern w:val="2"/>
                <w:sz w:val="22"/>
                <w:szCs w:val="22"/>
                <w:lang w:eastAsia="en-US"/>
              </w:rPr>
              <w:t>снижение уровня информированности населения о позитивном имидже муниципальных служащих</w:t>
            </w:r>
          </w:p>
        </w:tc>
        <w:tc>
          <w:tcPr>
            <w:tcW w:w="2787" w:type="dxa"/>
            <w:gridSpan w:val="2"/>
            <w:tcBorders>
              <w:top w:val="single" w:sz="4" w:space="0" w:color="auto"/>
              <w:left w:val="single" w:sz="4" w:space="0" w:color="auto"/>
              <w:bottom w:val="single" w:sz="4" w:space="0" w:color="auto"/>
              <w:right w:val="single" w:sz="4" w:space="0" w:color="auto"/>
            </w:tcBorders>
          </w:tcPr>
          <w:p w:rsidR="00A02EC0" w:rsidRPr="00350A0B" w:rsidRDefault="00A02EC0" w:rsidP="00A02EC0">
            <w:pPr>
              <w:jc w:val="center"/>
              <w:rPr>
                <w:kern w:val="2"/>
                <w:sz w:val="22"/>
                <w:szCs w:val="22"/>
                <w:lang w:eastAsia="en-US"/>
              </w:rPr>
            </w:pPr>
            <w:r w:rsidRPr="00350A0B">
              <w:rPr>
                <w:kern w:val="2"/>
                <w:sz w:val="22"/>
                <w:szCs w:val="22"/>
                <w:lang w:eastAsia="en-US"/>
              </w:rPr>
              <w:t xml:space="preserve"> 1, 1.3, 1.6, 1.7, 1.8</w:t>
            </w:r>
          </w:p>
        </w:tc>
      </w:tr>
      <w:tr w:rsidR="00ED3252" w:rsidRPr="00350A0B" w:rsidTr="00C65A08">
        <w:trPr>
          <w:tblCellSpacing w:w="5" w:type="nil"/>
        </w:trPr>
        <w:tc>
          <w:tcPr>
            <w:tcW w:w="15384" w:type="dxa"/>
            <w:gridSpan w:val="13"/>
            <w:tcBorders>
              <w:top w:val="single" w:sz="4" w:space="0" w:color="auto"/>
              <w:left w:val="single" w:sz="4" w:space="0" w:color="auto"/>
              <w:bottom w:val="single" w:sz="4" w:space="0" w:color="auto"/>
              <w:right w:val="single" w:sz="4" w:space="0" w:color="auto"/>
            </w:tcBorders>
          </w:tcPr>
          <w:p w:rsidR="008B026D" w:rsidRPr="00350A0B" w:rsidRDefault="00ED3252" w:rsidP="00CA1FB3">
            <w:pPr>
              <w:jc w:val="center"/>
              <w:rPr>
                <w:kern w:val="2"/>
                <w:sz w:val="22"/>
                <w:szCs w:val="22"/>
                <w:lang w:eastAsia="en-US"/>
              </w:rPr>
            </w:pPr>
            <w:r w:rsidRPr="00350A0B">
              <w:rPr>
                <w:kern w:val="2"/>
                <w:sz w:val="22"/>
                <w:szCs w:val="22"/>
                <w:lang w:eastAsia="en-US"/>
              </w:rPr>
              <w:t>Задача 3 подпрограммы 1 «</w:t>
            </w:r>
            <w:r w:rsidR="00CA1FB3" w:rsidRPr="00350A0B">
              <w:rPr>
                <w:kern w:val="2"/>
                <w:sz w:val="22"/>
                <w:szCs w:val="22"/>
                <w:lang w:eastAsia="en-US"/>
              </w:rPr>
              <w:t>С</w:t>
            </w:r>
            <w:r w:rsidR="00CA1FB3" w:rsidRPr="00350A0B">
              <w:rPr>
                <w:sz w:val="22"/>
                <w:szCs w:val="22"/>
              </w:rPr>
              <w:t>оздание условий для информационного  обеспечения муниципальной службы</w:t>
            </w:r>
            <w:r w:rsidR="00312206" w:rsidRPr="00350A0B">
              <w:rPr>
                <w:sz w:val="22"/>
                <w:szCs w:val="22"/>
              </w:rPr>
              <w:t>»</w:t>
            </w:r>
          </w:p>
        </w:tc>
      </w:tr>
      <w:tr w:rsidR="00B87866" w:rsidRPr="00350A0B" w:rsidTr="00C65A08">
        <w:trPr>
          <w:tblCellSpacing w:w="5" w:type="nil"/>
        </w:trPr>
        <w:tc>
          <w:tcPr>
            <w:tcW w:w="785" w:type="dxa"/>
            <w:tcBorders>
              <w:top w:val="single" w:sz="4" w:space="0" w:color="auto"/>
              <w:left w:val="single" w:sz="4" w:space="0" w:color="auto"/>
              <w:bottom w:val="single" w:sz="4" w:space="0" w:color="auto"/>
              <w:right w:val="single" w:sz="4" w:space="0" w:color="auto"/>
            </w:tcBorders>
          </w:tcPr>
          <w:p w:rsidR="00B87866" w:rsidRPr="00350A0B" w:rsidRDefault="00C65A08" w:rsidP="00B226DC">
            <w:pPr>
              <w:autoSpaceDE w:val="0"/>
              <w:autoSpaceDN w:val="0"/>
              <w:adjustRightInd w:val="0"/>
              <w:ind w:left="-142" w:right="-74"/>
              <w:jc w:val="center"/>
              <w:rPr>
                <w:kern w:val="2"/>
                <w:sz w:val="22"/>
                <w:szCs w:val="22"/>
                <w:lang w:eastAsia="en-US"/>
              </w:rPr>
            </w:pPr>
            <w:r w:rsidRPr="00350A0B">
              <w:rPr>
                <w:kern w:val="2"/>
                <w:sz w:val="22"/>
                <w:szCs w:val="22"/>
                <w:lang w:eastAsia="en-US"/>
              </w:rPr>
              <w:t>1.12</w:t>
            </w:r>
          </w:p>
        </w:tc>
        <w:tc>
          <w:tcPr>
            <w:tcW w:w="2976" w:type="dxa"/>
            <w:tcBorders>
              <w:top w:val="single" w:sz="4" w:space="0" w:color="auto"/>
              <w:left w:val="single" w:sz="4" w:space="0" w:color="auto"/>
              <w:bottom w:val="single" w:sz="4" w:space="0" w:color="auto"/>
              <w:right w:val="single" w:sz="4" w:space="0" w:color="auto"/>
            </w:tcBorders>
          </w:tcPr>
          <w:p w:rsidR="00B87866" w:rsidRPr="00350A0B" w:rsidRDefault="00B87866" w:rsidP="00BB11D8">
            <w:pPr>
              <w:autoSpaceDE w:val="0"/>
              <w:autoSpaceDN w:val="0"/>
              <w:adjustRightInd w:val="0"/>
              <w:rPr>
                <w:kern w:val="2"/>
                <w:sz w:val="22"/>
                <w:szCs w:val="22"/>
                <w:lang w:eastAsia="en-US"/>
              </w:rPr>
            </w:pPr>
            <w:r w:rsidRPr="00350A0B">
              <w:rPr>
                <w:kern w:val="2"/>
                <w:sz w:val="22"/>
                <w:szCs w:val="22"/>
                <w:lang w:eastAsia="en-US"/>
              </w:rPr>
              <w:t>Основное мероприятие</w:t>
            </w:r>
          </w:p>
          <w:p w:rsidR="00B87866" w:rsidRPr="00350A0B" w:rsidRDefault="00B87866" w:rsidP="00BB11D8">
            <w:pPr>
              <w:autoSpaceDE w:val="0"/>
              <w:autoSpaceDN w:val="0"/>
              <w:adjustRightInd w:val="0"/>
              <w:rPr>
                <w:kern w:val="2"/>
                <w:sz w:val="22"/>
                <w:szCs w:val="22"/>
                <w:lang w:eastAsia="en-US"/>
              </w:rPr>
            </w:pPr>
            <w:r w:rsidRPr="00350A0B">
              <w:rPr>
                <w:kern w:val="2"/>
                <w:sz w:val="22"/>
                <w:szCs w:val="22"/>
                <w:lang w:eastAsia="en-US"/>
              </w:rPr>
              <w:t>1.12. Обеспечение открытости и доступности информации о муниципальной службе</w:t>
            </w:r>
          </w:p>
        </w:tc>
        <w:tc>
          <w:tcPr>
            <w:tcW w:w="2192" w:type="dxa"/>
            <w:tcBorders>
              <w:top w:val="single" w:sz="4" w:space="0" w:color="auto"/>
              <w:left w:val="single" w:sz="4" w:space="0" w:color="auto"/>
              <w:bottom w:val="single" w:sz="4" w:space="0" w:color="auto"/>
              <w:right w:val="single" w:sz="4" w:space="0" w:color="auto"/>
            </w:tcBorders>
          </w:tcPr>
          <w:p w:rsidR="00B87866" w:rsidRPr="00350A0B" w:rsidRDefault="00B87866" w:rsidP="001005D1">
            <w:pPr>
              <w:jc w:val="center"/>
              <w:rPr>
                <w:sz w:val="22"/>
                <w:szCs w:val="22"/>
              </w:rPr>
            </w:pPr>
            <w:r w:rsidRPr="00350A0B">
              <w:rPr>
                <w:sz w:val="22"/>
                <w:szCs w:val="22"/>
              </w:rPr>
              <w:t>Сектор муниципальной службы и противодействия коррупции</w:t>
            </w:r>
            <w:r w:rsidR="000F44A3" w:rsidRPr="00350A0B">
              <w:rPr>
                <w:sz w:val="22"/>
                <w:szCs w:val="22"/>
              </w:rPr>
              <w:t>, пресс-служба</w:t>
            </w:r>
          </w:p>
        </w:tc>
        <w:tc>
          <w:tcPr>
            <w:tcW w:w="886" w:type="dxa"/>
            <w:gridSpan w:val="2"/>
            <w:tcBorders>
              <w:top w:val="single" w:sz="4" w:space="0" w:color="auto"/>
              <w:left w:val="single" w:sz="4" w:space="0" w:color="auto"/>
              <w:bottom w:val="single" w:sz="4" w:space="0" w:color="auto"/>
              <w:right w:val="single" w:sz="4" w:space="0" w:color="auto"/>
            </w:tcBorders>
          </w:tcPr>
          <w:p w:rsidR="00B87866" w:rsidRPr="00350A0B" w:rsidRDefault="00B87866" w:rsidP="00BB11D8">
            <w:pPr>
              <w:autoSpaceDE w:val="0"/>
              <w:autoSpaceDN w:val="0"/>
              <w:adjustRightInd w:val="0"/>
              <w:jc w:val="center"/>
              <w:rPr>
                <w:kern w:val="2"/>
                <w:sz w:val="22"/>
                <w:szCs w:val="22"/>
                <w:lang w:eastAsia="en-US"/>
              </w:rPr>
            </w:pPr>
            <w:r w:rsidRPr="00350A0B">
              <w:rPr>
                <w:kern w:val="2"/>
                <w:sz w:val="22"/>
                <w:szCs w:val="22"/>
                <w:lang w:eastAsia="en-US"/>
              </w:rPr>
              <w:t>2019</w:t>
            </w:r>
          </w:p>
        </w:tc>
        <w:tc>
          <w:tcPr>
            <w:tcW w:w="900" w:type="dxa"/>
            <w:gridSpan w:val="3"/>
            <w:tcBorders>
              <w:top w:val="single" w:sz="4" w:space="0" w:color="auto"/>
              <w:left w:val="single" w:sz="4" w:space="0" w:color="auto"/>
              <w:bottom w:val="single" w:sz="4" w:space="0" w:color="auto"/>
              <w:right w:val="single" w:sz="4" w:space="0" w:color="auto"/>
            </w:tcBorders>
          </w:tcPr>
          <w:p w:rsidR="00B87866" w:rsidRPr="00350A0B" w:rsidRDefault="00B87866" w:rsidP="00BB11D8">
            <w:pPr>
              <w:autoSpaceDE w:val="0"/>
              <w:autoSpaceDN w:val="0"/>
              <w:adjustRightInd w:val="0"/>
              <w:jc w:val="center"/>
              <w:rPr>
                <w:kern w:val="2"/>
                <w:sz w:val="22"/>
                <w:szCs w:val="22"/>
                <w:lang w:eastAsia="en-US"/>
              </w:rPr>
            </w:pPr>
            <w:r w:rsidRPr="00350A0B">
              <w:rPr>
                <w:kern w:val="2"/>
                <w:sz w:val="22"/>
                <w:szCs w:val="22"/>
                <w:lang w:eastAsia="en-US"/>
              </w:rPr>
              <w:t>2030</w:t>
            </w:r>
          </w:p>
        </w:tc>
        <w:tc>
          <w:tcPr>
            <w:tcW w:w="2519" w:type="dxa"/>
            <w:tcBorders>
              <w:top w:val="single" w:sz="4" w:space="0" w:color="auto"/>
              <w:left w:val="single" w:sz="4" w:space="0" w:color="auto"/>
              <w:bottom w:val="single" w:sz="4" w:space="0" w:color="auto"/>
              <w:right w:val="single" w:sz="4" w:space="0" w:color="auto"/>
            </w:tcBorders>
          </w:tcPr>
          <w:p w:rsidR="00B87866" w:rsidRPr="00350A0B" w:rsidRDefault="00B87866" w:rsidP="00BB11D8">
            <w:pPr>
              <w:rPr>
                <w:kern w:val="2"/>
                <w:sz w:val="22"/>
                <w:szCs w:val="22"/>
                <w:lang w:eastAsia="en-US"/>
              </w:rPr>
            </w:pPr>
            <w:r w:rsidRPr="00350A0B">
              <w:rPr>
                <w:kern w:val="2"/>
                <w:sz w:val="22"/>
                <w:szCs w:val="22"/>
                <w:lang w:eastAsia="en-US"/>
              </w:rPr>
              <w:t>повышение открытости и доступности информации о муниципальной службе</w:t>
            </w:r>
          </w:p>
        </w:tc>
        <w:tc>
          <w:tcPr>
            <w:tcW w:w="2339" w:type="dxa"/>
            <w:gridSpan w:val="2"/>
            <w:tcBorders>
              <w:top w:val="single" w:sz="4" w:space="0" w:color="auto"/>
              <w:left w:val="single" w:sz="4" w:space="0" w:color="auto"/>
              <w:bottom w:val="single" w:sz="4" w:space="0" w:color="auto"/>
              <w:right w:val="single" w:sz="4" w:space="0" w:color="auto"/>
            </w:tcBorders>
          </w:tcPr>
          <w:p w:rsidR="00B87866" w:rsidRPr="00350A0B" w:rsidRDefault="00B87866" w:rsidP="00BB11D8">
            <w:pPr>
              <w:autoSpaceDE w:val="0"/>
              <w:autoSpaceDN w:val="0"/>
              <w:adjustRightInd w:val="0"/>
              <w:rPr>
                <w:kern w:val="2"/>
                <w:sz w:val="22"/>
                <w:szCs w:val="22"/>
                <w:lang w:eastAsia="en-US"/>
              </w:rPr>
            </w:pPr>
            <w:r w:rsidRPr="00350A0B">
              <w:rPr>
                <w:kern w:val="2"/>
                <w:sz w:val="22"/>
                <w:szCs w:val="22"/>
                <w:lang w:eastAsia="en-US"/>
              </w:rPr>
              <w:t>снижение открытости и доступности информации о муниципальной службе</w:t>
            </w:r>
          </w:p>
          <w:p w:rsidR="003070F7" w:rsidRPr="00350A0B" w:rsidRDefault="003070F7" w:rsidP="00BB11D8">
            <w:pPr>
              <w:autoSpaceDE w:val="0"/>
              <w:autoSpaceDN w:val="0"/>
              <w:adjustRightInd w:val="0"/>
              <w:rPr>
                <w:kern w:val="2"/>
                <w:sz w:val="22"/>
                <w:szCs w:val="22"/>
                <w:lang w:eastAsia="en-US"/>
              </w:rPr>
            </w:pPr>
          </w:p>
        </w:tc>
        <w:tc>
          <w:tcPr>
            <w:tcW w:w="2787" w:type="dxa"/>
            <w:gridSpan w:val="2"/>
            <w:tcBorders>
              <w:top w:val="single" w:sz="4" w:space="0" w:color="auto"/>
              <w:left w:val="single" w:sz="4" w:space="0" w:color="auto"/>
              <w:bottom w:val="single" w:sz="4" w:space="0" w:color="auto"/>
              <w:right w:val="single" w:sz="4" w:space="0" w:color="auto"/>
            </w:tcBorders>
          </w:tcPr>
          <w:p w:rsidR="00B87866" w:rsidRPr="00350A0B" w:rsidRDefault="00B87866" w:rsidP="00626F6E">
            <w:pPr>
              <w:jc w:val="center"/>
              <w:rPr>
                <w:kern w:val="2"/>
                <w:sz w:val="22"/>
                <w:szCs w:val="22"/>
                <w:lang w:eastAsia="en-US"/>
              </w:rPr>
            </w:pPr>
            <w:r w:rsidRPr="00350A0B">
              <w:rPr>
                <w:kern w:val="2"/>
                <w:sz w:val="22"/>
                <w:szCs w:val="22"/>
                <w:lang w:eastAsia="en-US"/>
              </w:rPr>
              <w:t>1</w:t>
            </w:r>
          </w:p>
        </w:tc>
      </w:tr>
      <w:tr w:rsidR="00625892" w:rsidRPr="00350A0B" w:rsidTr="00C65A08">
        <w:trPr>
          <w:trHeight w:val="577"/>
          <w:tblCellSpacing w:w="5" w:type="nil"/>
        </w:trPr>
        <w:tc>
          <w:tcPr>
            <w:tcW w:w="785" w:type="dxa"/>
            <w:vMerge w:val="restart"/>
            <w:tcBorders>
              <w:top w:val="single" w:sz="4" w:space="0" w:color="auto"/>
              <w:left w:val="single" w:sz="4" w:space="0" w:color="auto"/>
              <w:right w:val="single" w:sz="4" w:space="0" w:color="auto"/>
            </w:tcBorders>
            <w:vAlign w:val="center"/>
          </w:tcPr>
          <w:p w:rsidR="00625892" w:rsidRPr="00350A0B" w:rsidRDefault="00625892" w:rsidP="0084467D">
            <w:pPr>
              <w:widowControl w:val="0"/>
              <w:autoSpaceDE w:val="0"/>
              <w:autoSpaceDN w:val="0"/>
              <w:adjustRightInd w:val="0"/>
              <w:jc w:val="center"/>
              <w:rPr>
                <w:sz w:val="22"/>
                <w:szCs w:val="22"/>
              </w:rPr>
            </w:pPr>
            <w:r w:rsidRPr="00350A0B">
              <w:rPr>
                <w:sz w:val="22"/>
                <w:szCs w:val="22"/>
              </w:rPr>
              <w:t>2</w:t>
            </w:r>
          </w:p>
        </w:tc>
        <w:tc>
          <w:tcPr>
            <w:tcW w:w="14599" w:type="dxa"/>
            <w:gridSpan w:val="12"/>
            <w:tcBorders>
              <w:top w:val="single" w:sz="4" w:space="0" w:color="auto"/>
              <w:left w:val="single" w:sz="4" w:space="0" w:color="auto"/>
              <w:bottom w:val="single" w:sz="4" w:space="0" w:color="auto"/>
              <w:right w:val="single" w:sz="4" w:space="0" w:color="auto"/>
            </w:tcBorders>
            <w:vAlign w:val="center"/>
          </w:tcPr>
          <w:p w:rsidR="00625892" w:rsidRPr="00350A0B" w:rsidRDefault="00625892" w:rsidP="00560BAB">
            <w:pPr>
              <w:widowControl w:val="0"/>
              <w:pBdr>
                <w:top w:val="single" w:sz="4" w:space="1" w:color="auto"/>
                <w:right w:val="single" w:sz="4" w:space="4" w:color="auto"/>
              </w:pBdr>
              <w:autoSpaceDE w:val="0"/>
              <w:autoSpaceDN w:val="0"/>
              <w:adjustRightInd w:val="0"/>
              <w:jc w:val="center"/>
              <w:rPr>
                <w:sz w:val="22"/>
                <w:szCs w:val="22"/>
              </w:rPr>
            </w:pPr>
            <w:r w:rsidRPr="00350A0B">
              <w:rPr>
                <w:sz w:val="22"/>
                <w:szCs w:val="22"/>
              </w:rPr>
              <w:t xml:space="preserve">Подпрограмма </w:t>
            </w:r>
            <w:r w:rsidRPr="00350A0B">
              <w:rPr>
                <w:bCs/>
                <w:sz w:val="22"/>
                <w:szCs w:val="22"/>
              </w:rPr>
              <w:t>2. «Развитие печатных СМИ»</w:t>
            </w:r>
          </w:p>
        </w:tc>
      </w:tr>
      <w:tr w:rsidR="00625892" w:rsidRPr="00350A0B" w:rsidTr="00C65A08">
        <w:trPr>
          <w:trHeight w:val="429"/>
          <w:tblCellSpacing w:w="5" w:type="nil"/>
        </w:trPr>
        <w:tc>
          <w:tcPr>
            <w:tcW w:w="785" w:type="dxa"/>
            <w:vMerge/>
            <w:tcBorders>
              <w:left w:val="single" w:sz="4" w:space="0" w:color="auto"/>
              <w:right w:val="single" w:sz="4" w:space="0" w:color="auto"/>
            </w:tcBorders>
            <w:vAlign w:val="center"/>
          </w:tcPr>
          <w:p w:rsidR="00625892" w:rsidRPr="00350A0B" w:rsidRDefault="00625892" w:rsidP="0084467D">
            <w:pPr>
              <w:widowControl w:val="0"/>
              <w:autoSpaceDE w:val="0"/>
              <w:autoSpaceDN w:val="0"/>
              <w:adjustRightInd w:val="0"/>
              <w:jc w:val="center"/>
              <w:rPr>
                <w:sz w:val="22"/>
                <w:szCs w:val="22"/>
              </w:rPr>
            </w:pPr>
          </w:p>
        </w:tc>
        <w:tc>
          <w:tcPr>
            <w:tcW w:w="14599" w:type="dxa"/>
            <w:gridSpan w:val="12"/>
            <w:tcBorders>
              <w:top w:val="single" w:sz="4" w:space="0" w:color="auto"/>
              <w:left w:val="single" w:sz="4" w:space="0" w:color="auto"/>
              <w:bottom w:val="single" w:sz="4" w:space="0" w:color="auto"/>
              <w:right w:val="single" w:sz="4" w:space="0" w:color="auto"/>
            </w:tcBorders>
            <w:vAlign w:val="center"/>
          </w:tcPr>
          <w:p w:rsidR="00625892" w:rsidRPr="00350A0B" w:rsidRDefault="00625892" w:rsidP="00F566F4">
            <w:pPr>
              <w:jc w:val="both"/>
              <w:rPr>
                <w:sz w:val="22"/>
                <w:szCs w:val="22"/>
              </w:rPr>
            </w:pPr>
            <w:r w:rsidRPr="00350A0B">
              <w:rPr>
                <w:sz w:val="22"/>
                <w:szCs w:val="22"/>
              </w:rPr>
              <w:t>Цел</w:t>
            </w:r>
            <w:r w:rsidR="00F566F4" w:rsidRPr="00350A0B">
              <w:rPr>
                <w:sz w:val="22"/>
                <w:szCs w:val="22"/>
              </w:rPr>
              <w:t>ь</w:t>
            </w:r>
            <w:r w:rsidRPr="00350A0B">
              <w:rPr>
                <w:sz w:val="22"/>
                <w:szCs w:val="22"/>
              </w:rPr>
              <w:t xml:space="preserve"> подпрограммы 2. </w:t>
            </w:r>
            <w:r w:rsidR="00656818" w:rsidRPr="00350A0B">
              <w:rPr>
                <w:sz w:val="22"/>
                <w:szCs w:val="22"/>
              </w:rPr>
              <w:t>«</w:t>
            </w:r>
            <w:r w:rsidR="00F566F4" w:rsidRPr="00350A0B">
              <w:rPr>
                <w:sz w:val="22"/>
                <w:szCs w:val="22"/>
              </w:rPr>
              <w:t>Информирование населения о деятельности органов местного самоуправления и процессах социально-экономического развития города Азова</w:t>
            </w:r>
            <w:r w:rsidR="00656818" w:rsidRPr="00350A0B">
              <w:rPr>
                <w:sz w:val="22"/>
                <w:szCs w:val="22"/>
              </w:rPr>
              <w:t>»</w:t>
            </w:r>
          </w:p>
        </w:tc>
      </w:tr>
      <w:tr w:rsidR="00625892" w:rsidRPr="00350A0B" w:rsidTr="00C65A08">
        <w:trPr>
          <w:trHeight w:val="840"/>
          <w:tblCellSpacing w:w="5" w:type="nil"/>
        </w:trPr>
        <w:tc>
          <w:tcPr>
            <w:tcW w:w="785" w:type="dxa"/>
            <w:vMerge/>
            <w:tcBorders>
              <w:left w:val="single" w:sz="4" w:space="0" w:color="auto"/>
              <w:bottom w:val="single" w:sz="4" w:space="0" w:color="auto"/>
              <w:right w:val="single" w:sz="4" w:space="0" w:color="auto"/>
            </w:tcBorders>
            <w:vAlign w:val="center"/>
          </w:tcPr>
          <w:p w:rsidR="00625892" w:rsidRPr="00350A0B" w:rsidRDefault="00625892" w:rsidP="0084467D">
            <w:pPr>
              <w:widowControl w:val="0"/>
              <w:autoSpaceDE w:val="0"/>
              <w:autoSpaceDN w:val="0"/>
              <w:adjustRightInd w:val="0"/>
              <w:jc w:val="center"/>
              <w:rPr>
                <w:sz w:val="22"/>
                <w:szCs w:val="22"/>
              </w:rPr>
            </w:pPr>
          </w:p>
        </w:tc>
        <w:tc>
          <w:tcPr>
            <w:tcW w:w="14599" w:type="dxa"/>
            <w:gridSpan w:val="12"/>
            <w:tcBorders>
              <w:top w:val="single" w:sz="4" w:space="0" w:color="auto"/>
              <w:left w:val="single" w:sz="4" w:space="0" w:color="auto"/>
              <w:bottom w:val="single" w:sz="4" w:space="0" w:color="auto"/>
              <w:right w:val="single" w:sz="4" w:space="0" w:color="auto"/>
            </w:tcBorders>
            <w:vAlign w:val="center"/>
          </w:tcPr>
          <w:p w:rsidR="00625892" w:rsidRPr="00350A0B" w:rsidRDefault="00625892" w:rsidP="00FC41F6">
            <w:pPr>
              <w:widowControl w:val="0"/>
              <w:pBdr>
                <w:right w:val="single" w:sz="4" w:space="4" w:color="auto"/>
              </w:pBdr>
              <w:autoSpaceDE w:val="0"/>
              <w:autoSpaceDN w:val="0"/>
              <w:adjustRightInd w:val="0"/>
              <w:jc w:val="center"/>
              <w:rPr>
                <w:sz w:val="22"/>
                <w:szCs w:val="22"/>
              </w:rPr>
            </w:pPr>
            <w:r w:rsidRPr="00350A0B">
              <w:rPr>
                <w:sz w:val="22"/>
                <w:szCs w:val="22"/>
              </w:rPr>
              <w:t>Задача 1 подпрограммы 2</w:t>
            </w:r>
            <w:r w:rsidR="002C5DBF" w:rsidRPr="00350A0B">
              <w:rPr>
                <w:sz w:val="22"/>
                <w:szCs w:val="22"/>
              </w:rPr>
              <w:t xml:space="preserve"> «Содействие производству, выпуску и распространению средств массовой информации, включенных в областной Реестр средств массовой информации»</w:t>
            </w:r>
          </w:p>
        </w:tc>
      </w:tr>
      <w:tr w:rsidR="008B026D" w:rsidRPr="00350A0B" w:rsidTr="00C65A08">
        <w:trPr>
          <w:tblCellSpacing w:w="5" w:type="nil"/>
        </w:trPr>
        <w:tc>
          <w:tcPr>
            <w:tcW w:w="785" w:type="dxa"/>
            <w:tcBorders>
              <w:top w:val="single" w:sz="4" w:space="0" w:color="auto"/>
              <w:left w:val="single" w:sz="4" w:space="0" w:color="auto"/>
              <w:bottom w:val="single" w:sz="4" w:space="0" w:color="auto"/>
              <w:right w:val="single" w:sz="4" w:space="0" w:color="auto"/>
            </w:tcBorders>
          </w:tcPr>
          <w:p w:rsidR="008B026D" w:rsidRPr="00350A0B" w:rsidRDefault="008B026D" w:rsidP="00A42F02">
            <w:pPr>
              <w:widowControl w:val="0"/>
              <w:autoSpaceDE w:val="0"/>
              <w:autoSpaceDN w:val="0"/>
              <w:adjustRightInd w:val="0"/>
              <w:jc w:val="center"/>
              <w:rPr>
                <w:sz w:val="22"/>
                <w:szCs w:val="22"/>
              </w:rPr>
            </w:pPr>
            <w:r w:rsidRPr="00350A0B">
              <w:rPr>
                <w:sz w:val="22"/>
                <w:szCs w:val="22"/>
              </w:rPr>
              <w:t>2.1</w:t>
            </w:r>
          </w:p>
        </w:tc>
        <w:tc>
          <w:tcPr>
            <w:tcW w:w="2976" w:type="dxa"/>
            <w:tcBorders>
              <w:top w:val="single" w:sz="4" w:space="0" w:color="auto"/>
              <w:left w:val="single" w:sz="4" w:space="0" w:color="auto"/>
              <w:right w:val="single" w:sz="4" w:space="0" w:color="auto"/>
            </w:tcBorders>
          </w:tcPr>
          <w:p w:rsidR="008B026D" w:rsidRPr="00350A0B" w:rsidRDefault="008B026D" w:rsidP="00B92A86">
            <w:pPr>
              <w:pStyle w:val="ConsPlusCell"/>
              <w:rPr>
                <w:sz w:val="22"/>
                <w:szCs w:val="22"/>
              </w:rPr>
            </w:pPr>
            <w:r w:rsidRPr="00350A0B">
              <w:rPr>
                <w:sz w:val="22"/>
                <w:szCs w:val="22"/>
              </w:rPr>
              <w:t>Основное мероприятие 2.1</w:t>
            </w:r>
          </w:p>
          <w:p w:rsidR="008B026D" w:rsidRPr="00350A0B" w:rsidRDefault="00EA608F" w:rsidP="00ED3252">
            <w:pPr>
              <w:pStyle w:val="ConsPlusCell"/>
              <w:jc w:val="both"/>
              <w:rPr>
                <w:sz w:val="22"/>
                <w:szCs w:val="22"/>
              </w:rPr>
            </w:pPr>
            <w:r w:rsidRPr="00350A0B">
              <w:rPr>
                <w:bCs/>
                <w:sz w:val="22"/>
                <w:szCs w:val="22"/>
              </w:rPr>
              <w:t>Предоставление с</w:t>
            </w:r>
            <w:r w:rsidR="008B026D" w:rsidRPr="00350A0B">
              <w:rPr>
                <w:bCs/>
                <w:sz w:val="22"/>
                <w:szCs w:val="22"/>
              </w:rPr>
              <w:t>убсиди</w:t>
            </w:r>
            <w:r w:rsidRPr="00350A0B">
              <w:rPr>
                <w:bCs/>
                <w:sz w:val="22"/>
                <w:szCs w:val="22"/>
              </w:rPr>
              <w:t>й</w:t>
            </w:r>
            <w:r w:rsidR="008B026D" w:rsidRPr="00350A0B">
              <w:rPr>
                <w:sz w:val="22"/>
                <w:szCs w:val="22"/>
              </w:rPr>
              <w:t xml:space="preserve">организациям, осуществляющим производство, выпуск и распространение средств массовой информации, включенных в областной </w:t>
            </w:r>
          </w:p>
          <w:p w:rsidR="008B026D" w:rsidRPr="00350A0B" w:rsidRDefault="008B026D" w:rsidP="007A1F0F">
            <w:pPr>
              <w:pStyle w:val="ConsPlusCell"/>
              <w:rPr>
                <w:sz w:val="22"/>
                <w:szCs w:val="22"/>
              </w:rPr>
            </w:pPr>
            <w:r w:rsidRPr="00350A0B">
              <w:rPr>
                <w:sz w:val="22"/>
                <w:szCs w:val="22"/>
              </w:rPr>
              <w:t>Реестр средств массовой информации,  на возмещение недополученных доходов в связи с производством, выпуском и распространением периодических печатных изданий – газет</w:t>
            </w:r>
          </w:p>
        </w:tc>
        <w:tc>
          <w:tcPr>
            <w:tcW w:w="2267" w:type="dxa"/>
            <w:gridSpan w:val="2"/>
            <w:tcBorders>
              <w:top w:val="single" w:sz="4" w:space="0" w:color="auto"/>
              <w:left w:val="single" w:sz="4" w:space="0" w:color="auto"/>
              <w:bottom w:val="single" w:sz="4" w:space="0" w:color="auto"/>
              <w:right w:val="single" w:sz="4" w:space="0" w:color="auto"/>
            </w:tcBorders>
          </w:tcPr>
          <w:p w:rsidR="008B026D" w:rsidRPr="00350A0B" w:rsidRDefault="008B026D" w:rsidP="00013498">
            <w:pPr>
              <w:pStyle w:val="ConsPlusCell"/>
              <w:jc w:val="center"/>
              <w:rPr>
                <w:sz w:val="22"/>
                <w:szCs w:val="22"/>
              </w:rPr>
            </w:pPr>
            <w:r w:rsidRPr="00350A0B">
              <w:rPr>
                <w:sz w:val="22"/>
                <w:szCs w:val="22"/>
              </w:rPr>
              <w:t xml:space="preserve">отдел организационной работы </w:t>
            </w:r>
          </w:p>
        </w:tc>
        <w:tc>
          <w:tcPr>
            <w:tcW w:w="850" w:type="dxa"/>
            <w:gridSpan w:val="2"/>
            <w:tcBorders>
              <w:top w:val="single" w:sz="4" w:space="0" w:color="auto"/>
              <w:left w:val="single" w:sz="4" w:space="0" w:color="auto"/>
              <w:bottom w:val="single" w:sz="4" w:space="0" w:color="auto"/>
              <w:right w:val="single" w:sz="4" w:space="0" w:color="auto"/>
            </w:tcBorders>
          </w:tcPr>
          <w:p w:rsidR="008B026D" w:rsidRPr="00350A0B" w:rsidRDefault="008B026D" w:rsidP="00A42F02">
            <w:pPr>
              <w:widowControl w:val="0"/>
              <w:autoSpaceDE w:val="0"/>
              <w:autoSpaceDN w:val="0"/>
              <w:adjustRightInd w:val="0"/>
              <w:jc w:val="center"/>
              <w:rPr>
                <w:sz w:val="22"/>
                <w:szCs w:val="22"/>
              </w:rPr>
            </w:pPr>
            <w:r w:rsidRPr="00350A0B">
              <w:rPr>
                <w:sz w:val="22"/>
                <w:szCs w:val="22"/>
              </w:rPr>
              <w:t>2019</w:t>
            </w:r>
          </w:p>
        </w:tc>
        <w:tc>
          <w:tcPr>
            <w:tcW w:w="851" w:type="dxa"/>
            <w:tcBorders>
              <w:top w:val="single" w:sz="4" w:space="0" w:color="auto"/>
              <w:left w:val="single" w:sz="4" w:space="0" w:color="auto"/>
              <w:bottom w:val="single" w:sz="4" w:space="0" w:color="auto"/>
              <w:right w:val="single" w:sz="4" w:space="0" w:color="auto"/>
            </w:tcBorders>
          </w:tcPr>
          <w:p w:rsidR="008B026D" w:rsidRPr="00350A0B" w:rsidRDefault="008B026D" w:rsidP="00A42F02">
            <w:pPr>
              <w:widowControl w:val="0"/>
              <w:autoSpaceDE w:val="0"/>
              <w:autoSpaceDN w:val="0"/>
              <w:adjustRightInd w:val="0"/>
              <w:jc w:val="center"/>
              <w:rPr>
                <w:sz w:val="22"/>
                <w:szCs w:val="22"/>
              </w:rPr>
            </w:pPr>
            <w:r w:rsidRPr="00350A0B">
              <w:rPr>
                <w:sz w:val="22"/>
                <w:szCs w:val="22"/>
              </w:rPr>
              <w:t>2030</w:t>
            </w:r>
          </w:p>
        </w:tc>
        <w:tc>
          <w:tcPr>
            <w:tcW w:w="2550" w:type="dxa"/>
            <w:gridSpan w:val="3"/>
            <w:tcBorders>
              <w:top w:val="single" w:sz="4" w:space="0" w:color="auto"/>
              <w:left w:val="single" w:sz="4" w:space="0" w:color="auto"/>
              <w:bottom w:val="single" w:sz="4" w:space="0" w:color="auto"/>
              <w:right w:val="single" w:sz="4" w:space="0" w:color="auto"/>
            </w:tcBorders>
          </w:tcPr>
          <w:p w:rsidR="008B026D" w:rsidRPr="00350A0B" w:rsidRDefault="008B026D" w:rsidP="00AE5013">
            <w:pPr>
              <w:pStyle w:val="western"/>
              <w:widowControl w:val="0"/>
              <w:autoSpaceDE w:val="0"/>
              <w:autoSpaceDN w:val="0"/>
              <w:adjustRightInd w:val="0"/>
              <w:spacing w:before="0" w:beforeAutospacing="0" w:after="0" w:afterAutospacing="0"/>
              <w:rPr>
                <w:sz w:val="22"/>
                <w:szCs w:val="22"/>
              </w:rPr>
            </w:pPr>
            <w:r w:rsidRPr="00350A0B">
              <w:rPr>
                <w:sz w:val="22"/>
                <w:szCs w:val="22"/>
              </w:rPr>
              <w:t>реализации конституционных прав граждан города на получение информации через местную периодическую печать</w:t>
            </w:r>
          </w:p>
        </w:tc>
        <w:tc>
          <w:tcPr>
            <w:tcW w:w="2409" w:type="dxa"/>
            <w:gridSpan w:val="2"/>
            <w:tcBorders>
              <w:top w:val="single" w:sz="4" w:space="0" w:color="auto"/>
              <w:left w:val="single" w:sz="4" w:space="0" w:color="auto"/>
              <w:bottom w:val="single" w:sz="4" w:space="0" w:color="auto"/>
              <w:right w:val="single" w:sz="4" w:space="0" w:color="auto"/>
            </w:tcBorders>
          </w:tcPr>
          <w:p w:rsidR="008B026D" w:rsidRPr="00350A0B" w:rsidRDefault="00502BB7" w:rsidP="00A42F02">
            <w:pPr>
              <w:pStyle w:val="ConsPlusCell"/>
              <w:jc w:val="both"/>
              <w:rPr>
                <w:sz w:val="22"/>
                <w:szCs w:val="22"/>
              </w:rPr>
            </w:pPr>
            <w:r w:rsidRPr="00350A0B">
              <w:rPr>
                <w:sz w:val="22"/>
                <w:szCs w:val="22"/>
              </w:rPr>
              <w:t>с</w:t>
            </w:r>
            <w:r w:rsidR="008B026D" w:rsidRPr="00350A0B">
              <w:rPr>
                <w:sz w:val="22"/>
                <w:szCs w:val="22"/>
              </w:rPr>
              <w:t xml:space="preserve">нижение уровня </w:t>
            </w:r>
            <w:r w:rsidR="00F566F4" w:rsidRPr="00350A0B">
              <w:rPr>
                <w:sz w:val="22"/>
                <w:szCs w:val="22"/>
              </w:rPr>
              <w:t>информированности населения</w:t>
            </w:r>
          </w:p>
          <w:p w:rsidR="008B026D" w:rsidRPr="00350A0B" w:rsidRDefault="008B026D" w:rsidP="00A42F02">
            <w:pPr>
              <w:pStyle w:val="ConsPlusCell"/>
              <w:jc w:val="both"/>
              <w:rPr>
                <w:sz w:val="22"/>
                <w:szCs w:val="22"/>
              </w:rPr>
            </w:pPr>
          </w:p>
        </w:tc>
        <w:tc>
          <w:tcPr>
            <w:tcW w:w="2696" w:type="dxa"/>
            <w:tcBorders>
              <w:top w:val="single" w:sz="4" w:space="0" w:color="auto"/>
              <w:left w:val="single" w:sz="4" w:space="0" w:color="auto"/>
              <w:bottom w:val="single" w:sz="4" w:space="0" w:color="auto"/>
              <w:right w:val="single" w:sz="4" w:space="0" w:color="auto"/>
            </w:tcBorders>
          </w:tcPr>
          <w:p w:rsidR="008B026D" w:rsidRPr="00350A0B" w:rsidRDefault="008B026D" w:rsidP="00626F6E">
            <w:pPr>
              <w:pStyle w:val="ConsPlusCell"/>
              <w:jc w:val="center"/>
              <w:rPr>
                <w:sz w:val="22"/>
                <w:szCs w:val="22"/>
              </w:rPr>
            </w:pPr>
            <w:r w:rsidRPr="00350A0B">
              <w:rPr>
                <w:sz w:val="22"/>
                <w:szCs w:val="22"/>
              </w:rPr>
              <w:t>2.1</w:t>
            </w:r>
          </w:p>
          <w:p w:rsidR="008B026D" w:rsidRPr="00350A0B" w:rsidRDefault="008B026D" w:rsidP="00A42F02">
            <w:pPr>
              <w:pStyle w:val="ConsPlusCell"/>
              <w:rPr>
                <w:bCs/>
                <w:sz w:val="22"/>
                <w:szCs w:val="22"/>
              </w:rPr>
            </w:pPr>
          </w:p>
        </w:tc>
      </w:tr>
      <w:tr w:rsidR="00FC4517" w:rsidRPr="00350A0B" w:rsidTr="00C65A08">
        <w:trPr>
          <w:tblCellSpacing w:w="5" w:type="nil"/>
        </w:trPr>
        <w:tc>
          <w:tcPr>
            <w:tcW w:w="785" w:type="dxa"/>
            <w:vMerge w:val="restart"/>
            <w:tcBorders>
              <w:left w:val="single" w:sz="4" w:space="0" w:color="auto"/>
              <w:right w:val="single" w:sz="4" w:space="0" w:color="auto"/>
            </w:tcBorders>
          </w:tcPr>
          <w:p w:rsidR="00FC4517" w:rsidRPr="00350A0B" w:rsidRDefault="00F566F4" w:rsidP="00A42F02">
            <w:pPr>
              <w:widowControl w:val="0"/>
              <w:autoSpaceDE w:val="0"/>
              <w:autoSpaceDN w:val="0"/>
              <w:adjustRightInd w:val="0"/>
              <w:jc w:val="center"/>
              <w:rPr>
                <w:sz w:val="22"/>
                <w:szCs w:val="22"/>
              </w:rPr>
            </w:pPr>
            <w:r w:rsidRPr="00350A0B">
              <w:rPr>
                <w:sz w:val="22"/>
                <w:szCs w:val="22"/>
              </w:rPr>
              <w:t>2.2</w:t>
            </w:r>
          </w:p>
        </w:tc>
        <w:tc>
          <w:tcPr>
            <w:tcW w:w="14599" w:type="dxa"/>
            <w:gridSpan w:val="12"/>
            <w:tcBorders>
              <w:top w:val="single" w:sz="4" w:space="0" w:color="auto"/>
              <w:left w:val="single" w:sz="4" w:space="0" w:color="auto"/>
              <w:bottom w:val="single" w:sz="4" w:space="0" w:color="auto"/>
              <w:right w:val="single" w:sz="4" w:space="0" w:color="auto"/>
            </w:tcBorders>
          </w:tcPr>
          <w:p w:rsidR="00FC4517" w:rsidRPr="00350A0B" w:rsidRDefault="00FC4517" w:rsidP="00560BAB">
            <w:pPr>
              <w:pStyle w:val="ConsPlusCell"/>
              <w:jc w:val="center"/>
              <w:rPr>
                <w:sz w:val="22"/>
                <w:szCs w:val="22"/>
              </w:rPr>
            </w:pPr>
            <w:r w:rsidRPr="00350A0B">
              <w:rPr>
                <w:sz w:val="22"/>
                <w:szCs w:val="22"/>
              </w:rPr>
              <w:t xml:space="preserve">Задача 2 подпрограммы 2 «Обеспечение своевременного опубликования официальной информации о деятельности органов местного </w:t>
            </w:r>
          </w:p>
          <w:p w:rsidR="00FC4517" w:rsidRPr="00350A0B" w:rsidRDefault="00FC4517" w:rsidP="00560BAB">
            <w:pPr>
              <w:pStyle w:val="ConsPlusCell"/>
              <w:jc w:val="center"/>
              <w:rPr>
                <w:sz w:val="22"/>
                <w:szCs w:val="22"/>
              </w:rPr>
            </w:pPr>
            <w:r w:rsidRPr="00350A0B">
              <w:rPr>
                <w:sz w:val="22"/>
                <w:szCs w:val="22"/>
              </w:rPr>
              <w:t>самоуправления в установленном законодательством объеме для жителей города Азова»</w:t>
            </w:r>
          </w:p>
        </w:tc>
      </w:tr>
      <w:tr w:rsidR="00FC4517" w:rsidRPr="00350A0B" w:rsidTr="00C65A08">
        <w:trPr>
          <w:tblCellSpacing w:w="5" w:type="nil"/>
        </w:trPr>
        <w:tc>
          <w:tcPr>
            <w:tcW w:w="785" w:type="dxa"/>
            <w:vMerge/>
            <w:tcBorders>
              <w:left w:val="single" w:sz="4" w:space="0" w:color="auto"/>
              <w:bottom w:val="single" w:sz="4" w:space="0" w:color="auto"/>
              <w:right w:val="single" w:sz="4" w:space="0" w:color="auto"/>
            </w:tcBorders>
          </w:tcPr>
          <w:p w:rsidR="00FC4517" w:rsidRPr="00350A0B" w:rsidRDefault="00FC4517" w:rsidP="00A42F02">
            <w:pPr>
              <w:widowControl w:val="0"/>
              <w:autoSpaceDE w:val="0"/>
              <w:autoSpaceDN w:val="0"/>
              <w:adjustRightInd w:val="0"/>
              <w:jc w:val="center"/>
              <w:rPr>
                <w:sz w:val="22"/>
                <w:szCs w:val="22"/>
              </w:rPr>
            </w:pPr>
          </w:p>
        </w:tc>
        <w:tc>
          <w:tcPr>
            <w:tcW w:w="2976" w:type="dxa"/>
            <w:tcBorders>
              <w:top w:val="single" w:sz="4" w:space="0" w:color="auto"/>
              <w:left w:val="single" w:sz="4" w:space="0" w:color="auto"/>
              <w:bottom w:val="single" w:sz="4" w:space="0" w:color="auto"/>
              <w:right w:val="single" w:sz="4" w:space="0" w:color="auto"/>
            </w:tcBorders>
          </w:tcPr>
          <w:p w:rsidR="00FC4517" w:rsidRPr="00350A0B" w:rsidRDefault="00FC4517" w:rsidP="00B92A86">
            <w:pPr>
              <w:pStyle w:val="ConsPlusCell"/>
              <w:rPr>
                <w:sz w:val="22"/>
                <w:szCs w:val="22"/>
              </w:rPr>
            </w:pPr>
            <w:r w:rsidRPr="00350A0B">
              <w:rPr>
                <w:sz w:val="22"/>
                <w:szCs w:val="22"/>
              </w:rPr>
              <w:t>Основное мероприятие 2.2.</w:t>
            </w:r>
          </w:p>
          <w:p w:rsidR="00FC4517" w:rsidRPr="00350A0B" w:rsidRDefault="00FC4517" w:rsidP="007A1F0F">
            <w:pPr>
              <w:pStyle w:val="ConsPlusCell"/>
              <w:jc w:val="both"/>
              <w:rPr>
                <w:sz w:val="22"/>
                <w:szCs w:val="22"/>
              </w:rPr>
            </w:pPr>
            <w:r w:rsidRPr="00350A0B">
              <w:rPr>
                <w:sz w:val="22"/>
                <w:szCs w:val="22"/>
              </w:rPr>
              <w:t xml:space="preserve">Издание официального вестника города Азова «Азов официальный» - периодического печатного издания </w:t>
            </w:r>
          </w:p>
        </w:tc>
        <w:tc>
          <w:tcPr>
            <w:tcW w:w="2267" w:type="dxa"/>
            <w:gridSpan w:val="2"/>
            <w:tcBorders>
              <w:top w:val="single" w:sz="4" w:space="0" w:color="auto"/>
              <w:left w:val="single" w:sz="4" w:space="0" w:color="auto"/>
              <w:bottom w:val="single" w:sz="4" w:space="0" w:color="auto"/>
              <w:right w:val="single" w:sz="4" w:space="0" w:color="auto"/>
            </w:tcBorders>
          </w:tcPr>
          <w:p w:rsidR="00FC4517" w:rsidRPr="00350A0B" w:rsidRDefault="00FC4517" w:rsidP="00013498">
            <w:pPr>
              <w:pStyle w:val="ConsPlusCell"/>
              <w:jc w:val="center"/>
              <w:rPr>
                <w:sz w:val="22"/>
                <w:szCs w:val="22"/>
              </w:rPr>
            </w:pPr>
            <w:r w:rsidRPr="00350A0B">
              <w:rPr>
                <w:sz w:val="22"/>
                <w:szCs w:val="22"/>
              </w:rPr>
              <w:t xml:space="preserve">отдел организационной работы </w:t>
            </w:r>
          </w:p>
        </w:tc>
        <w:tc>
          <w:tcPr>
            <w:tcW w:w="850" w:type="dxa"/>
            <w:gridSpan w:val="2"/>
            <w:tcBorders>
              <w:top w:val="single" w:sz="4" w:space="0" w:color="auto"/>
              <w:left w:val="single" w:sz="4" w:space="0" w:color="auto"/>
              <w:bottom w:val="single" w:sz="4" w:space="0" w:color="auto"/>
              <w:right w:val="single" w:sz="4" w:space="0" w:color="auto"/>
            </w:tcBorders>
          </w:tcPr>
          <w:p w:rsidR="00FC4517" w:rsidRPr="00350A0B" w:rsidRDefault="00FC4517" w:rsidP="00A42F02">
            <w:pPr>
              <w:widowControl w:val="0"/>
              <w:autoSpaceDE w:val="0"/>
              <w:autoSpaceDN w:val="0"/>
              <w:adjustRightInd w:val="0"/>
              <w:jc w:val="center"/>
              <w:rPr>
                <w:sz w:val="22"/>
                <w:szCs w:val="22"/>
              </w:rPr>
            </w:pPr>
            <w:r w:rsidRPr="00350A0B">
              <w:rPr>
                <w:sz w:val="22"/>
                <w:szCs w:val="22"/>
              </w:rPr>
              <w:t>2019</w:t>
            </w:r>
          </w:p>
        </w:tc>
        <w:tc>
          <w:tcPr>
            <w:tcW w:w="851" w:type="dxa"/>
            <w:tcBorders>
              <w:top w:val="single" w:sz="4" w:space="0" w:color="auto"/>
              <w:left w:val="single" w:sz="4" w:space="0" w:color="auto"/>
              <w:bottom w:val="single" w:sz="4" w:space="0" w:color="auto"/>
              <w:right w:val="single" w:sz="4" w:space="0" w:color="auto"/>
            </w:tcBorders>
          </w:tcPr>
          <w:p w:rsidR="00FC4517" w:rsidRPr="00350A0B" w:rsidRDefault="00FC4517" w:rsidP="00A42F02">
            <w:pPr>
              <w:widowControl w:val="0"/>
              <w:autoSpaceDE w:val="0"/>
              <w:autoSpaceDN w:val="0"/>
              <w:adjustRightInd w:val="0"/>
              <w:jc w:val="center"/>
              <w:rPr>
                <w:sz w:val="22"/>
                <w:szCs w:val="22"/>
              </w:rPr>
            </w:pPr>
            <w:r w:rsidRPr="00350A0B">
              <w:rPr>
                <w:sz w:val="22"/>
                <w:szCs w:val="22"/>
              </w:rPr>
              <w:t>2030</w:t>
            </w:r>
          </w:p>
        </w:tc>
        <w:tc>
          <w:tcPr>
            <w:tcW w:w="2550" w:type="dxa"/>
            <w:gridSpan w:val="3"/>
            <w:tcBorders>
              <w:top w:val="single" w:sz="4" w:space="0" w:color="auto"/>
              <w:left w:val="single" w:sz="4" w:space="0" w:color="auto"/>
              <w:bottom w:val="single" w:sz="4" w:space="0" w:color="auto"/>
              <w:right w:val="single" w:sz="4" w:space="0" w:color="auto"/>
            </w:tcBorders>
          </w:tcPr>
          <w:p w:rsidR="00FC4517" w:rsidRPr="00350A0B" w:rsidRDefault="00FC4517" w:rsidP="00502BB7">
            <w:pPr>
              <w:widowControl w:val="0"/>
              <w:autoSpaceDE w:val="0"/>
              <w:autoSpaceDN w:val="0"/>
              <w:adjustRightInd w:val="0"/>
              <w:rPr>
                <w:sz w:val="22"/>
                <w:szCs w:val="22"/>
              </w:rPr>
            </w:pPr>
            <w:r w:rsidRPr="00350A0B">
              <w:rPr>
                <w:sz w:val="22"/>
                <w:szCs w:val="22"/>
              </w:rPr>
              <w:t xml:space="preserve">доведение  до сведения жителей города официальной информации </w:t>
            </w:r>
          </w:p>
        </w:tc>
        <w:tc>
          <w:tcPr>
            <w:tcW w:w="2409" w:type="dxa"/>
            <w:gridSpan w:val="2"/>
            <w:tcBorders>
              <w:top w:val="single" w:sz="4" w:space="0" w:color="auto"/>
              <w:left w:val="single" w:sz="4" w:space="0" w:color="auto"/>
              <w:bottom w:val="single" w:sz="4" w:space="0" w:color="auto"/>
              <w:right w:val="single" w:sz="4" w:space="0" w:color="auto"/>
            </w:tcBorders>
          </w:tcPr>
          <w:p w:rsidR="00502BB7" w:rsidRPr="00350A0B" w:rsidRDefault="00502BB7" w:rsidP="00502BB7">
            <w:pPr>
              <w:pStyle w:val="ConsPlusCell"/>
              <w:jc w:val="both"/>
              <w:rPr>
                <w:sz w:val="22"/>
                <w:szCs w:val="22"/>
              </w:rPr>
            </w:pPr>
            <w:r w:rsidRPr="00350A0B">
              <w:rPr>
                <w:sz w:val="22"/>
                <w:szCs w:val="22"/>
              </w:rPr>
              <w:t>снижение уровня информированности населения</w:t>
            </w:r>
          </w:p>
          <w:p w:rsidR="00FC4517" w:rsidRPr="00350A0B" w:rsidRDefault="00FC4517" w:rsidP="00A42F02">
            <w:pPr>
              <w:pStyle w:val="ConsPlusCell"/>
              <w:jc w:val="both"/>
              <w:rPr>
                <w:sz w:val="22"/>
                <w:szCs w:val="22"/>
              </w:rPr>
            </w:pPr>
          </w:p>
        </w:tc>
        <w:tc>
          <w:tcPr>
            <w:tcW w:w="2696" w:type="dxa"/>
            <w:tcBorders>
              <w:top w:val="single" w:sz="4" w:space="0" w:color="auto"/>
              <w:left w:val="single" w:sz="4" w:space="0" w:color="auto"/>
              <w:bottom w:val="single" w:sz="4" w:space="0" w:color="auto"/>
              <w:right w:val="single" w:sz="4" w:space="0" w:color="auto"/>
            </w:tcBorders>
          </w:tcPr>
          <w:p w:rsidR="00FC4517" w:rsidRPr="00350A0B" w:rsidRDefault="00FC4517" w:rsidP="00626F6E">
            <w:pPr>
              <w:pStyle w:val="ConsPlusCell"/>
              <w:jc w:val="center"/>
              <w:rPr>
                <w:sz w:val="22"/>
                <w:szCs w:val="22"/>
              </w:rPr>
            </w:pPr>
            <w:r w:rsidRPr="00350A0B">
              <w:rPr>
                <w:sz w:val="22"/>
                <w:szCs w:val="22"/>
              </w:rPr>
              <w:t>2.2</w:t>
            </w:r>
          </w:p>
          <w:p w:rsidR="00FC4517" w:rsidRPr="00350A0B" w:rsidRDefault="00FC4517" w:rsidP="00A42F02">
            <w:pPr>
              <w:pStyle w:val="ConsPlusCell"/>
              <w:jc w:val="both"/>
              <w:rPr>
                <w:sz w:val="22"/>
                <w:szCs w:val="22"/>
              </w:rPr>
            </w:pPr>
          </w:p>
        </w:tc>
      </w:tr>
      <w:tr w:rsidR="006C4A20" w:rsidRPr="00350A0B" w:rsidTr="00C65A08">
        <w:trPr>
          <w:trHeight w:val="170"/>
          <w:tblCellSpacing w:w="5" w:type="nil"/>
        </w:trPr>
        <w:tc>
          <w:tcPr>
            <w:tcW w:w="785" w:type="dxa"/>
            <w:vMerge w:val="restart"/>
            <w:tcBorders>
              <w:top w:val="single" w:sz="4" w:space="0" w:color="auto"/>
              <w:left w:val="single" w:sz="4" w:space="0" w:color="auto"/>
              <w:right w:val="single" w:sz="4" w:space="0" w:color="auto"/>
            </w:tcBorders>
            <w:vAlign w:val="center"/>
          </w:tcPr>
          <w:p w:rsidR="006C4A20" w:rsidRPr="00350A0B" w:rsidRDefault="006C4A20" w:rsidP="008B026D">
            <w:pPr>
              <w:widowControl w:val="0"/>
              <w:autoSpaceDE w:val="0"/>
              <w:autoSpaceDN w:val="0"/>
              <w:adjustRightInd w:val="0"/>
              <w:jc w:val="center"/>
              <w:rPr>
                <w:sz w:val="22"/>
                <w:szCs w:val="22"/>
              </w:rPr>
            </w:pPr>
            <w:r w:rsidRPr="00350A0B">
              <w:rPr>
                <w:sz w:val="22"/>
                <w:szCs w:val="22"/>
              </w:rPr>
              <w:t>3</w:t>
            </w:r>
          </w:p>
        </w:tc>
        <w:tc>
          <w:tcPr>
            <w:tcW w:w="14599" w:type="dxa"/>
            <w:gridSpan w:val="12"/>
            <w:tcBorders>
              <w:top w:val="single" w:sz="4" w:space="0" w:color="auto"/>
              <w:left w:val="single" w:sz="4" w:space="0" w:color="auto"/>
              <w:bottom w:val="single" w:sz="4" w:space="0" w:color="auto"/>
              <w:right w:val="single" w:sz="4" w:space="0" w:color="auto"/>
            </w:tcBorders>
          </w:tcPr>
          <w:p w:rsidR="006C4A20" w:rsidRPr="00350A0B" w:rsidRDefault="006C4A20" w:rsidP="00FC4517">
            <w:pPr>
              <w:pStyle w:val="8"/>
              <w:rPr>
                <w:bCs/>
                <w:sz w:val="22"/>
                <w:szCs w:val="22"/>
              </w:rPr>
            </w:pPr>
            <w:r w:rsidRPr="00350A0B">
              <w:rPr>
                <w:sz w:val="22"/>
                <w:szCs w:val="22"/>
              </w:rPr>
              <w:t>Подпрограмма 3. «Развитие международного и межмуниципального сотрудничества»</w:t>
            </w:r>
          </w:p>
        </w:tc>
      </w:tr>
      <w:tr w:rsidR="006C4A20" w:rsidRPr="00350A0B" w:rsidTr="00C65A08">
        <w:trPr>
          <w:trHeight w:val="170"/>
          <w:tblCellSpacing w:w="5" w:type="nil"/>
        </w:trPr>
        <w:tc>
          <w:tcPr>
            <w:tcW w:w="785" w:type="dxa"/>
            <w:vMerge/>
            <w:tcBorders>
              <w:left w:val="single" w:sz="4" w:space="0" w:color="auto"/>
              <w:right w:val="single" w:sz="4" w:space="0" w:color="auto"/>
            </w:tcBorders>
          </w:tcPr>
          <w:p w:rsidR="006C4A20" w:rsidRPr="00350A0B" w:rsidRDefault="006C4A20" w:rsidP="00A42F02">
            <w:pPr>
              <w:widowControl w:val="0"/>
              <w:autoSpaceDE w:val="0"/>
              <w:autoSpaceDN w:val="0"/>
              <w:adjustRightInd w:val="0"/>
              <w:jc w:val="center"/>
              <w:rPr>
                <w:sz w:val="22"/>
                <w:szCs w:val="22"/>
              </w:rPr>
            </w:pPr>
          </w:p>
        </w:tc>
        <w:tc>
          <w:tcPr>
            <w:tcW w:w="14599" w:type="dxa"/>
            <w:gridSpan w:val="12"/>
            <w:tcBorders>
              <w:top w:val="single" w:sz="4" w:space="0" w:color="auto"/>
              <w:left w:val="single" w:sz="4" w:space="0" w:color="auto"/>
              <w:bottom w:val="single" w:sz="4" w:space="0" w:color="auto"/>
              <w:right w:val="single" w:sz="4" w:space="0" w:color="auto"/>
            </w:tcBorders>
          </w:tcPr>
          <w:p w:rsidR="00532779" w:rsidRPr="00350A0B" w:rsidRDefault="00656818" w:rsidP="00532779">
            <w:pPr>
              <w:jc w:val="center"/>
              <w:rPr>
                <w:sz w:val="22"/>
                <w:szCs w:val="22"/>
              </w:rPr>
            </w:pPr>
            <w:r w:rsidRPr="00350A0B">
              <w:rPr>
                <w:sz w:val="22"/>
                <w:szCs w:val="22"/>
              </w:rPr>
              <w:t xml:space="preserve"> Цел</w:t>
            </w:r>
            <w:r w:rsidR="00532779" w:rsidRPr="00350A0B">
              <w:rPr>
                <w:sz w:val="22"/>
                <w:szCs w:val="22"/>
              </w:rPr>
              <w:t>ь</w:t>
            </w:r>
            <w:r w:rsidRPr="00350A0B">
              <w:rPr>
                <w:sz w:val="22"/>
                <w:szCs w:val="22"/>
              </w:rPr>
              <w:t xml:space="preserve"> подпрограммы 3 «</w:t>
            </w:r>
            <w:r w:rsidR="00532779" w:rsidRPr="00350A0B">
              <w:rPr>
                <w:sz w:val="22"/>
                <w:szCs w:val="22"/>
              </w:rPr>
              <w:t xml:space="preserve">Создание благоприятных условий для развития международного и межмуниципального сотрудничества, </w:t>
            </w:r>
          </w:p>
          <w:p w:rsidR="00656818" w:rsidRPr="00350A0B" w:rsidRDefault="00532779" w:rsidP="00532779">
            <w:pPr>
              <w:pStyle w:val="8"/>
              <w:rPr>
                <w:bCs/>
                <w:sz w:val="22"/>
                <w:szCs w:val="22"/>
              </w:rPr>
            </w:pPr>
            <w:r w:rsidRPr="00350A0B">
              <w:rPr>
                <w:bCs/>
                <w:sz w:val="22"/>
                <w:szCs w:val="22"/>
              </w:rPr>
              <w:t>установления и укрепления  побратимских и партнерских связей</w:t>
            </w:r>
            <w:r w:rsidR="00656818" w:rsidRPr="00350A0B">
              <w:rPr>
                <w:bCs/>
                <w:sz w:val="22"/>
                <w:szCs w:val="22"/>
              </w:rPr>
              <w:t>»</w:t>
            </w:r>
          </w:p>
        </w:tc>
      </w:tr>
      <w:tr w:rsidR="006C4A20" w:rsidRPr="00350A0B" w:rsidTr="00C65A08">
        <w:trPr>
          <w:trHeight w:val="170"/>
          <w:tblCellSpacing w:w="5" w:type="nil"/>
        </w:trPr>
        <w:tc>
          <w:tcPr>
            <w:tcW w:w="785" w:type="dxa"/>
            <w:vMerge/>
            <w:tcBorders>
              <w:left w:val="single" w:sz="4" w:space="0" w:color="auto"/>
              <w:bottom w:val="single" w:sz="4" w:space="0" w:color="auto"/>
              <w:right w:val="single" w:sz="4" w:space="0" w:color="auto"/>
            </w:tcBorders>
          </w:tcPr>
          <w:p w:rsidR="006C4A20" w:rsidRPr="00350A0B" w:rsidRDefault="006C4A20" w:rsidP="00A42F02">
            <w:pPr>
              <w:widowControl w:val="0"/>
              <w:autoSpaceDE w:val="0"/>
              <w:autoSpaceDN w:val="0"/>
              <w:adjustRightInd w:val="0"/>
              <w:jc w:val="center"/>
              <w:rPr>
                <w:sz w:val="22"/>
                <w:szCs w:val="22"/>
              </w:rPr>
            </w:pPr>
          </w:p>
        </w:tc>
        <w:tc>
          <w:tcPr>
            <w:tcW w:w="14599" w:type="dxa"/>
            <w:gridSpan w:val="12"/>
            <w:tcBorders>
              <w:top w:val="single" w:sz="4" w:space="0" w:color="auto"/>
              <w:left w:val="single" w:sz="4" w:space="0" w:color="auto"/>
              <w:bottom w:val="single" w:sz="4" w:space="0" w:color="auto"/>
              <w:right w:val="single" w:sz="4" w:space="0" w:color="auto"/>
            </w:tcBorders>
          </w:tcPr>
          <w:p w:rsidR="00656818" w:rsidRPr="00350A0B" w:rsidRDefault="00656818" w:rsidP="00D773C1">
            <w:pPr>
              <w:pStyle w:val="8"/>
              <w:rPr>
                <w:bCs/>
                <w:sz w:val="22"/>
                <w:szCs w:val="22"/>
              </w:rPr>
            </w:pPr>
            <w:r w:rsidRPr="00350A0B">
              <w:rPr>
                <w:bCs/>
                <w:sz w:val="22"/>
                <w:szCs w:val="22"/>
              </w:rPr>
              <w:t>Задача 1 подпрограммы 3 «</w:t>
            </w:r>
            <w:r w:rsidR="00532779" w:rsidRPr="00350A0B">
              <w:rPr>
                <w:bCs/>
                <w:sz w:val="22"/>
                <w:szCs w:val="22"/>
              </w:rPr>
              <w:t>Развитие взаимодействия города Азова в сфере международного и межмуниципального сотрудничества</w:t>
            </w:r>
            <w:r w:rsidRPr="00350A0B">
              <w:rPr>
                <w:rFonts w:eastAsia="Times New Roman"/>
                <w:bCs/>
                <w:sz w:val="22"/>
                <w:szCs w:val="22"/>
                <w:lang w:eastAsia="en-US"/>
              </w:rPr>
              <w:t>»</w:t>
            </w:r>
          </w:p>
        </w:tc>
      </w:tr>
      <w:tr w:rsidR="00CC3E2F" w:rsidRPr="00350A0B" w:rsidTr="00C65A08">
        <w:trPr>
          <w:tblCellSpacing w:w="5" w:type="nil"/>
        </w:trPr>
        <w:tc>
          <w:tcPr>
            <w:tcW w:w="785" w:type="dxa"/>
            <w:tcBorders>
              <w:top w:val="single" w:sz="4" w:space="0" w:color="auto"/>
              <w:left w:val="single" w:sz="4" w:space="0" w:color="auto"/>
              <w:bottom w:val="single" w:sz="4" w:space="0" w:color="auto"/>
              <w:right w:val="single" w:sz="4" w:space="0" w:color="auto"/>
            </w:tcBorders>
          </w:tcPr>
          <w:p w:rsidR="00CC3E2F" w:rsidRPr="00350A0B" w:rsidRDefault="00CC3E2F" w:rsidP="00ED18BE">
            <w:pPr>
              <w:widowControl w:val="0"/>
              <w:autoSpaceDE w:val="0"/>
              <w:autoSpaceDN w:val="0"/>
              <w:adjustRightInd w:val="0"/>
              <w:jc w:val="center"/>
              <w:rPr>
                <w:sz w:val="22"/>
                <w:szCs w:val="22"/>
              </w:rPr>
            </w:pPr>
            <w:r w:rsidRPr="00350A0B">
              <w:rPr>
                <w:sz w:val="22"/>
                <w:szCs w:val="22"/>
              </w:rPr>
              <w:t>3.1</w:t>
            </w:r>
          </w:p>
        </w:tc>
        <w:tc>
          <w:tcPr>
            <w:tcW w:w="2976" w:type="dxa"/>
            <w:tcBorders>
              <w:top w:val="single" w:sz="4" w:space="0" w:color="auto"/>
              <w:left w:val="single" w:sz="4" w:space="0" w:color="auto"/>
              <w:bottom w:val="single" w:sz="4" w:space="0" w:color="auto"/>
              <w:right w:val="single" w:sz="4" w:space="0" w:color="auto"/>
            </w:tcBorders>
          </w:tcPr>
          <w:p w:rsidR="00CC3E2F" w:rsidRPr="00350A0B" w:rsidRDefault="00CC3E2F" w:rsidP="00ED18BE">
            <w:pPr>
              <w:spacing w:before="100" w:after="100"/>
              <w:jc w:val="both"/>
              <w:rPr>
                <w:sz w:val="22"/>
                <w:szCs w:val="22"/>
              </w:rPr>
            </w:pPr>
            <w:r w:rsidRPr="00350A0B">
              <w:rPr>
                <w:sz w:val="22"/>
                <w:szCs w:val="22"/>
              </w:rPr>
              <w:t>Основное мероприятие 3.1. Разработка муниципальных правовых актов и служебных документов, необходимых для осуществления  международного и межмуниципального сотрудничества города Азова</w:t>
            </w:r>
          </w:p>
          <w:p w:rsidR="00CC3E2F" w:rsidRPr="00350A0B" w:rsidRDefault="00CC3E2F" w:rsidP="00ED18BE">
            <w:pPr>
              <w:widowControl w:val="0"/>
              <w:autoSpaceDE w:val="0"/>
              <w:autoSpaceDN w:val="0"/>
              <w:adjustRightInd w:val="0"/>
              <w:rPr>
                <w:sz w:val="22"/>
                <w:szCs w:val="22"/>
              </w:rPr>
            </w:pPr>
          </w:p>
        </w:tc>
        <w:tc>
          <w:tcPr>
            <w:tcW w:w="2192" w:type="dxa"/>
            <w:tcBorders>
              <w:top w:val="single" w:sz="4" w:space="0" w:color="auto"/>
              <w:left w:val="single" w:sz="4" w:space="0" w:color="auto"/>
              <w:bottom w:val="single" w:sz="4" w:space="0" w:color="auto"/>
              <w:right w:val="single" w:sz="4" w:space="0" w:color="auto"/>
            </w:tcBorders>
          </w:tcPr>
          <w:p w:rsidR="00CC3E2F" w:rsidRPr="00350A0B" w:rsidRDefault="00CC3E2F" w:rsidP="00ED18BE">
            <w:pPr>
              <w:widowControl w:val="0"/>
              <w:autoSpaceDE w:val="0"/>
              <w:autoSpaceDN w:val="0"/>
              <w:adjustRightInd w:val="0"/>
              <w:jc w:val="center"/>
              <w:rPr>
                <w:sz w:val="22"/>
                <w:szCs w:val="22"/>
              </w:rPr>
            </w:pPr>
            <w:r w:rsidRPr="00350A0B">
              <w:rPr>
                <w:sz w:val="22"/>
                <w:szCs w:val="22"/>
              </w:rPr>
              <w:t xml:space="preserve">отдел общественных связей </w:t>
            </w:r>
          </w:p>
        </w:tc>
        <w:tc>
          <w:tcPr>
            <w:tcW w:w="886" w:type="dxa"/>
            <w:gridSpan w:val="2"/>
            <w:tcBorders>
              <w:top w:val="single" w:sz="4" w:space="0" w:color="auto"/>
              <w:left w:val="single" w:sz="4" w:space="0" w:color="auto"/>
              <w:bottom w:val="single" w:sz="4" w:space="0" w:color="auto"/>
              <w:right w:val="single" w:sz="4" w:space="0" w:color="auto"/>
            </w:tcBorders>
          </w:tcPr>
          <w:p w:rsidR="00CC3E2F" w:rsidRPr="00350A0B" w:rsidRDefault="00CC3E2F" w:rsidP="00ED18BE">
            <w:pPr>
              <w:widowControl w:val="0"/>
              <w:autoSpaceDE w:val="0"/>
              <w:autoSpaceDN w:val="0"/>
              <w:adjustRightInd w:val="0"/>
              <w:jc w:val="center"/>
              <w:rPr>
                <w:sz w:val="22"/>
                <w:szCs w:val="22"/>
              </w:rPr>
            </w:pPr>
            <w:r w:rsidRPr="00350A0B">
              <w:rPr>
                <w:sz w:val="22"/>
                <w:szCs w:val="22"/>
              </w:rPr>
              <w:t>2019</w:t>
            </w:r>
          </w:p>
        </w:tc>
        <w:tc>
          <w:tcPr>
            <w:tcW w:w="900" w:type="dxa"/>
            <w:gridSpan w:val="3"/>
            <w:tcBorders>
              <w:top w:val="single" w:sz="4" w:space="0" w:color="auto"/>
              <w:left w:val="single" w:sz="4" w:space="0" w:color="auto"/>
              <w:bottom w:val="single" w:sz="4" w:space="0" w:color="auto"/>
              <w:right w:val="single" w:sz="4" w:space="0" w:color="auto"/>
            </w:tcBorders>
          </w:tcPr>
          <w:p w:rsidR="00CC3E2F" w:rsidRPr="00350A0B" w:rsidRDefault="00CC3E2F" w:rsidP="00ED18BE">
            <w:pPr>
              <w:widowControl w:val="0"/>
              <w:autoSpaceDE w:val="0"/>
              <w:autoSpaceDN w:val="0"/>
              <w:adjustRightInd w:val="0"/>
              <w:jc w:val="center"/>
              <w:rPr>
                <w:sz w:val="22"/>
                <w:szCs w:val="22"/>
              </w:rPr>
            </w:pPr>
            <w:r w:rsidRPr="00350A0B">
              <w:rPr>
                <w:sz w:val="22"/>
                <w:szCs w:val="22"/>
              </w:rPr>
              <w:t>2030</w:t>
            </w:r>
          </w:p>
        </w:tc>
        <w:tc>
          <w:tcPr>
            <w:tcW w:w="2519" w:type="dxa"/>
            <w:tcBorders>
              <w:top w:val="single" w:sz="4" w:space="0" w:color="auto"/>
              <w:left w:val="single" w:sz="4" w:space="0" w:color="auto"/>
              <w:bottom w:val="single" w:sz="4" w:space="0" w:color="auto"/>
              <w:right w:val="single" w:sz="4" w:space="0" w:color="auto"/>
            </w:tcBorders>
          </w:tcPr>
          <w:p w:rsidR="00CC3E2F" w:rsidRPr="00350A0B" w:rsidRDefault="00CC3E2F" w:rsidP="00C02B18">
            <w:pPr>
              <w:rPr>
                <w:sz w:val="22"/>
                <w:szCs w:val="22"/>
                <w:lang w:eastAsia="en-US"/>
              </w:rPr>
            </w:pPr>
            <w:r w:rsidRPr="00350A0B">
              <w:rPr>
                <w:sz w:val="22"/>
                <w:szCs w:val="22"/>
                <w:lang w:eastAsia="en-US"/>
              </w:rPr>
              <w:t xml:space="preserve">Развитие гуманитарного сотрудничества с зарубежными муниципалитетами в период санкций по отношению к России, </w:t>
            </w:r>
          </w:p>
          <w:p w:rsidR="00CC3E2F" w:rsidRPr="00350A0B" w:rsidRDefault="00CC3E2F" w:rsidP="00C02B18">
            <w:pPr>
              <w:rPr>
                <w:sz w:val="22"/>
                <w:szCs w:val="22"/>
                <w:lang w:eastAsia="en-US"/>
              </w:rPr>
            </w:pPr>
            <w:r w:rsidRPr="00350A0B">
              <w:rPr>
                <w:sz w:val="22"/>
                <w:szCs w:val="22"/>
                <w:lang w:eastAsia="en-US"/>
              </w:rPr>
              <w:t>в том числе в целях:</w:t>
            </w:r>
          </w:p>
          <w:p w:rsidR="00CC3E2F" w:rsidRPr="00350A0B" w:rsidRDefault="00CC3E2F" w:rsidP="00C02B18">
            <w:pPr>
              <w:rPr>
                <w:sz w:val="22"/>
                <w:szCs w:val="22"/>
                <w:lang w:eastAsia="en-US"/>
              </w:rPr>
            </w:pPr>
            <w:r w:rsidRPr="00350A0B">
              <w:rPr>
                <w:sz w:val="22"/>
                <w:szCs w:val="22"/>
                <w:lang w:eastAsia="en-US"/>
              </w:rPr>
              <w:t xml:space="preserve">- продвижения объективной исторической и актуальной информации о Российской Федерации </w:t>
            </w:r>
            <w:r w:rsidRPr="00350A0B">
              <w:rPr>
                <w:sz w:val="22"/>
                <w:szCs w:val="22"/>
                <w:lang w:eastAsia="en-US"/>
              </w:rPr>
              <w:br/>
              <w:t>и ее роли в победе над нацизмом;</w:t>
            </w:r>
          </w:p>
          <w:p w:rsidR="00CC3E2F" w:rsidRPr="00350A0B" w:rsidRDefault="00CC3E2F" w:rsidP="00C247E3">
            <w:pPr>
              <w:rPr>
                <w:sz w:val="22"/>
                <w:szCs w:val="22"/>
              </w:rPr>
            </w:pPr>
            <w:r w:rsidRPr="00350A0B">
              <w:rPr>
                <w:sz w:val="22"/>
                <w:szCs w:val="22"/>
                <w:lang w:eastAsia="en-US"/>
              </w:rPr>
              <w:t xml:space="preserve">-привлечения потенциальных иностранных инвесторов </w:t>
            </w:r>
          </w:p>
        </w:tc>
        <w:tc>
          <w:tcPr>
            <w:tcW w:w="2339" w:type="dxa"/>
            <w:gridSpan w:val="2"/>
            <w:tcBorders>
              <w:top w:val="single" w:sz="4" w:space="0" w:color="auto"/>
              <w:left w:val="single" w:sz="4" w:space="0" w:color="auto"/>
              <w:bottom w:val="single" w:sz="4" w:space="0" w:color="auto"/>
              <w:right w:val="single" w:sz="4" w:space="0" w:color="auto"/>
            </w:tcBorders>
          </w:tcPr>
          <w:p w:rsidR="00CC3E2F" w:rsidRPr="00350A0B" w:rsidRDefault="00CC3E2F" w:rsidP="00C02B18">
            <w:pPr>
              <w:widowControl w:val="0"/>
              <w:autoSpaceDE w:val="0"/>
              <w:autoSpaceDN w:val="0"/>
              <w:adjustRightInd w:val="0"/>
              <w:rPr>
                <w:sz w:val="22"/>
                <w:szCs w:val="22"/>
                <w:lang w:eastAsia="en-US"/>
              </w:rPr>
            </w:pPr>
            <w:r w:rsidRPr="00350A0B">
              <w:rPr>
                <w:sz w:val="22"/>
                <w:szCs w:val="22"/>
              </w:rPr>
              <w:t xml:space="preserve">Отсутствие развития побратимских связей и партнерских отношений приведет к невозможности  </w:t>
            </w:r>
            <w:r w:rsidRPr="00350A0B">
              <w:rPr>
                <w:sz w:val="22"/>
                <w:szCs w:val="22"/>
                <w:lang w:eastAsia="en-US"/>
              </w:rPr>
              <w:t xml:space="preserve">продвижения объективной исторической и актуальной информации о Российской Федерации </w:t>
            </w:r>
            <w:r w:rsidRPr="00350A0B">
              <w:rPr>
                <w:sz w:val="22"/>
                <w:szCs w:val="22"/>
                <w:lang w:eastAsia="en-US"/>
              </w:rPr>
              <w:br/>
              <w:t>и ее роли в победе над нацизмом, а также к отсутствию</w:t>
            </w:r>
          </w:p>
          <w:p w:rsidR="00CC3E2F" w:rsidRPr="00350A0B" w:rsidRDefault="00CC3E2F" w:rsidP="00C02B18">
            <w:pPr>
              <w:widowControl w:val="0"/>
              <w:autoSpaceDE w:val="0"/>
              <w:autoSpaceDN w:val="0"/>
              <w:adjustRightInd w:val="0"/>
              <w:rPr>
                <w:sz w:val="22"/>
                <w:szCs w:val="22"/>
              </w:rPr>
            </w:pPr>
            <w:r w:rsidRPr="00350A0B">
              <w:rPr>
                <w:sz w:val="22"/>
                <w:szCs w:val="22"/>
              </w:rPr>
              <w:t>потенциальных иностранных инвесторов</w:t>
            </w:r>
          </w:p>
        </w:tc>
        <w:tc>
          <w:tcPr>
            <w:tcW w:w="2787" w:type="dxa"/>
            <w:gridSpan w:val="2"/>
            <w:tcBorders>
              <w:top w:val="single" w:sz="4" w:space="0" w:color="auto"/>
              <w:left w:val="single" w:sz="4" w:space="0" w:color="auto"/>
              <w:bottom w:val="single" w:sz="4" w:space="0" w:color="auto"/>
              <w:right w:val="single" w:sz="4" w:space="0" w:color="auto"/>
            </w:tcBorders>
          </w:tcPr>
          <w:p w:rsidR="00CC3E2F" w:rsidRPr="00350A0B" w:rsidRDefault="00CC3E2F" w:rsidP="00C65A08">
            <w:pPr>
              <w:widowControl w:val="0"/>
              <w:autoSpaceDE w:val="0"/>
              <w:autoSpaceDN w:val="0"/>
              <w:adjustRightInd w:val="0"/>
              <w:jc w:val="center"/>
              <w:rPr>
                <w:sz w:val="22"/>
                <w:szCs w:val="22"/>
              </w:rPr>
            </w:pPr>
            <w:r w:rsidRPr="00350A0B">
              <w:rPr>
                <w:sz w:val="22"/>
                <w:szCs w:val="22"/>
              </w:rPr>
              <w:t>3.1, 3.3, 3.4, 3.5</w:t>
            </w:r>
          </w:p>
        </w:tc>
      </w:tr>
      <w:tr w:rsidR="001257FF" w:rsidRPr="00350A0B" w:rsidTr="00C65A08">
        <w:trPr>
          <w:tblCellSpacing w:w="5" w:type="nil"/>
        </w:trPr>
        <w:tc>
          <w:tcPr>
            <w:tcW w:w="785" w:type="dxa"/>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jc w:val="center"/>
              <w:rPr>
                <w:sz w:val="22"/>
                <w:szCs w:val="22"/>
                <w:lang w:val="en-US"/>
              </w:rPr>
            </w:pPr>
            <w:r w:rsidRPr="00350A0B">
              <w:rPr>
                <w:sz w:val="22"/>
                <w:szCs w:val="22"/>
              </w:rPr>
              <w:t>3.</w:t>
            </w:r>
            <w:r w:rsidRPr="00350A0B">
              <w:rPr>
                <w:sz w:val="22"/>
                <w:szCs w:val="22"/>
                <w:lang w:val="en-US"/>
              </w:rPr>
              <w:t>2</w:t>
            </w:r>
          </w:p>
        </w:tc>
        <w:tc>
          <w:tcPr>
            <w:tcW w:w="2976" w:type="dxa"/>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rPr>
                <w:sz w:val="22"/>
                <w:szCs w:val="22"/>
              </w:rPr>
            </w:pPr>
            <w:r w:rsidRPr="00350A0B">
              <w:rPr>
                <w:sz w:val="22"/>
                <w:szCs w:val="22"/>
              </w:rPr>
              <w:t xml:space="preserve">Основное мероприятие 3.2. </w:t>
            </w:r>
          </w:p>
          <w:p w:rsidR="001257FF" w:rsidRPr="00350A0B" w:rsidRDefault="001257FF" w:rsidP="00ED18BE">
            <w:pPr>
              <w:spacing w:before="100" w:after="100"/>
              <w:jc w:val="both"/>
              <w:rPr>
                <w:sz w:val="22"/>
                <w:szCs w:val="22"/>
              </w:rPr>
            </w:pPr>
            <w:r w:rsidRPr="00350A0B">
              <w:rPr>
                <w:sz w:val="22"/>
                <w:szCs w:val="22"/>
              </w:rPr>
              <w:t>Разработка предложений по совершенствованию законодательства о местном самоуправлении в  рамках деятельности межмуниципальных объединений, в состав которых входит муниципальное образование город Азов</w:t>
            </w:r>
          </w:p>
          <w:p w:rsidR="001257FF" w:rsidRPr="00350A0B" w:rsidRDefault="001257FF" w:rsidP="00ED18BE">
            <w:pPr>
              <w:widowControl w:val="0"/>
              <w:autoSpaceDE w:val="0"/>
              <w:autoSpaceDN w:val="0"/>
              <w:adjustRightInd w:val="0"/>
              <w:rPr>
                <w:sz w:val="22"/>
                <w:szCs w:val="22"/>
              </w:rPr>
            </w:pPr>
          </w:p>
        </w:tc>
        <w:tc>
          <w:tcPr>
            <w:tcW w:w="2192" w:type="dxa"/>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jc w:val="center"/>
              <w:rPr>
                <w:sz w:val="22"/>
                <w:szCs w:val="22"/>
              </w:rPr>
            </w:pPr>
            <w:r w:rsidRPr="00350A0B">
              <w:rPr>
                <w:sz w:val="22"/>
                <w:szCs w:val="22"/>
              </w:rPr>
              <w:t xml:space="preserve">отдел общественных связей </w:t>
            </w:r>
          </w:p>
        </w:tc>
        <w:tc>
          <w:tcPr>
            <w:tcW w:w="886" w:type="dxa"/>
            <w:gridSpan w:val="2"/>
            <w:tcBorders>
              <w:top w:val="single" w:sz="4" w:space="0" w:color="auto"/>
              <w:left w:val="single" w:sz="4" w:space="0" w:color="auto"/>
              <w:bottom w:val="single" w:sz="4" w:space="0" w:color="auto"/>
              <w:right w:val="single" w:sz="4" w:space="0" w:color="auto"/>
            </w:tcBorders>
          </w:tcPr>
          <w:p w:rsidR="001257FF" w:rsidRPr="00350A0B" w:rsidRDefault="001257FF" w:rsidP="00985FF0">
            <w:pPr>
              <w:widowControl w:val="0"/>
              <w:autoSpaceDE w:val="0"/>
              <w:autoSpaceDN w:val="0"/>
              <w:adjustRightInd w:val="0"/>
              <w:jc w:val="center"/>
              <w:rPr>
                <w:sz w:val="22"/>
                <w:szCs w:val="22"/>
              </w:rPr>
            </w:pPr>
            <w:r w:rsidRPr="00350A0B">
              <w:rPr>
                <w:sz w:val="22"/>
                <w:szCs w:val="22"/>
              </w:rPr>
              <w:t>2019</w:t>
            </w:r>
          </w:p>
        </w:tc>
        <w:tc>
          <w:tcPr>
            <w:tcW w:w="900" w:type="dxa"/>
            <w:gridSpan w:val="3"/>
            <w:tcBorders>
              <w:top w:val="single" w:sz="4" w:space="0" w:color="auto"/>
              <w:left w:val="single" w:sz="4" w:space="0" w:color="auto"/>
              <w:bottom w:val="single" w:sz="4" w:space="0" w:color="auto"/>
              <w:right w:val="single" w:sz="4" w:space="0" w:color="auto"/>
            </w:tcBorders>
          </w:tcPr>
          <w:p w:rsidR="001257FF" w:rsidRPr="00350A0B" w:rsidRDefault="001257FF" w:rsidP="00985FF0">
            <w:pPr>
              <w:widowControl w:val="0"/>
              <w:autoSpaceDE w:val="0"/>
              <w:autoSpaceDN w:val="0"/>
              <w:adjustRightInd w:val="0"/>
              <w:jc w:val="center"/>
              <w:rPr>
                <w:sz w:val="22"/>
                <w:szCs w:val="22"/>
              </w:rPr>
            </w:pPr>
            <w:r w:rsidRPr="00350A0B">
              <w:rPr>
                <w:sz w:val="22"/>
                <w:szCs w:val="22"/>
              </w:rPr>
              <w:t>2030</w:t>
            </w:r>
          </w:p>
        </w:tc>
        <w:tc>
          <w:tcPr>
            <w:tcW w:w="2519" w:type="dxa"/>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rPr>
                <w:sz w:val="22"/>
                <w:szCs w:val="22"/>
              </w:rPr>
            </w:pPr>
            <w:r w:rsidRPr="00350A0B">
              <w:rPr>
                <w:sz w:val="22"/>
                <w:szCs w:val="22"/>
              </w:rPr>
              <w:t>1. Совершенствование законодательства о местном самоуправлении.</w:t>
            </w:r>
          </w:p>
          <w:p w:rsidR="001257FF" w:rsidRPr="00350A0B" w:rsidRDefault="001257FF" w:rsidP="00ED18BE">
            <w:pPr>
              <w:widowControl w:val="0"/>
              <w:autoSpaceDE w:val="0"/>
              <w:autoSpaceDN w:val="0"/>
              <w:adjustRightInd w:val="0"/>
              <w:rPr>
                <w:sz w:val="22"/>
                <w:szCs w:val="22"/>
              </w:rPr>
            </w:pPr>
            <w:r w:rsidRPr="00350A0B">
              <w:rPr>
                <w:sz w:val="22"/>
                <w:szCs w:val="22"/>
              </w:rPr>
              <w:t xml:space="preserve">2. Ликвидация правовых коллизий и барьеров, негативно влияющих на деятельность органов местного самоуправления </w:t>
            </w:r>
          </w:p>
          <w:p w:rsidR="001257FF" w:rsidRPr="00350A0B" w:rsidRDefault="001257FF" w:rsidP="00ED18BE">
            <w:pPr>
              <w:widowControl w:val="0"/>
              <w:autoSpaceDE w:val="0"/>
              <w:autoSpaceDN w:val="0"/>
              <w:adjustRightInd w:val="0"/>
              <w:rPr>
                <w:sz w:val="22"/>
                <w:szCs w:val="22"/>
              </w:rPr>
            </w:pPr>
          </w:p>
        </w:tc>
        <w:tc>
          <w:tcPr>
            <w:tcW w:w="2339" w:type="dxa"/>
            <w:gridSpan w:val="2"/>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rPr>
                <w:sz w:val="22"/>
                <w:szCs w:val="22"/>
              </w:rPr>
            </w:pPr>
            <w:r w:rsidRPr="00350A0B">
              <w:rPr>
                <w:sz w:val="22"/>
                <w:szCs w:val="22"/>
              </w:rPr>
              <w:t>1. Отсутствие позитивного воздействия на процесс совершенствования законодательства о местном самоуправлении.</w:t>
            </w:r>
          </w:p>
          <w:p w:rsidR="00656818" w:rsidRPr="00350A0B" w:rsidRDefault="001257FF" w:rsidP="00C10A8D">
            <w:pPr>
              <w:widowControl w:val="0"/>
              <w:autoSpaceDE w:val="0"/>
              <w:autoSpaceDN w:val="0"/>
              <w:adjustRightInd w:val="0"/>
              <w:rPr>
                <w:sz w:val="22"/>
                <w:szCs w:val="22"/>
              </w:rPr>
            </w:pPr>
            <w:r w:rsidRPr="00350A0B">
              <w:rPr>
                <w:sz w:val="22"/>
                <w:szCs w:val="22"/>
              </w:rPr>
              <w:t>2. Сохранение правовых коллизий и барьеров, негативно влияющих на деятельность органов местного самоуправления</w:t>
            </w:r>
          </w:p>
        </w:tc>
        <w:tc>
          <w:tcPr>
            <w:tcW w:w="2787" w:type="dxa"/>
            <w:gridSpan w:val="2"/>
            <w:tcBorders>
              <w:top w:val="single" w:sz="4" w:space="0" w:color="auto"/>
              <w:left w:val="single" w:sz="4" w:space="0" w:color="auto"/>
              <w:bottom w:val="single" w:sz="4" w:space="0" w:color="auto"/>
              <w:right w:val="single" w:sz="4" w:space="0" w:color="auto"/>
            </w:tcBorders>
          </w:tcPr>
          <w:p w:rsidR="001257FF" w:rsidRPr="00350A0B" w:rsidRDefault="00C65A08" w:rsidP="00C65A08">
            <w:pPr>
              <w:widowControl w:val="0"/>
              <w:autoSpaceDE w:val="0"/>
              <w:autoSpaceDN w:val="0"/>
              <w:adjustRightInd w:val="0"/>
              <w:jc w:val="center"/>
              <w:rPr>
                <w:sz w:val="22"/>
                <w:szCs w:val="22"/>
              </w:rPr>
            </w:pPr>
            <w:r w:rsidRPr="00350A0B">
              <w:rPr>
                <w:sz w:val="22"/>
                <w:szCs w:val="22"/>
              </w:rPr>
              <w:t>3.4</w:t>
            </w:r>
          </w:p>
        </w:tc>
      </w:tr>
      <w:tr w:rsidR="001257FF" w:rsidRPr="00350A0B" w:rsidTr="00C65A08">
        <w:trPr>
          <w:trHeight w:val="3979"/>
          <w:tblCellSpacing w:w="5" w:type="nil"/>
        </w:trPr>
        <w:tc>
          <w:tcPr>
            <w:tcW w:w="785" w:type="dxa"/>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jc w:val="center"/>
              <w:rPr>
                <w:sz w:val="22"/>
                <w:szCs w:val="22"/>
                <w:lang w:val="en-US"/>
              </w:rPr>
            </w:pPr>
            <w:r w:rsidRPr="00350A0B">
              <w:rPr>
                <w:sz w:val="22"/>
                <w:szCs w:val="22"/>
              </w:rPr>
              <w:t>3.</w:t>
            </w:r>
            <w:r w:rsidRPr="00350A0B">
              <w:rPr>
                <w:sz w:val="22"/>
                <w:szCs w:val="22"/>
                <w:lang w:val="en-US"/>
              </w:rPr>
              <w:t>3</w:t>
            </w:r>
          </w:p>
        </w:tc>
        <w:tc>
          <w:tcPr>
            <w:tcW w:w="2976" w:type="dxa"/>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rPr>
                <w:sz w:val="22"/>
                <w:szCs w:val="22"/>
              </w:rPr>
            </w:pPr>
            <w:r w:rsidRPr="00350A0B">
              <w:rPr>
                <w:sz w:val="22"/>
                <w:szCs w:val="22"/>
              </w:rPr>
              <w:t>Основное мероприятие 3.3.</w:t>
            </w:r>
          </w:p>
          <w:p w:rsidR="001257FF" w:rsidRPr="00350A0B" w:rsidRDefault="001257FF" w:rsidP="00ED18BE">
            <w:pPr>
              <w:widowControl w:val="0"/>
              <w:autoSpaceDE w:val="0"/>
              <w:autoSpaceDN w:val="0"/>
              <w:adjustRightInd w:val="0"/>
              <w:rPr>
                <w:sz w:val="22"/>
                <w:szCs w:val="22"/>
              </w:rPr>
            </w:pPr>
            <w:r w:rsidRPr="00350A0B">
              <w:rPr>
                <w:sz w:val="22"/>
                <w:szCs w:val="22"/>
              </w:rPr>
              <w:t>Оплата членских взносов в межмуниципальные объединения, в состав которых входит город Азов</w:t>
            </w:r>
          </w:p>
          <w:p w:rsidR="001257FF" w:rsidRPr="00350A0B" w:rsidRDefault="001257FF" w:rsidP="00ED18BE">
            <w:pPr>
              <w:pStyle w:val="western"/>
              <w:widowControl w:val="0"/>
              <w:autoSpaceDE w:val="0"/>
              <w:autoSpaceDN w:val="0"/>
              <w:adjustRightInd w:val="0"/>
              <w:spacing w:before="0" w:beforeAutospacing="0" w:after="0" w:afterAutospacing="0"/>
              <w:rPr>
                <w:sz w:val="22"/>
                <w:szCs w:val="22"/>
              </w:rPr>
            </w:pPr>
          </w:p>
        </w:tc>
        <w:tc>
          <w:tcPr>
            <w:tcW w:w="2192" w:type="dxa"/>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jc w:val="center"/>
              <w:rPr>
                <w:sz w:val="22"/>
                <w:szCs w:val="22"/>
              </w:rPr>
            </w:pPr>
            <w:r w:rsidRPr="00350A0B">
              <w:rPr>
                <w:sz w:val="22"/>
                <w:szCs w:val="22"/>
              </w:rPr>
              <w:t>отдел общественных связей</w:t>
            </w:r>
          </w:p>
        </w:tc>
        <w:tc>
          <w:tcPr>
            <w:tcW w:w="886" w:type="dxa"/>
            <w:gridSpan w:val="2"/>
            <w:tcBorders>
              <w:top w:val="single" w:sz="4" w:space="0" w:color="auto"/>
              <w:left w:val="single" w:sz="4" w:space="0" w:color="auto"/>
              <w:bottom w:val="single" w:sz="4" w:space="0" w:color="auto"/>
              <w:right w:val="single" w:sz="4" w:space="0" w:color="auto"/>
            </w:tcBorders>
          </w:tcPr>
          <w:p w:rsidR="001257FF" w:rsidRPr="00350A0B" w:rsidRDefault="001257FF" w:rsidP="00985FF0">
            <w:pPr>
              <w:widowControl w:val="0"/>
              <w:autoSpaceDE w:val="0"/>
              <w:autoSpaceDN w:val="0"/>
              <w:adjustRightInd w:val="0"/>
              <w:jc w:val="center"/>
              <w:rPr>
                <w:sz w:val="22"/>
                <w:szCs w:val="22"/>
              </w:rPr>
            </w:pPr>
            <w:r w:rsidRPr="00350A0B">
              <w:rPr>
                <w:sz w:val="22"/>
                <w:szCs w:val="22"/>
              </w:rPr>
              <w:t>2019</w:t>
            </w:r>
          </w:p>
        </w:tc>
        <w:tc>
          <w:tcPr>
            <w:tcW w:w="900" w:type="dxa"/>
            <w:gridSpan w:val="3"/>
            <w:tcBorders>
              <w:top w:val="single" w:sz="4" w:space="0" w:color="auto"/>
              <w:left w:val="single" w:sz="4" w:space="0" w:color="auto"/>
              <w:bottom w:val="single" w:sz="4" w:space="0" w:color="auto"/>
              <w:right w:val="single" w:sz="4" w:space="0" w:color="auto"/>
            </w:tcBorders>
          </w:tcPr>
          <w:p w:rsidR="001257FF" w:rsidRPr="00350A0B" w:rsidRDefault="001257FF" w:rsidP="00985FF0">
            <w:pPr>
              <w:widowControl w:val="0"/>
              <w:autoSpaceDE w:val="0"/>
              <w:autoSpaceDN w:val="0"/>
              <w:adjustRightInd w:val="0"/>
              <w:jc w:val="center"/>
              <w:rPr>
                <w:sz w:val="22"/>
                <w:szCs w:val="22"/>
              </w:rPr>
            </w:pPr>
            <w:r w:rsidRPr="00350A0B">
              <w:rPr>
                <w:sz w:val="22"/>
                <w:szCs w:val="22"/>
              </w:rPr>
              <w:t>2030</w:t>
            </w:r>
          </w:p>
        </w:tc>
        <w:tc>
          <w:tcPr>
            <w:tcW w:w="2519" w:type="dxa"/>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rPr>
                <w:sz w:val="22"/>
                <w:szCs w:val="22"/>
              </w:rPr>
            </w:pPr>
            <w:r w:rsidRPr="00350A0B">
              <w:rPr>
                <w:sz w:val="22"/>
                <w:szCs w:val="22"/>
              </w:rPr>
              <w:t>1. Сохранение членства и продолжение работы в межмуниципальных объединениях, международных организациях, в состав которых входит город Азов</w:t>
            </w:r>
          </w:p>
          <w:p w:rsidR="001257FF" w:rsidRPr="00350A0B" w:rsidRDefault="001257FF" w:rsidP="00ED18BE">
            <w:pPr>
              <w:rPr>
                <w:sz w:val="22"/>
                <w:szCs w:val="22"/>
              </w:rPr>
            </w:pPr>
            <w:r w:rsidRPr="00350A0B">
              <w:rPr>
                <w:sz w:val="22"/>
                <w:szCs w:val="22"/>
              </w:rPr>
              <w:t>2. Обеспечение защиты интересов органов местного самоуправления и населения города Азова по различным направлениям</w:t>
            </w:r>
          </w:p>
        </w:tc>
        <w:tc>
          <w:tcPr>
            <w:tcW w:w="2339" w:type="dxa"/>
            <w:gridSpan w:val="2"/>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rPr>
                <w:sz w:val="22"/>
                <w:szCs w:val="22"/>
              </w:rPr>
            </w:pPr>
            <w:r w:rsidRPr="00350A0B">
              <w:rPr>
                <w:sz w:val="22"/>
                <w:szCs w:val="22"/>
              </w:rPr>
              <w:t>1. Исключение из состава членов межмуниципальных объединений, международных организаций, в которые входит город Азов</w:t>
            </w:r>
          </w:p>
          <w:p w:rsidR="001257FF" w:rsidRPr="00350A0B" w:rsidRDefault="001257FF" w:rsidP="00ED18BE">
            <w:pPr>
              <w:widowControl w:val="0"/>
              <w:autoSpaceDE w:val="0"/>
              <w:autoSpaceDN w:val="0"/>
              <w:adjustRightInd w:val="0"/>
              <w:rPr>
                <w:sz w:val="22"/>
                <w:szCs w:val="22"/>
              </w:rPr>
            </w:pPr>
            <w:r w:rsidRPr="00350A0B">
              <w:rPr>
                <w:sz w:val="22"/>
                <w:szCs w:val="22"/>
              </w:rPr>
              <w:t>2. Невозможность обеспечения защиты интересов органов местного самоуправления и населения города Азова по различным направлениям</w:t>
            </w:r>
          </w:p>
        </w:tc>
        <w:tc>
          <w:tcPr>
            <w:tcW w:w="2787" w:type="dxa"/>
            <w:gridSpan w:val="2"/>
            <w:tcBorders>
              <w:top w:val="single" w:sz="4" w:space="0" w:color="auto"/>
              <w:left w:val="single" w:sz="4" w:space="0" w:color="auto"/>
              <w:bottom w:val="single" w:sz="4" w:space="0" w:color="auto"/>
              <w:right w:val="single" w:sz="4" w:space="0" w:color="auto"/>
            </w:tcBorders>
          </w:tcPr>
          <w:p w:rsidR="001257FF" w:rsidRPr="00350A0B" w:rsidRDefault="00C65A08" w:rsidP="00C65A08">
            <w:pPr>
              <w:widowControl w:val="0"/>
              <w:tabs>
                <w:tab w:val="left" w:pos="1200"/>
              </w:tabs>
              <w:autoSpaceDE w:val="0"/>
              <w:autoSpaceDN w:val="0"/>
              <w:adjustRightInd w:val="0"/>
              <w:jc w:val="center"/>
              <w:rPr>
                <w:sz w:val="22"/>
                <w:szCs w:val="22"/>
              </w:rPr>
            </w:pPr>
            <w:r w:rsidRPr="00350A0B">
              <w:rPr>
                <w:sz w:val="22"/>
                <w:szCs w:val="22"/>
              </w:rPr>
              <w:t>3.4</w:t>
            </w:r>
          </w:p>
        </w:tc>
      </w:tr>
      <w:tr w:rsidR="007B62D4" w:rsidRPr="00350A0B" w:rsidTr="00C65A08">
        <w:trPr>
          <w:tblCellSpacing w:w="5" w:type="nil"/>
        </w:trPr>
        <w:tc>
          <w:tcPr>
            <w:tcW w:w="15384" w:type="dxa"/>
            <w:gridSpan w:val="13"/>
            <w:tcBorders>
              <w:top w:val="single" w:sz="4" w:space="0" w:color="auto"/>
              <w:left w:val="single" w:sz="4" w:space="0" w:color="auto"/>
              <w:bottom w:val="single" w:sz="4" w:space="0" w:color="auto"/>
              <w:right w:val="single" w:sz="4" w:space="0" w:color="auto"/>
            </w:tcBorders>
          </w:tcPr>
          <w:p w:rsidR="007B62D4" w:rsidRPr="00350A0B" w:rsidRDefault="007B62D4" w:rsidP="007B62D4">
            <w:pPr>
              <w:widowControl w:val="0"/>
              <w:tabs>
                <w:tab w:val="left" w:pos="1200"/>
              </w:tabs>
              <w:autoSpaceDE w:val="0"/>
              <w:autoSpaceDN w:val="0"/>
              <w:adjustRightInd w:val="0"/>
              <w:jc w:val="center"/>
              <w:rPr>
                <w:sz w:val="22"/>
                <w:szCs w:val="22"/>
              </w:rPr>
            </w:pPr>
            <w:r w:rsidRPr="00350A0B">
              <w:rPr>
                <w:sz w:val="22"/>
                <w:szCs w:val="22"/>
              </w:rPr>
              <w:t>Задача 2 подпрограммы 3 «Развитие сотрудничества города Азова с другими муниципальными образованиями»</w:t>
            </w:r>
          </w:p>
        </w:tc>
      </w:tr>
      <w:tr w:rsidR="001257FF" w:rsidRPr="00350A0B" w:rsidTr="00C65A08">
        <w:trPr>
          <w:tblCellSpacing w:w="5" w:type="nil"/>
        </w:trPr>
        <w:tc>
          <w:tcPr>
            <w:tcW w:w="785" w:type="dxa"/>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jc w:val="center"/>
              <w:rPr>
                <w:sz w:val="22"/>
                <w:szCs w:val="22"/>
              </w:rPr>
            </w:pPr>
            <w:r w:rsidRPr="00350A0B">
              <w:rPr>
                <w:sz w:val="22"/>
                <w:szCs w:val="22"/>
              </w:rPr>
              <w:t>3.4</w:t>
            </w:r>
          </w:p>
        </w:tc>
        <w:tc>
          <w:tcPr>
            <w:tcW w:w="2976" w:type="dxa"/>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rPr>
                <w:sz w:val="22"/>
                <w:szCs w:val="22"/>
              </w:rPr>
            </w:pPr>
            <w:r w:rsidRPr="00350A0B">
              <w:rPr>
                <w:sz w:val="22"/>
                <w:szCs w:val="22"/>
              </w:rPr>
              <w:t>Основное мероприятие 3.4.</w:t>
            </w:r>
          </w:p>
          <w:p w:rsidR="001257FF" w:rsidRPr="00350A0B" w:rsidRDefault="001257FF" w:rsidP="00ED18BE">
            <w:pPr>
              <w:widowControl w:val="0"/>
              <w:autoSpaceDE w:val="0"/>
              <w:autoSpaceDN w:val="0"/>
              <w:adjustRightInd w:val="0"/>
              <w:rPr>
                <w:sz w:val="22"/>
                <w:szCs w:val="22"/>
              </w:rPr>
            </w:pPr>
            <w:r w:rsidRPr="00350A0B">
              <w:rPr>
                <w:sz w:val="22"/>
                <w:szCs w:val="22"/>
              </w:rPr>
              <w:t>Оплата расходов, связанных с приобретением подарочной, сувенирной и полиграфической продукции, необходимой для реализации международного и межмуниципального сотрудничества</w:t>
            </w:r>
          </w:p>
        </w:tc>
        <w:tc>
          <w:tcPr>
            <w:tcW w:w="2192" w:type="dxa"/>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jc w:val="center"/>
              <w:rPr>
                <w:sz w:val="22"/>
                <w:szCs w:val="22"/>
              </w:rPr>
            </w:pPr>
            <w:r w:rsidRPr="00350A0B">
              <w:rPr>
                <w:sz w:val="22"/>
                <w:szCs w:val="22"/>
              </w:rPr>
              <w:t>отдел общественных связей</w:t>
            </w:r>
          </w:p>
        </w:tc>
        <w:tc>
          <w:tcPr>
            <w:tcW w:w="886" w:type="dxa"/>
            <w:gridSpan w:val="2"/>
            <w:tcBorders>
              <w:top w:val="single" w:sz="4" w:space="0" w:color="auto"/>
              <w:left w:val="single" w:sz="4" w:space="0" w:color="auto"/>
              <w:bottom w:val="single" w:sz="4" w:space="0" w:color="auto"/>
              <w:right w:val="single" w:sz="4" w:space="0" w:color="auto"/>
            </w:tcBorders>
          </w:tcPr>
          <w:p w:rsidR="001257FF" w:rsidRPr="00350A0B" w:rsidRDefault="001257FF" w:rsidP="00985FF0">
            <w:pPr>
              <w:widowControl w:val="0"/>
              <w:autoSpaceDE w:val="0"/>
              <w:autoSpaceDN w:val="0"/>
              <w:adjustRightInd w:val="0"/>
              <w:jc w:val="center"/>
              <w:rPr>
                <w:sz w:val="22"/>
                <w:szCs w:val="22"/>
              </w:rPr>
            </w:pPr>
            <w:r w:rsidRPr="00350A0B">
              <w:rPr>
                <w:sz w:val="22"/>
                <w:szCs w:val="22"/>
              </w:rPr>
              <w:t>2019</w:t>
            </w:r>
          </w:p>
        </w:tc>
        <w:tc>
          <w:tcPr>
            <w:tcW w:w="900" w:type="dxa"/>
            <w:gridSpan w:val="3"/>
            <w:tcBorders>
              <w:top w:val="single" w:sz="4" w:space="0" w:color="auto"/>
              <w:left w:val="single" w:sz="4" w:space="0" w:color="auto"/>
              <w:bottom w:val="single" w:sz="4" w:space="0" w:color="auto"/>
              <w:right w:val="single" w:sz="4" w:space="0" w:color="auto"/>
            </w:tcBorders>
          </w:tcPr>
          <w:p w:rsidR="001257FF" w:rsidRPr="00350A0B" w:rsidRDefault="001257FF" w:rsidP="00985FF0">
            <w:pPr>
              <w:widowControl w:val="0"/>
              <w:autoSpaceDE w:val="0"/>
              <w:autoSpaceDN w:val="0"/>
              <w:adjustRightInd w:val="0"/>
              <w:jc w:val="center"/>
              <w:rPr>
                <w:sz w:val="22"/>
                <w:szCs w:val="22"/>
              </w:rPr>
            </w:pPr>
            <w:r w:rsidRPr="00350A0B">
              <w:rPr>
                <w:sz w:val="22"/>
                <w:szCs w:val="22"/>
              </w:rPr>
              <w:t>2030</w:t>
            </w:r>
          </w:p>
        </w:tc>
        <w:tc>
          <w:tcPr>
            <w:tcW w:w="2519" w:type="dxa"/>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rPr>
                <w:sz w:val="22"/>
                <w:szCs w:val="22"/>
              </w:rPr>
            </w:pPr>
            <w:r w:rsidRPr="00350A0B">
              <w:rPr>
                <w:sz w:val="22"/>
                <w:szCs w:val="22"/>
              </w:rPr>
              <w:t>1. Обеспечение реализации международного и межмуниципального сотрудничества подарочной, сувенирной и полиграфической продукцией</w:t>
            </w:r>
          </w:p>
          <w:p w:rsidR="001257FF" w:rsidRPr="00350A0B" w:rsidRDefault="001257FF" w:rsidP="00ED18BE">
            <w:pPr>
              <w:widowControl w:val="0"/>
              <w:autoSpaceDE w:val="0"/>
              <w:autoSpaceDN w:val="0"/>
              <w:adjustRightInd w:val="0"/>
              <w:rPr>
                <w:sz w:val="22"/>
                <w:szCs w:val="22"/>
              </w:rPr>
            </w:pPr>
            <w:r w:rsidRPr="00350A0B">
              <w:rPr>
                <w:sz w:val="22"/>
                <w:szCs w:val="22"/>
              </w:rPr>
              <w:t xml:space="preserve">2. Способствование формированию позитивного имиджа города Азова </w:t>
            </w:r>
          </w:p>
          <w:p w:rsidR="001257FF" w:rsidRPr="00350A0B" w:rsidRDefault="001257FF" w:rsidP="00ED18BE">
            <w:pPr>
              <w:widowControl w:val="0"/>
              <w:autoSpaceDE w:val="0"/>
              <w:autoSpaceDN w:val="0"/>
              <w:adjustRightInd w:val="0"/>
              <w:rPr>
                <w:sz w:val="22"/>
                <w:szCs w:val="22"/>
              </w:rPr>
            </w:pPr>
          </w:p>
        </w:tc>
        <w:tc>
          <w:tcPr>
            <w:tcW w:w="2339" w:type="dxa"/>
            <w:gridSpan w:val="2"/>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rPr>
                <w:sz w:val="22"/>
                <w:szCs w:val="22"/>
              </w:rPr>
            </w:pPr>
            <w:r w:rsidRPr="00350A0B">
              <w:rPr>
                <w:sz w:val="22"/>
                <w:szCs w:val="22"/>
              </w:rPr>
              <w:t>1. Отсутствие обеспечения реализации международного и межмуниципального сотрудничества подарочной, сувенирной и полиграфической продукцией</w:t>
            </w:r>
          </w:p>
          <w:p w:rsidR="001257FF" w:rsidRPr="00350A0B" w:rsidRDefault="001257FF" w:rsidP="00ED18BE">
            <w:pPr>
              <w:widowControl w:val="0"/>
              <w:autoSpaceDE w:val="0"/>
              <w:autoSpaceDN w:val="0"/>
              <w:adjustRightInd w:val="0"/>
              <w:rPr>
                <w:sz w:val="22"/>
                <w:szCs w:val="22"/>
              </w:rPr>
            </w:pPr>
            <w:r w:rsidRPr="00350A0B">
              <w:rPr>
                <w:sz w:val="22"/>
                <w:szCs w:val="22"/>
              </w:rPr>
              <w:t>2. Отсутствие возможности способствовать формированию позитивного имиджа города Азова</w:t>
            </w:r>
          </w:p>
        </w:tc>
        <w:tc>
          <w:tcPr>
            <w:tcW w:w="2787" w:type="dxa"/>
            <w:gridSpan w:val="2"/>
            <w:tcBorders>
              <w:top w:val="single" w:sz="4" w:space="0" w:color="auto"/>
              <w:left w:val="single" w:sz="4" w:space="0" w:color="auto"/>
              <w:bottom w:val="single" w:sz="4" w:space="0" w:color="auto"/>
              <w:right w:val="single" w:sz="4" w:space="0" w:color="auto"/>
            </w:tcBorders>
          </w:tcPr>
          <w:p w:rsidR="001257FF" w:rsidRPr="00350A0B" w:rsidRDefault="007B62D4" w:rsidP="00C65A08">
            <w:pPr>
              <w:widowControl w:val="0"/>
              <w:tabs>
                <w:tab w:val="left" w:pos="1200"/>
              </w:tabs>
              <w:autoSpaceDE w:val="0"/>
              <w:autoSpaceDN w:val="0"/>
              <w:adjustRightInd w:val="0"/>
              <w:jc w:val="center"/>
              <w:rPr>
                <w:sz w:val="22"/>
                <w:szCs w:val="22"/>
              </w:rPr>
            </w:pPr>
            <w:r w:rsidRPr="00350A0B">
              <w:rPr>
                <w:sz w:val="22"/>
                <w:szCs w:val="22"/>
              </w:rPr>
              <w:t>3.1., 3.2., 3.3, 3.5</w:t>
            </w:r>
          </w:p>
        </w:tc>
      </w:tr>
      <w:tr w:rsidR="001257FF" w:rsidRPr="00350A0B" w:rsidTr="00C65A08">
        <w:trPr>
          <w:tblCellSpacing w:w="5" w:type="nil"/>
        </w:trPr>
        <w:tc>
          <w:tcPr>
            <w:tcW w:w="785" w:type="dxa"/>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jc w:val="center"/>
              <w:rPr>
                <w:sz w:val="22"/>
                <w:szCs w:val="22"/>
                <w:lang w:val="en-US"/>
              </w:rPr>
            </w:pPr>
            <w:r w:rsidRPr="00350A0B">
              <w:rPr>
                <w:sz w:val="22"/>
                <w:szCs w:val="22"/>
              </w:rPr>
              <w:t>3.</w:t>
            </w:r>
            <w:r w:rsidRPr="00350A0B">
              <w:rPr>
                <w:sz w:val="22"/>
                <w:szCs w:val="22"/>
                <w:lang w:val="en-US"/>
              </w:rPr>
              <w:t>5</w:t>
            </w:r>
          </w:p>
        </w:tc>
        <w:tc>
          <w:tcPr>
            <w:tcW w:w="2976" w:type="dxa"/>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rPr>
                <w:sz w:val="22"/>
                <w:szCs w:val="22"/>
              </w:rPr>
            </w:pPr>
            <w:r w:rsidRPr="00350A0B">
              <w:rPr>
                <w:sz w:val="22"/>
                <w:szCs w:val="22"/>
              </w:rPr>
              <w:t>Основное мероприятие 3.5.</w:t>
            </w:r>
          </w:p>
          <w:p w:rsidR="001257FF" w:rsidRPr="00350A0B" w:rsidRDefault="001257FF" w:rsidP="00ED18BE">
            <w:pPr>
              <w:widowControl w:val="0"/>
              <w:autoSpaceDE w:val="0"/>
              <w:autoSpaceDN w:val="0"/>
              <w:adjustRightInd w:val="0"/>
              <w:rPr>
                <w:sz w:val="22"/>
                <w:szCs w:val="22"/>
              </w:rPr>
            </w:pPr>
            <w:r w:rsidRPr="00350A0B">
              <w:rPr>
                <w:sz w:val="22"/>
                <w:szCs w:val="22"/>
              </w:rPr>
              <w:t>Оплата расходов, связанных с приемом официальных лиц и делегаций других муниципальных образований в рамках реализации международного и межмуниципального сотрудничества</w:t>
            </w:r>
          </w:p>
        </w:tc>
        <w:tc>
          <w:tcPr>
            <w:tcW w:w="2192" w:type="dxa"/>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jc w:val="center"/>
              <w:rPr>
                <w:sz w:val="22"/>
                <w:szCs w:val="22"/>
              </w:rPr>
            </w:pPr>
            <w:r w:rsidRPr="00350A0B">
              <w:rPr>
                <w:sz w:val="22"/>
                <w:szCs w:val="22"/>
              </w:rPr>
              <w:t>отдел общественных связей</w:t>
            </w:r>
          </w:p>
        </w:tc>
        <w:tc>
          <w:tcPr>
            <w:tcW w:w="886" w:type="dxa"/>
            <w:gridSpan w:val="2"/>
            <w:tcBorders>
              <w:top w:val="single" w:sz="4" w:space="0" w:color="auto"/>
              <w:left w:val="single" w:sz="4" w:space="0" w:color="auto"/>
              <w:bottom w:val="single" w:sz="4" w:space="0" w:color="auto"/>
              <w:right w:val="single" w:sz="4" w:space="0" w:color="auto"/>
            </w:tcBorders>
          </w:tcPr>
          <w:p w:rsidR="001257FF" w:rsidRPr="00350A0B" w:rsidRDefault="001257FF" w:rsidP="00985FF0">
            <w:pPr>
              <w:widowControl w:val="0"/>
              <w:autoSpaceDE w:val="0"/>
              <w:autoSpaceDN w:val="0"/>
              <w:adjustRightInd w:val="0"/>
              <w:jc w:val="center"/>
              <w:rPr>
                <w:sz w:val="22"/>
                <w:szCs w:val="22"/>
              </w:rPr>
            </w:pPr>
            <w:r w:rsidRPr="00350A0B">
              <w:rPr>
                <w:sz w:val="22"/>
                <w:szCs w:val="22"/>
              </w:rPr>
              <w:t>2019</w:t>
            </w:r>
          </w:p>
        </w:tc>
        <w:tc>
          <w:tcPr>
            <w:tcW w:w="900" w:type="dxa"/>
            <w:gridSpan w:val="3"/>
            <w:tcBorders>
              <w:top w:val="single" w:sz="4" w:space="0" w:color="auto"/>
              <w:left w:val="single" w:sz="4" w:space="0" w:color="auto"/>
              <w:bottom w:val="single" w:sz="4" w:space="0" w:color="auto"/>
              <w:right w:val="single" w:sz="4" w:space="0" w:color="auto"/>
            </w:tcBorders>
          </w:tcPr>
          <w:p w:rsidR="001257FF" w:rsidRPr="00350A0B" w:rsidRDefault="001257FF" w:rsidP="00985FF0">
            <w:pPr>
              <w:widowControl w:val="0"/>
              <w:autoSpaceDE w:val="0"/>
              <w:autoSpaceDN w:val="0"/>
              <w:adjustRightInd w:val="0"/>
              <w:jc w:val="center"/>
              <w:rPr>
                <w:sz w:val="22"/>
                <w:szCs w:val="22"/>
              </w:rPr>
            </w:pPr>
            <w:r w:rsidRPr="00350A0B">
              <w:rPr>
                <w:sz w:val="22"/>
                <w:szCs w:val="22"/>
              </w:rPr>
              <w:t>2030</w:t>
            </w:r>
          </w:p>
        </w:tc>
        <w:tc>
          <w:tcPr>
            <w:tcW w:w="2519" w:type="dxa"/>
            <w:tcBorders>
              <w:top w:val="single" w:sz="4" w:space="0" w:color="auto"/>
              <w:left w:val="single" w:sz="4" w:space="0" w:color="auto"/>
              <w:bottom w:val="single" w:sz="4" w:space="0" w:color="auto"/>
              <w:right w:val="single" w:sz="4" w:space="0" w:color="auto"/>
            </w:tcBorders>
          </w:tcPr>
          <w:p w:rsidR="001257FF" w:rsidRPr="00350A0B" w:rsidRDefault="001257FF" w:rsidP="002E1B55">
            <w:pPr>
              <w:widowControl w:val="0"/>
              <w:autoSpaceDE w:val="0"/>
              <w:autoSpaceDN w:val="0"/>
              <w:adjustRightInd w:val="0"/>
              <w:rPr>
                <w:sz w:val="22"/>
                <w:szCs w:val="22"/>
              </w:rPr>
            </w:pPr>
            <w:r w:rsidRPr="00350A0B">
              <w:rPr>
                <w:sz w:val="22"/>
                <w:szCs w:val="22"/>
              </w:rPr>
              <w:t>Осуществление возможности проведения приемов официальных лиц и делегаций других муниципальных образований в рамках реализации международного и межмуниципального сотрудничества</w:t>
            </w:r>
          </w:p>
        </w:tc>
        <w:tc>
          <w:tcPr>
            <w:tcW w:w="2339" w:type="dxa"/>
            <w:gridSpan w:val="2"/>
            <w:tcBorders>
              <w:top w:val="single" w:sz="4" w:space="0" w:color="auto"/>
              <w:left w:val="single" w:sz="4" w:space="0" w:color="auto"/>
              <w:bottom w:val="single" w:sz="4" w:space="0" w:color="auto"/>
              <w:right w:val="single" w:sz="4" w:space="0" w:color="auto"/>
            </w:tcBorders>
          </w:tcPr>
          <w:p w:rsidR="001257FF" w:rsidRPr="00350A0B" w:rsidRDefault="001257FF" w:rsidP="002E1B55">
            <w:pPr>
              <w:widowControl w:val="0"/>
              <w:autoSpaceDE w:val="0"/>
              <w:autoSpaceDN w:val="0"/>
              <w:adjustRightInd w:val="0"/>
              <w:rPr>
                <w:sz w:val="22"/>
                <w:szCs w:val="22"/>
              </w:rPr>
            </w:pPr>
            <w:r w:rsidRPr="00350A0B">
              <w:rPr>
                <w:sz w:val="22"/>
                <w:szCs w:val="22"/>
              </w:rPr>
              <w:t>Отсутствие возможности проведения приемов официальных лиц и делегаций других муниципальных образований в рамках реализации международного и межмуниципального сотрудничества</w:t>
            </w:r>
          </w:p>
        </w:tc>
        <w:tc>
          <w:tcPr>
            <w:tcW w:w="2787" w:type="dxa"/>
            <w:gridSpan w:val="2"/>
            <w:tcBorders>
              <w:top w:val="single" w:sz="4" w:space="0" w:color="auto"/>
              <w:left w:val="single" w:sz="4" w:space="0" w:color="auto"/>
              <w:bottom w:val="single" w:sz="4" w:space="0" w:color="auto"/>
              <w:right w:val="single" w:sz="4" w:space="0" w:color="auto"/>
            </w:tcBorders>
          </w:tcPr>
          <w:p w:rsidR="001257FF" w:rsidRPr="00350A0B" w:rsidRDefault="00D32C37" w:rsidP="00C65A08">
            <w:pPr>
              <w:widowControl w:val="0"/>
              <w:tabs>
                <w:tab w:val="left" w:pos="1200"/>
              </w:tabs>
              <w:autoSpaceDE w:val="0"/>
              <w:autoSpaceDN w:val="0"/>
              <w:adjustRightInd w:val="0"/>
              <w:jc w:val="center"/>
              <w:rPr>
                <w:sz w:val="22"/>
                <w:szCs w:val="22"/>
              </w:rPr>
            </w:pPr>
            <w:r w:rsidRPr="00350A0B">
              <w:rPr>
                <w:sz w:val="22"/>
                <w:szCs w:val="22"/>
              </w:rPr>
              <w:t>3.1</w:t>
            </w:r>
            <w:r w:rsidR="007B62D4" w:rsidRPr="00350A0B">
              <w:rPr>
                <w:sz w:val="22"/>
                <w:szCs w:val="22"/>
              </w:rPr>
              <w:t xml:space="preserve">, </w:t>
            </w:r>
            <w:r w:rsidR="00BE1B7B" w:rsidRPr="00350A0B">
              <w:rPr>
                <w:sz w:val="22"/>
                <w:szCs w:val="22"/>
              </w:rPr>
              <w:t xml:space="preserve">3.2, </w:t>
            </w:r>
            <w:r w:rsidR="007B62D4" w:rsidRPr="00350A0B">
              <w:rPr>
                <w:sz w:val="22"/>
                <w:szCs w:val="22"/>
              </w:rPr>
              <w:t>3.3</w:t>
            </w:r>
          </w:p>
        </w:tc>
      </w:tr>
      <w:tr w:rsidR="007B62D4" w:rsidRPr="00350A0B" w:rsidTr="00C65A08">
        <w:trPr>
          <w:tblCellSpacing w:w="5" w:type="nil"/>
        </w:trPr>
        <w:tc>
          <w:tcPr>
            <w:tcW w:w="785" w:type="dxa"/>
            <w:tcBorders>
              <w:top w:val="single" w:sz="4" w:space="0" w:color="auto"/>
              <w:left w:val="single" w:sz="4" w:space="0" w:color="auto"/>
              <w:bottom w:val="single" w:sz="4" w:space="0" w:color="auto"/>
              <w:right w:val="single" w:sz="4" w:space="0" w:color="auto"/>
            </w:tcBorders>
          </w:tcPr>
          <w:p w:rsidR="007B62D4" w:rsidRPr="00350A0B" w:rsidRDefault="007B62D4" w:rsidP="00C02B18">
            <w:pPr>
              <w:widowControl w:val="0"/>
              <w:autoSpaceDE w:val="0"/>
              <w:autoSpaceDN w:val="0"/>
              <w:adjustRightInd w:val="0"/>
              <w:jc w:val="center"/>
              <w:rPr>
                <w:sz w:val="22"/>
                <w:szCs w:val="22"/>
                <w:lang w:val="en-US"/>
              </w:rPr>
            </w:pPr>
            <w:r w:rsidRPr="00350A0B">
              <w:rPr>
                <w:sz w:val="22"/>
                <w:szCs w:val="22"/>
              </w:rPr>
              <w:t>3.</w:t>
            </w:r>
            <w:r w:rsidRPr="00350A0B">
              <w:rPr>
                <w:sz w:val="22"/>
                <w:szCs w:val="22"/>
                <w:lang w:val="en-US"/>
              </w:rPr>
              <w:t>6</w:t>
            </w:r>
          </w:p>
        </w:tc>
        <w:tc>
          <w:tcPr>
            <w:tcW w:w="2976" w:type="dxa"/>
            <w:tcBorders>
              <w:top w:val="single" w:sz="4" w:space="0" w:color="auto"/>
              <w:left w:val="single" w:sz="4" w:space="0" w:color="auto"/>
              <w:bottom w:val="single" w:sz="4" w:space="0" w:color="auto"/>
              <w:right w:val="single" w:sz="4" w:space="0" w:color="auto"/>
            </w:tcBorders>
          </w:tcPr>
          <w:p w:rsidR="007B62D4" w:rsidRPr="00350A0B" w:rsidRDefault="007B62D4" w:rsidP="00C02B18">
            <w:pPr>
              <w:widowControl w:val="0"/>
              <w:autoSpaceDE w:val="0"/>
              <w:autoSpaceDN w:val="0"/>
              <w:adjustRightInd w:val="0"/>
              <w:rPr>
                <w:sz w:val="22"/>
                <w:szCs w:val="22"/>
              </w:rPr>
            </w:pPr>
            <w:r w:rsidRPr="00350A0B">
              <w:rPr>
                <w:sz w:val="22"/>
                <w:szCs w:val="22"/>
              </w:rPr>
              <w:t>Основное мероприятие 3.6.</w:t>
            </w:r>
          </w:p>
          <w:p w:rsidR="007B62D4" w:rsidRPr="00350A0B" w:rsidRDefault="007B62D4" w:rsidP="00C02B18">
            <w:pPr>
              <w:widowControl w:val="0"/>
              <w:autoSpaceDE w:val="0"/>
              <w:autoSpaceDN w:val="0"/>
              <w:adjustRightInd w:val="0"/>
              <w:rPr>
                <w:sz w:val="22"/>
                <w:szCs w:val="22"/>
              </w:rPr>
            </w:pPr>
            <w:r w:rsidRPr="00350A0B">
              <w:rPr>
                <w:sz w:val="22"/>
                <w:szCs w:val="22"/>
              </w:rPr>
              <w:t>Участие представителей города Азова в проектах, конференциях, конгрессах, форумах и иных  мероприятиях, проводимых в других муниципальных образованиях в рамках реализации международного и межмуниципального сотрудничества</w:t>
            </w:r>
          </w:p>
        </w:tc>
        <w:tc>
          <w:tcPr>
            <w:tcW w:w="2192" w:type="dxa"/>
            <w:tcBorders>
              <w:top w:val="single" w:sz="4" w:space="0" w:color="auto"/>
              <w:left w:val="single" w:sz="4" w:space="0" w:color="auto"/>
              <w:bottom w:val="single" w:sz="4" w:space="0" w:color="auto"/>
              <w:right w:val="single" w:sz="4" w:space="0" w:color="auto"/>
            </w:tcBorders>
          </w:tcPr>
          <w:p w:rsidR="007B62D4" w:rsidRPr="00350A0B" w:rsidRDefault="007B62D4" w:rsidP="00C02B18">
            <w:pPr>
              <w:widowControl w:val="0"/>
              <w:autoSpaceDE w:val="0"/>
              <w:autoSpaceDN w:val="0"/>
              <w:adjustRightInd w:val="0"/>
              <w:jc w:val="center"/>
              <w:rPr>
                <w:sz w:val="22"/>
                <w:szCs w:val="22"/>
              </w:rPr>
            </w:pPr>
            <w:r w:rsidRPr="00350A0B">
              <w:rPr>
                <w:sz w:val="22"/>
                <w:szCs w:val="22"/>
              </w:rPr>
              <w:t>отдел общественных связей</w:t>
            </w:r>
          </w:p>
        </w:tc>
        <w:tc>
          <w:tcPr>
            <w:tcW w:w="886" w:type="dxa"/>
            <w:gridSpan w:val="2"/>
            <w:tcBorders>
              <w:top w:val="single" w:sz="4" w:space="0" w:color="auto"/>
              <w:left w:val="single" w:sz="4" w:space="0" w:color="auto"/>
              <w:bottom w:val="single" w:sz="4" w:space="0" w:color="auto"/>
              <w:right w:val="single" w:sz="4" w:space="0" w:color="auto"/>
            </w:tcBorders>
          </w:tcPr>
          <w:p w:rsidR="007B62D4" w:rsidRPr="00350A0B" w:rsidRDefault="007B62D4" w:rsidP="00985FF0">
            <w:pPr>
              <w:widowControl w:val="0"/>
              <w:autoSpaceDE w:val="0"/>
              <w:autoSpaceDN w:val="0"/>
              <w:adjustRightInd w:val="0"/>
              <w:jc w:val="center"/>
              <w:rPr>
                <w:sz w:val="22"/>
                <w:szCs w:val="22"/>
              </w:rPr>
            </w:pPr>
            <w:r w:rsidRPr="00350A0B">
              <w:rPr>
                <w:sz w:val="22"/>
                <w:szCs w:val="22"/>
              </w:rPr>
              <w:t>2019</w:t>
            </w:r>
          </w:p>
        </w:tc>
        <w:tc>
          <w:tcPr>
            <w:tcW w:w="900" w:type="dxa"/>
            <w:gridSpan w:val="3"/>
            <w:tcBorders>
              <w:top w:val="single" w:sz="4" w:space="0" w:color="auto"/>
              <w:left w:val="single" w:sz="4" w:space="0" w:color="auto"/>
              <w:bottom w:val="single" w:sz="4" w:space="0" w:color="auto"/>
              <w:right w:val="single" w:sz="4" w:space="0" w:color="auto"/>
            </w:tcBorders>
          </w:tcPr>
          <w:p w:rsidR="007B62D4" w:rsidRPr="00350A0B" w:rsidRDefault="007B62D4" w:rsidP="00985FF0">
            <w:pPr>
              <w:widowControl w:val="0"/>
              <w:autoSpaceDE w:val="0"/>
              <w:autoSpaceDN w:val="0"/>
              <w:adjustRightInd w:val="0"/>
              <w:jc w:val="center"/>
              <w:rPr>
                <w:sz w:val="22"/>
                <w:szCs w:val="22"/>
              </w:rPr>
            </w:pPr>
            <w:r w:rsidRPr="00350A0B">
              <w:rPr>
                <w:sz w:val="22"/>
                <w:szCs w:val="22"/>
              </w:rPr>
              <w:t>2030</w:t>
            </w:r>
          </w:p>
        </w:tc>
        <w:tc>
          <w:tcPr>
            <w:tcW w:w="2519" w:type="dxa"/>
            <w:tcBorders>
              <w:top w:val="single" w:sz="4" w:space="0" w:color="auto"/>
              <w:left w:val="single" w:sz="4" w:space="0" w:color="auto"/>
              <w:bottom w:val="single" w:sz="4" w:space="0" w:color="auto"/>
              <w:right w:val="single" w:sz="4" w:space="0" w:color="auto"/>
            </w:tcBorders>
          </w:tcPr>
          <w:p w:rsidR="007B62D4" w:rsidRPr="00350A0B" w:rsidRDefault="007B62D4" w:rsidP="00C02B18">
            <w:pPr>
              <w:widowControl w:val="0"/>
              <w:autoSpaceDE w:val="0"/>
              <w:autoSpaceDN w:val="0"/>
              <w:adjustRightInd w:val="0"/>
              <w:rPr>
                <w:sz w:val="22"/>
                <w:szCs w:val="22"/>
              </w:rPr>
            </w:pPr>
            <w:r w:rsidRPr="00350A0B">
              <w:rPr>
                <w:sz w:val="22"/>
                <w:szCs w:val="22"/>
              </w:rPr>
              <w:t xml:space="preserve">1. Ознакомление с новыми проектами, лучшими практиками, проектами по вопросам развития муниципального образования </w:t>
            </w:r>
          </w:p>
          <w:p w:rsidR="007B62D4" w:rsidRPr="00350A0B" w:rsidRDefault="007B62D4" w:rsidP="00C65A08">
            <w:pPr>
              <w:widowControl w:val="0"/>
              <w:autoSpaceDE w:val="0"/>
              <w:autoSpaceDN w:val="0"/>
              <w:adjustRightInd w:val="0"/>
              <w:rPr>
                <w:sz w:val="22"/>
                <w:szCs w:val="22"/>
              </w:rPr>
            </w:pPr>
            <w:r w:rsidRPr="00350A0B">
              <w:rPr>
                <w:sz w:val="22"/>
                <w:szCs w:val="22"/>
              </w:rPr>
              <w:t xml:space="preserve">2. Создание условий для привлечения иностранных инвестиций </w:t>
            </w:r>
          </w:p>
        </w:tc>
        <w:tc>
          <w:tcPr>
            <w:tcW w:w="2339" w:type="dxa"/>
            <w:gridSpan w:val="2"/>
            <w:tcBorders>
              <w:top w:val="single" w:sz="4" w:space="0" w:color="auto"/>
              <w:left w:val="single" w:sz="4" w:space="0" w:color="auto"/>
              <w:bottom w:val="single" w:sz="4" w:space="0" w:color="auto"/>
              <w:right w:val="single" w:sz="4" w:space="0" w:color="auto"/>
            </w:tcBorders>
          </w:tcPr>
          <w:p w:rsidR="007B62D4" w:rsidRPr="00350A0B" w:rsidRDefault="007B62D4" w:rsidP="00C02B18">
            <w:pPr>
              <w:widowControl w:val="0"/>
              <w:autoSpaceDE w:val="0"/>
              <w:autoSpaceDN w:val="0"/>
              <w:adjustRightInd w:val="0"/>
              <w:rPr>
                <w:sz w:val="22"/>
                <w:szCs w:val="22"/>
              </w:rPr>
            </w:pPr>
            <w:r w:rsidRPr="00350A0B">
              <w:rPr>
                <w:sz w:val="22"/>
                <w:szCs w:val="22"/>
              </w:rPr>
              <w:t>1. Сокращение перспектив по реализации новых проектов, лучших практик</w:t>
            </w:r>
          </w:p>
          <w:p w:rsidR="007B62D4" w:rsidRPr="00350A0B" w:rsidRDefault="007B62D4" w:rsidP="00C02B18">
            <w:pPr>
              <w:widowControl w:val="0"/>
              <w:autoSpaceDE w:val="0"/>
              <w:autoSpaceDN w:val="0"/>
              <w:adjustRightInd w:val="0"/>
              <w:rPr>
                <w:sz w:val="22"/>
                <w:szCs w:val="22"/>
              </w:rPr>
            </w:pPr>
            <w:r w:rsidRPr="00350A0B">
              <w:rPr>
                <w:sz w:val="22"/>
                <w:szCs w:val="22"/>
              </w:rPr>
              <w:t xml:space="preserve"> 2. Сокращение перспектив  для привлечения иностранных инвестиций </w:t>
            </w:r>
          </w:p>
          <w:p w:rsidR="007B62D4" w:rsidRPr="00350A0B" w:rsidRDefault="007B62D4" w:rsidP="00C02B18">
            <w:pPr>
              <w:widowControl w:val="0"/>
              <w:autoSpaceDE w:val="0"/>
              <w:autoSpaceDN w:val="0"/>
              <w:adjustRightInd w:val="0"/>
              <w:rPr>
                <w:sz w:val="22"/>
                <w:szCs w:val="22"/>
              </w:rPr>
            </w:pPr>
          </w:p>
        </w:tc>
        <w:tc>
          <w:tcPr>
            <w:tcW w:w="2787" w:type="dxa"/>
            <w:gridSpan w:val="2"/>
            <w:tcBorders>
              <w:top w:val="single" w:sz="4" w:space="0" w:color="auto"/>
              <w:left w:val="single" w:sz="4" w:space="0" w:color="auto"/>
              <w:bottom w:val="single" w:sz="4" w:space="0" w:color="auto"/>
              <w:right w:val="single" w:sz="4" w:space="0" w:color="auto"/>
            </w:tcBorders>
          </w:tcPr>
          <w:p w:rsidR="007B62D4" w:rsidRPr="00350A0B" w:rsidRDefault="007B62D4" w:rsidP="00C65A08">
            <w:pPr>
              <w:widowControl w:val="0"/>
              <w:tabs>
                <w:tab w:val="left" w:pos="1200"/>
              </w:tabs>
              <w:autoSpaceDE w:val="0"/>
              <w:autoSpaceDN w:val="0"/>
              <w:adjustRightInd w:val="0"/>
              <w:jc w:val="center"/>
              <w:rPr>
                <w:sz w:val="22"/>
                <w:szCs w:val="22"/>
              </w:rPr>
            </w:pPr>
            <w:r w:rsidRPr="00350A0B">
              <w:rPr>
                <w:sz w:val="22"/>
                <w:szCs w:val="22"/>
              </w:rPr>
              <w:t>3.2</w:t>
            </w:r>
          </w:p>
          <w:p w:rsidR="007B62D4" w:rsidRPr="00350A0B" w:rsidRDefault="007B62D4" w:rsidP="00C65A08">
            <w:pPr>
              <w:widowControl w:val="0"/>
              <w:tabs>
                <w:tab w:val="left" w:pos="1200"/>
              </w:tabs>
              <w:autoSpaceDE w:val="0"/>
              <w:autoSpaceDN w:val="0"/>
              <w:adjustRightInd w:val="0"/>
              <w:jc w:val="center"/>
              <w:rPr>
                <w:sz w:val="22"/>
                <w:szCs w:val="22"/>
              </w:rPr>
            </w:pPr>
          </w:p>
        </w:tc>
      </w:tr>
      <w:tr w:rsidR="006C4A20" w:rsidRPr="00350A0B" w:rsidTr="00C65A08">
        <w:trPr>
          <w:trHeight w:val="185"/>
          <w:tblCellSpacing w:w="5" w:type="nil"/>
        </w:trPr>
        <w:tc>
          <w:tcPr>
            <w:tcW w:w="785" w:type="dxa"/>
            <w:vMerge w:val="restart"/>
            <w:tcBorders>
              <w:top w:val="single" w:sz="4" w:space="0" w:color="auto"/>
              <w:left w:val="single" w:sz="4" w:space="0" w:color="auto"/>
              <w:right w:val="single" w:sz="4" w:space="0" w:color="auto"/>
            </w:tcBorders>
            <w:vAlign w:val="center"/>
          </w:tcPr>
          <w:p w:rsidR="006C4A20" w:rsidRPr="00350A0B" w:rsidRDefault="006C4A20" w:rsidP="008B026D">
            <w:pPr>
              <w:widowControl w:val="0"/>
              <w:autoSpaceDE w:val="0"/>
              <w:autoSpaceDN w:val="0"/>
              <w:adjustRightInd w:val="0"/>
              <w:jc w:val="center"/>
              <w:rPr>
                <w:sz w:val="22"/>
                <w:szCs w:val="22"/>
              </w:rPr>
            </w:pPr>
            <w:r w:rsidRPr="00350A0B">
              <w:rPr>
                <w:sz w:val="22"/>
                <w:szCs w:val="22"/>
              </w:rPr>
              <w:t>4</w:t>
            </w:r>
          </w:p>
        </w:tc>
        <w:tc>
          <w:tcPr>
            <w:tcW w:w="14599" w:type="dxa"/>
            <w:gridSpan w:val="12"/>
            <w:tcBorders>
              <w:top w:val="single" w:sz="4" w:space="0" w:color="auto"/>
              <w:left w:val="single" w:sz="4" w:space="0" w:color="auto"/>
              <w:bottom w:val="single" w:sz="4" w:space="0" w:color="auto"/>
              <w:right w:val="single" w:sz="4" w:space="0" w:color="auto"/>
            </w:tcBorders>
          </w:tcPr>
          <w:p w:rsidR="006C4A20" w:rsidRPr="00350A0B" w:rsidRDefault="006C4A20" w:rsidP="00D773C1">
            <w:pPr>
              <w:widowControl w:val="0"/>
              <w:autoSpaceDE w:val="0"/>
              <w:autoSpaceDN w:val="0"/>
              <w:adjustRightInd w:val="0"/>
              <w:jc w:val="center"/>
              <w:rPr>
                <w:sz w:val="22"/>
                <w:szCs w:val="22"/>
              </w:rPr>
            </w:pPr>
            <w:r w:rsidRPr="00350A0B">
              <w:rPr>
                <w:sz w:val="22"/>
                <w:szCs w:val="22"/>
              </w:rPr>
              <w:t>Подпрограмма 4 «</w:t>
            </w:r>
            <w:r w:rsidRPr="00350A0B">
              <w:rPr>
                <w:kern w:val="2"/>
                <w:sz w:val="22"/>
                <w:szCs w:val="22"/>
                <w:lang w:eastAsia="en-US"/>
              </w:rPr>
              <w:t>Содействие развитию институтов и инициатив гражданского общества в городе Азове»</w:t>
            </w:r>
          </w:p>
        </w:tc>
      </w:tr>
      <w:tr w:rsidR="006C4A20" w:rsidRPr="00350A0B" w:rsidTr="00C65A08">
        <w:trPr>
          <w:trHeight w:val="185"/>
          <w:tblCellSpacing w:w="5" w:type="nil"/>
        </w:trPr>
        <w:tc>
          <w:tcPr>
            <w:tcW w:w="785" w:type="dxa"/>
            <w:vMerge/>
            <w:tcBorders>
              <w:left w:val="single" w:sz="4" w:space="0" w:color="auto"/>
              <w:right w:val="single" w:sz="4" w:space="0" w:color="auto"/>
            </w:tcBorders>
          </w:tcPr>
          <w:p w:rsidR="006C4A20" w:rsidRPr="00350A0B" w:rsidRDefault="006C4A20" w:rsidP="00A42F02">
            <w:pPr>
              <w:widowControl w:val="0"/>
              <w:autoSpaceDE w:val="0"/>
              <w:autoSpaceDN w:val="0"/>
              <w:adjustRightInd w:val="0"/>
              <w:jc w:val="center"/>
              <w:rPr>
                <w:sz w:val="22"/>
                <w:szCs w:val="22"/>
              </w:rPr>
            </w:pPr>
          </w:p>
        </w:tc>
        <w:tc>
          <w:tcPr>
            <w:tcW w:w="14599" w:type="dxa"/>
            <w:gridSpan w:val="12"/>
            <w:tcBorders>
              <w:top w:val="single" w:sz="4" w:space="0" w:color="auto"/>
              <w:left w:val="single" w:sz="4" w:space="0" w:color="auto"/>
              <w:bottom w:val="single" w:sz="4" w:space="0" w:color="auto"/>
              <w:right w:val="single" w:sz="4" w:space="0" w:color="auto"/>
            </w:tcBorders>
          </w:tcPr>
          <w:p w:rsidR="008B026D" w:rsidRPr="00350A0B" w:rsidRDefault="00795E70" w:rsidP="007B62D4">
            <w:pPr>
              <w:widowControl w:val="0"/>
              <w:autoSpaceDE w:val="0"/>
              <w:autoSpaceDN w:val="0"/>
              <w:adjustRightInd w:val="0"/>
              <w:jc w:val="center"/>
              <w:rPr>
                <w:sz w:val="22"/>
                <w:szCs w:val="22"/>
              </w:rPr>
            </w:pPr>
            <w:r w:rsidRPr="00350A0B">
              <w:rPr>
                <w:sz w:val="22"/>
                <w:szCs w:val="22"/>
              </w:rPr>
              <w:t>Цел</w:t>
            </w:r>
            <w:r w:rsidR="007B62D4" w:rsidRPr="00350A0B">
              <w:rPr>
                <w:sz w:val="22"/>
                <w:szCs w:val="22"/>
              </w:rPr>
              <w:t>ь</w:t>
            </w:r>
            <w:r w:rsidRPr="00350A0B">
              <w:rPr>
                <w:sz w:val="22"/>
                <w:szCs w:val="22"/>
              </w:rPr>
              <w:t xml:space="preserve"> подпрограммы 4 «</w:t>
            </w:r>
            <w:r w:rsidR="007B62D4" w:rsidRPr="00350A0B">
              <w:rPr>
                <w:sz w:val="22"/>
                <w:szCs w:val="22"/>
              </w:rPr>
              <w:t>Создание благоприятных условий для развития институтов гражданского общества на территории города Азова</w:t>
            </w:r>
            <w:r w:rsidRPr="00350A0B">
              <w:rPr>
                <w:sz w:val="22"/>
                <w:szCs w:val="22"/>
              </w:rPr>
              <w:t>»</w:t>
            </w:r>
          </w:p>
        </w:tc>
      </w:tr>
      <w:tr w:rsidR="006C4A20" w:rsidRPr="00350A0B" w:rsidTr="00C65A08">
        <w:trPr>
          <w:trHeight w:val="185"/>
          <w:tblCellSpacing w:w="5" w:type="nil"/>
        </w:trPr>
        <w:tc>
          <w:tcPr>
            <w:tcW w:w="785" w:type="dxa"/>
            <w:vMerge/>
            <w:tcBorders>
              <w:left w:val="single" w:sz="4" w:space="0" w:color="auto"/>
              <w:bottom w:val="single" w:sz="4" w:space="0" w:color="auto"/>
              <w:right w:val="single" w:sz="4" w:space="0" w:color="auto"/>
            </w:tcBorders>
          </w:tcPr>
          <w:p w:rsidR="006C4A20" w:rsidRPr="00350A0B" w:rsidRDefault="006C4A20" w:rsidP="00A42F02">
            <w:pPr>
              <w:widowControl w:val="0"/>
              <w:autoSpaceDE w:val="0"/>
              <w:autoSpaceDN w:val="0"/>
              <w:adjustRightInd w:val="0"/>
              <w:jc w:val="center"/>
              <w:rPr>
                <w:sz w:val="22"/>
                <w:szCs w:val="22"/>
              </w:rPr>
            </w:pPr>
          </w:p>
        </w:tc>
        <w:tc>
          <w:tcPr>
            <w:tcW w:w="14599" w:type="dxa"/>
            <w:gridSpan w:val="12"/>
            <w:tcBorders>
              <w:top w:val="single" w:sz="4" w:space="0" w:color="auto"/>
              <w:left w:val="single" w:sz="4" w:space="0" w:color="auto"/>
              <w:bottom w:val="single" w:sz="4" w:space="0" w:color="auto"/>
              <w:right w:val="single" w:sz="4" w:space="0" w:color="auto"/>
            </w:tcBorders>
          </w:tcPr>
          <w:p w:rsidR="008B026D" w:rsidRPr="00350A0B" w:rsidRDefault="00795E70" w:rsidP="00D773C1">
            <w:pPr>
              <w:widowControl w:val="0"/>
              <w:autoSpaceDE w:val="0"/>
              <w:autoSpaceDN w:val="0"/>
              <w:adjustRightInd w:val="0"/>
              <w:jc w:val="center"/>
              <w:rPr>
                <w:sz w:val="22"/>
                <w:szCs w:val="22"/>
              </w:rPr>
            </w:pPr>
            <w:r w:rsidRPr="00350A0B">
              <w:rPr>
                <w:sz w:val="22"/>
                <w:szCs w:val="22"/>
              </w:rPr>
              <w:t>Задача 1 подпрограммы 4 «</w:t>
            </w:r>
            <w:r w:rsidR="007B62D4" w:rsidRPr="00350A0B">
              <w:rPr>
                <w:sz w:val="22"/>
                <w:szCs w:val="22"/>
              </w:rPr>
              <w:t>Внедрение социальных моделей и технологий поддержки социально ориентированных некоммерческих организаций и гражданских инициатив</w:t>
            </w:r>
            <w:r w:rsidRPr="00350A0B">
              <w:rPr>
                <w:sz w:val="22"/>
                <w:szCs w:val="22"/>
              </w:rPr>
              <w:t>»</w:t>
            </w:r>
          </w:p>
        </w:tc>
      </w:tr>
      <w:tr w:rsidR="001257FF" w:rsidRPr="00350A0B" w:rsidTr="00C65A08">
        <w:trPr>
          <w:tblCellSpacing w:w="5" w:type="nil"/>
        </w:trPr>
        <w:tc>
          <w:tcPr>
            <w:tcW w:w="785" w:type="dxa"/>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jc w:val="center"/>
              <w:rPr>
                <w:sz w:val="22"/>
                <w:szCs w:val="22"/>
              </w:rPr>
            </w:pPr>
            <w:r w:rsidRPr="00350A0B">
              <w:rPr>
                <w:sz w:val="22"/>
                <w:szCs w:val="22"/>
              </w:rPr>
              <w:t>4.1.</w:t>
            </w:r>
          </w:p>
        </w:tc>
        <w:tc>
          <w:tcPr>
            <w:tcW w:w="2976" w:type="dxa"/>
            <w:tcBorders>
              <w:top w:val="single" w:sz="4" w:space="0" w:color="auto"/>
              <w:left w:val="single" w:sz="4" w:space="0" w:color="auto"/>
              <w:bottom w:val="single" w:sz="4" w:space="0" w:color="auto"/>
              <w:right w:val="single" w:sz="4" w:space="0" w:color="auto"/>
            </w:tcBorders>
          </w:tcPr>
          <w:p w:rsidR="002C6F7C" w:rsidRPr="00350A0B" w:rsidRDefault="001257FF" w:rsidP="00ED18BE">
            <w:pPr>
              <w:rPr>
                <w:sz w:val="22"/>
                <w:szCs w:val="22"/>
              </w:rPr>
            </w:pPr>
            <w:r w:rsidRPr="00350A0B">
              <w:rPr>
                <w:sz w:val="22"/>
                <w:szCs w:val="22"/>
              </w:rPr>
              <w:t>Основное мероприятие 4.1.</w:t>
            </w:r>
          </w:p>
          <w:p w:rsidR="001257FF" w:rsidRPr="00350A0B" w:rsidRDefault="001257FF" w:rsidP="00ED18BE">
            <w:pPr>
              <w:rPr>
                <w:sz w:val="22"/>
                <w:szCs w:val="22"/>
              </w:rPr>
            </w:pPr>
            <w:r w:rsidRPr="00350A0B">
              <w:rPr>
                <w:sz w:val="22"/>
                <w:szCs w:val="22"/>
              </w:rPr>
              <w:t xml:space="preserve">Разработка муниципальных правовых актов и служебных документов, необходимых для осуществления  </w:t>
            </w:r>
            <w:r w:rsidRPr="00350A0B">
              <w:rPr>
                <w:kern w:val="2"/>
                <w:sz w:val="22"/>
                <w:szCs w:val="22"/>
                <w:lang w:eastAsia="en-US"/>
              </w:rPr>
              <w:t>содействия развитию институтов и инициатив гражданского общества в городе Азове</w:t>
            </w:r>
          </w:p>
        </w:tc>
        <w:tc>
          <w:tcPr>
            <w:tcW w:w="2192" w:type="dxa"/>
            <w:tcBorders>
              <w:top w:val="single" w:sz="4" w:space="0" w:color="auto"/>
              <w:left w:val="single" w:sz="4" w:space="0" w:color="auto"/>
              <w:bottom w:val="single" w:sz="4" w:space="0" w:color="auto"/>
              <w:right w:val="single" w:sz="4" w:space="0" w:color="auto"/>
            </w:tcBorders>
          </w:tcPr>
          <w:p w:rsidR="001257FF" w:rsidRPr="00350A0B" w:rsidRDefault="001257FF" w:rsidP="00ED18BE">
            <w:pPr>
              <w:ind w:left="-21"/>
              <w:jc w:val="center"/>
              <w:rPr>
                <w:sz w:val="22"/>
                <w:szCs w:val="22"/>
              </w:rPr>
            </w:pPr>
            <w:r w:rsidRPr="00350A0B">
              <w:rPr>
                <w:sz w:val="22"/>
                <w:szCs w:val="22"/>
              </w:rPr>
              <w:t>отдел общественных связей</w:t>
            </w:r>
          </w:p>
        </w:tc>
        <w:tc>
          <w:tcPr>
            <w:tcW w:w="886" w:type="dxa"/>
            <w:gridSpan w:val="2"/>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jc w:val="center"/>
              <w:rPr>
                <w:sz w:val="22"/>
                <w:szCs w:val="22"/>
              </w:rPr>
            </w:pPr>
            <w:r w:rsidRPr="00350A0B">
              <w:rPr>
                <w:sz w:val="22"/>
                <w:szCs w:val="22"/>
              </w:rPr>
              <w:t>2019</w:t>
            </w:r>
          </w:p>
        </w:tc>
        <w:tc>
          <w:tcPr>
            <w:tcW w:w="900" w:type="dxa"/>
            <w:gridSpan w:val="3"/>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jc w:val="center"/>
              <w:rPr>
                <w:sz w:val="22"/>
                <w:szCs w:val="22"/>
              </w:rPr>
            </w:pPr>
            <w:r w:rsidRPr="00350A0B">
              <w:rPr>
                <w:sz w:val="22"/>
                <w:szCs w:val="22"/>
              </w:rPr>
              <w:t>2030</w:t>
            </w:r>
          </w:p>
        </w:tc>
        <w:tc>
          <w:tcPr>
            <w:tcW w:w="2519" w:type="dxa"/>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rPr>
                <w:sz w:val="22"/>
                <w:szCs w:val="22"/>
              </w:rPr>
            </w:pPr>
            <w:r w:rsidRPr="00350A0B">
              <w:rPr>
                <w:sz w:val="22"/>
                <w:szCs w:val="22"/>
              </w:rPr>
              <w:t xml:space="preserve">Повышение эффективности деятельности органов МСУ по </w:t>
            </w:r>
            <w:r w:rsidRPr="00350A0B">
              <w:rPr>
                <w:kern w:val="2"/>
                <w:sz w:val="22"/>
                <w:szCs w:val="22"/>
                <w:lang w:eastAsia="en-US"/>
              </w:rPr>
              <w:t xml:space="preserve">содействию развития институтов и инициатив гражданского общества </w:t>
            </w:r>
          </w:p>
        </w:tc>
        <w:tc>
          <w:tcPr>
            <w:tcW w:w="2339" w:type="dxa"/>
            <w:gridSpan w:val="2"/>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rPr>
                <w:sz w:val="22"/>
                <w:szCs w:val="22"/>
              </w:rPr>
            </w:pPr>
            <w:r w:rsidRPr="00350A0B">
              <w:rPr>
                <w:sz w:val="22"/>
                <w:szCs w:val="22"/>
              </w:rPr>
              <w:t xml:space="preserve">Снижение уровня развития </w:t>
            </w:r>
            <w:r w:rsidRPr="00350A0B">
              <w:rPr>
                <w:kern w:val="2"/>
                <w:sz w:val="22"/>
                <w:szCs w:val="22"/>
                <w:lang w:eastAsia="en-US"/>
              </w:rPr>
              <w:t>институтов и инициатив гражданского общества</w:t>
            </w:r>
          </w:p>
        </w:tc>
        <w:tc>
          <w:tcPr>
            <w:tcW w:w="2787" w:type="dxa"/>
            <w:gridSpan w:val="2"/>
            <w:tcBorders>
              <w:top w:val="single" w:sz="4" w:space="0" w:color="auto"/>
              <w:left w:val="single" w:sz="4" w:space="0" w:color="auto"/>
              <w:bottom w:val="single" w:sz="4" w:space="0" w:color="auto"/>
              <w:right w:val="single" w:sz="4" w:space="0" w:color="auto"/>
            </w:tcBorders>
          </w:tcPr>
          <w:p w:rsidR="001257FF" w:rsidRPr="00350A0B" w:rsidRDefault="00FC41F6" w:rsidP="00732DAA">
            <w:pPr>
              <w:widowControl w:val="0"/>
              <w:autoSpaceDE w:val="0"/>
              <w:autoSpaceDN w:val="0"/>
              <w:adjustRightInd w:val="0"/>
              <w:jc w:val="center"/>
              <w:rPr>
                <w:sz w:val="22"/>
                <w:szCs w:val="22"/>
              </w:rPr>
            </w:pPr>
            <w:r w:rsidRPr="00350A0B">
              <w:rPr>
                <w:sz w:val="22"/>
                <w:szCs w:val="22"/>
              </w:rPr>
              <w:t>4.1</w:t>
            </w:r>
          </w:p>
        </w:tc>
      </w:tr>
      <w:tr w:rsidR="001257FF" w:rsidRPr="00350A0B" w:rsidTr="00C65A08">
        <w:trPr>
          <w:tblCellSpacing w:w="5" w:type="nil"/>
        </w:trPr>
        <w:tc>
          <w:tcPr>
            <w:tcW w:w="785" w:type="dxa"/>
            <w:tcBorders>
              <w:top w:val="single" w:sz="4" w:space="0" w:color="auto"/>
              <w:left w:val="single" w:sz="4" w:space="0" w:color="auto"/>
              <w:bottom w:val="single" w:sz="4" w:space="0" w:color="auto"/>
              <w:right w:val="single" w:sz="4" w:space="0" w:color="auto"/>
            </w:tcBorders>
          </w:tcPr>
          <w:p w:rsidR="001257FF" w:rsidRPr="00350A0B" w:rsidRDefault="001257FF" w:rsidP="0024501E">
            <w:pPr>
              <w:widowControl w:val="0"/>
              <w:autoSpaceDE w:val="0"/>
              <w:autoSpaceDN w:val="0"/>
              <w:adjustRightInd w:val="0"/>
              <w:jc w:val="center"/>
              <w:rPr>
                <w:sz w:val="22"/>
                <w:szCs w:val="22"/>
              </w:rPr>
            </w:pPr>
            <w:r w:rsidRPr="00350A0B">
              <w:rPr>
                <w:sz w:val="22"/>
                <w:szCs w:val="22"/>
              </w:rPr>
              <w:t>4.</w:t>
            </w:r>
            <w:r w:rsidR="0024501E" w:rsidRPr="00350A0B">
              <w:rPr>
                <w:sz w:val="22"/>
                <w:szCs w:val="22"/>
              </w:rPr>
              <w:t>2</w:t>
            </w:r>
            <w:r w:rsidRPr="00350A0B">
              <w:rPr>
                <w:sz w:val="22"/>
                <w:szCs w:val="22"/>
              </w:rPr>
              <w:t>.</w:t>
            </w:r>
          </w:p>
        </w:tc>
        <w:tc>
          <w:tcPr>
            <w:tcW w:w="2976" w:type="dxa"/>
            <w:tcBorders>
              <w:top w:val="single" w:sz="4" w:space="0" w:color="auto"/>
              <w:left w:val="single" w:sz="4" w:space="0" w:color="auto"/>
              <w:bottom w:val="single" w:sz="4" w:space="0" w:color="auto"/>
              <w:right w:val="single" w:sz="4" w:space="0" w:color="auto"/>
            </w:tcBorders>
          </w:tcPr>
          <w:p w:rsidR="001257FF" w:rsidRPr="00350A0B" w:rsidRDefault="001257FF" w:rsidP="00ED18BE">
            <w:pPr>
              <w:rPr>
                <w:sz w:val="22"/>
                <w:szCs w:val="22"/>
              </w:rPr>
            </w:pPr>
            <w:r w:rsidRPr="00350A0B">
              <w:rPr>
                <w:sz w:val="22"/>
                <w:szCs w:val="22"/>
              </w:rPr>
              <w:t>Основное мероприятие 4.</w:t>
            </w:r>
            <w:r w:rsidR="0024501E" w:rsidRPr="00350A0B">
              <w:rPr>
                <w:sz w:val="22"/>
                <w:szCs w:val="22"/>
              </w:rPr>
              <w:t>2</w:t>
            </w:r>
            <w:r w:rsidRPr="00350A0B">
              <w:rPr>
                <w:sz w:val="22"/>
                <w:szCs w:val="22"/>
              </w:rPr>
              <w:t xml:space="preserve">. </w:t>
            </w:r>
          </w:p>
          <w:p w:rsidR="001257FF" w:rsidRPr="00350A0B" w:rsidRDefault="00EA608F" w:rsidP="00EA608F">
            <w:pPr>
              <w:rPr>
                <w:sz w:val="22"/>
                <w:szCs w:val="22"/>
              </w:rPr>
            </w:pPr>
            <w:r w:rsidRPr="00350A0B">
              <w:rPr>
                <w:sz w:val="22"/>
                <w:szCs w:val="22"/>
              </w:rPr>
              <w:t>Предоставление с</w:t>
            </w:r>
            <w:r w:rsidR="007B62D4" w:rsidRPr="00350A0B">
              <w:rPr>
                <w:sz w:val="22"/>
                <w:szCs w:val="22"/>
              </w:rPr>
              <w:t>убсиди</w:t>
            </w:r>
            <w:r w:rsidRPr="00350A0B">
              <w:rPr>
                <w:sz w:val="22"/>
                <w:szCs w:val="22"/>
              </w:rPr>
              <w:t xml:space="preserve">й </w:t>
            </w:r>
            <w:r w:rsidR="007B62D4" w:rsidRPr="00350A0B">
              <w:rPr>
                <w:sz w:val="22"/>
                <w:szCs w:val="22"/>
              </w:rPr>
              <w:t>социально ориентированным некоммерческим организациям – на реализацию общественно значимых (социальных) программ</w:t>
            </w:r>
          </w:p>
        </w:tc>
        <w:tc>
          <w:tcPr>
            <w:tcW w:w="2192" w:type="dxa"/>
            <w:tcBorders>
              <w:top w:val="single" w:sz="4" w:space="0" w:color="auto"/>
              <w:left w:val="single" w:sz="4" w:space="0" w:color="auto"/>
              <w:bottom w:val="single" w:sz="4" w:space="0" w:color="auto"/>
              <w:right w:val="single" w:sz="4" w:space="0" w:color="auto"/>
            </w:tcBorders>
          </w:tcPr>
          <w:p w:rsidR="001257FF" w:rsidRPr="00350A0B" w:rsidRDefault="001257FF" w:rsidP="00ED18BE">
            <w:pPr>
              <w:ind w:left="-21"/>
              <w:jc w:val="center"/>
              <w:rPr>
                <w:sz w:val="22"/>
                <w:szCs w:val="22"/>
              </w:rPr>
            </w:pPr>
            <w:r w:rsidRPr="00350A0B">
              <w:rPr>
                <w:sz w:val="22"/>
                <w:szCs w:val="22"/>
              </w:rPr>
              <w:t>отдел общественных связей</w:t>
            </w:r>
          </w:p>
        </w:tc>
        <w:tc>
          <w:tcPr>
            <w:tcW w:w="886" w:type="dxa"/>
            <w:gridSpan w:val="2"/>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jc w:val="center"/>
              <w:rPr>
                <w:sz w:val="22"/>
                <w:szCs w:val="22"/>
              </w:rPr>
            </w:pPr>
            <w:r w:rsidRPr="00350A0B">
              <w:rPr>
                <w:sz w:val="22"/>
                <w:szCs w:val="22"/>
              </w:rPr>
              <w:t>2019</w:t>
            </w:r>
          </w:p>
        </w:tc>
        <w:tc>
          <w:tcPr>
            <w:tcW w:w="900" w:type="dxa"/>
            <w:gridSpan w:val="3"/>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jc w:val="center"/>
              <w:rPr>
                <w:sz w:val="22"/>
                <w:szCs w:val="22"/>
              </w:rPr>
            </w:pPr>
            <w:r w:rsidRPr="00350A0B">
              <w:rPr>
                <w:sz w:val="22"/>
                <w:szCs w:val="22"/>
              </w:rPr>
              <w:t>2030</w:t>
            </w:r>
          </w:p>
        </w:tc>
        <w:tc>
          <w:tcPr>
            <w:tcW w:w="2519" w:type="dxa"/>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rPr>
                <w:sz w:val="22"/>
                <w:szCs w:val="22"/>
              </w:rPr>
            </w:pPr>
            <w:r w:rsidRPr="00350A0B">
              <w:rPr>
                <w:sz w:val="22"/>
                <w:szCs w:val="22"/>
              </w:rPr>
              <w:t>Повышение уровня социального проектирования и гражданских инициатив</w:t>
            </w:r>
          </w:p>
        </w:tc>
        <w:tc>
          <w:tcPr>
            <w:tcW w:w="2339" w:type="dxa"/>
            <w:gridSpan w:val="2"/>
            <w:tcBorders>
              <w:top w:val="single" w:sz="4" w:space="0" w:color="auto"/>
              <w:left w:val="single" w:sz="4" w:space="0" w:color="auto"/>
              <w:bottom w:val="single" w:sz="4" w:space="0" w:color="auto"/>
              <w:right w:val="single" w:sz="4" w:space="0" w:color="auto"/>
            </w:tcBorders>
          </w:tcPr>
          <w:p w:rsidR="001257FF" w:rsidRPr="00350A0B" w:rsidRDefault="001257FF" w:rsidP="00ED18BE">
            <w:pPr>
              <w:widowControl w:val="0"/>
              <w:autoSpaceDE w:val="0"/>
              <w:autoSpaceDN w:val="0"/>
              <w:adjustRightInd w:val="0"/>
              <w:rPr>
                <w:sz w:val="22"/>
                <w:szCs w:val="22"/>
              </w:rPr>
            </w:pPr>
            <w:r w:rsidRPr="00350A0B">
              <w:rPr>
                <w:sz w:val="22"/>
                <w:szCs w:val="22"/>
              </w:rPr>
              <w:t>Увеличение расходов городского бюджета  на проведение мероприятий социальной направленности</w:t>
            </w:r>
          </w:p>
        </w:tc>
        <w:tc>
          <w:tcPr>
            <w:tcW w:w="2787" w:type="dxa"/>
            <w:gridSpan w:val="2"/>
            <w:tcBorders>
              <w:top w:val="single" w:sz="4" w:space="0" w:color="auto"/>
              <w:left w:val="single" w:sz="4" w:space="0" w:color="auto"/>
              <w:bottom w:val="single" w:sz="4" w:space="0" w:color="auto"/>
              <w:right w:val="single" w:sz="4" w:space="0" w:color="auto"/>
            </w:tcBorders>
          </w:tcPr>
          <w:p w:rsidR="001257FF" w:rsidRPr="00350A0B" w:rsidRDefault="00E46D90" w:rsidP="00732DAA">
            <w:pPr>
              <w:widowControl w:val="0"/>
              <w:autoSpaceDE w:val="0"/>
              <w:autoSpaceDN w:val="0"/>
              <w:adjustRightInd w:val="0"/>
              <w:jc w:val="center"/>
              <w:rPr>
                <w:sz w:val="22"/>
                <w:szCs w:val="22"/>
              </w:rPr>
            </w:pPr>
            <w:r w:rsidRPr="00350A0B">
              <w:rPr>
                <w:sz w:val="22"/>
                <w:szCs w:val="22"/>
              </w:rPr>
              <w:t>4.1</w:t>
            </w:r>
          </w:p>
        </w:tc>
      </w:tr>
      <w:tr w:rsidR="000E3B41" w:rsidRPr="00350A0B" w:rsidTr="00C65A08">
        <w:trPr>
          <w:tblCellSpacing w:w="5" w:type="nil"/>
        </w:trPr>
        <w:tc>
          <w:tcPr>
            <w:tcW w:w="15384" w:type="dxa"/>
            <w:gridSpan w:val="13"/>
            <w:tcBorders>
              <w:top w:val="single" w:sz="4" w:space="0" w:color="auto"/>
              <w:left w:val="single" w:sz="4" w:space="0" w:color="auto"/>
              <w:bottom w:val="single" w:sz="4" w:space="0" w:color="auto"/>
              <w:right w:val="single" w:sz="4" w:space="0" w:color="auto"/>
            </w:tcBorders>
          </w:tcPr>
          <w:p w:rsidR="000E3B41" w:rsidRPr="00350A0B" w:rsidRDefault="000E3B41" w:rsidP="00B36F08">
            <w:pPr>
              <w:widowControl w:val="0"/>
              <w:autoSpaceDE w:val="0"/>
              <w:autoSpaceDN w:val="0"/>
              <w:adjustRightInd w:val="0"/>
              <w:jc w:val="center"/>
              <w:rPr>
                <w:sz w:val="22"/>
                <w:szCs w:val="22"/>
              </w:rPr>
            </w:pPr>
            <w:r w:rsidRPr="00350A0B">
              <w:rPr>
                <w:sz w:val="22"/>
                <w:szCs w:val="22"/>
              </w:rPr>
              <w:t>Задача 2 подпрограммы 4 «</w:t>
            </w:r>
            <w:r w:rsidR="00B36F08" w:rsidRPr="00350A0B">
              <w:rPr>
                <w:sz w:val="22"/>
                <w:szCs w:val="22"/>
              </w:rPr>
              <w:t>Привлечение населения к р</w:t>
            </w:r>
            <w:r w:rsidRPr="00350A0B">
              <w:rPr>
                <w:sz w:val="22"/>
                <w:szCs w:val="22"/>
              </w:rPr>
              <w:t>ешени</w:t>
            </w:r>
            <w:r w:rsidR="00B36F08" w:rsidRPr="00350A0B">
              <w:rPr>
                <w:sz w:val="22"/>
                <w:szCs w:val="22"/>
              </w:rPr>
              <w:t>ю</w:t>
            </w:r>
            <w:r w:rsidRPr="00350A0B">
              <w:rPr>
                <w:sz w:val="22"/>
                <w:szCs w:val="22"/>
              </w:rPr>
              <w:t xml:space="preserve"> актуальных проблем города Азова</w:t>
            </w:r>
            <w:r w:rsidR="00B36F08" w:rsidRPr="00350A0B">
              <w:rPr>
                <w:sz w:val="22"/>
                <w:szCs w:val="22"/>
              </w:rPr>
              <w:t>»</w:t>
            </w:r>
          </w:p>
        </w:tc>
      </w:tr>
      <w:tr w:rsidR="007B62D4" w:rsidRPr="00350A0B" w:rsidTr="00C65A08">
        <w:trPr>
          <w:tblCellSpacing w:w="5" w:type="nil"/>
        </w:trPr>
        <w:tc>
          <w:tcPr>
            <w:tcW w:w="785" w:type="dxa"/>
            <w:tcBorders>
              <w:top w:val="single" w:sz="4" w:space="0" w:color="auto"/>
              <w:left w:val="single" w:sz="4" w:space="0" w:color="auto"/>
              <w:bottom w:val="single" w:sz="4" w:space="0" w:color="auto"/>
              <w:right w:val="single" w:sz="4" w:space="0" w:color="auto"/>
            </w:tcBorders>
          </w:tcPr>
          <w:p w:rsidR="007B62D4" w:rsidRPr="00350A0B" w:rsidRDefault="007B62D4" w:rsidP="00C02B18">
            <w:pPr>
              <w:widowControl w:val="0"/>
              <w:autoSpaceDE w:val="0"/>
              <w:autoSpaceDN w:val="0"/>
              <w:adjustRightInd w:val="0"/>
              <w:jc w:val="center"/>
              <w:rPr>
                <w:sz w:val="22"/>
                <w:szCs w:val="22"/>
              </w:rPr>
            </w:pPr>
            <w:r w:rsidRPr="00350A0B">
              <w:rPr>
                <w:sz w:val="22"/>
                <w:szCs w:val="22"/>
              </w:rPr>
              <w:t>4.3</w:t>
            </w:r>
          </w:p>
        </w:tc>
        <w:tc>
          <w:tcPr>
            <w:tcW w:w="2976" w:type="dxa"/>
            <w:tcBorders>
              <w:top w:val="single" w:sz="4" w:space="0" w:color="auto"/>
              <w:left w:val="single" w:sz="4" w:space="0" w:color="auto"/>
              <w:bottom w:val="single" w:sz="4" w:space="0" w:color="auto"/>
              <w:right w:val="single" w:sz="4" w:space="0" w:color="auto"/>
            </w:tcBorders>
          </w:tcPr>
          <w:p w:rsidR="007B62D4" w:rsidRPr="00350A0B" w:rsidRDefault="007B62D4" w:rsidP="00C02B18">
            <w:pPr>
              <w:rPr>
                <w:sz w:val="22"/>
                <w:szCs w:val="22"/>
              </w:rPr>
            </w:pPr>
            <w:r w:rsidRPr="00350A0B">
              <w:rPr>
                <w:sz w:val="22"/>
                <w:szCs w:val="22"/>
              </w:rPr>
              <w:t>Основное мероприятие 4.3</w:t>
            </w:r>
          </w:p>
          <w:p w:rsidR="007B62D4" w:rsidRPr="00350A0B" w:rsidRDefault="007B62D4" w:rsidP="00C02B18">
            <w:pPr>
              <w:rPr>
                <w:sz w:val="22"/>
                <w:szCs w:val="22"/>
              </w:rPr>
            </w:pPr>
            <w:r w:rsidRPr="00350A0B">
              <w:rPr>
                <w:sz w:val="22"/>
                <w:szCs w:val="22"/>
              </w:rPr>
              <w:t>Муниципальный этап областного конкурса «Лучшее территориальное общественное самоуправление в Ростовской области»</w:t>
            </w:r>
          </w:p>
        </w:tc>
        <w:tc>
          <w:tcPr>
            <w:tcW w:w="2192" w:type="dxa"/>
            <w:tcBorders>
              <w:top w:val="single" w:sz="4" w:space="0" w:color="auto"/>
              <w:left w:val="single" w:sz="4" w:space="0" w:color="auto"/>
              <w:bottom w:val="single" w:sz="4" w:space="0" w:color="auto"/>
              <w:right w:val="single" w:sz="4" w:space="0" w:color="auto"/>
            </w:tcBorders>
          </w:tcPr>
          <w:p w:rsidR="007B62D4" w:rsidRPr="00350A0B" w:rsidRDefault="007B62D4" w:rsidP="00C02B18">
            <w:pPr>
              <w:ind w:left="-21"/>
              <w:jc w:val="center"/>
              <w:rPr>
                <w:sz w:val="22"/>
                <w:szCs w:val="22"/>
              </w:rPr>
            </w:pPr>
            <w:r w:rsidRPr="00350A0B">
              <w:rPr>
                <w:sz w:val="22"/>
                <w:szCs w:val="22"/>
              </w:rPr>
              <w:t>отдел общественных связей</w:t>
            </w:r>
          </w:p>
        </w:tc>
        <w:tc>
          <w:tcPr>
            <w:tcW w:w="886" w:type="dxa"/>
            <w:gridSpan w:val="2"/>
            <w:tcBorders>
              <w:top w:val="single" w:sz="4" w:space="0" w:color="auto"/>
              <w:left w:val="single" w:sz="4" w:space="0" w:color="auto"/>
              <w:bottom w:val="single" w:sz="4" w:space="0" w:color="auto"/>
              <w:right w:val="single" w:sz="4" w:space="0" w:color="auto"/>
            </w:tcBorders>
          </w:tcPr>
          <w:p w:rsidR="007B62D4" w:rsidRPr="00350A0B" w:rsidRDefault="007B62D4" w:rsidP="00C02B18">
            <w:pPr>
              <w:widowControl w:val="0"/>
              <w:autoSpaceDE w:val="0"/>
              <w:autoSpaceDN w:val="0"/>
              <w:adjustRightInd w:val="0"/>
              <w:jc w:val="center"/>
              <w:rPr>
                <w:sz w:val="22"/>
                <w:szCs w:val="22"/>
              </w:rPr>
            </w:pPr>
            <w:r w:rsidRPr="00350A0B">
              <w:rPr>
                <w:sz w:val="22"/>
                <w:szCs w:val="22"/>
              </w:rPr>
              <w:t>2019</w:t>
            </w:r>
          </w:p>
        </w:tc>
        <w:tc>
          <w:tcPr>
            <w:tcW w:w="900" w:type="dxa"/>
            <w:gridSpan w:val="3"/>
            <w:tcBorders>
              <w:top w:val="single" w:sz="4" w:space="0" w:color="auto"/>
              <w:left w:val="single" w:sz="4" w:space="0" w:color="auto"/>
              <w:bottom w:val="single" w:sz="4" w:space="0" w:color="auto"/>
              <w:right w:val="single" w:sz="4" w:space="0" w:color="auto"/>
            </w:tcBorders>
          </w:tcPr>
          <w:p w:rsidR="007B62D4" w:rsidRPr="00350A0B" w:rsidRDefault="007B62D4" w:rsidP="00C02B18">
            <w:pPr>
              <w:widowControl w:val="0"/>
              <w:autoSpaceDE w:val="0"/>
              <w:autoSpaceDN w:val="0"/>
              <w:adjustRightInd w:val="0"/>
              <w:jc w:val="center"/>
              <w:rPr>
                <w:sz w:val="22"/>
                <w:szCs w:val="22"/>
              </w:rPr>
            </w:pPr>
            <w:r w:rsidRPr="00350A0B">
              <w:rPr>
                <w:sz w:val="22"/>
                <w:szCs w:val="22"/>
              </w:rPr>
              <w:t>2030</w:t>
            </w:r>
          </w:p>
        </w:tc>
        <w:tc>
          <w:tcPr>
            <w:tcW w:w="2519" w:type="dxa"/>
            <w:tcBorders>
              <w:top w:val="single" w:sz="4" w:space="0" w:color="auto"/>
              <w:left w:val="single" w:sz="4" w:space="0" w:color="auto"/>
              <w:bottom w:val="single" w:sz="4" w:space="0" w:color="auto"/>
              <w:right w:val="single" w:sz="4" w:space="0" w:color="auto"/>
            </w:tcBorders>
          </w:tcPr>
          <w:p w:rsidR="007B62D4" w:rsidRPr="00350A0B" w:rsidRDefault="007B62D4" w:rsidP="00C02B18">
            <w:pPr>
              <w:widowControl w:val="0"/>
              <w:autoSpaceDE w:val="0"/>
              <w:autoSpaceDN w:val="0"/>
              <w:adjustRightInd w:val="0"/>
              <w:rPr>
                <w:sz w:val="22"/>
                <w:szCs w:val="22"/>
              </w:rPr>
            </w:pPr>
            <w:r w:rsidRPr="00350A0B">
              <w:rPr>
                <w:sz w:val="22"/>
                <w:szCs w:val="22"/>
              </w:rPr>
              <w:t>повышение информированности о деятельности органов ТОС, привлечение к деятельности ТОС активных неравнодушных  людей</w:t>
            </w:r>
          </w:p>
        </w:tc>
        <w:tc>
          <w:tcPr>
            <w:tcW w:w="2339" w:type="dxa"/>
            <w:gridSpan w:val="2"/>
            <w:tcBorders>
              <w:top w:val="single" w:sz="4" w:space="0" w:color="auto"/>
              <w:left w:val="single" w:sz="4" w:space="0" w:color="auto"/>
              <w:bottom w:val="single" w:sz="4" w:space="0" w:color="auto"/>
              <w:right w:val="single" w:sz="4" w:space="0" w:color="auto"/>
            </w:tcBorders>
          </w:tcPr>
          <w:p w:rsidR="007B62D4" w:rsidRPr="00350A0B" w:rsidRDefault="007B62D4" w:rsidP="00C02B18">
            <w:pPr>
              <w:widowControl w:val="0"/>
              <w:autoSpaceDE w:val="0"/>
              <w:autoSpaceDN w:val="0"/>
              <w:adjustRightInd w:val="0"/>
              <w:rPr>
                <w:sz w:val="22"/>
                <w:szCs w:val="22"/>
              </w:rPr>
            </w:pPr>
            <w:r w:rsidRPr="00350A0B">
              <w:rPr>
                <w:sz w:val="22"/>
                <w:szCs w:val="22"/>
              </w:rPr>
              <w:t>Снижение уровня информированности о деятельности органов ТОС приведет к  пассивности населения</w:t>
            </w:r>
          </w:p>
        </w:tc>
        <w:tc>
          <w:tcPr>
            <w:tcW w:w="2787" w:type="dxa"/>
            <w:gridSpan w:val="2"/>
            <w:tcBorders>
              <w:top w:val="single" w:sz="4" w:space="0" w:color="auto"/>
              <w:left w:val="single" w:sz="4" w:space="0" w:color="auto"/>
              <w:bottom w:val="single" w:sz="4" w:space="0" w:color="auto"/>
              <w:right w:val="single" w:sz="4" w:space="0" w:color="auto"/>
            </w:tcBorders>
          </w:tcPr>
          <w:p w:rsidR="007B62D4" w:rsidRPr="00350A0B" w:rsidRDefault="007B62D4" w:rsidP="00732DAA">
            <w:pPr>
              <w:widowControl w:val="0"/>
              <w:autoSpaceDE w:val="0"/>
              <w:autoSpaceDN w:val="0"/>
              <w:adjustRightInd w:val="0"/>
              <w:jc w:val="center"/>
              <w:rPr>
                <w:sz w:val="22"/>
                <w:szCs w:val="22"/>
              </w:rPr>
            </w:pPr>
            <w:r w:rsidRPr="00350A0B">
              <w:rPr>
                <w:sz w:val="22"/>
                <w:szCs w:val="22"/>
              </w:rPr>
              <w:t>4.</w:t>
            </w:r>
            <w:r w:rsidR="00732DAA" w:rsidRPr="00350A0B">
              <w:rPr>
                <w:sz w:val="22"/>
                <w:szCs w:val="22"/>
              </w:rPr>
              <w:t>2</w:t>
            </w:r>
            <w:r w:rsidRPr="00350A0B">
              <w:rPr>
                <w:sz w:val="22"/>
                <w:szCs w:val="22"/>
              </w:rPr>
              <w:t>, 4.</w:t>
            </w:r>
            <w:r w:rsidR="00732DAA" w:rsidRPr="00350A0B">
              <w:rPr>
                <w:sz w:val="22"/>
                <w:szCs w:val="22"/>
              </w:rPr>
              <w:t>3</w:t>
            </w:r>
            <w:r w:rsidRPr="00350A0B">
              <w:rPr>
                <w:sz w:val="22"/>
                <w:szCs w:val="22"/>
              </w:rPr>
              <w:t>, 4.</w:t>
            </w:r>
            <w:r w:rsidR="00732DAA" w:rsidRPr="00350A0B">
              <w:rPr>
                <w:sz w:val="22"/>
                <w:szCs w:val="22"/>
              </w:rPr>
              <w:t>4</w:t>
            </w:r>
          </w:p>
        </w:tc>
      </w:tr>
      <w:tr w:rsidR="00EB210F" w:rsidRPr="00350A0B" w:rsidTr="00C65A08">
        <w:trPr>
          <w:tblCellSpacing w:w="5" w:type="nil"/>
        </w:trPr>
        <w:tc>
          <w:tcPr>
            <w:tcW w:w="785" w:type="dxa"/>
            <w:tcBorders>
              <w:top w:val="single" w:sz="4" w:space="0" w:color="auto"/>
              <w:left w:val="single" w:sz="4" w:space="0" w:color="auto"/>
              <w:bottom w:val="single" w:sz="4" w:space="0" w:color="auto"/>
              <w:right w:val="single" w:sz="4" w:space="0" w:color="auto"/>
            </w:tcBorders>
          </w:tcPr>
          <w:p w:rsidR="00EB210F" w:rsidRPr="00350A0B" w:rsidRDefault="00EB210F" w:rsidP="00613C36">
            <w:pPr>
              <w:widowControl w:val="0"/>
              <w:autoSpaceDE w:val="0"/>
              <w:autoSpaceDN w:val="0"/>
              <w:adjustRightInd w:val="0"/>
              <w:jc w:val="center"/>
              <w:rPr>
                <w:sz w:val="22"/>
                <w:szCs w:val="22"/>
              </w:rPr>
            </w:pPr>
            <w:r w:rsidRPr="00350A0B">
              <w:rPr>
                <w:sz w:val="22"/>
                <w:szCs w:val="22"/>
              </w:rPr>
              <w:t>4.4</w:t>
            </w:r>
          </w:p>
        </w:tc>
        <w:tc>
          <w:tcPr>
            <w:tcW w:w="2976" w:type="dxa"/>
            <w:tcBorders>
              <w:top w:val="single" w:sz="4" w:space="0" w:color="auto"/>
              <w:left w:val="single" w:sz="4" w:space="0" w:color="auto"/>
              <w:bottom w:val="single" w:sz="4" w:space="0" w:color="auto"/>
              <w:right w:val="single" w:sz="4" w:space="0" w:color="auto"/>
            </w:tcBorders>
          </w:tcPr>
          <w:p w:rsidR="00EB210F" w:rsidRPr="00350A0B" w:rsidRDefault="00EB210F" w:rsidP="00613C36">
            <w:pPr>
              <w:autoSpaceDE w:val="0"/>
              <w:autoSpaceDN w:val="0"/>
              <w:adjustRightInd w:val="0"/>
              <w:rPr>
                <w:rFonts w:eastAsia="Times New Roman"/>
                <w:sz w:val="22"/>
                <w:szCs w:val="22"/>
                <w:lang w:eastAsia="en-US"/>
              </w:rPr>
            </w:pPr>
            <w:r w:rsidRPr="00350A0B">
              <w:rPr>
                <w:rFonts w:eastAsia="Times New Roman"/>
                <w:sz w:val="22"/>
                <w:szCs w:val="22"/>
                <w:lang w:eastAsia="en-US"/>
              </w:rPr>
              <w:t>Основное мероприятие 4.4</w:t>
            </w:r>
          </w:p>
          <w:p w:rsidR="00EB210F" w:rsidRPr="00350A0B" w:rsidRDefault="00EB210F" w:rsidP="00613C36">
            <w:pPr>
              <w:autoSpaceDE w:val="0"/>
              <w:autoSpaceDN w:val="0"/>
              <w:adjustRightInd w:val="0"/>
              <w:rPr>
                <w:rFonts w:eastAsia="Times New Roman"/>
                <w:sz w:val="22"/>
                <w:szCs w:val="22"/>
                <w:lang w:eastAsia="en-US"/>
              </w:rPr>
            </w:pPr>
            <w:r w:rsidRPr="00350A0B">
              <w:rPr>
                <w:rFonts w:eastAsia="Times New Roman"/>
                <w:sz w:val="22"/>
                <w:szCs w:val="22"/>
                <w:lang w:eastAsia="en-US"/>
              </w:rPr>
              <w:t>Реализация инициатив территориального общественного самоуправления</w:t>
            </w:r>
          </w:p>
        </w:tc>
        <w:tc>
          <w:tcPr>
            <w:tcW w:w="2192" w:type="dxa"/>
            <w:tcBorders>
              <w:top w:val="single" w:sz="4" w:space="0" w:color="auto"/>
              <w:left w:val="single" w:sz="4" w:space="0" w:color="auto"/>
              <w:bottom w:val="single" w:sz="4" w:space="0" w:color="auto"/>
              <w:right w:val="single" w:sz="4" w:space="0" w:color="auto"/>
            </w:tcBorders>
          </w:tcPr>
          <w:p w:rsidR="00EB210F" w:rsidRPr="00350A0B" w:rsidRDefault="00EB210F" w:rsidP="00613C36">
            <w:pPr>
              <w:ind w:left="-21"/>
              <w:jc w:val="center"/>
              <w:rPr>
                <w:sz w:val="22"/>
                <w:szCs w:val="22"/>
              </w:rPr>
            </w:pPr>
            <w:r w:rsidRPr="00350A0B">
              <w:rPr>
                <w:sz w:val="22"/>
                <w:szCs w:val="22"/>
              </w:rPr>
              <w:t>МКУ г. Азова «Департамент ЖКХ»</w:t>
            </w:r>
          </w:p>
        </w:tc>
        <w:tc>
          <w:tcPr>
            <w:tcW w:w="886" w:type="dxa"/>
            <w:gridSpan w:val="2"/>
            <w:tcBorders>
              <w:top w:val="single" w:sz="4" w:space="0" w:color="auto"/>
              <w:left w:val="single" w:sz="4" w:space="0" w:color="auto"/>
              <w:bottom w:val="single" w:sz="4" w:space="0" w:color="auto"/>
              <w:right w:val="single" w:sz="4" w:space="0" w:color="auto"/>
            </w:tcBorders>
          </w:tcPr>
          <w:p w:rsidR="00EB210F" w:rsidRPr="00350A0B" w:rsidRDefault="00EB210F" w:rsidP="00613C36">
            <w:pPr>
              <w:widowControl w:val="0"/>
              <w:autoSpaceDE w:val="0"/>
              <w:autoSpaceDN w:val="0"/>
              <w:adjustRightInd w:val="0"/>
              <w:jc w:val="center"/>
              <w:rPr>
                <w:sz w:val="22"/>
                <w:szCs w:val="22"/>
              </w:rPr>
            </w:pPr>
            <w:r w:rsidRPr="00350A0B">
              <w:rPr>
                <w:sz w:val="22"/>
                <w:szCs w:val="22"/>
              </w:rPr>
              <w:t>2021</w:t>
            </w:r>
          </w:p>
        </w:tc>
        <w:tc>
          <w:tcPr>
            <w:tcW w:w="900" w:type="dxa"/>
            <w:gridSpan w:val="3"/>
            <w:tcBorders>
              <w:top w:val="single" w:sz="4" w:space="0" w:color="auto"/>
              <w:left w:val="single" w:sz="4" w:space="0" w:color="auto"/>
              <w:bottom w:val="single" w:sz="4" w:space="0" w:color="auto"/>
              <w:right w:val="single" w:sz="4" w:space="0" w:color="auto"/>
            </w:tcBorders>
          </w:tcPr>
          <w:p w:rsidR="00EB210F" w:rsidRPr="00350A0B" w:rsidRDefault="00EB210F" w:rsidP="00A73F63">
            <w:pPr>
              <w:widowControl w:val="0"/>
              <w:autoSpaceDE w:val="0"/>
              <w:autoSpaceDN w:val="0"/>
              <w:adjustRightInd w:val="0"/>
              <w:jc w:val="center"/>
              <w:rPr>
                <w:sz w:val="22"/>
                <w:szCs w:val="22"/>
              </w:rPr>
            </w:pPr>
            <w:r w:rsidRPr="00350A0B">
              <w:rPr>
                <w:sz w:val="22"/>
                <w:szCs w:val="22"/>
              </w:rPr>
              <w:t>202</w:t>
            </w:r>
            <w:r w:rsidR="00A73F63" w:rsidRPr="00350A0B">
              <w:rPr>
                <w:sz w:val="22"/>
                <w:szCs w:val="22"/>
              </w:rPr>
              <w:t>3</w:t>
            </w:r>
          </w:p>
        </w:tc>
        <w:tc>
          <w:tcPr>
            <w:tcW w:w="2519" w:type="dxa"/>
            <w:tcBorders>
              <w:top w:val="single" w:sz="4" w:space="0" w:color="auto"/>
              <w:left w:val="single" w:sz="4" w:space="0" w:color="auto"/>
              <w:bottom w:val="single" w:sz="4" w:space="0" w:color="auto"/>
              <w:right w:val="single" w:sz="4" w:space="0" w:color="auto"/>
            </w:tcBorders>
          </w:tcPr>
          <w:p w:rsidR="00EB210F" w:rsidRPr="00350A0B" w:rsidRDefault="00EB210F" w:rsidP="00613C36">
            <w:pPr>
              <w:autoSpaceDE w:val="0"/>
              <w:autoSpaceDN w:val="0"/>
              <w:adjustRightInd w:val="0"/>
              <w:rPr>
                <w:rFonts w:eastAsia="Times New Roman"/>
                <w:sz w:val="22"/>
                <w:szCs w:val="28"/>
                <w:lang w:eastAsia="en-US"/>
              </w:rPr>
            </w:pPr>
            <w:r w:rsidRPr="00350A0B">
              <w:rPr>
                <w:rFonts w:eastAsia="Times New Roman"/>
                <w:sz w:val="22"/>
                <w:szCs w:val="28"/>
                <w:lang w:eastAsia="en-US"/>
              </w:rPr>
              <w:t>Повышение</w:t>
            </w:r>
          </w:p>
          <w:p w:rsidR="00EB210F" w:rsidRPr="00350A0B" w:rsidRDefault="00EB210F" w:rsidP="00613C36">
            <w:pPr>
              <w:autoSpaceDE w:val="0"/>
              <w:autoSpaceDN w:val="0"/>
              <w:adjustRightInd w:val="0"/>
              <w:rPr>
                <w:rFonts w:eastAsia="Times New Roman"/>
                <w:sz w:val="22"/>
                <w:szCs w:val="28"/>
                <w:lang w:eastAsia="en-US"/>
              </w:rPr>
            </w:pPr>
            <w:r w:rsidRPr="00350A0B">
              <w:rPr>
                <w:rFonts w:eastAsia="Times New Roman"/>
                <w:sz w:val="22"/>
                <w:szCs w:val="28"/>
                <w:lang w:eastAsia="en-US"/>
              </w:rPr>
              <w:t xml:space="preserve">заинтересованности населения в решении вопросов местного значения  </w:t>
            </w:r>
          </w:p>
        </w:tc>
        <w:tc>
          <w:tcPr>
            <w:tcW w:w="2339" w:type="dxa"/>
            <w:gridSpan w:val="2"/>
            <w:tcBorders>
              <w:top w:val="single" w:sz="4" w:space="0" w:color="auto"/>
              <w:left w:val="single" w:sz="4" w:space="0" w:color="auto"/>
              <w:bottom w:val="single" w:sz="4" w:space="0" w:color="auto"/>
              <w:right w:val="single" w:sz="4" w:space="0" w:color="auto"/>
            </w:tcBorders>
          </w:tcPr>
          <w:p w:rsidR="00EB210F" w:rsidRPr="00350A0B" w:rsidRDefault="00EB210F" w:rsidP="00613C36">
            <w:pPr>
              <w:autoSpaceDE w:val="0"/>
              <w:autoSpaceDN w:val="0"/>
              <w:adjustRightInd w:val="0"/>
              <w:rPr>
                <w:rFonts w:eastAsia="Times New Roman"/>
                <w:sz w:val="22"/>
                <w:szCs w:val="28"/>
                <w:lang w:eastAsia="en-US"/>
              </w:rPr>
            </w:pPr>
            <w:r w:rsidRPr="00350A0B">
              <w:rPr>
                <w:rFonts w:eastAsia="Times New Roman"/>
                <w:sz w:val="22"/>
                <w:szCs w:val="28"/>
                <w:lang w:eastAsia="en-US"/>
              </w:rPr>
              <w:t>Снижение</w:t>
            </w:r>
          </w:p>
          <w:p w:rsidR="00EB210F" w:rsidRPr="00350A0B" w:rsidRDefault="00EB210F" w:rsidP="00613C36">
            <w:pPr>
              <w:widowControl w:val="0"/>
              <w:autoSpaceDE w:val="0"/>
              <w:autoSpaceDN w:val="0"/>
              <w:adjustRightInd w:val="0"/>
              <w:rPr>
                <w:sz w:val="22"/>
                <w:szCs w:val="22"/>
              </w:rPr>
            </w:pPr>
            <w:r w:rsidRPr="00350A0B">
              <w:rPr>
                <w:sz w:val="22"/>
              </w:rPr>
              <w:t xml:space="preserve">заинтересованности населения в решении вопросов местного значения  </w:t>
            </w:r>
          </w:p>
        </w:tc>
        <w:tc>
          <w:tcPr>
            <w:tcW w:w="2787" w:type="dxa"/>
            <w:gridSpan w:val="2"/>
            <w:tcBorders>
              <w:top w:val="single" w:sz="4" w:space="0" w:color="auto"/>
              <w:left w:val="single" w:sz="4" w:space="0" w:color="auto"/>
              <w:bottom w:val="single" w:sz="4" w:space="0" w:color="auto"/>
              <w:right w:val="single" w:sz="4" w:space="0" w:color="auto"/>
            </w:tcBorders>
          </w:tcPr>
          <w:p w:rsidR="00EB210F" w:rsidRPr="00350A0B" w:rsidRDefault="00EB210F" w:rsidP="00EB210F">
            <w:pPr>
              <w:widowControl w:val="0"/>
              <w:autoSpaceDE w:val="0"/>
              <w:autoSpaceDN w:val="0"/>
              <w:adjustRightInd w:val="0"/>
              <w:jc w:val="center"/>
              <w:rPr>
                <w:sz w:val="22"/>
                <w:szCs w:val="22"/>
              </w:rPr>
            </w:pPr>
            <w:r w:rsidRPr="00350A0B">
              <w:rPr>
                <w:sz w:val="22"/>
                <w:szCs w:val="22"/>
              </w:rPr>
              <w:t>4.5</w:t>
            </w:r>
          </w:p>
        </w:tc>
      </w:tr>
      <w:tr w:rsidR="00AE5F68" w:rsidRPr="00350A0B" w:rsidTr="00AE5F68">
        <w:trPr>
          <w:tblCellSpacing w:w="5" w:type="nil"/>
        </w:trPr>
        <w:tc>
          <w:tcPr>
            <w:tcW w:w="785" w:type="dxa"/>
            <w:vMerge w:val="restart"/>
            <w:tcBorders>
              <w:top w:val="single" w:sz="4" w:space="0" w:color="auto"/>
              <w:left w:val="single" w:sz="4" w:space="0" w:color="auto"/>
              <w:right w:val="single" w:sz="4" w:space="0" w:color="auto"/>
            </w:tcBorders>
            <w:vAlign w:val="center"/>
          </w:tcPr>
          <w:p w:rsidR="00AE5F68" w:rsidRPr="00350A0B" w:rsidRDefault="00AE5F68" w:rsidP="00AE5F68">
            <w:pPr>
              <w:widowControl w:val="0"/>
              <w:autoSpaceDE w:val="0"/>
              <w:autoSpaceDN w:val="0"/>
              <w:adjustRightInd w:val="0"/>
              <w:jc w:val="center"/>
              <w:rPr>
                <w:sz w:val="22"/>
                <w:szCs w:val="22"/>
              </w:rPr>
            </w:pPr>
            <w:r w:rsidRPr="00350A0B">
              <w:rPr>
                <w:sz w:val="22"/>
                <w:szCs w:val="22"/>
              </w:rPr>
              <w:t>5</w:t>
            </w:r>
          </w:p>
        </w:tc>
        <w:tc>
          <w:tcPr>
            <w:tcW w:w="14599" w:type="dxa"/>
            <w:gridSpan w:val="12"/>
            <w:tcBorders>
              <w:top w:val="single" w:sz="4" w:space="0" w:color="auto"/>
              <w:left w:val="single" w:sz="4" w:space="0" w:color="auto"/>
              <w:bottom w:val="single" w:sz="4" w:space="0" w:color="auto"/>
              <w:right w:val="single" w:sz="4" w:space="0" w:color="auto"/>
            </w:tcBorders>
          </w:tcPr>
          <w:p w:rsidR="00AE5F68" w:rsidRPr="00350A0B" w:rsidRDefault="00AE5F68" w:rsidP="00AE5F68">
            <w:pPr>
              <w:widowControl w:val="0"/>
              <w:autoSpaceDE w:val="0"/>
              <w:autoSpaceDN w:val="0"/>
              <w:adjustRightInd w:val="0"/>
              <w:jc w:val="center"/>
              <w:rPr>
                <w:sz w:val="22"/>
                <w:szCs w:val="22"/>
              </w:rPr>
            </w:pPr>
            <w:r w:rsidRPr="00350A0B">
              <w:rPr>
                <w:sz w:val="22"/>
                <w:szCs w:val="22"/>
              </w:rPr>
              <w:t xml:space="preserve">Подпрограмма 5 </w:t>
            </w:r>
            <w:r w:rsidRPr="00350A0B">
              <w:rPr>
                <w:bCs/>
                <w:sz w:val="22"/>
                <w:szCs w:val="22"/>
              </w:rPr>
              <w:t>«</w:t>
            </w:r>
            <w:r w:rsidRPr="00350A0B">
              <w:rPr>
                <w:sz w:val="22"/>
                <w:szCs w:val="22"/>
              </w:rPr>
              <w:t>Укрепление единства российской нации и этнокультурное развитие народов в муниципальном образовании «Город Азов</w:t>
            </w:r>
            <w:r w:rsidRPr="00350A0B">
              <w:rPr>
                <w:bCs/>
                <w:sz w:val="22"/>
                <w:szCs w:val="22"/>
              </w:rPr>
              <w:t>»</w:t>
            </w:r>
          </w:p>
        </w:tc>
      </w:tr>
      <w:tr w:rsidR="00AE5F68" w:rsidRPr="00350A0B" w:rsidTr="006E4862">
        <w:trPr>
          <w:tblCellSpacing w:w="5" w:type="nil"/>
        </w:trPr>
        <w:tc>
          <w:tcPr>
            <w:tcW w:w="785" w:type="dxa"/>
            <w:vMerge/>
            <w:tcBorders>
              <w:left w:val="single" w:sz="4" w:space="0" w:color="auto"/>
              <w:right w:val="single" w:sz="4" w:space="0" w:color="auto"/>
            </w:tcBorders>
          </w:tcPr>
          <w:p w:rsidR="00AE5F68" w:rsidRPr="00350A0B" w:rsidRDefault="00AE5F68" w:rsidP="00613C36">
            <w:pPr>
              <w:widowControl w:val="0"/>
              <w:autoSpaceDE w:val="0"/>
              <w:autoSpaceDN w:val="0"/>
              <w:adjustRightInd w:val="0"/>
              <w:jc w:val="center"/>
              <w:rPr>
                <w:sz w:val="22"/>
                <w:szCs w:val="22"/>
              </w:rPr>
            </w:pPr>
          </w:p>
        </w:tc>
        <w:tc>
          <w:tcPr>
            <w:tcW w:w="14599" w:type="dxa"/>
            <w:gridSpan w:val="12"/>
            <w:tcBorders>
              <w:top w:val="single" w:sz="4" w:space="0" w:color="auto"/>
              <w:left w:val="single" w:sz="4" w:space="0" w:color="auto"/>
              <w:bottom w:val="single" w:sz="4" w:space="0" w:color="auto"/>
              <w:right w:val="single" w:sz="4" w:space="0" w:color="auto"/>
            </w:tcBorders>
          </w:tcPr>
          <w:p w:rsidR="00AE5F68" w:rsidRPr="00350A0B" w:rsidRDefault="00AE5F68" w:rsidP="00BE47A5">
            <w:pPr>
              <w:widowControl w:val="0"/>
              <w:autoSpaceDE w:val="0"/>
              <w:autoSpaceDN w:val="0"/>
              <w:adjustRightInd w:val="0"/>
              <w:jc w:val="center"/>
              <w:rPr>
                <w:sz w:val="22"/>
                <w:szCs w:val="22"/>
              </w:rPr>
            </w:pPr>
            <w:r w:rsidRPr="00350A0B">
              <w:rPr>
                <w:kern w:val="2"/>
                <w:sz w:val="22"/>
                <w:szCs w:val="22"/>
                <w:lang w:eastAsia="en-US"/>
              </w:rPr>
              <w:t xml:space="preserve">Цель подпрограммы 5 </w:t>
            </w:r>
            <w:r w:rsidRPr="00350A0B">
              <w:rPr>
                <w:bCs/>
                <w:sz w:val="22"/>
                <w:szCs w:val="22"/>
              </w:rPr>
              <w:t>«</w:t>
            </w:r>
            <w:r w:rsidR="00BE47A5" w:rsidRPr="00350A0B">
              <w:rPr>
                <w:rFonts w:eastAsia="TimesNewRoman"/>
                <w:sz w:val="22"/>
                <w:szCs w:val="22"/>
              </w:rPr>
              <w:t>Увеличение доли граждан, участвующих в мероприятиях, направленных на укрепление общероссийского гражданского единства и гармонизацию межэтнических отношений</w:t>
            </w:r>
            <w:r w:rsidRPr="00350A0B">
              <w:rPr>
                <w:bCs/>
                <w:sz w:val="22"/>
                <w:szCs w:val="22"/>
              </w:rPr>
              <w:t>»</w:t>
            </w:r>
          </w:p>
        </w:tc>
      </w:tr>
      <w:tr w:rsidR="00AE5F68" w:rsidRPr="00350A0B" w:rsidTr="00990D18">
        <w:trPr>
          <w:trHeight w:val="317"/>
          <w:tblCellSpacing w:w="5" w:type="nil"/>
        </w:trPr>
        <w:tc>
          <w:tcPr>
            <w:tcW w:w="785" w:type="dxa"/>
            <w:vMerge/>
            <w:tcBorders>
              <w:left w:val="single" w:sz="4" w:space="0" w:color="auto"/>
              <w:right w:val="single" w:sz="4" w:space="0" w:color="auto"/>
            </w:tcBorders>
          </w:tcPr>
          <w:p w:rsidR="00AE5F68" w:rsidRPr="00350A0B" w:rsidRDefault="00AE5F68" w:rsidP="00613C36">
            <w:pPr>
              <w:widowControl w:val="0"/>
              <w:autoSpaceDE w:val="0"/>
              <w:autoSpaceDN w:val="0"/>
              <w:adjustRightInd w:val="0"/>
              <w:jc w:val="center"/>
              <w:rPr>
                <w:sz w:val="22"/>
                <w:szCs w:val="22"/>
              </w:rPr>
            </w:pPr>
          </w:p>
        </w:tc>
        <w:tc>
          <w:tcPr>
            <w:tcW w:w="14599" w:type="dxa"/>
            <w:gridSpan w:val="12"/>
            <w:tcBorders>
              <w:top w:val="single" w:sz="4" w:space="0" w:color="auto"/>
              <w:left w:val="single" w:sz="4" w:space="0" w:color="auto"/>
              <w:right w:val="single" w:sz="4" w:space="0" w:color="auto"/>
            </w:tcBorders>
          </w:tcPr>
          <w:p w:rsidR="00AE5F68" w:rsidRPr="00350A0B" w:rsidRDefault="00AE5F68" w:rsidP="00EB210F">
            <w:pPr>
              <w:widowControl w:val="0"/>
              <w:autoSpaceDE w:val="0"/>
              <w:autoSpaceDN w:val="0"/>
              <w:adjustRightInd w:val="0"/>
              <w:jc w:val="center"/>
              <w:rPr>
                <w:sz w:val="22"/>
                <w:szCs w:val="22"/>
              </w:rPr>
            </w:pPr>
            <w:r w:rsidRPr="00350A0B">
              <w:rPr>
                <w:kern w:val="2"/>
                <w:sz w:val="22"/>
                <w:szCs w:val="22"/>
                <w:lang w:eastAsia="en-US"/>
              </w:rPr>
              <w:t>Задача 1 подпрограммы 5 «Ф</w:t>
            </w:r>
            <w:r w:rsidRPr="00350A0B">
              <w:rPr>
                <w:sz w:val="22"/>
                <w:szCs w:val="22"/>
              </w:rPr>
              <w:t>ормирование общероссийской гражданской идентичности у жителей муниципального образования «Город Азов»</w:t>
            </w:r>
          </w:p>
        </w:tc>
      </w:tr>
      <w:tr w:rsidR="00AE5F68" w:rsidRPr="00350A0B" w:rsidTr="00C65A08">
        <w:trPr>
          <w:tblCellSpacing w:w="5" w:type="nil"/>
        </w:trPr>
        <w:tc>
          <w:tcPr>
            <w:tcW w:w="785" w:type="dxa"/>
            <w:tcBorders>
              <w:top w:val="single" w:sz="4" w:space="0" w:color="auto"/>
              <w:left w:val="single" w:sz="4" w:space="0" w:color="auto"/>
              <w:bottom w:val="single" w:sz="4" w:space="0" w:color="auto"/>
              <w:right w:val="single" w:sz="4" w:space="0" w:color="auto"/>
            </w:tcBorders>
          </w:tcPr>
          <w:p w:rsidR="00AE5F68" w:rsidRPr="00350A0B" w:rsidRDefault="00AE5F68">
            <w:pPr>
              <w:widowControl w:val="0"/>
              <w:autoSpaceDE w:val="0"/>
              <w:autoSpaceDN w:val="0"/>
              <w:adjustRightInd w:val="0"/>
              <w:jc w:val="center"/>
              <w:rPr>
                <w:sz w:val="22"/>
                <w:szCs w:val="22"/>
              </w:rPr>
            </w:pPr>
            <w:r w:rsidRPr="00350A0B">
              <w:rPr>
                <w:sz w:val="22"/>
                <w:szCs w:val="22"/>
              </w:rPr>
              <w:t>5.1</w:t>
            </w:r>
          </w:p>
        </w:tc>
        <w:tc>
          <w:tcPr>
            <w:tcW w:w="2976" w:type="dxa"/>
            <w:tcBorders>
              <w:top w:val="single" w:sz="4" w:space="0" w:color="auto"/>
              <w:left w:val="single" w:sz="4" w:space="0" w:color="auto"/>
              <w:bottom w:val="single" w:sz="4" w:space="0" w:color="auto"/>
              <w:right w:val="single" w:sz="4" w:space="0" w:color="auto"/>
            </w:tcBorders>
          </w:tcPr>
          <w:p w:rsidR="00990D18" w:rsidRPr="00350A0B" w:rsidRDefault="00AE5F68" w:rsidP="00990D18">
            <w:pPr>
              <w:pStyle w:val="ConsPlusCell"/>
              <w:rPr>
                <w:sz w:val="22"/>
                <w:szCs w:val="22"/>
              </w:rPr>
            </w:pPr>
            <w:r w:rsidRPr="00350A0B">
              <w:rPr>
                <w:sz w:val="22"/>
                <w:szCs w:val="22"/>
              </w:rPr>
              <w:t>Основное мероприятие</w:t>
            </w:r>
            <w:r w:rsidR="00990D18" w:rsidRPr="00350A0B">
              <w:rPr>
                <w:sz w:val="22"/>
                <w:szCs w:val="22"/>
              </w:rPr>
              <w:t xml:space="preserve"> 5.1</w:t>
            </w:r>
          </w:p>
          <w:p w:rsidR="00AE5F68" w:rsidRPr="00350A0B" w:rsidRDefault="00AE5F68" w:rsidP="00990D18">
            <w:pPr>
              <w:pStyle w:val="ConsPlusCell"/>
              <w:rPr>
                <w:sz w:val="22"/>
                <w:szCs w:val="22"/>
              </w:rPr>
            </w:pPr>
            <w:r w:rsidRPr="00350A0B">
              <w:rPr>
                <w:rFonts w:eastAsia="Calibri"/>
                <w:sz w:val="22"/>
                <w:szCs w:val="22"/>
                <w:lang w:eastAsia="ru-RU"/>
              </w:rPr>
              <w:t>Организация и проведение мероприятий, направленных на укрепление единства российской нации</w:t>
            </w:r>
          </w:p>
        </w:tc>
        <w:tc>
          <w:tcPr>
            <w:tcW w:w="2192" w:type="dxa"/>
            <w:tcBorders>
              <w:top w:val="single" w:sz="4" w:space="0" w:color="auto"/>
              <w:left w:val="single" w:sz="4" w:space="0" w:color="auto"/>
              <w:bottom w:val="single" w:sz="4" w:space="0" w:color="auto"/>
              <w:right w:val="single" w:sz="4" w:space="0" w:color="auto"/>
            </w:tcBorders>
          </w:tcPr>
          <w:p w:rsidR="004D33D0" w:rsidRPr="00350A0B" w:rsidRDefault="004D33D0">
            <w:pPr>
              <w:pStyle w:val="36"/>
              <w:rPr>
                <w:sz w:val="22"/>
                <w:szCs w:val="22"/>
              </w:rPr>
            </w:pPr>
            <w:r w:rsidRPr="00350A0B">
              <w:rPr>
                <w:sz w:val="22"/>
                <w:szCs w:val="22"/>
              </w:rPr>
              <w:t xml:space="preserve">отдел общественных связей, </w:t>
            </w:r>
          </w:p>
          <w:p w:rsidR="00AE5F68" w:rsidRPr="00350A0B" w:rsidRDefault="004D33D0">
            <w:pPr>
              <w:pStyle w:val="36"/>
              <w:rPr>
                <w:sz w:val="22"/>
                <w:szCs w:val="22"/>
              </w:rPr>
            </w:pPr>
            <w:r w:rsidRPr="00350A0B">
              <w:rPr>
                <w:sz w:val="22"/>
                <w:szCs w:val="22"/>
              </w:rPr>
              <w:t>Департамент социального развития г. Азова, Управление образования г. Азова</w:t>
            </w:r>
          </w:p>
        </w:tc>
        <w:tc>
          <w:tcPr>
            <w:tcW w:w="886" w:type="dxa"/>
            <w:gridSpan w:val="2"/>
            <w:tcBorders>
              <w:top w:val="single" w:sz="4" w:space="0" w:color="auto"/>
              <w:left w:val="single" w:sz="4" w:space="0" w:color="auto"/>
              <w:bottom w:val="single" w:sz="4" w:space="0" w:color="auto"/>
              <w:right w:val="single" w:sz="4" w:space="0" w:color="auto"/>
            </w:tcBorders>
          </w:tcPr>
          <w:p w:rsidR="00AE5F68" w:rsidRPr="00350A0B" w:rsidRDefault="00AE5F68">
            <w:pPr>
              <w:widowControl w:val="0"/>
              <w:autoSpaceDE w:val="0"/>
              <w:autoSpaceDN w:val="0"/>
              <w:adjustRightInd w:val="0"/>
              <w:jc w:val="center"/>
              <w:rPr>
                <w:sz w:val="22"/>
                <w:szCs w:val="22"/>
              </w:rPr>
            </w:pPr>
            <w:r w:rsidRPr="00350A0B">
              <w:rPr>
                <w:sz w:val="22"/>
                <w:szCs w:val="22"/>
              </w:rPr>
              <w:t>2023</w:t>
            </w:r>
          </w:p>
        </w:tc>
        <w:tc>
          <w:tcPr>
            <w:tcW w:w="900" w:type="dxa"/>
            <w:gridSpan w:val="3"/>
            <w:tcBorders>
              <w:top w:val="single" w:sz="4" w:space="0" w:color="auto"/>
              <w:left w:val="single" w:sz="4" w:space="0" w:color="auto"/>
              <w:bottom w:val="single" w:sz="4" w:space="0" w:color="auto"/>
              <w:right w:val="single" w:sz="4" w:space="0" w:color="auto"/>
            </w:tcBorders>
          </w:tcPr>
          <w:p w:rsidR="00AE5F68" w:rsidRPr="00350A0B" w:rsidRDefault="00AE5F68">
            <w:pPr>
              <w:widowControl w:val="0"/>
              <w:autoSpaceDE w:val="0"/>
              <w:autoSpaceDN w:val="0"/>
              <w:adjustRightInd w:val="0"/>
              <w:jc w:val="center"/>
              <w:rPr>
                <w:sz w:val="22"/>
                <w:szCs w:val="22"/>
              </w:rPr>
            </w:pPr>
            <w:r w:rsidRPr="00350A0B">
              <w:rPr>
                <w:sz w:val="22"/>
                <w:szCs w:val="22"/>
              </w:rPr>
              <w:t>2030</w:t>
            </w:r>
          </w:p>
        </w:tc>
        <w:tc>
          <w:tcPr>
            <w:tcW w:w="2519" w:type="dxa"/>
            <w:tcBorders>
              <w:top w:val="single" w:sz="4" w:space="0" w:color="auto"/>
              <w:left w:val="single" w:sz="4" w:space="0" w:color="auto"/>
              <w:bottom w:val="single" w:sz="4" w:space="0" w:color="auto"/>
              <w:right w:val="single" w:sz="4" w:space="0" w:color="auto"/>
            </w:tcBorders>
          </w:tcPr>
          <w:p w:rsidR="00AE5F68" w:rsidRPr="00350A0B" w:rsidRDefault="00AE5F68">
            <w:pPr>
              <w:jc w:val="both"/>
              <w:rPr>
                <w:sz w:val="22"/>
                <w:szCs w:val="22"/>
              </w:rPr>
            </w:pPr>
            <w:r w:rsidRPr="00350A0B">
              <w:rPr>
                <w:sz w:val="22"/>
                <w:szCs w:val="22"/>
              </w:rPr>
              <w:t xml:space="preserve">Сохранение </w:t>
            </w:r>
          </w:p>
          <w:p w:rsidR="00AE5F68" w:rsidRPr="00350A0B" w:rsidRDefault="00AE5F68">
            <w:pPr>
              <w:jc w:val="both"/>
              <w:rPr>
                <w:sz w:val="22"/>
                <w:szCs w:val="22"/>
              </w:rPr>
            </w:pPr>
            <w:r w:rsidRPr="00350A0B">
              <w:rPr>
                <w:sz w:val="22"/>
                <w:szCs w:val="22"/>
              </w:rPr>
              <w:t xml:space="preserve">и приумножение культурного потенциала </w:t>
            </w:r>
          </w:p>
          <w:p w:rsidR="00AE5F68" w:rsidRPr="00350A0B" w:rsidRDefault="00AE5F68">
            <w:pPr>
              <w:jc w:val="both"/>
              <w:rPr>
                <w:sz w:val="22"/>
                <w:szCs w:val="22"/>
              </w:rPr>
            </w:pPr>
            <w:r w:rsidRPr="00350A0B">
              <w:rPr>
                <w:sz w:val="22"/>
                <w:szCs w:val="22"/>
              </w:rPr>
              <w:t>многонационального народа Российской Федерации на основе идей единства и дружбы народов, межнационального согласия, гражданского патриотизма</w:t>
            </w:r>
          </w:p>
        </w:tc>
        <w:tc>
          <w:tcPr>
            <w:tcW w:w="2339" w:type="dxa"/>
            <w:gridSpan w:val="2"/>
            <w:tcBorders>
              <w:top w:val="single" w:sz="4" w:space="0" w:color="auto"/>
              <w:left w:val="single" w:sz="4" w:space="0" w:color="auto"/>
              <w:bottom w:val="single" w:sz="4" w:space="0" w:color="auto"/>
              <w:right w:val="single" w:sz="4" w:space="0" w:color="auto"/>
            </w:tcBorders>
          </w:tcPr>
          <w:p w:rsidR="00AE5F68" w:rsidRPr="00350A0B" w:rsidRDefault="00AE5F68">
            <w:pPr>
              <w:widowControl w:val="0"/>
              <w:autoSpaceDE w:val="0"/>
              <w:autoSpaceDN w:val="0"/>
              <w:adjustRightInd w:val="0"/>
              <w:jc w:val="both"/>
              <w:rPr>
                <w:sz w:val="22"/>
                <w:szCs w:val="22"/>
              </w:rPr>
            </w:pPr>
            <w:r w:rsidRPr="00350A0B">
              <w:rPr>
                <w:sz w:val="22"/>
                <w:szCs w:val="22"/>
              </w:rPr>
              <w:t xml:space="preserve">Повышение </w:t>
            </w:r>
          </w:p>
          <w:p w:rsidR="00AE5F68" w:rsidRPr="00350A0B" w:rsidRDefault="00AE5F68">
            <w:pPr>
              <w:widowControl w:val="0"/>
              <w:autoSpaceDE w:val="0"/>
              <w:autoSpaceDN w:val="0"/>
              <w:adjustRightInd w:val="0"/>
              <w:jc w:val="both"/>
              <w:rPr>
                <w:sz w:val="22"/>
                <w:szCs w:val="22"/>
              </w:rPr>
            </w:pPr>
            <w:r w:rsidRPr="00350A0B">
              <w:rPr>
                <w:sz w:val="22"/>
                <w:szCs w:val="22"/>
              </w:rPr>
              <w:t>уровня напряженности межэтнических отношений, появление предпосылок для возникновения конфликтов на межнациональной почве</w:t>
            </w:r>
          </w:p>
        </w:tc>
        <w:tc>
          <w:tcPr>
            <w:tcW w:w="2787" w:type="dxa"/>
            <w:gridSpan w:val="2"/>
            <w:tcBorders>
              <w:top w:val="single" w:sz="4" w:space="0" w:color="auto"/>
              <w:left w:val="single" w:sz="4" w:space="0" w:color="auto"/>
              <w:bottom w:val="single" w:sz="4" w:space="0" w:color="auto"/>
              <w:right w:val="single" w:sz="4" w:space="0" w:color="auto"/>
            </w:tcBorders>
          </w:tcPr>
          <w:p w:rsidR="00AE5F68" w:rsidRPr="00350A0B" w:rsidRDefault="00F54EFB" w:rsidP="00AE5F68">
            <w:pPr>
              <w:jc w:val="center"/>
              <w:rPr>
                <w:sz w:val="22"/>
                <w:szCs w:val="22"/>
              </w:rPr>
            </w:pPr>
            <w:r w:rsidRPr="00350A0B">
              <w:rPr>
                <w:sz w:val="22"/>
                <w:szCs w:val="22"/>
              </w:rPr>
              <w:t xml:space="preserve">2, </w:t>
            </w:r>
            <w:r w:rsidR="00AE5F68" w:rsidRPr="00350A0B">
              <w:rPr>
                <w:sz w:val="22"/>
                <w:szCs w:val="22"/>
              </w:rPr>
              <w:t>5.1, 5.3</w:t>
            </w:r>
            <w:r w:rsidRPr="00350A0B">
              <w:rPr>
                <w:sz w:val="22"/>
                <w:szCs w:val="22"/>
              </w:rPr>
              <w:t>, 5,4</w:t>
            </w:r>
          </w:p>
        </w:tc>
      </w:tr>
      <w:tr w:rsidR="00AE5F68" w:rsidRPr="00350A0B" w:rsidTr="006E4862">
        <w:trPr>
          <w:tblCellSpacing w:w="5" w:type="nil"/>
        </w:trPr>
        <w:tc>
          <w:tcPr>
            <w:tcW w:w="15384" w:type="dxa"/>
            <w:gridSpan w:val="13"/>
            <w:tcBorders>
              <w:top w:val="single" w:sz="4" w:space="0" w:color="auto"/>
              <w:left w:val="single" w:sz="4" w:space="0" w:color="auto"/>
              <w:bottom w:val="single" w:sz="4" w:space="0" w:color="auto"/>
              <w:right w:val="single" w:sz="4" w:space="0" w:color="auto"/>
            </w:tcBorders>
          </w:tcPr>
          <w:p w:rsidR="00AE5F68" w:rsidRPr="00350A0B" w:rsidRDefault="00AE5F68" w:rsidP="00AE5F68">
            <w:pPr>
              <w:jc w:val="center"/>
              <w:rPr>
                <w:bCs/>
                <w:sz w:val="22"/>
                <w:szCs w:val="22"/>
              </w:rPr>
            </w:pPr>
            <w:r w:rsidRPr="00350A0B">
              <w:rPr>
                <w:kern w:val="2"/>
                <w:sz w:val="22"/>
                <w:szCs w:val="22"/>
                <w:lang w:eastAsia="en-US"/>
              </w:rPr>
              <w:t> Задача 2 подпрограммы 5 «</w:t>
            </w:r>
            <w:r w:rsidRPr="00350A0B">
              <w:rPr>
                <w:bCs/>
                <w:sz w:val="22"/>
                <w:szCs w:val="22"/>
              </w:rPr>
              <w:t>Содействие развитию этнокультурного многообразия на территории муниципального образования «Город Азов»</w:t>
            </w:r>
          </w:p>
        </w:tc>
      </w:tr>
      <w:tr w:rsidR="00AE5F68" w:rsidRPr="00350A0B" w:rsidTr="00C65A08">
        <w:trPr>
          <w:tblCellSpacing w:w="5" w:type="nil"/>
        </w:trPr>
        <w:tc>
          <w:tcPr>
            <w:tcW w:w="785" w:type="dxa"/>
            <w:tcBorders>
              <w:top w:val="single" w:sz="4" w:space="0" w:color="auto"/>
              <w:left w:val="single" w:sz="4" w:space="0" w:color="auto"/>
              <w:bottom w:val="single" w:sz="4" w:space="0" w:color="auto"/>
              <w:right w:val="single" w:sz="4" w:space="0" w:color="auto"/>
            </w:tcBorders>
          </w:tcPr>
          <w:p w:rsidR="00AE5F68" w:rsidRPr="00350A0B" w:rsidRDefault="00AE5F68">
            <w:pPr>
              <w:widowControl w:val="0"/>
              <w:autoSpaceDE w:val="0"/>
              <w:autoSpaceDN w:val="0"/>
              <w:adjustRightInd w:val="0"/>
              <w:jc w:val="center"/>
              <w:rPr>
                <w:sz w:val="22"/>
                <w:szCs w:val="22"/>
              </w:rPr>
            </w:pPr>
            <w:r w:rsidRPr="00350A0B">
              <w:rPr>
                <w:sz w:val="22"/>
                <w:szCs w:val="22"/>
              </w:rPr>
              <w:t>5.2</w:t>
            </w:r>
          </w:p>
        </w:tc>
        <w:tc>
          <w:tcPr>
            <w:tcW w:w="2976" w:type="dxa"/>
            <w:tcBorders>
              <w:top w:val="single" w:sz="4" w:space="0" w:color="auto"/>
              <w:left w:val="single" w:sz="4" w:space="0" w:color="auto"/>
              <w:bottom w:val="single" w:sz="4" w:space="0" w:color="auto"/>
              <w:right w:val="single" w:sz="4" w:space="0" w:color="auto"/>
            </w:tcBorders>
          </w:tcPr>
          <w:p w:rsidR="00AE5F68" w:rsidRPr="00350A0B" w:rsidRDefault="00990D18">
            <w:pPr>
              <w:pStyle w:val="ConsPlusCell"/>
              <w:rPr>
                <w:sz w:val="22"/>
                <w:szCs w:val="22"/>
              </w:rPr>
            </w:pPr>
            <w:r w:rsidRPr="00350A0B">
              <w:rPr>
                <w:sz w:val="22"/>
                <w:szCs w:val="22"/>
              </w:rPr>
              <w:t>Основное мероприятие 5.2</w:t>
            </w:r>
            <w:r w:rsidR="00AE5F68" w:rsidRPr="00350A0B">
              <w:rPr>
                <w:sz w:val="22"/>
                <w:szCs w:val="22"/>
              </w:rPr>
              <w:t xml:space="preserve"> Организация и проведение мероприятий, направленных на этнокультурное развитие народов, проживающих на территории муниципального образования «Город Азов»</w:t>
            </w:r>
          </w:p>
        </w:tc>
        <w:tc>
          <w:tcPr>
            <w:tcW w:w="2192" w:type="dxa"/>
            <w:tcBorders>
              <w:top w:val="single" w:sz="4" w:space="0" w:color="auto"/>
              <w:left w:val="single" w:sz="4" w:space="0" w:color="auto"/>
              <w:bottom w:val="single" w:sz="4" w:space="0" w:color="auto"/>
              <w:right w:val="single" w:sz="4" w:space="0" w:color="auto"/>
            </w:tcBorders>
          </w:tcPr>
          <w:p w:rsidR="00AE5F68" w:rsidRPr="00350A0B" w:rsidRDefault="007A4AB1">
            <w:pPr>
              <w:jc w:val="center"/>
              <w:rPr>
                <w:sz w:val="22"/>
                <w:szCs w:val="22"/>
              </w:rPr>
            </w:pPr>
            <w:r w:rsidRPr="00350A0B">
              <w:rPr>
                <w:sz w:val="22"/>
                <w:szCs w:val="22"/>
              </w:rPr>
              <w:t>о</w:t>
            </w:r>
            <w:r w:rsidR="00AE5F68" w:rsidRPr="00350A0B">
              <w:rPr>
                <w:sz w:val="22"/>
                <w:szCs w:val="22"/>
              </w:rPr>
              <w:t>тдел общественных связей, Департамент социального развития г. Азова, Управление образования г. Азова</w:t>
            </w:r>
          </w:p>
        </w:tc>
        <w:tc>
          <w:tcPr>
            <w:tcW w:w="886" w:type="dxa"/>
            <w:gridSpan w:val="2"/>
            <w:tcBorders>
              <w:top w:val="single" w:sz="4" w:space="0" w:color="auto"/>
              <w:left w:val="single" w:sz="4" w:space="0" w:color="auto"/>
              <w:bottom w:val="single" w:sz="4" w:space="0" w:color="auto"/>
              <w:right w:val="single" w:sz="4" w:space="0" w:color="auto"/>
            </w:tcBorders>
          </w:tcPr>
          <w:p w:rsidR="00AE5F68" w:rsidRPr="00350A0B" w:rsidRDefault="00AE5F68">
            <w:pPr>
              <w:widowControl w:val="0"/>
              <w:autoSpaceDE w:val="0"/>
              <w:autoSpaceDN w:val="0"/>
              <w:adjustRightInd w:val="0"/>
              <w:jc w:val="center"/>
              <w:rPr>
                <w:sz w:val="22"/>
                <w:szCs w:val="22"/>
              </w:rPr>
            </w:pPr>
            <w:r w:rsidRPr="00350A0B">
              <w:rPr>
                <w:sz w:val="22"/>
                <w:szCs w:val="22"/>
              </w:rPr>
              <w:t>2023</w:t>
            </w:r>
          </w:p>
        </w:tc>
        <w:tc>
          <w:tcPr>
            <w:tcW w:w="900" w:type="dxa"/>
            <w:gridSpan w:val="3"/>
            <w:tcBorders>
              <w:top w:val="single" w:sz="4" w:space="0" w:color="auto"/>
              <w:left w:val="single" w:sz="4" w:space="0" w:color="auto"/>
              <w:bottom w:val="single" w:sz="4" w:space="0" w:color="auto"/>
              <w:right w:val="single" w:sz="4" w:space="0" w:color="auto"/>
            </w:tcBorders>
          </w:tcPr>
          <w:p w:rsidR="00AE5F68" w:rsidRPr="00350A0B" w:rsidRDefault="00AE5F68">
            <w:pPr>
              <w:widowControl w:val="0"/>
              <w:autoSpaceDE w:val="0"/>
              <w:autoSpaceDN w:val="0"/>
              <w:adjustRightInd w:val="0"/>
              <w:jc w:val="center"/>
              <w:rPr>
                <w:sz w:val="22"/>
                <w:szCs w:val="22"/>
              </w:rPr>
            </w:pPr>
            <w:r w:rsidRPr="00350A0B">
              <w:rPr>
                <w:sz w:val="22"/>
                <w:szCs w:val="22"/>
              </w:rPr>
              <w:t>2030</w:t>
            </w:r>
          </w:p>
        </w:tc>
        <w:tc>
          <w:tcPr>
            <w:tcW w:w="2519" w:type="dxa"/>
            <w:tcBorders>
              <w:top w:val="single" w:sz="4" w:space="0" w:color="auto"/>
              <w:left w:val="single" w:sz="4" w:space="0" w:color="auto"/>
              <w:bottom w:val="single" w:sz="4" w:space="0" w:color="auto"/>
              <w:right w:val="single" w:sz="4" w:space="0" w:color="auto"/>
            </w:tcBorders>
          </w:tcPr>
          <w:p w:rsidR="00AE5F68" w:rsidRPr="00350A0B" w:rsidRDefault="00AE5F68" w:rsidP="00990D18">
            <w:pPr>
              <w:autoSpaceDE w:val="0"/>
              <w:autoSpaceDN w:val="0"/>
              <w:adjustRightInd w:val="0"/>
              <w:jc w:val="both"/>
              <w:rPr>
                <w:kern w:val="2"/>
                <w:sz w:val="22"/>
                <w:szCs w:val="22"/>
              </w:rPr>
            </w:pPr>
            <w:r w:rsidRPr="00350A0B">
              <w:rPr>
                <w:kern w:val="2"/>
                <w:sz w:val="22"/>
                <w:szCs w:val="22"/>
                <w:lang w:eastAsia="en-US"/>
              </w:rPr>
              <w:t xml:space="preserve">Сохранение межэтнической стабильности в городе Азове, повышение информированности граждан </w:t>
            </w:r>
            <w:r w:rsidRPr="00350A0B">
              <w:rPr>
                <w:kern w:val="2"/>
                <w:sz w:val="22"/>
                <w:szCs w:val="22"/>
              </w:rPr>
              <w:t xml:space="preserve">о культуре народов, проживающих </w:t>
            </w:r>
          </w:p>
          <w:p w:rsidR="00AE5F68" w:rsidRPr="00350A0B" w:rsidRDefault="00AE5F68" w:rsidP="00990D18">
            <w:pPr>
              <w:autoSpaceDE w:val="0"/>
              <w:autoSpaceDN w:val="0"/>
              <w:adjustRightInd w:val="0"/>
              <w:jc w:val="both"/>
              <w:rPr>
                <w:sz w:val="22"/>
                <w:szCs w:val="22"/>
              </w:rPr>
            </w:pPr>
            <w:r w:rsidRPr="00350A0B">
              <w:rPr>
                <w:kern w:val="2"/>
                <w:sz w:val="22"/>
                <w:szCs w:val="22"/>
              </w:rPr>
              <w:t>на территории города Азова</w:t>
            </w:r>
          </w:p>
        </w:tc>
        <w:tc>
          <w:tcPr>
            <w:tcW w:w="2339" w:type="dxa"/>
            <w:gridSpan w:val="2"/>
            <w:tcBorders>
              <w:top w:val="single" w:sz="4" w:space="0" w:color="auto"/>
              <w:left w:val="single" w:sz="4" w:space="0" w:color="auto"/>
              <w:bottom w:val="single" w:sz="4" w:space="0" w:color="auto"/>
              <w:right w:val="single" w:sz="4" w:space="0" w:color="auto"/>
            </w:tcBorders>
          </w:tcPr>
          <w:p w:rsidR="00AE5F68" w:rsidRPr="00350A0B" w:rsidRDefault="00AE5F68" w:rsidP="00990D18">
            <w:pPr>
              <w:pStyle w:val="afff1"/>
              <w:jc w:val="both"/>
              <w:rPr>
                <w:rFonts w:eastAsia="Calibri"/>
                <w:sz w:val="22"/>
                <w:szCs w:val="22"/>
              </w:rPr>
            </w:pPr>
            <w:r w:rsidRPr="00350A0B">
              <w:rPr>
                <w:sz w:val="22"/>
                <w:szCs w:val="22"/>
              </w:rPr>
              <w:t xml:space="preserve">Повышение </w:t>
            </w:r>
          </w:p>
          <w:p w:rsidR="00AE5F68" w:rsidRPr="00350A0B" w:rsidRDefault="00AE5F68" w:rsidP="00990D18">
            <w:pPr>
              <w:pStyle w:val="afff1"/>
              <w:jc w:val="both"/>
              <w:rPr>
                <w:sz w:val="22"/>
                <w:szCs w:val="22"/>
              </w:rPr>
            </w:pPr>
            <w:r w:rsidRPr="00350A0B">
              <w:rPr>
                <w:sz w:val="22"/>
                <w:szCs w:val="22"/>
              </w:rPr>
              <w:t>уровня напряженности межэтнических отношений, появление предпосылок для возникновения конфликтов на межнациональной почве</w:t>
            </w:r>
          </w:p>
        </w:tc>
        <w:tc>
          <w:tcPr>
            <w:tcW w:w="2787" w:type="dxa"/>
            <w:gridSpan w:val="2"/>
            <w:tcBorders>
              <w:top w:val="single" w:sz="4" w:space="0" w:color="auto"/>
              <w:left w:val="single" w:sz="4" w:space="0" w:color="auto"/>
              <w:bottom w:val="single" w:sz="4" w:space="0" w:color="auto"/>
              <w:right w:val="single" w:sz="4" w:space="0" w:color="auto"/>
            </w:tcBorders>
          </w:tcPr>
          <w:p w:rsidR="00AE5F68" w:rsidRPr="00350A0B" w:rsidRDefault="00AE5F68">
            <w:pPr>
              <w:jc w:val="center"/>
              <w:rPr>
                <w:sz w:val="22"/>
                <w:szCs w:val="22"/>
              </w:rPr>
            </w:pPr>
            <w:r w:rsidRPr="00350A0B">
              <w:rPr>
                <w:sz w:val="22"/>
                <w:szCs w:val="22"/>
              </w:rPr>
              <w:t>5.2</w:t>
            </w:r>
            <w:r w:rsidR="00990D18" w:rsidRPr="00350A0B">
              <w:rPr>
                <w:sz w:val="22"/>
                <w:szCs w:val="22"/>
              </w:rPr>
              <w:t xml:space="preserve">, </w:t>
            </w:r>
            <w:r w:rsidRPr="00350A0B">
              <w:rPr>
                <w:sz w:val="22"/>
                <w:szCs w:val="22"/>
              </w:rPr>
              <w:t>5.3</w:t>
            </w:r>
            <w:r w:rsidR="00F54EFB" w:rsidRPr="00350A0B">
              <w:rPr>
                <w:sz w:val="22"/>
                <w:szCs w:val="22"/>
              </w:rPr>
              <w:t>, 5.4</w:t>
            </w:r>
          </w:p>
          <w:p w:rsidR="00AE5F68" w:rsidRPr="00350A0B" w:rsidRDefault="00AE5F68">
            <w:pPr>
              <w:widowControl w:val="0"/>
              <w:autoSpaceDE w:val="0"/>
              <w:autoSpaceDN w:val="0"/>
              <w:adjustRightInd w:val="0"/>
              <w:jc w:val="center"/>
              <w:rPr>
                <w:sz w:val="22"/>
                <w:szCs w:val="22"/>
              </w:rPr>
            </w:pPr>
          </w:p>
        </w:tc>
      </w:tr>
      <w:tr w:rsidR="00990D18" w:rsidRPr="00350A0B" w:rsidTr="006E4862">
        <w:trPr>
          <w:tblCellSpacing w:w="5" w:type="nil"/>
        </w:trPr>
        <w:tc>
          <w:tcPr>
            <w:tcW w:w="15384" w:type="dxa"/>
            <w:gridSpan w:val="13"/>
            <w:tcBorders>
              <w:top w:val="single" w:sz="4" w:space="0" w:color="auto"/>
              <w:left w:val="single" w:sz="4" w:space="0" w:color="auto"/>
              <w:bottom w:val="single" w:sz="4" w:space="0" w:color="auto"/>
              <w:right w:val="single" w:sz="4" w:space="0" w:color="auto"/>
            </w:tcBorders>
          </w:tcPr>
          <w:p w:rsidR="00990D18" w:rsidRPr="00350A0B" w:rsidRDefault="00990D18" w:rsidP="00EB210F">
            <w:pPr>
              <w:widowControl w:val="0"/>
              <w:autoSpaceDE w:val="0"/>
              <w:autoSpaceDN w:val="0"/>
              <w:adjustRightInd w:val="0"/>
              <w:jc w:val="center"/>
              <w:rPr>
                <w:sz w:val="22"/>
                <w:szCs w:val="22"/>
              </w:rPr>
            </w:pPr>
            <w:r w:rsidRPr="00350A0B">
              <w:rPr>
                <w:kern w:val="2"/>
                <w:sz w:val="24"/>
                <w:szCs w:val="24"/>
                <w:lang w:eastAsia="en-US"/>
              </w:rPr>
              <w:t>Задача 3 подпрограммы 5 «</w:t>
            </w:r>
            <w:r w:rsidRPr="00350A0B">
              <w:rPr>
                <w:sz w:val="24"/>
                <w:szCs w:val="24"/>
              </w:rPr>
              <w:t>Предупреждение межнациональных (межэтнических) конфликтов на территории муниципального образования «Город Азов»</w:t>
            </w:r>
          </w:p>
        </w:tc>
      </w:tr>
      <w:tr w:rsidR="00990D18" w:rsidRPr="00350A0B" w:rsidTr="00C65A08">
        <w:trPr>
          <w:tblCellSpacing w:w="5" w:type="nil"/>
        </w:trPr>
        <w:tc>
          <w:tcPr>
            <w:tcW w:w="785" w:type="dxa"/>
            <w:tcBorders>
              <w:top w:val="single" w:sz="4" w:space="0" w:color="auto"/>
              <w:left w:val="single" w:sz="4" w:space="0" w:color="auto"/>
              <w:bottom w:val="single" w:sz="4" w:space="0" w:color="auto"/>
              <w:right w:val="single" w:sz="4" w:space="0" w:color="auto"/>
            </w:tcBorders>
          </w:tcPr>
          <w:p w:rsidR="00990D18" w:rsidRPr="00350A0B" w:rsidRDefault="00990D18">
            <w:pPr>
              <w:autoSpaceDE w:val="0"/>
              <w:autoSpaceDN w:val="0"/>
              <w:adjustRightInd w:val="0"/>
              <w:ind w:left="142"/>
              <w:jc w:val="center"/>
              <w:rPr>
                <w:kern w:val="2"/>
                <w:sz w:val="22"/>
                <w:szCs w:val="22"/>
                <w:lang w:eastAsia="en-US"/>
              </w:rPr>
            </w:pPr>
            <w:r w:rsidRPr="00350A0B">
              <w:rPr>
                <w:kern w:val="2"/>
                <w:sz w:val="22"/>
                <w:szCs w:val="22"/>
                <w:lang w:eastAsia="en-US"/>
              </w:rPr>
              <w:t>5.3</w:t>
            </w:r>
          </w:p>
        </w:tc>
        <w:tc>
          <w:tcPr>
            <w:tcW w:w="2976" w:type="dxa"/>
            <w:tcBorders>
              <w:top w:val="single" w:sz="4" w:space="0" w:color="auto"/>
              <w:left w:val="single" w:sz="4" w:space="0" w:color="auto"/>
              <w:bottom w:val="single" w:sz="4" w:space="0" w:color="auto"/>
              <w:right w:val="single" w:sz="4" w:space="0" w:color="auto"/>
            </w:tcBorders>
          </w:tcPr>
          <w:p w:rsidR="00990D18" w:rsidRPr="00350A0B" w:rsidRDefault="00990D18">
            <w:pPr>
              <w:autoSpaceDE w:val="0"/>
              <w:autoSpaceDN w:val="0"/>
              <w:adjustRightInd w:val="0"/>
              <w:rPr>
                <w:sz w:val="22"/>
                <w:szCs w:val="22"/>
              </w:rPr>
            </w:pPr>
            <w:r w:rsidRPr="00350A0B">
              <w:rPr>
                <w:sz w:val="22"/>
                <w:szCs w:val="22"/>
              </w:rPr>
              <w:t>Основное мероприятие 5.3</w:t>
            </w:r>
          </w:p>
          <w:p w:rsidR="00990D18" w:rsidRPr="00350A0B" w:rsidRDefault="00990D18">
            <w:pPr>
              <w:autoSpaceDE w:val="0"/>
              <w:autoSpaceDN w:val="0"/>
              <w:adjustRightInd w:val="0"/>
              <w:rPr>
                <w:sz w:val="22"/>
                <w:szCs w:val="22"/>
              </w:rPr>
            </w:pPr>
            <w:r w:rsidRPr="00350A0B">
              <w:rPr>
                <w:sz w:val="22"/>
                <w:szCs w:val="22"/>
              </w:rPr>
              <w:t xml:space="preserve">Организация и проведение «круглых столов», заседаний экспертного совета </w:t>
            </w:r>
            <w:r w:rsidRPr="00350A0B">
              <w:rPr>
                <w:bCs/>
                <w:sz w:val="22"/>
                <w:szCs w:val="22"/>
              </w:rPr>
              <w:t xml:space="preserve">по вопросам гармонизации межнациональных (межэтнических) и этноконфессиональных отношений при Администрации города Азова, в т.ч. с привлечением духовенства </w:t>
            </w:r>
          </w:p>
        </w:tc>
        <w:tc>
          <w:tcPr>
            <w:tcW w:w="2192" w:type="dxa"/>
            <w:tcBorders>
              <w:top w:val="single" w:sz="4" w:space="0" w:color="auto"/>
              <w:left w:val="single" w:sz="4" w:space="0" w:color="auto"/>
              <w:bottom w:val="single" w:sz="4" w:space="0" w:color="auto"/>
              <w:right w:val="single" w:sz="4" w:space="0" w:color="auto"/>
            </w:tcBorders>
          </w:tcPr>
          <w:p w:rsidR="00990D18" w:rsidRPr="00350A0B" w:rsidRDefault="00990D18">
            <w:pPr>
              <w:jc w:val="center"/>
              <w:rPr>
                <w:sz w:val="22"/>
                <w:szCs w:val="22"/>
              </w:rPr>
            </w:pPr>
            <w:r w:rsidRPr="00350A0B">
              <w:rPr>
                <w:sz w:val="22"/>
                <w:szCs w:val="22"/>
              </w:rPr>
              <w:t>отдел общественных связей</w:t>
            </w:r>
          </w:p>
        </w:tc>
        <w:tc>
          <w:tcPr>
            <w:tcW w:w="886" w:type="dxa"/>
            <w:gridSpan w:val="2"/>
            <w:tcBorders>
              <w:top w:val="single" w:sz="4" w:space="0" w:color="auto"/>
              <w:left w:val="single" w:sz="4" w:space="0" w:color="auto"/>
              <w:bottom w:val="single" w:sz="4" w:space="0" w:color="auto"/>
              <w:right w:val="single" w:sz="4" w:space="0" w:color="auto"/>
            </w:tcBorders>
          </w:tcPr>
          <w:p w:rsidR="00990D18" w:rsidRPr="00350A0B" w:rsidRDefault="00990D18">
            <w:pPr>
              <w:widowControl w:val="0"/>
              <w:autoSpaceDE w:val="0"/>
              <w:autoSpaceDN w:val="0"/>
              <w:adjustRightInd w:val="0"/>
              <w:jc w:val="center"/>
              <w:rPr>
                <w:sz w:val="22"/>
                <w:szCs w:val="22"/>
              </w:rPr>
            </w:pPr>
            <w:r w:rsidRPr="00350A0B">
              <w:rPr>
                <w:sz w:val="22"/>
                <w:szCs w:val="22"/>
              </w:rPr>
              <w:t>2023</w:t>
            </w:r>
          </w:p>
        </w:tc>
        <w:tc>
          <w:tcPr>
            <w:tcW w:w="900" w:type="dxa"/>
            <w:gridSpan w:val="3"/>
            <w:tcBorders>
              <w:top w:val="single" w:sz="4" w:space="0" w:color="auto"/>
              <w:left w:val="single" w:sz="4" w:space="0" w:color="auto"/>
              <w:bottom w:val="single" w:sz="4" w:space="0" w:color="auto"/>
              <w:right w:val="single" w:sz="4" w:space="0" w:color="auto"/>
            </w:tcBorders>
          </w:tcPr>
          <w:p w:rsidR="00990D18" w:rsidRPr="00350A0B" w:rsidRDefault="00990D18">
            <w:pPr>
              <w:widowControl w:val="0"/>
              <w:autoSpaceDE w:val="0"/>
              <w:autoSpaceDN w:val="0"/>
              <w:adjustRightInd w:val="0"/>
              <w:jc w:val="center"/>
              <w:rPr>
                <w:sz w:val="22"/>
                <w:szCs w:val="22"/>
              </w:rPr>
            </w:pPr>
            <w:r w:rsidRPr="00350A0B">
              <w:rPr>
                <w:sz w:val="22"/>
                <w:szCs w:val="22"/>
              </w:rPr>
              <w:t>2030</w:t>
            </w:r>
          </w:p>
        </w:tc>
        <w:tc>
          <w:tcPr>
            <w:tcW w:w="2519" w:type="dxa"/>
            <w:tcBorders>
              <w:top w:val="single" w:sz="4" w:space="0" w:color="auto"/>
              <w:left w:val="single" w:sz="4" w:space="0" w:color="auto"/>
              <w:bottom w:val="single" w:sz="4" w:space="0" w:color="auto"/>
              <w:right w:val="single" w:sz="4" w:space="0" w:color="auto"/>
            </w:tcBorders>
          </w:tcPr>
          <w:p w:rsidR="00990D18" w:rsidRPr="00350A0B" w:rsidRDefault="00990D18" w:rsidP="004D33D0">
            <w:pPr>
              <w:autoSpaceDE w:val="0"/>
              <w:autoSpaceDN w:val="0"/>
              <w:adjustRightInd w:val="0"/>
              <w:rPr>
                <w:rFonts w:eastAsia="Arial Unicode MS"/>
                <w:sz w:val="22"/>
                <w:szCs w:val="22"/>
              </w:rPr>
            </w:pPr>
            <w:r w:rsidRPr="00350A0B">
              <w:rPr>
                <w:rFonts w:eastAsia="Arial Unicode MS"/>
                <w:sz w:val="22"/>
                <w:szCs w:val="22"/>
              </w:rPr>
              <w:t xml:space="preserve">Отсутствие межнациональных (межэтнических) конфликтов и повышение уровня толерантного отношения к представителям другой национальности (этноса) </w:t>
            </w:r>
          </w:p>
          <w:p w:rsidR="00990D18" w:rsidRPr="00350A0B" w:rsidRDefault="00990D18" w:rsidP="004D33D0">
            <w:pPr>
              <w:autoSpaceDE w:val="0"/>
              <w:autoSpaceDN w:val="0"/>
              <w:adjustRightInd w:val="0"/>
              <w:rPr>
                <w:sz w:val="22"/>
                <w:szCs w:val="22"/>
              </w:rPr>
            </w:pPr>
            <w:r w:rsidRPr="00350A0B">
              <w:rPr>
                <w:sz w:val="22"/>
                <w:szCs w:val="22"/>
              </w:rPr>
              <w:t xml:space="preserve">в муниципальном образовании </w:t>
            </w:r>
          </w:p>
          <w:p w:rsidR="00990D18" w:rsidRPr="00350A0B" w:rsidRDefault="00990D18" w:rsidP="004D33D0">
            <w:pPr>
              <w:autoSpaceDE w:val="0"/>
              <w:autoSpaceDN w:val="0"/>
              <w:adjustRightInd w:val="0"/>
              <w:rPr>
                <w:rFonts w:eastAsia="Arial Unicode MS"/>
                <w:sz w:val="22"/>
                <w:szCs w:val="22"/>
              </w:rPr>
            </w:pPr>
            <w:r w:rsidRPr="00350A0B">
              <w:rPr>
                <w:sz w:val="22"/>
                <w:szCs w:val="22"/>
              </w:rPr>
              <w:t>«Город Азов»</w:t>
            </w:r>
          </w:p>
        </w:tc>
        <w:tc>
          <w:tcPr>
            <w:tcW w:w="2339" w:type="dxa"/>
            <w:gridSpan w:val="2"/>
            <w:tcBorders>
              <w:top w:val="single" w:sz="4" w:space="0" w:color="auto"/>
              <w:left w:val="single" w:sz="4" w:space="0" w:color="auto"/>
              <w:bottom w:val="single" w:sz="4" w:space="0" w:color="auto"/>
              <w:right w:val="single" w:sz="4" w:space="0" w:color="auto"/>
            </w:tcBorders>
          </w:tcPr>
          <w:p w:rsidR="00990D18" w:rsidRPr="00350A0B" w:rsidRDefault="00990D18" w:rsidP="004D33D0">
            <w:pPr>
              <w:pStyle w:val="afff1"/>
              <w:rPr>
                <w:rFonts w:eastAsia="Calibri"/>
                <w:sz w:val="22"/>
                <w:szCs w:val="22"/>
              </w:rPr>
            </w:pPr>
            <w:r w:rsidRPr="00350A0B">
              <w:rPr>
                <w:sz w:val="22"/>
                <w:szCs w:val="22"/>
              </w:rPr>
              <w:t xml:space="preserve">Повышение </w:t>
            </w:r>
          </w:p>
          <w:p w:rsidR="00990D18" w:rsidRPr="00350A0B" w:rsidRDefault="00990D18" w:rsidP="004D33D0">
            <w:pPr>
              <w:pStyle w:val="afff1"/>
              <w:rPr>
                <w:sz w:val="22"/>
                <w:szCs w:val="22"/>
              </w:rPr>
            </w:pPr>
            <w:r w:rsidRPr="00350A0B">
              <w:rPr>
                <w:sz w:val="22"/>
                <w:szCs w:val="22"/>
              </w:rPr>
              <w:t xml:space="preserve">уровня напряженности межнациональных (межэтнических) отношений, появление предпосылок для возникновения </w:t>
            </w:r>
            <w:r w:rsidRPr="00350A0B">
              <w:rPr>
                <w:rFonts w:eastAsia="Arial Unicode MS"/>
                <w:sz w:val="22"/>
                <w:szCs w:val="22"/>
              </w:rPr>
              <w:t>межнациональных (межэтнических) конфликтов</w:t>
            </w:r>
          </w:p>
          <w:p w:rsidR="00990D18" w:rsidRPr="00350A0B" w:rsidRDefault="00990D18" w:rsidP="004D33D0">
            <w:pPr>
              <w:pStyle w:val="afff1"/>
              <w:rPr>
                <w:sz w:val="22"/>
                <w:szCs w:val="22"/>
              </w:rPr>
            </w:pPr>
          </w:p>
        </w:tc>
        <w:tc>
          <w:tcPr>
            <w:tcW w:w="2787" w:type="dxa"/>
            <w:gridSpan w:val="2"/>
            <w:tcBorders>
              <w:top w:val="single" w:sz="4" w:space="0" w:color="auto"/>
              <w:left w:val="single" w:sz="4" w:space="0" w:color="auto"/>
              <w:bottom w:val="single" w:sz="4" w:space="0" w:color="auto"/>
              <w:right w:val="single" w:sz="4" w:space="0" w:color="auto"/>
            </w:tcBorders>
          </w:tcPr>
          <w:p w:rsidR="00990D18" w:rsidRPr="00350A0B" w:rsidRDefault="00FF2AAA" w:rsidP="00990D18">
            <w:pPr>
              <w:jc w:val="center"/>
              <w:rPr>
                <w:kern w:val="2"/>
                <w:sz w:val="22"/>
                <w:szCs w:val="22"/>
                <w:lang w:eastAsia="en-US"/>
              </w:rPr>
            </w:pPr>
            <w:r w:rsidRPr="00350A0B">
              <w:rPr>
                <w:kern w:val="2"/>
                <w:sz w:val="22"/>
                <w:szCs w:val="22"/>
                <w:lang w:eastAsia="en-US"/>
              </w:rPr>
              <w:t xml:space="preserve">2, </w:t>
            </w:r>
            <w:r w:rsidR="00990D18" w:rsidRPr="00350A0B">
              <w:rPr>
                <w:kern w:val="2"/>
                <w:sz w:val="22"/>
                <w:szCs w:val="22"/>
                <w:lang w:eastAsia="en-US"/>
              </w:rPr>
              <w:t>5.2, 5.3</w:t>
            </w:r>
            <w:r w:rsidR="00F54EFB" w:rsidRPr="00350A0B">
              <w:rPr>
                <w:kern w:val="2"/>
                <w:sz w:val="22"/>
                <w:szCs w:val="22"/>
                <w:lang w:eastAsia="en-US"/>
              </w:rPr>
              <w:t>,5.4</w:t>
            </w:r>
          </w:p>
          <w:p w:rsidR="00990D18" w:rsidRPr="00350A0B" w:rsidRDefault="00990D18">
            <w:pPr>
              <w:rPr>
                <w:kern w:val="2"/>
                <w:sz w:val="22"/>
                <w:szCs w:val="22"/>
                <w:lang w:eastAsia="en-US"/>
              </w:rPr>
            </w:pPr>
          </w:p>
          <w:p w:rsidR="00990D18" w:rsidRPr="00350A0B" w:rsidRDefault="00990D18">
            <w:pPr>
              <w:rPr>
                <w:kern w:val="2"/>
                <w:sz w:val="22"/>
                <w:szCs w:val="22"/>
                <w:lang w:eastAsia="en-US"/>
              </w:rPr>
            </w:pPr>
          </w:p>
        </w:tc>
      </w:tr>
    </w:tbl>
    <w:p w:rsidR="00540664" w:rsidRPr="00350A0B" w:rsidRDefault="00540664" w:rsidP="001005D1">
      <w:pPr>
        <w:ind w:left="9468"/>
        <w:jc w:val="center"/>
        <w:rPr>
          <w:sz w:val="28"/>
          <w:szCs w:val="28"/>
        </w:rPr>
      </w:pPr>
    </w:p>
    <w:p w:rsidR="00E96A4B" w:rsidRPr="00350A0B" w:rsidRDefault="00E96A4B" w:rsidP="001005D1">
      <w:pPr>
        <w:ind w:left="9468"/>
        <w:jc w:val="center"/>
        <w:rPr>
          <w:sz w:val="28"/>
          <w:szCs w:val="28"/>
        </w:rPr>
      </w:pPr>
    </w:p>
    <w:p w:rsidR="00E96A4B" w:rsidRPr="00350A0B" w:rsidRDefault="00E96A4B" w:rsidP="001005D1">
      <w:pPr>
        <w:ind w:left="9468"/>
        <w:jc w:val="center"/>
        <w:rPr>
          <w:sz w:val="28"/>
          <w:szCs w:val="28"/>
        </w:rPr>
      </w:pPr>
    </w:p>
    <w:p w:rsidR="00E96A4B" w:rsidRPr="00350A0B" w:rsidRDefault="00E96A4B" w:rsidP="001005D1">
      <w:pPr>
        <w:ind w:left="9468"/>
        <w:jc w:val="center"/>
        <w:rPr>
          <w:sz w:val="28"/>
          <w:szCs w:val="28"/>
        </w:rPr>
      </w:pPr>
    </w:p>
    <w:p w:rsidR="00BE47A5" w:rsidRPr="00350A0B" w:rsidRDefault="00BE47A5" w:rsidP="001005D1">
      <w:pPr>
        <w:ind w:left="9468"/>
        <w:jc w:val="center"/>
        <w:rPr>
          <w:sz w:val="28"/>
          <w:szCs w:val="28"/>
        </w:rPr>
      </w:pPr>
    </w:p>
    <w:p w:rsidR="001005D1" w:rsidRPr="00350A0B" w:rsidRDefault="00AE5F68" w:rsidP="001005D1">
      <w:pPr>
        <w:ind w:left="9468"/>
        <w:jc w:val="center"/>
        <w:rPr>
          <w:sz w:val="28"/>
          <w:szCs w:val="28"/>
        </w:rPr>
      </w:pPr>
      <w:r w:rsidRPr="00350A0B">
        <w:rPr>
          <w:sz w:val="28"/>
          <w:szCs w:val="28"/>
        </w:rPr>
        <w:br/>
      </w:r>
      <w:r w:rsidR="007A4AB1" w:rsidRPr="00350A0B">
        <w:rPr>
          <w:sz w:val="28"/>
          <w:szCs w:val="28"/>
        </w:rPr>
        <w:t>П</w:t>
      </w:r>
      <w:r w:rsidR="001005D1" w:rsidRPr="00350A0B">
        <w:rPr>
          <w:sz w:val="28"/>
          <w:szCs w:val="28"/>
        </w:rPr>
        <w:t xml:space="preserve">риложение № 4 </w:t>
      </w:r>
    </w:p>
    <w:p w:rsidR="001005D1" w:rsidRPr="00350A0B" w:rsidRDefault="001005D1" w:rsidP="001005D1">
      <w:pPr>
        <w:ind w:left="9214"/>
        <w:jc w:val="center"/>
        <w:rPr>
          <w:sz w:val="28"/>
          <w:szCs w:val="28"/>
        </w:rPr>
      </w:pPr>
      <w:r w:rsidRPr="00350A0B">
        <w:rPr>
          <w:sz w:val="28"/>
          <w:szCs w:val="28"/>
        </w:rPr>
        <w:t xml:space="preserve">к муниципальной программе города Азова  </w:t>
      </w:r>
    </w:p>
    <w:p w:rsidR="001005D1" w:rsidRPr="00350A0B" w:rsidRDefault="001005D1" w:rsidP="001005D1">
      <w:pPr>
        <w:ind w:left="9468"/>
        <w:jc w:val="center"/>
        <w:rPr>
          <w:bCs/>
          <w:sz w:val="28"/>
          <w:szCs w:val="28"/>
        </w:rPr>
      </w:pPr>
      <w:r w:rsidRPr="00350A0B">
        <w:rPr>
          <w:bCs/>
          <w:sz w:val="28"/>
          <w:szCs w:val="28"/>
        </w:rPr>
        <w:t>«Муниципальная политика города Азова»</w:t>
      </w:r>
    </w:p>
    <w:p w:rsidR="00990D18" w:rsidRPr="00350A0B" w:rsidRDefault="00990D18" w:rsidP="001005D1">
      <w:pPr>
        <w:ind w:left="9468"/>
        <w:jc w:val="center"/>
        <w:rPr>
          <w:sz w:val="28"/>
          <w:szCs w:val="28"/>
        </w:rPr>
      </w:pPr>
    </w:p>
    <w:p w:rsidR="001005D1" w:rsidRPr="00350A0B" w:rsidRDefault="001005D1" w:rsidP="001005D1">
      <w:pPr>
        <w:jc w:val="center"/>
        <w:rPr>
          <w:sz w:val="28"/>
          <w:szCs w:val="28"/>
        </w:rPr>
      </w:pPr>
      <w:r w:rsidRPr="00350A0B">
        <w:rPr>
          <w:sz w:val="28"/>
        </w:rPr>
        <w:t>Расходы на реализацию муниципальной программы</w:t>
      </w:r>
    </w:p>
    <w:p w:rsidR="001005D1" w:rsidRPr="00350A0B" w:rsidRDefault="001005D1" w:rsidP="001005D1">
      <w:pPr>
        <w:ind w:firstLine="709"/>
        <w:jc w:val="both"/>
        <w:rPr>
          <w:sz w:val="28"/>
          <w:szCs w:val="28"/>
        </w:rPr>
      </w:pPr>
    </w:p>
    <w:tbl>
      <w:tblPr>
        <w:tblW w:w="16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71"/>
        <w:gridCol w:w="1842"/>
        <w:gridCol w:w="567"/>
        <w:gridCol w:w="709"/>
        <w:gridCol w:w="1276"/>
        <w:gridCol w:w="567"/>
        <w:gridCol w:w="850"/>
        <w:gridCol w:w="709"/>
        <w:gridCol w:w="709"/>
        <w:gridCol w:w="709"/>
        <w:gridCol w:w="708"/>
        <w:gridCol w:w="709"/>
        <w:gridCol w:w="709"/>
        <w:gridCol w:w="709"/>
        <w:gridCol w:w="708"/>
        <w:gridCol w:w="709"/>
        <w:gridCol w:w="709"/>
        <w:gridCol w:w="709"/>
        <w:gridCol w:w="747"/>
      </w:tblGrid>
      <w:tr w:rsidR="00D11BF9" w:rsidRPr="00350A0B" w:rsidTr="008530C0">
        <w:trPr>
          <w:jc w:val="center"/>
        </w:trPr>
        <w:tc>
          <w:tcPr>
            <w:tcW w:w="1771" w:type="dxa"/>
            <w:vMerge w:val="restart"/>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r w:rsidRPr="00350A0B">
              <w:rPr>
                <w:rFonts w:eastAsia="Times New Roman"/>
              </w:rPr>
              <w:t xml:space="preserve">Номер и наименование </w:t>
            </w:r>
            <w:r w:rsidRPr="00350A0B">
              <w:rPr>
                <w:rFonts w:eastAsia="Times New Roman"/>
              </w:rPr>
              <w:br/>
              <w:t>подпрограммы, основного мероприятия подпрограммы,</w:t>
            </w:r>
          </w:p>
          <w:p w:rsidR="00D11BF9" w:rsidRPr="00350A0B" w:rsidRDefault="00D11BF9" w:rsidP="00D11BF9">
            <w:pPr>
              <w:jc w:val="center"/>
              <w:rPr>
                <w:rFonts w:eastAsia="Times New Roman"/>
              </w:rPr>
            </w:pPr>
            <w:r w:rsidRPr="00350A0B">
              <w:rPr>
                <w:rFonts w:eastAsia="Times New Roman"/>
              </w:rPr>
              <w:t>мероприятия ведомственной целевой программы</w:t>
            </w:r>
          </w:p>
        </w:tc>
        <w:tc>
          <w:tcPr>
            <w:tcW w:w="1842" w:type="dxa"/>
            <w:vMerge w:val="restart"/>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 xml:space="preserve">Ответственный исполнитель, соисполнители, </w:t>
            </w:r>
          </w:p>
          <w:p w:rsidR="00D11BF9" w:rsidRPr="00350A0B" w:rsidRDefault="00D11BF9" w:rsidP="00D11BF9">
            <w:pPr>
              <w:jc w:val="center"/>
              <w:rPr>
                <w:rFonts w:eastAsia="Times New Roman"/>
              </w:rPr>
            </w:pPr>
            <w:r w:rsidRPr="00350A0B">
              <w:rPr>
                <w:rFonts w:eastAsia="Times New Roman"/>
              </w:rPr>
              <w:t>участники</w:t>
            </w:r>
          </w:p>
        </w:tc>
        <w:tc>
          <w:tcPr>
            <w:tcW w:w="3119" w:type="dxa"/>
            <w:gridSpan w:val="4"/>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Код бюджетной классификации</w:t>
            </w:r>
          </w:p>
          <w:p w:rsidR="00D11BF9" w:rsidRPr="00350A0B" w:rsidRDefault="00D11BF9" w:rsidP="00D11BF9">
            <w:pPr>
              <w:jc w:val="center"/>
              <w:rPr>
                <w:rFonts w:eastAsia="Times New Roman"/>
              </w:rPr>
            </w:pPr>
          </w:p>
        </w:tc>
        <w:tc>
          <w:tcPr>
            <w:tcW w:w="850" w:type="dxa"/>
            <w:vMerge w:val="restart"/>
            <w:tcBorders>
              <w:top w:val="single" w:sz="4" w:space="0" w:color="auto"/>
              <w:left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Объем расхо-дов всего (тыс. руб-лей)</w:t>
            </w:r>
          </w:p>
        </w:tc>
        <w:tc>
          <w:tcPr>
            <w:tcW w:w="8544" w:type="dxa"/>
            <w:gridSpan w:val="12"/>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В том числе по годам реализации муниципальной программы</w:t>
            </w:r>
          </w:p>
        </w:tc>
      </w:tr>
      <w:tr w:rsidR="00D11BF9" w:rsidRPr="00350A0B" w:rsidTr="008530C0">
        <w:trPr>
          <w:jc w:val="center"/>
        </w:trPr>
        <w:tc>
          <w:tcPr>
            <w:tcW w:w="1771"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1842"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ГРБС</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РзПр</w:t>
            </w:r>
          </w:p>
        </w:tc>
        <w:tc>
          <w:tcPr>
            <w:tcW w:w="127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 xml:space="preserve">ЦСР </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ВР</w:t>
            </w:r>
          </w:p>
        </w:tc>
        <w:tc>
          <w:tcPr>
            <w:tcW w:w="850" w:type="dxa"/>
            <w:vMerge/>
            <w:tcBorders>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2019 год</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2020 год</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2021 год</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2022 год</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2023 год</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2024 год</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2025</w:t>
            </w:r>
          </w:p>
          <w:p w:rsidR="00D11BF9" w:rsidRPr="00350A0B" w:rsidRDefault="00D11BF9" w:rsidP="00D11BF9">
            <w:pPr>
              <w:jc w:val="center"/>
              <w:rPr>
                <w:rFonts w:eastAsia="Times New Roman"/>
              </w:rPr>
            </w:pPr>
            <w:r w:rsidRPr="00350A0B">
              <w:rPr>
                <w:rFonts w:eastAsia="Times New Roman"/>
              </w:rPr>
              <w:t>год</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2026</w:t>
            </w:r>
          </w:p>
          <w:p w:rsidR="00D11BF9" w:rsidRPr="00350A0B" w:rsidRDefault="00D11BF9" w:rsidP="00D11BF9">
            <w:pPr>
              <w:jc w:val="center"/>
              <w:rPr>
                <w:rFonts w:eastAsia="Times New Roman"/>
              </w:rPr>
            </w:pPr>
            <w:r w:rsidRPr="00350A0B">
              <w:rPr>
                <w:rFonts w:eastAsia="Times New Roman"/>
              </w:rPr>
              <w:t>год</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rPr>
            </w:pPr>
            <w:r w:rsidRPr="00350A0B">
              <w:rPr>
                <w:rFonts w:eastAsia="Times New Roman"/>
              </w:rPr>
              <w:t>2027</w:t>
            </w:r>
          </w:p>
          <w:p w:rsidR="00D11BF9" w:rsidRPr="00350A0B" w:rsidRDefault="00D11BF9" w:rsidP="00D11BF9">
            <w:pPr>
              <w:jc w:val="center"/>
              <w:rPr>
                <w:rFonts w:eastAsia="Times New Roman"/>
              </w:rPr>
            </w:pPr>
            <w:r w:rsidRPr="00350A0B">
              <w:rPr>
                <w:rFonts w:eastAsia="Times New Roman"/>
              </w:rPr>
              <w:t>год</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rPr>
            </w:pPr>
            <w:r w:rsidRPr="00350A0B">
              <w:rPr>
                <w:rFonts w:eastAsia="Times New Roman"/>
              </w:rPr>
              <w:t>2028  год</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rPr>
            </w:pPr>
            <w:r w:rsidRPr="00350A0B">
              <w:rPr>
                <w:rFonts w:eastAsia="Times New Roman"/>
              </w:rPr>
              <w:t>2029</w:t>
            </w:r>
          </w:p>
          <w:p w:rsidR="00D11BF9" w:rsidRPr="00350A0B" w:rsidRDefault="00D11BF9" w:rsidP="00D11BF9">
            <w:pPr>
              <w:rPr>
                <w:rFonts w:eastAsia="Times New Roman"/>
              </w:rPr>
            </w:pPr>
            <w:r w:rsidRPr="00350A0B">
              <w:rPr>
                <w:rFonts w:eastAsia="Times New Roman"/>
              </w:rPr>
              <w:t>год</w:t>
            </w:r>
          </w:p>
        </w:tc>
        <w:tc>
          <w:tcPr>
            <w:tcW w:w="74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2030</w:t>
            </w:r>
          </w:p>
          <w:p w:rsidR="00D11BF9" w:rsidRPr="00350A0B" w:rsidRDefault="00D11BF9" w:rsidP="00D11BF9">
            <w:pPr>
              <w:jc w:val="center"/>
              <w:rPr>
                <w:rFonts w:eastAsia="Times New Roman"/>
              </w:rPr>
            </w:pPr>
            <w:r w:rsidRPr="00350A0B">
              <w:rPr>
                <w:rFonts w:eastAsia="Times New Roman"/>
              </w:rPr>
              <w:t>год</w:t>
            </w:r>
          </w:p>
        </w:tc>
      </w:tr>
    </w:tbl>
    <w:p w:rsidR="00D11BF9" w:rsidRPr="00350A0B" w:rsidRDefault="00D11BF9" w:rsidP="00D11BF9"/>
    <w:tbl>
      <w:tblPr>
        <w:tblW w:w="16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71"/>
        <w:gridCol w:w="1842"/>
        <w:gridCol w:w="567"/>
        <w:gridCol w:w="709"/>
        <w:gridCol w:w="1276"/>
        <w:gridCol w:w="567"/>
        <w:gridCol w:w="850"/>
        <w:gridCol w:w="709"/>
        <w:gridCol w:w="709"/>
        <w:gridCol w:w="709"/>
        <w:gridCol w:w="708"/>
        <w:gridCol w:w="709"/>
        <w:gridCol w:w="709"/>
        <w:gridCol w:w="709"/>
        <w:gridCol w:w="708"/>
        <w:gridCol w:w="709"/>
        <w:gridCol w:w="709"/>
        <w:gridCol w:w="709"/>
        <w:gridCol w:w="747"/>
      </w:tblGrid>
      <w:tr w:rsidR="00D11BF9" w:rsidRPr="00350A0B" w:rsidTr="008530C0">
        <w:trPr>
          <w:tblHeader/>
          <w:jc w:val="center"/>
        </w:trPr>
        <w:tc>
          <w:tcPr>
            <w:tcW w:w="177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1</w:t>
            </w:r>
          </w:p>
        </w:tc>
        <w:tc>
          <w:tcPr>
            <w:tcW w:w="1842"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2</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3</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4</w:t>
            </w:r>
          </w:p>
        </w:tc>
        <w:tc>
          <w:tcPr>
            <w:tcW w:w="127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5</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6</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7</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8</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9</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10</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11</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12</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13</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14</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15</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16</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17</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18</w:t>
            </w:r>
          </w:p>
        </w:tc>
        <w:tc>
          <w:tcPr>
            <w:tcW w:w="74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19</w:t>
            </w:r>
          </w:p>
        </w:tc>
      </w:tr>
      <w:tr w:rsidR="001C7354" w:rsidRPr="00350A0B" w:rsidTr="001C7354">
        <w:trPr>
          <w:trHeight w:val="611"/>
          <w:jc w:val="center"/>
        </w:trPr>
        <w:tc>
          <w:tcPr>
            <w:tcW w:w="1771" w:type="dxa"/>
            <w:vMerge w:val="restart"/>
            <w:tcBorders>
              <w:top w:val="single" w:sz="4" w:space="0" w:color="auto"/>
              <w:left w:val="single" w:sz="4" w:space="0" w:color="auto"/>
              <w:right w:val="single" w:sz="4" w:space="0" w:color="auto"/>
            </w:tcBorders>
          </w:tcPr>
          <w:p w:rsidR="001C7354" w:rsidRPr="00350A0B" w:rsidRDefault="001C7354" w:rsidP="00D11BF9">
            <w:pPr>
              <w:widowControl w:val="0"/>
              <w:autoSpaceDE w:val="0"/>
              <w:autoSpaceDN w:val="0"/>
              <w:adjustRightInd w:val="0"/>
              <w:rPr>
                <w:rFonts w:eastAsia="Times New Roman"/>
                <w:lang w:eastAsia="en-US"/>
              </w:rPr>
            </w:pPr>
            <w:r w:rsidRPr="00350A0B">
              <w:rPr>
                <w:rFonts w:eastAsia="Times New Roman"/>
                <w:lang w:eastAsia="en-US"/>
              </w:rPr>
              <w:t>«Муниципальная политика</w:t>
            </w:r>
          </w:p>
          <w:p w:rsidR="001C7354" w:rsidRPr="00350A0B" w:rsidRDefault="001C7354" w:rsidP="00D11BF9">
            <w:pPr>
              <w:widowControl w:val="0"/>
              <w:autoSpaceDE w:val="0"/>
              <w:autoSpaceDN w:val="0"/>
              <w:adjustRightInd w:val="0"/>
              <w:rPr>
                <w:rFonts w:eastAsia="Times New Roman"/>
                <w:lang w:eastAsia="en-US"/>
              </w:rPr>
            </w:pPr>
            <w:r w:rsidRPr="00350A0B">
              <w:rPr>
                <w:rFonts w:eastAsia="Times New Roman"/>
                <w:lang w:eastAsia="en-US"/>
              </w:rPr>
              <w:t>города Азова»</w:t>
            </w:r>
          </w:p>
        </w:tc>
        <w:tc>
          <w:tcPr>
            <w:tcW w:w="1842" w:type="dxa"/>
            <w:tcBorders>
              <w:top w:val="single" w:sz="4" w:space="0" w:color="auto"/>
              <w:left w:val="single" w:sz="4" w:space="0" w:color="auto"/>
              <w:bottom w:val="single" w:sz="4" w:space="0" w:color="auto"/>
              <w:right w:val="single" w:sz="4" w:space="0" w:color="auto"/>
            </w:tcBorders>
          </w:tcPr>
          <w:p w:rsidR="001C7354" w:rsidRPr="00350A0B" w:rsidRDefault="001C7354" w:rsidP="00D11BF9">
            <w:pPr>
              <w:rPr>
                <w:rFonts w:eastAsia="Times New Roman"/>
              </w:rPr>
            </w:pPr>
            <w:r w:rsidRPr="00350A0B">
              <w:rPr>
                <w:rFonts w:eastAsia="Times New Roman"/>
              </w:rPr>
              <w:t xml:space="preserve">Всего, </w:t>
            </w:r>
          </w:p>
          <w:p w:rsidR="001C7354" w:rsidRPr="00350A0B" w:rsidRDefault="001C7354" w:rsidP="00D11BF9">
            <w:pPr>
              <w:rPr>
                <w:rFonts w:eastAsia="Times New Roman"/>
              </w:rPr>
            </w:pPr>
            <w:r w:rsidRPr="00350A0B">
              <w:rPr>
                <w:rFonts w:eastAsia="Times New Roman"/>
              </w:rPr>
              <w:t>в том числе:</w:t>
            </w:r>
          </w:p>
        </w:tc>
        <w:tc>
          <w:tcPr>
            <w:tcW w:w="567" w:type="dxa"/>
            <w:tcBorders>
              <w:top w:val="single" w:sz="4" w:space="0" w:color="auto"/>
              <w:left w:val="single" w:sz="4" w:space="0" w:color="auto"/>
              <w:bottom w:val="single" w:sz="4" w:space="0" w:color="auto"/>
              <w:right w:val="single" w:sz="4" w:space="0" w:color="auto"/>
            </w:tcBorders>
          </w:tcPr>
          <w:p w:rsidR="001C7354" w:rsidRPr="00350A0B" w:rsidRDefault="001C7354" w:rsidP="00D11BF9">
            <w:pPr>
              <w:rPr>
                <w:rFonts w:eastAsia="Times New Roman"/>
                <w:lang w:val="en-US"/>
              </w:rPr>
            </w:pPr>
            <w:r w:rsidRPr="00350A0B">
              <w:rPr>
                <w:rFonts w:eastAsia="Times New Roman"/>
              </w:rPr>
              <w:t>X</w:t>
            </w:r>
          </w:p>
        </w:tc>
        <w:tc>
          <w:tcPr>
            <w:tcW w:w="709" w:type="dxa"/>
            <w:tcBorders>
              <w:top w:val="single" w:sz="4" w:space="0" w:color="auto"/>
              <w:left w:val="single" w:sz="4" w:space="0" w:color="auto"/>
              <w:bottom w:val="single" w:sz="4" w:space="0" w:color="auto"/>
              <w:right w:val="single" w:sz="4" w:space="0" w:color="auto"/>
            </w:tcBorders>
          </w:tcPr>
          <w:p w:rsidR="001C7354" w:rsidRPr="00350A0B" w:rsidRDefault="001C7354" w:rsidP="00D11BF9">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1C7354" w:rsidRPr="00350A0B" w:rsidRDefault="001C7354" w:rsidP="00D11BF9">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1C7354" w:rsidRPr="00350A0B" w:rsidRDefault="001C7354" w:rsidP="00D11BF9">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1C7354" w:rsidRDefault="001C7354" w:rsidP="001C7354">
            <w:pPr>
              <w:jc w:val="center"/>
              <w:rPr>
                <w:color w:val="000000"/>
              </w:rPr>
            </w:pPr>
            <w:r>
              <w:rPr>
                <w:color w:val="000000"/>
              </w:rPr>
              <w:t>18602,4</w:t>
            </w:r>
          </w:p>
          <w:p w:rsidR="001C7354" w:rsidRPr="006509D9" w:rsidRDefault="001C7354" w:rsidP="007004A7">
            <w:pPr>
              <w:jc w:val="center"/>
              <w:rPr>
                <w:rFonts w:eastAsia="Times New Roman"/>
                <w:highlight w:val="yellow"/>
              </w:rPr>
            </w:pPr>
          </w:p>
        </w:tc>
        <w:tc>
          <w:tcPr>
            <w:tcW w:w="709" w:type="dxa"/>
            <w:tcBorders>
              <w:top w:val="single" w:sz="4" w:space="0" w:color="auto"/>
              <w:left w:val="single" w:sz="4" w:space="0" w:color="auto"/>
              <w:bottom w:val="single" w:sz="4" w:space="0" w:color="auto"/>
              <w:right w:val="single" w:sz="4" w:space="0" w:color="auto"/>
            </w:tcBorders>
          </w:tcPr>
          <w:p w:rsidR="001C7354" w:rsidRPr="00350A0B" w:rsidRDefault="001C7354" w:rsidP="00D11BF9">
            <w:pPr>
              <w:jc w:val="center"/>
            </w:pPr>
            <w:r w:rsidRPr="00350A0B">
              <w:rPr>
                <w:rFonts w:eastAsia="Times New Roman"/>
              </w:rPr>
              <w:t>1895,4</w:t>
            </w:r>
          </w:p>
        </w:tc>
        <w:tc>
          <w:tcPr>
            <w:tcW w:w="709" w:type="dxa"/>
            <w:tcBorders>
              <w:top w:val="single" w:sz="4" w:space="0" w:color="auto"/>
              <w:left w:val="single" w:sz="4" w:space="0" w:color="auto"/>
              <w:bottom w:val="single" w:sz="4" w:space="0" w:color="auto"/>
              <w:right w:val="single" w:sz="4" w:space="0" w:color="auto"/>
            </w:tcBorders>
          </w:tcPr>
          <w:p w:rsidR="001C7354" w:rsidRPr="00350A0B" w:rsidRDefault="001C7354" w:rsidP="00D11BF9">
            <w:pPr>
              <w:jc w:val="center"/>
            </w:pPr>
            <w:r w:rsidRPr="00350A0B">
              <w:rPr>
                <w:rFonts w:eastAsia="Times New Roman"/>
              </w:rPr>
              <w:t>1853,9</w:t>
            </w:r>
          </w:p>
        </w:tc>
        <w:tc>
          <w:tcPr>
            <w:tcW w:w="709" w:type="dxa"/>
            <w:tcBorders>
              <w:top w:val="single" w:sz="4" w:space="0" w:color="auto"/>
              <w:left w:val="single" w:sz="4" w:space="0" w:color="auto"/>
              <w:bottom w:val="single" w:sz="4" w:space="0" w:color="auto"/>
              <w:right w:val="single" w:sz="4" w:space="0" w:color="auto"/>
            </w:tcBorders>
          </w:tcPr>
          <w:p w:rsidR="001C7354" w:rsidRPr="00350A0B" w:rsidRDefault="001C7354" w:rsidP="00D11BF9">
            <w:pPr>
              <w:jc w:val="center"/>
            </w:pPr>
            <w:r w:rsidRPr="00350A0B">
              <w:rPr>
                <w:rFonts w:eastAsia="Times New Roman"/>
              </w:rPr>
              <w:t>1968,8</w:t>
            </w:r>
          </w:p>
        </w:tc>
        <w:tc>
          <w:tcPr>
            <w:tcW w:w="708" w:type="dxa"/>
            <w:tcBorders>
              <w:top w:val="single" w:sz="4" w:space="0" w:color="auto"/>
              <w:left w:val="single" w:sz="4" w:space="0" w:color="auto"/>
              <w:bottom w:val="single" w:sz="4" w:space="0" w:color="auto"/>
              <w:right w:val="single" w:sz="4" w:space="0" w:color="auto"/>
            </w:tcBorders>
          </w:tcPr>
          <w:p w:rsidR="001C7354" w:rsidRPr="00350A0B" w:rsidRDefault="001C7354" w:rsidP="00D11BF9">
            <w:pPr>
              <w:jc w:val="center"/>
            </w:pPr>
            <w:r w:rsidRPr="00350A0B">
              <w:rPr>
                <w:rFonts w:eastAsia="Times New Roman"/>
              </w:rPr>
              <w:t>1412,9</w:t>
            </w:r>
          </w:p>
        </w:tc>
        <w:tc>
          <w:tcPr>
            <w:tcW w:w="709" w:type="dxa"/>
            <w:tcBorders>
              <w:top w:val="single" w:sz="4" w:space="0" w:color="auto"/>
              <w:left w:val="single" w:sz="4" w:space="0" w:color="auto"/>
              <w:bottom w:val="single" w:sz="4" w:space="0" w:color="auto"/>
              <w:right w:val="single" w:sz="4" w:space="0" w:color="auto"/>
            </w:tcBorders>
          </w:tcPr>
          <w:p w:rsidR="001C7354" w:rsidRPr="00350A0B" w:rsidRDefault="001C7354" w:rsidP="00D11BF9">
            <w:pPr>
              <w:jc w:val="center"/>
            </w:pPr>
            <w:r w:rsidRPr="00350A0B">
              <w:rPr>
                <w:rFonts w:eastAsia="Times New Roman"/>
              </w:rPr>
              <w:t>1994,7</w:t>
            </w:r>
          </w:p>
        </w:tc>
        <w:tc>
          <w:tcPr>
            <w:tcW w:w="709" w:type="dxa"/>
            <w:tcBorders>
              <w:top w:val="single" w:sz="4" w:space="0" w:color="auto"/>
              <w:left w:val="single" w:sz="4" w:space="0" w:color="auto"/>
              <w:bottom w:val="single" w:sz="4" w:space="0" w:color="auto"/>
              <w:right w:val="single" w:sz="4" w:space="0" w:color="auto"/>
            </w:tcBorders>
          </w:tcPr>
          <w:p w:rsidR="001C7354" w:rsidRDefault="001C7354" w:rsidP="001C7354">
            <w:pPr>
              <w:jc w:val="center"/>
              <w:rPr>
                <w:color w:val="000000"/>
              </w:rPr>
            </w:pPr>
            <w:r>
              <w:rPr>
                <w:color w:val="000000"/>
              </w:rPr>
              <w:t>839,4</w:t>
            </w:r>
          </w:p>
        </w:tc>
        <w:tc>
          <w:tcPr>
            <w:tcW w:w="709" w:type="dxa"/>
            <w:tcBorders>
              <w:top w:val="single" w:sz="4" w:space="0" w:color="auto"/>
              <w:left w:val="single" w:sz="4" w:space="0" w:color="auto"/>
              <w:bottom w:val="single" w:sz="4" w:space="0" w:color="auto"/>
              <w:right w:val="single" w:sz="4" w:space="0" w:color="auto"/>
            </w:tcBorders>
          </w:tcPr>
          <w:p w:rsidR="001C7354" w:rsidRDefault="001C7354" w:rsidP="001C7354">
            <w:pPr>
              <w:jc w:val="center"/>
              <w:rPr>
                <w:color w:val="000000"/>
              </w:rPr>
            </w:pPr>
            <w:r>
              <w:rPr>
                <w:color w:val="000000"/>
              </w:rPr>
              <w:t>0,0</w:t>
            </w:r>
          </w:p>
        </w:tc>
        <w:tc>
          <w:tcPr>
            <w:tcW w:w="708" w:type="dxa"/>
            <w:tcBorders>
              <w:top w:val="single" w:sz="4" w:space="0" w:color="auto"/>
              <w:left w:val="single" w:sz="4" w:space="0" w:color="auto"/>
              <w:bottom w:val="single" w:sz="4" w:space="0" w:color="auto"/>
              <w:right w:val="single" w:sz="4" w:space="0" w:color="auto"/>
            </w:tcBorders>
          </w:tcPr>
          <w:p w:rsidR="001C7354" w:rsidRDefault="001C7354" w:rsidP="001C7354">
            <w:pPr>
              <w:jc w:val="center"/>
              <w:rPr>
                <w:color w:val="000000"/>
              </w:rPr>
            </w:pPr>
            <w:r>
              <w:rPr>
                <w:color w:val="000000"/>
              </w:rPr>
              <w:t>1055,7</w:t>
            </w:r>
          </w:p>
        </w:tc>
        <w:tc>
          <w:tcPr>
            <w:tcW w:w="709" w:type="dxa"/>
            <w:tcBorders>
              <w:top w:val="single" w:sz="4" w:space="0" w:color="auto"/>
              <w:left w:val="single" w:sz="4" w:space="0" w:color="auto"/>
              <w:bottom w:val="single" w:sz="4" w:space="0" w:color="auto"/>
              <w:right w:val="single" w:sz="4" w:space="0" w:color="auto"/>
            </w:tcBorders>
          </w:tcPr>
          <w:p w:rsidR="001C7354" w:rsidRPr="00350A0B" w:rsidRDefault="001C7354" w:rsidP="00D11BF9">
            <w:pPr>
              <w:jc w:val="center"/>
            </w:pPr>
            <w:r w:rsidRPr="00350A0B">
              <w:rPr>
                <w:rFonts w:eastAsia="Times New Roman"/>
              </w:rPr>
              <w:t>1895,4</w:t>
            </w:r>
          </w:p>
        </w:tc>
        <w:tc>
          <w:tcPr>
            <w:tcW w:w="709" w:type="dxa"/>
            <w:tcBorders>
              <w:top w:val="single" w:sz="4" w:space="0" w:color="auto"/>
              <w:left w:val="single" w:sz="4" w:space="0" w:color="auto"/>
              <w:bottom w:val="single" w:sz="4" w:space="0" w:color="auto"/>
              <w:right w:val="single" w:sz="4" w:space="0" w:color="auto"/>
            </w:tcBorders>
          </w:tcPr>
          <w:p w:rsidR="001C7354" w:rsidRPr="00350A0B" w:rsidRDefault="001C7354" w:rsidP="00D11BF9">
            <w:pPr>
              <w:jc w:val="center"/>
            </w:pPr>
            <w:r w:rsidRPr="00350A0B">
              <w:rPr>
                <w:rFonts w:eastAsia="Times New Roman"/>
              </w:rPr>
              <w:t>1895,4</w:t>
            </w:r>
          </w:p>
        </w:tc>
        <w:tc>
          <w:tcPr>
            <w:tcW w:w="709" w:type="dxa"/>
            <w:tcBorders>
              <w:top w:val="single" w:sz="4" w:space="0" w:color="auto"/>
              <w:left w:val="single" w:sz="4" w:space="0" w:color="auto"/>
              <w:bottom w:val="single" w:sz="4" w:space="0" w:color="auto"/>
              <w:right w:val="single" w:sz="4" w:space="0" w:color="auto"/>
            </w:tcBorders>
          </w:tcPr>
          <w:p w:rsidR="001C7354" w:rsidRPr="00350A0B" w:rsidRDefault="001C7354" w:rsidP="00D11BF9">
            <w:pPr>
              <w:jc w:val="center"/>
            </w:pPr>
            <w:r w:rsidRPr="00350A0B">
              <w:rPr>
                <w:rFonts w:eastAsia="Times New Roman"/>
              </w:rPr>
              <w:t>1895,4</w:t>
            </w:r>
          </w:p>
        </w:tc>
        <w:tc>
          <w:tcPr>
            <w:tcW w:w="747" w:type="dxa"/>
            <w:tcBorders>
              <w:top w:val="single" w:sz="4" w:space="0" w:color="auto"/>
              <w:left w:val="single" w:sz="4" w:space="0" w:color="auto"/>
              <w:bottom w:val="single" w:sz="4" w:space="0" w:color="auto"/>
              <w:right w:val="single" w:sz="4" w:space="0" w:color="auto"/>
            </w:tcBorders>
          </w:tcPr>
          <w:p w:rsidR="001C7354" w:rsidRPr="00350A0B" w:rsidRDefault="001C7354" w:rsidP="00D11BF9">
            <w:pPr>
              <w:jc w:val="center"/>
            </w:pPr>
            <w:r w:rsidRPr="00350A0B">
              <w:rPr>
                <w:rFonts w:eastAsia="Times New Roman"/>
              </w:rPr>
              <w:t>1895,4</w:t>
            </w:r>
          </w:p>
        </w:tc>
      </w:tr>
      <w:tr w:rsidR="001C7354" w:rsidRPr="00350A0B" w:rsidTr="001C7354">
        <w:trPr>
          <w:trHeight w:val="611"/>
          <w:jc w:val="center"/>
        </w:trPr>
        <w:tc>
          <w:tcPr>
            <w:tcW w:w="1771" w:type="dxa"/>
            <w:vMerge/>
            <w:tcBorders>
              <w:left w:val="single" w:sz="4" w:space="0" w:color="auto"/>
              <w:right w:val="single" w:sz="4" w:space="0" w:color="auto"/>
            </w:tcBorders>
          </w:tcPr>
          <w:p w:rsidR="001C7354" w:rsidRPr="00350A0B" w:rsidRDefault="001C7354" w:rsidP="00D11BF9">
            <w:pPr>
              <w:ind w:left="-108" w:firstLine="108"/>
              <w:rPr>
                <w:rFonts w:eastAsia="Times New Roman"/>
              </w:rPr>
            </w:pPr>
          </w:p>
        </w:tc>
        <w:tc>
          <w:tcPr>
            <w:tcW w:w="1842" w:type="dxa"/>
            <w:tcBorders>
              <w:top w:val="single" w:sz="4" w:space="0" w:color="auto"/>
              <w:left w:val="single" w:sz="4" w:space="0" w:color="auto"/>
              <w:bottom w:val="single" w:sz="4" w:space="0" w:color="auto"/>
              <w:right w:val="single" w:sz="4" w:space="0" w:color="auto"/>
            </w:tcBorders>
          </w:tcPr>
          <w:p w:rsidR="001C7354" w:rsidRPr="00350A0B" w:rsidRDefault="001C7354" w:rsidP="00D11BF9">
            <w:r w:rsidRPr="00350A0B">
              <w:t>Администрация города Азова  всего, из них:</w:t>
            </w:r>
          </w:p>
        </w:tc>
        <w:tc>
          <w:tcPr>
            <w:tcW w:w="567" w:type="dxa"/>
            <w:tcBorders>
              <w:top w:val="single" w:sz="4" w:space="0" w:color="auto"/>
              <w:left w:val="single" w:sz="4" w:space="0" w:color="auto"/>
              <w:bottom w:val="single" w:sz="4" w:space="0" w:color="auto"/>
              <w:right w:val="single" w:sz="4" w:space="0" w:color="auto"/>
            </w:tcBorders>
          </w:tcPr>
          <w:p w:rsidR="001C7354" w:rsidRPr="00350A0B" w:rsidRDefault="001C7354" w:rsidP="00D11BF9">
            <w:r w:rsidRPr="00350A0B">
              <w:t>902</w:t>
            </w:r>
          </w:p>
        </w:tc>
        <w:tc>
          <w:tcPr>
            <w:tcW w:w="709" w:type="dxa"/>
            <w:tcBorders>
              <w:top w:val="single" w:sz="4" w:space="0" w:color="auto"/>
              <w:left w:val="single" w:sz="4" w:space="0" w:color="auto"/>
              <w:bottom w:val="single" w:sz="4" w:space="0" w:color="auto"/>
              <w:right w:val="single" w:sz="4" w:space="0" w:color="auto"/>
            </w:tcBorders>
          </w:tcPr>
          <w:p w:rsidR="001C7354" w:rsidRPr="00350A0B" w:rsidRDefault="001C7354" w:rsidP="00D11BF9">
            <w:pPr>
              <w:jc w:val="center"/>
            </w:pPr>
            <w:r w:rsidRPr="00350A0B">
              <w:t>X</w:t>
            </w:r>
          </w:p>
        </w:tc>
        <w:tc>
          <w:tcPr>
            <w:tcW w:w="1276" w:type="dxa"/>
            <w:tcBorders>
              <w:top w:val="single" w:sz="4" w:space="0" w:color="auto"/>
              <w:left w:val="single" w:sz="4" w:space="0" w:color="auto"/>
              <w:bottom w:val="single" w:sz="4" w:space="0" w:color="auto"/>
              <w:right w:val="single" w:sz="4" w:space="0" w:color="auto"/>
            </w:tcBorders>
          </w:tcPr>
          <w:p w:rsidR="001C7354" w:rsidRPr="00350A0B" w:rsidRDefault="001C7354" w:rsidP="00D11BF9">
            <w:pPr>
              <w:jc w:val="center"/>
            </w:pPr>
            <w:r w:rsidRPr="00350A0B">
              <w:t>X</w:t>
            </w:r>
          </w:p>
        </w:tc>
        <w:tc>
          <w:tcPr>
            <w:tcW w:w="567" w:type="dxa"/>
            <w:tcBorders>
              <w:top w:val="single" w:sz="4" w:space="0" w:color="auto"/>
              <w:left w:val="single" w:sz="4" w:space="0" w:color="auto"/>
              <w:bottom w:val="single" w:sz="4" w:space="0" w:color="auto"/>
              <w:right w:val="single" w:sz="4" w:space="0" w:color="auto"/>
            </w:tcBorders>
          </w:tcPr>
          <w:p w:rsidR="001C7354" w:rsidRPr="00350A0B" w:rsidRDefault="001C7354" w:rsidP="00D11BF9">
            <w:pPr>
              <w:jc w:val="center"/>
            </w:pPr>
            <w:r w:rsidRPr="00350A0B">
              <w:t>X</w:t>
            </w:r>
          </w:p>
        </w:tc>
        <w:tc>
          <w:tcPr>
            <w:tcW w:w="850" w:type="dxa"/>
            <w:tcBorders>
              <w:top w:val="single" w:sz="4" w:space="0" w:color="auto"/>
              <w:left w:val="single" w:sz="4" w:space="0" w:color="auto"/>
              <w:bottom w:val="single" w:sz="4" w:space="0" w:color="auto"/>
              <w:right w:val="single" w:sz="4" w:space="0" w:color="auto"/>
            </w:tcBorders>
          </w:tcPr>
          <w:p w:rsidR="001C7354" w:rsidRPr="006509D9" w:rsidRDefault="001C7354" w:rsidP="006509D9">
            <w:pPr>
              <w:jc w:val="center"/>
              <w:rPr>
                <w:highlight w:val="yellow"/>
              </w:rPr>
            </w:pPr>
            <w:r w:rsidRPr="006509D9">
              <w:t>1</w:t>
            </w:r>
            <w:r>
              <w:t>7602</w:t>
            </w:r>
            <w:r w:rsidRPr="006509D9">
              <w:t>,</w:t>
            </w:r>
            <w:r>
              <w:t>4</w:t>
            </w:r>
          </w:p>
        </w:tc>
        <w:tc>
          <w:tcPr>
            <w:tcW w:w="709" w:type="dxa"/>
            <w:tcBorders>
              <w:top w:val="single" w:sz="4" w:space="0" w:color="auto"/>
              <w:left w:val="single" w:sz="4" w:space="0" w:color="auto"/>
              <w:bottom w:val="single" w:sz="4" w:space="0" w:color="auto"/>
              <w:right w:val="single" w:sz="4" w:space="0" w:color="auto"/>
            </w:tcBorders>
          </w:tcPr>
          <w:p w:rsidR="001C7354" w:rsidRPr="00350A0B" w:rsidRDefault="001C7354" w:rsidP="00D11BF9">
            <w:pPr>
              <w:jc w:val="center"/>
            </w:pPr>
            <w:r w:rsidRPr="00350A0B">
              <w:t>1895,4</w:t>
            </w:r>
          </w:p>
        </w:tc>
        <w:tc>
          <w:tcPr>
            <w:tcW w:w="709" w:type="dxa"/>
            <w:tcBorders>
              <w:top w:val="single" w:sz="4" w:space="0" w:color="auto"/>
              <w:left w:val="single" w:sz="4" w:space="0" w:color="auto"/>
              <w:bottom w:val="single" w:sz="4" w:space="0" w:color="auto"/>
              <w:right w:val="single" w:sz="4" w:space="0" w:color="auto"/>
            </w:tcBorders>
          </w:tcPr>
          <w:p w:rsidR="001C7354" w:rsidRPr="00350A0B" w:rsidRDefault="001C7354" w:rsidP="00D11BF9">
            <w:pPr>
              <w:jc w:val="center"/>
            </w:pPr>
            <w:r w:rsidRPr="00350A0B">
              <w:t>1853,9</w:t>
            </w:r>
          </w:p>
        </w:tc>
        <w:tc>
          <w:tcPr>
            <w:tcW w:w="709" w:type="dxa"/>
            <w:tcBorders>
              <w:top w:val="single" w:sz="4" w:space="0" w:color="auto"/>
              <w:left w:val="single" w:sz="4" w:space="0" w:color="auto"/>
              <w:bottom w:val="single" w:sz="4" w:space="0" w:color="auto"/>
              <w:right w:val="single" w:sz="4" w:space="0" w:color="auto"/>
            </w:tcBorders>
          </w:tcPr>
          <w:p w:rsidR="001C7354" w:rsidRPr="00350A0B" w:rsidRDefault="001C7354" w:rsidP="00D11BF9">
            <w:pPr>
              <w:jc w:val="center"/>
            </w:pPr>
            <w:r w:rsidRPr="00350A0B">
              <w:t>1568,8</w:t>
            </w:r>
          </w:p>
        </w:tc>
        <w:tc>
          <w:tcPr>
            <w:tcW w:w="708" w:type="dxa"/>
            <w:tcBorders>
              <w:top w:val="single" w:sz="4" w:space="0" w:color="auto"/>
              <w:left w:val="single" w:sz="4" w:space="0" w:color="auto"/>
              <w:bottom w:val="single" w:sz="4" w:space="0" w:color="auto"/>
              <w:right w:val="single" w:sz="4" w:space="0" w:color="auto"/>
            </w:tcBorders>
          </w:tcPr>
          <w:p w:rsidR="001C7354" w:rsidRPr="00350A0B" w:rsidRDefault="001C7354" w:rsidP="00D11BF9">
            <w:pPr>
              <w:jc w:val="center"/>
            </w:pPr>
            <w:r w:rsidRPr="00350A0B">
              <w:rPr>
                <w:rFonts w:eastAsia="Times New Roman"/>
              </w:rPr>
              <w:t>1412,9</w:t>
            </w:r>
          </w:p>
        </w:tc>
        <w:tc>
          <w:tcPr>
            <w:tcW w:w="709" w:type="dxa"/>
            <w:tcBorders>
              <w:top w:val="single" w:sz="4" w:space="0" w:color="auto"/>
              <w:left w:val="single" w:sz="4" w:space="0" w:color="auto"/>
              <w:bottom w:val="single" w:sz="4" w:space="0" w:color="auto"/>
              <w:right w:val="single" w:sz="4" w:space="0" w:color="auto"/>
            </w:tcBorders>
          </w:tcPr>
          <w:p w:rsidR="001C7354" w:rsidRPr="00350A0B" w:rsidRDefault="001C7354" w:rsidP="005B2266">
            <w:pPr>
              <w:jc w:val="center"/>
            </w:pPr>
            <w:r w:rsidRPr="00350A0B">
              <w:rPr>
                <w:rFonts w:eastAsia="Times New Roman"/>
              </w:rPr>
              <w:t>1394,7</w:t>
            </w:r>
          </w:p>
        </w:tc>
        <w:tc>
          <w:tcPr>
            <w:tcW w:w="709" w:type="dxa"/>
            <w:tcBorders>
              <w:top w:val="single" w:sz="4" w:space="0" w:color="auto"/>
              <w:left w:val="single" w:sz="4" w:space="0" w:color="auto"/>
              <w:bottom w:val="single" w:sz="4" w:space="0" w:color="auto"/>
              <w:right w:val="single" w:sz="4" w:space="0" w:color="auto"/>
            </w:tcBorders>
          </w:tcPr>
          <w:p w:rsidR="001C7354" w:rsidRDefault="001C7354" w:rsidP="001C7354">
            <w:pPr>
              <w:jc w:val="center"/>
              <w:rPr>
                <w:color w:val="000000"/>
              </w:rPr>
            </w:pPr>
            <w:r>
              <w:rPr>
                <w:color w:val="000000"/>
              </w:rPr>
              <w:t>839,4</w:t>
            </w:r>
          </w:p>
        </w:tc>
        <w:tc>
          <w:tcPr>
            <w:tcW w:w="709" w:type="dxa"/>
            <w:tcBorders>
              <w:top w:val="single" w:sz="4" w:space="0" w:color="auto"/>
              <w:left w:val="single" w:sz="4" w:space="0" w:color="auto"/>
              <w:bottom w:val="single" w:sz="4" w:space="0" w:color="auto"/>
              <w:right w:val="single" w:sz="4" w:space="0" w:color="auto"/>
            </w:tcBorders>
          </w:tcPr>
          <w:p w:rsidR="001C7354" w:rsidRDefault="001C7354" w:rsidP="001C7354">
            <w:pPr>
              <w:jc w:val="center"/>
              <w:rPr>
                <w:color w:val="000000"/>
              </w:rPr>
            </w:pPr>
            <w:r>
              <w:rPr>
                <w:color w:val="000000"/>
              </w:rPr>
              <w:t>0,0</w:t>
            </w:r>
          </w:p>
        </w:tc>
        <w:tc>
          <w:tcPr>
            <w:tcW w:w="708" w:type="dxa"/>
            <w:tcBorders>
              <w:top w:val="single" w:sz="4" w:space="0" w:color="auto"/>
              <w:left w:val="single" w:sz="4" w:space="0" w:color="auto"/>
              <w:bottom w:val="single" w:sz="4" w:space="0" w:color="auto"/>
              <w:right w:val="single" w:sz="4" w:space="0" w:color="auto"/>
            </w:tcBorders>
          </w:tcPr>
          <w:p w:rsidR="001C7354" w:rsidRDefault="001C7354" w:rsidP="001C7354">
            <w:pPr>
              <w:jc w:val="center"/>
              <w:rPr>
                <w:color w:val="000000"/>
              </w:rPr>
            </w:pPr>
            <w:r>
              <w:rPr>
                <w:color w:val="000000"/>
              </w:rPr>
              <w:t>1055,7</w:t>
            </w:r>
          </w:p>
        </w:tc>
        <w:tc>
          <w:tcPr>
            <w:tcW w:w="709" w:type="dxa"/>
            <w:tcBorders>
              <w:top w:val="single" w:sz="4" w:space="0" w:color="auto"/>
              <w:left w:val="single" w:sz="4" w:space="0" w:color="auto"/>
              <w:bottom w:val="single" w:sz="4" w:space="0" w:color="auto"/>
              <w:right w:val="single" w:sz="4" w:space="0" w:color="auto"/>
            </w:tcBorders>
          </w:tcPr>
          <w:p w:rsidR="001C7354" w:rsidRPr="00350A0B" w:rsidRDefault="001C7354" w:rsidP="00D11BF9">
            <w:pPr>
              <w:jc w:val="center"/>
            </w:pPr>
            <w:r w:rsidRPr="00350A0B">
              <w:t>1895,4</w:t>
            </w:r>
          </w:p>
        </w:tc>
        <w:tc>
          <w:tcPr>
            <w:tcW w:w="709" w:type="dxa"/>
            <w:tcBorders>
              <w:top w:val="single" w:sz="4" w:space="0" w:color="auto"/>
              <w:left w:val="single" w:sz="4" w:space="0" w:color="auto"/>
              <w:bottom w:val="single" w:sz="4" w:space="0" w:color="auto"/>
              <w:right w:val="single" w:sz="4" w:space="0" w:color="auto"/>
            </w:tcBorders>
          </w:tcPr>
          <w:p w:rsidR="001C7354" w:rsidRPr="00350A0B" w:rsidRDefault="001C7354" w:rsidP="00D11BF9">
            <w:pPr>
              <w:jc w:val="center"/>
            </w:pPr>
            <w:r w:rsidRPr="00350A0B">
              <w:t>1895,4</w:t>
            </w:r>
          </w:p>
        </w:tc>
        <w:tc>
          <w:tcPr>
            <w:tcW w:w="709" w:type="dxa"/>
            <w:tcBorders>
              <w:top w:val="single" w:sz="4" w:space="0" w:color="auto"/>
              <w:left w:val="single" w:sz="4" w:space="0" w:color="auto"/>
              <w:bottom w:val="single" w:sz="4" w:space="0" w:color="auto"/>
              <w:right w:val="single" w:sz="4" w:space="0" w:color="auto"/>
            </w:tcBorders>
          </w:tcPr>
          <w:p w:rsidR="001C7354" w:rsidRPr="00350A0B" w:rsidRDefault="001C7354" w:rsidP="00D11BF9">
            <w:pPr>
              <w:jc w:val="center"/>
            </w:pPr>
            <w:r w:rsidRPr="00350A0B">
              <w:t>1895,4</w:t>
            </w:r>
          </w:p>
        </w:tc>
        <w:tc>
          <w:tcPr>
            <w:tcW w:w="747" w:type="dxa"/>
            <w:tcBorders>
              <w:top w:val="single" w:sz="4" w:space="0" w:color="auto"/>
              <w:left w:val="single" w:sz="4" w:space="0" w:color="auto"/>
              <w:bottom w:val="single" w:sz="4" w:space="0" w:color="auto"/>
              <w:right w:val="single" w:sz="4" w:space="0" w:color="auto"/>
            </w:tcBorders>
          </w:tcPr>
          <w:p w:rsidR="001C7354" w:rsidRPr="00350A0B" w:rsidRDefault="001C7354" w:rsidP="00D11BF9">
            <w:pPr>
              <w:jc w:val="center"/>
            </w:pPr>
            <w:r w:rsidRPr="00350A0B">
              <w:t>1895,4</w:t>
            </w:r>
          </w:p>
        </w:tc>
      </w:tr>
      <w:tr w:rsidR="00D96D45" w:rsidRPr="00350A0B" w:rsidTr="00D96D45">
        <w:trPr>
          <w:trHeight w:val="611"/>
          <w:jc w:val="center"/>
        </w:trPr>
        <w:tc>
          <w:tcPr>
            <w:tcW w:w="1771" w:type="dxa"/>
            <w:vMerge/>
            <w:tcBorders>
              <w:left w:val="single" w:sz="4" w:space="0" w:color="auto"/>
              <w:right w:val="single" w:sz="4" w:space="0" w:color="auto"/>
            </w:tcBorders>
          </w:tcPr>
          <w:p w:rsidR="00D96D45" w:rsidRPr="00350A0B" w:rsidRDefault="00D96D45" w:rsidP="00D11BF9">
            <w:pPr>
              <w:ind w:left="-108" w:firstLine="108"/>
              <w:rPr>
                <w:rFonts w:eastAsia="Times New Roman"/>
              </w:rPr>
            </w:pPr>
          </w:p>
        </w:tc>
        <w:tc>
          <w:tcPr>
            <w:tcW w:w="1842" w:type="dxa"/>
            <w:tcBorders>
              <w:top w:val="single" w:sz="4" w:space="0" w:color="auto"/>
              <w:left w:val="single" w:sz="4" w:space="0" w:color="auto"/>
              <w:bottom w:val="single" w:sz="4" w:space="0" w:color="auto"/>
              <w:right w:val="single" w:sz="4" w:space="0" w:color="auto"/>
            </w:tcBorders>
          </w:tcPr>
          <w:p w:rsidR="00D96D45" w:rsidRPr="00350A0B" w:rsidRDefault="00D96D45" w:rsidP="00D11BF9">
            <w:pPr>
              <w:rPr>
                <w:rFonts w:eastAsia="Times New Roman"/>
              </w:rPr>
            </w:pPr>
            <w:r w:rsidRPr="00350A0B">
              <w:rPr>
                <w:rFonts w:eastAsia="Times New Roman"/>
              </w:rPr>
              <w:t xml:space="preserve">отдел организационной работы </w:t>
            </w:r>
          </w:p>
        </w:tc>
        <w:tc>
          <w:tcPr>
            <w:tcW w:w="567" w:type="dxa"/>
            <w:tcBorders>
              <w:top w:val="single" w:sz="4" w:space="0" w:color="auto"/>
              <w:left w:val="single" w:sz="4" w:space="0" w:color="auto"/>
              <w:bottom w:val="single" w:sz="4" w:space="0" w:color="auto"/>
              <w:right w:val="single" w:sz="4" w:space="0" w:color="auto"/>
            </w:tcBorders>
          </w:tcPr>
          <w:p w:rsidR="00D96D45" w:rsidRPr="00350A0B" w:rsidRDefault="00D96D45" w:rsidP="00D11BF9">
            <w:pPr>
              <w:rPr>
                <w:rFonts w:eastAsia="Times New Roman"/>
                <w:lang w:val="en-US"/>
              </w:rPr>
            </w:pPr>
            <w:r w:rsidRPr="00350A0B">
              <w:rPr>
                <w:rFonts w:eastAsia="Times New Roman"/>
                <w:lang w:val="en-US"/>
              </w:rPr>
              <w:t>902</w:t>
            </w:r>
          </w:p>
        </w:tc>
        <w:tc>
          <w:tcPr>
            <w:tcW w:w="709" w:type="dxa"/>
            <w:tcBorders>
              <w:top w:val="single" w:sz="4" w:space="0" w:color="auto"/>
              <w:left w:val="single" w:sz="4" w:space="0" w:color="auto"/>
              <w:bottom w:val="single" w:sz="4" w:space="0" w:color="auto"/>
              <w:right w:val="single" w:sz="4" w:space="0" w:color="auto"/>
            </w:tcBorders>
          </w:tcPr>
          <w:p w:rsidR="00D96D45" w:rsidRPr="00350A0B" w:rsidRDefault="00D96D45" w:rsidP="00D11BF9">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D96D45" w:rsidRPr="00350A0B" w:rsidRDefault="00D96D45" w:rsidP="00D11BF9">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D96D45" w:rsidRPr="00350A0B" w:rsidRDefault="00D96D45" w:rsidP="00D11BF9">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D96D45" w:rsidRPr="006509D9" w:rsidRDefault="00D96D45" w:rsidP="006509D9">
            <w:pPr>
              <w:jc w:val="center"/>
              <w:rPr>
                <w:color w:val="000000"/>
              </w:rPr>
            </w:pPr>
            <w:r w:rsidRPr="006509D9">
              <w:rPr>
                <w:color w:val="000000"/>
              </w:rPr>
              <w:t>11374,0</w:t>
            </w:r>
          </w:p>
          <w:p w:rsidR="00D96D45" w:rsidRPr="006509D9" w:rsidRDefault="00D96D45" w:rsidP="00D11BF9">
            <w:pPr>
              <w:jc w:val="center"/>
              <w:rPr>
                <w:highlight w:val="yellow"/>
              </w:rPr>
            </w:pPr>
          </w:p>
        </w:tc>
        <w:tc>
          <w:tcPr>
            <w:tcW w:w="709" w:type="dxa"/>
            <w:tcBorders>
              <w:top w:val="single" w:sz="4" w:space="0" w:color="auto"/>
              <w:left w:val="single" w:sz="4" w:space="0" w:color="auto"/>
              <w:bottom w:val="single" w:sz="4" w:space="0" w:color="auto"/>
              <w:right w:val="single" w:sz="4" w:space="0" w:color="auto"/>
            </w:tcBorders>
          </w:tcPr>
          <w:p w:rsidR="00D96D45" w:rsidRPr="00350A0B" w:rsidRDefault="00D96D45" w:rsidP="00D11BF9">
            <w:pPr>
              <w:jc w:val="center"/>
            </w:pPr>
            <w:r w:rsidRPr="00350A0B">
              <w:t>1233,4</w:t>
            </w:r>
          </w:p>
        </w:tc>
        <w:tc>
          <w:tcPr>
            <w:tcW w:w="709" w:type="dxa"/>
            <w:tcBorders>
              <w:top w:val="single" w:sz="4" w:space="0" w:color="auto"/>
              <w:left w:val="single" w:sz="4" w:space="0" w:color="auto"/>
              <w:bottom w:val="single" w:sz="4" w:space="0" w:color="auto"/>
              <w:right w:val="single" w:sz="4" w:space="0" w:color="auto"/>
            </w:tcBorders>
          </w:tcPr>
          <w:p w:rsidR="00D96D45" w:rsidRPr="00350A0B" w:rsidRDefault="00D96D45" w:rsidP="00D11BF9">
            <w:pPr>
              <w:jc w:val="center"/>
            </w:pPr>
            <w:r w:rsidRPr="00350A0B">
              <w:t>1383,4</w:t>
            </w:r>
          </w:p>
        </w:tc>
        <w:tc>
          <w:tcPr>
            <w:tcW w:w="709" w:type="dxa"/>
            <w:tcBorders>
              <w:top w:val="single" w:sz="4" w:space="0" w:color="auto"/>
              <w:left w:val="single" w:sz="4" w:space="0" w:color="auto"/>
              <w:bottom w:val="single" w:sz="4" w:space="0" w:color="auto"/>
              <w:right w:val="single" w:sz="4" w:space="0" w:color="auto"/>
            </w:tcBorders>
          </w:tcPr>
          <w:p w:rsidR="00D96D45" w:rsidRPr="00350A0B" w:rsidRDefault="00D96D45" w:rsidP="00D11BF9">
            <w:pPr>
              <w:jc w:val="center"/>
            </w:pPr>
            <w:r w:rsidRPr="00350A0B">
              <w:t>1079,2</w:t>
            </w:r>
          </w:p>
        </w:tc>
        <w:tc>
          <w:tcPr>
            <w:tcW w:w="708" w:type="dxa"/>
            <w:tcBorders>
              <w:top w:val="single" w:sz="4" w:space="0" w:color="auto"/>
              <w:left w:val="single" w:sz="4" w:space="0" w:color="auto"/>
              <w:bottom w:val="single" w:sz="4" w:space="0" w:color="auto"/>
              <w:right w:val="single" w:sz="4" w:space="0" w:color="auto"/>
            </w:tcBorders>
          </w:tcPr>
          <w:p w:rsidR="00D96D45" w:rsidRPr="00350A0B" w:rsidRDefault="00D96D45" w:rsidP="00D11BF9">
            <w:pPr>
              <w:jc w:val="center"/>
            </w:pPr>
            <w:r w:rsidRPr="00350A0B">
              <w:t>953,4</w:t>
            </w:r>
          </w:p>
        </w:tc>
        <w:tc>
          <w:tcPr>
            <w:tcW w:w="709" w:type="dxa"/>
            <w:tcBorders>
              <w:top w:val="single" w:sz="4" w:space="0" w:color="auto"/>
              <w:left w:val="single" w:sz="4" w:space="0" w:color="auto"/>
              <w:bottom w:val="single" w:sz="4" w:space="0" w:color="auto"/>
              <w:right w:val="single" w:sz="4" w:space="0" w:color="auto"/>
            </w:tcBorders>
          </w:tcPr>
          <w:p w:rsidR="00D96D45" w:rsidRPr="00350A0B" w:rsidRDefault="00D96D45" w:rsidP="00D11BF9">
            <w:pPr>
              <w:jc w:val="center"/>
            </w:pPr>
            <w:r w:rsidRPr="00350A0B">
              <w:t>834,0</w:t>
            </w:r>
          </w:p>
        </w:tc>
        <w:tc>
          <w:tcPr>
            <w:tcW w:w="709" w:type="dxa"/>
            <w:tcBorders>
              <w:top w:val="single" w:sz="4" w:space="0" w:color="auto"/>
              <w:left w:val="single" w:sz="4" w:space="0" w:color="auto"/>
              <w:bottom w:val="single" w:sz="4" w:space="0" w:color="auto"/>
              <w:right w:val="single" w:sz="4" w:space="0" w:color="auto"/>
            </w:tcBorders>
          </w:tcPr>
          <w:p w:rsidR="00D96D45" w:rsidRDefault="00D96D45" w:rsidP="00D96D45">
            <w:pPr>
              <w:jc w:val="center"/>
            </w:pPr>
            <w:r>
              <w:t>417,0</w:t>
            </w:r>
          </w:p>
        </w:tc>
        <w:tc>
          <w:tcPr>
            <w:tcW w:w="709" w:type="dxa"/>
            <w:tcBorders>
              <w:top w:val="single" w:sz="4" w:space="0" w:color="auto"/>
              <w:left w:val="single" w:sz="4" w:space="0" w:color="auto"/>
              <w:bottom w:val="single" w:sz="4" w:space="0" w:color="auto"/>
              <w:right w:val="single" w:sz="4" w:space="0" w:color="auto"/>
            </w:tcBorders>
          </w:tcPr>
          <w:p w:rsidR="00D96D45" w:rsidRDefault="00D96D45" w:rsidP="00D96D45">
            <w:pPr>
              <w:jc w:val="center"/>
              <w:rPr>
                <w:color w:val="000000"/>
              </w:rPr>
            </w:pPr>
            <w:r>
              <w:rPr>
                <w:color w:val="000000"/>
              </w:rPr>
              <w:t>0,0</w:t>
            </w:r>
          </w:p>
        </w:tc>
        <w:tc>
          <w:tcPr>
            <w:tcW w:w="708" w:type="dxa"/>
            <w:tcBorders>
              <w:top w:val="single" w:sz="4" w:space="0" w:color="auto"/>
              <w:left w:val="single" w:sz="4" w:space="0" w:color="auto"/>
              <w:bottom w:val="single" w:sz="4" w:space="0" w:color="auto"/>
              <w:right w:val="single" w:sz="4" w:space="0" w:color="auto"/>
            </w:tcBorders>
          </w:tcPr>
          <w:p w:rsidR="00D96D45" w:rsidRDefault="00D96D45" w:rsidP="00D96D45">
            <w:pPr>
              <w:jc w:val="center"/>
              <w:rPr>
                <w:color w:val="000000"/>
              </w:rPr>
            </w:pPr>
            <w:r>
              <w:rPr>
                <w:color w:val="000000"/>
              </w:rPr>
              <w:t>540,0</w:t>
            </w:r>
          </w:p>
        </w:tc>
        <w:tc>
          <w:tcPr>
            <w:tcW w:w="709" w:type="dxa"/>
            <w:tcBorders>
              <w:top w:val="single" w:sz="4" w:space="0" w:color="auto"/>
              <w:left w:val="single" w:sz="4" w:space="0" w:color="auto"/>
              <w:bottom w:val="single" w:sz="4" w:space="0" w:color="auto"/>
              <w:right w:val="single" w:sz="4" w:space="0" w:color="auto"/>
            </w:tcBorders>
          </w:tcPr>
          <w:p w:rsidR="00D96D45" w:rsidRPr="00350A0B" w:rsidRDefault="00D96D45" w:rsidP="00D11BF9">
            <w:pPr>
              <w:jc w:val="center"/>
            </w:pPr>
            <w:r w:rsidRPr="00350A0B">
              <w:t>1233,4</w:t>
            </w:r>
          </w:p>
        </w:tc>
        <w:tc>
          <w:tcPr>
            <w:tcW w:w="709" w:type="dxa"/>
            <w:tcBorders>
              <w:top w:val="single" w:sz="4" w:space="0" w:color="auto"/>
              <w:left w:val="single" w:sz="4" w:space="0" w:color="auto"/>
              <w:bottom w:val="single" w:sz="4" w:space="0" w:color="auto"/>
              <w:right w:val="single" w:sz="4" w:space="0" w:color="auto"/>
            </w:tcBorders>
          </w:tcPr>
          <w:p w:rsidR="00D96D45" w:rsidRPr="00350A0B" w:rsidRDefault="00D96D45" w:rsidP="00D11BF9">
            <w:pPr>
              <w:jc w:val="center"/>
            </w:pPr>
            <w:r w:rsidRPr="00350A0B">
              <w:t>1233,4</w:t>
            </w:r>
          </w:p>
        </w:tc>
        <w:tc>
          <w:tcPr>
            <w:tcW w:w="709" w:type="dxa"/>
            <w:tcBorders>
              <w:top w:val="single" w:sz="4" w:space="0" w:color="auto"/>
              <w:left w:val="single" w:sz="4" w:space="0" w:color="auto"/>
              <w:bottom w:val="single" w:sz="4" w:space="0" w:color="auto"/>
              <w:right w:val="single" w:sz="4" w:space="0" w:color="auto"/>
            </w:tcBorders>
          </w:tcPr>
          <w:p w:rsidR="00D96D45" w:rsidRPr="00350A0B" w:rsidRDefault="00D96D45" w:rsidP="00D11BF9">
            <w:pPr>
              <w:jc w:val="center"/>
            </w:pPr>
            <w:r w:rsidRPr="00350A0B">
              <w:t>1233,4</w:t>
            </w:r>
          </w:p>
        </w:tc>
        <w:tc>
          <w:tcPr>
            <w:tcW w:w="747" w:type="dxa"/>
            <w:tcBorders>
              <w:top w:val="single" w:sz="4" w:space="0" w:color="auto"/>
              <w:left w:val="single" w:sz="4" w:space="0" w:color="auto"/>
              <w:bottom w:val="single" w:sz="4" w:space="0" w:color="auto"/>
              <w:right w:val="single" w:sz="4" w:space="0" w:color="auto"/>
            </w:tcBorders>
          </w:tcPr>
          <w:p w:rsidR="00D96D45" w:rsidRPr="00350A0B" w:rsidRDefault="00D96D45" w:rsidP="00D11BF9">
            <w:pPr>
              <w:jc w:val="center"/>
            </w:pPr>
            <w:r w:rsidRPr="00350A0B">
              <w:t>1233,4</w:t>
            </w:r>
          </w:p>
        </w:tc>
      </w:tr>
      <w:tr w:rsidR="00D96D45" w:rsidRPr="00350A0B" w:rsidTr="00D96D45">
        <w:trPr>
          <w:trHeight w:val="1150"/>
          <w:jc w:val="center"/>
        </w:trPr>
        <w:tc>
          <w:tcPr>
            <w:tcW w:w="1771" w:type="dxa"/>
            <w:vMerge/>
            <w:tcBorders>
              <w:left w:val="single" w:sz="4" w:space="0" w:color="auto"/>
              <w:right w:val="single" w:sz="4" w:space="0" w:color="auto"/>
            </w:tcBorders>
          </w:tcPr>
          <w:p w:rsidR="00D96D45" w:rsidRPr="00350A0B" w:rsidRDefault="00D96D45" w:rsidP="00D11BF9">
            <w:pPr>
              <w:ind w:left="-108" w:firstLine="108"/>
              <w:rPr>
                <w:rFonts w:eastAsia="Times New Roman"/>
              </w:rPr>
            </w:pPr>
          </w:p>
        </w:tc>
        <w:tc>
          <w:tcPr>
            <w:tcW w:w="1842" w:type="dxa"/>
            <w:tcBorders>
              <w:top w:val="single" w:sz="4" w:space="0" w:color="auto"/>
              <w:left w:val="single" w:sz="4" w:space="0" w:color="auto"/>
              <w:bottom w:val="single" w:sz="4" w:space="0" w:color="auto"/>
              <w:right w:val="single" w:sz="4" w:space="0" w:color="auto"/>
            </w:tcBorders>
          </w:tcPr>
          <w:p w:rsidR="00D96D45" w:rsidRPr="00350A0B" w:rsidRDefault="00D96D45" w:rsidP="00D11BF9">
            <w:pPr>
              <w:rPr>
                <w:rFonts w:eastAsia="Times New Roman"/>
              </w:rPr>
            </w:pPr>
            <w:r w:rsidRPr="00350A0B">
              <w:rPr>
                <w:rFonts w:eastAsia="Times New Roman"/>
              </w:rPr>
              <w:t>сектор муниципальной службы  и противодействия коррупции</w:t>
            </w:r>
          </w:p>
        </w:tc>
        <w:tc>
          <w:tcPr>
            <w:tcW w:w="567" w:type="dxa"/>
            <w:tcBorders>
              <w:top w:val="single" w:sz="4" w:space="0" w:color="auto"/>
              <w:left w:val="single" w:sz="4" w:space="0" w:color="auto"/>
              <w:bottom w:val="single" w:sz="4" w:space="0" w:color="auto"/>
              <w:right w:val="single" w:sz="4" w:space="0" w:color="auto"/>
            </w:tcBorders>
          </w:tcPr>
          <w:p w:rsidR="00D96D45" w:rsidRPr="00350A0B" w:rsidRDefault="00D96D45" w:rsidP="00D11BF9">
            <w:r w:rsidRPr="00350A0B">
              <w:t>902</w:t>
            </w:r>
          </w:p>
        </w:tc>
        <w:tc>
          <w:tcPr>
            <w:tcW w:w="709" w:type="dxa"/>
            <w:tcBorders>
              <w:top w:val="single" w:sz="4" w:space="0" w:color="auto"/>
              <w:left w:val="single" w:sz="4" w:space="0" w:color="auto"/>
              <w:bottom w:val="single" w:sz="4" w:space="0" w:color="auto"/>
              <w:right w:val="single" w:sz="4" w:space="0" w:color="auto"/>
            </w:tcBorders>
          </w:tcPr>
          <w:p w:rsidR="00D96D45" w:rsidRPr="00350A0B" w:rsidRDefault="00D96D45" w:rsidP="00D11BF9">
            <w:pPr>
              <w:jc w:val="center"/>
            </w:pPr>
            <w:r w:rsidRPr="00350A0B">
              <w:t>X</w:t>
            </w:r>
          </w:p>
        </w:tc>
        <w:tc>
          <w:tcPr>
            <w:tcW w:w="1276" w:type="dxa"/>
            <w:tcBorders>
              <w:top w:val="single" w:sz="4" w:space="0" w:color="auto"/>
              <w:left w:val="single" w:sz="4" w:space="0" w:color="auto"/>
              <w:bottom w:val="single" w:sz="4" w:space="0" w:color="auto"/>
              <w:right w:val="single" w:sz="4" w:space="0" w:color="auto"/>
            </w:tcBorders>
          </w:tcPr>
          <w:p w:rsidR="00D96D45" w:rsidRPr="00350A0B" w:rsidRDefault="00D96D45" w:rsidP="00D11BF9">
            <w:pPr>
              <w:jc w:val="center"/>
            </w:pPr>
            <w:r w:rsidRPr="00350A0B">
              <w:t>X</w:t>
            </w:r>
          </w:p>
        </w:tc>
        <w:tc>
          <w:tcPr>
            <w:tcW w:w="567" w:type="dxa"/>
            <w:tcBorders>
              <w:top w:val="single" w:sz="4" w:space="0" w:color="auto"/>
              <w:left w:val="single" w:sz="4" w:space="0" w:color="auto"/>
              <w:bottom w:val="single" w:sz="4" w:space="0" w:color="auto"/>
              <w:right w:val="single" w:sz="4" w:space="0" w:color="auto"/>
            </w:tcBorders>
          </w:tcPr>
          <w:p w:rsidR="00D96D45" w:rsidRPr="00350A0B" w:rsidRDefault="00D96D45" w:rsidP="00D11BF9">
            <w:pPr>
              <w:jc w:val="center"/>
            </w:pPr>
            <w:r w:rsidRPr="00350A0B">
              <w:t>X</w:t>
            </w:r>
          </w:p>
        </w:tc>
        <w:tc>
          <w:tcPr>
            <w:tcW w:w="850" w:type="dxa"/>
            <w:tcBorders>
              <w:top w:val="single" w:sz="4" w:space="0" w:color="auto"/>
              <w:left w:val="single" w:sz="4" w:space="0" w:color="auto"/>
              <w:bottom w:val="single" w:sz="4" w:space="0" w:color="auto"/>
              <w:right w:val="single" w:sz="4" w:space="0" w:color="auto"/>
            </w:tcBorders>
          </w:tcPr>
          <w:p w:rsidR="001C7354" w:rsidRDefault="001C7354" w:rsidP="001C7354">
            <w:pPr>
              <w:jc w:val="center"/>
              <w:rPr>
                <w:color w:val="000000"/>
              </w:rPr>
            </w:pPr>
            <w:r>
              <w:rPr>
                <w:color w:val="000000"/>
              </w:rPr>
              <w:t>1132,6</w:t>
            </w:r>
          </w:p>
          <w:p w:rsidR="00D96D45" w:rsidRPr="006509D9" w:rsidRDefault="00D96D45" w:rsidP="00D11BF9">
            <w:pPr>
              <w:jc w:val="center"/>
              <w:rPr>
                <w:highlight w:val="yellow"/>
              </w:rPr>
            </w:pPr>
          </w:p>
        </w:tc>
        <w:tc>
          <w:tcPr>
            <w:tcW w:w="709" w:type="dxa"/>
            <w:tcBorders>
              <w:top w:val="single" w:sz="4" w:space="0" w:color="auto"/>
              <w:left w:val="single" w:sz="4" w:space="0" w:color="auto"/>
              <w:bottom w:val="single" w:sz="4" w:space="0" w:color="auto"/>
              <w:right w:val="single" w:sz="4" w:space="0" w:color="auto"/>
            </w:tcBorders>
          </w:tcPr>
          <w:p w:rsidR="00D96D45" w:rsidRPr="00350A0B" w:rsidRDefault="00D96D45" w:rsidP="00D11BF9">
            <w:pPr>
              <w:jc w:val="center"/>
            </w:pPr>
            <w:r w:rsidRPr="00350A0B">
              <w:t>137,5</w:t>
            </w:r>
          </w:p>
        </w:tc>
        <w:tc>
          <w:tcPr>
            <w:tcW w:w="709" w:type="dxa"/>
            <w:tcBorders>
              <w:top w:val="single" w:sz="4" w:space="0" w:color="auto"/>
              <w:left w:val="single" w:sz="4" w:space="0" w:color="auto"/>
              <w:bottom w:val="single" w:sz="4" w:space="0" w:color="auto"/>
              <w:right w:val="single" w:sz="4" w:space="0" w:color="auto"/>
            </w:tcBorders>
          </w:tcPr>
          <w:p w:rsidR="00D96D45" w:rsidRPr="00350A0B" w:rsidRDefault="00D96D45" w:rsidP="00D11BF9">
            <w:pPr>
              <w:jc w:val="center"/>
            </w:pPr>
            <w:r w:rsidRPr="00350A0B">
              <w:t>21,0</w:t>
            </w:r>
          </w:p>
        </w:tc>
        <w:tc>
          <w:tcPr>
            <w:tcW w:w="709" w:type="dxa"/>
            <w:tcBorders>
              <w:top w:val="single" w:sz="4" w:space="0" w:color="auto"/>
              <w:left w:val="single" w:sz="4" w:space="0" w:color="auto"/>
              <w:bottom w:val="single" w:sz="4" w:space="0" w:color="auto"/>
              <w:right w:val="single" w:sz="4" w:space="0" w:color="auto"/>
            </w:tcBorders>
          </w:tcPr>
          <w:p w:rsidR="00D96D45" w:rsidRPr="00350A0B" w:rsidRDefault="00D96D45" w:rsidP="00D11BF9">
            <w:pPr>
              <w:jc w:val="center"/>
            </w:pPr>
            <w:r w:rsidRPr="00350A0B">
              <w:t>97,1</w:t>
            </w:r>
          </w:p>
        </w:tc>
        <w:tc>
          <w:tcPr>
            <w:tcW w:w="708" w:type="dxa"/>
            <w:tcBorders>
              <w:top w:val="single" w:sz="4" w:space="0" w:color="auto"/>
              <w:left w:val="single" w:sz="4" w:space="0" w:color="auto"/>
              <w:bottom w:val="single" w:sz="4" w:space="0" w:color="auto"/>
              <w:right w:val="single" w:sz="4" w:space="0" w:color="auto"/>
            </w:tcBorders>
          </w:tcPr>
          <w:p w:rsidR="00D96D45" w:rsidRPr="00350A0B" w:rsidRDefault="00D96D45" w:rsidP="00D11BF9">
            <w:pPr>
              <w:jc w:val="center"/>
            </w:pPr>
            <w:r w:rsidRPr="00350A0B">
              <w:t>55,0</w:t>
            </w:r>
          </w:p>
        </w:tc>
        <w:tc>
          <w:tcPr>
            <w:tcW w:w="709" w:type="dxa"/>
            <w:tcBorders>
              <w:top w:val="single" w:sz="4" w:space="0" w:color="auto"/>
              <w:left w:val="single" w:sz="4" w:space="0" w:color="auto"/>
              <w:bottom w:val="single" w:sz="4" w:space="0" w:color="auto"/>
              <w:right w:val="single" w:sz="4" w:space="0" w:color="auto"/>
            </w:tcBorders>
          </w:tcPr>
          <w:p w:rsidR="00D96D45" w:rsidRPr="00350A0B" w:rsidRDefault="00D96D45" w:rsidP="00D11BF9">
            <w:pPr>
              <w:jc w:val="center"/>
            </w:pPr>
            <w:r w:rsidRPr="00350A0B">
              <w:t>105,8</w:t>
            </w:r>
          </w:p>
        </w:tc>
        <w:tc>
          <w:tcPr>
            <w:tcW w:w="709" w:type="dxa"/>
            <w:tcBorders>
              <w:top w:val="single" w:sz="4" w:space="0" w:color="auto"/>
              <w:left w:val="single" w:sz="4" w:space="0" w:color="auto"/>
              <w:bottom w:val="single" w:sz="4" w:space="0" w:color="auto"/>
              <w:right w:val="single" w:sz="4" w:space="0" w:color="auto"/>
            </w:tcBorders>
          </w:tcPr>
          <w:p w:rsidR="00D96D45" w:rsidRDefault="00D96D45" w:rsidP="00D96D45">
            <w:pPr>
              <w:jc w:val="center"/>
            </w:pPr>
            <w:r>
              <w:t>60,4</w:t>
            </w:r>
          </w:p>
        </w:tc>
        <w:tc>
          <w:tcPr>
            <w:tcW w:w="709" w:type="dxa"/>
            <w:tcBorders>
              <w:top w:val="single" w:sz="4" w:space="0" w:color="auto"/>
              <w:left w:val="single" w:sz="4" w:space="0" w:color="auto"/>
              <w:bottom w:val="single" w:sz="4" w:space="0" w:color="auto"/>
              <w:right w:val="single" w:sz="4" w:space="0" w:color="auto"/>
            </w:tcBorders>
          </w:tcPr>
          <w:p w:rsidR="00D96D45" w:rsidRDefault="00D96D45" w:rsidP="00D96D45">
            <w:pPr>
              <w:jc w:val="center"/>
              <w:rPr>
                <w:color w:val="000000"/>
              </w:rPr>
            </w:pPr>
            <w:r>
              <w:rPr>
                <w:color w:val="000000"/>
              </w:rPr>
              <w:t>0,0</w:t>
            </w:r>
          </w:p>
        </w:tc>
        <w:tc>
          <w:tcPr>
            <w:tcW w:w="708" w:type="dxa"/>
            <w:tcBorders>
              <w:top w:val="single" w:sz="4" w:space="0" w:color="auto"/>
              <w:left w:val="single" w:sz="4" w:space="0" w:color="auto"/>
              <w:bottom w:val="single" w:sz="4" w:space="0" w:color="auto"/>
              <w:right w:val="single" w:sz="4" w:space="0" w:color="auto"/>
            </w:tcBorders>
          </w:tcPr>
          <w:p w:rsidR="00D96D45" w:rsidRDefault="00D96D45" w:rsidP="001C7354">
            <w:pPr>
              <w:jc w:val="center"/>
              <w:rPr>
                <w:color w:val="000000"/>
              </w:rPr>
            </w:pPr>
            <w:r>
              <w:rPr>
                <w:color w:val="000000"/>
              </w:rPr>
              <w:t>10</w:t>
            </w:r>
            <w:r w:rsidR="001C7354">
              <w:rPr>
                <w:color w:val="000000"/>
              </w:rPr>
              <w:t>5</w:t>
            </w:r>
            <w:r>
              <w:rPr>
                <w:color w:val="000000"/>
              </w:rPr>
              <w:t>,</w:t>
            </w:r>
            <w:r w:rsidR="001C7354">
              <w:rPr>
                <w:color w:val="000000"/>
              </w:rPr>
              <w:t>8</w:t>
            </w:r>
          </w:p>
        </w:tc>
        <w:tc>
          <w:tcPr>
            <w:tcW w:w="709" w:type="dxa"/>
            <w:tcBorders>
              <w:top w:val="single" w:sz="4" w:space="0" w:color="auto"/>
              <w:left w:val="single" w:sz="4" w:space="0" w:color="auto"/>
              <w:bottom w:val="single" w:sz="4" w:space="0" w:color="auto"/>
              <w:right w:val="single" w:sz="4" w:space="0" w:color="auto"/>
            </w:tcBorders>
          </w:tcPr>
          <w:p w:rsidR="00D96D45" w:rsidRPr="00350A0B" w:rsidRDefault="00D96D45" w:rsidP="00D11BF9">
            <w:pPr>
              <w:jc w:val="center"/>
            </w:pPr>
            <w:r w:rsidRPr="00350A0B">
              <w:t>137,5</w:t>
            </w:r>
          </w:p>
        </w:tc>
        <w:tc>
          <w:tcPr>
            <w:tcW w:w="709" w:type="dxa"/>
            <w:tcBorders>
              <w:top w:val="single" w:sz="4" w:space="0" w:color="auto"/>
              <w:left w:val="single" w:sz="4" w:space="0" w:color="auto"/>
              <w:bottom w:val="single" w:sz="4" w:space="0" w:color="auto"/>
              <w:right w:val="single" w:sz="4" w:space="0" w:color="auto"/>
            </w:tcBorders>
          </w:tcPr>
          <w:p w:rsidR="00D96D45" w:rsidRPr="00350A0B" w:rsidRDefault="00D96D45" w:rsidP="00D11BF9">
            <w:pPr>
              <w:jc w:val="center"/>
            </w:pPr>
            <w:r w:rsidRPr="00350A0B">
              <w:t>137,5</w:t>
            </w:r>
          </w:p>
        </w:tc>
        <w:tc>
          <w:tcPr>
            <w:tcW w:w="709" w:type="dxa"/>
            <w:tcBorders>
              <w:top w:val="single" w:sz="4" w:space="0" w:color="auto"/>
              <w:left w:val="single" w:sz="4" w:space="0" w:color="auto"/>
              <w:bottom w:val="single" w:sz="4" w:space="0" w:color="auto"/>
              <w:right w:val="single" w:sz="4" w:space="0" w:color="auto"/>
            </w:tcBorders>
          </w:tcPr>
          <w:p w:rsidR="00D96D45" w:rsidRPr="00350A0B" w:rsidRDefault="00D96D45" w:rsidP="00D11BF9">
            <w:pPr>
              <w:jc w:val="center"/>
            </w:pPr>
            <w:r w:rsidRPr="00350A0B">
              <w:t>137,5</w:t>
            </w:r>
          </w:p>
        </w:tc>
        <w:tc>
          <w:tcPr>
            <w:tcW w:w="747" w:type="dxa"/>
            <w:tcBorders>
              <w:top w:val="single" w:sz="4" w:space="0" w:color="auto"/>
              <w:left w:val="single" w:sz="4" w:space="0" w:color="auto"/>
              <w:bottom w:val="single" w:sz="4" w:space="0" w:color="auto"/>
              <w:right w:val="single" w:sz="4" w:space="0" w:color="auto"/>
            </w:tcBorders>
          </w:tcPr>
          <w:p w:rsidR="00D96D45" w:rsidRPr="00350A0B" w:rsidRDefault="00D96D45" w:rsidP="00D11BF9">
            <w:pPr>
              <w:jc w:val="center"/>
            </w:pPr>
            <w:r w:rsidRPr="00350A0B">
              <w:t>137,5</w:t>
            </w:r>
          </w:p>
        </w:tc>
      </w:tr>
      <w:tr w:rsidR="00D96D45" w:rsidRPr="00350A0B" w:rsidTr="00D96D45">
        <w:trPr>
          <w:trHeight w:val="611"/>
          <w:jc w:val="center"/>
        </w:trPr>
        <w:tc>
          <w:tcPr>
            <w:tcW w:w="1771" w:type="dxa"/>
            <w:vMerge/>
            <w:tcBorders>
              <w:left w:val="single" w:sz="4" w:space="0" w:color="auto"/>
              <w:right w:val="single" w:sz="4" w:space="0" w:color="auto"/>
            </w:tcBorders>
          </w:tcPr>
          <w:p w:rsidR="00D96D45" w:rsidRPr="00350A0B" w:rsidRDefault="00D96D45" w:rsidP="00D11BF9">
            <w:pPr>
              <w:ind w:left="-108" w:firstLine="108"/>
              <w:rPr>
                <w:rFonts w:eastAsia="Times New Roman"/>
              </w:rPr>
            </w:pPr>
          </w:p>
        </w:tc>
        <w:tc>
          <w:tcPr>
            <w:tcW w:w="1842" w:type="dxa"/>
            <w:tcBorders>
              <w:top w:val="single" w:sz="4" w:space="0" w:color="auto"/>
              <w:left w:val="single" w:sz="4" w:space="0" w:color="auto"/>
              <w:bottom w:val="single" w:sz="4" w:space="0" w:color="auto"/>
              <w:right w:val="single" w:sz="4" w:space="0" w:color="auto"/>
            </w:tcBorders>
          </w:tcPr>
          <w:p w:rsidR="00D96D45" w:rsidRPr="00350A0B" w:rsidRDefault="00D96D45" w:rsidP="00D11BF9">
            <w:pPr>
              <w:rPr>
                <w:rFonts w:eastAsia="Times New Roman"/>
              </w:rPr>
            </w:pPr>
            <w:r w:rsidRPr="00350A0B">
              <w:rPr>
                <w:rFonts w:eastAsia="Times New Roman"/>
              </w:rPr>
              <w:t>отдел общественных связей</w:t>
            </w:r>
          </w:p>
        </w:tc>
        <w:tc>
          <w:tcPr>
            <w:tcW w:w="567" w:type="dxa"/>
            <w:tcBorders>
              <w:top w:val="single" w:sz="4" w:space="0" w:color="auto"/>
              <w:left w:val="single" w:sz="4" w:space="0" w:color="auto"/>
              <w:bottom w:val="single" w:sz="4" w:space="0" w:color="auto"/>
              <w:right w:val="single" w:sz="4" w:space="0" w:color="auto"/>
            </w:tcBorders>
          </w:tcPr>
          <w:p w:rsidR="00D96D45" w:rsidRPr="00350A0B" w:rsidRDefault="00D96D45" w:rsidP="00D11BF9">
            <w:r w:rsidRPr="00350A0B">
              <w:t>902</w:t>
            </w:r>
          </w:p>
        </w:tc>
        <w:tc>
          <w:tcPr>
            <w:tcW w:w="709" w:type="dxa"/>
            <w:tcBorders>
              <w:top w:val="single" w:sz="4" w:space="0" w:color="auto"/>
              <w:left w:val="single" w:sz="4" w:space="0" w:color="auto"/>
              <w:bottom w:val="single" w:sz="4" w:space="0" w:color="auto"/>
              <w:right w:val="single" w:sz="4" w:space="0" w:color="auto"/>
            </w:tcBorders>
          </w:tcPr>
          <w:p w:rsidR="00D96D45" w:rsidRPr="00350A0B" w:rsidRDefault="00D96D45" w:rsidP="00D11BF9">
            <w:pPr>
              <w:jc w:val="center"/>
            </w:pPr>
            <w:r w:rsidRPr="00350A0B">
              <w:t>X</w:t>
            </w:r>
          </w:p>
        </w:tc>
        <w:tc>
          <w:tcPr>
            <w:tcW w:w="1276" w:type="dxa"/>
            <w:tcBorders>
              <w:top w:val="single" w:sz="4" w:space="0" w:color="auto"/>
              <w:left w:val="single" w:sz="4" w:space="0" w:color="auto"/>
              <w:bottom w:val="single" w:sz="4" w:space="0" w:color="auto"/>
              <w:right w:val="single" w:sz="4" w:space="0" w:color="auto"/>
            </w:tcBorders>
          </w:tcPr>
          <w:p w:rsidR="00D96D45" w:rsidRPr="00350A0B" w:rsidRDefault="00D96D45" w:rsidP="00D11BF9">
            <w:pPr>
              <w:jc w:val="center"/>
            </w:pPr>
            <w:r w:rsidRPr="00350A0B">
              <w:t>X</w:t>
            </w:r>
          </w:p>
        </w:tc>
        <w:tc>
          <w:tcPr>
            <w:tcW w:w="567" w:type="dxa"/>
            <w:tcBorders>
              <w:top w:val="single" w:sz="4" w:space="0" w:color="auto"/>
              <w:left w:val="single" w:sz="4" w:space="0" w:color="auto"/>
              <w:bottom w:val="single" w:sz="4" w:space="0" w:color="auto"/>
              <w:right w:val="single" w:sz="4" w:space="0" w:color="auto"/>
            </w:tcBorders>
          </w:tcPr>
          <w:p w:rsidR="00D96D45" w:rsidRPr="00350A0B" w:rsidRDefault="00D96D45" w:rsidP="00D11BF9">
            <w:pPr>
              <w:jc w:val="center"/>
            </w:pPr>
            <w:r w:rsidRPr="00350A0B">
              <w:t>X</w:t>
            </w:r>
          </w:p>
        </w:tc>
        <w:tc>
          <w:tcPr>
            <w:tcW w:w="850" w:type="dxa"/>
            <w:tcBorders>
              <w:top w:val="single" w:sz="4" w:space="0" w:color="auto"/>
              <w:left w:val="single" w:sz="4" w:space="0" w:color="auto"/>
              <w:bottom w:val="single" w:sz="4" w:space="0" w:color="auto"/>
              <w:right w:val="single" w:sz="4" w:space="0" w:color="auto"/>
            </w:tcBorders>
          </w:tcPr>
          <w:p w:rsidR="00D96D45" w:rsidRPr="006509D9" w:rsidRDefault="00D96D45" w:rsidP="006509D9">
            <w:pPr>
              <w:jc w:val="center"/>
              <w:rPr>
                <w:color w:val="000000"/>
              </w:rPr>
            </w:pPr>
            <w:r w:rsidRPr="006509D9">
              <w:rPr>
                <w:color w:val="000000"/>
              </w:rPr>
              <w:t>5095,8</w:t>
            </w:r>
          </w:p>
          <w:p w:rsidR="00D96D45" w:rsidRPr="006509D9" w:rsidRDefault="00D96D45" w:rsidP="005B2266">
            <w:pPr>
              <w:jc w:val="center"/>
              <w:rPr>
                <w:highlight w:val="yellow"/>
              </w:rPr>
            </w:pPr>
          </w:p>
        </w:tc>
        <w:tc>
          <w:tcPr>
            <w:tcW w:w="709" w:type="dxa"/>
            <w:tcBorders>
              <w:top w:val="single" w:sz="4" w:space="0" w:color="auto"/>
              <w:left w:val="single" w:sz="4" w:space="0" w:color="auto"/>
              <w:bottom w:val="single" w:sz="4" w:space="0" w:color="auto"/>
              <w:right w:val="single" w:sz="4" w:space="0" w:color="auto"/>
            </w:tcBorders>
          </w:tcPr>
          <w:p w:rsidR="00D96D45" w:rsidRPr="00350A0B" w:rsidRDefault="00D96D45" w:rsidP="005B2266">
            <w:pPr>
              <w:jc w:val="center"/>
            </w:pPr>
            <w:r w:rsidRPr="00350A0B">
              <w:t>524,5</w:t>
            </w:r>
          </w:p>
        </w:tc>
        <w:tc>
          <w:tcPr>
            <w:tcW w:w="709" w:type="dxa"/>
            <w:tcBorders>
              <w:top w:val="single" w:sz="4" w:space="0" w:color="auto"/>
              <w:left w:val="single" w:sz="4" w:space="0" w:color="auto"/>
              <w:bottom w:val="single" w:sz="4" w:space="0" w:color="auto"/>
              <w:right w:val="single" w:sz="4" w:space="0" w:color="auto"/>
            </w:tcBorders>
          </w:tcPr>
          <w:p w:rsidR="00D96D45" w:rsidRPr="00350A0B" w:rsidRDefault="00D96D45" w:rsidP="005B2266">
            <w:pPr>
              <w:jc w:val="center"/>
            </w:pPr>
            <w:r w:rsidRPr="00350A0B">
              <w:t>449,5</w:t>
            </w:r>
          </w:p>
        </w:tc>
        <w:tc>
          <w:tcPr>
            <w:tcW w:w="709" w:type="dxa"/>
            <w:tcBorders>
              <w:top w:val="single" w:sz="4" w:space="0" w:color="auto"/>
              <w:left w:val="single" w:sz="4" w:space="0" w:color="auto"/>
              <w:bottom w:val="single" w:sz="4" w:space="0" w:color="auto"/>
              <w:right w:val="single" w:sz="4" w:space="0" w:color="auto"/>
            </w:tcBorders>
          </w:tcPr>
          <w:p w:rsidR="00D96D45" w:rsidRPr="00350A0B" w:rsidRDefault="00D96D45" w:rsidP="005B2266">
            <w:pPr>
              <w:jc w:val="center"/>
            </w:pPr>
            <w:r w:rsidRPr="00350A0B">
              <w:t>392,5</w:t>
            </w:r>
          </w:p>
        </w:tc>
        <w:tc>
          <w:tcPr>
            <w:tcW w:w="708" w:type="dxa"/>
            <w:tcBorders>
              <w:top w:val="single" w:sz="4" w:space="0" w:color="auto"/>
              <w:left w:val="single" w:sz="4" w:space="0" w:color="auto"/>
              <w:bottom w:val="single" w:sz="4" w:space="0" w:color="auto"/>
              <w:right w:val="single" w:sz="4" w:space="0" w:color="auto"/>
            </w:tcBorders>
          </w:tcPr>
          <w:p w:rsidR="00D96D45" w:rsidRPr="00350A0B" w:rsidRDefault="00D96D45" w:rsidP="005B2266">
            <w:pPr>
              <w:jc w:val="center"/>
            </w:pPr>
            <w:r w:rsidRPr="00350A0B">
              <w:t>404,5</w:t>
            </w:r>
          </w:p>
        </w:tc>
        <w:tc>
          <w:tcPr>
            <w:tcW w:w="709" w:type="dxa"/>
            <w:tcBorders>
              <w:top w:val="single" w:sz="4" w:space="0" w:color="auto"/>
              <w:left w:val="single" w:sz="4" w:space="0" w:color="auto"/>
              <w:bottom w:val="single" w:sz="4" w:space="0" w:color="auto"/>
              <w:right w:val="single" w:sz="4" w:space="0" w:color="auto"/>
            </w:tcBorders>
          </w:tcPr>
          <w:p w:rsidR="00D96D45" w:rsidRPr="00350A0B" w:rsidRDefault="00D96D45" w:rsidP="005B2266">
            <w:pPr>
              <w:jc w:val="center"/>
            </w:pPr>
            <w:r w:rsidRPr="00350A0B">
              <w:t>454,9</w:t>
            </w:r>
          </w:p>
        </w:tc>
        <w:tc>
          <w:tcPr>
            <w:tcW w:w="709" w:type="dxa"/>
            <w:tcBorders>
              <w:top w:val="single" w:sz="4" w:space="0" w:color="auto"/>
              <w:left w:val="single" w:sz="4" w:space="0" w:color="auto"/>
              <w:bottom w:val="single" w:sz="4" w:space="0" w:color="auto"/>
              <w:right w:val="single" w:sz="4" w:space="0" w:color="auto"/>
            </w:tcBorders>
          </w:tcPr>
          <w:p w:rsidR="00D96D45" w:rsidRPr="00D96D45" w:rsidRDefault="00D96D45" w:rsidP="00D96D45">
            <w:pPr>
              <w:jc w:val="center"/>
              <w:rPr>
                <w:color w:val="000000"/>
              </w:rPr>
            </w:pPr>
            <w:r w:rsidRPr="00D96D45">
              <w:rPr>
                <w:color w:val="000000"/>
              </w:rPr>
              <w:t>362,0</w:t>
            </w:r>
          </w:p>
        </w:tc>
        <w:tc>
          <w:tcPr>
            <w:tcW w:w="709" w:type="dxa"/>
            <w:tcBorders>
              <w:top w:val="single" w:sz="4" w:space="0" w:color="auto"/>
              <w:left w:val="single" w:sz="4" w:space="0" w:color="auto"/>
              <w:bottom w:val="single" w:sz="4" w:space="0" w:color="auto"/>
              <w:right w:val="single" w:sz="4" w:space="0" w:color="auto"/>
            </w:tcBorders>
          </w:tcPr>
          <w:p w:rsidR="00D96D45" w:rsidRPr="00D96D45" w:rsidRDefault="00D96D45" w:rsidP="00D96D45">
            <w:pPr>
              <w:jc w:val="center"/>
              <w:rPr>
                <w:color w:val="000000"/>
              </w:rPr>
            </w:pPr>
            <w:r w:rsidRPr="00D96D45">
              <w:rPr>
                <w:color w:val="000000"/>
              </w:rPr>
              <w:t>0,0</w:t>
            </w:r>
          </w:p>
        </w:tc>
        <w:tc>
          <w:tcPr>
            <w:tcW w:w="708" w:type="dxa"/>
            <w:tcBorders>
              <w:top w:val="single" w:sz="4" w:space="0" w:color="auto"/>
              <w:left w:val="single" w:sz="4" w:space="0" w:color="auto"/>
              <w:bottom w:val="single" w:sz="4" w:space="0" w:color="auto"/>
              <w:right w:val="single" w:sz="4" w:space="0" w:color="auto"/>
            </w:tcBorders>
          </w:tcPr>
          <w:p w:rsidR="00D96D45" w:rsidRPr="00D96D45" w:rsidRDefault="00D96D45" w:rsidP="00D96D45">
            <w:pPr>
              <w:jc w:val="center"/>
              <w:rPr>
                <w:color w:val="000000"/>
              </w:rPr>
            </w:pPr>
            <w:r w:rsidRPr="00D96D45">
              <w:rPr>
                <w:color w:val="000000"/>
              </w:rPr>
              <w:t>409,9</w:t>
            </w:r>
          </w:p>
        </w:tc>
        <w:tc>
          <w:tcPr>
            <w:tcW w:w="709" w:type="dxa"/>
            <w:tcBorders>
              <w:top w:val="single" w:sz="4" w:space="0" w:color="auto"/>
              <w:left w:val="single" w:sz="4" w:space="0" w:color="auto"/>
              <w:bottom w:val="single" w:sz="4" w:space="0" w:color="auto"/>
              <w:right w:val="single" w:sz="4" w:space="0" w:color="auto"/>
            </w:tcBorders>
          </w:tcPr>
          <w:p w:rsidR="00D96D45" w:rsidRPr="00350A0B" w:rsidRDefault="00D96D45" w:rsidP="005B2266">
            <w:pPr>
              <w:jc w:val="center"/>
            </w:pPr>
            <w:r w:rsidRPr="00350A0B">
              <w:t>524,5</w:t>
            </w:r>
          </w:p>
        </w:tc>
        <w:tc>
          <w:tcPr>
            <w:tcW w:w="709" w:type="dxa"/>
            <w:tcBorders>
              <w:top w:val="single" w:sz="4" w:space="0" w:color="auto"/>
              <w:left w:val="single" w:sz="4" w:space="0" w:color="auto"/>
              <w:bottom w:val="single" w:sz="4" w:space="0" w:color="auto"/>
              <w:right w:val="single" w:sz="4" w:space="0" w:color="auto"/>
            </w:tcBorders>
          </w:tcPr>
          <w:p w:rsidR="00D96D45" w:rsidRPr="00350A0B" w:rsidRDefault="00D96D45" w:rsidP="005B2266">
            <w:pPr>
              <w:jc w:val="center"/>
            </w:pPr>
            <w:r w:rsidRPr="00350A0B">
              <w:t>524,5</w:t>
            </w:r>
          </w:p>
        </w:tc>
        <w:tc>
          <w:tcPr>
            <w:tcW w:w="709" w:type="dxa"/>
            <w:tcBorders>
              <w:top w:val="single" w:sz="4" w:space="0" w:color="auto"/>
              <w:left w:val="single" w:sz="4" w:space="0" w:color="auto"/>
              <w:bottom w:val="single" w:sz="4" w:space="0" w:color="auto"/>
              <w:right w:val="single" w:sz="4" w:space="0" w:color="auto"/>
            </w:tcBorders>
          </w:tcPr>
          <w:p w:rsidR="00D96D45" w:rsidRPr="00350A0B" w:rsidRDefault="00D96D45" w:rsidP="005B2266">
            <w:pPr>
              <w:jc w:val="center"/>
            </w:pPr>
            <w:r w:rsidRPr="00350A0B">
              <w:t>524,5</w:t>
            </w:r>
          </w:p>
        </w:tc>
        <w:tc>
          <w:tcPr>
            <w:tcW w:w="747" w:type="dxa"/>
            <w:tcBorders>
              <w:top w:val="single" w:sz="4" w:space="0" w:color="auto"/>
              <w:left w:val="single" w:sz="4" w:space="0" w:color="auto"/>
              <w:bottom w:val="single" w:sz="4" w:space="0" w:color="auto"/>
              <w:right w:val="single" w:sz="4" w:space="0" w:color="auto"/>
            </w:tcBorders>
          </w:tcPr>
          <w:p w:rsidR="00D96D45" w:rsidRPr="00350A0B" w:rsidRDefault="00D96D45" w:rsidP="005B2266">
            <w:pPr>
              <w:jc w:val="center"/>
            </w:pPr>
            <w:r w:rsidRPr="00350A0B">
              <w:t>524,5</w:t>
            </w:r>
          </w:p>
        </w:tc>
      </w:tr>
      <w:tr w:rsidR="00990D18" w:rsidRPr="00350A0B" w:rsidTr="006E4862">
        <w:trPr>
          <w:trHeight w:val="611"/>
          <w:jc w:val="center"/>
        </w:trPr>
        <w:tc>
          <w:tcPr>
            <w:tcW w:w="1771" w:type="dxa"/>
            <w:vMerge/>
            <w:tcBorders>
              <w:left w:val="single" w:sz="4" w:space="0" w:color="auto"/>
              <w:right w:val="single" w:sz="4" w:space="0" w:color="auto"/>
            </w:tcBorders>
          </w:tcPr>
          <w:p w:rsidR="00990D18" w:rsidRPr="00350A0B" w:rsidRDefault="00990D18" w:rsidP="00D11BF9">
            <w:pPr>
              <w:ind w:left="-108" w:firstLine="108"/>
              <w:rPr>
                <w:rFonts w:eastAsia="Times New Roman"/>
              </w:rPr>
            </w:pPr>
          </w:p>
        </w:tc>
        <w:tc>
          <w:tcPr>
            <w:tcW w:w="1842"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rPr>
                <w:rFonts w:eastAsia="Times New Roman"/>
              </w:rPr>
            </w:pPr>
            <w:r w:rsidRPr="00350A0B">
              <w:rPr>
                <w:rFonts w:eastAsia="Times New Roman"/>
              </w:rPr>
              <w:t>МКУ г. Азова «Департамент ЖКХ»</w:t>
            </w:r>
          </w:p>
        </w:tc>
        <w:tc>
          <w:tcPr>
            <w:tcW w:w="567" w:type="dxa"/>
            <w:tcBorders>
              <w:top w:val="single" w:sz="4" w:space="0" w:color="auto"/>
              <w:left w:val="single" w:sz="4" w:space="0" w:color="auto"/>
              <w:bottom w:val="single" w:sz="4" w:space="0" w:color="auto"/>
              <w:right w:val="single" w:sz="4" w:space="0" w:color="auto"/>
            </w:tcBorders>
          </w:tcPr>
          <w:p w:rsidR="00990D18" w:rsidRPr="00350A0B" w:rsidRDefault="00990D18" w:rsidP="00D11BF9">
            <w:r w:rsidRPr="00350A0B">
              <w:t>910</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pPr>
            <w:r w:rsidRPr="00350A0B">
              <w:t>X</w:t>
            </w:r>
          </w:p>
        </w:tc>
        <w:tc>
          <w:tcPr>
            <w:tcW w:w="850" w:type="dxa"/>
            <w:tcBorders>
              <w:top w:val="single" w:sz="4" w:space="0" w:color="auto"/>
              <w:left w:val="single" w:sz="4" w:space="0" w:color="auto"/>
              <w:bottom w:val="single" w:sz="4" w:space="0" w:color="auto"/>
              <w:right w:val="single" w:sz="4" w:space="0" w:color="auto"/>
            </w:tcBorders>
          </w:tcPr>
          <w:p w:rsidR="00990D18" w:rsidRPr="006509D9" w:rsidRDefault="007004A7" w:rsidP="00D11BF9">
            <w:pPr>
              <w:jc w:val="center"/>
              <w:rPr>
                <w:rFonts w:eastAsia="Times New Roman"/>
              </w:rPr>
            </w:pPr>
            <w:r w:rsidRPr="006509D9">
              <w:rPr>
                <w:rFonts w:eastAsia="Times New Roman"/>
              </w:rPr>
              <w:t>1000</w:t>
            </w:r>
            <w:r w:rsidR="00990D18" w:rsidRPr="006509D9">
              <w:rPr>
                <w:rFonts w:eastAsia="Times New Roman"/>
              </w:rPr>
              <w:t>,0</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rPr>
                <w:rFonts w:eastAsia="Times New Roman"/>
              </w:rP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rPr>
                <w:rFonts w:eastAsia="Times New Roman"/>
              </w:rP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rPr>
                <w:rFonts w:eastAsia="Times New Roman"/>
              </w:rPr>
            </w:pPr>
            <w:r w:rsidRPr="00350A0B">
              <w:rPr>
                <w:rFonts w:eastAsia="Times New Roman"/>
              </w:rPr>
              <w:t>400,0</w:t>
            </w:r>
          </w:p>
        </w:tc>
        <w:tc>
          <w:tcPr>
            <w:tcW w:w="708"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rPr>
                <w:rFonts w:eastAsia="Times New Roman"/>
              </w:rP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7004A7" w:rsidP="00D11BF9">
            <w:pPr>
              <w:jc w:val="center"/>
              <w:rPr>
                <w:rFonts w:eastAsia="Times New Roman"/>
              </w:rPr>
            </w:pPr>
            <w:r w:rsidRPr="00350A0B">
              <w:rPr>
                <w:rFonts w:eastAsia="Times New Roman"/>
              </w:rPr>
              <w:t>600,0</w:t>
            </w:r>
          </w:p>
        </w:tc>
        <w:tc>
          <w:tcPr>
            <w:tcW w:w="709" w:type="dxa"/>
            <w:tcBorders>
              <w:top w:val="single" w:sz="4" w:space="0" w:color="auto"/>
              <w:left w:val="single" w:sz="4" w:space="0" w:color="auto"/>
              <w:bottom w:val="single" w:sz="4" w:space="0" w:color="auto"/>
              <w:right w:val="single" w:sz="4" w:space="0" w:color="auto"/>
            </w:tcBorders>
          </w:tcPr>
          <w:p w:rsidR="00990D18" w:rsidRPr="006509D9" w:rsidRDefault="00990D18" w:rsidP="00D11BF9">
            <w:pPr>
              <w:jc w:val="center"/>
              <w:rPr>
                <w:rFonts w:eastAsia="Times New Roman"/>
              </w:rPr>
            </w:pPr>
            <w:r w:rsidRPr="006509D9">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990D18" w:rsidRPr="006509D9" w:rsidRDefault="00990D18" w:rsidP="00D11BF9">
            <w:pPr>
              <w:jc w:val="center"/>
              <w:rPr>
                <w:rFonts w:eastAsia="Times New Roman"/>
              </w:rPr>
            </w:pPr>
            <w:r w:rsidRPr="006509D9">
              <w:rPr>
                <w:rFonts w:eastAsia="Times New Roman"/>
              </w:rPr>
              <w:t>0,0</w:t>
            </w:r>
          </w:p>
        </w:tc>
        <w:tc>
          <w:tcPr>
            <w:tcW w:w="708" w:type="dxa"/>
            <w:tcBorders>
              <w:top w:val="single" w:sz="4" w:space="0" w:color="auto"/>
              <w:left w:val="single" w:sz="4" w:space="0" w:color="auto"/>
              <w:bottom w:val="single" w:sz="4" w:space="0" w:color="auto"/>
              <w:right w:val="single" w:sz="4" w:space="0" w:color="auto"/>
            </w:tcBorders>
          </w:tcPr>
          <w:p w:rsidR="00990D18" w:rsidRPr="006509D9" w:rsidRDefault="00990D18" w:rsidP="00D11BF9">
            <w:pPr>
              <w:jc w:val="center"/>
              <w:rPr>
                <w:rFonts w:eastAsia="Times New Roman"/>
              </w:rPr>
            </w:pPr>
            <w:r w:rsidRPr="006509D9">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rPr>
                <w:rFonts w:eastAsia="Times New Roman"/>
              </w:rP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rPr>
                <w:rFonts w:eastAsia="Times New Roman"/>
              </w:rP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rPr>
                <w:rFonts w:eastAsia="Times New Roman"/>
              </w:rPr>
            </w:pPr>
            <w:r w:rsidRPr="00350A0B">
              <w:rPr>
                <w:rFonts w:eastAsia="Times New Roman"/>
              </w:rPr>
              <w:t>0,0</w:t>
            </w:r>
          </w:p>
        </w:tc>
        <w:tc>
          <w:tcPr>
            <w:tcW w:w="747" w:type="dxa"/>
            <w:tcBorders>
              <w:top w:val="single" w:sz="4" w:space="0" w:color="auto"/>
              <w:left w:val="single" w:sz="4" w:space="0" w:color="auto"/>
              <w:bottom w:val="single" w:sz="4" w:space="0" w:color="auto"/>
              <w:right w:val="single" w:sz="4" w:space="0" w:color="auto"/>
            </w:tcBorders>
          </w:tcPr>
          <w:p w:rsidR="00990D18" w:rsidRPr="00350A0B" w:rsidRDefault="00990D18" w:rsidP="00D11BF9">
            <w:pPr>
              <w:jc w:val="center"/>
              <w:rPr>
                <w:rFonts w:eastAsia="Times New Roman"/>
              </w:rPr>
            </w:pPr>
            <w:r w:rsidRPr="00350A0B">
              <w:rPr>
                <w:rFonts w:eastAsia="Times New Roman"/>
              </w:rPr>
              <w:t>0,0</w:t>
            </w:r>
          </w:p>
        </w:tc>
      </w:tr>
      <w:tr w:rsidR="00C7140E" w:rsidRPr="00350A0B" w:rsidTr="006E4862">
        <w:trPr>
          <w:trHeight w:val="611"/>
          <w:jc w:val="center"/>
        </w:trPr>
        <w:tc>
          <w:tcPr>
            <w:tcW w:w="1771" w:type="dxa"/>
            <w:vMerge/>
            <w:tcBorders>
              <w:left w:val="single" w:sz="4" w:space="0" w:color="auto"/>
              <w:right w:val="single" w:sz="4" w:space="0" w:color="auto"/>
            </w:tcBorders>
          </w:tcPr>
          <w:p w:rsidR="00C7140E" w:rsidRPr="00350A0B" w:rsidRDefault="00C7140E" w:rsidP="00D11BF9">
            <w:pPr>
              <w:ind w:left="-108" w:firstLine="108"/>
              <w:rPr>
                <w:rFonts w:eastAsia="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rsidR="00C7140E" w:rsidRPr="00350A0B" w:rsidRDefault="00C7140E">
            <w:pPr>
              <w:rPr>
                <w:rFonts w:eastAsia="Times New Roman"/>
              </w:rPr>
            </w:pPr>
            <w:r w:rsidRPr="00350A0B">
              <w:rPr>
                <w:rFonts w:eastAsia="Times New Roman"/>
              </w:rPr>
              <w:t>Департамент социального развития г. Азова</w:t>
            </w:r>
          </w:p>
        </w:tc>
        <w:tc>
          <w:tcPr>
            <w:tcW w:w="567" w:type="dxa"/>
            <w:tcBorders>
              <w:top w:val="single" w:sz="4" w:space="0" w:color="auto"/>
              <w:left w:val="single" w:sz="4" w:space="0" w:color="auto"/>
              <w:bottom w:val="single" w:sz="4" w:space="0" w:color="auto"/>
              <w:right w:val="single" w:sz="4" w:space="0" w:color="auto"/>
            </w:tcBorders>
          </w:tcPr>
          <w:p w:rsidR="00C7140E" w:rsidRPr="00350A0B" w:rsidRDefault="00C7140E">
            <w:pPr>
              <w:jc w:val="center"/>
              <w:rPr>
                <w:rFonts w:eastAsia="Times New Roman"/>
                <w:lang w:val="en-US"/>
              </w:rPr>
            </w:pPr>
            <w:r w:rsidRPr="00350A0B">
              <w:rPr>
                <w:rFonts w:eastAsia="Times New Roman"/>
                <w:lang w:val="en-US"/>
              </w:rPr>
              <w:t>906</w:t>
            </w:r>
          </w:p>
        </w:tc>
        <w:tc>
          <w:tcPr>
            <w:tcW w:w="709" w:type="dxa"/>
            <w:tcBorders>
              <w:top w:val="single" w:sz="4" w:space="0" w:color="auto"/>
              <w:left w:val="single" w:sz="4" w:space="0" w:color="auto"/>
              <w:bottom w:val="single" w:sz="4" w:space="0" w:color="auto"/>
              <w:right w:val="single" w:sz="4" w:space="0" w:color="auto"/>
            </w:tcBorders>
          </w:tcPr>
          <w:p w:rsidR="00C7140E" w:rsidRPr="00350A0B" w:rsidRDefault="00C7140E">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C7140E" w:rsidRPr="00350A0B" w:rsidRDefault="00C7140E">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C7140E" w:rsidRPr="00350A0B" w:rsidRDefault="00C7140E">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C7140E" w:rsidRPr="00350A0B" w:rsidRDefault="00C7140E">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C7140E" w:rsidRPr="00350A0B" w:rsidRDefault="00624495">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C7140E" w:rsidRPr="00350A0B" w:rsidRDefault="00624495">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C7140E" w:rsidRPr="00350A0B" w:rsidRDefault="00624495">
            <w:pPr>
              <w:jc w:val="cente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C7140E" w:rsidRPr="00350A0B" w:rsidRDefault="00624495">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C7140E" w:rsidRPr="00350A0B" w:rsidRDefault="00C7140E">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C7140E" w:rsidRPr="00350A0B" w:rsidRDefault="00C7140E">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C7140E" w:rsidRPr="00350A0B" w:rsidRDefault="00C7140E">
            <w:pPr>
              <w:jc w:val="center"/>
            </w:pPr>
            <w:r w:rsidRPr="00350A0B">
              <w:rPr>
                <w:rFonts w:eastAsia="Times New Roman"/>
              </w:rPr>
              <w:t>0,0</w:t>
            </w:r>
          </w:p>
        </w:tc>
        <w:tc>
          <w:tcPr>
            <w:tcW w:w="708" w:type="dxa"/>
            <w:tcBorders>
              <w:top w:val="single" w:sz="4" w:space="0" w:color="auto"/>
              <w:left w:val="single" w:sz="4" w:space="0" w:color="auto"/>
              <w:bottom w:val="single" w:sz="4" w:space="0" w:color="auto"/>
              <w:right w:val="single" w:sz="4" w:space="0" w:color="auto"/>
            </w:tcBorders>
          </w:tcPr>
          <w:p w:rsidR="00C7140E" w:rsidRPr="00350A0B" w:rsidRDefault="00C7140E">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C7140E" w:rsidRPr="00350A0B" w:rsidRDefault="00C7140E">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C7140E" w:rsidRPr="00350A0B" w:rsidRDefault="00C7140E">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C7140E" w:rsidRPr="00350A0B" w:rsidRDefault="00C7140E">
            <w:pPr>
              <w:jc w:val="center"/>
            </w:pPr>
            <w:r w:rsidRPr="00350A0B">
              <w:rPr>
                <w:rFonts w:eastAsia="Times New Roman"/>
              </w:rPr>
              <w:t>0,0</w:t>
            </w:r>
          </w:p>
        </w:tc>
        <w:tc>
          <w:tcPr>
            <w:tcW w:w="747" w:type="dxa"/>
            <w:tcBorders>
              <w:top w:val="single" w:sz="4" w:space="0" w:color="auto"/>
              <w:left w:val="single" w:sz="4" w:space="0" w:color="auto"/>
              <w:bottom w:val="single" w:sz="4" w:space="0" w:color="auto"/>
              <w:right w:val="single" w:sz="4" w:space="0" w:color="auto"/>
            </w:tcBorders>
          </w:tcPr>
          <w:p w:rsidR="00C7140E" w:rsidRPr="00350A0B" w:rsidRDefault="00C7140E">
            <w:r w:rsidRPr="00350A0B">
              <w:rPr>
                <w:rFonts w:eastAsia="Times New Roman"/>
              </w:rPr>
              <w:t>0,0</w:t>
            </w:r>
          </w:p>
        </w:tc>
      </w:tr>
      <w:tr w:rsidR="00C7140E" w:rsidRPr="00350A0B" w:rsidTr="00C7140E">
        <w:trPr>
          <w:trHeight w:val="307"/>
          <w:jc w:val="center"/>
        </w:trPr>
        <w:tc>
          <w:tcPr>
            <w:tcW w:w="1771" w:type="dxa"/>
            <w:vMerge/>
            <w:tcBorders>
              <w:left w:val="single" w:sz="4" w:space="0" w:color="auto"/>
              <w:bottom w:val="single" w:sz="4" w:space="0" w:color="auto"/>
              <w:right w:val="single" w:sz="4" w:space="0" w:color="auto"/>
            </w:tcBorders>
          </w:tcPr>
          <w:p w:rsidR="00C7140E" w:rsidRPr="00350A0B" w:rsidRDefault="00C7140E" w:rsidP="00D11BF9">
            <w:pPr>
              <w:ind w:left="-108" w:firstLine="108"/>
              <w:rPr>
                <w:rFonts w:eastAsia="Times New Roman"/>
              </w:rPr>
            </w:pPr>
          </w:p>
        </w:tc>
        <w:tc>
          <w:tcPr>
            <w:tcW w:w="1842" w:type="dxa"/>
            <w:tcBorders>
              <w:top w:val="single" w:sz="4" w:space="0" w:color="auto"/>
              <w:left w:val="single" w:sz="4" w:space="0" w:color="auto"/>
              <w:bottom w:val="single" w:sz="4" w:space="0" w:color="auto"/>
              <w:right w:val="single" w:sz="4" w:space="0" w:color="auto"/>
            </w:tcBorders>
          </w:tcPr>
          <w:p w:rsidR="00C7140E" w:rsidRPr="00350A0B" w:rsidRDefault="00C7140E" w:rsidP="00C7140E">
            <w:pPr>
              <w:rPr>
                <w:rFonts w:eastAsia="Times New Roman"/>
              </w:rPr>
            </w:pPr>
            <w:r w:rsidRPr="00350A0B">
              <w:rPr>
                <w:rFonts w:eastAsia="Times New Roman"/>
              </w:rPr>
              <w:t xml:space="preserve">Управление образования </w:t>
            </w:r>
          </w:p>
          <w:p w:rsidR="00C7140E" w:rsidRPr="00350A0B" w:rsidRDefault="00C7140E" w:rsidP="00C7140E">
            <w:pPr>
              <w:rPr>
                <w:rFonts w:eastAsia="Times New Roman"/>
              </w:rPr>
            </w:pPr>
            <w:r w:rsidRPr="00350A0B">
              <w:rPr>
                <w:rFonts w:eastAsia="Times New Roman"/>
              </w:rPr>
              <w:t xml:space="preserve"> г. Азова</w:t>
            </w:r>
          </w:p>
        </w:tc>
        <w:tc>
          <w:tcPr>
            <w:tcW w:w="567" w:type="dxa"/>
            <w:tcBorders>
              <w:top w:val="single" w:sz="4" w:space="0" w:color="auto"/>
              <w:left w:val="single" w:sz="4" w:space="0" w:color="auto"/>
              <w:bottom w:val="single" w:sz="4" w:space="0" w:color="auto"/>
              <w:right w:val="single" w:sz="4" w:space="0" w:color="auto"/>
            </w:tcBorders>
          </w:tcPr>
          <w:p w:rsidR="00C7140E" w:rsidRPr="00350A0B" w:rsidRDefault="00C7140E">
            <w:pPr>
              <w:jc w:val="center"/>
              <w:rPr>
                <w:rFonts w:eastAsia="Times New Roman"/>
              </w:rPr>
            </w:pPr>
            <w:r w:rsidRPr="00350A0B">
              <w:rPr>
                <w:rFonts w:eastAsia="Times New Roman"/>
              </w:rPr>
              <w:t>907</w:t>
            </w:r>
          </w:p>
        </w:tc>
        <w:tc>
          <w:tcPr>
            <w:tcW w:w="709" w:type="dxa"/>
            <w:tcBorders>
              <w:top w:val="single" w:sz="4" w:space="0" w:color="auto"/>
              <w:left w:val="single" w:sz="4" w:space="0" w:color="auto"/>
              <w:bottom w:val="single" w:sz="4" w:space="0" w:color="auto"/>
              <w:right w:val="single" w:sz="4" w:space="0" w:color="auto"/>
            </w:tcBorders>
          </w:tcPr>
          <w:p w:rsidR="00C7140E" w:rsidRPr="00350A0B" w:rsidRDefault="00C7140E">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C7140E" w:rsidRPr="00350A0B" w:rsidRDefault="00C7140E">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C7140E" w:rsidRPr="00350A0B" w:rsidRDefault="00C7140E">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C7140E" w:rsidRPr="00350A0B" w:rsidRDefault="00C7140E">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C7140E" w:rsidRPr="00350A0B" w:rsidRDefault="00624495">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C7140E" w:rsidRPr="00350A0B" w:rsidRDefault="00624495">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C7140E" w:rsidRPr="00350A0B" w:rsidRDefault="00624495">
            <w:pPr>
              <w:jc w:val="cente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C7140E" w:rsidRPr="00350A0B" w:rsidRDefault="00624495">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C7140E" w:rsidRPr="00350A0B" w:rsidRDefault="00C7140E">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C7140E" w:rsidRPr="00350A0B" w:rsidRDefault="00C7140E">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C7140E" w:rsidRPr="00350A0B" w:rsidRDefault="00C7140E">
            <w:pPr>
              <w:jc w:val="center"/>
            </w:pPr>
            <w:r w:rsidRPr="00350A0B">
              <w:rPr>
                <w:rFonts w:eastAsia="Times New Roman"/>
              </w:rPr>
              <w:t>0,0</w:t>
            </w:r>
          </w:p>
        </w:tc>
        <w:tc>
          <w:tcPr>
            <w:tcW w:w="708" w:type="dxa"/>
            <w:tcBorders>
              <w:top w:val="single" w:sz="4" w:space="0" w:color="auto"/>
              <w:left w:val="single" w:sz="4" w:space="0" w:color="auto"/>
              <w:bottom w:val="single" w:sz="4" w:space="0" w:color="auto"/>
              <w:right w:val="single" w:sz="4" w:space="0" w:color="auto"/>
            </w:tcBorders>
          </w:tcPr>
          <w:p w:rsidR="00C7140E" w:rsidRPr="00350A0B" w:rsidRDefault="00C7140E">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C7140E" w:rsidRPr="00350A0B" w:rsidRDefault="00C7140E">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C7140E" w:rsidRPr="00350A0B" w:rsidRDefault="00C7140E">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C7140E" w:rsidRPr="00350A0B" w:rsidRDefault="00C7140E">
            <w:pPr>
              <w:jc w:val="center"/>
            </w:pPr>
            <w:r w:rsidRPr="00350A0B">
              <w:rPr>
                <w:rFonts w:eastAsia="Times New Roman"/>
              </w:rPr>
              <w:t>0,0</w:t>
            </w:r>
          </w:p>
        </w:tc>
        <w:tc>
          <w:tcPr>
            <w:tcW w:w="747" w:type="dxa"/>
            <w:tcBorders>
              <w:top w:val="single" w:sz="4" w:space="0" w:color="auto"/>
              <w:left w:val="single" w:sz="4" w:space="0" w:color="auto"/>
              <w:bottom w:val="single" w:sz="4" w:space="0" w:color="auto"/>
              <w:right w:val="single" w:sz="4" w:space="0" w:color="auto"/>
            </w:tcBorders>
          </w:tcPr>
          <w:p w:rsidR="00C7140E" w:rsidRPr="00350A0B" w:rsidRDefault="00C7140E">
            <w:r w:rsidRPr="00350A0B">
              <w:rPr>
                <w:rFonts w:eastAsia="Times New Roman"/>
              </w:rPr>
              <w:t>0,0</w:t>
            </w:r>
          </w:p>
        </w:tc>
      </w:tr>
      <w:tr w:rsidR="000F20B4" w:rsidRPr="00350A0B" w:rsidTr="000F20B4">
        <w:trPr>
          <w:trHeight w:val="611"/>
          <w:jc w:val="center"/>
        </w:trPr>
        <w:tc>
          <w:tcPr>
            <w:tcW w:w="1771" w:type="dxa"/>
            <w:vMerge w:val="restart"/>
            <w:tcBorders>
              <w:top w:val="single" w:sz="4" w:space="0" w:color="auto"/>
              <w:left w:val="single" w:sz="4" w:space="0" w:color="auto"/>
              <w:bottom w:val="single" w:sz="4" w:space="0" w:color="auto"/>
              <w:right w:val="single" w:sz="4" w:space="0" w:color="auto"/>
            </w:tcBorders>
          </w:tcPr>
          <w:p w:rsidR="000F20B4" w:rsidRPr="00350A0B" w:rsidRDefault="000F20B4" w:rsidP="00D11BF9">
            <w:pPr>
              <w:widowControl w:val="0"/>
              <w:autoSpaceDE w:val="0"/>
              <w:autoSpaceDN w:val="0"/>
              <w:adjustRightInd w:val="0"/>
              <w:rPr>
                <w:rFonts w:eastAsia="Times New Roman"/>
                <w:lang w:eastAsia="en-US"/>
              </w:rPr>
            </w:pPr>
            <w:r w:rsidRPr="00350A0B">
              <w:rPr>
                <w:rFonts w:eastAsia="Times New Roman"/>
                <w:lang w:eastAsia="en-US"/>
              </w:rPr>
              <w:t xml:space="preserve">Подпрограмма 1 </w:t>
            </w:r>
          </w:p>
          <w:p w:rsidR="000F20B4" w:rsidRPr="00350A0B" w:rsidRDefault="000F20B4" w:rsidP="00D11BF9">
            <w:pPr>
              <w:widowControl w:val="0"/>
              <w:autoSpaceDE w:val="0"/>
              <w:autoSpaceDN w:val="0"/>
              <w:adjustRightInd w:val="0"/>
              <w:rPr>
                <w:rFonts w:eastAsia="Times New Roman"/>
                <w:lang w:eastAsia="en-US"/>
              </w:rPr>
            </w:pPr>
            <w:r w:rsidRPr="00350A0B">
              <w:rPr>
                <w:rFonts w:eastAsia="Times New Roman"/>
                <w:lang w:eastAsia="en-US"/>
              </w:rPr>
              <w:t>«Развитие муниципального управления и муниципальной службы в городе Азове»</w:t>
            </w:r>
          </w:p>
        </w:tc>
        <w:tc>
          <w:tcPr>
            <w:tcW w:w="1842" w:type="dxa"/>
            <w:tcBorders>
              <w:top w:val="single" w:sz="4" w:space="0" w:color="auto"/>
              <w:left w:val="single" w:sz="4" w:space="0" w:color="auto"/>
              <w:bottom w:val="single" w:sz="4" w:space="0" w:color="auto"/>
              <w:right w:val="single" w:sz="4" w:space="0" w:color="auto"/>
            </w:tcBorders>
          </w:tcPr>
          <w:p w:rsidR="000F20B4" w:rsidRPr="00350A0B" w:rsidRDefault="000F20B4" w:rsidP="00D11BF9">
            <w:pPr>
              <w:rPr>
                <w:rFonts w:eastAsia="Times New Roman"/>
              </w:rPr>
            </w:pPr>
            <w:r w:rsidRPr="00350A0B">
              <w:rPr>
                <w:rFonts w:eastAsia="Times New Roman"/>
              </w:rPr>
              <w:t xml:space="preserve">Всего, </w:t>
            </w:r>
          </w:p>
          <w:p w:rsidR="000F20B4" w:rsidRPr="00350A0B" w:rsidRDefault="000F20B4" w:rsidP="00D11BF9">
            <w:pPr>
              <w:rPr>
                <w:rFonts w:eastAsia="Times New Roman"/>
              </w:rPr>
            </w:pPr>
            <w:r w:rsidRPr="00350A0B">
              <w:rPr>
                <w:rFonts w:eastAsia="Times New Roman"/>
              </w:rPr>
              <w:t>в том числе:</w:t>
            </w:r>
          </w:p>
        </w:tc>
        <w:tc>
          <w:tcPr>
            <w:tcW w:w="567" w:type="dxa"/>
            <w:tcBorders>
              <w:top w:val="single" w:sz="4" w:space="0" w:color="auto"/>
              <w:left w:val="single" w:sz="4" w:space="0" w:color="auto"/>
              <w:bottom w:val="single" w:sz="4" w:space="0" w:color="auto"/>
              <w:right w:val="single" w:sz="4" w:space="0" w:color="auto"/>
            </w:tcBorders>
          </w:tcPr>
          <w:p w:rsidR="000F20B4" w:rsidRPr="00350A0B" w:rsidRDefault="000F20B4" w:rsidP="00D11BF9">
            <w:pPr>
              <w:jc w:val="center"/>
              <w:rPr>
                <w:rFonts w:eastAsia="Times New Roman"/>
                <w:lang w:val="en-US"/>
              </w:rPr>
            </w:pPr>
            <w:r w:rsidRPr="00350A0B">
              <w:rPr>
                <w:rFonts w:eastAsia="Times New Roman"/>
                <w:lang w:val="en-US"/>
              </w:rPr>
              <w:t>902</w:t>
            </w:r>
          </w:p>
        </w:tc>
        <w:tc>
          <w:tcPr>
            <w:tcW w:w="709" w:type="dxa"/>
            <w:tcBorders>
              <w:top w:val="single" w:sz="4" w:space="0" w:color="auto"/>
              <w:left w:val="single" w:sz="4" w:space="0" w:color="auto"/>
              <w:bottom w:val="single" w:sz="4" w:space="0" w:color="auto"/>
              <w:right w:val="single" w:sz="4" w:space="0" w:color="auto"/>
            </w:tcBorders>
          </w:tcPr>
          <w:p w:rsidR="000F20B4" w:rsidRPr="00350A0B" w:rsidRDefault="000F20B4" w:rsidP="00D11BF9">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0F20B4" w:rsidRPr="00350A0B" w:rsidRDefault="000F20B4" w:rsidP="00D11BF9">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0F20B4" w:rsidRPr="00350A0B" w:rsidRDefault="000F20B4" w:rsidP="00D11BF9">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1 132,6</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137,5</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21,0</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97,1</w:t>
            </w:r>
          </w:p>
        </w:tc>
        <w:tc>
          <w:tcPr>
            <w:tcW w:w="708"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55,0</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pPr>
            <w:r>
              <w:t>105,8</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pPr>
            <w:r>
              <w:t>60,4</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0,0</w:t>
            </w:r>
          </w:p>
        </w:tc>
        <w:tc>
          <w:tcPr>
            <w:tcW w:w="708"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105,8</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137,5</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137,5</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137,5</w:t>
            </w:r>
          </w:p>
        </w:tc>
        <w:tc>
          <w:tcPr>
            <w:tcW w:w="747"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137,5</w:t>
            </w:r>
          </w:p>
        </w:tc>
      </w:tr>
      <w:tr w:rsidR="000F20B4" w:rsidRPr="00350A0B" w:rsidTr="000F20B4">
        <w:trPr>
          <w:trHeight w:val="611"/>
          <w:jc w:val="center"/>
        </w:trPr>
        <w:tc>
          <w:tcPr>
            <w:tcW w:w="1771" w:type="dxa"/>
            <w:vMerge/>
            <w:tcBorders>
              <w:top w:val="single" w:sz="4" w:space="0" w:color="auto"/>
              <w:left w:val="single" w:sz="4" w:space="0" w:color="auto"/>
              <w:bottom w:val="single" w:sz="4" w:space="0" w:color="auto"/>
              <w:right w:val="single" w:sz="4" w:space="0" w:color="auto"/>
            </w:tcBorders>
          </w:tcPr>
          <w:p w:rsidR="000F20B4" w:rsidRPr="00350A0B" w:rsidRDefault="000F20B4" w:rsidP="00D11BF9">
            <w:pPr>
              <w:ind w:left="-108" w:firstLine="108"/>
              <w:rPr>
                <w:rFonts w:eastAsia="Times New Roman"/>
              </w:rPr>
            </w:pPr>
          </w:p>
        </w:tc>
        <w:tc>
          <w:tcPr>
            <w:tcW w:w="1842" w:type="dxa"/>
            <w:tcBorders>
              <w:top w:val="single" w:sz="4" w:space="0" w:color="auto"/>
              <w:left w:val="single" w:sz="4" w:space="0" w:color="auto"/>
              <w:bottom w:val="single" w:sz="4" w:space="0" w:color="auto"/>
              <w:right w:val="single" w:sz="4" w:space="0" w:color="auto"/>
            </w:tcBorders>
          </w:tcPr>
          <w:p w:rsidR="000F20B4" w:rsidRPr="00350A0B" w:rsidRDefault="000F20B4" w:rsidP="00D11BF9">
            <w:pPr>
              <w:rPr>
                <w:rFonts w:eastAsia="Times New Roman"/>
              </w:rPr>
            </w:pPr>
            <w:r w:rsidRPr="00350A0B">
              <w:rPr>
                <w:rFonts w:eastAsia="Times New Roman"/>
              </w:rPr>
              <w:t>Администрация города Азова (сектор муниципальной службы и противодействия коррупции)</w:t>
            </w:r>
          </w:p>
        </w:tc>
        <w:tc>
          <w:tcPr>
            <w:tcW w:w="567" w:type="dxa"/>
            <w:tcBorders>
              <w:top w:val="single" w:sz="4" w:space="0" w:color="auto"/>
              <w:left w:val="single" w:sz="4" w:space="0" w:color="auto"/>
              <w:bottom w:val="single" w:sz="4" w:space="0" w:color="auto"/>
              <w:right w:val="single" w:sz="4" w:space="0" w:color="auto"/>
            </w:tcBorders>
          </w:tcPr>
          <w:p w:rsidR="000F20B4" w:rsidRPr="00350A0B" w:rsidRDefault="000F20B4" w:rsidP="00D11BF9">
            <w:pPr>
              <w:jc w:val="center"/>
              <w:rPr>
                <w:rFonts w:eastAsia="Times New Roman"/>
                <w:lang w:val="en-US"/>
              </w:rPr>
            </w:pPr>
            <w:r w:rsidRPr="00350A0B">
              <w:rPr>
                <w:rFonts w:eastAsia="Times New Roman"/>
                <w:lang w:val="en-US"/>
              </w:rPr>
              <w:t>902</w:t>
            </w:r>
          </w:p>
        </w:tc>
        <w:tc>
          <w:tcPr>
            <w:tcW w:w="709" w:type="dxa"/>
            <w:tcBorders>
              <w:top w:val="single" w:sz="4" w:space="0" w:color="auto"/>
              <w:left w:val="single" w:sz="4" w:space="0" w:color="auto"/>
              <w:bottom w:val="single" w:sz="4" w:space="0" w:color="auto"/>
              <w:right w:val="single" w:sz="4" w:space="0" w:color="auto"/>
            </w:tcBorders>
          </w:tcPr>
          <w:p w:rsidR="000F20B4" w:rsidRPr="00350A0B" w:rsidRDefault="000F20B4" w:rsidP="00D11BF9">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0F20B4" w:rsidRPr="00350A0B" w:rsidRDefault="000F20B4" w:rsidP="00D11BF9">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0F20B4" w:rsidRPr="00350A0B" w:rsidRDefault="000F20B4" w:rsidP="00D11BF9">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1 132,6</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137,5</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21,0</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97,1</w:t>
            </w:r>
          </w:p>
        </w:tc>
        <w:tc>
          <w:tcPr>
            <w:tcW w:w="708"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55,0</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pPr>
            <w:r>
              <w:t>105,8</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pPr>
            <w:r>
              <w:t>60,4</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0,0</w:t>
            </w:r>
          </w:p>
        </w:tc>
        <w:tc>
          <w:tcPr>
            <w:tcW w:w="708"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105,8</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137,5</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137,5</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137,5</w:t>
            </w:r>
          </w:p>
        </w:tc>
        <w:tc>
          <w:tcPr>
            <w:tcW w:w="747"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137,5</w:t>
            </w:r>
          </w:p>
        </w:tc>
      </w:tr>
      <w:tr w:rsidR="00D11BF9" w:rsidRPr="00350A0B" w:rsidTr="008530C0">
        <w:trPr>
          <w:trHeight w:val="611"/>
          <w:jc w:val="center"/>
        </w:trPr>
        <w:tc>
          <w:tcPr>
            <w:tcW w:w="177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rPr>
            </w:pPr>
            <w:r w:rsidRPr="00350A0B">
              <w:rPr>
                <w:rFonts w:eastAsia="Times New Roman"/>
                <w:kern w:val="2"/>
                <w:lang w:eastAsia="en-US"/>
              </w:rPr>
              <w:t>Основное мероприятие 1.1 Оптимизация штатной численности муниципальных служащих</w:t>
            </w:r>
          </w:p>
        </w:tc>
        <w:tc>
          <w:tcPr>
            <w:tcW w:w="1842" w:type="dxa"/>
            <w:tcBorders>
              <w:top w:val="single" w:sz="4" w:space="0" w:color="auto"/>
              <w:left w:val="single" w:sz="4" w:space="0" w:color="auto"/>
              <w:bottom w:val="single" w:sz="4" w:space="0" w:color="auto"/>
              <w:right w:val="single" w:sz="4" w:space="0" w:color="auto"/>
            </w:tcBorders>
            <w:vAlign w:val="center"/>
          </w:tcPr>
          <w:p w:rsidR="00D11BF9" w:rsidRPr="00350A0B" w:rsidRDefault="00D11BF9" w:rsidP="00D11BF9">
            <w:pPr>
              <w:rPr>
                <w:rFonts w:eastAsia="Times New Roman"/>
              </w:rPr>
            </w:pPr>
            <w:r w:rsidRPr="00350A0B">
              <w:rPr>
                <w:rFonts w:eastAsia="Times New Roman"/>
              </w:rPr>
              <w:t>Сектор муниципальной службы  и противодействия коррупции;</w:t>
            </w:r>
          </w:p>
          <w:p w:rsidR="00D11BF9" w:rsidRPr="00350A0B" w:rsidRDefault="00D11BF9" w:rsidP="00D11BF9">
            <w:pPr>
              <w:rPr>
                <w:rFonts w:eastAsia="Times New Roman"/>
              </w:rPr>
            </w:pPr>
            <w:r w:rsidRPr="00350A0B">
              <w:rPr>
                <w:rFonts w:eastAsia="Times New Roman"/>
              </w:rPr>
              <w:t>отраслевые (функциональные) органы администрации</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lang w:val="en-US"/>
              </w:rPr>
            </w:pPr>
            <w:r w:rsidRPr="00350A0B">
              <w:rPr>
                <w:rFonts w:eastAsia="Times New Roman"/>
                <w:lang w:val="en-US"/>
              </w:rPr>
              <w:t>902</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4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r>
      <w:tr w:rsidR="00D11BF9" w:rsidRPr="00350A0B" w:rsidTr="008530C0">
        <w:trPr>
          <w:trHeight w:val="611"/>
          <w:jc w:val="center"/>
        </w:trPr>
        <w:tc>
          <w:tcPr>
            <w:tcW w:w="177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kern w:val="2"/>
                <w:lang w:eastAsia="en-US"/>
              </w:rPr>
            </w:pPr>
            <w:r w:rsidRPr="00350A0B">
              <w:rPr>
                <w:rFonts w:eastAsia="Times New Roman"/>
                <w:kern w:val="2"/>
                <w:lang w:eastAsia="en-US"/>
              </w:rPr>
              <w:t>Основное мероприятие 1.2</w:t>
            </w:r>
          </w:p>
          <w:p w:rsidR="00D11BF9" w:rsidRPr="00350A0B" w:rsidRDefault="00D11BF9" w:rsidP="00D11BF9">
            <w:pPr>
              <w:rPr>
                <w:rFonts w:eastAsia="Times New Roman"/>
                <w:kern w:val="2"/>
                <w:lang w:eastAsia="en-US"/>
              </w:rPr>
            </w:pPr>
            <w:r w:rsidRPr="00350A0B">
              <w:t>Проведение оценки профессиональ-ной компетенции лиц, поступающих на муниципальную службу, и муниципальных служащих при проведении аттестации</w:t>
            </w:r>
          </w:p>
        </w:tc>
        <w:tc>
          <w:tcPr>
            <w:tcW w:w="1842"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rPr>
            </w:pPr>
            <w:r w:rsidRPr="00350A0B">
              <w:rPr>
                <w:rFonts w:eastAsia="Times New Roman"/>
              </w:rPr>
              <w:t>Сектор муниципальной службы и противодействия коррупции</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lang w:val="en-US"/>
              </w:rPr>
            </w:pPr>
            <w:r w:rsidRPr="00350A0B">
              <w:rPr>
                <w:rFonts w:eastAsia="Times New Roman"/>
                <w:lang w:val="en-US"/>
              </w:rPr>
              <w:t>902</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4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r>
      <w:tr w:rsidR="00D11BF9" w:rsidRPr="00350A0B" w:rsidTr="008530C0">
        <w:trPr>
          <w:trHeight w:val="463"/>
          <w:jc w:val="center"/>
        </w:trPr>
        <w:tc>
          <w:tcPr>
            <w:tcW w:w="177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kern w:val="2"/>
                <w:lang w:eastAsia="en-US"/>
              </w:rPr>
            </w:pPr>
            <w:r w:rsidRPr="00350A0B">
              <w:rPr>
                <w:rFonts w:eastAsia="Times New Roman"/>
                <w:kern w:val="2"/>
                <w:lang w:eastAsia="en-US"/>
              </w:rPr>
              <w:t xml:space="preserve">Основное мероприятие 1.3 </w:t>
            </w:r>
            <w:r w:rsidRPr="00350A0B">
              <w:t>Проведение конкурсов на замещение вакантных должностей муниципальной службы</w:t>
            </w:r>
          </w:p>
        </w:tc>
        <w:tc>
          <w:tcPr>
            <w:tcW w:w="1842"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rPr>
            </w:pPr>
            <w:r w:rsidRPr="00350A0B">
              <w:rPr>
                <w:rFonts w:eastAsia="Times New Roman"/>
              </w:rPr>
              <w:t>Сектор муниципальной службы и противодействия коррупции</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lang w:val="en-US"/>
              </w:rPr>
            </w:pPr>
            <w:r w:rsidRPr="00350A0B">
              <w:rPr>
                <w:rFonts w:eastAsia="Times New Roman"/>
                <w:lang w:val="en-US"/>
              </w:rPr>
              <w:t>902</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4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r>
      <w:tr w:rsidR="00D11BF9" w:rsidRPr="00350A0B" w:rsidTr="008530C0">
        <w:trPr>
          <w:trHeight w:val="611"/>
          <w:jc w:val="center"/>
        </w:trPr>
        <w:tc>
          <w:tcPr>
            <w:tcW w:w="177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kern w:val="2"/>
                <w:lang w:eastAsia="en-US"/>
              </w:rPr>
            </w:pPr>
            <w:r w:rsidRPr="00350A0B">
              <w:rPr>
                <w:rFonts w:eastAsia="Times New Roman"/>
                <w:kern w:val="2"/>
                <w:lang w:eastAsia="en-US"/>
              </w:rPr>
              <w:t xml:space="preserve">Основное мероприятие 1.4 </w:t>
            </w:r>
            <w:r w:rsidRPr="00350A0B">
              <w:t>Применение испытания граждан при заключении трудового договора</w:t>
            </w:r>
          </w:p>
        </w:tc>
        <w:tc>
          <w:tcPr>
            <w:tcW w:w="1842" w:type="dxa"/>
            <w:tcBorders>
              <w:top w:val="single" w:sz="4" w:space="0" w:color="auto"/>
              <w:left w:val="single" w:sz="4" w:space="0" w:color="auto"/>
              <w:bottom w:val="single" w:sz="4" w:space="0" w:color="auto"/>
              <w:right w:val="single" w:sz="4" w:space="0" w:color="auto"/>
            </w:tcBorders>
            <w:vAlign w:val="center"/>
          </w:tcPr>
          <w:p w:rsidR="00D11BF9" w:rsidRPr="00350A0B" w:rsidRDefault="00D11BF9" w:rsidP="00D11BF9">
            <w:pPr>
              <w:rPr>
                <w:rFonts w:eastAsia="Times New Roman"/>
              </w:rPr>
            </w:pPr>
            <w:r w:rsidRPr="00350A0B">
              <w:rPr>
                <w:rFonts w:eastAsia="Times New Roman"/>
              </w:rPr>
              <w:t>Сектор муниципальной службы  и противодействия коррупции;</w:t>
            </w:r>
          </w:p>
          <w:p w:rsidR="00D11BF9" w:rsidRPr="00350A0B" w:rsidRDefault="00D11BF9" w:rsidP="00D11BF9">
            <w:pPr>
              <w:rPr>
                <w:rFonts w:eastAsia="Times New Roman"/>
              </w:rPr>
            </w:pPr>
            <w:r w:rsidRPr="00350A0B">
              <w:rPr>
                <w:rFonts w:eastAsia="Times New Roman"/>
              </w:rPr>
              <w:t>отраслевые (функциональные) органы Администрации</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lang w:val="en-US"/>
              </w:rPr>
            </w:pPr>
            <w:r w:rsidRPr="00350A0B">
              <w:rPr>
                <w:rFonts w:eastAsia="Times New Roman"/>
                <w:lang w:val="en-US"/>
              </w:rPr>
              <w:t>902</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4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r>
      <w:tr w:rsidR="00D11BF9" w:rsidRPr="00350A0B" w:rsidTr="008530C0">
        <w:trPr>
          <w:trHeight w:val="611"/>
          <w:jc w:val="center"/>
        </w:trPr>
        <w:tc>
          <w:tcPr>
            <w:tcW w:w="177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kern w:val="2"/>
                <w:lang w:eastAsia="en-US"/>
              </w:rPr>
            </w:pPr>
            <w:r w:rsidRPr="00350A0B">
              <w:rPr>
                <w:rFonts w:eastAsia="Times New Roman"/>
                <w:kern w:val="2"/>
                <w:lang w:eastAsia="en-US"/>
              </w:rPr>
              <w:t>Основное мероприятие 1.5</w:t>
            </w:r>
          </w:p>
          <w:p w:rsidR="00D11BF9" w:rsidRPr="00350A0B" w:rsidRDefault="00D11BF9" w:rsidP="00D11BF9">
            <w:pPr>
              <w:rPr>
                <w:rFonts w:eastAsia="Times New Roman"/>
                <w:kern w:val="2"/>
                <w:lang w:eastAsia="en-US"/>
              </w:rPr>
            </w:pPr>
            <w:r w:rsidRPr="00350A0B">
              <w:t>Оценка эффективности и результативности профессиональной служебной деятельности муниципальных служащих</w:t>
            </w:r>
          </w:p>
        </w:tc>
        <w:tc>
          <w:tcPr>
            <w:tcW w:w="1842"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rPr>
            </w:pPr>
            <w:r w:rsidRPr="00350A0B">
              <w:t>Сектор муниципальной службы и противодействия коррупции</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lang w:val="en-US"/>
              </w:rPr>
            </w:pPr>
            <w:r w:rsidRPr="00350A0B">
              <w:rPr>
                <w:rFonts w:eastAsia="Times New Roman"/>
                <w:lang w:val="en-US"/>
              </w:rPr>
              <w:t>902</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4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r>
      <w:tr w:rsidR="00D11BF9" w:rsidRPr="00350A0B" w:rsidTr="008530C0">
        <w:trPr>
          <w:trHeight w:val="611"/>
          <w:jc w:val="center"/>
        </w:trPr>
        <w:tc>
          <w:tcPr>
            <w:tcW w:w="177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kern w:val="2"/>
                <w:lang w:eastAsia="en-US"/>
              </w:rPr>
            </w:pPr>
            <w:r w:rsidRPr="00350A0B">
              <w:t> </w:t>
            </w:r>
            <w:r w:rsidRPr="00350A0B">
              <w:rPr>
                <w:rFonts w:eastAsia="Times New Roman"/>
                <w:kern w:val="2"/>
                <w:lang w:eastAsia="en-US"/>
              </w:rPr>
              <w:t xml:space="preserve">Основное мероприятие 1.6 </w:t>
            </w:r>
            <w:r w:rsidRPr="00350A0B">
              <w:t>Организация наставничества лиц, впервые принятых на муниципальную службу</w:t>
            </w:r>
          </w:p>
        </w:tc>
        <w:tc>
          <w:tcPr>
            <w:tcW w:w="1842"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rPr>
            </w:pPr>
            <w:r w:rsidRPr="00350A0B">
              <w:rPr>
                <w:rFonts w:eastAsia="Times New Roman"/>
              </w:rPr>
              <w:t>Сектор муниципальной службы и противодействия коррупции</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lang w:val="en-US"/>
              </w:rPr>
            </w:pPr>
            <w:r w:rsidRPr="00350A0B">
              <w:rPr>
                <w:rFonts w:eastAsia="Times New Roman"/>
                <w:lang w:val="en-US"/>
              </w:rPr>
              <w:t>902</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4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r>
      <w:tr w:rsidR="00D11BF9" w:rsidRPr="00350A0B" w:rsidTr="008530C0">
        <w:trPr>
          <w:trHeight w:val="319"/>
          <w:jc w:val="center"/>
        </w:trPr>
        <w:tc>
          <w:tcPr>
            <w:tcW w:w="177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autoSpaceDE w:val="0"/>
              <w:autoSpaceDN w:val="0"/>
              <w:adjustRightInd w:val="0"/>
              <w:rPr>
                <w:rFonts w:eastAsia="Times New Roman"/>
                <w:kern w:val="2"/>
                <w:lang w:eastAsia="en-US"/>
              </w:rPr>
            </w:pPr>
            <w:r w:rsidRPr="00350A0B">
              <w:rPr>
                <w:rFonts w:eastAsia="Times New Roman"/>
                <w:kern w:val="2"/>
                <w:lang w:eastAsia="en-US"/>
              </w:rPr>
              <w:t>Основное мероприятие 1.7 Обеспечение проведения оценки профессиональ-ных компетенций, личных и деловых качеств кандидатов на замещение должностей</w:t>
            </w:r>
          </w:p>
          <w:p w:rsidR="00D11BF9" w:rsidRPr="00350A0B" w:rsidRDefault="00D11BF9" w:rsidP="00D11BF9">
            <w:pPr>
              <w:rPr>
                <w:rFonts w:eastAsia="Times New Roman"/>
                <w:kern w:val="2"/>
                <w:lang w:eastAsia="en-US"/>
              </w:rPr>
            </w:pPr>
            <w:r w:rsidRPr="00350A0B">
              <w:rPr>
                <w:rFonts w:eastAsia="Times New Roman"/>
                <w:kern w:val="2"/>
                <w:lang w:eastAsia="en-US"/>
              </w:rPr>
              <w:t>заместителей глав администраций</w:t>
            </w:r>
          </w:p>
        </w:tc>
        <w:tc>
          <w:tcPr>
            <w:tcW w:w="1842"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rPr>
            </w:pPr>
            <w:r w:rsidRPr="00350A0B">
              <w:rPr>
                <w:rFonts w:eastAsia="Times New Roman"/>
              </w:rPr>
              <w:t>Сектор муниципальной службы  и противодействия коррупции;</w:t>
            </w:r>
          </w:p>
          <w:p w:rsidR="00D11BF9" w:rsidRPr="00350A0B" w:rsidRDefault="00D11BF9" w:rsidP="00D11BF9">
            <w:pPr>
              <w:rPr>
                <w:rFonts w:eastAsia="Times New Roman"/>
              </w:rPr>
            </w:pPr>
            <w:r w:rsidRPr="00350A0B">
              <w:rPr>
                <w:rFonts w:eastAsia="Times New Roman"/>
              </w:rPr>
              <w:t>отраслевые (функциональные) органы Администрации</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lang w:val="en-US"/>
              </w:rPr>
            </w:pPr>
            <w:r w:rsidRPr="00350A0B">
              <w:rPr>
                <w:rFonts w:eastAsia="Times New Roman"/>
                <w:lang w:val="en-US"/>
              </w:rPr>
              <w:t>902</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4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r>
      <w:tr w:rsidR="00D11BF9" w:rsidRPr="00350A0B" w:rsidTr="008530C0">
        <w:trPr>
          <w:trHeight w:val="611"/>
          <w:jc w:val="center"/>
        </w:trPr>
        <w:tc>
          <w:tcPr>
            <w:tcW w:w="177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kern w:val="2"/>
                <w:lang w:eastAsia="en-US"/>
              </w:rPr>
            </w:pPr>
            <w:r w:rsidRPr="00350A0B">
              <w:rPr>
                <w:rFonts w:eastAsia="Times New Roman"/>
                <w:kern w:val="2"/>
                <w:lang w:eastAsia="en-US"/>
              </w:rPr>
              <w:t xml:space="preserve">Основное мероприятие 1.8 Реализация эффективных методов работы с кадровым резервом, муниципальным </w:t>
            </w:r>
            <w:r w:rsidRPr="00350A0B">
              <w:rPr>
                <w:rFonts w:eastAsia="Times New Roman"/>
              </w:rPr>
              <w:t>резервом управленческих кадров</w:t>
            </w:r>
          </w:p>
        </w:tc>
        <w:tc>
          <w:tcPr>
            <w:tcW w:w="1842"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rPr>
            </w:pPr>
            <w:r w:rsidRPr="00350A0B">
              <w:rPr>
                <w:rFonts w:eastAsia="Times New Roman"/>
              </w:rPr>
              <w:t>Сектор муниципальной службы и противодействия коррупции</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lang w:val="en-US"/>
              </w:rPr>
            </w:pPr>
            <w:r w:rsidRPr="00350A0B">
              <w:rPr>
                <w:rFonts w:eastAsia="Times New Roman"/>
                <w:lang w:val="en-US"/>
              </w:rPr>
              <w:t>902</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4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r>
      <w:tr w:rsidR="000F20B4" w:rsidRPr="00350A0B" w:rsidTr="000F20B4">
        <w:trPr>
          <w:trHeight w:val="611"/>
          <w:jc w:val="center"/>
        </w:trPr>
        <w:tc>
          <w:tcPr>
            <w:tcW w:w="1771" w:type="dxa"/>
            <w:tcBorders>
              <w:top w:val="single" w:sz="4" w:space="0" w:color="auto"/>
              <w:left w:val="single" w:sz="4" w:space="0" w:color="auto"/>
              <w:bottom w:val="single" w:sz="4" w:space="0" w:color="auto"/>
              <w:right w:val="single" w:sz="4" w:space="0" w:color="auto"/>
            </w:tcBorders>
          </w:tcPr>
          <w:p w:rsidR="000F20B4" w:rsidRPr="00350A0B" w:rsidRDefault="000F20B4" w:rsidP="00D11BF9">
            <w:pPr>
              <w:rPr>
                <w:rFonts w:eastAsia="Times New Roman"/>
                <w:kern w:val="2"/>
                <w:lang w:eastAsia="en-US"/>
              </w:rPr>
            </w:pPr>
            <w:r w:rsidRPr="00350A0B">
              <w:rPr>
                <w:rFonts w:eastAsia="Times New Roman"/>
                <w:kern w:val="2"/>
                <w:lang w:eastAsia="en-US"/>
              </w:rPr>
              <w:t>Основное мероприятие 1.9</w:t>
            </w:r>
          </w:p>
          <w:p w:rsidR="000F20B4" w:rsidRPr="00350A0B" w:rsidRDefault="000F20B4" w:rsidP="00D11BF9">
            <w:pPr>
              <w:rPr>
                <w:rFonts w:eastAsia="Times New Roman"/>
              </w:rPr>
            </w:pPr>
            <w:r w:rsidRPr="00350A0B">
              <w:rPr>
                <w:rFonts w:eastAsia="Times New Roman"/>
                <w:kern w:val="2"/>
                <w:lang w:eastAsia="en-US"/>
              </w:rPr>
              <w:t xml:space="preserve">Обеспечение </w:t>
            </w:r>
            <w:r w:rsidRPr="00350A0B">
              <w:rPr>
                <w:rFonts w:eastAsia="Times New Roman"/>
              </w:rPr>
              <w:t xml:space="preserve">дополнительного профессиональ-ного образования </w:t>
            </w:r>
            <w:r w:rsidRPr="00350A0B">
              <w:rPr>
                <w:rFonts w:eastAsia="Times New Roman"/>
                <w:kern w:val="2"/>
                <w:lang w:eastAsia="en-US"/>
              </w:rPr>
              <w:t>муниципальных служащих</w:t>
            </w:r>
          </w:p>
        </w:tc>
        <w:tc>
          <w:tcPr>
            <w:tcW w:w="1842" w:type="dxa"/>
            <w:tcBorders>
              <w:top w:val="single" w:sz="4" w:space="0" w:color="auto"/>
              <w:left w:val="single" w:sz="4" w:space="0" w:color="auto"/>
              <w:bottom w:val="single" w:sz="4" w:space="0" w:color="auto"/>
              <w:right w:val="single" w:sz="4" w:space="0" w:color="auto"/>
            </w:tcBorders>
          </w:tcPr>
          <w:p w:rsidR="000F20B4" w:rsidRPr="00350A0B" w:rsidRDefault="000F20B4" w:rsidP="00D11BF9">
            <w:pPr>
              <w:rPr>
                <w:rFonts w:eastAsia="Times New Roman"/>
              </w:rPr>
            </w:pPr>
            <w:r w:rsidRPr="00350A0B">
              <w:rPr>
                <w:rFonts w:eastAsia="Times New Roman"/>
              </w:rPr>
              <w:t>Сектор муниципальной службы  и противодействия коррупции;</w:t>
            </w:r>
          </w:p>
          <w:p w:rsidR="000F20B4" w:rsidRPr="00350A0B" w:rsidRDefault="000F20B4" w:rsidP="00D11BF9">
            <w:pPr>
              <w:rPr>
                <w:rFonts w:eastAsia="Times New Roman"/>
              </w:rPr>
            </w:pPr>
            <w:r w:rsidRPr="00350A0B">
              <w:rPr>
                <w:rFonts w:eastAsia="Times New Roman"/>
              </w:rPr>
              <w:t>отраслевые (функциональные) органы Администрации</w:t>
            </w:r>
          </w:p>
        </w:tc>
        <w:tc>
          <w:tcPr>
            <w:tcW w:w="567" w:type="dxa"/>
            <w:tcBorders>
              <w:top w:val="single" w:sz="4" w:space="0" w:color="auto"/>
              <w:left w:val="single" w:sz="4" w:space="0" w:color="auto"/>
              <w:bottom w:val="single" w:sz="4" w:space="0" w:color="auto"/>
              <w:right w:val="single" w:sz="4" w:space="0" w:color="auto"/>
            </w:tcBorders>
          </w:tcPr>
          <w:p w:rsidR="000F20B4" w:rsidRPr="00350A0B" w:rsidRDefault="000F20B4" w:rsidP="00D11BF9">
            <w:pPr>
              <w:jc w:val="center"/>
              <w:rPr>
                <w:rFonts w:eastAsia="Times New Roman"/>
              </w:rPr>
            </w:pPr>
            <w:r w:rsidRPr="00350A0B">
              <w:rPr>
                <w:rFonts w:eastAsia="Times New Roman"/>
              </w:rPr>
              <w:t>902</w:t>
            </w:r>
          </w:p>
        </w:tc>
        <w:tc>
          <w:tcPr>
            <w:tcW w:w="709" w:type="dxa"/>
            <w:tcBorders>
              <w:top w:val="single" w:sz="4" w:space="0" w:color="auto"/>
              <w:left w:val="single" w:sz="4" w:space="0" w:color="auto"/>
              <w:bottom w:val="single" w:sz="4" w:space="0" w:color="auto"/>
              <w:right w:val="single" w:sz="4" w:space="0" w:color="auto"/>
            </w:tcBorders>
          </w:tcPr>
          <w:p w:rsidR="000F20B4" w:rsidRPr="00350A0B" w:rsidRDefault="000F20B4" w:rsidP="00D11BF9">
            <w:pPr>
              <w:jc w:val="center"/>
              <w:rPr>
                <w:rFonts w:eastAsia="Times New Roman"/>
              </w:rPr>
            </w:pPr>
            <w:r w:rsidRPr="00350A0B">
              <w:rPr>
                <w:rFonts w:eastAsia="Times New Roman"/>
              </w:rPr>
              <w:t>0705</w:t>
            </w:r>
          </w:p>
        </w:tc>
        <w:tc>
          <w:tcPr>
            <w:tcW w:w="1276" w:type="dxa"/>
            <w:tcBorders>
              <w:top w:val="single" w:sz="4" w:space="0" w:color="auto"/>
              <w:left w:val="single" w:sz="4" w:space="0" w:color="auto"/>
              <w:bottom w:val="single" w:sz="4" w:space="0" w:color="auto"/>
              <w:right w:val="single" w:sz="4" w:space="0" w:color="auto"/>
            </w:tcBorders>
          </w:tcPr>
          <w:p w:rsidR="000F20B4" w:rsidRPr="00350A0B" w:rsidRDefault="000F20B4" w:rsidP="00D11BF9">
            <w:pPr>
              <w:jc w:val="center"/>
              <w:rPr>
                <w:rFonts w:eastAsia="Times New Roman"/>
              </w:rPr>
            </w:pPr>
            <w:r w:rsidRPr="00350A0B">
              <w:rPr>
                <w:rFonts w:eastAsia="Times New Roman"/>
              </w:rPr>
              <w:t>1610027300</w:t>
            </w:r>
          </w:p>
        </w:tc>
        <w:tc>
          <w:tcPr>
            <w:tcW w:w="567" w:type="dxa"/>
            <w:tcBorders>
              <w:top w:val="single" w:sz="4" w:space="0" w:color="auto"/>
              <w:left w:val="single" w:sz="4" w:space="0" w:color="auto"/>
              <w:bottom w:val="single" w:sz="4" w:space="0" w:color="auto"/>
              <w:right w:val="single" w:sz="4" w:space="0" w:color="auto"/>
            </w:tcBorders>
          </w:tcPr>
          <w:p w:rsidR="000F20B4" w:rsidRPr="00350A0B" w:rsidRDefault="000F20B4" w:rsidP="00D11BF9">
            <w:pPr>
              <w:jc w:val="center"/>
              <w:rPr>
                <w:rFonts w:eastAsia="Times New Roman"/>
              </w:rPr>
            </w:pPr>
            <w:r w:rsidRPr="00350A0B">
              <w:rPr>
                <w:rFonts w:eastAsia="Times New Roman"/>
              </w:rPr>
              <w:t>240</w:t>
            </w:r>
          </w:p>
        </w:tc>
        <w:tc>
          <w:tcPr>
            <w:tcW w:w="850"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1 032,6</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117,5</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21,0</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97,1</w:t>
            </w:r>
          </w:p>
        </w:tc>
        <w:tc>
          <w:tcPr>
            <w:tcW w:w="708"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55,0</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pPr>
            <w:r>
              <w:t>105,8</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pPr>
            <w:r>
              <w:t>60,4</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0,0</w:t>
            </w:r>
          </w:p>
        </w:tc>
        <w:tc>
          <w:tcPr>
            <w:tcW w:w="708"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105,8</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117,5</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117,5</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117,5</w:t>
            </w:r>
          </w:p>
        </w:tc>
        <w:tc>
          <w:tcPr>
            <w:tcW w:w="747"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117,5</w:t>
            </w:r>
          </w:p>
        </w:tc>
      </w:tr>
      <w:tr w:rsidR="00D11BF9" w:rsidRPr="00350A0B" w:rsidTr="008530C0">
        <w:trPr>
          <w:trHeight w:val="611"/>
          <w:jc w:val="center"/>
        </w:trPr>
        <w:tc>
          <w:tcPr>
            <w:tcW w:w="177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kern w:val="2"/>
                <w:lang w:eastAsia="en-US"/>
              </w:rPr>
            </w:pPr>
            <w:r w:rsidRPr="00350A0B">
              <w:rPr>
                <w:rFonts w:eastAsia="Times New Roman"/>
                <w:kern w:val="2"/>
                <w:lang w:eastAsia="en-US"/>
              </w:rPr>
              <w:t>Основное мероприятие 1.10 Проведение ежеквартального мониторинга состояния муниципальной службы в муниципальном образовании</w:t>
            </w:r>
          </w:p>
        </w:tc>
        <w:tc>
          <w:tcPr>
            <w:tcW w:w="1842"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rPr>
            </w:pPr>
            <w:r w:rsidRPr="00350A0B">
              <w:rPr>
                <w:rFonts w:eastAsia="Times New Roman"/>
              </w:rPr>
              <w:t>Сектор муниципальной службы и противодействия коррупции</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lang w:val="en-US"/>
              </w:rPr>
            </w:pPr>
            <w:r w:rsidRPr="00350A0B">
              <w:rPr>
                <w:rFonts w:eastAsia="Times New Roman"/>
                <w:lang w:val="en-US"/>
              </w:rPr>
              <w:t>902</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4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r>
      <w:tr w:rsidR="00D11BF9" w:rsidRPr="00350A0B" w:rsidTr="008530C0">
        <w:trPr>
          <w:trHeight w:val="611"/>
          <w:jc w:val="center"/>
        </w:trPr>
        <w:tc>
          <w:tcPr>
            <w:tcW w:w="1771" w:type="dxa"/>
            <w:tcBorders>
              <w:top w:val="single" w:sz="4" w:space="0" w:color="auto"/>
              <w:left w:val="single" w:sz="4" w:space="0" w:color="auto"/>
              <w:right w:val="single" w:sz="4" w:space="0" w:color="auto"/>
            </w:tcBorders>
          </w:tcPr>
          <w:p w:rsidR="00D11BF9" w:rsidRPr="00350A0B" w:rsidRDefault="00D11BF9" w:rsidP="00D11BF9">
            <w:pPr>
              <w:rPr>
                <w:rFonts w:eastAsia="Times New Roman"/>
              </w:rPr>
            </w:pPr>
            <w:r w:rsidRPr="00350A0B">
              <w:rPr>
                <w:rFonts w:eastAsia="Times New Roman"/>
                <w:kern w:val="2"/>
                <w:lang w:eastAsia="en-US"/>
              </w:rPr>
              <w:t xml:space="preserve">Основное мероприятие 1.11 </w:t>
            </w:r>
            <w:r w:rsidRPr="00350A0B">
              <w:rPr>
                <w:rFonts w:eastAsia="Times New Roman"/>
              </w:rPr>
              <w:t>Повышение престижа муниципальной службы, укрепление кадрового потенциала органов местного самоуправления</w:t>
            </w:r>
          </w:p>
        </w:tc>
        <w:tc>
          <w:tcPr>
            <w:tcW w:w="1842" w:type="dxa"/>
            <w:tcBorders>
              <w:top w:val="single" w:sz="4" w:space="0" w:color="auto"/>
              <w:left w:val="single" w:sz="4" w:space="0" w:color="auto"/>
              <w:right w:val="single" w:sz="4" w:space="0" w:color="auto"/>
            </w:tcBorders>
          </w:tcPr>
          <w:p w:rsidR="00D11BF9" w:rsidRPr="00350A0B" w:rsidRDefault="00D11BF9" w:rsidP="00D11BF9">
            <w:pPr>
              <w:rPr>
                <w:rFonts w:eastAsia="Times New Roman"/>
              </w:rPr>
            </w:pPr>
            <w:r w:rsidRPr="00350A0B">
              <w:rPr>
                <w:rFonts w:eastAsia="Times New Roman"/>
              </w:rPr>
              <w:t>Сектор муниципальной службы  и противодействия коррупции;</w:t>
            </w:r>
          </w:p>
          <w:p w:rsidR="00D11BF9" w:rsidRPr="00350A0B" w:rsidRDefault="00D11BF9" w:rsidP="00D11BF9">
            <w:pPr>
              <w:rPr>
                <w:rFonts w:eastAsia="Times New Roman"/>
              </w:rPr>
            </w:pPr>
            <w:r w:rsidRPr="00350A0B">
              <w:rPr>
                <w:rFonts w:eastAsia="Times New Roman"/>
              </w:rPr>
              <w:t>отраслевые (функциональные) органы Администрации</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902</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0113</w:t>
            </w:r>
          </w:p>
        </w:tc>
        <w:tc>
          <w:tcPr>
            <w:tcW w:w="127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1610027310</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240</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0F20B4">
            <w:pPr>
              <w:jc w:val="center"/>
              <w:rPr>
                <w:rFonts w:eastAsia="Times New Roman"/>
              </w:rPr>
            </w:pPr>
            <w:r w:rsidRPr="00350A0B">
              <w:rPr>
                <w:rFonts w:eastAsia="Times New Roman"/>
              </w:rPr>
              <w:t>1</w:t>
            </w:r>
            <w:r w:rsidR="000F20B4">
              <w:rPr>
                <w:rFonts w:eastAsia="Times New Roman"/>
              </w:rPr>
              <w:t>0</w:t>
            </w: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20,0</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0,0</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0,0</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96D45" w:rsidP="00D11BF9">
            <w:pPr>
              <w:widowControl w:val="0"/>
              <w:jc w:val="center"/>
              <w:rPr>
                <w:rFonts w:eastAsia="Times New Roman"/>
              </w:rPr>
            </w:pPr>
            <w:r>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20,0</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20,0</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20,0</w:t>
            </w:r>
          </w:p>
        </w:tc>
        <w:tc>
          <w:tcPr>
            <w:tcW w:w="74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20,0</w:t>
            </w:r>
          </w:p>
        </w:tc>
      </w:tr>
      <w:tr w:rsidR="00D11BF9" w:rsidRPr="00350A0B" w:rsidTr="008530C0">
        <w:trPr>
          <w:trHeight w:val="611"/>
          <w:jc w:val="center"/>
        </w:trPr>
        <w:tc>
          <w:tcPr>
            <w:tcW w:w="177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rPr>
            </w:pPr>
            <w:r w:rsidRPr="00350A0B">
              <w:rPr>
                <w:rFonts w:eastAsia="Times New Roman"/>
                <w:kern w:val="2"/>
                <w:lang w:eastAsia="en-US"/>
              </w:rPr>
              <w:t>Основное мероприятие 1.12 Обеспечение открытости и доступности информации о муниципальной службе</w:t>
            </w:r>
          </w:p>
        </w:tc>
        <w:tc>
          <w:tcPr>
            <w:tcW w:w="1842"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rPr>
            </w:pPr>
            <w:r w:rsidRPr="00350A0B">
              <w:rPr>
                <w:rFonts w:eastAsia="Times New Roman"/>
              </w:rPr>
              <w:t>Сектор муниципальной службы и противодействия коррупции, пресс-служба</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lang w:val="en-US"/>
              </w:rPr>
            </w:pPr>
            <w:r w:rsidRPr="00350A0B">
              <w:rPr>
                <w:rFonts w:eastAsia="Times New Roman"/>
                <w:lang w:val="en-US"/>
              </w:rPr>
              <w:t>902</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4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r>
      <w:tr w:rsidR="000F20B4" w:rsidRPr="00350A0B" w:rsidTr="000F20B4">
        <w:trPr>
          <w:trHeight w:val="611"/>
          <w:jc w:val="center"/>
        </w:trPr>
        <w:tc>
          <w:tcPr>
            <w:tcW w:w="1771" w:type="dxa"/>
            <w:vMerge w:val="restart"/>
            <w:tcBorders>
              <w:top w:val="single" w:sz="4" w:space="0" w:color="auto"/>
              <w:left w:val="single" w:sz="4" w:space="0" w:color="auto"/>
              <w:bottom w:val="single" w:sz="4" w:space="0" w:color="auto"/>
              <w:right w:val="single" w:sz="4" w:space="0" w:color="auto"/>
            </w:tcBorders>
          </w:tcPr>
          <w:p w:rsidR="000F20B4" w:rsidRPr="00350A0B" w:rsidRDefault="000F20B4" w:rsidP="00D11BF9">
            <w:pPr>
              <w:widowControl w:val="0"/>
              <w:autoSpaceDE w:val="0"/>
              <w:autoSpaceDN w:val="0"/>
              <w:adjustRightInd w:val="0"/>
              <w:rPr>
                <w:rFonts w:eastAsia="Times New Roman"/>
                <w:lang w:eastAsia="en-US"/>
              </w:rPr>
            </w:pPr>
            <w:r w:rsidRPr="00350A0B">
              <w:rPr>
                <w:rFonts w:eastAsia="Times New Roman"/>
                <w:lang w:eastAsia="en-US"/>
              </w:rPr>
              <w:t xml:space="preserve">Подпрограмма 2 </w:t>
            </w:r>
          </w:p>
          <w:p w:rsidR="000F20B4" w:rsidRPr="00350A0B" w:rsidRDefault="000F20B4" w:rsidP="00D11BF9">
            <w:pPr>
              <w:widowControl w:val="0"/>
              <w:autoSpaceDE w:val="0"/>
              <w:autoSpaceDN w:val="0"/>
              <w:adjustRightInd w:val="0"/>
              <w:rPr>
                <w:rFonts w:eastAsia="Times New Roman"/>
                <w:lang w:eastAsia="en-US"/>
              </w:rPr>
            </w:pPr>
            <w:r w:rsidRPr="00350A0B">
              <w:rPr>
                <w:rFonts w:eastAsia="Times New Roman"/>
                <w:lang w:eastAsia="en-US"/>
              </w:rPr>
              <w:t>«Развитие печатных СМИ»</w:t>
            </w:r>
          </w:p>
        </w:tc>
        <w:tc>
          <w:tcPr>
            <w:tcW w:w="1842" w:type="dxa"/>
            <w:tcBorders>
              <w:top w:val="single" w:sz="4" w:space="0" w:color="auto"/>
              <w:left w:val="single" w:sz="4" w:space="0" w:color="auto"/>
              <w:bottom w:val="single" w:sz="4" w:space="0" w:color="auto"/>
              <w:right w:val="single" w:sz="4" w:space="0" w:color="auto"/>
            </w:tcBorders>
          </w:tcPr>
          <w:p w:rsidR="000F20B4" w:rsidRPr="00350A0B" w:rsidRDefault="000F20B4" w:rsidP="00D11BF9">
            <w:pPr>
              <w:rPr>
                <w:rFonts w:eastAsia="Times New Roman"/>
              </w:rPr>
            </w:pPr>
            <w:r w:rsidRPr="00350A0B">
              <w:rPr>
                <w:rFonts w:eastAsia="Times New Roman"/>
              </w:rPr>
              <w:t xml:space="preserve">Всего, </w:t>
            </w:r>
          </w:p>
          <w:p w:rsidR="000F20B4" w:rsidRPr="00350A0B" w:rsidRDefault="000F20B4" w:rsidP="00D11BF9">
            <w:pPr>
              <w:rPr>
                <w:rFonts w:eastAsia="Times New Roman"/>
              </w:rPr>
            </w:pPr>
            <w:r w:rsidRPr="00350A0B">
              <w:rPr>
                <w:rFonts w:eastAsia="Times New Roman"/>
              </w:rPr>
              <w:t>в том числе:</w:t>
            </w:r>
          </w:p>
        </w:tc>
        <w:tc>
          <w:tcPr>
            <w:tcW w:w="567" w:type="dxa"/>
            <w:tcBorders>
              <w:top w:val="single" w:sz="4" w:space="0" w:color="auto"/>
              <w:left w:val="single" w:sz="4" w:space="0" w:color="auto"/>
              <w:bottom w:val="single" w:sz="4" w:space="0" w:color="auto"/>
              <w:right w:val="single" w:sz="4" w:space="0" w:color="auto"/>
            </w:tcBorders>
          </w:tcPr>
          <w:p w:rsidR="000F20B4" w:rsidRPr="00350A0B" w:rsidRDefault="000F20B4" w:rsidP="00D11BF9">
            <w:pPr>
              <w:jc w:val="center"/>
              <w:rPr>
                <w:rFonts w:eastAsia="Times New Roman"/>
                <w:lang w:val="en-US"/>
              </w:rPr>
            </w:pPr>
            <w:r w:rsidRPr="00350A0B">
              <w:rPr>
                <w:rFonts w:eastAsia="Times New Roman"/>
                <w:lang w:val="en-US"/>
              </w:rPr>
              <w:t>902</w:t>
            </w:r>
          </w:p>
        </w:tc>
        <w:tc>
          <w:tcPr>
            <w:tcW w:w="709" w:type="dxa"/>
            <w:tcBorders>
              <w:top w:val="single" w:sz="4" w:space="0" w:color="auto"/>
              <w:left w:val="single" w:sz="4" w:space="0" w:color="auto"/>
              <w:bottom w:val="single" w:sz="4" w:space="0" w:color="auto"/>
              <w:right w:val="single" w:sz="4" w:space="0" w:color="auto"/>
            </w:tcBorders>
          </w:tcPr>
          <w:p w:rsidR="000F20B4" w:rsidRPr="00350A0B" w:rsidRDefault="000F20B4" w:rsidP="00D11BF9">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0F20B4" w:rsidRPr="00350A0B" w:rsidRDefault="000F20B4" w:rsidP="00D11BF9">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0F20B4" w:rsidRPr="00350A0B" w:rsidRDefault="000F20B4" w:rsidP="00D11BF9">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11374,0</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1233,4</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1383,4</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1079,2</w:t>
            </w:r>
          </w:p>
        </w:tc>
        <w:tc>
          <w:tcPr>
            <w:tcW w:w="708"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953,4</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pPr>
            <w:r>
              <w:t>834,0</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pPr>
            <w:r>
              <w:t>417,0</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0,0</w:t>
            </w:r>
          </w:p>
        </w:tc>
        <w:tc>
          <w:tcPr>
            <w:tcW w:w="708"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540,0</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1233,4</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1233,4</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1233,4</w:t>
            </w:r>
          </w:p>
        </w:tc>
        <w:tc>
          <w:tcPr>
            <w:tcW w:w="747"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1233,4</w:t>
            </w:r>
          </w:p>
        </w:tc>
      </w:tr>
      <w:tr w:rsidR="000F20B4" w:rsidRPr="00350A0B" w:rsidTr="000F20B4">
        <w:trPr>
          <w:trHeight w:val="611"/>
          <w:jc w:val="center"/>
        </w:trPr>
        <w:tc>
          <w:tcPr>
            <w:tcW w:w="1771" w:type="dxa"/>
            <w:vMerge/>
            <w:tcBorders>
              <w:top w:val="single" w:sz="4" w:space="0" w:color="auto"/>
              <w:left w:val="single" w:sz="4" w:space="0" w:color="auto"/>
              <w:bottom w:val="single" w:sz="4" w:space="0" w:color="auto"/>
              <w:right w:val="single" w:sz="4" w:space="0" w:color="auto"/>
            </w:tcBorders>
          </w:tcPr>
          <w:p w:rsidR="000F20B4" w:rsidRPr="00350A0B" w:rsidRDefault="000F20B4" w:rsidP="00D11BF9">
            <w:pPr>
              <w:ind w:left="-108" w:firstLine="108"/>
              <w:rPr>
                <w:rFonts w:eastAsia="Times New Roman"/>
              </w:rPr>
            </w:pPr>
          </w:p>
        </w:tc>
        <w:tc>
          <w:tcPr>
            <w:tcW w:w="1842" w:type="dxa"/>
            <w:tcBorders>
              <w:top w:val="single" w:sz="4" w:space="0" w:color="auto"/>
              <w:left w:val="single" w:sz="4" w:space="0" w:color="auto"/>
              <w:bottom w:val="single" w:sz="4" w:space="0" w:color="auto"/>
              <w:right w:val="single" w:sz="4" w:space="0" w:color="auto"/>
            </w:tcBorders>
          </w:tcPr>
          <w:p w:rsidR="000F20B4" w:rsidRPr="00350A0B" w:rsidRDefault="000F20B4" w:rsidP="00D11BF9">
            <w:pPr>
              <w:rPr>
                <w:rFonts w:eastAsia="Times New Roman"/>
              </w:rPr>
            </w:pPr>
            <w:r w:rsidRPr="00350A0B">
              <w:rPr>
                <w:rFonts w:eastAsia="Times New Roman"/>
              </w:rPr>
              <w:t>Администрация города Азова (отдел организационной  работы)</w:t>
            </w:r>
          </w:p>
        </w:tc>
        <w:tc>
          <w:tcPr>
            <w:tcW w:w="567" w:type="dxa"/>
            <w:tcBorders>
              <w:top w:val="single" w:sz="4" w:space="0" w:color="auto"/>
              <w:left w:val="single" w:sz="4" w:space="0" w:color="auto"/>
              <w:bottom w:val="single" w:sz="4" w:space="0" w:color="auto"/>
              <w:right w:val="single" w:sz="4" w:space="0" w:color="auto"/>
            </w:tcBorders>
          </w:tcPr>
          <w:p w:rsidR="000F20B4" w:rsidRPr="00350A0B" w:rsidRDefault="000F20B4" w:rsidP="00D11BF9">
            <w:pPr>
              <w:jc w:val="center"/>
              <w:rPr>
                <w:rFonts w:eastAsia="Times New Roman"/>
                <w:lang w:val="en-US"/>
              </w:rPr>
            </w:pPr>
            <w:r w:rsidRPr="00350A0B">
              <w:rPr>
                <w:rFonts w:eastAsia="Times New Roman"/>
                <w:lang w:val="en-US"/>
              </w:rPr>
              <w:t>902</w:t>
            </w:r>
          </w:p>
        </w:tc>
        <w:tc>
          <w:tcPr>
            <w:tcW w:w="709" w:type="dxa"/>
            <w:tcBorders>
              <w:top w:val="single" w:sz="4" w:space="0" w:color="auto"/>
              <w:left w:val="single" w:sz="4" w:space="0" w:color="auto"/>
              <w:bottom w:val="single" w:sz="4" w:space="0" w:color="auto"/>
              <w:right w:val="single" w:sz="4" w:space="0" w:color="auto"/>
            </w:tcBorders>
          </w:tcPr>
          <w:p w:rsidR="000F20B4" w:rsidRPr="00350A0B" w:rsidRDefault="000F20B4" w:rsidP="00D11BF9">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0F20B4" w:rsidRPr="00350A0B" w:rsidRDefault="000F20B4" w:rsidP="00D11BF9">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0F20B4" w:rsidRPr="00350A0B" w:rsidRDefault="000F20B4" w:rsidP="00D11BF9">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11374,0</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1233,4</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1383,4</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1079,2</w:t>
            </w:r>
          </w:p>
        </w:tc>
        <w:tc>
          <w:tcPr>
            <w:tcW w:w="708"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953,4</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pPr>
            <w:r>
              <w:t>834,0</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pPr>
            <w:r>
              <w:t>417,0</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0,0</w:t>
            </w:r>
          </w:p>
        </w:tc>
        <w:tc>
          <w:tcPr>
            <w:tcW w:w="708"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540,0</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1233,4</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1233,4</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1233,4</w:t>
            </w:r>
          </w:p>
        </w:tc>
        <w:tc>
          <w:tcPr>
            <w:tcW w:w="747"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1233,4</w:t>
            </w:r>
          </w:p>
        </w:tc>
      </w:tr>
      <w:tr w:rsidR="000F20B4" w:rsidRPr="00350A0B" w:rsidTr="000F20B4">
        <w:trPr>
          <w:trHeight w:val="460"/>
          <w:jc w:val="center"/>
        </w:trPr>
        <w:tc>
          <w:tcPr>
            <w:tcW w:w="1771" w:type="dxa"/>
            <w:tcBorders>
              <w:top w:val="single" w:sz="4" w:space="0" w:color="auto"/>
              <w:left w:val="single" w:sz="4" w:space="0" w:color="auto"/>
              <w:bottom w:val="single" w:sz="4" w:space="0" w:color="auto"/>
              <w:right w:val="single" w:sz="4" w:space="0" w:color="auto"/>
            </w:tcBorders>
          </w:tcPr>
          <w:p w:rsidR="000F20B4" w:rsidRPr="00350A0B" w:rsidRDefault="000F20B4" w:rsidP="00D11BF9">
            <w:pPr>
              <w:rPr>
                <w:rFonts w:eastAsia="Times New Roman"/>
              </w:rPr>
            </w:pPr>
            <w:r w:rsidRPr="00350A0B">
              <w:rPr>
                <w:rFonts w:eastAsia="Times New Roman"/>
              </w:rPr>
              <w:t>Основное мероприятие 2.1 Предоставление субсидий организациям, осуществляющим производство, выпуск и распространение средств массовой информации, включенных в областной Реестр средств массовой информации, на возмещение недополученных доходов в связи с производством, выпуском и распространением периодических печатных изданий – газет</w:t>
            </w:r>
          </w:p>
        </w:tc>
        <w:tc>
          <w:tcPr>
            <w:tcW w:w="1842" w:type="dxa"/>
            <w:tcBorders>
              <w:top w:val="single" w:sz="4" w:space="0" w:color="auto"/>
              <w:left w:val="single" w:sz="4" w:space="0" w:color="auto"/>
              <w:bottom w:val="single" w:sz="4" w:space="0" w:color="auto"/>
              <w:right w:val="single" w:sz="4" w:space="0" w:color="auto"/>
            </w:tcBorders>
          </w:tcPr>
          <w:p w:rsidR="000F20B4" w:rsidRPr="00350A0B" w:rsidRDefault="000F20B4" w:rsidP="00D11BF9">
            <w:pPr>
              <w:rPr>
                <w:rFonts w:eastAsia="Times New Roman"/>
              </w:rPr>
            </w:pPr>
            <w:r w:rsidRPr="00350A0B">
              <w:rPr>
                <w:rFonts w:eastAsia="Times New Roman"/>
              </w:rPr>
              <w:t>отдел организационной  работы</w:t>
            </w:r>
          </w:p>
        </w:tc>
        <w:tc>
          <w:tcPr>
            <w:tcW w:w="567" w:type="dxa"/>
            <w:tcBorders>
              <w:top w:val="single" w:sz="4" w:space="0" w:color="auto"/>
              <w:left w:val="single" w:sz="4" w:space="0" w:color="auto"/>
              <w:bottom w:val="single" w:sz="4" w:space="0" w:color="auto"/>
              <w:right w:val="single" w:sz="4" w:space="0" w:color="auto"/>
            </w:tcBorders>
          </w:tcPr>
          <w:p w:rsidR="000F20B4" w:rsidRPr="00350A0B" w:rsidRDefault="000F20B4" w:rsidP="00D11BF9">
            <w:pPr>
              <w:jc w:val="center"/>
              <w:rPr>
                <w:rFonts w:eastAsia="Times New Roman"/>
              </w:rPr>
            </w:pPr>
            <w:r w:rsidRPr="00350A0B">
              <w:rPr>
                <w:rFonts w:eastAsia="Times New Roman"/>
              </w:rPr>
              <w:t>902</w:t>
            </w:r>
          </w:p>
        </w:tc>
        <w:tc>
          <w:tcPr>
            <w:tcW w:w="709" w:type="dxa"/>
            <w:tcBorders>
              <w:top w:val="single" w:sz="4" w:space="0" w:color="auto"/>
              <w:left w:val="single" w:sz="4" w:space="0" w:color="auto"/>
              <w:bottom w:val="single" w:sz="4" w:space="0" w:color="auto"/>
              <w:right w:val="single" w:sz="4" w:space="0" w:color="auto"/>
            </w:tcBorders>
          </w:tcPr>
          <w:p w:rsidR="000F20B4" w:rsidRPr="00350A0B" w:rsidRDefault="000F20B4" w:rsidP="00D11BF9">
            <w:pPr>
              <w:jc w:val="center"/>
              <w:rPr>
                <w:rFonts w:eastAsia="Times New Roman"/>
              </w:rPr>
            </w:pPr>
            <w:r w:rsidRPr="00350A0B">
              <w:rPr>
                <w:rFonts w:eastAsia="Times New Roman"/>
              </w:rPr>
              <w:t>1202</w:t>
            </w:r>
          </w:p>
        </w:tc>
        <w:tc>
          <w:tcPr>
            <w:tcW w:w="1276" w:type="dxa"/>
            <w:tcBorders>
              <w:top w:val="single" w:sz="4" w:space="0" w:color="auto"/>
              <w:left w:val="single" w:sz="4" w:space="0" w:color="auto"/>
              <w:bottom w:val="single" w:sz="4" w:space="0" w:color="auto"/>
              <w:right w:val="single" w:sz="4" w:space="0" w:color="auto"/>
            </w:tcBorders>
          </w:tcPr>
          <w:p w:rsidR="000F20B4" w:rsidRPr="00350A0B" w:rsidRDefault="000F20B4" w:rsidP="00D11BF9">
            <w:pPr>
              <w:jc w:val="center"/>
              <w:rPr>
                <w:rFonts w:eastAsia="Times New Roman"/>
              </w:rPr>
            </w:pPr>
            <w:r w:rsidRPr="00350A0B">
              <w:rPr>
                <w:rFonts w:eastAsia="Times New Roman"/>
              </w:rPr>
              <w:t>1620069070</w:t>
            </w:r>
          </w:p>
        </w:tc>
        <w:tc>
          <w:tcPr>
            <w:tcW w:w="567" w:type="dxa"/>
            <w:tcBorders>
              <w:top w:val="single" w:sz="4" w:space="0" w:color="auto"/>
              <w:left w:val="single" w:sz="4" w:space="0" w:color="auto"/>
              <w:bottom w:val="single" w:sz="4" w:space="0" w:color="auto"/>
              <w:right w:val="single" w:sz="4" w:space="0" w:color="auto"/>
            </w:tcBorders>
          </w:tcPr>
          <w:p w:rsidR="000F20B4" w:rsidRPr="00350A0B" w:rsidRDefault="000F20B4" w:rsidP="00D11BF9">
            <w:pPr>
              <w:jc w:val="center"/>
              <w:rPr>
                <w:rFonts w:eastAsia="Times New Roman"/>
              </w:rPr>
            </w:pPr>
            <w:r w:rsidRPr="00350A0B">
              <w:rPr>
                <w:rFonts w:eastAsia="Times New Roman"/>
              </w:rPr>
              <w:t>810</w:t>
            </w:r>
          </w:p>
        </w:tc>
        <w:tc>
          <w:tcPr>
            <w:tcW w:w="850"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3 512,1</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408,4</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408,4</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326,7</w:t>
            </w:r>
          </w:p>
        </w:tc>
        <w:tc>
          <w:tcPr>
            <w:tcW w:w="708"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294,0</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pPr>
            <w:r>
              <w:t>294,0</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pPr>
            <w:r>
              <w:t>147,0</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0,0</w:t>
            </w:r>
          </w:p>
        </w:tc>
        <w:tc>
          <w:tcPr>
            <w:tcW w:w="708"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408,4</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408,4</w:t>
            </w:r>
          </w:p>
        </w:tc>
        <w:tc>
          <w:tcPr>
            <w:tcW w:w="709"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408,4</w:t>
            </w:r>
          </w:p>
        </w:tc>
        <w:tc>
          <w:tcPr>
            <w:tcW w:w="747" w:type="dxa"/>
            <w:tcBorders>
              <w:top w:val="single" w:sz="4" w:space="0" w:color="auto"/>
              <w:left w:val="single" w:sz="4" w:space="0" w:color="auto"/>
              <w:bottom w:val="single" w:sz="4" w:space="0" w:color="auto"/>
              <w:right w:val="single" w:sz="4" w:space="0" w:color="auto"/>
            </w:tcBorders>
          </w:tcPr>
          <w:p w:rsidR="000F20B4" w:rsidRDefault="000F20B4" w:rsidP="000F20B4">
            <w:pPr>
              <w:jc w:val="center"/>
              <w:rPr>
                <w:color w:val="000000"/>
              </w:rPr>
            </w:pPr>
            <w:r>
              <w:rPr>
                <w:color w:val="000000"/>
              </w:rPr>
              <w:t>408,4</w:t>
            </w:r>
          </w:p>
        </w:tc>
      </w:tr>
      <w:tr w:rsidR="007A2ED2" w:rsidRPr="00350A0B" w:rsidTr="007A2ED2">
        <w:trPr>
          <w:trHeight w:val="611"/>
          <w:jc w:val="center"/>
        </w:trPr>
        <w:tc>
          <w:tcPr>
            <w:tcW w:w="1771" w:type="dxa"/>
            <w:tcBorders>
              <w:top w:val="single" w:sz="4" w:space="0" w:color="auto"/>
              <w:left w:val="single" w:sz="4" w:space="0" w:color="auto"/>
              <w:bottom w:val="single" w:sz="4" w:space="0" w:color="auto"/>
              <w:right w:val="single" w:sz="4" w:space="0" w:color="auto"/>
            </w:tcBorders>
          </w:tcPr>
          <w:p w:rsidR="007A2ED2" w:rsidRPr="00350A0B" w:rsidRDefault="007A2ED2" w:rsidP="00D11BF9">
            <w:pPr>
              <w:rPr>
                <w:rFonts w:eastAsia="Times New Roman"/>
              </w:rPr>
            </w:pPr>
            <w:r w:rsidRPr="00350A0B">
              <w:rPr>
                <w:rFonts w:eastAsia="Times New Roman"/>
              </w:rPr>
              <w:t>Основное мероприятие 2.2</w:t>
            </w:r>
          </w:p>
          <w:p w:rsidR="007A2ED2" w:rsidRPr="00350A0B" w:rsidRDefault="007A2ED2" w:rsidP="00D11BF9">
            <w:pPr>
              <w:rPr>
                <w:rFonts w:eastAsia="Times New Roman"/>
              </w:rPr>
            </w:pPr>
            <w:r w:rsidRPr="00350A0B">
              <w:rPr>
                <w:rFonts w:eastAsia="Times New Roman"/>
              </w:rPr>
              <w:t xml:space="preserve">Издание официального вестника города Азова «Азов официальный» - периодического печатного издания </w:t>
            </w:r>
          </w:p>
        </w:tc>
        <w:tc>
          <w:tcPr>
            <w:tcW w:w="1842" w:type="dxa"/>
            <w:tcBorders>
              <w:top w:val="single" w:sz="4" w:space="0" w:color="auto"/>
              <w:left w:val="single" w:sz="4" w:space="0" w:color="auto"/>
              <w:bottom w:val="single" w:sz="4" w:space="0" w:color="auto"/>
              <w:right w:val="single" w:sz="4" w:space="0" w:color="auto"/>
            </w:tcBorders>
          </w:tcPr>
          <w:p w:rsidR="007A2ED2" w:rsidRPr="00350A0B" w:rsidRDefault="007A2ED2" w:rsidP="00D11BF9">
            <w:pPr>
              <w:rPr>
                <w:rFonts w:eastAsia="Times New Roman"/>
              </w:rPr>
            </w:pPr>
            <w:r w:rsidRPr="00350A0B">
              <w:rPr>
                <w:rFonts w:eastAsia="Times New Roman"/>
              </w:rPr>
              <w:t>отдел организационной  работы</w:t>
            </w:r>
          </w:p>
        </w:tc>
        <w:tc>
          <w:tcPr>
            <w:tcW w:w="567" w:type="dxa"/>
            <w:tcBorders>
              <w:top w:val="single" w:sz="4" w:space="0" w:color="auto"/>
              <w:left w:val="single" w:sz="4" w:space="0" w:color="auto"/>
              <w:bottom w:val="single" w:sz="4" w:space="0" w:color="auto"/>
              <w:right w:val="single" w:sz="4" w:space="0" w:color="auto"/>
            </w:tcBorders>
          </w:tcPr>
          <w:p w:rsidR="007A2ED2" w:rsidRPr="00350A0B" w:rsidRDefault="007A2ED2" w:rsidP="00D11BF9">
            <w:pPr>
              <w:jc w:val="center"/>
              <w:rPr>
                <w:rFonts w:eastAsia="Times New Roman"/>
              </w:rPr>
            </w:pPr>
            <w:r w:rsidRPr="00350A0B">
              <w:rPr>
                <w:rFonts w:eastAsia="Times New Roman"/>
              </w:rPr>
              <w:t>902</w:t>
            </w:r>
          </w:p>
        </w:tc>
        <w:tc>
          <w:tcPr>
            <w:tcW w:w="709" w:type="dxa"/>
            <w:tcBorders>
              <w:top w:val="single" w:sz="4" w:space="0" w:color="auto"/>
              <w:left w:val="single" w:sz="4" w:space="0" w:color="auto"/>
              <w:bottom w:val="single" w:sz="4" w:space="0" w:color="auto"/>
              <w:right w:val="single" w:sz="4" w:space="0" w:color="auto"/>
            </w:tcBorders>
          </w:tcPr>
          <w:p w:rsidR="007A2ED2" w:rsidRPr="00350A0B" w:rsidRDefault="007A2ED2" w:rsidP="00D11BF9">
            <w:pPr>
              <w:jc w:val="center"/>
              <w:rPr>
                <w:rFonts w:eastAsia="Times New Roman"/>
              </w:rPr>
            </w:pPr>
            <w:r w:rsidRPr="00350A0B">
              <w:rPr>
                <w:rFonts w:eastAsia="Times New Roman"/>
              </w:rPr>
              <w:t>1204</w:t>
            </w:r>
          </w:p>
        </w:tc>
        <w:tc>
          <w:tcPr>
            <w:tcW w:w="1276" w:type="dxa"/>
            <w:tcBorders>
              <w:top w:val="single" w:sz="4" w:space="0" w:color="auto"/>
              <w:left w:val="single" w:sz="4" w:space="0" w:color="auto"/>
              <w:bottom w:val="single" w:sz="4" w:space="0" w:color="auto"/>
              <w:right w:val="single" w:sz="4" w:space="0" w:color="auto"/>
            </w:tcBorders>
          </w:tcPr>
          <w:p w:rsidR="007A2ED2" w:rsidRPr="00350A0B" w:rsidRDefault="007A2ED2" w:rsidP="00D11BF9">
            <w:pPr>
              <w:jc w:val="center"/>
              <w:rPr>
                <w:rFonts w:eastAsia="Times New Roman"/>
              </w:rPr>
            </w:pPr>
            <w:r w:rsidRPr="00350A0B">
              <w:rPr>
                <w:rFonts w:eastAsia="Times New Roman"/>
              </w:rPr>
              <w:t>1620027350</w:t>
            </w:r>
          </w:p>
        </w:tc>
        <w:tc>
          <w:tcPr>
            <w:tcW w:w="567" w:type="dxa"/>
            <w:tcBorders>
              <w:top w:val="single" w:sz="4" w:space="0" w:color="auto"/>
              <w:left w:val="single" w:sz="4" w:space="0" w:color="auto"/>
              <w:bottom w:val="single" w:sz="4" w:space="0" w:color="auto"/>
              <w:right w:val="single" w:sz="4" w:space="0" w:color="auto"/>
            </w:tcBorders>
          </w:tcPr>
          <w:p w:rsidR="007A2ED2" w:rsidRPr="00350A0B" w:rsidRDefault="007A2ED2" w:rsidP="00D11BF9">
            <w:pPr>
              <w:jc w:val="center"/>
              <w:rPr>
                <w:rFonts w:eastAsia="Times New Roman"/>
              </w:rPr>
            </w:pPr>
            <w:r w:rsidRPr="00350A0B">
              <w:rPr>
                <w:rFonts w:eastAsia="Times New Roman"/>
              </w:rPr>
              <w:t>240</w:t>
            </w:r>
          </w:p>
        </w:tc>
        <w:tc>
          <w:tcPr>
            <w:tcW w:w="850"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7 861,9</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825,0</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975,0</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752,5</w:t>
            </w:r>
          </w:p>
        </w:tc>
        <w:tc>
          <w:tcPr>
            <w:tcW w:w="708"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659,4</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pPr>
            <w:r>
              <w:t>540,0</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pPr>
            <w:r>
              <w:t>270,0</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0,0</w:t>
            </w:r>
          </w:p>
        </w:tc>
        <w:tc>
          <w:tcPr>
            <w:tcW w:w="708"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540,0</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825,0</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825,0</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825,0</w:t>
            </w:r>
          </w:p>
        </w:tc>
        <w:tc>
          <w:tcPr>
            <w:tcW w:w="747"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825,0</w:t>
            </w:r>
          </w:p>
        </w:tc>
      </w:tr>
      <w:tr w:rsidR="007A2ED2" w:rsidRPr="00350A0B" w:rsidTr="007A2ED2">
        <w:trPr>
          <w:trHeight w:val="322"/>
          <w:jc w:val="center"/>
        </w:trPr>
        <w:tc>
          <w:tcPr>
            <w:tcW w:w="1771" w:type="dxa"/>
            <w:tcBorders>
              <w:top w:val="single" w:sz="4" w:space="0" w:color="auto"/>
              <w:left w:val="single" w:sz="4" w:space="0" w:color="auto"/>
              <w:bottom w:val="single" w:sz="4" w:space="0" w:color="auto"/>
              <w:right w:val="single" w:sz="4" w:space="0" w:color="auto"/>
            </w:tcBorders>
          </w:tcPr>
          <w:p w:rsidR="007A2ED2" w:rsidRPr="00350A0B" w:rsidRDefault="007A2ED2" w:rsidP="00D11BF9">
            <w:pPr>
              <w:widowControl w:val="0"/>
              <w:autoSpaceDE w:val="0"/>
              <w:autoSpaceDN w:val="0"/>
              <w:adjustRightInd w:val="0"/>
              <w:rPr>
                <w:rFonts w:eastAsia="Times New Roman"/>
              </w:rPr>
            </w:pPr>
            <w:r w:rsidRPr="00350A0B">
              <w:rPr>
                <w:rFonts w:eastAsia="Times New Roman"/>
              </w:rPr>
              <w:t>Подпрограмма 3</w:t>
            </w:r>
          </w:p>
          <w:p w:rsidR="007A2ED2" w:rsidRPr="00350A0B" w:rsidRDefault="007A2ED2" w:rsidP="00D11BF9">
            <w:pPr>
              <w:widowControl w:val="0"/>
              <w:autoSpaceDE w:val="0"/>
              <w:autoSpaceDN w:val="0"/>
              <w:adjustRightInd w:val="0"/>
              <w:rPr>
                <w:rFonts w:eastAsia="Times New Roman"/>
              </w:rPr>
            </w:pPr>
            <w:r w:rsidRPr="00350A0B">
              <w:rPr>
                <w:rFonts w:eastAsia="Times New Roman"/>
              </w:rPr>
              <w:t>«Развитие международного и межмуниципаль-ного сотрудничества»</w:t>
            </w:r>
          </w:p>
        </w:tc>
        <w:tc>
          <w:tcPr>
            <w:tcW w:w="1842" w:type="dxa"/>
            <w:tcBorders>
              <w:top w:val="single" w:sz="4" w:space="0" w:color="auto"/>
              <w:left w:val="single" w:sz="4" w:space="0" w:color="auto"/>
              <w:bottom w:val="single" w:sz="4" w:space="0" w:color="auto"/>
              <w:right w:val="single" w:sz="4" w:space="0" w:color="auto"/>
            </w:tcBorders>
          </w:tcPr>
          <w:p w:rsidR="007A2ED2" w:rsidRPr="00350A0B" w:rsidRDefault="007A2ED2" w:rsidP="00D11BF9">
            <w:pPr>
              <w:rPr>
                <w:rFonts w:eastAsia="Times New Roman"/>
              </w:rPr>
            </w:pPr>
            <w:r w:rsidRPr="00350A0B">
              <w:rPr>
                <w:rFonts w:eastAsia="Times New Roman"/>
              </w:rPr>
              <w:t xml:space="preserve">Всего, </w:t>
            </w:r>
          </w:p>
          <w:p w:rsidR="007A2ED2" w:rsidRPr="00350A0B" w:rsidRDefault="007A2ED2" w:rsidP="00D11BF9">
            <w:pPr>
              <w:rPr>
                <w:rFonts w:eastAsia="Times New Roman"/>
              </w:rPr>
            </w:pPr>
            <w:r w:rsidRPr="00350A0B">
              <w:rPr>
                <w:rFonts w:eastAsia="Times New Roman"/>
              </w:rPr>
              <w:t>в том числе:</w:t>
            </w:r>
          </w:p>
        </w:tc>
        <w:tc>
          <w:tcPr>
            <w:tcW w:w="567" w:type="dxa"/>
            <w:tcBorders>
              <w:top w:val="single" w:sz="4" w:space="0" w:color="auto"/>
              <w:left w:val="single" w:sz="4" w:space="0" w:color="auto"/>
              <w:bottom w:val="single" w:sz="4" w:space="0" w:color="auto"/>
              <w:right w:val="single" w:sz="4" w:space="0" w:color="auto"/>
            </w:tcBorders>
          </w:tcPr>
          <w:p w:rsidR="007A2ED2" w:rsidRPr="00350A0B" w:rsidRDefault="007A2ED2" w:rsidP="00D11BF9">
            <w:pPr>
              <w:jc w:val="center"/>
              <w:rPr>
                <w:rFonts w:eastAsia="Times New Roman"/>
                <w:lang w:val="en-US"/>
              </w:rPr>
            </w:pPr>
            <w:r w:rsidRPr="00350A0B">
              <w:rPr>
                <w:rFonts w:eastAsia="Times New Roman"/>
                <w:lang w:val="en-US"/>
              </w:rPr>
              <w:t>902</w:t>
            </w:r>
          </w:p>
        </w:tc>
        <w:tc>
          <w:tcPr>
            <w:tcW w:w="709" w:type="dxa"/>
            <w:tcBorders>
              <w:top w:val="single" w:sz="4" w:space="0" w:color="auto"/>
              <w:left w:val="single" w:sz="4" w:space="0" w:color="auto"/>
              <w:bottom w:val="single" w:sz="4" w:space="0" w:color="auto"/>
              <w:right w:val="single" w:sz="4" w:space="0" w:color="auto"/>
            </w:tcBorders>
          </w:tcPr>
          <w:p w:rsidR="007A2ED2" w:rsidRPr="00350A0B" w:rsidRDefault="007A2ED2" w:rsidP="00D11BF9">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7A2ED2" w:rsidRPr="00350A0B" w:rsidRDefault="007A2ED2" w:rsidP="00D11BF9">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7A2ED2" w:rsidRPr="00350A0B" w:rsidRDefault="007A2ED2" w:rsidP="00D11BF9">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4 750,8</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479,5</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404,5</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392,5</w:t>
            </w:r>
          </w:p>
        </w:tc>
        <w:tc>
          <w:tcPr>
            <w:tcW w:w="708"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389,5</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pPr>
            <w:r>
              <w:t>409,9</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pPr>
            <w:r>
              <w:t>347,0</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0,0</w:t>
            </w:r>
          </w:p>
        </w:tc>
        <w:tc>
          <w:tcPr>
            <w:tcW w:w="708"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409,9</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479,5</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479,5</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479,5</w:t>
            </w:r>
          </w:p>
        </w:tc>
        <w:tc>
          <w:tcPr>
            <w:tcW w:w="747"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479,5</w:t>
            </w:r>
          </w:p>
        </w:tc>
      </w:tr>
      <w:tr w:rsidR="007A2ED2" w:rsidRPr="00350A0B" w:rsidTr="007A2ED2">
        <w:trPr>
          <w:trHeight w:val="611"/>
          <w:jc w:val="center"/>
        </w:trPr>
        <w:tc>
          <w:tcPr>
            <w:tcW w:w="1771" w:type="dxa"/>
            <w:tcBorders>
              <w:top w:val="single" w:sz="4" w:space="0" w:color="auto"/>
              <w:left w:val="single" w:sz="4" w:space="0" w:color="auto"/>
              <w:bottom w:val="single" w:sz="4" w:space="0" w:color="auto"/>
              <w:right w:val="single" w:sz="4" w:space="0" w:color="auto"/>
            </w:tcBorders>
          </w:tcPr>
          <w:p w:rsidR="007A2ED2" w:rsidRPr="00350A0B" w:rsidRDefault="007A2ED2" w:rsidP="00D11BF9">
            <w:pPr>
              <w:ind w:left="-108" w:firstLine="108"/>
              <w:rPr>
                <w:rFonts w:eastAsia="Times New Roman"/>
              </w:rPr>
            </w:pPr>
          </w:p>
        </w:tc>
        <w:tc>
          <w:tcPr>
            <w:tcW w:w="1842" w:type="dxa"/>
            <w:tcBorders>
              <w:top w:val="single" w:sz="4" w:space="0" w:color="auto"/>
              <w:left w:val="single" w:sz="4" w:space="0" w:color="auto"/>
              <w:bottom w:val="single" w:sz="4" w:space="0" w:color="auto"/>
              <w:right w:val="single" w:sz="4" w:space="0" w:color="auto"/>
            </w:tcBorders>
          </w:tcPr>
          <w:p w:rsidR="007A2ED2" w:rsidRPr="00350A0B" w:rsidRDefault="007A2ED2" w:rsidP="00D11BF9">
            <w:pPr>
              <w:rPr>
                <w:rFonts w:eastAsia="Times New Roman"/>
              </w:rPr>
            </w:pPr>
            <w:r w:rsidRPr="00350A0B">
              <w:rPr>
                <w:rFonts w:eastAsia="Times New Roman"/>
              </w:rPr>
              <w:t>Администрация города Азова (отдел общественных связей)</w:t>
            </w:r>
          </w:p>
        </w:tc>
        <w:tc>
          <w:tcPr>
            <w:tcW w:w="567" w:type="dxa"/>
            <w:tcBorders>
              <w:top w:val="single" w:sz="4" w:space="0" w:color="auto"/>
              <w:left w:val="single" w:sz="4" w:space="0" w:color="auto"/>
              <w:bottom w:val="single" w:sz="4" w:space="0" w:color="auto"/>
              <w:right w:val="single" w:sz="4" w:space="0" w:color="auto"/>
            </w:tcBorders>
          </w:tcPr>
          <w:p w:rsidR="007A2ED2" w:rsidRPr="00350A0B" w:rsidRDefault="007A2ED2" w:rsidP="00D11BF9">
            <w:pPr>
              <w:jc w:val="center"/>
              <w:rPr>
                <w:rFonts w:eastAsia="Times New Roman"/>
                <w:lang w:val="en-US"/>
              </w:rPr>
            </w:pPr>
            <w:r w:rsidRPr="00350A0B">
              <w:rPr>
                <w:rFonts w:eastAsia="Times New Roman"/>
                <w:lang w:val="en-US"/>
              </w:rPr>
              <w:t>902</w:t>
            </w:r>
          </w:p>
        </w:tc>
        <w:tc>
          <w:tcPr>
            <w:tcW w:w="709" w:type="dxa"/>
            <w:tcBorders>
              <w:top w:val="single" w:sz="4" w:space="0" w:color="auto"/>
              <w:left w:val="single" w:sz="4" w:space="0" w:color="auto"/>
              <w:bottom w:val="single" w:sz="4" w:space="0" w:color="auto"/>
              <w:right w:val="single" w:sz="4" w:space="0" w:color="auto"/>
            </w:tcBorders>
          </w:tcPr>
          <w:p w:rsidR="007A2ED2" w:rsidRPr="00350A0B" w:rsidRDefault="007A2ED2" w:rsidP="00D11BF9">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7A2ED2" w:rsidRPr="00350A0B" w:rsidRDefault="007A2ED2" w:rsidP="00D11BF9">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7A2ED2" w:rsidRPr="00350A0B" w:rsidRDefault="007A2ED2" w:rsidP="00D11BF9">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4 750,8</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479,5</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404,5</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392,5</w:t>
            </w:r>
          </w:p>
        </w:tc>
        <w:tc>
          <w:tcPr>
            <w:tcW w:w="708"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389,5</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pPr>
            <w:r>
              <w:t>409,9</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pPr>
            <w:r>
              <w:t>347,0</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0,0</w:t>
            </w:r>
          </w:p>
        </w:tc>
        <w:tc>
          <w:tcPr>
            <w:tcW w:w="708"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409,9</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479,5</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479,5</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479,5</w:t>
            </w:r>
          </w:p>
        </w:tc>
        <w:tc>
          <w:tcPr>
            <w:tcW w:w="747"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479,5</w:t>
            </w:r>
          </w:p>
        </w:tc>
      </w:tr>
      <w:tr w:rsidR="00D11BF9" w:rsidRPr="00350A0B" w:rsidTr="008530C0">
        <w:trPr>
          <w:trHeight w:val="318"/>
          <w:jc w:val="center"/>
        </w:trPr>
        <w:tc>
          <w:tcPr>
            <w:tcW w:w="177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spacing w:before="100" w:after="100"/>
              <w:rPr>
                <w:rFonts w:eastAsia="Times New Roman"/>
              </w:rPr>
            </w:pPr>
            <w:r w:rsidRPr="00350A0B">
              <w:rPr>
                <w:rFonts w:eastAsia="Times New Roman"/>
              </w:rPr>
              <w:t>Основное мероприятие 3.1 Разработка муниципальных правовых актов и служебных документов, необходимых для осуществления международных отношений и межмуниципаль-ного сотрудничества города Азова</w:t>
            </w:r>
          </w:p>
        </w:tc>
        <w:tc>
          <w:tcPr>
            <w:tcW w:w="1842"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pPr>
            <w:r w:rsidRPr="00350A0B">
              <w:t xml:space="preserve">отдел общественных связей </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lang w:val="en-US"/>
              </w:rPr>
            </w:pPr>
            <w:r w:rsidRPr="00350A0B">
              <w:rPr>
                <w:rFonts w:eastAsia="Times New Roman"/>
                <w:lang w:val="en-US"/>
              </w:rPr>
              <w:t>902</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4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r>
      <w:tr w:rsidR="00D11BF9" w:rsidRPr="00350A0B" w:rsidTr="008530C0">
        <w:trPr>
          <w:trHeight w:val="611"/>
          <w:jc w:val="center"/>
        </w:trPr>
        <w:tc>
          <w:tcPr>
            <w:tcW w:w="1771" w:type="dxa"/>
            <w:tcBorders>
              <w:top w:val="single" w:sz="4" w:space="0" w:color="auto"/>
              <w:left w:val="single" w:sz="4" w:space="0" w:color="auto"/>
              <w:bottom w:val="single" w:sz="4" w:space="0" w:color="auto"/>
              <w:right w:val="single" w:sz="4" w:space="0" w:color="auto"/>
            </w:tcBorders>
          </w:tcPr>
          <w:p w:rsidR="00D11BF9" w:rsidRPr="00350A0B" w:rsidRDefault="00D11BF9" w:rsidP="00350A0B">
            <w:pPr>
              <w:rPr>
                <w:rFonts w:eastAsia="Times New Roman"/>
              </w:rPr>
            </w:pPr>
            <w:r w:rsidRPr="00350A0B">
              <w:rPr>
                <w:rFonts w:eastAsia="Times New Roman"/>
              </w:rPr>
              <w:t>Основное мероприятие 3.2 Разработка предложений по совершенствова-нию законодательства о местном самоуправлении в  рамках деятельности межмуниципаль-ных объединений, в состав которых входит муниципальное образование город Азов</w:t>
            </w:r>
          </w:p>
        </w:tc>
        <w:tc>
          <w:tcPr>
            <w:tcW w:w="1842"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rPr>
            </w:pPr>
            <w:r w:rsidRPr="00350A0B">
              <w:rPr>
                <w:rFonts w:eastAsia="Times New Roman"/>
              </w:rPr>
              <w:t xml:space="preserve">отдел общественных связей </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lang w:val="en-US"/>
              </w:rPr>
            </w:pPr>
            <w:r w:rsidRPr="00350A0B">
              <w:rPr>
                <w:rFonts w:eastAsia="Times New Roman"/>
                <w:lang w:val="en-US"/>
              </w:rPr>
              <w:t>902</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4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r>
      <w:tr w:rsidR="007A2ED2" w:rsidRPr="00350A0B" w:rsidTr="007A2ED2">
        <w:trPr>
          <w:trHeight w:val="611"/>
          <w:jc w:val="center"/>
        </w:trPr>
        <w:tc>
          <w:tcPr>
            <w:tcW w:w="1771" w:type="dxa"/>
            <w:tcBorders>
              <w:top w:val="single" w:sz="4" w:space="0" w:color="auto"/>
              <w:left w:val="single" w:sz="4" w:space="0" w:color="auto"/>
              <w:bottom w:val="single" w:sz="4" w:space="0" w:color="auto"/>
              <w:right w:val="single" w:sz="4" w:space="0" w:color="auto"/>
            </w:tcBorders>
          </w:tcPr>
          <w:p w:rsidR="007A2ED2" w:rsidRPr="00350A0B" w:rsidRDefault="007A2ED2" w:rsidP="00350A0B">
            <w:pPr>
              <w:rPr>
                <w:rFonts w:eastAsia="Times New Roman"/>
              </w:rPr>
            </w:pPr>
            <w:r w:rsidRPr="00350A0B">
              <w:rPr>
                <w:rFonts w:eastAsia="Times New Roman"/>
              </w:rPr>
              <w:t>Основное мероприятие 3.3 Оплата членских взносов в межмуниципаль-ные объединения, в состав которых входит город Азов</w:t>
            </w:r>
          </w:p>
        </w:tc>
        <w:tc>
          <w:tcPr>
            <w:tcW w:w="1842" w:type="dxa"/>
            <w:tcBorders>
              <w:top w:val="single" w:sz="4" w:space="0" w:color="auto"/>
              <w:left w:val="single" w:sz="4" w:space="0" w:color="auto"/>
              <w:bottom w:val="single" w:sz="4" w:space="0" w:color="auto"/>
              <w:right w:val="single" w:sz="4" w:space="0" w:color="auto"/>
            </w:tcBorders>
          </w:tcPr>
          <w:p w:rsidR="007A2ED2" w:rsidRPr="00350A0B" w:rsidRDefault="007A2ED2" w:rsidP="00D11BF9">
            <w:pPr>
              <w:rPr>
                <w:rFonts w:eastAsia="Times New Roman"/>
              </w:rPr>
            </w:pPr>
            <w:r w:rsidRPr="00350A0B">
              <w:rPr>
                <w:rFonts w:eastAsia="Times New Roman"/>
              </w:rPr>
              <w:t xml:space="preserve">отдел общественных связей </w:t>
            </w:r>
          </w:p>
        </w:tc>
        <w:tc>
          <w:tcPr>
            <w:tcW w:w="567" w:type="dxa"/>
            <w:tcBorders>
              <w:top w:val="single" w:sz="4" w:space="0" w:color="auto"/>
              <w:left w:val="single" w:sz="4" w:space="0" w:color="auto"/>
              <w:bottom w:val="single" w:sz="4" w:space="0" w:color="auto"/>
              <w:right w:val="single" w:sz="4" w:space="0" w:color="auto"/>
            </w:tcBorders>
          </w:tcPr>
          <w:p w:rsidR="007A2ED2" w:rsidRPr="00350A0B" w:rsidRDefault="007A2ED2" w:rsidP="00D11BF9">
            <w:pPr>
              <w:jc w:val="center"/>
              <w:rPr>
                <w:rFonts w:eastAsia="Times New Roman"/>
              </w:rPr>
            </w:pPr>
            <w:r w:rsidRPr="00350A0B">
              <w:rPr>
                <w:rFonts w:eastAsia="Times New Roman"/>
              </w:rPr>
              <w:t>902</w:t>
            </w:r>
          </w:p>
        </w:tc>
        <w:tc>
          <w:tcPr>
            <w:tcW w:w="709" w:type="dxa"/>
            <w:tcBorders>
              <w:top w:val="single" w:sz="4" w:space="0" w:color="auto"/>
              <w:left w:val="single" w:sz="4" w:space="0" w:color="auto"/>
              <w:bottom w:val="single" w:sz="4" w:space="0" w:color="auto"/>
              <w:right w:val="single" w:sz="4" w:space="0" w:color="auto"/>
            </w:tcBorders>
          </w:tcPr>
          <w:p w:rsidR="007A2ED2" w:rsidRPr="00350A0B" w:rsidRDefault="007A2ED2" w:rsidP="00D11BF9">
            <w:pPr>
              <w:jc w:val="center"/>
              <w:rPr>
                <w:rFonts w:eastAsia="Times New Roman"/>
              </w:rPr>
            </w:pPr>
            <w:r w:rsidRPr="00350A0B">
              <w:rPr>
                <w:rFonts w:eastAsia="Times New Roman"/>
              </w:rPr>
              <w:t>0113</w:t>
            </w:r>
          </w:p>
        </w:tc>
        <w:tc>
          <w:tcPr>
            <w:tcW w:w="1276" w:type="dxa"/>
            <w:tcBorders>
              <w:top w:val="single" w:sz="4" w:space="0" w:color="auto"/>
              <w:left w:val="single" w:sz="4" w:space="0" w:color="auto"/>
              <w:bottom w:val="single" w:sz="4" w:space="0" w:color="auto"/>
              <w:right w:val="single" w:sz="4" w:space="0" w:color="auto"/>
            </w:tcBorders>
          </w:tcPr>
          <w:p w:rsidR="007A2ED2" w:rsidRPr="00350A0B" w:rsidRDefault="007A2ED2" w:rsidP="00D11BF9">
            <w:pPr>
              <w:jc w:val="center"/>
              <w:rPr>
                <w:rFonts w:eastAsia="Times New Roman"/>
              </w:rPr>
            </w:pPr>
            <w:r w:rsidRPr="00350A0B">
              <w:rPr>
                <w:rFonts w:eastAsia="Times New Roman"/>
              </w:rPr>
              <w:t>1630027360</w:t>
            </w:r>
          </w:p>
        </w:tc>
        <w:tc>
          <w:tcPr>
            <w:tcW w:w="567" w:type="dxa"/>
            <w:tcBorders>
              <w:top w:val="single" w:sz="4" w:space="0" w:color="auto"/>
              <w:left w:val="single" w:sz="4" w:space="0" w:color="auto"/>
              <w:bottom w:val="single" w:sz="4" w:space="0" w:color="auto"/>
              <w:right w:val="single" w:sz="4" w:space="0" w:color="auto"/>
            </w:tcBorders>
          </w:tcPr>
          <w:p w:rsidR="007A2ED2" w:rsidRPr="00350A0B" w:rsidRDefault="007A2ED2" w:rsidP="00D11BF9">
            <w:pPr>
              <w:jc w:val="center"/>
              <w:rPr>
                <w:rFonts w:eastAsia="Times New Roman"/>
              </w:rPr>
            </w:pPr>
            <w:r w:rsidRPr="00350A0B">
              <w:rPr>
                <w:rFonts w:eastAsia="Times New Roman"/>
              </w:rPr>
              <w:t>850</w:t>
            </w:r>
          </w:p>
        </w:tc>
        <w:tc>
          <w:tcPr>
            <w:tcW w:w="850"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4 249,5</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389,5</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389,5</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389,5</w:t>
            </w:r>
          </w:p>
        </w:tc>
        <w:tc>
          <w:tcPr>
            <w:tcW w:w="708"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389,5</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pPr>
            <w:r>
              <w:t>396,6</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pPr>
            <w:r>
              <w:t>340,3</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0,0</w:t>
            </w:r>
          </w:p>
        </w:tc>
        <w:tc>
          <w:tcPr>
            <w:tcW w:w="708"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396,6</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389,5</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389,5</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389,5</w:t>
            </w:r>
          </w:p>
        </w:tc>
        <w:tc>
          <w:tcPr>
            <w:tcW w:w="747"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389,5</w:t>
            </w:r>
          </w:p>
        </w:tc>
      </w:tr>
      <w:tr w:rsidR="007A2ED2" w:rsidRPr="00350A0B" w:rsidTr="007A2ED2">
        <w:trPr>
          <w:trHeight w:val="734"/>
          <w:jc w:val="center"/>
        </w:trPr>
        <w:tc>
          <w:tcPr>
            <w:tcW w:w="1771" w:type="dxa"/>
            <w:vMerge w:val="restart"/>
            <w:tcBorders>
              <w:top w:val="single" w:sz="4" w:space="0" w:color="auto"/>
              <w:left w:val="single" w:sz="4" w:space="0" w:color="auto"/>
              <w:right w:val="single" w:sz="4" w:space="0" w:color="auto"/>
            </w:tcBorders>
          </w:tcPr>
          <w:p w:rsidR="007A2ED2" w:rsidRPr="00350A0B" w:rsidRDefault="007A2ED2" w:rsidP="00350A0B">
            <w:pPr>
              <w:rPr>
                <w:rFonts w:eastAsia="Times New Roman"/>
              </w:rPr>
            </w:pPr>
            <w:r w:rsidRPr="00350A0B">
              <w:rPr>
                <w:rFonts w:eastAsia="Times New Roman"/>
              </w:rPr>
              <w:t>Основное мероприятие 3.4 Оплата расходов связанных с приобретением подарочной, сувенирной и полиграфической продукции, необходимой для реализации международного и межмуниципаль-ного сотрудничества</w:t>
            </w:r>
          </w:p>
        </w:tc>
        <w:tc>
          <w:tcPr>
            <w:tcW w:w="1842" w:type="dxa"/>
            <w:vMerge w:val="restart"/>
            <w:tcBorders>
              <w:top w:val="single" w:sz="4" w:space="0" w:color="auto"/>
              <w:left w:val="single" w:sz="4" w:space="0" w:color="auto"/>
              <w:right w:val="single" w:sz="4" w:space="0" w:color="auto"/>
            </w:tcBorders>
          </w:tcPr>
          <w:p w:rsidR="007A2ED2" w:rsidRPr="00350A0B" w:rsidRDefault="007A2ED2" w:rsidP="00D11BF9">
            <w:pPr>
              <w:rPr>
                <w:rFonts w:eastAsia="Times New Roman"/>
              </w:rPr>
            </w:pPr>
            <w:r w:rsidRPr="00350A0B">
              <w:rPr>
                <w:rFonts w:eastAsia="Times New Roman"/>
              </w:rPr>
              <w:t xml:space="preserve">отдел общественных связей </w:t>
            </w:r>
          </w:p>
        </w:tc>
        <w:tc>
          <w:tcPr>
            <w:tcW w:w="567" w:type="dxa"/>
            <w:tcBorders>
              <w:top w:val="single" w:sz="4" w:space="0" w:color="auto"/>
              <w:left w:val="single" w:sz="4" w:space="0" w:color="auto"/>
              <w:bottom w:val="single" w:sz="4" w:space="0" w:color="auto"/>
              <w:right w:val="single" w:sz="4" w:space="0" w:color="auto"/>
            </w:tcBorders>
          </w:tcPr>
          <w:p w:rsidR="007A2ED2" w:rsidRPr="00350A0B" w:rsidRDefault="007A2ED2" w:rsidP="00D11BF9">
            <w:pPr>
              <w:jc w:val="center"/>
              <w:rPr>
                <w:rFonts w:eastAsia="Times New Roman"/>
              </w:rPr>
            </w:pPr>
            <w:r w:rsidRPr="00350A0B">
              <w:rPr>
                <w:rFonts w:eastAsia="Times New Roman"/>
              </w:rPr>
              <w:t>902</w:t>
            </w:r>
          </w:p>
        </w:tc>
        <w:tc>
          <w:tcPr>
            <w:tcW w:w="709" w:type="dxa"/>
            <w:tcBorders>
              <w:top w:val="single" w:sz="4" w:space="0" w:color="auto"/>
              <w:left w:val="single" w:sz="4" w:space="0" w:color="auto"/>
              <w:right w:val="single" w:sz="4" w:space="0" w:color="auto"/>
            </w:tcBorders>
          </w:tcPr>
          <w:p w:rsidR="007A2ED2" w:rsidRPr="00350A0B" w:rsidRDefault="007A2ED2" w:rsidP="00D11BF9">
            <w:pPr>
              <w:jc w:val="center"/>
              <w:rPr>
                <w:rFonts w:eastAsia="Times New Roman"/>
              </w:rPr>
            </w:pPr>
            <w:r w:rsidRPr="00350A0B">
              <w:rPr>
                <w:rFonts w:eastAsia="Times New Roman"/>
              </w:rPr>
              <w:t>0108</w:t>
            </w:r>
          </w:p>
        </w:tc>
        <w:tc>
          <w:tcPr>
            <w:tcW w:w="1276" w:type="dxa"/>
            <w:tcBorders>
              <w:top w:val="single" w:sz="4" w:space="0" w:color="auto"/>
              <w:left w:val="single" w:sz="4" w:space="0" w:color="auto"/>
              <w:right w:val="single" w:sz="4" w:space="0" w:color="auto"/>
            </w:tcBorders>
          </w:tcPr>
          <w:p w:rsidR="007A2ED2" w:rsidRPr="00350A0B" w:rsidRDefault="007A2ED2" w:rsidP="00D11BF9">
            <w:pPr>
              <w:jc w:val="center"/>
              <w:rPr>
                <w:rFonts w:eastAsia="Times New Roman"/>
              </w:rPr>
            </w:pPr>
            <w:r w:rsidRPr="00350A0B">
              <w:rPr>
                <w:rFonts w:eastAsia="Times New Roman"/>
              </w:rPr>
              <w:t>1630027370</w:t>
            </w:r>
          </w:p>
        </w:tc>
        <w:tc>
          <w:tcPr>
            <w:tcW w:w="567" w:type="dxa"/>
            <w:tcBorders>
              <w:top w:val="single" w:sz="4" w:space="0" w:color="auto"/>
              <w:left w:val="single" w:sz="4" w:space="0" w:color="auto"/>
              <w:right w:val="single" w:sz="4" w:space="0" w:color="auto"/>
            </w:tcBorders>
          </w:tcPr>
          <w:p w:rsidR="007A2ED2" w:rsidRPr="00350A0B" w:rsidRDefault="007A2ED2" w:rsidP="00D11BF9">
            <w:pPr>
              <w:jc w:val="center"/>
              <w:rPr>
                <w:rFonts w:eastAsia="Times New Roman"/>
              </w:rPr>
            </w:pPr>
            <w:r w:rsidRPr="00350A0B">
              <w:rPr>
                <w:rFonts w:eastAsia="Times New Roman"/>
              </w:rPr>
              <w:t>240</w:t>
            </w:r>
          </w:p>
        </w:tc>
        <w:tc>
          <w:tcPr>
            <w:tcW w:w="850" w:type="dxa"/>
            <w:tcBorders>
              <w:top w:val="single" w:sz="4" w:space="0" w:color="auto"/>
              <w:left w:val="single" w:sz="4" w:space="0" w:color="auto"/>
              <w:right w:val="single" w:sz="4" w:space="0" w:color="auto"/>
            </w:tcBorders>
          </w:tcPr>
          <w:p w:rsidR="007A2ED2" w:rsidRDefault="007A2ED2" w:rsidP="007A2ED2">
            <w:pPr>
              <w:jc w:val="center"/>
              <w:rPr>
                <w:color w:val="000000"/>
              </w:rPr>
            </w:pPr>
            <w:r>
              <w:rPr>
                <w:color w:val="000000"/>
              </w:rPr>
              <w:t>68,0</w:t>
            </w:r>
          </w:p>
        </w:tc>
        <w:tc>
          <w:tcPr>
            <w:tcW w:w="709" w:type="dxa"/>
            <w:tcBorders>
              <w:top w:val="single" w:sz="4" w:space="0" w:color="auto"/>
              <w:left w:val="single" w:sz="4" w:space="0" w:color="auto"/>
              <w:right w:val="single" w:sz="4" w:space="0" w:color="auto"/>
            </w:tcBorders>
          </w:tcPr>
          <w:p w:rsidR="007A2ED2" w:rsidRDefault="007A2ED2" w:rsidP="007A2ED2">
            <w:pPr>
              <w:jc w:val="center"/>
              <w:rPr>
                <w:color w:val="000000"/>
              </w:rPr>
            </w:pPr>
            <w:r>
              <w:rPr>
                <w:color w:val="000000"/>
              </w:rPr>
              <w:t>10,0</w:t>
            </w:r>
          </w:p>
        </w:tc>
        <w:tc>
          <w:tcPr>
            <w:tcW w:w="709" w:type="dxa"/>
            <w:tcBorders>
              <w:top w:val="single" w:sz="4" w:space="0" w:color="auto"/>
              <w:left w:val="single" w:sz="4" w:space="0" w:color="auto"/>
              <w:right w:val="single" w:sz="4" w:space="0" w:color="auto"/>
            </w:tcBorders>
          </w:tcPr>
          <w:p w:rsidR="007A2ED2" w:rsidRDefault="007A2ED2" w:rsidP="007A2ED2">
            <w:pPr>
              <w:jc w:val="center"/>
              <w:rPr>
                <w:color w:val="000000"/>
              </w:rPr>
            </w:pPr>
            <w:r>
              <w:rPr>
                <w:color w:val="000000"/>
              </w:rPr>
              <w:t>15,0</w:t>
            </w:r>
          </w:p>
        </w:tc>
        <w:tc>
          <w:tcPr>
            <w:tcW w:w="709" w:type="dxa"/>
            <w:tcBorders>
              <w:top w:val="single" w:sz="4" w:space="0" w:color="auto"/>
              <w:left w:val="single" w:sz="4" w:space="0" w:color="auto"/>
              <w:right w:val="single" w:sz="4" w:space="0" w:color="auto"/>
            </w:tcBorders>
          </w:tcPr>
          <w:p w:rsidR="007A2ED2" w:rsidRDefault="007A2ED2" w:rsidP="007A2ED2">
            <w:pPr>
              <w:jc w:val="center"/>
              <w:rPr>
                <w:color w:val="000000"/>
              </w:rPr>
            </w:pPr>
            <w:r>
              <w:rPr>
                <w:color w:val="000000"/>
              </w:rPr>
              <w:t>3,0</w:t>
            </w:r>
          </w:p>
        </w:tc>
        <w:tc>
          <w:tcPr>
            <w:tcW w:w="708" w:type="dxa"/>
            <w:tcBorders>
              <w:top w:val="single" w:sz="4" w:space="0" w:color="auto"/>
              <w:left w:val="single" w:sz="4" w:space="0" w:color="auto"/>
              <w:right w:val="single" w:sz="4" w:space="0" w:color="auto"/>
            </w:tcBorders>
          </w:tcPr>
          <w:p w:rsidR="007A2ED2" w:rsidRDefault="007A2ED2" w:rsidP="007A2ED2">
            <w:pPr>
              <w:jc w:val="center"/>
              <w:rPr>
                <w:color w:val="000000"/>
              </w:rPr>
            </w:pPr>
            <w:r>
              <w:rPr>
                <w:color w:val="000000"/>
              </w:rPr>
              <w:t>0,0</w:t>
            </w:r>
          </w:p>
        </w:tc>
        <w:tc>
          <w:tcPr>
            <w:tcW w:w="709" w:type="dxa"/>
            <w:tcBorders>
              <w:top w:val="single" w:sz="4" w:space="0" w:color="auto"/>
              <w:left w:val="single" w:sz="4" w:space="0" w:color="auto"/>
              <w:right w:val="single" w:sz="4" w:space="0" w:color="auto"/>
            </w:tcBorders>
          </w:tcPr>
          <w:p w:rsidR="007A2ED2" w:rsidRDefault="007A2ED2" w:rsidP="007A2ED2">
            <w:pPr>
              <w:jc w:val="center"/>
            </w:pPr>
            <w:r>
              <w:t>0,0</w:t>
            </w:r>
          </w:p>
        </w:tc>
        <w:tc>
          <w:tcPr>
            <w:tcW w:w="709" w:type="dxa"/>
            <w:tcBorders>
              <w:top w:val="single" w:sz="4" w:space="0" w:color="auto"/>
              <w:left w:val="single" w:sz="4" w:space="0" w:color="auto"/>
              <w:right w:val="single" w:sz="4" w:space="0" w:color="auto"/>
            </w:tcBorders>
          </w:tcPr>
          <w:p w:rsidR="007A2ED2" w:rsidRDefault="007A2ED2" w:rsidP="007A2ED2">
            <w:pPr>
              <w:jc w:val="center"/>
            </w:pPr>
            <w:r>
              <w:t>0,0</w:t>
            </w:r>
          </w:p>
        </w:tc>
        <w:tc>
          <w:tcPr>
            <w:tcW w:w="709" w:type="dxa"/>
            <w:tcBorders>
              <w:top w:val="single" w:sz="4" w:space="0" w:color="auto"/>
              <w:left w:val="single" w:sz="4" w:space="0" w:color="auto"/>
              <w:right w:val="single" w:sz="4" w:space="0" w:color="auto"/>
            </w:tcBorders>
          </w:tcPr>
          <w:p w:rsidR="007A2ED2" w:rsidRDefault="007A2ED2" w:rsidP="007A2ED2">
            <w:pPr>
              <w:jc w:val="center"/>
              <w:rPr>
                <w:color w:val="000000"/>
              </w:rPr>
            </w:pPr>
            <w:r>
              <w:rPr>
                <w:color w:val="000000"/>
              </w:rPr>
              <w:t>0,0</w:t>
            </w:r>
          </w:p>
        </w:tc>
        <w:tc>
          <w:tcPr>
            <w:tcW w:w="708" w:type="dxa"/>
            <w:tcBorders>
              <w:top w:val="single" w:sz="4" w:space="0" w:color="auto"/>
              <w:left w:val="single" w:sz="4" w:space="0" w:color="auto"/>
              <w:right w:val="single" w:sz="4" w:space="0" w:color="auto"/>
            </w:tcBorders>
          </w:tcPr>
          <w:p w:rsidR="007A2ED2" w:rsidRDefault="007A2ED2" w:rsidP="007A2ED2">
            <w:pPr>
              <w:jc w:val="center"/>
              <w:rPr>
                <w:color w:val="000000"/>
              </w:rPr>
            </w:pPr>
            <w:r>
              <w:rPr>
                <w:color w:val="000000"/>
              </w:rPr>
              <w:t>0,0</w:t>
            </w:r>
          </w:p>
        </w:tc>
        <w:tc>
          <w:tcPr>
            <w:tcW w:w="709" w:type="dxa"/>
            <w:tcBorders>
              <w:top w:val="single" w:sz="4" w:space="0" w:color="auto"/>
              <w:left w:val="single" w:sz="4" w:space="0" w:color="auto"/>
              <w:right w:val="single" w:sz="4" w:space="0" w:color="auto"/>
            </w:tcBorders>
          </w:tcPr>
          <w:p w:rsidR="007A2ED2" w:rsidRDefault="007A2ED2" w:rsidP="007A2ED2">
            <w:pPr>
              <w:jc w:val="center"/>
              <w:rPr>
                <w:color w:val="000000"/>
              </w:rPr>
            </w:pPr>
            <w:r>
              <w:rPr>
                <w:color w:val="000000"/>
              </w:rPr>
              <w:t>10,0</w:t>
            </w:r>
          </w:p>
        </w:tc>
        <w:tc>
          <w:tcPr>
            <w:tcW w:w="709" w:type="dxa"/>
            <w:tcBorders>
              <w:top w:val="single" w:sz="4" w:space="0" w:color="auto"/>
              <w:left w:val="single" w:sz="4" w:space="0" w:color="auto"/>
              <w:right w:val="single" w:sz="4" w:space="0" w:color="auto"/>
            </w:tcBorders>
          </w:tcPr>
          <w:p w:rsidR="007A2ED2" w:rsidRDefault="007A2ED2" w:rsidP="007A2ED2">
            <w:pPr>
              <w:jc w:val="center"/>
              <w:rPr>
                <w:color w:val="000000"/>
              </w:rPr>
            </w:pPr>
            <w:r>
              <w:rPr>
                <w:color w:val="000000"/>
              </w:rPr>
              <w:t>10,0</w:t>
            </w:r>
          </w:p>
        </w:tc>
        <w:tc>
          <w:tcPr>
            <w:tcW w:w="709" w:type="dxa"/>
            <w:tcBorders>
              <w:top w:val="single" w:sz="4" w:space="0" w:color="auto"/>
              <w:left w:val="single" w:sz="4" w:space="0" w:color="auto"/>
              <w:right w:val="single" w:sz="4" w:space="0" w:color="auto"/>
            </w:tcBorders>
          </w:tcPr>
          <w:p w:rsidR="007A2ED2" w:rsidRDefault="007A2ED2" w:rsidP="007A2ED2">
            <w:pPr>
              <w:jc w:val="center"/>
              <w:rPr>
                <w:color w:val="000000"/>
              </w:rPr>
            </w:pPr>
            <w:r>
              <w:rPr>
                <w:color w:val="000000"/>
              </w:rPr>
              <w:t>10,0</w:t>
            </w:r>
          </w:p>
        </w:tc>
        <w:tc>
          <w:tcPr>
            <w:tcW w:w="747" w:type="dxa"/>
            <w:tcBorders>
              <w:top w:val="single" w:sz="4" w:space="0" w:color="auto"/>
              <w:left w:val="single" w:sz="4" w:space="0" w:color="auto"/>
              <w:right w:val="single" w:sz="4" w:space="0" w:color="auto"/>
            </w:tcBorders>
          </w:tcPr>
          <w:p w:rsidR="007A2ED2" w:rsidRDefault="007A2ED2" w:rsidP="007A2ED2">
            <w:pPr>
              <w:jc w:val="center"/>
              <w:rPr>
                <w:color w:val="000000"/>
              </w:rPr>
            </w:pPr>
            <w:r>
              <w:rPr>
                <w:color w:val="000000"/>
              </w:rPr>
              <w:t>10,0</w:t>
            </w:r>
          </w:p>
        </w:tc>
      </w:tr>
      <w:tr w:rsidR="007A2ED2" w:rsidRPr="00350A0B" w:rsidTr="007A2ED2">
        <w:trPr>
          <w:trHeight w:val="395"/>
          <w:jc w:val="center"/>
        </w:trPr>
        <w:tc>
          <w:tcPr>
            <w:tcW w:w="1771" w:type="dxa"/>
            <w:vMerge/>
            <w:tcBorders>
              <w:left w:val="single" w:sz="4" w:space="0" w:color="auto"/>
              <w:bottom w:val="single" w:sz="4" w:space="0" w:color="auto"/>
              <w:right w:val="single" w:sz="4" w:space="0" w:color="auto"/>
            </w:tcBorders>
          </w:tcPr>
          <w:p w:rsidR="007A2ED2" w:rsidRPr="00350A0B" w:rsidRDefault="007A2ED2" w:rsidP="00350A0B">
            <w:pPr>
              <w:rPr>
                <w:rFonts w:eastAsia="Times New Roman"/>
              </w:rPr>
            </w:pPr>
          </w:p>
        </w:tc>
        <w:tc>
          <w:tcPr>
            <w:tcW w:w="1842" w:type="dxa"/>
            <w:vMerge/>
            <w:tcBorders>
              <w:left w:val="single" w:sz="4" w:space="0" w:color="auto"/>
              <w:bottom w:val="single" w:sz="4" w:space="0" w:color="auto"/>
              <w:right w:val="single" w:sz="4" w:space="0" w:color="auto"/>
            </w:tcBorders>
          </w:tcPr>
          <w:p w:rsidR="007A2ED2" w:rsidRPr="00350A0B" w:rsidRDefault="007A2ED2" w:rsidP="00D11BF9">
            <w:pPr>
              <w:rPr>
                <w:rFonts w:eastAsia="Times New Roman"/>
              </w:rPr>
            </w:pPr>
          </w:p>
        </w:tc>
        <w:tc>
          <w:tcPr>
            <w:tcW w:w="567" w:type="dxa"/>
            <w:tcBorders>
              <w:top w:val="single" w:sz="4" w:space="0" w:color="auto"/>
              <w:left w:val="single" w:sz="4" w:space="0" w:color="auto"/>
              <w:bottom w:val="single" w:sz="4" w:space="0" w:color="auto"/>
              <w:right w:val="single" w:sz="4" w:space="0" w:color="auto"/>
            </w:tcBorders>
          </w:tcPr>
          <w:p w:rsidR="007A2ED2" w:rsidRPr="00350A0B" w:rsidRDefault="007A2ED2" w:rsidP="00D11BF9">
            <w:pPr>
              <w:jc w:val="center"/>
              <w:rPr>
                <w:rFonts w:eastAsia="Times New Roman"/>
              </w:rPr>
            </w:pPr>
            <w:r w:rsidRPr="00350A0B">
              <w:rPr>
                <w:rFonts w:eastAsia="Times New Roman"/>
              </w:rPr>
              <w:t>902</w:t>
            </w:r>
          </w:p>
        </w:tc>
        <w:tc>
          <w:tcPr>
            <w:tcW w:w="709" w:type="dxa"/>
            <w:tcBorders>
              <w:left w:val="single" w:sz="4" w:space="0" w:color="auto"/>
              <w:bottom w:val="single" w:sz="4" w:space="0" w:color="auto"/>
              <w:right w:val="single" w:sz="4" w:space="0" w:color="auto"/>
            </w:tcBorders>
          </w:tcPr>
          <w:p w:rsidR="007A2ED2" w:rsidRPr="00350A0B" w:rsidRDefault="007A2ED2" w:rsidP="00D11BF9">
            <w:pPr>
              <w:jc w:val="center"/>
              <w:rPr>
                <w:rFonts w:eastAsia="Times New Roman"/>
              </w:rPr>
            </w:pPr>
            <w:r w:rsidRPr="00350A0B">
              <w:rPr>
                <w:rFonts w:eastAsia="Times New Roman"/>
              </w:rPr>
              <w:t>0113</w:t>
            </w:r>
          </w:p>
        </w:tc>
        <w:tc>
          <w:tcPr>
            <w:tcW w:w="1276" w:type="dxa"/>
            <w:tcBorders>
              <w:left w:val="single" w:sz="4" w:space="0" w:color="auto"/>
              <w:bottom w:val="single" w:sz="4" w:space="0" w:color="auto"/>
              <w:right w:val="single" w:sz="4" w:space="0" w:color="auto"/>
            </w:tcBorders>
          </w:tcPr>
          <w:p w:rsidR="007A2ED2" w:rsidRPr="00350A0B" w:rsidRDefault="007A2ED2" w:rsidP="00D11BF9">
            <w:pPr>
              <w:jc w:val="center"/>
              <w:rPr>
                <w:rFonts w:eastAsia="Times New Roman"/>
              </w:rPr>
            </w:pPr>
            <w:r w:rsidRPr="00350A0B">
              <w:rPr>
                <w:rFonts w:eastAsia="Times New Roman"/>
              </w:rPr>
              <w:t>1630027730</w:t>
            </w:r>
          </w:p>
        </w:tc>
        <w:tc>
          <w:tcPr>
            <w:tcW w:w="567" w:type="dxa"/>
            <w:tcBorders>
              <w:left w:val="single" w:sz="4" w:space="0" w:color="auto"/>
              <w:bottom w:val="single" w:sz="4" w:space="0" w:color="auto"/>
              <w:right w:val="single" w:sz="4" w:space="0" w:color="auto"/>
            </w:tcBorders>
          </w:tcPr>
          <w:p w:rsidR="007A2ED2" w:rsidRPr="00350A0B" w:rsidRDefault="007A2ED2" w:rsidP="00D11BF9">
            <w:pPr>
              <w:jc w:val="center"/>
              <w:rPr>
                <w:rFonts w:eastAsia="Times New Roman"/>
              </w:rPr>
            </w:pPr>
            <w:r w:rsidRPr="00350A0B">
              <w:rPr>
                <w:rFonts w:eastAsia="Times New Roman"/>
              </w:rPr>
              <w:t>240</w:t>
            </w:r>
          </w:p>
        </w:tc>
        <w:tc>
          <w:tcPr>
            <w:tcW w:w="850" w:type="dxa"/>
            <w:tcBorders>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100,0</w:t>
            </w:r>
          </w:p>
        </w:tc>
        <w:tc>
          <w:tcPr>
            <w:tcW w:w="709" w:type="dxa"/>
            <w:tcBorders>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20,0</w:t>
            </w:r>
          </w:p>
        </w:tc>
        <w:tc>
          <w:tcPr>
            <w:tcW w:w="709" w:type="dxa"/>
            <w:tcBorders>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0,0</w:t>
            </w:r>
          </w:p>
        </w:tc>
        <w:tc>
          <w:tcPr>
            <w:tcW w:w="709" w:type="dxa"/>
            <w:tcBorders>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0,0</w:t>
            </w:r>
          </w:p>
        </w:tc>
        <w:tc>
          <w:tcPr>
            <w:tcW w:w="708" w:type="dxa"/>
            <w:tcBorders>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0,0</w:t>
            </w:r>
          </w:p>
        </w:tc>
        <w:tc>
          <w:tcPr>
            <w:tcW w:w="709" w:type="dxa"/>
            <w:tcBorders>
              <w:left w:val="single" w:sz="4" w:space="0" w:color="auto"/>
              <w:bottom w:val="single" w:sz="4" w:space="0" w:color="auto"/>
              <w:right w:val="single" w:sz="4" w:space="0" w:color="auto"/>
            </w:tcBorders>
          </w:tcPr>
          <w:p w:rsidR="007A2ED2" w:rsidRDefault="007A2ED2" w:rsidP="007A2ED2">
            <w:pPr>
              <w:jc w:val="center"/>
            </w:pPr>
            <w:r>
              <w:t>0,0</w:t>
            </w:r>
          </w:p>
        </w:tc>
        <w:tc>
          <w:tcPr>
            <w:tcW w:w="709" w:type="dxa"/>
            <w:tcBorders>
              <w:left w:val="single" w:sz="4" w:space="0" w:color="auto"/>
              <w:bottom w:val="single" w:sz="4" w:space="0" w:color="auto"/>
              <w:right w:val="single" w:sz="4" w:space="0" w:color="auto"/>
            </w:tcBorders>
          </w:tcPr>
          <w:p w:rsidR="007A2ED2" w:rsidRDefault="007A2ED2" w:rsidP="007A2ED2">
            <w:pPr>
              <w:jc w:val="center"/>
            </w:pPr>
            <w:r>
              <w:t>0,0</w:t>
            </w:r>
          </w:p>
        </w:tc>
        <w:tc>
          <w:tcPr>
            <w:tcW w:w="709" w:type="dxa"/>
            <w:tcBorders>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0,0</w:t>
            </w:r>
          </w:p>
        </w:tc>
        <w:tc>
          <w:tcPr>
            <w:tcW w:w="708" w:type="dxa"/>
            <w:tcBorders>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0,0</w:t>
            </w:r>
          </w:p>
        </w:tc>
        <w:tc>
          <w:tcPr>
            <w:tcW w:w="709" w:type="dxa"/>
            <w:tcBorders>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20,0</w:t>
            </w:r>
          </w:p>
        </w:tc>
        <w:tc>
          <w:tcPr>
            <w:tcW w:w="709" w:type="dxa"/>
            <w:tcBorders>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20,0</w:t>
            </w:r>
          </w:p>
        </w:tc>
        <w:tc>
          <w:tcPr>
            <w:tcW w:w="709" w:type="dxa"/>
            <w:tcBorders>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20,0</w:t>
            </w:r>
          </w:p>
        </w:tc>
        <w:tc>
          <w:tcPr>
            <w:tcW w:w="747" w:type="dxa"/>
            <w:tcBorders>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20,0</w:t>
            </w:r>
          </w:p>
        </w:tc>
      </w:tr>
      <w:tr w:rsidR="007A2ED2" w:rsidRPr="00350A0B" w:rsidTr="007A2ED2">
        <w:trPr>
          <w:trHeight w:val="611"/>
          <w:jc w:val="center"/>
        </w:trPr>
        <w:tc>
          <w:tcPr>
            <w:tcW w:w="1771" w:type="dxa"/>
            <w:tcBorders>
              <w:top w:val="single" w:sz="4" w:space="0" w:color="auto"/>
              <w:left w:val="single" w:sz="4" w:space="0" w:color="auto"/>
              <w:bottom w:val="single" w:sz="4" w:space="0" w:color="auto"/>
              <w:right w:val="single" w:sz="4" w:space="0" w:color="auto"/>
            </w:tcBorders>
          </w:tcPr>
          <w:p w:rsidR="007A2ED2" w:rsidRPr="00350A0B" w:rsidRDefault="007A2ED2" w:rsidP="00350A0B">
            <w:pPr>
              <w:rPr>
                <w:rFonts w:eastAsia="Times New Roman"/>
              </w:rPr>
            </w:pPr>
            <w:r w:rsidRPr="00350A0B">
              <w:rPr>
                <w:rFonts w:eastAsia="Times New Roman"/>
              </w:rPr>
              <w:t>Основное мероприятие 3.5</w:t>
            </w:r>
          </w:p>
          <w:p w:rsidR="007A2ED2" w:rsidRPr="00350A0B" w:rsidRDefault="007A2ED2" w:rsidP="00350A0B">
            <w:pPr>
              <w:rPr>
                <w:rFonts w:eastAsia="Times New Roman"/>
              </w:rPr>
            </w:pPr>
            <w:r w:rsidRPr="00350A0B">
              <w:rPr>
                <w:rFonts w:eastAsia="Times New Roman"/>
              </w:rPr>
              <w:t xml:space="preserve">Оплата расходов связанных с приемом официальных лиц и делегаций других муниципальных образований в рамках реализации международного и межмуниципаль-ного сотрудничества </w:t>
            </w:r>
          </w:p>
        </w:tc>
        <w:tc>
          <w:tcPr>
            <w:tcW w:w="1842" w:type="dxa"/>
            <w:tcBorders>
              <w:top w:val="single" w:sz="4" w:space="0" w:color="auto"/>
              <w:left w:val="single" w:sz="4" w:space="0" w:color="auto"/>
              <w:bottom w:val="single" w:sz="4" w:space="0" w:color="auto"/>
              <w:right w:val="single" w:sz="4" w:space="0" w:color="auto"/>
            </w:tcBorders>
          </w:tcPr>
          <w:p w:rsidR="007A2ED2" w:rsidRPr="00350A0B" w:rsidRDefault="007A2ED2" w:rsidP="00D11BF9">
            <w:pPr>
              <w:rPr>
                <w:rFonts w:eastAsia="Times New Roman"/>
              </w:rPr>
            </w:pPr>
            <w:r w:rsidRPr="00350A0B">
              <w:rPr>
                <w:rFonts w:eastAsia="Times New Roman"/>
              </w:rPr>
              <w:t xml:space="preserve">отдел общественных связей </w:t>
            </w:r>
          </w:p>
        </w:tc>
        <w:tc>
          <w:tcPr>
            <w:tcW w:w="567" w:type="dxa"/>
            <w:tcBorders>
              <w:top w:val="single" w:sz="4" w:space="0" w:color="auto"/>
              <w:left w:val="single" w:sz="4" w:space="0" w:color="auto"/>
              <w:bottom w:val="single" w:sz="4" w:space="0" w:color="auto"/>
              <w:right w:val="single" w:sz="4" w:space="0" w:color="auto"/>
            </w:tcBorders>
          </w:tcPr>
          <w:p w:rsidR="007A2ED2" w:rsidRPr="00350A0B" w:rsidRDefault="007A2ED2" w:rsidP="00D11BF9">
            <w:pPr>
              <w:jc w:val="center"/>
              <w:rPr>
                <w:rFonts w:eastAsia="Times New Roman"/>
              </w:rPr>
            </w:pPr>
            <w:r w:rsidRPr="00350A0B">
              <w:rPr>
                <w:rFonts w:eastAsia="Times New Roman"/>
              </w:rPr>
              <w:t>902</w:t>
            </w:r>
          </w:p>
        </w:tc>
        <w:tc>
          <w:tcPr>
            <w:tcW w:w="709" w:type="dxa"/>
            <w:tcBorders>
              <w:top w:val="single" w:sz="4" w:space="0" w:color="auto"/>
              <w:left w:val="single" w:sz="4" w:space="0" w:color="auto"/>
              <w:bottom w:val="single" w:sz="4" w:space="0" w:color="auto"/>
              <w:right w:val="single" w:sz="4" w:space="0" w:color="auto"/>
            </w:tcBorders>
          </w:tcPr>
          <w:p w:rsidR="007A2ED2" w:rsidRPr="00350A0B" w:rsidRDefault="007A2ED2" w:rsidP="00D11BF9">
            <w:pPr>
              <w:jc w:val="center"/>
              <w:rPr>
                <w:rFonts w:eastAsia="Times New Roman"/>
              </w:rPr>
            </w:pPr>
            <w:r w:rsidRPr="00350A0B">
              <w:rPr>
                <w:rFonts w:eastAsia="Times New Roman"/>
              </w:rPr>
              <w:t>0108</w:t>
            </w:r>
          </w:p>
        </w:tc>
        <w:tc>
          <w:tcPr>
            <w:tcW w:w="1276" w:type="dxa"/>
            <w:tcBorders>
              <w:top w:val="single" w:sz="4" w:space="0" w:color="auto"/>
              <w:left w:val="single" w:sz="4" w:space="0" w:color="auto"/>
              <w:bottom w:val="single" w:sz="4" w:space="0" w:color="auto"/>
              <w:right w:val="single" w:sz="4" w:space="0" w:color="auto"/>
            </w:tcBorders>
          </w:tcPr>
          <w:p w:rsidR="007A2ED2" w:rsidRPr="00350A0B" w:rsidRDefault="007A2ED2" w:rsidP="00D11BF9">
            <w:pPr>
              <w:jc w:val="center"/>
              <w:rPr>
                <w:rFonts w:eastAsia="Times New Roman"/>
              </w:rPr>
            </w:pPr>
            <w:r w:rsidRPr="00350A0B">
              <w:rPr>
                <w:rFonts w:eastAsia="Times New Roman"/>
              </w:rPr>
              <w:t>1630027380</w:t>
            </w:r>
          </w:p>
        </w:tc>
        <w:tc>
          <w:tcPr>
            <w:tcW w:w="567" w:type="dxa"/>
            <w:tcBorders>
              <w:top w:val="single" w:sz="4" w:space="0" w:color="auto"/>
              <w:left w:val="single" w:sz="4" w:space="0" w:color="auto"/>
              <w:bottom w:val="single" w:sz="4" w:space="0" w:color="auto"/>
              <w:right w:val="single" w:sz="4" w:space="0" w:color="auto"/>
            </w:tcBorders>
          </w:tcPr>
          <w:p w:rsidR="007A2ED2" w:rsidRPr="00350A0B" w:rsidRDefault="007A2ED2" w:rsidP="00D11BF9">
            <w:pPr>
              <w:jc w:val="center"/>
              <w:rPr>
                <w:rFonts w:eastAsia="Times New Roman"/>
              </w:rPr>
            </w:pPr>
            <w:r w:rsidRPr="00350A0B">
              <w:rPr>
                <w:rFonts w:eastAsia="Times New Roman"/>
              </w:rPr>
              <w:t>240</w:t>
            </w:r>
          </w:p>
        </w:tc>
        <w:tc>
          <w:tcPr>
            <w:tcW w:w="850"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333,3</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60,0</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0,0</w:t>
            </w:r>
          </w:p>
        </w:tc>
        <w:tc>
          <w:tcPr>
            <w:tcW w:w="708"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pPr>
            <w:r>
              <w:t>13,3</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pPr>
            <w:r>
              <w:t>6,7</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0,0</w:t>
            </w:r>
          </w:p>
        </w:tc>
        <w:tc>
          <w:tcPr>
            <w:tcW w:w="708"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13,3</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60,0</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60,0</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60,0</w:t>
            </w:r>
          </w:p>
        </w:tc>
        <w:tc>
          <w:tcPr>
            <w:tcW w:w="747"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60,0</w:t>
            </w:r>
          </w:p>
        </w:tc>
      </w:tr>
      <w:tr w:rsidR="00D11BF9" w:rsidRPr="00350A0B" w:rsidTr="008530C0">
        <w:trPr>
          <w:trHeight w:val="611"/>
          <w:jc w:val="center"/>
        </w:trPr>
        <w:tc>
          <w:tcPr>
            <w:tcW w:w="1771" w:type="dxa"/>
            <w:tcBorders>
              <w:top w:val="single" w:sz="4" w:space="0" w:color="auto"/>
              <w:left w:val="single" w:sz="4" w:space="0" w:color="auto"/>
              <w:bottom w:val="single" w:sz="4" w:space="0" w:color="auto"/>
              <w:right w:val="single" w:sz="4" w:space="0" w:color="auto"/>
            </w:tcBorders>
          </w:tcPr>
          <w:p w:rsidR="00D11BF9" w:rsidRPr="00350A0B" w:rsidRDefault="00D11BF9" w:rsidP="00350A0B">
            <w:pPr>
              <w:rPr>
                <w:rFonts w:eastAsia="Times New Roman"/>
              </w:rPr>
            </w:pPr>
            <w:r w:rsidRPr="00350A0B">
              <w:rPr>
                <w:rFonts w:eastAsia="Times New Roman"/>
              </w:rPr>
              <w:t>Основное мероприятие 3.6</w:t>
            </w:r>
          </w:p>
          <w:p w:rsidR="00D11BF9" w:rsidRPr="00350A0B" w:rsidRDefault="00D11BF9" w:rsidP="00350A0B">
            <w:pPr>
              <w:rPr>
                <w:rFonts w:eastAsia="Times New Roman"/>
              </w:rPr>
            </w:pPr>
            <w:r w:rsidRPr="00350A0B">
              <w:rPr>
                <w:rFonts w:eastAsia="Times New Roman"/>
              </w:rPr>
              <w:t xml:space="preserve"> Участие представителей города Азова в проектах, конференциях, форумах и иных мероприятиях, проводимых в других муниципальных образованиях в рамках реализации межмуниципаль</w:t>
            </w:r>
            <w:r w:rsidR="00350A0B" w:rsidRPr="00350A0B">
              <w:rPr>
                <w:rFonts w:eastAsia="Times New Roman"/>
              </w:rPr>
              <w:t>-</w:t>
            </w:r>
            <w:r w:rsidRPr="00350A0B">
              <w:rPr>
                <w:rFonts w:eastAsia="Times New Roman"/>
              </w:rPr>
              <w:t>ного сотрудничества</w:t>
            </w:r>
          </w:p>
        </w:tc>
        <w:tc>
          <w:tcPr>
            <w:tcW w:w="1842"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rPr>
            </w:pPr>
            <w:r w:rsidRPr="00350A0B">
              <w:rPr>
                <w:rFonts w:eastAsia="Times New Roman"/>
              </w:rPr>
              <w:t xml:space="preserve">отдел общественных связей </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lang w:val="en-US"/>
              </w:rPr>
            </w:pPr>
            <w:r w:rsidRPr="00350A0B">
              <w:rPr>
                <w:rFonts w:eastAsia="Times New Roman"/>
                <w:lang w:val="en-US"/>
              </w:rPr>
              <w:t>902</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4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r>
      <w:tr w:rsidR="007A2ED2" w:rsidRPr="00350A0B" w:rsidTr="007A2ED2">
        <w:trPr>
          <w:trHeight w:val="322"/>
          <w:jc w:val="center"/>
        </w:trPr>
        <w:tc>
          <w:tcPr>
            <w:tcW w:w="1771" w:type="dxa"/>
            <w:tcBorders>
              <w:top w:val="single" w:sz="4" w:space="0" w:color="auto"/>
              <w:left w:val="single" w:sz="4" w:space="0" w:color="auto"/>
              <w:bottom w:val="single" w:sz="4" w:space="0" w:color="auto"/>
              <w:right w:val="single" w:sz="4" w:space="0" w:color="auto"/>
            </w:tcBorders>
          </w:tcPr>
          <w:p w:rsidR="007A2ED2" w:rsidRPr="00350A0B" w:rsidRDefault="007A2ED2" w:rsidP="00350A0B">
            <w:pPr>
              <w:widowControl w:val="0"/>
              <w:autoSpaceDE w:val="0"/>
              <w:autoSpaceDN w:val="0"/>
              <w:adjustRightInd w:val="0"/>
              <w:rPr>
                <w:rFonts w:eastAsia="Times New Roman"/>
              </w:rPr>
            </w:pPr>
            <w:r w:rsidRPr="00350A0B">
              <w:rPr>
                <w:rFonts w:eastAsia="Times New Roman"/>
              </w:rPr>
              <w:t>Подпрограмма 4 «Содействие развитию институтов и инициатив гражданского общества в городе Азове»</w:t>
            </w:r>
          </w:p>
        </w:tc>
        <w:tc>
          <w:tcPr>
            <w:tcW w:w="1842" w:type="dxa"/>
            <w:tcBorders>
              <w:top w:val="single" w:sz="4" w:space="0" w:color="auto"/>
              <w:left w:val="single" w:sz="4" w:space="0" w:color="auto"/>
              <w:bottom w:val="single" w:sz="4" w:space="0" w:color="auto"/>
              <w:right w:val="single" w:sz="4" w:space="0" w:color="auto"/>
            </w:tcBorders>
          </w:tcPr>
          <w:p w:rsidR="007A2ED2" w:rsidRPr="00350A0B" w:rsidRDefault="007A2ED2" w:rsidP="00D11BF9">
            <w:pPr>
              <w:rPr>
                <w:rFonts w:eastAsia="Times New Roman"/>
              </w:rPr>
            </w:pPr>
            <w:r w:rsidRPr="00350A0B">
              <w:rPr>
                <w:rFonts w:eastAsia="Times New Roman"/>
              </w:rPr>
              <w:t xml:space="preserve">Всего, </w:t>
            </w:r>
          </w:p>
          <w:p w:rsidR="007A2ED2" w:rsidRPr="00350A0B" w:rsidRDefault="007A2ED2" w:rsidP="00D11BF9">
            <w:pPr>
              <w:rPr>
                <w:rFonts w:eastAsia="Times New Roman"/>
              </w:rPr>
            </w:pPr>
            <w:r w:rsidRPr="00350A0B">
              <w:rPr>
                <w:rFonts w:eastAsia="Times New Roman"/>
              </w:rPr>
              <w:t>в том числе:</w:t>
            </w:r>
          </w:p>
        </w:tc>
        <w:tc>
          <w:tcPr>
            <w:tcW w:w="567" w:type="dxa"/>
            <w:tcBorders>
              <w:top w:val="single" w:sz="4" w:space="0" w:color="auto"/>
              <w:left w:val="single" w:sz="4" w:space="0" w:color="auto"/>
              <w:bottom w:val="single" w:sz="4" w:space="0" w:color="auto"/>
              <w:right w:val="single" w:sz="4" w:space="0" w:color="auto"/>
            </w:tcBorders>
          </w:tcPr>
          <w:p w:rsidR="007A2ED2" w:rsidRPr="00350A0B" w:rsidRDefault="007A2ED2" w:rsidP="00D11BF9">
            <w:pPr>
              <w:jc w:val="center"/>
              <w:rPr>
                <w:rFonts w:eastAsia="Times New Roman"/>
              </w:rPr>
            </w:pPr>
            <w:r w:rsidRPr="00350A0B">
              <w:rPr>
                <w:rFonts w:eastAsia="Times New Roman"/>
              </w:rPr>
              <w:t>X</w:t>
            </w:r>
          </w:p>
        </w:tc>
        <w:tc>
          <w:tcPr>
            <w:tcW w:w="709" w:type="dxa"/>
            <w:tcBorders>
              <w:top w:val="single" w:sz="4" w:space="0" w:color="auto"/>
              <w:left w:val="single" w:sz="4" w:space="0" w:color="auto"/>
              <w:bottom w:val="single" w:sz="4" w:space="0" w:color="auto"/>
              <w:right w:val="single" w:sz="4" w:space="0" w:color="auto"/>
            </w:tcBorders>
          </w:tcPr>
          <w:p w:rsidR="007A2ED2" w:rsidRPr="00350A0B" w:rsidRDefault="007A2ED2" w:rsidP="00D11BF9">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7A2ED2" w:rsidRPr="00350A0B" w:rsidRDefault="007A2ED2" w:rsidP="00D11BF9">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7A2ED2" w:rsidRPr="00350A0B" w:rsidRDefault="007A2ED2" w:rsidP="00D11BF9">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1 316,0</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45,0</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45,0</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400,0</w:t>
            </w:r>
          </w:p>
        </w:tc>
        <w:tc>
          <w:tcPr>
            <w:tcW w:w="708"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15,0</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pPr>
            <w:r>
              <w:t>616,0</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pPr>
            <w:r>
              <w:t>15,0</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0,0</w:t>
            </w:r>
          </w:p>
        </w:tc>
        <w:tc>
          <w:tcPr>
            <w:tcW w:w="708"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45,0</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45,0</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45,0</w:t>
            </w:r>
          </w:p>
        </w:tc>
        <w:tc>
          <w:tcPr>
            <w:tcW w:w="747"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45,0</w:t>
            </w:r>
          </w:p>
        </w:tc>
      </w:tr>
      <w:tr w:rsidR="007A2ED2" w:rsidRPr="00350A0B" w:rsidTr="007A2ED2">
        <w:trPr>
          <w:trHeight w:val="611"/>
          <w:jc w:val="center"/>
        </w:trPr>
        <w:tc>
          <w:tcPr>
            <w:tcW w:w="1771" w:type="dxa"/>
            <w:tcBorders>
              <w:top w:val="single" w:sz="4" w:space="0" w:color="auto"/>
              <w:left w:val="single" w:sz="4" w:space="0" w:color="auto"/>
              <w:bottom w:val="single" w:sz="4" w:space="0" w:color="auto"/>
              <w:right w:val="single" w:sz="4" w:space="0" w:color="auto"/>
            </w:tcBorders>
          </w:tcPr>
          <w:p w:rsidR="007A2ED2" w:rsidRPr="00350A0B" w:rsidRDefault="007A2ED2" w:rsidP="00D11BF9">
            <w:pPr>
              <w:ind w:left="-108" w:firstLine="108"/>
              <w:rPr>
                <w:rFonts w:eastAsia="Times New Roman"/>
              </w:rPr>
            </w:pPr>
          </w:p>
        </w:tc>
        <w:tc>
          <w:tcPr>
            <w:tcW w:w="1842" w:type="dxa"/>
            <w:tcBorders>
              <w:top w:val="single" w:sz="4" w:space="0" w:color="auto"/>
              <w:left w:val="single" w:sz="4" w:space="0" w:color="auto"/>
              <w:bottom w:val="single" w:sz="4" w:space="0" w:color="auto"/>
              <w:right w:val="single" w:sz="4" w:space="0" w:color="auto"/>
            </w:tcBorders>
          </w:tcPr>
          <w:p w:rsidR="007A2ED2" w:rsidRPr="00350A0B" w:rsidRDefault="007A2ED2" w:rsidP="00D11BF9">
            <w:pPr>
              <w:rPr>
                <w:rFonts w:eastAsia="Times New Roman"/>
              </w:rPr>
            </w:pPr>
            <w:r w:rsidRPr="00350A0B">
              <w:rPr>
                <w:rFonts w:eastAsia="Times New Roman"/>
              </w:rPr>
              <w:t>Администрация города Азова (отдел общественных связей)</w:t>
            </w:r>
          </w:p>
        </w:tc>
        <w:tc>
          <w:tcPr>
            <w:tcW w:w="567" w:type="dxa"/>
            <w:tcBorders>
              <w:top w:val="single" w:sz="4" w:space="0" w:color="auto"/>
              <w:left w:val="single" w:sz="4" w:space="0" w:color="auto"/>
              <w:bottom w:val="single" w:sz="4" w:space="0" w:color="auto"/>
              <w:right w:val="single" w:sz="4" w:space="0" w:color="auto"/>
            </w:tcBorders>
          </w:tcPr>
          <w:p w:rsidR="007A2ED2" w:rsidRPr="00350A0B" w:rsidRDefault="007A2ED2" w:rsidP="00D11BF9">
            <w:pPr>
              <w:jc w:val="center"/>
              <w:rPr>
                <w:rFonts w:eastAsia="Times New Roman"/>
              </w:rPr>
            </w:pPr>
            <w:r w:rsidRPr="00350A0B">
              <w:rPr>
                <w:rFonts w:eastAsia="Times New Roman"/>
              </w:rPr>
              <w:t>902</w:t>
            </w:r>
          </w:p>
        </w:tc>
        <w:tc>
          <w:tcPr>
            <w:tcW w:w="709" w:type="dxa"/>
            <w:tcBorders>
              <w:top w:val="single" w:sz="4" w:space="0" w:color="auto"/>
              <w:left w:val="single" w:sz="4" w:space="0" w:color="auto"/>
              <w:bottom w:val="single" w:sz="4" w:space="0" w:color="auto"/>
              <w:right w:val="single" w:sz="4" w:space="0" w:color="auto"/>
            </w:tcBorders>
          </w:tcPr>
          <w:p w:rsidR="007A2ED2" w:rsidRPr="00350A0B" w:rsidRDefault="007A2ED2" w:rsidP="00D11BF9">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7A2ED2" w:rsidRPr="00350A0B" w:rsidRDefault="007A2ED2" w:rsidP="00D11BF9">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7A2ED2" w:rsidRPr="00350A0B" w:rsidRDefault="007A2ED2" w:rsidP="00D11BF9">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316,0</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45,0</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45,0</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0,0</w:t>
            </w:r>
          </w:p>
        </w:tc>
        <w:tc>
          <w:tcPr>
            <w:tcW w:w="708"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15,0</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pPr>
            <w:r>
              <w:t>16,0</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pPr>
            <w:r>
              <w:t>15,0</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0,0</w:t>
            </w:r>
          </w:p>
        </w:tc>
        <w:tc>
          <w:tcPr>
            <w:tcW w:w="708"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45,0</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45,0</w:t>
            </w:r>
          </w:p>
        </w:tc>
        <w:tc>
          <w:tcPr>
            <w:tcW w:w="709"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45,0</w:t>
            </w:r>
          </w:p>
        </w:tc>
        <w:tc>
          <w:tcPr>
            <w:tcW w:w="747" w:type="dxa"/>
            <w:tcBorders>
              <w:top w:val="single" w:sz="4" w:space="0" w:color="auto"/>
              <w:left w:val="single" w:sz="4" w:space="0" w:color="auto"/>
              <w:bottom w:val="single" w:sz="4" w:space="0" w:color="auto"/>
              <w:right w:val="single" w:sz="4" w:space="0" w:color="auto"/>
            </w:tcBorders>
          </w:tcPr>
          <w:p w:rsidR="007A2ED2" w:rsidRDefault="007A2ED2" w:rsidP="007A2ED2">
            <w:pPr>
              <w:jc w:val="center"/>
              <w:rPr>
                <w:color w:val="000000"/>
              </w:rPr>
            </w:pPr>
            <w:r>
              <w:rPr>
                <w:color w:val="000000"/>
              </w:rPr>
              <w:t>45,0</w:t>
            </w:r>
          </w:p>
        </w:tc>
      </w:tr>
      <w:tr w:rsidR="00552779" w:rsidRPr="00350A0B" w:rsidTr="00552779">
        <w:trPr>
          <w:trHeight w:val="308"/>
          <w:jc w:val="center"/>
        </w:trPr>
        <w:tc>
          <w:tcPr>
            <w:tcW w:w="1771" w:type="dxa"/>
            <w:tcBorders>
              <w:top w:val="single" w:sz="4" w:space="0" w:color="auto"/>
              <w:left w:val="single" w:sz="4" w:space="0" w:color="auto"/>
              <w:bottom w:val="single" w:sz="4" w:space="0" w:color="auto"/>
              <w:right w:val="single" w:sz="4" w:space="0" w:color="auto"/>
            </w:tcBorders>
          </w:tcPr>
          <w:p w:rsidR="00552779" w:rsidRPr="00350A0B" w:rsidRDefault="00552779" w:rsidP="00D11BF9">
            <w:pPr>
              <w:ind w:left="-108" w:firstLine="42"/>
              <w:rPr>
                <w:rFonts w:eastAsia="Times New Roman"/>
              </w:rPr>
            </w:pPr>
          </w:p>
        </w:tc>
        <w:tc>
          <w:tcPr>
            <w:tcW w:w="1842" w:type="dxa"/>
            <w:tcBorders>
              <w:top w:val="single" w:sz="4" w:space="0" w:color="auto"/>
              <w:left w:val="single" w:sz="4" w:space="0" w:color="auto"/>
              <w:bottom w:val="single" w:sz="4" w:space="0" w:color="auto"/>
              <w:right w:val="single" w:sz="4" w:space="0" w:color="auto"/>
            </w:tcBorders>
          </w:tcPr>
          <w:p w:rsidR="00552779" w:rsidRPr="00350A0B" w:rsidRDefault="00552779" w:rsidP="00D11BF9">
            <w:pPr>
              <w:rPr>
                <w:rFonts w:eastAsia="Times New Roman"/>
              </w:rPr>
            </w:pPr>
            <w:r w:rsidRPr="00350A0B">
              <w:rPr>
                <w:rFonts w:eastAsia="Times New Roman"/>
              </w:rPr>
              <w:t>МКУ  г. Азова «Департамент ЖКХ»</w:t>
            </w:r>
          </w:p>
        </w:tc>
        <w:tc>
          <w:tcPr>
            <w:tcW w:w="567" w:type="dxa"/>
            <w:tcBorders>
              <w:top w:val="single" w:sz="4" w:space="0" w:color="auto"/>
              <w:left w:val="single" w:sz="4" w:space="0" w:color="auto"/>
              <w:bottom w:val="single" w:sz="4" w:space="0" w:color="auto"/>
              <w:right w:val="single" w:sz="4" w:space="0" w:color="auto"/>
            </w:tcBorders>
          </w:tcPr>
          <w:p w:rsidR="00552779" w:rsidRPr="00350A0B" w:rsidRDefault="00552779" w:rsidP="00D11BF9">
            <w:pPr>
              <w:jc w:val="center"/>
              <w:rPr>
                <w:rFonts w:eastAsia="Times New Roman"/>
              </w:rPr>
            </w:pPr>
            <w:r w:rsidRPr="00350A0B">
              <w:rPr>
                <w:rFonts w:eastAsia="Times New Roman"/>
              </w:rPr>
              <w:t>910</w:t>
            </w:r>
          </w:p>
        </w:tc>
        <w:tc>
          <w:tcPr>
            <w:tcW w:w="709" w:type="dxa"/>
            <w:tcBorders>
              <w:top w:val="single" w:sz="4" w:space="0" w:color="auto"/>
              <w:left w:val="single" w:sz="4" w:space="0" w:color="auto"/>
              <w:bottom w:val="single" w:sz="4" w:space="0" w:color="auto"/>
              <w:right w:val="single" w:sz="4" w:space="0" w:color="auto"/>
            </w:tcBorders>
          </w:tcPr>
          <w:p w:rsidR="00552779" w:rsidRPr="00350A0B" w:rsidRDefault="00552779" w:rsidP="00D11BF9">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552779" w:rsidRPr="00350A0B" w:rsidRDefault="00552779" w:rsidP="00D11BF9">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552779" w:rsidRPr="00350A0B" w:rsidRDefault="00552779" w:rsidP="00D11BF9">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1 000,0</w:t>
            </w:r>
          </w:p>
        </w:tc>
        <w:tc>
          <w:tcPr>
            <w:tcW w:w="709"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400,0</w:t>
            </w:r>
          </w:p>
        </w:tc>
        <w:tc>
          <w:tcPr>
            <w:tcW w:w="708"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600,0</w:t>
            </w:r>
          </w:p>
        </w:tc>
        <w:tc>
          <w:tcPr>
            <w:tcW w:w="709"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0,0</w:t>
            </w:r>
          </w:p>
        </w:tc>
        <w:tc>
          <w:tcPr>
            <w:tcW w:w="708"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0,0</w:t>
            </w:r>
          </w:p>
        </w:tc>
        <w:tc>
          <w:tcPr>
            <w:tcW w:w="747" w:type="dxa"/>
            <w:tcBorders>
              <w:top w:val="single" w:sz="4" w:space="0" w:color="auto"/>
              <w:left w:val="single" w:sz="4" w:space="0" w:color="auto"/>
              <w:bottom w:val="single" w:sz="4" w:space="0" w:color="auto"/>
              <w:right w:val="single" w:sz="4" w:space="0" w:color="auto"/>
            </w:tcBorders>
          </w:tcPr>
          <w:p w:rsidR="00552779" w:rsidRPr="00350A0B" w:rsidRDefault="00552779" w:rsidP="00552779">
            <w:pPr>
              <w:jc w:val="center"/>
            </w:pPr>
            <w:r w:rsidRPr="00350A0B">
              <w:t>0,0</w:t>
            </w:r>
          </w:p>
        </w:tc>
      </w:tr>
      <w:tr w:rsidR="00D11BF9" w:rsidRPr="00350A0B" w:rsidTr="008530C0">
        <w:trPr>
          <w:trHeight w:val="611"/>
          <w:jc w:val="center"/>
        </w:trPr>
        <w:tc>
          <w:tcPr>
            <w:tcW w:w="1771" w:type="dxa"/>
            <w:tcBorders>
              <w:top w:val="single" w:sz="4" w:space="0" w:color="auto"/>
              <w:left w:val="single" w:sz="4" w:space="0" w:color="auto"/>
              <w:bottom w:val="single" w:sz="4" w:space="0" w:color="auto"/>
              <w:right w:val="single" w:sz="4" w:space="0" w:color="auto"/>
            </w:tcBorders>
          </w:tcPr>
          <w:p w:rsidR="00D11BF9" w:rsidRPr="00350A0B" w:rsidRDefault="00D11BF9" w:rsidP="00350A0B">
            <w:pPr>
              <w:ind w:left="-39"/>
              <w:rPr>
                <w:rFonts w:eastAsia="Times New Roman"/>
              </w:rPr>
            </w:pPr>
            <w:r w:rsidRPr="00350A0B">
              <w:rPr>
                <w:rFonts w:eastAsia="Times New Roman"/>
              </w:rPr>
              <w:t>Основное мероприятие 4.1 Разработка муниципальных правовых актов и служебных документов, необходимых для осуществления содействия развитию институтов и инициатив гражданского общества в городе Азове</w:t>
            </w:r>
          </w:p>
        </w:tc>
        <w:tc>
          <w:tcPr>
            <w:tcW w:w="1842"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rPr>
            </w:pPr>
            <w:r w:rsidRPr="00350A0B">
              <w:rPr>
                <w:rFonts w:eastAsia="Times New Roman"/>
              </w:rPr>
              <w:t xml:space="preserve">отдел общественных связей </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lang w:val="en-US"/>
              </w:rPr>
            </w:pPr>
            <w:r w:rsidRPr="00350A0B">
              <w:rPr>
                <w:rFonts w:eastAsia="Times New Roman"/>
                <w:lang w:val="en-US"/>
              </w:rPr>
              <w:t>902</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Х</w:t>
            </w:r>
          </w:p>
        </w:tc>
        <w:tc>
          <w:tcPr>
            <w:tcW w:w="127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Х</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Х</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4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r>
      <w:tr w:rsidR="00B7675C" w:rsidRPr="00350A0B" w:rsidTr="00B7675C">
        <w:trPr>
          <w:trHeight w:val="611"/>
          <w:jc w:val="center"/>
        </w:trPr>
        <w:tc>
          <w:tcPr>
            <w:tcW w:w="1771" w:type="dxa"/>
            <w:tcBorders>
              <w:top w:val="single" w:sz="4" w:space="0" w:color="auto"/>
              <w:left w:val="single" w:sz="4" w:space="0" w:color="auto"/>
              <w:bottom w:val="single" w:sz="4" w:space="0" w:color="auto"/>
              <w:right w:val="single" w:sz="4" w:space="0" w:color="auto"/>
            </w:tcBorders>
          </w:tcPr>
          <w:p w:rsidR="00B7675C" w:rsidRPr="00350A0B" w:rsidRDefault="00B7675C" w:rsidP="00350A0B">
            <w:pPr>
              <w:ind w:left="-39"/>
              <w:rPr>
                <w:rFonts w:eastAsia="Times New Roman"/>
              </w:rPr>
            </w:pPr>
            <w:r w:rsidRPr="00350A0B">
              <w:rPr>
                <w:rFonts w:eastAsia="Times New Roman"/>
              </w:rPr>
              <w:t>Основное мероприятие 4.2 Предоставление субсидий социально ориентированным некоммерческим организациям – на реализацию общественно значимых (социальных) программ</w:t>
            </w:r>
          </w:p>
        </w:tc>
        <w:tc>
          <w:tcPr>
            <w:tcW w:w="1842" w:type="dxa"/>
            <w:tcBorders>
              <w:top w:val="single" w:sz="4" w:space="0" w:color="auto"/>
              <w:left w:val="single" w:sz="4" w:space="0" w:color="auto"/>
              <w:bottom w:val="single" w:sz="4" w:space="0" w:color="auto"/>
              <w:right w:val="single" w:sz="4" w:space="0" w:color="auto"/>
            </w:tcBorders>
          </w:tcPr>
          <w:p w:rsidR="00B7675C" w:rsidRPr="00350A0B" w:rsidRDefault="00B7675C" w:rsidP="00D11BF9">
            <w:pPr>
              <w:rPr>
                <w:rFonts w:eastAsia="Times New Roman"/>
              </w:rPr>
            </w:pPr>
            <w:r w:rsidRPr="00350A0B">
              <w:rPr>
                <w:rFonts w:eastAsia="Times New Roman"/>
              </w:rPr>
              <w:t xml:space="preserve">отдел общественных связей </w:t>
            </w:r>
          </w:p>
        </w:tc>
        <w:tc>
          <w:tcPr>
            <w:tcW w:w="567" w:type="dxa"/>
            <w:tcBorders>
              <w:top w:val="single" w:sz="4" w:space="0" w:color="auto"/>
              <w:left w:val="single" w:sz="4" w:space="0" w:color="auto"/>
              <w:bottom w:val="single" w:sz="4" w:space="0" w:color="auto"/>
              <w:right w:val="single" w:sz="4" w:space="0" w:color="auto"/>
            </w:tcBorders>
          </w:tcPr>
          <w:p w:rsidR="00B7675C" w:rsidRPr="00350A0B" w:rsidRDefault="00B7675C" w:rsidP="00D11BF9">
            <w:r w:rsidRPr="00350A0B">
              <w:t>902</w:t>
            </w:r>
          </w:p>
        </w:tc>
        <w:tc>
          <w:tcPr>
            <w:tcW w:w="709" w:type="dxa"/>
            <w:tcBorders>
              <w:top w:val="single" w:sz="4" w:space="0" w:color="auto"/>
              <w:left w:val="single" w:sz="4" w:space="0" w:color="auto"/>
              <w:bottom w:val="single" w:sz="4" w:space="0" w:color="auto"/>
              <w:right w:val="single" w:sz="4" w:space="0" w:color="auto"/>
            </w:tcBorders>
          </w:tcPr>
          <w:p w:rsidR="00B7675C" w:rsidRPr="00350A0B" w:rsidRDefault="00B7675C" w:rsidP="00D11BF9">
            <w:r w:rsidRPr="00350A0B">
              <w:t>0113</w:t>
            </w:r>
          </w:p>
        </w:tc>
        <w:tc>
          <w:tcPr>
            <w:tcW w:w="1276" w:type="dxa"/>
            <w:tcBorders>
              <w:top w:val="single" w:sz="4" w:space="0" w:color="auto"/>
              <w:left w:val="single" w:sz="4" w:space="0" w:color="auto"/>
              <w:bottom w:val="single" w:sz="4" w:space="0" w:color="auto"/>
              <w:right w:val="single" w:sz="4" w:space="0" w:color="auto"/>
            </w:tcBorders>
          </w:tcPr>
          <w:p w:rsidR="00B7675C" w:rsidRPr="00350A0B" w:rsidRDefault="00B7675C" w:rsidP="00D11BF9">
            <w:r w:rsidRPr="00350A0B">
              <w:t>1640027740</w:t>
            </w:r>
          </w:p>
        </w:tc>
        <w:tc>
          <w:tcPr>
            <w:tcW w:w="567" w:type="dxa"/>
            <w:tcBorders>
              <w:top w:val="single" w:sz="4" w:space="0" w:color="auto"/>
              <w:left w:val="single" w:sz="4" w:space="0" w:color="auto"/>
              <w:bottom w:val="single" w:sz="4" w:space="0" w:color="auto"/>
              <w:right w:val="single" w:sz="4" w:space="0" w:color="auto"/>
            </w:tcBorders>
          </w:tcPr>
          <w:p w:rsidR="00B7675C" w:rsidRPr="00350A0B" w:rsidRDefault="00B7675C" w:rsidP="00D11BF9">
            <w:r w:rsidRPr="00350A0B">
              <w:t>630</w:t>
            </w:r>
          </w:p>
        </w:tc>
        <w:tc>
          <w:tcPr>
            <w:tcW w:w="850"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316,0</w:t>
            </w:r>
          </w:p>
        </w:tc>
        <w:tc>
          <w:tcPr>
            <w:tcW w:w="709"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45,0</w:t>
            </w:r>
          </w:p>
        </w:tc>
        <w:tc>
          <w:tcPr>
            <w:tcW w:w="709"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45,0</w:t>
            </w:r>
          </w:p>
        </w:tc>
        <w:tc>
          <w:tcPr>
            <w:tcW w:w="709"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0,0</w:t>
            </w:r>
          </w:p>
        </w:tc>
        <w:tc>
          <w:tcPr>
            <w:tcW w:w="708"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15,0</w:t>
            </w:r>
          </w:p>
        </w:tc>
        <w:tc>
          <w:tcPr>
            <w:tcW w:w="709"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pPr>
            <w:r>
              <w:t>16,0</w:t>
            </w:r>
          </w:p>
        </w:tc>
        <w:tc>
          <w:tcPr>
            <w:tcW w:w="709"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pPr>
            <w:r>
              <w:t>15,0</w:t>
            </w:r>
          </w:p>
        </w:tc>
        <w:tc>
          <w:tcPr>
            <w:tcW w:w="709"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0,0</w:t>
            </w:r>
          </w:p>
        </w:tc>
        <w:tc>
          <w:tcPr>
            <w:tcW w:w="708"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45,0</w:t>
            </w:r>
          </w:p>
        </w:tc>
        <w:tc>
          <w:tcPr>
            <w:tcW w:w="709"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45,0</w:t>
            </w:r>
          </w:p>
        </w:tc>
        <w:tc>
          <w:tcPr>
            <w:tcW w:w="709"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45,0</w:t>
            </w:r>
          </w:p>
        </w:tc>
        <w:tc>
          <w:tcPr>
            <w:tcW w:w="747"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45,0</w:t>
            </w:r>
          </w:p>
        </w:tc>
      </w:tr>
      <w:tr w:rsidR="00D11BF9" w:rsidRPr="00350A0B" w:rsidTr="008530C0">
        <w:trPr>
          <w:trHeight w:val="308"/>
          <w:jc w:val="center"/>
        </w:trPr>
        <w:tc>
          <w:tcPr>
            <w:tcW w:w="1771" w:type="dxa"/>
            <w:tcBorders>
              <w:top w:val="single" w:sz="4" w:space="0" w:color="auto"/>
              <w:left w:val="single" w:sz="4" w:space="0" w:color="auto"/>
              <w:bottom w:val="single" w:sz="4" w:space="0" w:color="auto"/>
              <w:right w:val="single" w:sz="4" w:space="0" w:color="auto"/>
            </w:tcBorders>
          </w:tcPr>
          <w:p w:rsidR="00D11BF9" w:rsidRPr="00350A0B" w:rsidRDefault="00D11BF9" w:rsidP="00350A0B">
            <w:pPr>
              <w:ind w:left="-39"/>
              <w:rPr>
                <w:rFonts w:eastAsia="Times New Roman"/>
              </w:rPr>
            </w:pPr>
            <w:r w:rsidRPr="00350A0B">
              <w:rPr>
                <w:rFonts w:eastAsia="Times New Roman"/>
              </w:rPr>
              <w:t>Основное мероприятие 4.3</w:t>
            </w:r>
          </w:p>
          <w:p w:rsidR="00D11BF9" w:rsidRPr="00350A0B" w:rsidRDefault="00D11BF9" w:rsidP="00350A0B">
            <w:pPr>
              <w:ind w:left="-39"/>
              <w:rPr>
                <w:rFonts w:eastAsia="Times New Roman"/>
              </w:rPr>
            </w:pPr>
            <w:r w:rsidRPr="00350A0B">
              <w:rPr>
                <w:rFonts w:eastAsia="Times New Roman"/>
              </w:rPr>
              <w:t>Муниципальный этап областного конкурса «Лучшее территориальное общественное самоуправление в Ростовской области»</w:t>
            </w:r>
          </w:p>
        </w:tc>
        <w:tc>
          <w:tcPr>
            <w:tcW w:w="1842"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rFonts w:eastAsia="Times New Roman"/>
              </w:rPr>
            </w:pPr>
            <w:r w:rsidRPr="00350A0B">
              <w:rPr>
                <w:rFonts w:eastAsia="Times New Roman"/>
              </w:rPr>
              <w:t>отдел общественных связей, пресс-служба</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lang w:val="en-US"/>
              </w:rPr>
            </w:pPr>
            <w:r w:rsidRPr="00350A0B">
              <w:rPr>
                <w:rFonts w:eastAsia="Times New Roman"/>
                <w:lang w:val="en-US"/>
              </w:rPr>
              <w:t>902</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Х</w:t>
            </w:r>
          </w:p>
        </w:tc>
        <w:tc>
          <w:tcPr>
            <w:tcW w:w="127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Х</w:t>
            </w:r>
          </w:p>
        </w:tc>
        <w:tc>
          <w:tcPr>
            <w:tcW w:w="56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rPr>
                <w:rFonts w:eastAsia="Times New Roman"/>
              </w:rPr>
              <w:t>Х</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c>
          <w:tcPr>
            <w:tcW w:w="747"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jc w:val="center"/>
              <w:rPr>
                <w:rFonts w:eastAsia="Times New Roman"/>
              </w:rPr>
            </w:pPr>
            <w:r w:rsidRPr="00350A0B">
              <w:rPr>
                <w:rFonts w:eastAsia="Times New Roman"/>
              </w:rPr>
              <w:t>-</w:t>
            </w:r>
          </w:p>
        </w:tc>
      </w:tr>
      <w:tr w:rsidR="005B0F34" w:rsidRPr="00350A0B" w:rsidTr="005B0F34">
        <w:trPr>
          <w:trHeight w:val="308"/>
          <w:jc w:val="center"/>
        </w:trPr>
        <w:tc>
          <w:tcPr>
            <w:tcW w:w="1771" w:type="dxa"/>
            <w:tcBorders>
              <w:top w:val="single" w:sz="4" w:space="0" w:color="auto"/>
              <w:left w:val="single" w:sz="4" w:space="0" w:color="auto"/>
              <w:bottom w:val="single" w:sz="4" w:space="0" w:color="auto"/>
              <w:right w:val="single" w:sz="4" w:space="0" w:color="auto"/>
            </w:tcBorders>
          </w:tcPr>
          <w:p w:rsidR="005B0F34" w:rsidRPr="00350A0B" w:rsidRDefault="005B0F34" w:rsidP="00350A0B">
            <w:pPr>
              <w:ind w:left="-39" w:firstLine="39"/>
              <w:rPr>
                <w:rFonts w:eastAsia="Times New Roman"/>
              </w:rPr>
            </w:pPr>
            <w:r w:rsidRPr="00350A0B">
              <w:rPr>
                <w:rFonts w:eastAsia="Times New Roman"/>
              </w:rPr>
              <w:t>Основное мероприятие 4.4</w:t>
            </w:r>
          </w:p>
          <w:p w:rsidR="005B0F34" w:rsidRPr="00350A0B" w:rsidRDefault="005B0F34" w:rsidP="00350A0B">
            <w:pPr>
              <w:ind w:left="-39" w:firstLine="39"/>
              <w:rPr>
                <w:rFonts w:eastAsia="Times New Roman"/>
              </w:rPr>
            </w:pPr>
            <w:r w:rsidRPr="00350A0B">
              <w:rPr>
                <w:rFonts w:eastAsia="Times New Roman"/>
              </w:rPr>
              <w:t>Реализация инициатив территориального общественного самоуправления</w:t>
            </w:r>
          </w:p>
        </w:tc>
        <w:tc>
          <w:tcPr>
            <w:tcW w:w="1842" w:type="dxa"/>
            <w:tcBorders>
              <w:top w:val="single" w:sz="4" w:space="0" w:color="auto"/>
              <w:left w:val="single" w:sz="4" w:space="0" w:color="auto"/>
              <w:bottom w:val="single" w:sz="4" w:space="0" w:color="auto"/>
              <w:right w:val="single" w:sz="4" w:space="0" w:color="auto"/>
            </w:tcBorders>
          </w:tcPr>
          <w:p w:rsidR="005B0F34" w:rsidRPr="00350A0B" w:rsidRDefault="005B0F34" w:rsidP="00D11BF9">
            <w:pPr>
              <w:rPr>
                <w:rFonts w:eastAsia="Times New Roman"/>
              </w:rPr>
            </w:pPr>
            <w:r w:rsidRPr="00350A0B">
              <w:rPr>
                <w:rFonts w:eastAsia="Times New Roman"/>
              </w:rPr>
              <w:t>МКУ  г. Азова «Департамент ЖКХ»</w:t>
            </w:r>
          </w:p>
        </w:tc>
        <w:tc>
          <w:tcPr>
            <w:tcW w:w="567" w:type="dxa"/>
            <w:tcBorders>
              <w:top w:val="single" w:sz="4" w:space="0" w:color="auto"/>
              <w:left w:val="single" w:sz="4" w:space="0" w:color="auto"/>
              <w:bottom w:val="single" w:sz="4" w:space="0" w:color="auto"/>
              <w:right w:val="single" w:sz="4" w:space="0" w:color="auto"/>
            </w:tcBorders>
          </w:tcPr>
          <w:p w:rsidR="005B0F34" w:rsidRPr="00350A0B" w:rsidRDefault="005B0F34" w:rsidP="00D11BF9">
            <w:pPr>
              <w:jc w:val="center"/>
              <w:rPr>
                <w:rFonts w:eastAsia="Times New Roman"/>
              </w:rPr>
            </w:pPr>
            <w:r w:rsidRPr="00350A0B">
              <w:rPr>
                <w:rFonts w:eastAsia="Times New Roman"/>
              </w:rPr>
              <w:t>910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D11BF9">
            <w:pPr>
              <w:jc w:val="center"/>
              <w:rPr>
                <w:rFonts w:eastAsia="Times New Roman"/>
              </w:rPr>
            </w:pPr>
            <w:r w:rsidRPr="00350A0B">
              <w:rPr>
                <w:rFonts w:eastAsia="Times New Roman"/>
              </w:rPr>
              <w:t>0503</w:t>
            </w:r>
          </w:p>
        </w:tc>
        <w:tc>
          <w:tcPr>
            <w:tcW w:w="1276" w:type="dxa"/>
            <w:tcBorders>
              <w:top w:val="single" w:sz="4" w:space="0" w:color="auto"/>
              <w:left w:val="single" w:sz="4" w:space="0" w:color="auto"/>
              <w:bottom w:val="single" w:sz="4" w:space="0" w:color="auto"/>
              <w:right w:val="single" w:sz="4" w:space="0" w:color="auto"/>
            </w:tcBorders>
          </w:tcPr>
          <w:p w:rsidR="005B0F34" w:rsidRPr="00350A0B" w:rsidRDefault="005B0F34" w:rsidP="00D11BF9">
            <w:pPr>
              <w:jc w:val="center"/>
              <w:rPr>
                <w:rFonts w:eastAsia="Times New Roman"/>
              </w:rPr>
            </w:pPr>
            <w:r w:rsidRPr="00350A0B">
              <w:rPr>
                <w:rFonts w:eastAsia="Times New Roman"/>
              </w:rPr>
              <w:t>1640028090</w:t>
            </w:r>
          </w:p>
        </w:tc>
        <w:tc>
          <w:tcPr>
            <w:tcW w:w="567" w:type="dxa"/>
            <w:tcBorders>
              <w:top w:val="single" w:sz="4" w:space="0" w:color="auto"/>
              <w:left w:val="single" w:sz="4" w:space="0" w:color="auto"/>
              <w:bottom w:val="single" w:sz="4" w:space="0" w:color="auto"/>
              <w:right w:val="single" w:sz="4" w:space="0" w:color="auto"/>
            </w:tcBorders>
          </w:tcPr>
          <w:p w:rsidR="005B0F34" w:rsidRPr="00350A0B" w:rsidRDefault="005B0F34" w:rsidP="00D11BF9">
            <w:pPr>
              <w:jc w:val="center"/>
              <w:rPr>
                <w:rFonts w:eastAsia="Times New Roman"/>
              </w:rPr>
            </w:pPr>
            <w:r w:rsidRPr="00350A0B">
              <w:rPr>
                <w:rFonts w:eastAsia="Times New Roman"/>
              </w:rPr>
              <w:t>240</w:t>
            </w:r>
          </w:p>
        </w:tc>
        <w:tc>
          <w:tcPr>
            <w:tcW w:w="850"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1 000,0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400,0</w:t>
            </w:r>
          </w:p>
        </w:tc>
        <w:tc>
          <w:tcPr>
            <w:tcW w:w="708"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600,0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0,0</w:t>
            </w:r>
          </w:p>
        </w:tc>
        <w:tc>
          <w:tcPr>
            <w:tcW w:w="708"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0,0</w:t>
            </w:r>
          </w:p>
        </w:tc>
        <w:tc>
          <w:tcPr>
            <w:tcW w:w="747"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0,0</w:t>
            </w:r>
          </w:p>
        </w:tc>
      </w:tr>
      <w:tr w:rsidR="005B0F34" w:rsidRPr="00350A0B" w:rsidTr="005B0F34">
        <w:trPr>
          <w:trHeight w:val="308"/>
          <w:jc w:val="center"/>
        </w:trPr>
        <w:tc>
          <w:tcPr>
            <w:tcW w:w="1771" w:type="dxa"/>
            <w:tcBorders>
              <w:top w:val="single" w:sz="4" w:space="0" w:color="auto"/>
              <w:left w:val="single" w:sz="4" w:space="0" w:color="auto"/>
              <w:bottom w:val="single" w:sz="4" w:space="0" w:color="auto"/>
              <w:right w:val="single" w:sz="4" w:space="0" w:color="auto"/>
            </w:tcBorders>
          </w:tcPr>
          <w:p w:rsidR="005B0F34" w:rsidRPr="00350A0B" w:rsidRDefault="005B0F34" w:rsidP="00350A0B">
            <w:pPr>
              <w:widowControl w:val="0"/>
              <w:autoSpaceDE w:val="0"/>
              <w:autoSpaceDN w:val="0"/>
              <w:adjustRightInd w:val="0"/>
              <w:ind w:left="-39" w:firstLine="39"/>
              <w:rPr>
                <w:rFonts w:eastAsia="Times New Roman"/>
                <w:lang w:eastAsia="en-US"/>
              </w:rPr>
            </w:pPr>
            <w:r w:rsidRPr="00350A0B">
              <w:rPr>
                <w:rFonts w:eastAsia="Times New Roman"/>
                <w:lang w:eastAsia="en-US"/>
              </w:rPr>
              <w:t xml:space="preserve">Подпрограмма 5 </w:t>
            </w:r>
          </w:p>
          <w:p w:rsidR="005B0F34" w:rsidRPr="00350A0B" w:rsidRDefault="005B0F34" w:rsidP="00350A0B">
            <w:pPr>
              <w:ind w:left="-39" w:firstLine="39"/>
              <w:rPr>
                <w:rFonts w:eastAsia="Times New Roman"/>
              </w:rPr>
            </w:pPr>
            <w:r w:rsidRPr="00350A0B">
              <w:rPr>
                <w:bCs/>
                <w:szCs w:val="24"/>
              </w:rPr>
              <w:t>«Укрепление единства российской нации и этнокультурное развитие народов в муниципальном образовании «Город Азов»</w:t>
            </w:r>
          </w:p>
        </w:tc>
        <w:tc>
          <w:tcPr>
            <w:tcW w:w="1842" w:type="dxa"/>
            <w:tcBorders>
              <w:top w:val="single" w:sz="4" w:space="0" w:color="auto"/>
              <w:left w:val="single" w:sz="4" w:space="0" w:color="auto"/>
              <w:bottom w:val="single" w:sz="4" w:space="0" w:color="auto"/>
              <w:right w:val="single" w:sz="4" w:space="0" w:color="auto"/>
            </w:tcBorders>
          </w:tcPr>
          <w:p w:rsidR="005B0F34" w:rsidRPr="00350A0B" w:rsidRDefault="005B0F34" w:rsidP="00AA498B">
            <w:pPr>
              <w:rPr>
                <w:rFonts w:eastAsia="Times New Roman"/>
              </w:rPr>
            </w:pPr>
            <w:r w:rsidRPr="00350A0B">
              <w:rPr>
                <w:rFonts w:eastAsia="Times New Roman"/>
              </w:rPr>
              <w:t xml:space="preserve">Всего, </w:t>
            </w:r>
          </w:p>
          <w:p w:rsidR="005B0F34" w:rsidRPr="00350A0B" w:rsidRDefault="005B0F34" w:rsidP="00AA498B">
            <w:pPr>
              <w:rPr>
                <w:rFonts w:eastAsia="Times New Roman"/>
              </w:rPr>
            </w:pPr>
            <w:r w:rsidRPr="00350A0B">
              <w:rPr>
                <w:rFonts w:eastAsia="Times New Roman"/>
              </w:rPr>
              <w:t>в том числе:</w:t>
            </w:r>
          </w:p>
        </w:tc>
        <w:tc>
          <w:tcPr>
            <w:tcW w:w="567" w:type="dxa"/>
            <w:tcBorders>
              <w:top w:val="single" w:sz="4" w:space="0" w:color="auto"/>
              <w:left w:val="single" w:sz="4" w:space="0" w:color="auto"/>
              <w:bottom w:val="single" w:sz="4" w:space="0" w:color="auto"/>
              <w:right w:val="single" w:sz="4" w:space="0" w:color="auto"/>
            </w:tcBorders>
          </w:tcPr>
          <w:p w:rsidR="005B0F34" w:rsidRPr="00350A0B" w:rsidRDefault="005B0F34" w:rsidP="00AA498B">
            <w:pPr>
              <w:jc w:val="center"/>
              <w:rPr>
                <w:rFonts w:eastAsia="Times New Roman"/>
                <w:lang w:val="en-US"/>
              </w:rPr>
            </w:pPr>
            <w:r w:rsidRPr="00350A0B">
              <w:rPr>
                <w:rFonts w:eastAsia="Times New Roman"/>
              </w:rPr>
              <w:t>X</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AA498B">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5B0F34" w:rsidRPr="00350A0B" w:rsidRDefault="005B0F34" w:rsidP="00AA498B">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5B0F34" w:rsidRPr="00350A0B" w:rsidRDefault="005B0F34" w:rsidP="00AA498B">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29,0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w:t>
            </w:r>
          </w:p>
        </w:tc>
        <w:tc>
          <w:tcPr>
            <w:tcW w:w="708"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29,0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0,0</w:t>
            </w:r>
          </w:p>
        </w:tc>
        <w:tc>
          <w:tcPr>
            <w:tcW w:w="708"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0,0</w:t>
            </w:r>
          </w:p>
        </w:tc>
        <w:tc>
          <w:tcPr>
            <w:tcW w:w="747" w:type="dxa"/>
            <w:tcBorders>
              <w:top w:val="single" w:sz="4" w:space="0" w:color="auto"/>
              <w:left w:val="single" w:sz="4" w:space="0" w:color="auto"/>
              <w:bottom w:val="single" w:sz="4" w:space="0" w:color="auto"/>
              <w:right w:val="single" w:sz="4" w:space="0" w:color="auto"/>
            </w:tcBorders>
          </w:tcPr>
          <w:p w:rsidR="005B0F34" w:rsidRPr="00350A0B" w:rsidRDefault="005B0F34" w:rsidP="005B0F34">
            <w:pPr>
              <w:jc w:val="center"/>
            </w:pPr>
            <w:r w:rsidRPr="00350A0B">
              <w:t>0,0</w:t>
            </w:r>
          </w:p>
        </w:tc>
      </w:tr>
      <w:tr w:rsidR="005B0F34" w:rsidRPr="00350A0B" w:rsidTr="00AA498B">
        <w:trPr>
          <w:trHeight w:val="308"/>
          <w:jc w:val="center"/>
        </w:trPr>
        <w:tc>
          <w:tcPr>
            <w:tcW w:w="1771" w:type="dxa"/>
            <w:tcBorders>
              <w:top w:val="single" w:sz="4" w:space="0" w:color="auto"/>
              <w:left w:val="single" w:sz="4" w:space="0" w:color="auto"/>
              <w:bottom w:val="single" w:sz="4" w:space="0" w:color="auto"/>
              <w:right w:val="single" w:sz="4" w:space="0" w:color="auto"/>
            </w:tcBorders>
          </w:tcPr>
          <w:p w:rsidR="005B0F34" w:rsidRPr="00350A0B" w:rsidRDefault="005B0F34" w:rsidP="00C7140E">
            <w:pPr>
              <w:widowControl w:val="0"/>
              <w:autoSpaceDE w:val="0"/>
              <w:autoSpaceDN w:val="0"/>
              <w:adjustRightInd w:val="0"/>
              <w:rPr>
                <w:rFonts w:eastAsia="Times New Roman"/>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5B0F34" w:rsidRPr="00350A0B" w:rsidRDefault="005B0F34" w:rsidP="00AA498B">
            <w:pPr>
              <w:rPr>
                <w:rFonts w:eastAsia="Times New Roman"/>
              </w:rPr>
            </w:pPr>
            <w:r w:rsidRPr="00350A0B">
              <w:rPr>
                <w:rFonts w:eastAsia="Times New Roman"/>
              </w:rPr>
              <w:t>Администрация города Азова (отдел общественных связей)</w:t>
            </w:r>
          </w:p>
        </w:tc>
        <w:tc>
          <w:tcPr>
            <w:tcW w:w="567" w:type="dxa"/>
            <w:tcBorders>
              <w:top w:val="single" w:sz="4" w:space="0" w:color="auto"/>
              <w:left w:val="single" w:sz="4" w:space="0" w:color="auto"/>
              <w:bottom w:val="single" w:sz="4" w:space="0" w:color="auto"/>
              <w:right w:val="single" w:sz="4" w:space="0" w:color="auto"/>
            </w:tcBorders>
          </w:tcPr>
          <w:p w:rsidR="005B0F34" w:rsidRPr="00350A0B" w:rsidRDefault="005B0F34" w:rsidP="00AA498B">
            <w:pPr>
              <w:jc w:val="center"/>
              <w:rPr>
                <w:rFonts w:eastAsia="Times New Roman"/>
                <w:lang w:val="en-US"/>
              </w:rPr>
            </w:pPr>
            <w:r w:rsidRPr="00350A0B">
              <w:rPr>
                <w:rFonts w:eastAsia="Times New Roman"/>
                <w:lang w:val="en-US"/>
              </w:rPr>
              <w:t>902</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AA498B">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5B0F34" w:rsidRPr="00350A0B" w:rsidRDefault="005B0F34" w:rsidP="00AA498B">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5B0F34" w:rsidRPr="00350A0B" w:rsidRDefault="005B0F34" w:rsidP="00AA498B">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5B0F34" w:rsidRPr="00350A0B" w:rsidRDefault="005B0F34" w:rsidP="003E1CC4">
            <w:pPr>
              <w:jc w:val="center"/>
            </w:pPr>
            <w:r w:rsidRPr="00350A0B">
              <w:t>29,0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3E1CC4">
            <w:pPr>
              <w:jc w:val="center"/>
            </w:pPr>
            <w:r w:rsidRPr="00350A0B">
              <w:t>-</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3E1CC4">
            <w:pPr>
              <w:jc w:val="center"/>
            </w:pPr>
            <w:r w:rsidRPr="00350A0B">
              <w:t>-</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3E1CC4">
            <w:pPr>
              <w:jc w:val="center"/>
            </w:pPr>
            <w:r w:rsidRPr="00350A0B">
              <w:t>-</w:t>
            </w:r>
          </w:p>
        </w:tc>
        <w:tc>
          <w:tcPr>
            <w:tcW w:w="708" w:type="dxa"/>
            <w:tcBorders>
              <w:top w:val="single" w:sz="4" w:space="0" w:color="auto"/>
              <w:left w:val="single" w:sz="4" w:space="0" w:color="auto"/>
              <w:bottom w:val="single" w:sz="4" w:space="0" w:color="auto"/>
              <w:right w:val="single" w:sz="4" w:space="0" w:color="auto"/>
            </w:tcBorders>
          </w:tcPr>
          <w:p w:rsidR="005B0F34" w:rsidRPr="00350A0B" w:rsidRDefault="005B0F34" w:rsidP="003E1CC4">
            <w:pPr>
              <w:jc w:val="center"/>
            </w:pPr>
            <w:r w:rsidRPr="00350A0B">
              <w:t>-</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3E1CC4">
            <w:pPr>
              <w:jc w:val="center"/>
            </w:pPr>
            <w:r w:rsidRPr="00350A0B">
              <w:t>29,0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3E1CC4">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3E1CC4">
            <w:pPr>
              <w:jc w:val="center"/>
            </w:pPr>
            <w:r w:rsidRPr="00350A0B">
              <w:t>0,0</w:t>
            </w:r>
          </w:p>
        </w:tc>
        <w:tc>
          <w:tcPr>
            <w:tcW w:w="708" w:type="dxa"/>
            <w:tcBorders>
              <w:top w:val="single" w:sz="4" w:space="0" w:color="auto"/>
              <w:left w:val="single" w:sz="4" w:space="0" w:color="auto"/>
              <w:bottom w:val="single" w:sz="4" w:space="0" w:color="auto"/>
              <w:right w:val="single" w:sz="4" w:space="0" w:color="auto"/>
            </w:tcBorders>
          </w:tcPr>
          <w:p w:rsidR="005B0F34" w:rsidRPr="00350A0B" w:rsidRDefault="005B0F34" w:rsidP="003E1CC4">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3E1CC4">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3E1CC4">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B0F34" w:rsidRPr="00350A0B" w:rsidRDefault="005B0F34" w:rsidP="003E1CC4">
            <w:pPr>
              <w:jc w:val="center"/>
            </w:pPr>
            <w:r w:rsidRPr="00350A0B">
              <w:t>0,0</w:t>
            </w:r>
          </w:p>
        </w:tc>
        <w:tc>
          <w:tcPr>
            <w:tcW w:w="747" w:type="dxa"/>
            <w:tcBorders>
              <w:top w:val="single" w:sz="4" w:space="0" w:color="auto"/>
              <w:left w:val="single" w:sz="4" w:space="0" w:color="auto"/>
              <w:bottom w:val="single" w:sz="4" w:space="0" w:color="auto"/>
              <w:right w:val="single" w:sz="4" w:space="0" w:color="auto"/>
            </w:tcBorders>
          </w:tcPr>
          <w:p w:rsidR="005B0F34" w:rsidRPr="00350A0B" w:rsidRDefault="005B0F34" w:rsidP="003E1CC4">
            <w:pPr>
              <w:jc w:val="center"/>
            </w:pPr>
            <w:r w:rsidRPr="00350A0B">
              <w:t>0,0</w:t>
            </w:r>
          </w:p>
        </w:tc>
      </w:tr>
      <w:tr w:rsidR="007A4AB1" w:rsidRPr="00350A0B" w:rsidTr="00AA498B">
        <w:trPr>
          <w:trHeight w:val="308"/>
          <w:jc w:val="center"/>
        </w:trPr>
        <w:tc>
          <w:tcPr>
            <w:tcW w:w="1771" w:type="dxa"/>
            <w:tcBorders>
              <w:top w:val="single" w:sz="4" w:space="0" w:color="auto"/>
              <w:left w:val="single" w:sz="4" w:space="0" w:color="auto"/>
              <w:bottom w:val="single" w:sz="4" w:space="0" w:color="auto"/>
              <w:right w:val="single" w:sz="4" w:space="0" w:color="auto"/>
            </w:tcBorders>
          </w:tcPr>
          <w:p w:rsidR="007A4AB1" w:rsidRPr="00350A0B" w:rsidRDefault="007A4AB1" w:rsidP="00C7140E">
            <w:pPr>
              <w:widowControl w:val="0"/>
              <w:autoSpaceDE w:val="0"/>
              <w:autoSpaceDN w:val="0"/>
              <w:adjustRightInd w:val="0"/>
              <w:rPr>
                <w:rFonts w:eastAsia="Times New Roman"/>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7A4AB1" w:rsidRPr="00350A0B" w:rsidRDefault="007A4AB1" w:rsidP="00AA498B">
            <w:pPr>
              <w:rPr>
                <w:rFonts w:eastAsia="Times New Roman"/>
              </w:rPr>
            </w:pPr>
            <w:r w:rsidRPr="00350A0B">
              <w:rPr>
                <w:rFonts w:eastAsia="Times New Roman"/>
              </w:rPr>
              <w:t>Департамент социального развития г. Азова</w:t>
            </w:r>
          </w:p>
        </w:tc>
        <w:tc>
          <w:tcPr>
            <w:tcW w:w="567" w:type="dxa"/>
            <w:tcBorders>
              <w:top w:val="single" w:sz="4" w:space="0" w:color="auto"/>
              <w:left w:val="single" w:sz="4" w:space="0" w:color="auto"/>
              <w:bottom w:val="single" w:sz="4" w:space="0" w:color="auto"/>
              <w:right w:val="single" w:sz="4" w:space="0" w:color="auto"/>
            </w:tcBorders>
          </w:tcPr>
          <w:p w:rsidR="007A4AB1" w:rsidRPr="00350A0B" w:rsidRDefault="007A4AB1" w:rsidP="00AA498B">
            <w:pPr>
              <w:jc w:val="center"/>
              <w:rPr>
                <w:rFonts w:eastAsia="Times New Roman"/>
                <w:lang w:val="en-US"/>
              </w:rPr>
            </w:pPr>
            <w:r w:rsidRPr="00350A0B">
              <w:rPr>
                <w:rFonts w:eastAsia="Times New Roman"/>
                <w:lang w:val="en-US"/>
              </w:rPr>
              <w:t>906</w:t>
            </w:r>
          </w:p>
        </w:tc>
        <w:tc>
          <w:tcPr>
            <w:tcW w:w="709" w:type="dxa"/>
            <w:tcBorders>
              <w:top w:val="single" w:sz="4" w:space="0" w:color="auto"/>
              <w:left w:val="single" w:sz="4" w:space="0" w:color="auto"/>
              <w:bottom w:val="single" w:sz="4" w:space="0" w:color="auto"/>
              <w:right w:val="single" w:sz="4" w:space="0" w:color="auto"/>
            </w:tcBorders>
          </w:tcPr>
          <w:p w:rsidR="007A4AB1" w:rsidRPr="00350A0B" w:rsidRDefault="007A4AB1" w:rsidP="00AA498B">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7A4AB1" w:rsidRPr="00350A0B" w:rsidRDefault="007A4AB1" w:rsidP="00AA498B">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7A4AB1" w:rsidRPr="00350A0B" w:rsidRDefault="007A4AB1" w:rsidP="00AA498B">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7A4AB1" w:rsidRPr="00350A0B" w:rsidRDefault="00624495" w:rsidP="00AA498B">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7A4AB1" w:rsidRPr="00350A0B" w:rsidRDefault="00624495" w:rsidP="00AA498B">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7A4AB1" w:rsidRPr="00350A0B" w:rsidRDefault="00624495" w:rsidP="00AA498B">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7A4AB1" w:rsidRPr="00350A0B" w:rsidRDefault="00624495" w:rsidP="00AA498B">
            <w:pPr>
              <w:jc w:val="cente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7A4AB1" w:rsidRPr="00350A0B" w:rsidRDefault="00624495" w:rsidP="00AA498B">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7A4AB1" w:rsidRPr="00350A0B" w:rsidRDefault="007A4AB1" w:rsidP="00AA498B">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7A4AB1" w:rsidRPr="00350A0B" w:rsidRDefault="007A4AB1"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7A4AB1" w:rsidRPr="00350A0B" w:rsidRDefault="007A4AB1" w:rsidP="00F66B28">
            <w:pPr>
              <w:jc w:val="center"/>
            </w:pPr>
            <w:r w:rsidRPr="00350A0B">
              <w:rPr>
                <w:rFonts w:eastAsia="Times New Roman"/>
              </w:rPr>
              <w:t>0,0</w:t>
            </w:r>
          </w:p>
        </w:tc>
        <w:tc>
          <w:tcPr>
            <w:tcW w:w="708" w:type="dxa"/>
            <w:tcBorders>
              <w:top w:val="single" w:sz="4" w:space="0" w:color="auto"/>
              <w:left w:val="single" w:sz="4" w:space="0" w:color="auto"/>
              <w:bottom w:val="single" w:sz="4" w:space="0" w:color="auto"/>
              <w:right w:val="single" w:sz="4" w:space="0" w:color="auto"/>
            </w:tcBorders>
          </w:tcPr>
          <w:p w:rsidR="007A4AB1" w:rsidRPr="00350A0B" w:rsidRDefault="007A4AB1"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7A4AB1" w:rsidRPr="00350A0B" w:rsidRDefault="007A4AB1"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7A4AB1" w:rsidRPr="00350A0B" w:rsidRDefault="007A4AB1"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7A4AB1" w:rsidRPr="00350A0B" w:rsidRDefault="007A4AB1" w:rsidP="00F66B28">
            <w:pPr>
              <w:jc w:val="center"/>
            </w:pPr>
            <w:r w:rsidRPr="00350A0B">
              <w:rPr>
                <w:rFonts w:eastAsia="Times New Roman"/>
              </w:rPr>
              <w:t>0,0</w:t>
            </w:r>
          </w:p>
        </w:tc>
        <w:tc>
          <w:tcPr>
            <w:tcW w:w="747" w:type="dxa"/>
            <w:tcBorders>
              <w:top w:val="single" w:sz="4" w:space="0" w:color="auto"/>
              <w:left w:val="single" w:sz="4" w:space="0" w:color="auto"/>
              <w:bottom w:val="single" w:sz="4" w:space="0" w:color="auto"/>
              <w:right w:val="single" w:sz="4" w:space="0" w:color="auto"/>
            </w:tcBorders>
          </w:tcPr>
          <w:p w:rsidR="007A4AB1" w:rsidRPr="00350A0B" w:rsidRDefault="007A4AB1" w:rsidP="00F66B28">
            <w:pPr>
              <w:jc w:val="center"/>
            </w:pPr>
            <w:r w:rsidRPr="00350A0B">
              <w:rPr>
                <w:rFonts w:eastAsia="Times New Roman"/>
              </w:rPr>
              <w:t>0,0</w:t>
            </w:r>
          </w:p>
        </w:tc>
      </w:tr>
      <w:tr w:rsidR="007A4AB1" w:rsidRPr="00350A0B" w:rsidTr="00AA498B">
        <w:trPr>
          <w:trHeight w:val="308"/>
          <w:jc w:val="center"/>
        </w:trPr>
        <w:tc>
          <w:tcPr>
            <w:tcW w:w="1771" w:type="dxa"/>
            <w:tcBorders>
              <w:top w:val="single" w:sz="4" w:space="0" w:color="auto"/>
              <w:left w:val="single" w:sz="4" w:space="0" w:color="auto"/>
              <w:bottom w:val="single" w:sz="4" w:space="0" w:color="auto"/>
              <w:right w:val="single" w:sz="4" w:space="0" w:color="auto"/>
            </w:tcBorders>
          </w:tcPr>
          <w:p w:rsidR="007A4AB1" w:rsidRPr="00350A0B" w:rsidRDefault="007A4AB1" w:rsidP="00807BAB">
            <w:pPr>
              <w:ind w:left="-66"/>
              <w:rPr>
                <w:rFonts w:eastAsia="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rsidR="007A4AB1" w:rsidRPr="00350A0B" w:rsidRDefault="007A4AB1" w:rsidP="00AA498B">
            <w:pPr>
              <w:rPr>
                <w:rFonts w:eastAsia="Times New Roman"/>
              </w:rPr>
            </w:pPr>
            <w:r w:rsidRPr="00350A0B">
              <w:rPr>
                <w:rFonts w:eastAsia="Times New Roman"/>
              </w:rPr>
              <w:t>Управление образования г. Азова</w:t>
            </w:r>
          </w:p>
        </w:tc>
        <w:tc>
          <w:tcPr>
            <w:tcW w:w="567" w:type="dxa"/>
            <w:tcBorders>
              <w:top w:val="single" w:sz="4" w:space="0" w:color="auto"/>
              <w:left w:val="single" w:sz="4" w:space="0" w:color="auto"/>
              <w:bottom w:val="single" w:sz="4" w:space="0" w:color="auto"/>
              <w:right w:val="single" w:sz="4" w:space="0" w:color="auto"/>
            </w:tcBorders>
          </w:tcPr>
          <w:p w:rsidR="007A4AB1" w:rsidRPr="00350A0B" w:rsidRDefault="007A4AB1" w:rsidP="00AA498B">
            <w:pPr>
              <w:jc w:val="center"/>
              <w:rPr>
                <w:rFonts w:eastAsia="Times New Roman"/>
              </w:rPr>
            </w:pPr>
            <w:r w:rsidRPr="00350A0B">
              <w:rPr>
                <w:rFonts w:eastAsia="Times New Roman"/>
              </w:rPr>
              <w:t>907</w:t>
            </w:r>
          </w:p>
        </w:tc>
        <w:tc>
          <w:tcPr>
            <w:tcW w:w="709" w:type="dxa"/>
            <w:tcBorders>
              <w:top w:val="single" w:sz="4" w:space="0" w:color="auto"/>
              <w:left w:val="single" w:sz="4" w:space="0" w:color="auto"/>
              <w:bottom w:val="single" w:sz="4" w:space="0" w:color="auto"/>
              <w:right w:val="single" w:sz="4" w:space="0" w:color="auto"/>
            </w:tcBorders>
          </w:tcPr>
          <w:p w:rsidR="007A4AB1" w:rsidRPr="00350A0B" w:rsidRDefault="007A4AB1" w:rsidP="00AA498B">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7A4AB1" w:rsidRPr="00350A0B" w:rsidRDefault="007A4AB1" w:rsidP="00AA498B">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7A4AB1" w:rsidRPr="00350A0B" w:rsidRDefault="007A4AB1" w:rsidP="00AA498B">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7A4AB1" w:rsidRPr="00350A0B" w:rsidRDefault="00624495" w:rsidP="00AA498B">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7A4AB1" w:rsidRPr="00350A0B" w:rsidRDefault="00624495" w:rsidP="00AA498B">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7A4AB1" w:rsidRPr="00350A0B" w:rsidRDefault="00624495" w:rsidP="00AA498B">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7A4AB1" w:rsidRPr="00350A0B" w:rsidRDefault="00624495" w:rsidP="00AA498B">
            <w:pPr>
              <w:jc w:val="cente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7A4AB1" w:rsidRPr="00350A0B" w:rsidRDefault="00624495" w:rsidP="00AA498B">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7A4AB1" w:rsidRPr="00350A0B" w:rsidRDefault="007A4AB1" w:rsidP="00AA498B">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7A4AB1" w:rsidRPr="00350A0B" w:rsidRDefault="007A4AB1"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7A4AB1" w:rsidRPr="00350A0B" w:rsidRDefault="007A4AB1" w:rsidP="00F66B28">
            <w:pPr>
              <w:jc w:val="center"/>
            </w:pPr>
            <w:r w:rsidRPr="00350A0B">
              <w:rPr>
                <w:rFonts w:eastAsia="Times New Roman"/>
              </w:rPr>
              <w:t>0,0</w:t>
            </w:r>
          </w:p>
        </w:tc>
        <w:tc>
          <w:tcPr>
            <w:tcW w:w="708" w:type="dxa"/>
            <w:tcBorders>
              <w:top w:val="single" w:sz="4" w:space="0" w:color="auto"/>
              <w:left w:val="single" w:sz="4" w:space="0" w:color="auto"/>
              <w:bottom w:val="single" w:sz="4" w:space="0" w:color="auto"/>
              <w:right w:val="single" w:sz="4" w:space="0" w:color="auto"/>
            </w:tcBorders>
          </w:tcPr>
          <w:p w:rsidR="007A4AB1" w:rsidRPr="00350A0B" w:rsidRDefault="007A4AB1"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7A4AB1" w:rsidRPr="00350A0B" w:rsidRDefault="007A4AB1"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7A4AB1" w:rsidRPr="00350A0B" w:rsidRDefault="007A4AB1"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7A4AB1" w:rsidRPr="00350A0B" w:rsidRDefault="007A4AB1" w:rsidP="00F66B28">
            <w:pPr>
              <w:jc w:val="center"/>
            </w:pPr>
            <w:r w:rsidRPr="00350A0B">
              <w:rPr>
                <w:rFonts w:eastAsia="Times New Roman"/>
              </w:rPr>
              <w:t>0,0</w:t>
            </w:r>
          </w:p>
        </w:tc>
        <w:tc>
          <w:tcPr>
            <w:tcW w:w="747" w:type="dxa"/>
            <w:tcBorders>
              <w:top w:val="single" w:sz="4" w:space="0" w:color="auto"/>
              <w:left w:val="single" w:sz="4" w:space="0" w:color="auto"/>
              <w:bottom w:val="single" w:sz="4" w:space="0" w:color="auto"/>
              <w:right w:val="single" w:sz="4" w:space="0" w:color="auto"/>
            </w:tcBorders>
          </w:tcPr>
          <w:p w:rsidR="007A4AB1" w:rsidRPr="00350A0B" w:rsidRDefault="007A4AB1" w:rsidP="00F66B28">
            <w:pPr>
              <w:jc w:val="center"/>
            </w:pPr>
            <w:r w:rsidRPr="00350A0B">
              <w:rPr>
                <w:rFonts w:eastAsia="Times New Roman"/>
              </w:rPr>
              <w:t>0,0</w:t>
            </w:r>
          </w:p>
        </w:tc>
      </w:tr>
      <w:tr w:rsidR="00807BAB" w:rsidRPr="00350A0B" w:rsidTr="00AA498B">
        <w:trPr>
          <w:trHeight w:val="308"/>
          <w:jc w:val="center"/>
        </w:trPr>
        <w:tc>
          <w:tcPr>
            <w:tcW w:w="1771" w:type="dxa"/>
            <w:vMerge w:val="restart"/>
            <w:tcBorders>
              <w:top w:val="single" w:sz="4" w:space="0" w:color="auto"/>
              <w:left w:val="single" w:sz="4" w:space="0" w:color="auto"/>
              <w:right w:val="single" w:sz="4" w:space="0" w:color="auto"/>
            </w:tcBorders>
          </w:tcPr>
          <w:p w:rsidR="00807BAB" w:rsidRPr="00350A0B" w:rsidRDefault="00807BAB" w:rsidP="00350A0B">
            <w:pPr>
              <w:ind w:left="-39"/>
              <w:rPr>
                <w:rFonts w:eastAsia="Times New Roman"/>
              </w:rPr>
            </w:pPr>
            <w:r w:rsidRPr="00350A0B">
              <w:rPr>
                <w:rFonts w:eastAsia="Times New Roman"/>
                <w:kern w:val="2"/>
                <w:lang w:eastAsia="en-US"/>
              </w:rPr>
              <w:t>Основное мероприятие 5.1 Организация и проведение мероприятий, направленных на укрепление единства российской нации</w:t>
            </w:r>
          </w:p>
        </w:tc>
        <w:tc>
          <w:tcPr>
            <w:tcW w:w="1842" w:type="dxa"/>
            <w:tcBorders>
              <w:top w:val="single" w:sz="4" w:space="0" w:color="auto"/>
              <w:left w:val="single" w:sz="4" w:space="0" w:color="auto"/>
              <w:bottom w:val="single" w:sz="4" w:space="0" w:color="auto"/>
              <w:right w:val="single" w:sz="4" w:space="0" w:color="auto"/>
            </w:tcBorders>
            <w:vAlign w:val="center"/>
          </w:tcPr>
          <w:p w:rsidR="00807BAB" w:rsidRPr="00350A0B" w:rsidRDefault="00807BAB" w:rsidP="00807BAB">
            <w:pPr>
              <w:rPr>
                <w:rFonts w:eastAsia="Times New Roman"/>
              </w:rPr>
            </w:pPr>
            <w:r w:rsidRPr="00350A0B">
              <w:rPr>
                <w:rFonts w:eastAsia="Times New Roman"/>
              </w:rPr>
              <w:t>отдел общественных связей</w:t>
            </w:r>
          </w:p>
        </w:tc>
        <w:tc>
          <w:tcPr>
            <w:tcW w:w="567" w:type="dxa"/>
            <w:tcBorders>
              <w:top w:val="single" w:sz="4" w:space="0" w:color="auto"/>
              <w:left w:val="single" w:sz="4" w:space="0" w:color="auto"/>
              <w:bottom w:val="single" w:sz="4" w:space="0" w:color="auto"/>
              <w:right w:val="single" w:sz="4" w:space="0" w:color="auto"/>
            </w:tcBorders>
          </w:tcPr>
          <w:p w:rsidR="00807BAB" w:rsidRPr="00350A0B" w:rsidRDefault="00807BAB" w:rsidP="00624495">
            <w:pPr>
              <w:jc w:val="center"/>
              <w:rPr>
                <w:rFonts w:eastAsia="Times New Roman"/>
                <w:lang w:val="en-US"/>
              </w:rPr>
            </w:pPr>
            <w:r w:rsidRPr="00350A0B">
              <w:rPr>
                <w:rFonts w:eastAsia="Times New Roman"/>
                <w:lang w:val="en-US"/>
              </w:rPr>
              <w:t>902</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624495">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807BAB" w:rsidRPr="00350A0B" w:rsidRDefault="00807BAB" w:rsidP="00624495">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807BAB" w:rsidRPr="00350A0B" w:rsidRDefault="00807BAB" w:rsidP="00624495">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807BAB" w:rsidRPr="00350A0B" w:rsidRDefault="00807BAB" w:rsidP="00624495">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624495">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624495">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624495">
            <w:pPr>
              <w:jc w:val="cente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807BAB" w:rsidRPr="00350A0B" w:rsidRDefault="00807BAB" w:rsidP="00624495">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624495">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08"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47"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r>
      <w:tr w:rsidR="00807BAB" w:rsidRPr="00350A0B" w:rsidTr="00AA498B">
        <w:trPr>
          <w:trHeight w:val="308"/>
          <w:jc w:val="center"/>
        </w:trPr>
        <w:tc>
          <w:tcPr>
            <w:tcW w:w="1771" w:type="dxa"/>
            <w:vMerge/>
            <w:tcBorders>
              <w:left w:val="single" w:sz="4" w:space="0" w:color="auto"/>
              <w:right w:val="single" w:sz="4" w:space="0" w:color="auto"/>
            </w:tcBorders>
          </w:tcPr>
          <w:p w:rsidR="00807BAB" w:rsidRPr="00350A0B" w:rsidRDefault="00807BAB" w:rsidP="00350A0B">
            <w:pPr>
              <w:ind w:left="-39"/>
              <w:rPr>
                <w:rFonts w:eastAsia="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rsidR="00807BAB" w:rsidRPr="00350A0B" w:rsidRDefault="00807BAB" w:rsidP="00AA498B">
            <w:pPr>
              <w:rPr>
                <w:rFonts w:eastAsia="Times New Roman"/>
              </w:rPr>
            </w:pPr>
            <w:r w:rsidRPr="00350A0B">
              <w:rPr>
                <w:rFonts w:eastAsia="Times New Roman"/>
              </w:rPr>
              <w:t>Департамент социального развития г. Азова;</w:t>
            </w:r>
          </w:p>
        </w:tc>
        <w:tc>
          <w:tcPr>
            <w:tcW w:w="567"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rPr>
                <w:rFonts w:eastAsia="Times New Roman"/>
              </w:rPr>
            </w:pPr>
            <w:r w:rsidRPr="00350A0B">
              <w:rPr>
                <w:rFonts w:eastAsia="Times New Roman"/>
              </w:rPr>
              <w:t>906</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rPr>
                <w:rFonts w:eastAsia="Times New Roman"/>
              </w:rPr>
            </w:pPr>
            <w:r w:rsidRPr="00350A0B">
              <w:rPr>
                <w:rFonts w:eastAsia="Times New Roman"/>
              </w:rPr>
              <w:t>Х</w:t>
            </w:r>
          </w:p>
        </w:tc>
        <w:tc>
          <w:tcPr>
            <w:tcW w:w="1276"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08"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47"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r>
      <w:tr w:rsidR="00807BAB" w:rsidRPr="00350A0B" w:rsidTr="00AA498B">
        <w:trPr>
          <w:trHeight w:val="308"/>
          <w:jc w:val="center"/>
        </w:trPr>
        <w:tc>
          <w:tcPr>
            <w:tcW w:w="1771" w:type="dxa"/>
            <w:vMerge/>
            <w:tcBorders>
              <w:left w:val="single" w:sz="4" w:space="0" w:color="auto"/>
              <w:bottom w:val="single" w:sz="4" w:space="0" w:color="auto"/>
              <w:right w:val="single" w:sz="4" w:space="0" w:color="auto"/>
            </w:tcBorders>
          </w:tcPr>
          <w:p w:rsidR="00807BAB" w:rsidRPr="00350A0B" w:rsidRDefault="00807BAB" w:rsidP="00350A0B">
            <w:pPr>
              <w:ind w:left="-39"/>
              <w:rPr>
                <w:rFonts w:eastAsia="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rsidR="00807BAB" w:rsidRPr="00350A0B" w:rsidRDefault="00807BAB" w:rsidP="00AA498B">
            <w:pPr>
              <w:rPr>
                <w:rFonts w:eastAsia="Times New Roman"/>
              </w:rPr>
            </w:pPr>
            <w:r w:rsidRPr="00350A0B">
              <w:rPr>
                <w:rFonts w:eastAsia="Times New Roman"/>
              </w:rPr>
              <w:t>Управление образования г. Азова</w:t>
            </w:r>
          </w:p>
        </w:tc>
        <w:tc>
          <w:tcPr>
            <w:tcW w:w="567"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rPr>
                <w:rFonts w:eastAsia="Times New Roman"/>
              </w:rPr>
            </w:pPr>
            <w:r w:rsidRPr="00350A0B">
              <w:rPr>
                <w:rFonts w:eastAsia="Times New Roman"/>
              </w:rPr>
              <w:t>907</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08"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47"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r>
      <w:tr w:rsidR="005B0F34" w:rsidRPr="00350A0B" w:rsidTr="00905514">
        <w:trPr>
          <w:trHeight w:val="1150"/>
          <w:jc w:val="center"/>
        </w:trPr>
        <w:tc>
          <w:tcPr>
            <w:tcW w:w="1771" w:type="dxa"/>
            <w:vMerge w:val="restart"/>
            <w:tcBorders>
              <w:left w:val="single" w:sz="4" w:space="0" w:color="auto"/>
              <w:bottom w:val="single" w:sz="4" w:space="0" w:color="auto"/>
              <w:right w:val="single" w:sz="4" w:space="0" w:color="auto"/>
            </w:tcBorders>
          </w:tcPr>
          <w:p w:rsidR="005B0F34" w:rsidRPr="00350A0B" w:rsidRDefault="005B0F34" w:rsidP="00350A0B">
            <w:pPr>
              <w:ind w:left="-39"/>
              <w:rPr>
                <w:rFonts w:eastAsia="Times New Roman"/>
                <w:kern w:val="2"/>
                <w:lang w:eastAsia="en-US"/>
              </w:rPr>
            </w:pPr>
            <w:r w:rsidRPr="00350A0B">
              <w:rPr>
                <w:rFonts w:eastAsia="Times New Roman"/>
                <w:kern w:val="2"/>
                <w:lang w:eastAsia="en-US"/>
              </w:rPr>
              <w:t>Основное мероприятие 5.2</w:t>
            </w:r>
          </w:p>
          <w:p w:rsidR="005B0F34" w:rsidRPr="00350A0B" w:rsidRDefault="005B0F34" w:rsidP="00350A0B">
            <w:pPr>
              <w:ind w:left="-39"/>
              <w:rPr>
                <w:rFonts w:eastAsia="Times New Roman"/>
              </w:rPr>
            </w:pPr>
            <w:r w:rsidRPr="00350A0B">
              <w:rPr>
                <w:rFonts w:eastAsia="Times New Roman"/>
                <w:kern w:val="2"/>
                <w:lang w:eastAsia="en-US"/>
              </w:rPr>
              <w:t>Организация и проведение мероприятий, направленных на этнокультурное развитие народов, проживающих на территории муниципального образования «Город Азов»</w:t>
            </w:r>
          </w:p>
        </w:tc>
        <w:tc>
          <w:tcPr>
            <w:tcW w:w="1842" w:type="dxa"/>
            <w:tcBorders>
              <w:top w:val="single" w:sz="4" w:space="0" w:color="auto"/>
              <w:left w:val="single" w:sz="4" w:space="0" w:color="auto"/>
              <w:right w:val="single" w:sz="4" w:space="0" w:color="auto"/>
            </w:tcBorders>
            <w:vAlign w:val="center"/>
          </w:tcPr>
          <w:p w:rsidR="005B0F34" w:rsidRPr="00350A0B" w:rsidRDefault="005B0F34" w:rsidP="00624495">
            <w:pPr>
              <w:rPr>
                <w:rFonts w:eastAsia="Times New Roman"/>
              </w:rPr>
            </w:pPr>
            <w:r w:rsidRPr="00350A0B">
              <w:rPr>
                <w:rFonts w:eastAsia="Times New Roman"/>
              </w:rPr>
              <w:t>отдел общественных связей</w:t>
            </w:r>
          </w:p>
        </w:tc>
        <w:tc>
          <w:tcPr>
            <w:tcW w:w="567" w:type="dxa"/>
            <w:tcBorders>
              <w:top w:val="single" w:sz="4" w:space="0" w:color="auto"/>
              <w:left w:val="single" w:sz="4" w:space="0" w:color="auto"/>
              <w:right w:val="single" w:sz="4" w:space="0" w:color="auto"/>
            </w:tcBorders>
          </w:tcPr>
          <w:p w:rsidR="005B0F34" w:rsidRPr="00350A0B" w:rsidRDefault="005B0F34" w:rsidP="00624495">
            <w:pPr>
              <w:jc w:val="center"/>
              <w:rPr>
                <w:rFonts w:eastAsia="Times New Roman"/>
              </w:rPr>
            </w:pPr>
            <w:r w:rsidRPr="00350A0B">
              <w:rPr>
                <w:rFonts w:eastAsia="Times New Roman"/>
              </w:rPr>
              <w:t>902</w:t>
            </w:r>
          </w:p>
        </w:tc>
        <w:tc>
          <w:tcPr>
            <w:tcW w:w="709" w:type="dxa"/>
            <w:tcBorders>
              <w:top w:val="single" w:sz="4" w:space="0" w:color="auto"/>
              <w:left w:val="single" w:sz="4" w:space="0" w:color="auto"/>
              <w:right w:val="single" w:sz="4" w:space="0" w:color="auto"/>
            </w:tcBorders>
          </w:tcPr>
          <w:p w:rsidR="005B0F34" w:rsidRPr="00350A0B" w:rsidRDefault="005B0F34" w:rsidP="00624495">
            <w:pPr>
              <w:jc w:val="center"/>
              <w:rPr>
                <w:rFonts w:eastAsia="Times New Roman"/>
              </w:rPr>
            </w:pPr>
            <w:r w:rsidRPr="00350A0B">
              <w:rPr>
                <w:rFonts w:eastAsia="Times New Roman"/>
              </w:rPr>
              <w:t>Х</w:t>
            </w:r>
          </w:p>
        </w:tc>
        <w:tc>
          <w:tcPr>
            <w:tcW w:w="1276" w:type="dxa"/>
            <w:tcBorders>
              <w:top w:val="single" w:sz="4" w:space="0" w:color="auto"/>
              <w:left w:val="single" w:sz="4" w:space="0" w:color="auto"/>
              <w:right w:val="single" w:sz="4" w:space="0" w:color="auto"/>
            </w:tcBorders>
          </w:tcPr>
          <w:p w:rsidR="005B0F34" w:rsidRPr="00350A0B" w:rsidRDefault="00350A0B" w:rsidP="00624495">
            <w:pPr>
              <w:jc w:val="center"/>
              <w:rPr>
                <w:rFonts w:eastAsia="Times New Roman"/>
              </w:rPr>
            </w:pPr>
            <w:r w:rsidRPr="00350A0B">
              <w:rPr>
                <w:rFonts w:eastAsia="Times New Roman"/>
              </w:rPr>
              <w:t>1650028200</w:t>
            </w:r>
          </w:p>
        </w:tc>
        <w:tc>
          <w:tcPr>
            <w:tcW w:w="567" w:type="dxa"/>
            <w:tcBorders>
              <w:top w:val="single" w:sz="4" w:space="0" w:color="auto"/>
              <w:left w:val="single" w:sz="4" w:space="0" w:color="auto"/>
              <w:right w:val="single" w:sz="4" w:space="0" w:color="auto"/>
            </w:tcBorders>
          </w:tcPr>
          <w:p w:rsidR="005B0F34" w:rsidRPr="00350A0B" w:rsidRDefault="00350A0B" w:rsidP="00624495">
            <w:pPr>
              <w:jc w:val="center"/>
              <w:rPr>
                <w:rFonts w:eastAsia="Times New Roman"/>
              </w:rPr>
            </w:pPr>
            <w:r w:rsidRPr="00350A0B">
              <w:rPr>
                <w:rFonts w:eastAsia="Times New Roman"/>
              </w:rPr>
              <w:t>240</w:t>
            </w:r>
          </w:p>
        </w:tc>
        <w:tc>
          <w:tcPr>
            <w:tcW w:w="850" w:type="dxa"/>
            <w:tcBorders>
              <w:top w:val="single" w:sz="4" w:space="0" w:color="auto"/>
              <w:left w:val="single" w:sz="4" w:space="0" w:color="auto"/>
              <w:right w:val="single" w:sz="4" w:space="0" w:color="auto"/>
            </w:tcBorders>
          </w:tcPr>
          <w:p w:rsidR="005B0F34" w:rsidRPr="00350A0B" w:rsidRDefault="005B0F34" w:rsidP="003E1CC4">
            <w:pPr>
              <w:jc w:val="center"/>
            </w:pPr>
            <w:r w:rsidRPr="00350A0B">
              <w:t>29,0</w:t>
            </w:r>
          </w:p>
        </w:tc>
        <w:tc>
          <w:tcPr>
            <w:tcW w:w="709" w:type="dxa"/>
            <w:tcBorders>
              <w:top w:val="single" w:sz="4" w:space="0" w:color="auto"/>
              <w:left w:val="single" w:sz="4" w:space="0" w:color="auto"/>
              <w:right w:val="single" w:sz="4" w:space="0" w:color="auto"/>
            </w:tcBorders>
          </w:tcPr>
          <w:p w:rsidR="005B0F34" w:rsidRPr="00350A0B" w:rsidRDefault="005B0F34" w:rsidP="003E1CC4">
            <w:pPr>
              <w:jc w:val="center"/>
            </w:pPr>
            <w:r w:rsidRPr="00350A0B">
              <w:t>-</w:t>
            </w:r>
          </w:p>
        </w:tc>
        <w:tc>
          <w:tcPr>
            <w:tcW w:w="709" w:type="dxa"/>
            <w:tcBorders>
              <w:top w:val="single" w:sz="4" w:space="0" w:color="auto"/>
              <w:left w:val="single" w:sz="4" w:space="0" w:color="auto"/>
              <w:right w:val="single" w:sz="4" w:space="0" w:color="auto"/>
            </w:tcBorders>
          </w:tcPr>
          <w:p w:rsidR="005B0F34" w:rsidRPr="00350A0B" w:rsidRDefault="005B0F34" w:rsidP="003E1CC4">
            <w:pPr>
              <w:jc w:val="center"/>
            </w:pPr>
            <w:r w:rsidRPr="00350A0B">
              <w:t>-</w:t>
            </w:r>
          </w:p>
        </w:tc>
        <w:tc>
          <w:tcPr>
            <w:tcW w:w="709" w:type="dxa"/>
            <w:tcBorders>
              <w:top w:val="single" w:sz="4" w:space="0" w:color="auto"/>
              <w:left w:val="single" w:sz="4" w:space="0" w:color="auto"/>
              <w:right w:val="single" w:sz="4" w:space="0" w:color="auto"/>
            </w:tcBorders>
          </w:tcPr>
          <w:p w:rsidR="005B0F34" w:rsidRPr="00350A0B" w:rsidRDefault="005B0F34" w:rsidP="003E1CC4">
            <w:pPr>
              <w:jc w:val="center"/>
            </w:pPr>
            <w:r w:rsidRPr="00350A0B">
              <w:t>-</w:t>
            </w:r>
          </w:p>
        </w:tc>
        <w:tc>
          <w:tcPr>
            <w:tcW w:w="708" w:type="dxa"/>
            <w:tcBorders>
              <w:top w:val="single" w:sz="4" w:space="0" w:color="auto"/>
              <w:left w:val="single" w:sz="4" w:space="0" w:color="auto"/>
              <w:right w:val="single" w:sz="4" w:space="0" w:color="auto"/>
            </w:tcBorders>
          </w:tcPr>
          <w:p w:rsidR="005B0F34" w:rsidRPr="00350A0B" w:rsidRDefault="005B0F34" w:rsidP="003E1CC4">
            <w:pPr>
              <w:jc w:val="center"/>
            </w:pPr>
            <w:r w:rsidRPr="00350A0B">
              <w:t>-</w:t>
            </w:r>
          </w:p>
        </w:tc>
        <w:tc>
          <w:tcPr>
            <w:tcW w:w="709" w:type="dxa"/>
            <w:tcBorders>
              <w:top w:val="single" w:sz="4" w:space="0" w:color="auto"/>
              <w:left w:val="single" w:sz="4" w:space="0" w:color="auto"/>
              <w:right w:val="single" w:sz="4" w:space="0" w:color="auto"/>
            </w:tcBorders>
          </w:tcPr>
          <w:p w:rsidR="005B0F34" w:rsidRPr="00350A0B" w:rsidRDefault="005B0F34" w:rsidP="003E1CC4">
            <w:pPr>
              <w:jc w:val="center"/>
            </w:pPr>
            <w:r w:rsidRPr="00350A0B">
              <w:t>29,0</w:t>
            </w:r>
          </w:p>
        </w:tc>
        <w:tc>
          <w:tcPr>
            <w:tcW w:w="709" w:type="dxa"/>
            <w:tcBorders>
              <w:top w:val="single" w:sz="4" w:space="0" w:color="auto"/>
              <w:left w:val="single" w:sz="4" w:space="0" w:color="auto"/>
              <w:right w:val="single" w:sz="4" w:space="0" w:color="auto"/>
            </w:tcBorders>
          </w:tcPr>
          <w:p w:rsidR="005B0F34" w:rsidRPr="00350A0B" w:rsidRDefault="005B0F34" w:rsidP="003E1CC4">
            <w:pPr>
              <w:jc w:val="center"/>
            </w:pPr>
            <w:r w:rsidRPr="00350A0B">
              <w:t>0,0</w:t>
            </w:r>
          </w:p>
        </w:tc>
        <w:tc>
          <w:tcPr>
            <w:tcW w:w="709" w:type="dxa"/>
            <w:tcBorders>
              <w:top w:val="single" w:sz="4" w:space="0" w:color="auto"/>
              <w:left w:val="single" w:sz="4" w:space="0" w:color="auto"/>
              <w:right w:val="single" w:sz="4" w:space="0" w:color="auto"/>
            </w:tcBorders>
          </w:tcPr>
          <w:p w:rsidR="005B0F34" w:rsidRPr="00350A0B" w:rsidRDefault="005B0F34" w:rsidP="003E1CC4">
            <w:pPr>
              <w:jc w:val="center"/>
            </w:pPr>
            <w:r w:rsidRPr="00350A0B">
              <w:t>0,0</w:t>
            </w:r>
          </w:p>
        </w:tc>
        <w:tc>
          <w:tcPr>
            <w:tcW w:w="708" w:type="dxa"/>
            <w:tcBorders>
              <w:top w:val="single" w:sz="4" w:space="0" w:color="auto"/>
              <w:left w:val="single" w:sz="4" w:space="0" w:color="auto"/>
              <w:right w:val="single" w:sz="4" w:space="0" w:color="auto"/>
            </w:tcBorders>
          </w:tcPr>
          <w:p w:rsidR="005B0F34" w:rsidRPr="00350A0B" w:rsidRDefault="005B0F34" w:rsidP="003E1CC4">
            <w:pPr>
              <w:jc w:val="center"/>
            </w:pPr>
            <w:r w:rsidRPr="00350A0B">
              <w:t>0,0</w:t>
            </w:r>
          </w:p>
        </w:tc>
        <w:tc>
          <w:tcPr>
            <w:tcW w:w="709" w:type="dxa"/>
            <w:tcBorders>
              <w:top w:val="single" w:sz="4" w:space="0" w:color="auto"/>
              <w:left w:val="single" w:sz="4" w:space="0" w:color="auto"/>
              <w:right w:val="single" w:sz="4" w:space="0" w:color="auto"/>
            </w:tcBorders>
          </w:tcPr>
          <w:p w:rsidR="005B0F34" w:rsidRPr="00350A0B" w:rsidRDefault="005B0F34" w:rsidP="003E1CC4">
            <w:pPr>
              <w:jc w:val="center"/>
            </w:pPr>
            <w:r w:rsidRPr="00350A0B">
              <w:t>0,0</w:t>
            </w:r>
          </w:p>
        </w:tc>
        <w:tc>
          <w:tcPr>
            <w:tcW w:w="709" w:type="dxa"/>
            <w:tcBorders>
              <w:top w:val="single" w:sz="4" w:space="0" w:color="auto"/>
              <w:left w:val="single" w:sz="4" w:space="0" w:color="auto"/>
              <w:right w:val="single" w:sz="4" w:space="0" w:color="auto"/>
            </w:tcBorders>
          </w:tcPr>
          <w:p w:rsidR="005B0F34" w:rsidRPr="00350A0B" w:rsidRDefault="005B0F34" w:rsidP="003E1CC4">
            <w:pPr>
              <w:jc w:val="center"/>
            </w:pPr>
            <w:r w:rsidRPr="00350A0B">
              <w:t>0,0</w:t>
            </w:r>
          </w:p>
        </w:tc>
        <w:tc>
          <w:tcPr>
            <w:tcW w:w="709" w:type="dxa"/>
            <w:tcBorders>
              <w:top w:val="single" w:sz="4" w:space="0" w:color="auto"/>
              <w:left w:val="single" w:sz="4" w:space="0" w:color="auto"/>
              <w:right w:val="single" w:sz="4" w:space="0" w:color="auto"/>
            </w:tcBorders>
          </w:tcPr>
          <w:p w:rsidR="005B0F34" w:rsidRPr="00350A0B" w:rsidRDefault="005B0F34" w:rsidP="003E1CC4">
            <w:pPr>
              <w:jc w:val="center"/>
            </w:pPr>
            <w:r w:rsidRPr="00350A0B">
              <w:t>0,0</w:t>
            </w:r>
          </w:p>
        </w:tc>
        <w:tc>
          <w:tcPr>
            <w:tcW w:w="747" w:type="dxa"/>
            <w:tcBorders>
              <w:top w:val="single" w:sz="4" w:space="0" w:color="auto"/>
              <w:left w:val="single" w:sz="4" w:space="0" w:color="auto"/>
              <w:right w:val="single" w:sz="4" w:space="0" w:color="auto"/>
            </w:tcBorders>
          </w:tcPr>
          <w:p w:rsidR="005B0F34" w:rsidRPr="00350A0B" w:rsidRDefault="005B0F34" w:rsidP="003E1CC4">
            <w:pPr>
              <w:jc w:val="center"/>
            </w:pPr>
            <w:r w:rsidRPr="00350A0B">
              <w:t>0,0</w:t>
            </w:r>
          </w:p>
        </w:tc>
      </w:tr>
      <w:tr w:rsidR="00807BAB" w:rsidRPr="00350A0B" w:rsidTr="00AA498B">
        <w:trPr>
          <w:trHeight w:val="308"/>
          <w:jc w:val="center"/>
        </w:trPr>
        <w:tc>
          <w:tcPr>
            <w:tcW w:w="1771" w:type="dxa"/>
            <w:vMerge/>
            <w:tcBorders>
              <w:left w:val="single" w:sz="4" w:space="0" w:color="auto"/>
              <w:right w:val="single" w:sz="4" w:space="0" w:color="auto"/>
            </w:tcBorders>
          </w:tcPr>
          <w:p w:rsidR="00807BAB" w:rsidRPr="00350A0B" w:rsidRDefault="00807BAB" w:rsidP="00D11BF9">
            <w:pPr>
              <w:ind w:left="-66"/>
              <w:rPr>
                <w:rFonts w:eastAsia="Times New Roman"/>
              </w:rPr>
            </w:pPr>
          </w:p>
        </w:tc>
        <w:tc>
          <w:tcPr>
            <w:tcW w:w="1842"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rPr>
                <w:rFonts w:eastAsia="Times New Roman"/>
              </w:rPr>
            </w:pPr>
            <w:r w:rsidRPr="00350A0B">
              <w:rPr>
                <w:rFonts w:eastAsia="Times New Roman"/>
              </w:rPr>
              <w:t>Департамент социального развития г. Азова</w:t>
            </w:r>
          </w:p>
        </w:tc>
        <w:tc>
          <w:tcPr>
            <w:tcW w:w="567"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rPr>
                <w:rFonts w:eastAsia="Times New Roman"/>
              </w:rPr>
            </w:pPr>
            <w:r w:rsidRPr="00350A0B">
              <w:rPr>
                <w:rFonts w:eastAsia="Times New Roman"/>
              </w:rPr>
              <w:t>906</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rPr>
                <w:rFonts w:eastAsia="Times New Roman"/>
              </w:rP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624495">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624495">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624495">
            <w:pPr>
              <w:jc w:val="cente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807BAB" w:rsidRPr="00350A0B" w:rsidRDefault="00807BAB" w:rsidP="00624495">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rPr>
                <w:rFonts w:eastAsia="Times New Roman"/>
              </w:rP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08"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47"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r>
      <w:tr w:rsidR="00807BAB" w:rsidRPr="00350A0B" w:rsidTr="00AA498B">
        <w:trPr>
          <w:trHeight w:val="308"/>
          <w:jc w:val="center"/>
        </w:trPr>
        <w:tc>
          <w:tcPr>
            <w:tcW w:w="1771" w:type="dxa"/>
            <w:vMerge/>
            <w:tcBorders>
              <w:left w:val="single" w:sz="4" w:space="0" w:color="auto"/>
              <w:right w:val="single" w:sz="4" w:space="0" w:color="auto"/>
            </w:tcBorders>
          </w:tcPr>
          <w:p w:rsidR="00807BAB" w:rsidRPr="00350A0B" w:rsidRDefault="00807BAB" w:rsidP="00D11BF9">
            <w:pPr>
              <w:ind w:left="-66"/>
              <w:rPr>
                <w:rFonts w:eastAsia="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rsidR="00807BAB" w:rsidRPr="00350A0B" w:rsidRDefault="00807BAB" w:rsidP="00AA498B">
            <w:pPr>
              <w:rPr>
                <w:rFonts w:eastAsia="Times New Roman"/>
              </w:rPr>
            </w:pPr>
            <w:r w:rsidRPr="00350A0B">
              <w:rPr>
                <w:rFonts w:eastAsia="Times New Roman"/>
              </w:rPr>
              <w:t>Управление образования г. Азова</w:t>
            </w:r>
          </w:p>
        </w:tc>
        <w:tc>
          <w:tcPr>
            <w:tcW w:w="567"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rPr>
                <w:rFonts w:eastAsia="Times New Roman"/>
              </w:rPr>
            </w:pPr>
            <w:r w:rsidRPr="00350A0B">
              <w:rPr>
                <w:rFonts w:eastAsia="Times New Roman"/>
              </w:rPr>
              <w:t>907</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rPr>
                <w:rFonts w:eastAsia="Times New Roman"/>
              </w:rPr>
            </w:pPr>
            <w:r w:rsidRPr="00350A0B">
              <w:rPr>
                <w:rFonts w:eastAsia="Times New Roman"/>
              </w:rPr>
              <w:t>X</w:t>
            </w:r>
          </w:p>
        </w:tc>
        <w:tc>
          <w:tcPr>
            <w:tcW w:w="1276"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624495">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624495">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624495">
            <w:pPr>
              <w:jc w:val="cente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807BAB" w:rsidRPr="00350A0B" w:rsidRDefault="00807BAB" w:rsidP="00624495">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08"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c>
          <w:tcPr>
            <w:tcW w:w="747" w:type="dxa"/>
            <w:tcBorders>
              <w:top w:val="single" w:sz="4" w:space="0" w:color="auto"/>
              <w:left w:val="single" w:sz="4" w:space="0" w:color="auto"/>
              <w:bottom w:val="single" w:sz="4" w:space="0" w:color="auto"/>
              <w:right w:val="single" w:sz="4" w:space="0" w:color="auto"/>
            </w:tcBorders>
          </w:tcPr>
          <w:p w:rsidR="00807BAB" w:rsidRPr="00350A0B" w:rsidRDefault="00807BAB" w:rsidP="00F66B28">
            <w:pPr>
              <w:jc w:val="center"/>
            </w:pPr>
            <w:r w:rsidRPr="00350A0B">
              <w:rPr>
                <w:rFonts w:eastAsia="Times New Roman"/>
              </w:rPr>
              <w:t>0,0</w:t>
            </w:r>
          </w:p>
        </w:tc>
      </w:tr>
      <w:tr w:rsidR="00807BAB" w:rsidRPr="00350A0B" w:rsidTr="00AA498B">
        <w:trPr>
          <w:trHeight w:val="308"/>
          <w:jc w:val="center"/>
        </w:trPr>
        <w:tc>
          <w:tcPr>
            <w:tcW w:w="1771" w:type="dxa"/>
            <w:tcBorders>
              <w:top w:val="single" w:sz="4" w:space="0" w:color="auto"/>
              <w:left w:val="single" w:sz="4" w:space="0" w:color="auto"/>
              <w:bottom w:val="single" w:sz="4" w:space="0" w:color="auto"/>
              <w:right w:val="single" w:sz="4" w:space="0" w:color="auto"/>
            </w:tcBorders>
          </w:tcPr>
          <w:p w:rsidR="00807BAB" w:rsidRPr="00350A0B" w:rsidRDefault="00AF4A9A" w:rsidP="00350A0B">
            <w:pPr>
              <w:ind w:left="-39"/>
              <w:rPr>
                <w:rFonts w:eastAsia="Times New Roman"/>
                <w:kern w:val="2"/>
                <w:lang w:eastAsia="en-US"/>
              </w:rPr>
            </w:pPr>
            <w:r w:rsidRPr="00350A0B">
              <w:rPr>
                <w:rFonts w:eastAsia="Times New Roman"/>
                <w:kern w:val="2"/>
                <w:lang w:eastAsia="en-US"/>
              </w:rPr>
              <w:t>Основное мероприятие 5.3</w:t>
            </w:r>
          </w:p>
          <w:p w:rsidR="00807BAB" w:rsidRPr="00350A0B" w:rsidRDefault="00807BAB" w:rsidP="00350A0B">
            <w:pPr>
              <w:ind w:left="-39"/>
              <w:rPr>
                <w:rFonts w:eastAsia="Times New Roman"/>
              </w:rPr>
            </w:pPr>
            <w:r w:rsidRPr="00350A0B">
              <w:rPr>
                <w:rFonts w:eastAsia="Times New Roman"/>
                <w:kern w:val="2"/>
                <w:lang w:eastAsia="en-US"/>
              </w:rPr>
              <w:t>Организация и проведение «круглых столов», заседаний экспертного совета по вопросам гармонизации межнациональных (межэтнических) и этноконфессио</w:t>
            </w:r>
            <w:r w:rsidR="00261760" w:rsidRPr="00350A0B">
              <w:rPr>
                <w:rFonts w:eastAsia="Times New Roman"/>
                <w:kern w:val="2"/>
                <w:lang w:eastAsia="en-US"/>
              </w:rPr>
              <w:t>-</w:t>
            </w:r>
            <w:r w:rsidRPr="00350A0B">
              <w:rPr>
                <w:rFonts w:eastAsia="Times New Roman"/>
                <w:kern w:val="2"/>
                <w:lang w:eastAsia="en-US"/>
              </w:rPr>
              <w:t>нальных отношений при Администрации города Азова, в т.ч. с привлечением духовенства</w:t>
            </w:r>
          </w:p>
        </w:tc>
        <w:tc>
          <w:tcPr>
            <w:tcW w:w="1842"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rPr>
                <w:rFonts w:eastAsia="Times New Roman"/>
              </w:rPr>
            </w:pPr>
            <w:r w:rsidRPr="00350A0B">
              <w:rPr>
                <w:rFonts w:eastAsia="Times New Roman"/>
              </w:rPr>
              <w:t>отдел общественных связей</w:t>
            </w:r>
          </w:p>
        </w:tc>
        <w:tc>
          <w:tcPr>
            <w:tcW w:w="567"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rPr>
                <w:rFonts w:eastAsia="Times New Roman"/>
              </w:rPr>
            </w:pPr>
            <w:r w:rsidRPr="00350A0B">
              <w:rPr>
                <w:rFonts w:eastAsia="Times New Roman"/>
              </w:rPr>
              <w:t>902</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rPr>
                <w:rFonts w:eastAsia="Times New Roman"/>
              </w:rPr>
            </w:pPr>
            <w:r w:rsidRPr="00350A0B">
              <w:rPr>
                <w:rFonts w:eastAsia="Times New Roman"/>
              </w:rPr>
              <w:t>Х</w:t>
            </w:r>
          </w:p>
        </w:tc>
        <w:tc>
          <w:tcPr>
            <w:tcW w:w="1276"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rPr>
                <w:rFonts w:eastAsia="Times New Roman"/>
              </w:rPr>
            </w:pPr>
            <w:r w:rsidRPr="00350A0B">
              <w:rPr>
                <w:rFonts w:eastAsia="Times New Roman"/>
              </w:rPr>
              <w:t>X</w:t>
            </w:r>
          </w:p>
        </w:tc>
        <w:tc>
          <w:tcPr>
            <w:tcW w:w="567"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rPr>
                <w:rFonts w:eastAsia="Times New Roman"/>
              </w:rPr>
            </w:pPr>
            <w:r w:rsidRPr="00350A0B">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624495">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624495">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624495">
            <w:pPr>
              <w:jc w:val="center"/>
            </w:pPr>
            <w:r w:rsidRPr="00350A0B">
              <w:rPr>
                <w:rFonts w:eastAsia="Times New Roman"/>
              </w:rPr>
              <w:t>-</w:t>
            </w:r>
          </w:p>
        </w:tc>
        <w:tc>
          <w:tcPr>
            <w:tcW w:w="708" w:type="dxa"/>
            <w:tcBorders>
              <w:top w:val="single" w:sz="4" w:space="0" w:color="auto"/>
              <w:left w:val="single" w:sz="4" w:space="0" w:color="auto"/>
              <w:bottom w:val="single" w:sz="4" w:space="0" w:color="auto"/>
              <w:right w:val="single" w:sz="4" w:space="0" w:color="auto"/>
            </w:tcBorders>
          </w:tcPr>
          <w:p w:rsidR="00807BAB" w:rsidRPr="00350A0B" w:rsidRDefault="00807BAB" w:rsidP="00624495">
            <w:pPr>
              <w:jc w:val="center"/>
            </w:pPr>
            <w:r w:rsidRPr="00350A0B">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pPr>
            <w:r w:rsidRPr="00350A0B">
              <w:rPr>
                <w:rFonts w:eastAsia="Times New Roman"/>
              </w:rPr>
              <w:t>0,0</w:t>
            </w:r>
          </w:p>
        </w:tc>
        <w:tc>
          <w:tcPr>
            <w:tcW w:w="708"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pPr>
            <w:r w:rsidRPr="00350A0B">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pPr>
            <w:r w:rsidRPr="00350A0B">
              <w:rPr>
                <w:rFonts w:eastAsia="Times New Roman"/>
              </w:rPr>
              <w:t>0,0</w:t>
            </w:r>
          </w:p>
        </w:tc>
        <w:tc>
          <w:tcPr>
            <w:tcW w:w="747" w:type="dxa"/>
            <w:tcBorders>
              <w:top w:val="single" w:sz="4" w:space="0" w:color="auto"/>
              <w:left w:val="single" w:sz="4" w:space="0" w:color="auto"/>
              <w:bottom w:val="single" w:sz="4" w:space="0" w:color="auto"/>
              <w:right w:val="single" w:sz="4" w:space="0" w:color="auto"/>
            </w:tcBorders>
          </w:tcPr>
          <w:p w:rsidR="00807BAB" w:rsidRPr="00350A0B" w:rsidRDefault="00807BAB" w:rsidP="00AA498B">
            <w:pPr>
              <w:jc w:val="center"/>
            </w:pPr>
            <w:r w:rsidRPr="00350A0B">
              <w:rPr>
                <w:rFonts w:eastAsia="Times New Roman"/>
              </w:rPr>
              <w:t>0,0</w:t>
            </w:r>
          </w:p>
        </w:tc>
      </w:tr>
    </w:tbl>
    <w:p w:rsidR="00EB0471" w:rsidRPr="00350A0B" w:rsidRDefault="00EB0471" w:rsidP="00D11BF9">
      <w:pPr>
        <w:ind w:left="9468"/>
        <w:jc w:val="center"/>
        <w:rPr>
          <w:sz w:val="28"/>
          <w:szCs w:val="28"/>
        </w:rPr>
      </w:pPr>
    </w:p>
    <w:p w:rsidR="005D2E77" w:rsidRPr="00350A0B" w:rsidRDefault="005D2E77" w:rsidP="00D11BF9">
      <w:pPr>
        <w:ind w:left="9468"/>
        <w:jc w:val="center"/>
        <w:rPr>
          <w:sz w:val="28"/>
          <w:szCs w:val="28"/>
        </w:rPr>
      </w:pPr>
    </w:p>
    <w:p w:rsidR="005D2E77" w:rsidRPr="00350A0B" w:rsidRDefault="005D2E77" w:rsidP="00D11BF9">
      <w:pPr>
        <w:ind w:left="9468"/>
        <w:jc w:val="center"/>
        <w:rPr>
          <w:sz w:val="28"/>
          <w:szCs w:val="28"/>
        </w:rPr>
      </w:pPr>
    </w:p>
    <w:p w:rsidR="005D2E77" w:rsidRPr="00350A0B" w:rsidRDefault="005D2E77" w:rsidP="00D11BF9">
      <w:pPr>
        <w:ind w:left="9468"/>
        <w:jc w:val="center"/>
        <w:rPr>
          <w:sz w:val="28"/>
          <w:szCs w:val="28"/>
        </w:rPr>
      </w:pPr>
    </w:p>
    <w:p w:rsidR="005D2E77" w:rsidRPr="00350A0B" w:rsidRDefault="005D2E77" w:rsidP="00D11BF9">
      <w:pPr>
        <w:ind w:left="9468"/>
        <w:jc w:val="center"/>
        <w:rPr>
          <w:sz w:val="28"/>
          <w:szCs w:val="28"/>
        </w:rPr>
      </w:pPr>
    </w:p>
    <w:p w:rsidR="005D2E77" w:rsidRPr="00350A0B" w:rsidRDefault="005D2E77" w:rsidP="00D11BF9">
      <w:pPr>
        <w:ind w:left="9468"/>
        <w:jc w:val="center"/>
        <w:rPr>
          <w:sz w:val="28"/>
          <w:szCs w:val="28"/>
        </w:rPr>
      </w:pPr>
    </w:p>
    <w:p w:rsidR="00D11BF9" w:rsidRPr="00350A0B" w:rsidRDefault="00D11BF9" w:rsidP="00D11BF9">
      <w:pPr>
        <w:ind w:left="9468"/>
        <w:jc w:val="center"/>
        <w:rPr>
          <w:sz w:val="28"/>
          <w:szCs w:val="28"/>
        </w:rPr>
      </w:pPr>
      <w:r w:rsidRPr="00350A0B">
        <w:rPr>
          <w:sz w:val="28"/>
          <w:szCs w:val="28"/>
        </w:rPr>
        <w:t xml:space="preserve">Приложение № 5 </w:t>
      </w:r>
    </w:p>
    <w:p w:rsidR="00D11BF9" w:rsidRPr="00350A0B" w:rsidRDefault="00D11BF9" w:rsidP="00D11BF9">
      <w:pPr>
        <w:ind w:left="9214"/>
        <w:jc w:val="center"/>
        <w:rPr>
          <w:sz w:val="28"/>
          <w:szCs w:val="28"/>
        </w:rPr>
      </w:pPr>
      <w:r w:rsidRPr="00350A0B">
        <w:rPr>
          <w:sz w:val="28"/>
          <w:szCs w:val="28"/>
        </w:rPr>
        <w:t xml:space="preserve">к муниципальной программе города Азова  </w:t>
      </w:r>
    </w:p>
    <w:p w:rsidR="00D11BF9" w:rsidRPr="00350A0B" w:rsidRDefault="00D11BF9" w:rsidP="00D11BF9">
      <w:pPr>
        <w:ind w:left="9468"/>
        <w:jc w:val="center"/>
        <w:rPr>
          <w:sz w:val="28"/>
          <w:szCs w:val="28"/>
        </w:rPr>
      </w:pPr>
      <w:r w:rsidRPr="00350A0B">
        <w:rPr>
          <w:bCs/>
          <w:sz w:val="28"/>
          <w:szCs w:val="28"/>
        </w:rPr>
        <w:t>«Муниципальная политика города Азова»</w:t>
      </w:r>
    </w:p>
    <w:p w:rsidR="00371AA0" w:rsidRPr="00350A0B" w:rsidRDefault="00371AA0" w:rsidP="00D11BF9">
      <w:pPr>
        <w:jc w:val="center"/>
        <w:rPr>
          <w:rFonts w:eastAsia="Times New Roman"/>
          <w:sz w:val="28"/>
          <w:szCs w:val="28"/>
          <w:lang w:eastAsia="en-US"/>
        </w:rPr>
      </w:pPr>
    </w:p>
    <w:p w:rsidR="00D11BF9" w:rsidRPr="00350A0B" w:rsidRDefault="00D11BF9" w:rsidP="00D11BF9">
      <w:pPr>
        <w:jc w:val="center"/>
        <w:rPr>
          <w:rFonts w:eastAsia="Times New Roman"/>
          <w:sz w:val="28"/>
          <w:szCs w:val="28"/>
          <w:lang w:eastAsia="en-US"/>
        </w:rPr>
      </w:pPr>
      <w:r w:rsidRPr="00350A0B">
        <w:rPr>
          <w:rFonts w:eastAsia="Times New Roman"/>
          <w:sz w:val="28"/>
          <w:szCs w:val="28"/>
          <w:lang w:eastAsia="en-US"/>
        </w:rPr>
        <w:t>Расходы</w:t>
      </w:r>
    </w:p>
    <w:p w:rsidR="00D11BF9" w:rsidRPr="00350A0B" w:rsidRDefault="00D11BF9" w:rsidP="00D11BF9">
      <w:pPr>
        <w:jc w:val="center"/>
        <w:rPr>
          <w:rFonts w:eastAsia="Times New Roman"/>
          <w:sz w:val="28"/>
          <w:szCs w:val="28"/>
          <w:lang w:eastAsia="en-US"/>
        </w:rPr>
      </w:pPr>
      <w:r w:rsidRPr="00350A0B">
        <w:rPr>
          <w:rFonts w:eastAsia="Times New Roman"/>
          <w:sz w:val="28"/>
          <w:szCs w:val="28"/>
          <w:lang w:eastAsia="en-US"/>
        </w:rPr>
        <w:t>областного бюджета, федерального бюджета, бюджета города Азова</w:t>
      </w:r>
    </w:p>
    <w:p w:rsidR="00D11BF9" w:rsidRPr="00350A0B" w:rsidRDefault="00D11BF9" w:rsidP="00D11BF9">
      <w:pPr>
        <w:jc w:val="center"/>
        <w:rPr>
          <w:rFonts w:eastAsia="Times New Roman"/>
          <w:sz w:val="28"/>
          <w:szCs w:val="28"/>
          <w:lang w:eastAsia="en-US"/>
        </w:rPr>
      </w:pPr>
      <w:r w:rsidRPr="00350A0B">
        <w:rPr>
          <w:rFonts w:eastAsia="Times New Roman"/>
          <w:sz w:val="28"/>
          <w:szCs w:val="28"/>
          <w:lang w:eastAsia="en-US"/>
        </w:rPr>
        <w:t>и внебюджетных источников на реализацию муниципальной программы города Азова</w:t>
      </w:r>
    </w:p>
    <w:p w:rsidR="00D11BF9" w:rsidRPr="00350A0B" w:rsidRDefault="00D11BF9" w:rsidP="00D11BF9">
      <w:pPr>
        <w:ind w:firstLine="709"/>
        <w:jc w:val="both"/>
        <w:rPr>
          <w:sz w:val="28"/>
          <w:szCs w:val="28"/>
        </w:rPr>
      </w:pPr>
    </w:p>
    <w:tbl>
      <w:tblPr>
        <w:tblW w:w="15506" w:type="dxa"/>
        <w:jc w:val="center"/>
        <w:tblCellSpacing w:w="5" w:type="nil"/>
        <w:tblLayout w:type="fixed"/>
        <w:tblCellMar>
          <w:left w:w="75" w:type="dxa"/>
          <w:right w:w="75" w:type="dxa"/>
        </w:tblCellMar>
        <w:tblLook w:val="0000"/>
      </w:tblPr>
      <w:tblGrid>
        <w:gridCol w:w="2311"/>
        <w:gridCol w:w="2410"/>
        <w:gridCol w:w="1134"/>
        <w:gridCol w:w="850"/>
        <w:gridCol w:w="709"/>
        <w:gridCol w:w="851"/>
        <w:gridCol w:w="850"/>
        <w:gridCol w:w="851"/>
        <w:gridCol w:w="850"/>
        <w:gridCol w:w="709"/>
        <w:gridCol w:w="709"/>
        <w:gridCol w:w="708"/>
        <w:gridCol w:w="851"/>
        <w:gridCol w:w="850"/>
        <w:gridCol w:w="863"/>
      </w:tblGrid>
      <w:tr w:rsidR="00D11BF9" w:rsidRPr="00350A0B" w:rsidTr="008530C0">
        <w:trPr>
          <w:tblCellSpacing w:w="5" w:type="nil"/>
          <w:jc w:val="center"/>
        </w:trPr>
        <w:tc>
          <w:tcPr>
            <w:tcW w:w="2311" w:type="dxa"/>
            <w:vMerge w:val="restart"/>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 xml:space="preserve">Наименование </w:t>
            </w:r>
          </w:p>
          <w:p w:rsidR="00D11BF9" w:rsidRPr="00350A0B" w:rsidRDefault="00D11BF9" w:rsidP="00D11BF9">
            <w:pPr>
              <w:jc w:val="center"/>
            </w:pPr>
            <w:r w:rsidRPr="00350A0B">
              <w:t>муниципальной  программы,</w:t>
            </w:r>
          </w:p>
          <w:p w:rsidR="00D11BF9" w:rsidRPr="00350A0B" w:rsidRDefault="00D11BF9" w:rsidP="00D11BF9">
            <w:pPr>
              <w:jc w:val="center"/>
            </w:pPr>
            <w:r w:rsidRPr="00350A0B">
              <w:t>подпрограммы муниципальной  программы</w:t>
            </w:r>
          </w:p>
        </w:tc>
        <w:tc>
          <w:tcPr>
            <w:tcW w:w="2410" w:type="dxa"/>
            <w:vMerge w:val="restart"/>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 xml:space="preserve">Источники </w:t>
            </w:r>
          </w:p>
          <w:p w:rsidR="00D11BF9" w:rsidRPr="00350A0B" w:rsidRDefault="00D11BF9" w:rsidP="00D11BF9">
            <w:pPr>
              <w:jc w:val="center"/>
            </w:pPr>
            <w:r w:rsidRPr="00350A0B">
              <w:t>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 xml:space="preserve">Объем расходов всего </w:t>
            </w:r>
          </w:p>
          <w:p w:rsidR="00D11BF9" w:rsidRPr="00350A0B" w:rsidRDefault="00D11BF9" w:rsidP="00D11BF9">
            <w:pPr>
              <w:jc w:val="center"/>
            </w:pPr>
            <w:r w:rsidRPr="00350A0B">
              <w:t>(тыс. рублей)</w:t>
            </w:r>
          </w:p>
        </w:tc>
        <w:tc>
          <w:tcPr>
            <w:tcW w:w="9651" w:type="dxa"/>
            <w:gridSpan w:val="12"/>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в том числе по годам реализации муниципальной программы</w:t>
            </w:r>
          </w:p>
        </w:tc>
      </w:tr>
      <w:tr w:rsidR="00D11BF9" w:rsidRPr="00350A0B" w:rsidTr="008530C0">
        <w:trPr>
          <w:tblCellSpacing w:w="5" w:type="nil"/>
          <w:jc w:val="center"/>
        </w:trPr>
        <w:tc>
          <w:tcPr>
            <w:tcW w:w="2311" w:type="dxa"/>
            <w:vMerge/>
            <w:tcBorders>
              <w:left w:val="single" w:sz="4" w:space="0" w:color="auto"/>
              <w:bottom w:val="single" w:sz="4" w:space="0" w:color="auto"/>
              <w:right w:val="single" w:sz="4" w:space="0" w:color="auto"/>
            </w:tcBorders>
          </w:tcPr>
          <w:p w:rsidR="00D11BF9" w:rsidRPr="00350A0B" w:rsidRDefault="00D11BF9" w:rsidP="00D11BF9"/>
        </w:tc>
        <w:tc>
          <w:tcPr>
            <w:tcW w:w="2410" w:type="dxa"/>
            <w:vMerge/>
            <w:tcBorders>
              <w:left w:val="single" w:sz="4" w:space="0" w:color="auto"/>
              <w:bottom w:val="single" w:sz="4" w:space="0" w:color="auto"/>
              <w:right w:val="single" w:sz="4" w:space="0" w:color="auto"/>
            </w:tcBorders>
          </w:tcPr>
          <w:p w:rsidR="00D11BF9" w:rsidRPr="00350A0B" w:rsidRDefault="00D11BF9" w:rsidP="00D11BF9"/>
        </w:tc>
        <w:tc>
          <w:tcPr>
            <w:tcW w:w="1134" w:type="dxa"/>
            <w:vMerge/>
            <w:tcBorders>
              <w:left w:val="single" w:sz="4" w:space="0" w:color="auto"/>
              <w:bottom w:val="single" w:sz="4" w:space="0" w:color="auto"/>
              <w:right w:val="single" w:sz="4" w:space="0" w:color="auto"/>
            </w:tcBorders>
          </w:tcPr>
          <w:p w:rsidR="00D11BF9" w:rsidRPr="00350A0B" w:rsidRDefault="00D11BF9" w:rsidP="00D11BF9"/>
        </w:tc>
        <w:tc>
          <w:tcPr>
            <w:tcW w:w="850" w:type="dxa"/>
            <w:tcBorders>
              <w:left w:val="single" w:sz="4" w:space="0" w:color="auto"/>
              <w:bottom w:val="single" w:sz="4" w:space="0" w:color="auto"/>
              <w:right w:val="single" w:sz="4" w:space="0" w:color="auto"/>
            </w:tcBorders>
          </w:tcPr>
          <w:p w:rsidR="00D11BF9" w:rsidRPr="00350A0B" w:rsidRDefault="00D11BF9" w:rsidP="00D11BF9">
            <w:pPr>
              <w:jc w:val="center"/>
            </w:pPr>
            <w:r w:rsidRPr="00350A0B">
              <w:t>2019 год</w:t>
            </w:r>
          </w:p>
        </w:tc>
        <w:tc>
          <w:tcPr>
            <w:tcW w:w="709" w:type="dxa"/>
            <w:tcBorders>
              <w:left w:val="single" w:sz="4" w:space="0" w:color="auto"/>
              <w:bottom w:val="single" w:sz="4" w:space="0" w:color="auto"/>
              <w:right w:val="single" w:sz="4" w:space="0" w:color="auto"/>
            </w:tcBorders>
          </w:tcPr>
          <w:p w:rsidR="00D11BF9" w:rsidRPr="00350A0B" w:rsidRDefault="00D11BF9" w:rsidP="00D11BF9">
            <w:pPr>
              <w:jc w:val="center"/>
            </w:pPr>
            <w:r w:rsidRPr="00350A0B">
              <w:t>2020 год</w:t>
            </w:r>
          </w:p>
        </w:tc>
        <w:tc>
          <w:tcPr>
            <w:tcW w:w="851" w:type="dxa"/>
            <w:tcBorders>
              <w:left w:val="single" w:sz="4" w:space="0" w:color="auto"/>
              <w:bottom w:val="single" w:sz="4" w:space="0" w:color="auto"/>
              <w:right w:val="single" w:sz="4" w:space="0" w:color="auto"/>
            </w:tcBorders>
          </w:tcPr>
          <w:p w:rsidR="00D11BF9" w:rsidRPr="00350A0B" w:rsidRDefault="00D11BF9" w:rsidP="00D11BF9">
            <w:pPr>
              <w:jc w:val="center"/>
            </w:pPr>
            <w:r w:rsidRPr="00350A0B">
              <w:t>2021 год</w:t>
            </w:r>
          </w:p>
        </w:tc>
        <w:tc>
          <w:tcPr>
            <w:tcW w:w="850" w:type="dxa"/>
            <w:tcBorders>
              <w:left w:val="single" w:sz="4" w:space="0" w:color="auto"/>
              <w:bottom w:val="single" w:sz="4" w:space="0" w:color="auto"/>
              <w:right w:val="single" w:sz="4" w:space="0" w:color="auto"/>
            </w:tcBorders>
          </w:tcPr>
          <w:p w:rsidR="00D11BF9" w:rsidRPr="00350A0B" w:rsidRDefault="00D11BF9" w:rsidP="00D11BF9">
            <w:pPr>
              <w:jc w:val="center"/>
            </w:pPr>
            <w:r w:rsidRPr="00350A0B">
              <w:t>2022 год</w:t>
            </w:r>
          </w:p>
        </w:tc>
        <w:tc>
          <w:tcPr>
            <w:tcW w:w="851" w:type="dxa"/>
            <w:tcBorders>
              <w:left w:val="single" w:sz="4" w:space="0" w:color="auto"/>
              <w:bottom w:val="single" w:sz="4" w:space="0" w:color="auto"/>
              <w:right w:val="single" w:sz="4" w:space="0" w:color="auto"/>
            </w:tcBorders>
          </w:tcPr>
          <w:p w:rsidR="00D11BF9" w:rsidRPr="00350A0B" w:rsidRDefault="00D11BF9" w:rsidP="00D11BF9">
            <w:pPr>
              <w:jc w:val="center"/>
            </w:pPr>
            <w:r w:rsidRPr="00350A0B">
              <w:t>2023 год</w:t>
            </w:r>
          </w:p>
        </w:tc>
        <w:tc>
          <w:tcPr>
            <w:tcW w:w="850" w:type="dxa"/>
            <w:tcBorders>
              <w:left w:val="single" w:sz="4" w:space="0" w:color="auto"/>
              <w:bottom w:val="single" w:sz="4" w:space="0" w:color="auto"/>
              <w:right w:val="single" w:sz="4" w:space="0" w:color="auto"/>
            </w:tcBorders>
          </w:tcPr>
          <w:p w:rsidR="00D11BF9" w:rsidRPr="00350A0B" w:rsidRDefault="00D11BF9" w:rsidP="00D11BF9">
            <w:pPr>
              <w:jc w:val="center"/>
            </w:pPr>
            <w:r w:rsidRPr="00350A0B">
              <w:t>2024 год</w:t>
            </w:r>
          </w:p>
        </w:tc>
        <w:tc>
          <w:tcPr>
            <w:tcW w:w="709" w:type="dxa"/>
            <w:tcBorders>
              <w:left w:val="single" w:sz="4" w:space="0" w:color="auto"/>
              <w:bottom w:val="single" w:sz="4" w:space="0" w:color="auto"/>
              <w:right w:val="single" w:sz="4" w:space="0" w:color="auto"/>
            </w:tcBorders>
          </w:tcPr>
          <w:p w:rsidR="00D11BF9" w:rsidRPr="00350A0B" w:rsidRDefault="00D11BF9" w:rsidP="00D11BF9">
            <w:pPr>
              <w:jc w:val="center"/>
            </w:pPr>
            <w:r w:rsidRPr="00350A0B">
              <w:t>2025 год</w:t>
            </w:r>
          </w:p>
        </w:tc>
        <w:tc>
          <w:tcPr>
            <w:tcW w:w="709" w:type="dxa"/>
            <w:tcBorders>
              <w:left w:val="single" w:sz="4" w:space="0" w:color="auto"/>
              <w:bottom w:val="single" w:sz="4" w:space="0" w:color="auto"/>
              <w:right w:val="single" w:sz="4" w:space="0" w:color="auto"/>
            </w:tcBorders>
          </w:tcPr>
          <w:p w:rsidR="00D11BF9" w:rsidRPr="00350A0B" w:rsidRDefault="00D11BF9" w:rsidP="00D11BF9">
            <w:pPr>
              <w:jc w:val="center"/>
            </w:pPr>
            <w:r w:rsidRPr="00350A0B">
              <w:t>2026 год</w:t>
            </w:r>
          </w:p>
        </w:tc>
        <w:tc>
          <w:tcPr>
            <w:tcW w:w="708" w:type="dxa"/>
            <w:tcBorders>
              <w:left w:val="single" w:sz="4" w:space="0" w:color="auto"/>
              <w:bottom w:val="single" w:sz="4" w:space="0" w:color="auto"/>
              <w:right w:val="single" w:sz="4" w:space="0" w:color="auto"/>
            </w:tcBorders>
          </w:tcPr>
          <w:p w:rsidR="00D11BF9" w:rsidRPr="00350A0B" w:rsidRDefault="00D11BF9" w:rsidP="00D11BF9">
            <w:pPr>
              <w:jc w:val="center"/>
            </w:pPr>
            <w:r w:rsidRPr="00350A0B">
              <w:t>2027 год</w:t>
            </w:r>
          </w:p>
        </w:tc>
        <w:tc>
          <w:tcPr>
            <w:tcW w:w="851" w:type="dxa"/>
            <w:tcBorders>
              <w:left w:val="single" w:sz="4" w:space="0" w:color="auto"/>
              <w:bottom w:val="single" w:sz="4" w:space="0" w:color="auto"/>
              <w:right w:val="single" w:sz="4" w:space="0" w:color="auto"/>
            </w:tcBorders>
          </w:tcPr>
          <w:p w:rsidR="00D11BF9" w:rsidRPr="00350A0B" w:rsidRDefault="00D11BF9" w:rsidP="00D11BF9">
            <w:pPr>
              <w:jc w:val="center"/>
            </w:pPr>
            <w:r w:rsidRPr="00350A0B">
              <w:t>2028 год</w:t>
            </w:r>
          </w:p>
        </w:tc>
        <w:tc>
          <w:tcPr>
            <w:tcW w:w="850" w:type="dxa"/>
            <w:tcBorders>
              <w:left w:val="single" w:sz="4" w:space="0" w:color="auto"/>
              <w:bottom w:val="single" w:sz="4" w:space="0" w:color="auto"/>
              <w:right w:val="single" w:sz="4" w:space="0" w:color="auto"/>
            </w:tcBorders>
          </w:tcPr>
          <w:p w:rsidR="00D11BF9" w:rsidRPr="00350A0B" w:rsidRDefault="00D11BF9" w:rsidP="00D11BF9">
            <w:pPr>
              <w:jc w:val="center"/>
            </w:pPr>
            <w:r w:rsidRPr="00350A0B">
              <w:t>2029 год</w:t>
            </w:r>
          </w:p>
        </w:tc>
        <w:tc>
          <w:tcPr>
            <w:tcW w:w="863" w:type="dxa"/>
            <w:tcBorders>
              <w:left w:val="single" w:sz="4" w:space="0" w:color="auto"/>
              <w:bottom w:val="single" w:sz="4" w:space="0" w:color="auto"/>
              <w:right w:val="single" w:sz="4" w:space="0" w:color="auto"/>
            </w:tcBorders>
          </w:tcPr>
          <w:p w:rsidR="00D11BF9" w:rsidRPr="00350A0B" w:rsidRDefault="00D11BF9" w:rsidP="00D11BF9">
            <w:pPr>
              <w:jc w:val="center"/>
            </w:pPr>
            <w:r w:rsidRPr="00350A0B">
              <w:t>2030 год</w:t>
            </w:r>
          </w:p>
        </w:tc>
      </w:tr>
    </w:tbl>
    <w:p w:rsidR="00D11BF9" w:rsidRPr="00350A0B" w:rsidRDefault="00D11BF9" w:rsidP="00D11BF9"/>
    <w:tbl>
      <w:tblPr>
        <w:tblW w:w="15492" w:type="dxa"/>
        <w:jc w:val="center"/>
        <w:tblCellSpacing w:w="5" w:type="nil"/>
        <w:tblLayout w:type="fixed"/>
        <w:tblCellMar>
          <w:left w:w="75" w:type="dxa"/>
          <w:right w:w="75" w:type="dxa"/>
        </w:tblCellMar>
        <w:tblLook w:val="0000"/>
      </w:tblPr>
      <w:tblGrid>
        <w:gridCol w:w="2304"/>
        <w:gridCol w:w="2410"/>
        <w:gridCol w:w="1134"/>
        <w:gridCol w:w="850"/>
        <w:gridCol w:w="709"/>
        <w:gridCol w:w="851"/>
        <w:gridCol w:w="850"/>
        <w:gridCol w:w="851"/>
        <w:gridCol w:w="850"/>
        <w:gridCol w:w="709"/>
        <w:gridCol w:w="709"/>
        <w:gridCol w:w="708"/>
        <w:gridCol w:w="851"/>
        <w:gridCol w:w="850"/>
        <w:gridCol w:w="856"/>
      </w:tblGrid>
      <w:tr w:rsidR="00D11BF9" w:rsidRPr="00350A0B" w:rsidTr="008530C0">
        <w:trPr>
          <w:tblHeader/>
          <w:tblCellSpacing w:w="5" w:type="nil"/>
          <w:jc w:val="center"/>
        </w:trPr>
        <w:tc>
          <w:tcPr>
            <w:tcW w:w="230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1</w:t>
            </w:r>
          </w:p>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2</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3</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4</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5</w:t>
            </w: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6</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7</w:t>
            </w: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8</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9</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10</w:t>
            </w: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11</w:t>
            </w: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12</w:t>
            </w: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13</w:t>
            </w: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14</w:t>
            </w: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r w:rsidRPr="00350A0B">
              <w:t>15</w:t>
            </w:r>
          </w:p>
        </w:tc>
      </w:tr>
      <w:tr w:rsidR="00B7675C" w:rsidRPr="00350A0B" w:rsidTr="00B7675C">
        <w:trPr>
          <w:tblCellSpacing w:w="5" w:type="nil"/>
          <w:jc w:val="center"/>
        </w:trPr>
        <w:tc>
          <w:tcPr>
            <w:tcW w:w="2304" w:type="dxa"/>
            <w:vMerge w:val="restart"/>
            <w:tcBorders>
              <w:top w:val="single" w:sz="4" w:space="0" w:color="auto"/>
              <w:left w:val="single" w:sz="4" w:space="0" w:color="auto"/>
              <w:bottom w:val="single" w:sz="4" w:space="0" w:color="auto"/>
              <w:right w:val="single" w:sz="4" w:space="0" w:color="auto"/>
            </w:tcBorders>
          </w:tcPr>
          <w:p w:rsidR="00B7675C" w:rsidRPr="00350A0B" w:rsidRDefault="00B7675C" w:rsidP="00D11BF9">
            <w:r w:rsidRPr="00350A0B">
              <w:t>«Муниципальная политика города Азова»</w:t>
            </w:r>
          </w:p>
        </w:tc>
        <w:tc>
          <w:tcPr>
            <w:tcW w:w="2410" w:type="dxa"/>
            <w:tcBorders>
              <w:top w:val="single" w:sz="4" w:space="0" w:color="auto"/>
              <w:left w:val="single" w:sz="4" w:space="0" w:color="auto"/>
              <w:bottom w:val="single" w:sz="4" w:space="0" w:color="auto"/>
              <w:right w:val="single" w:sz="4" w:space="0" w:color="auto"/>
            </w:tcBorders>
          </w:tcPr>
          <w:p w:rsidR="00B7675C" w:rsidRPr="00350A0B" w:rsidRDefault="00B7675C" w:rsidP="00D11BF9">
            <w:r w:rsidRPr="00350A0B">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18602,4</w:t>
            </w:r>
          </w:p>
        </w:tc>
        <w:tc>
          <w:tcPr>
            <w:tcW w:w="850"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1895,4</w:t>
            </w:r>
          </w:p>
        </w:tc>
        <w:tc>
          <w:tcPr>
            <w:tcW w:w="709"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1853,9</w:t>
            </w:r>
          </w:p>
        </w:tc>
        <w:tc>
          <w:tcPr>
            <w:tcW w:w="851"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1968,8</w:t>
            </w:r>
          </w:p>
        </w:tc>
        <w:tc>
          <w:tcPr>
            <w:tcW w:w="850"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1412,9</w:t>
            </w:r>
          </w:p>
        </w:tc>
        <w:tc>
          <w:tcPr>
            <w:tcW w:w="851"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1994,7</w:t>
            </w:r>
          </w:p>
        </w:tc>
        <w:tc>
          <w:tcPr>
            <w:tcW w:w="850"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839,4</w:t>
            </w:r>
          </w:p>
        </w:tc>
        <w:tc>
          <w:tcPr>
            <w:tcW w:w="709"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0,0</w:t>
            </w:r>
          </w:p>
        </w:tc>
        <w:tc>
          <w:tcPr>
            <w:tcW w:w="709"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1055,7</w:t>
            </w:r>
          </w:p>
        </w:tc>
        <w:tc>
          <w:tcPr>
            <w:tcW w:w="708"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1895,4</w:t>
            </w:r>
          </w:p>
        </w:tc>
        <w:tc>
          <w:tcPr>
            <w:tcW w:w="851"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1895,4</w:t>
            </w:r>
          </w:p>
        </w:tc>
        <w:tc>
          <w:tcPr>
            <w:tcW w:w="850"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1895,4</w:t>
            </w:r>
          </w:p>
        </w:tc>
        <w:tc>
          <w:tcPr>
            <w:tcW w:w="856"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1895,4</w:t>
            </w: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r w:rsidRPr="00350A0B">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bCs/>
              </w:rPr>
            </w:pPr>
            <w:r w:rsidRPr="00350A0B">
              <w:rPr>
                <w:bCs/>
              </w:rPr>
              <w:t xml:space="preserve">безвозмездные поступления в областной бюджет, </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bCs/>
                <w:i/>
                <w:iCs/>
              </w:rPr>
            </w:pPr>
            <w:r w:rsidRPr="00350A0B">
              <w:rPr>
                <w:bCs/>
                <w:i/>
                <w:iCs/>
              </w:rPr>
              <w:t>в том числе за счет средств:</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r w:rsidRPr="00350A0B">
              <w:t xml:space="preserve"> -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bCs/>
              </w:rPr>
            </w:pPr>
            <w:r w:rsidRPr="00350A0B">
              <w:rPr>
                <w:bCs/>
              </w:rPr>
              <w:t xml:space="preserve"> - Фонда содействия реформированию ЖКХ</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bCs/>
              </w:rPr>
            </w:pPr>
            <w:r w:rsidRPr="00350A0B">
              <w:rPr>
                <w:bCs/>
              </w:rPr>
              <w:t xml:space="preserve"> - Федерального фонда обязательного медицинского страхования</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bCs/>
              </w:rPr>
            </w:pPr>
            <w:r w:rsidRPr="00350A0B">
              <w:rPr>
                <w:bCs/>
              </w:rPr>
              <w:t>- Пенсионного фонда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r>
      <w:tr w:rsidR="00B7675C" w:rsidRPr="00350A0B" w:rsidTr="00B7675C">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B7675C" w:rsidRPr="00350A0B" w:rsidRDefault="00B7675C" w:rsidP="00D11BF9"/>
        </w:tc>
        <w:tc>
          <w:tcPr>
            <w:tcW w:w="2410" w:type="dxa"/>
            <w:tcBorders>
              <w:top w:val="single" w:sz="4" w:space="0" w:color="auto"/>
              <w:left w:val="single" w:sz="4" w:space="0" w:color="auto"/>
              <w:bottom w:val="single" w:sz="4" w:space="0" w:color="auto"/>
              <w:right w:val="single" w:sz="4" w:space="0" w:color="auto"/>
            </w:tcBorders>
          </w:tcPr>
          <w:p w:rsidR="00B7675C" w:rsidRPr="00350A0B" w:rsidRDefault="00B7675C" w:rsidP="00D11BF9">
            <w:r w:rsidRPr="00350A0B">
              <w:t>бюджет города Азова</w:t>
            </w:r>
          </w:p>
        </w:tc>
        <w:tc>
          <w:tcPr>
            <w:tcW w:w="1134"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18602,4</w:t>
            </w:r>
          </w:p>
        </w:tc>
        <w:tc>
          <w:tcPr>
            <w:tcW w:w="850"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1895,4</w:t>
            </w:r>
          </w:p>
        </w:tc>
        <w:tc>
          <w:tcPr>
            <w:tcW w:w="709"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1853,9</w:t>
            </w:r>
          </w:p>
        </w:tc>
        <w:tc>
          <w:tcPr>
            <w:tcW w:w="851"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1968,8</w:t>
            </w:r>
          </w:p>
        </w:tc>
        <w:tc>
          <w:tcPr>
            <w:tcW w:w="850"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1412,9</w:t>
            </w:r>
          </w:p>
        </w:tc>
        <w:tc>
          <w:tcPr>
            <w:tcW w:w="851"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1994,7</w:t>
            </w:r>
          </w:p>
        </w:tc>
        <w:tc>
          <w:tcPr>
            <w:tcW w:w="850"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839,4</w:t>
            </w:r>
          </w:p>
        </w:tc>
        <w:tc>
          <w:tcPr>
            <w:tcW w:w="709"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0,0</w:t>
            </w:r>
          </w:p>
        </w:tc>
        <w:tc>
          <w:tcPr>
            <w:tcW w:w="709"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1055,7</w:t>
            </w:r>
          </w:p>
        </w:tc>
        <w:tc>
          <w:tcPr>
            <w:tcW w:w="708"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1895,4</w:t>
            </w:r>
          </w:p>
        </w:tc>
        <w:tc>
          <w:tcPr>
            <w:tcW w:w="851"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1895,4</w:t>
            </w:r>
          </w:p>
        </w:tc>
        <w:tc>
          <w:tcPr>
            <w:tcW w:w="850"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1895,4</w:t>
            </w:r>
          </w:p>
        </w:tc>
        <w:tc>
          <w:tcPr>
            <w:tcW w:w="856"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1895,4</w:t>
            </w: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r w:rsidRPr="00350A0B">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r>
      <w:tr w:rsidR="00B7675C" w:rsidRPr="00350A0B" w:rsidTr="00B7675C">
        <w:trPr>
          <w:tblCellSpacing w:w="5" w:type="nil"/>
          <w:jc w:val="center"/>
        </w:trPr>
        <w:tc>
          <w:tcPr>
            <w:tcW w:w="2304" w:type="dxa"/>
            <w:vMerge w:val="restart"/>
            <w:tcBorders>
              <w:top w:val="single" w:sz="4" w:space="0" w:color="auto"/>
              <w:left w:val="single" w:sz="4" w:space="0" w:color="auto"/>
              <w:bottom w:val="single" w:sz="4" w:space="0" w:color="auto"/>
              <w:right w:val="single" w:sz="4" w:space="0" w:color="auto"/>
            </w:tcBorders>
          </w:tcPr>
          <w:p w:rsidR="00B7675C" w:rsidRPr="00350A0B" w:rsidRDefault="00B7675C" w:rsidP="00D11BF9">
            <w:r w:rsidRPr="00350A0B">
              <w:rPr>
                <w:rFonts w:eastAsia="Times New Roman"/>
              </w:rPr>
              <w:t>Подпрограмма 1 «Развитие муниципального управления и муниципальной службы в городе Азове»</w:t>
            </w:r>
          </w:p>
        </w:tc>
        <w:tc>
          <w:tcPr>
            <w:tcW w:w="2410" w:type="dxa"/>
            <w:tcBorders>
              <w:top w:val="single" w:sz="4" w:space="0" w:color="auto"/>
              <w:left w:val="single" w:sz="4" w:space="0" w:color="auto"/>
              <w:bottom w:val="single" w:sz="4" w:space="0" w:color="auto"/>
              <w:right w:val="single" w:sz="4" w:space="0" w:color="auto"/>
            </w:tcBorders>
          </w:tcPr>
          <w:p w:rsidR="00B7675C" w:rsidRPr="00350A0B" w:rsidRDefault="00B7675C" w:rsidP="00D11BF9">
            <w:r w:rsidRPr="00350A0B">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B7675C" w:rsidRDefault="00B7675C">
            <w:pPr>
              <w:jc w:val="right"/>
              <w:rPr>
                <w:color w:val="000000"/>
              </w:rPr>
            </w:pPr>
            <w:r>
              <w:rPr>
                <w:color w:val="000000"/>
              </w:rPr>
              <w:t>1 132,6</w:t>
            </w:r>
          </w:p>
        </w:tc>
        <w:tc>
          <w:tcPr>
            <w:tcW w:w="850"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137,5</w:t>
            </w:r>
          </w:p>
        </w:tc>
        <w:tc>
          <w:tcPr>
            <w:tcW w:w="709"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21,0</w:t>
            </w:r>
          </w:p>
        </w:tc>
        <w:tc>
          <w:tcPr>
            <w:tcW w:w="851"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97,1</w:t>
            </w:r>
          </w:p>
        </w:tc>
        <w:tc>
          <w:tcPr>
            <w:tcW w:w="850"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55,0</w:t>
            </w:r>
          </w:p>
        </w:tc>
        <w:tc>
          <w:tcPr>
            <w:tcW w:w="851"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pPr>
            <w:r>
              <w:t>105,8</w:t>
            </w:r>
          </w:p>
        </w:tc>
        <w:tc>
          <w:tcPr>
            <w:tcW w:w="850"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pPr>
            <w:r>
              <w:t>60,4</w:t>
            </w:r>
          </w:p>
        </w:tc>
        <w:tc>
          <w:tcPr>
            <w:tcW w:w="709"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0,0</w:t>
            </w:r>
          </w:p>
        </w:tc>
        <w:tc>
          <w:tcPr>
            <w:tcW w:w="709"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105,8</w:t>
            </w:r>
          </w:p>
        </w:tc>
        <w:tc>
          <w:tcPr>
            <w:tcW w:w="708"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137,5</w:t>
            </w:r>
          </w:p>
        </w:tc>
        <w:tc>
          <w:tcPr>
            <w:tcW w:w="851"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137,5</w:t>
            </w:r>
          </w:p>
        </w:tc>
        <w:tc>
          <w:tcPr>
            <w:tcW w:w="850"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137,5</w:t>
            </w:r>
          </w:p>
        </w:tc>
        <w:tc>
          <w:tcPr>
            <w:tcW w:w="856"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137,5</w:t>
            </w: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r w:rsidRPr="00350A0B">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bCs/>
              </w:rPr>
            </w:pPr>
            <w:r w:rsidRPr="00350A0B">
              <w:rPr>
                <w:bCs/>
              </w:rPr>
              <w:t xml:space="preserve">безвозмездные поступления в областной бюджет, </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bCs/>
                <w:i/>
                <w:iCs/>
              </w:rPr>
            </w:pPr>
            <w:r w:rsidRPr="00350A0B">
              <w:rPr>
                <w:bCs/>
                <w:i/>
                <w:iCs/>
              </w:rPr>
              <w:t>в том числе за счет средств:</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r w:rsidRPr="00350A0B">
              <w:t xml:space="preserve"> -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bCs/>
              </w:rPr>
            </w:pPr>
            <w:r w:rsidRPr="00350A0B">
              <w:rPr>
                <w:bCs/>
              </w:rPr>
              <w:t xml:space="preserve"> - Фонда содействия реформированию ЖКХ</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bCs/>
              </w:rPr>
            </w:pPr>
            <w:r w:rsidRPr="00350A0B">
              <w:rPr>
                <w:bCs/>
              </w:rPr>
              <w:t xml:space="preserve"> - Федерального фонда обязательного медицинского страхования</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bCs/>
              </w:rPr>
            </w:pPr>
            <w:r w:rsidRPr="00350A0B">
              <w:rPr>
                <w:bCs/>
              </w:rPr>
              <w:t>- Пенсионного фонда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r>
      <w:tr w:rsidR="00B7675C" w:rsidRPr="00350A0B" w:rsidTr="003E1CC4">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B7675C" w:rsidRPr="00350A0B" w:rsidRDefault="00B7675C" w:rsidP="00D11BF9"/>
        </w:tc>
        <w:tc>
          <w:tcPr>
            <w:tcW w:w="2410" w:type="dxa"/>
            <w:tcBorders>
              <w:top w:val="single" w:sz="4" w:space="0" w:color="auto"/>
              <w:left w:val="single" w:sz="4" w:space="0" w:color="auto"/>
              <w:bottom w:val="single" w:sz="4" w:space="0" w:color="auto"/>
              <w:right w:val="single" w:sz="4" w:space="0" w:color="auto"/>
            </w:tcBorders>
          </w:tcPr>
          <w:p w:rsidR="00B7675C" w:rsidRPr="00350A0B" w:rsidRDefault="00B7675C" w:rsidP="00D11BF9">
            <w:r w:rsidRPr="00350A0B">
              <w:t>бюджет города Азова</w:t>
            </w:r>
          </w:p>
        </w:tc>
        <w:tc>
          <w:tcPr>
            <w:tcW w:w="1134" w:type="dxa"/>
            <w:tcBorders>
              <w:top w:val="single" w:sz="4" w:space="0" w:color="auto"/>
              <w:left w:val="single" w:sz="4" w:space="0" w:color="auto"/>
              <w:bottom w:val="single" w:sz="4" w:space="0" w:color="auto"/>
              <w:right w:val="single" w:sz="4" w:space="0" w:color="auto"/>
            </w:tcBorders>
            <w:vAlign w:val="center"/>
          </w:tcPr>
          <w:p w:rsidR="00B7675C" w:rsidRDefault="00B7675C">
            <w:pPr>
              <w:jc w:val="right"/>
              <w:rPr>
                <w:color w:val="000000"/>
              </w:rPr>
            </w:pPr>
            <w:r>
              <w:rPr>
                <w:color w:val="000000"/>
              </w:rPr>
              <w:t>1 132,6</w:t>
            </w:r>
          </w:p>
        </w:tc>
        <w:tc>
          <w:tcPr>
            <w:tcW w:w="850"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137,5</w:t>
            </w:r>
          </w:p>
        </w:tc>
        <w:tc>
          <w:tcPr>
            <w:tcW w:w="709"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21,0</w:t>
            </w:r>
          </w:p>
        </w:tc>
        <w:tc>
          <w:tcPr>
            <w:tcW w:w="851"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97,1</w:t>
            </w:r>
          </w:p>
        </w:tc>
        <w:tc>
          <w:tcPr>
            <w:tcW w:w="850"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55,0</w:t>
            </w:r>
          </w:p>
        </w:tc>
        <w:tc>
          <w:tcPr>
            <w:tcW w:w="851"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pPr>
            <w:r>
              <w:t>105,8</w:t>
            </w:r>
          </w:p>
        </w:tc>
        <w:tc>
          <w:tcPr>
            <w:tcW w:w="850"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pPr>
            <w:r>
              <w:t>60,4</w:t>
            </w:r>
          </w:p>
        </w:tc>
        <w:tc>
          <w:tcPr>
            <w:tcW w:w="709"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0,0</w:t>
            </w:r>
          </w:p>
        </w:tc>
        <w:tc>
          <w:tcPr>
            <w:tcW w:w="709"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105,8</w:t>
            </w:r>
          </w:p>
        </w:tc>
        <w:tc>
          <w:tcPr>
            <w:tcW w:w="708"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137,5</w:t>
            </w:r>
          </w:p>
        </w:tc>
        <w:tc>
          <w:tcPr>
            <w:tcW w:w="851"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137,5</w:t>
            </w:r>
          </w:p>
        </w:tc>
        <w:tc>
          <w:tcPr>
            <w:tcW w:w="850"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137,5</w:t>
            </w:r>
          </w:p>
        </w:tc>
        <w:tc>
          <w:tcPr>
            <w:tcW w:w="856"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137,5</w:t>
            </w: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r w:rsidRPr="00350A0B">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r>
      <w:tr w:rsidR="00B7675C" w:rsidRPr="00350A0B" w:rsidTr="00B7675C">
        <w:trPr>
          <w:tblCellSpacing w:w="5" w:type="nil"/>
          <w:jc w:val="center"/>
        </w:trPr>
        <w:tc>
          <w:tcPr>
            <w:tcW w:w="2304" w:type="dxa"/>
            <w:vMerge w:val="restart"/>
            <w:tcBorders>
              <w:top w:val="single" w:sz="4" w:space="0" w:color="auto"/>
              <w:left w:val="single" w:sz="4" w:space="0" w:color="auto"/>
              <w:bottom w:val="single" w:sz="4" w:space="0" w:color="auto"/>
              <w:right w:val="single" w:sz="4" w:space="0" w:color="auto"/>
            </w:tcBorders>
          </w:tcPr>
          <w:p w:rsidR="00B7675C" w:rsidRPr="00350A0B" w:rsidRDefault="00B7675C" w:rsidP="00D11BF9">
            <w:r w:rsidRPr="00350A0B">
              <w:rPr>
                <w:rFonts w:eastAsia="Times New Roman"/>
              </w:rPr>
              <w:t>Подпрограмма 2 «Развитие печатных СМИ»</w:t>
            </w:r>
          </w:p>
        </w:tc>
        <w:tc>
          <w:tcPr>
            <w:tcW w:w="2410" w:type="dxa"/>
            <w:tcBorders>
              <w:top w:val="single" w:sz="4" w:space="0" w:color="auto"/>
              <w:left w:val="single" w:sz="4" w:space="0" w:color="auto"/>
              <w:bottom w:val="single" w:sz="4" w:space="0" w:color="auto"/>
              <w:right w:val="single" w:sz="4" w:space="0" w:color="auto"/>
            </w:tcBorders>
          </w:tcPr>
          <w:p w:rsidR="00B7675C" w:rsidRPr="00350A0B" w:rsidRDefault="00B7675C" w:rsidP="00D11BF9">
            <w:r w:rsidRPr="00350A0B">
              <w:t>всего</w:t>
            </w:r>
          </w:p>
        </w:tc>
        <w:tc>
          <w:tcPr>
            <w:tcW w:w="1134"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11 374,0</w:t>
            </w:r>
          </w:p>
        </w:tc>
        <w:tc>
          <w:tcPr>
            <w:tcW w:w="850"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1 233,4</w:t>
            </w:r>
          </w:p>
        </w:tc>
        <w:tc>
          <w:tcPr>
            <w:tcW w:w="709"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1383,4</w:t>
            </w:r>
          </w:p>
        </w:tc>
        <w:tc>
          <w:tcPr>
            <w:tcW w:w="851"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1 079,2</w:t>
            </w:r>
          </w:p>
        </w:tc>
        <w:tc>
          <w:tcPr>
            <w:tcW w:w="850"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953,4</w:t>
            </w:r>
          </w:p>
        </w:tc>
        <w:tc>
          <w:tcPr>
            <w:tcW w:w="851"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pPr>
            <w:r>
              <w:t>834,0</w:t>
            </w:r>
          </w:p>
        </w:tc>
        <w:tc>
          <w:tcPr>
            <w:tcW w:w="850"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pPr>
            <w:r>
              <w:t>417,0</w:t>
            </w:r>
          </w:p>
        </w:tc>
        <w:tc>
          <w:tcPr>
            <w:tcW w:w="709"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540,0</w:t>
            </w:r>
          </w:p>
        </w:tc>
        <w:tc>
          <w:tcPr>
            <w:tcW w:w="708"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1233,4</w:t>
            </w:r>
          </w:p>
        </w:tc>
        <w:tc>
          <w:tcPr>
            <w:tcW w:w="851"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1 233,4</w:t>
            </w:r>
          </w:p>
        </w:tc>
        <w:tc>
          <w:tcPr>
            <w:tcW w:w="850"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1 233,4</w:t>
            </w:r>
          </w:p>
        </w:tc>
        <w:tc>
          <w:tcPr>
            <w:tcW w:w="856"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1 233,4</w:t>
            </w: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r w:rsidRPr="00350A0B">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bCs/>
              </w:rPr>
            </w:pPr>
            <w:r w:rsidRPr="00350A0B">
              <w:rPr>
                <w:bCs/>
              </w:rPr>
              <w:t xml:space="preserve">безвозмездные поступления в областной бюджет, </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bCs/>
                <w:i/>
                <w:iCs/>
              </w:rPr>
            </w:pPr>
            <w:r w:rsidRPr="00350A0B">
              <w:rPr>
                <w:bCs/>
                <w:i/>
                <w:iCs/>
              </w:rPr>
              <w:t>в том числе за счет средств:</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r w:rsidRPr="00350A0B">
              <w:t xml:space="preserve"> -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bCs/>
              </w:rPr>
            </w:pPr>
            <w:r w:rsidRPr="00350A0B">
              <w:rPr>
                <w:bCs/>
              </w:rPr>
              <w:t xml:space="preserve"> - Фонда содействия реформированию ЖКХ</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bCs/>
              </w:rPr>
            </w:pPr>
            <w:r w:rsidRPr="00350A0B">
              <w:rPr>
                <w:bCs/>
              </w:rPr>
              <w:t xml:space="preserve"> - Федерального фонда обязательного медицинского страхования</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bCs/>
              </w:rPr>
            </w:pPr>
            <w:r w:rsidRPr="00350A0B">
              <w:rPr>
                <w:bCs/>
              </w:rPr>
              <w:t>- Пенсионного фонда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r>
      <w:tr w:rsidR="00B7675C"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B7675C" w:rsidRPr="00350A0B" w:rsidRDefault="00B7675C" w:rsidP="00D11BF9"/>
        </w:tc>
        <w:tc>
          <w:tcPr>
            <w:tcW w:w="2410" w:type="dxa"/>
            <w:tcBorders>
              <w:top w:val="single" w:sz="4" w:space="0" w:color="auto"/>
              <w:left w:val="single" w:sz="4" w:space="0" w:color="auto"/>
              <w:bottom w:val="single" w:sz="4" w:space="0" w:color="auto"/>
              <w:right w:val="single" w:sz="4" w:space="0" w:color="auto"/>
            </w:tcBorders>
          </w:tcPr>
          <w:p w:rsidR="00B7675C" w:rsidRPr="00350A0B" w:rsidRDefault="00B7675C" w:rsidP="00D11BF9">
            <w:r w:rsidRPr="00350A0B">
              <w:t>бюджет города Азова</w:t>
            </w:r>
          </w:p>
        </w:tc>
        <w:tc>
          <w:tcPr>
            <w:tcW w:w="1134"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11 374,0</w:t>
            </w:r>
          </w:p>
        </w:tc>
        <w:tc>
          <w:tcPr>
            <w:tcW w:w="850"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1 233,4</w:t>
            </w:r>
          </w:p>
        </w:tc>
        <w:tc>
          <w:tcPr>
            <w:tcW w:w="709"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1383,4</w:t>
            </w:r>
          </w:p>
        </w:tc>
        <w:tc>
          <w:tcPr>
            <w:tcW w:w="851"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1 079,2</w:t>
            </w:r>
          </w:p>
        </w:tc>
        <w:tc>
          <w:tcPr>
            <w:tcW w:w="850"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953,4</w:t>
            </w:r>
          </w:p>
        </w:tc>
        <w:tc>
          <w:tcPr>
            <w:tcW w:w="851"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pPr>
            <w:r>
              <w:t>834,0</w:t>
            </w:r>
          </w:p>
        </w:tc>
        <w:tc>
          <w:tcPr>
            <w:tcW w:w="850"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pPr>
            <w:r>
              <w:t>417,0</w:t>
            </w:r>
          </w:p>
        </w:tc>
        <w:tc>
          <w:tcPr>
            <w:tcW w:w="709"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540,0</w:t>
            </w:r>
          </w:p>
        </w:tc>
        <w:tc>
          <w:tcPr>
            <w:tcW w:w="708"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1233,4</w:t>
            </w:r>
          </w:p>
        </w:tc>
        <w:tc>
          <w:tcPr>
            <w:tcW w:w="851"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1 233,4</w:t>
            </w:r>
          </w:p>
        </w:tc>
        <w:tc>
          <w:tcPr>
            <w:tcW w:w="850"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1 233,4</w:t>
            </w:r>
          </w:p>
        </w:tc>
        <w:tc>
          <w:tcPr>
            <w:tcW w:w="856"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1 233,4</w:t>
            </w: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r w:rsidRPr="00350A0B">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r>
      <w:tr w:rsidR="00B7675C" w:rsidRPr="00350A0B" w:rsidTr="00B7675C">
        <w:trPr>
          <w:tblCellSpacing w:w="5" w:type="nil"/>
          <w:jc w:val="center"/>
        </w:trPr>
        <w:tc>
          <w:tcPr>
            <w:tcW w:w="2304" w:type="dxa"/>
            <w:vMerge w:val="restart"/>
            <w:tcBorders>
              <w:top w:val="single" w:sz="4" w:space="0" w:color="auto"/>
              <w:left w:val="single" w:sz="4" w:space="0" w:color="auto"/>
              <w:bottom w:val="single" w:sz="4" w:space="0" w:color="auto"/>
              <w:right w:val="single" w:sz="4" w:space="0" w:color="auto"/>
            </w:tcBorders>
          </w:tcPr>
          <w:p w:rsidR="00B7675C" w:rsidRPr="00350A0B" w:rsidRDefault="00B7675C" w:rsidP="00D11BF9">
            <w:r w:rsidRPr="00350A0B">
              <w:rPr>
                <w:rFonts w:eastAsia="Times New Roman"/>
              </w:rPr>
              <w:t>Подпрограмма 3 «Развитие международного и межмуниципального сотрудничества»</w:t>
            </w:r>
          </w:p>
        </w:tc>
        <w:tc>
          <w:tcPr>
            <w:tcW w:w="2410" w:type="dxa"/>
            <w:tcBorders>
              <w:top w:val="single" w:sz="4" w:space="0" w:color="auto"/>
              <w:left w:val="single" w:sz="4" w:space="0" w:color="auto"/>
              <w:bottom w:val="single" w:sz="4" w:space="0" w:color="auto"/>
              <w:right w:val="single" w:sz="4" w:space="0" w:color="auto"/>
            </w:tcBorders>
          </w:tcPr>
          <w:p w:rsidR="00B7675C" w:rsidRPr="00350A0B" w:rsidRDefault="00B7675C" w:rsidP="00D11BF9">
            <w:r w:rsidRPr="00350A0B">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B7675C" w:rsidRDefault="00B7675C">
            <w:pPr>
              <w:jc w:val="right"/>
              <w:rPr>
                <w:color w:val="000000"/>
              </w:rPr>
            </w:pPr>
            <w:r>
              <w:rPr>
                <w:color w:val="000000"/>
              </w:rPr>
              <w:t>4 750,8</w:t>
            </w:r>
          </w:p>
        </w:tc>
        <w:tc>
          <w:tcPr>
            <w:tcW w:w="850"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479,5</w:t>
            </w:r>
          </w:p>
        </w:tc>
        <w:tc>
          <w:tcPr>
            <w:tcW w:w="709"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404,5</w:t>
            </w:r>
          </w:p>
        </w:tc>
        <w:tc>
          <w:tcPr>
            <w:tcW w:w="851"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392,5</w:t>
            </w:r>
          </w:p>
        </w:tc>
        <w:tc>
          <w:tcPr>
            <w:tcW w:w="850"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389,5</w:t>
            </w:r>
          </w:p>
        </w:tc>
        <w:tc>
          <w:tcPr>
            <w:tcW w:w="851"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pPr>
            <w:r>
              <w:t>409,9</w:t>
            </w:r>
          </w:p>
        </w:tc>
        <w:tc>
          <w:tcPr>
            <w:tcW w:w="850"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pPr>
            <w:r>
              <w:t>347,0</w:t>
            </w:r>
          </w:p>
        </w:tc>
        <w:tc>
          <w:tcPr>
            <w:tcW w:w="709"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0,0</w:t>
            </w:r>
          </w:p>
        </w:tc>
        <w:tc>
          <w:tcPr>
            <w:tcW w:w="709"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409,9</w:t>
            </w:r>
          </w:p>
        </w:tc>
        <w:tc>
          <w:tcPr>
            <w:tcW w:w="708"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479,5</w:t>
            </w:r>
          </w:p>
        </w:tc>
        <w:tc>
          <w:tcPr>
            <w:tcW w:w="851"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479,5</w:t>
            </w:r>
          </w:p>
        </w:tc>
        <w:tc>
          <w:tcPr>
            <w:tcW w:w="850"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479,5</w:t>
            </w:r>
          </w:p>
        </w:tc>
        <w:tc>
          <w:tcPr>
            <w:tcW w:w="856" w:type="dxa"/>
            <w:tcBorders>
              <w:top w:val="single" w:sz="4" w:space="0" w:color="auto"/>
              <w:left w:val="single" w:sz="4" w:space="0" w:color="auto"/>
              <w:bottom w:val="single" w:sz="4" w:space="0" w:color="auto"/>
              <w:right w:val="single" w:sz="4" w:space="0" w:color="auto"/>
            </w:tcBorders>
            <w:vAlign w:val="bottom"/>
          </w:tcPr>
          <w:p w:rsidR="00B7675C" w:rsidRDefault="00B7675C">
            <w:pPr>
              <w:jc w:val="right"/>
              <w:rPr>
                <w:color w:val="000000"/>
              </w:rPr>
            </w:pPr>
            <w:r>
              <w:rPr>
                <w:color w:val="000000"/>
              </w:rPr>
              <w:t>479,5</w:t>
            </w: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r w:rsidRPr="00350A0B">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bCs/>
              </w:rPr>
            </w:pPr>
            <w:r w:rsidRPr="00350A0B">
              <w:rPr>
                <w:bCs/>
              </w:rPr>
              <w:t xml:space="preserve">безвозмездные поступления в областной бюджет, </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bCs/>
                <w:i/>
                <w:iCs/>
              </w:rPr>
            </w:pPr>
            <w:r w:rsidRPr="00350A0B">
              <w:rPr>
                <w:bCs/>
                <w:i/>
                <w:iCs/>
              </w:rPr>
              <w:t>в том числе за счет средств:</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r w:rsidRPr="00350A0B">
              <w:t xml:space="preserve"> -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bCs/>
              </w:rPr>
            </w:pPr>
            <w:r w:rsidRPr="00350A0B">
              <w:rPr>
                <w:bCs/>
              </w:rPr>
              <w:t xml:space="preserve"> - Фонда содействия реформированию ЖКХ</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bCs/>
              </w:rPr>
            </w:pPr>
            <w:r w:rsidRPr="00350A0B">
              <w:rPr>
                <w:bCs/>
              </w:rPr>
              <w:t xml:space="preserve"> - Федерального фонда обязательного медицинского страхования</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r>
      <w:tr w:rsidR="00D11BF9" w:rsidRPr="00350A0B" w:rsidTr="008530C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bCs/>
              </w:rPr>
            </w:pPr>
            <w:r w:rsidRPr="00350A0B">
              <w:rPr>
                <w:bCs/>
              </w:rPr>
              <w:t>- Пенсионного фонда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widowControl w:val="0"/>
              <w:autoSpaceDE w:val="0"/>
              <w:autoSpaceDN w:val="0"/>
              <w:adjustRightInd w:val="0"/>
              <w:jc w:val="center"/>
              <w:rPr>
                <w:rFonts w:eastAsia="Times New Roman"/>
              </w:rPr>
            </w:pPr>
          </w:p>
        </w:tc>
      </w:tr>
      <w:tr w:rsidR="00B7675C" w:rsidRPr="00350A0B" w:rsidTr="00B7675C">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B7675C" w:rsidRPr="00350A0B" w:rsidRDefault="00B7675C" w:rsidP="00D11BF9"/>
        </w:tc>
        <w:tc>
          <w:tcPr>
            <w:tcW w:w="2410" w:type="dxa"/>
            <w:tcBorders>
              <w:top w:val="single" w:sz="4" w:space="0" w:color="auto"/>
              <w:left w:val="single" w:sz="4" w:space="0" w:color="auto"/>
              <w:bottom w:val="single" w:sz="4" w:space="0" w:color="auto"/>
              <w:right w:val="single" w:sz="4" w:space="0" w:color="auto"/>
            </w:tcBorders>
          </w:tcPr>
          <w:p w:rsidR="00B7675C" w:rsidRPr="00350A0B" w:rsidRDefault="00B7675C" w:rsidP="00D11BF9">
            <w:r w:rsidRPr="00350A0B">
              <w:t>бюджет города Азова</w:t>
            </w:r>
          </w:p>
        </w:tc>
        <w:tc>
          <w:tcPr>
            <w:tcW w:w="1134"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4 750,8</w:t>
            </w:r>
          </w:p>
        </w:tc>
        <w:tc>
          <w:tcPr>
            <w:tcW w:w="850"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479,5</w:t>
            </w:r>
          </w:p>
        </w:tc>
        <w:tc>
          <w:tcPr>
            <w:tcW w:w="709"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404,5</w:t>
            </w:r>
          </w:p>
        </w:tc>
        <w:tc>
          <w:tcPr>
            <w:tcW w:w="851"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392,5</w:t>
            </w:r>
          </w:p>
        </w:tc>
        <w:tc>
          <w:tcPr>
            <w:tcW w:w="850"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389,5</w:t>
            </w:r>
          </w:p>
        </w:tc>
        <w:tc>
          <w:tcPr>
            <w:tcW w:w="851"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pPr>
            <w:r>
              <w:t>409,9</w:t>
            </w:r>
          </w:p>
        </w:tc>
        <w:tc>
          <w:tcPr>
            <w:tcW w:w="850"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pPr>
            <w:r>
              <w:t>347,0</w:t>
            </w:r>
          </w:p>
        </w:tc>
        <w:tc>
          <w:tcPr>
            <w:tcW w:w="709"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409,9</w:t>
            </w:r>
          </w:p>
        </w:tc>
        <w:tc>
          <w:tcPr>
            <w:tcW w:w="708"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479,5</w:t>
            </w:r>
          </w:p>
        </w:tc>
        <w:tc>
          <w:tcPr>
            <w:tcW w:w="851"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479,5</w:t>
            </w:r>
          </w:p>
        </w:tc>
        <w:tc>
          <w:tcPr>
            <w:tcW w:w="850"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479,5</w:t>
            </w:r>
          </w:p>
        </w:tc>
        <w:tc>
          <w:tcPr>
            <w:tcW w:w="856"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479,5</w:t>
            </w:r>
          </w:p>
        </w:tc>
      </w:tr>
      <w:tr w:rsidR="00D11BF9" w:rsidRPr="00350A0B" w:rsidTr="00B7675C">
        <w:trPr>
          <w:trHeight w:val="327"/>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r w:rsidRPr="00350A0B">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r>
      <w:tr w:rsidR="00B7675C" w:rsidRPr="00350A0B" w:rsidTr="00B7675C">
        <w:trPr>
          <w:tblCellSpacing w:w="5" w:type="nil"/>
          <w:jc w:val="center"/>
        </w:trPr>
        <w:tc>
          <w:tcPr>
            <w:tcW w:w="2304" w:type="dxa"/>
            <w:vMerge w:val="restart"/>
            <w:tcBorders>
              <w:top w:val="single" w:sz="4" w:space="0" w:color="auto"/>
              <w:left w:val="single" w:sz="4" w:space="0" w:color="auto"/>
              <w:bottom w:val="single" w:sz="4" w:space="0" w:color="auto"/>
              <w:right w:val="single" w:sz="4" w:space="0" w:color="auto"/>
            </w:tcBorders>
          </w:tcPr>
          <w:p w:rsidR="00B7675C" w:rsidRPr="00350A0B" w:rsidRDefault="00B7675C" w:rsidP="00D11BF9">
            <w:r w:rsidRPr="00350A0B">
              <w:t>Подпрограмма 4 «</w:t>
            </w:r>
            <w:r w:rsidRPr="00350A0B">
              <w:rPr>
                <w:kern w:val="2"/>
                <w:lang w:eastAsia="en-US"/>
              </w:rPr>
              <w:t>Содействие развитию институтов</w:t>
            </w:r>
            <w:r w:rsidRPr="00350A0B">
              <w:rPr>
                <w:kern w:val="2"/>
                <w:lang w:eastAsia="en-US"/>
              </w:rPr>
              <w:br/>
              <w:t>и инициатив гражданского общества в городе Азове</w:t>
            </w:r>
            <w:r w:rsidRPr="00350A0B">
              <w:t>»</w:t>
            </w:r>
          </w:p>
        </w:tc>
        <w:tc>
          <w:tcPr>
            <w:tcW w:w="2410" w:type="dxa"/>
            <w:tcBorders>
              <w:top w:val="single" w:sz="4" w:space="0" w:color="auto"/>
              <w:left w:val="single" w:sz="4" w:space="0" w:color="auto"/>
              <w:bottom w:val="single" w:sz="4" w:space="0" w:color="auto"/>
              <w:right w:val="single" w:sz="4" w:space="0" w:color="auto"/>
            </w:tcBorders>
          </w:tcPr>
          <w:p w:rsidR="00B7675C" w:rsidRPr="00350A0B" w:rsidRDefault="00B7675C" w:rsidP="00D11BF9">
            <w:r w:rsidRPr="00350A0B">
              <w:t>всего</w:t>
            </w:r>
          </w:p>
        </w:tc>
        <w:tc>
          <w:tcPr>
            <w:tcW w:w="1134"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1 316,0</w:t>
            </w:r>
          </w:p>
        </w:tc>
        <w:tc>
          <w:tcPr>
            <w:tcW w:w="850"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45,0</w:t>
            </w:r>
          </w:p>
        </w:tc>
        <w:tc>
          <w:tcPr>
            <w:tcW w:w="709"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45,0</w:t>
            </w:r>
          </w:p>
        </w:tc>
        <w:tc>
          <w:tcPr>
            <w:tcW w:w="851"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400,0</w:t>
            </w:r>
          </w:p>
        </w:tc>
        <w:tc>
          <w:tcPr>
            <w:tcW w:w="850"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15,0</w:t>
            </w:r>
          </w:p>
        </w:tc>
        <w:tc>
          <w:tcPr>
            <w:tcW w:w="851"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pPr>
            <w:r>
              <w:t>616,0</w:t>
            </w:r>
          </w:p>
        </w:tc>
        <w:tc>
          <w:tcPr>
            <w:tcW w:w="850"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pPr>
            <w:r>
              <w:t>15,0</w:t>
            </w:r>
          </w:p>
        </w:tc>
        <w:tc>
          <w:tcPr>
            <w:tcW w:w="709"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0,0</w:t>
            </w:r>
          </w:p>
        </w:tc>
        <w:tc>
          <w:tcPr>
            <w:tcW w:w="708"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45,0</w:t>
            </w:r>
          </w:p>
        </w:tc>
        <w:tc>
          <w:tcPr>
            <w:tcW w:w="851"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45,0</w:t>
            </w:r>
          </w:p>
        </w:tc>
        <w:tc>
          <w:tcPr>
            <w:tcW w:w="850"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45,0</w:t>
            </w:r>
          </w:p>
        </w:tc>
        <w:tc>
          <w:tcPr>
            <w:tcW w:w="856"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45,0</w:t>
            </w:r>
          </w:p>
        </w:tc>
      </w:tr>
      <w:tr w:rsidR="00D11BF9" w:rsidRPr="00350A0B" w:rsidTr="008530C0">
        <w:trPr>
          <w:tblCellSpacing w:w="5" w:type="nil"/>
          <w:jc w:val="center"/>
        </w:trPr>
        <w:tc>
          <w:tcPr>
            <w:tcW w:w="2304" w:type="dxa"/>
            <w:vMerge/>
            <w:tcBorders>
              <w:top w:val="single" w:sz="4" w:space="0" w:color="auto"/>
              <w:left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r w:rsidRPr="00350A0B">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r>
      <w:tr w:rsidR="00D11BF9" w:rsidRPr="00350A0B" w:rsidTr="008530C0">
        <w:trPr>
          <w:tblCellSpacing w:w="5" w:type="nil"/>
          <w:jc w:val="center"/>
        </w:trPr>
        <w:tc>
          <w:tcPr>
            <w:tcW w:w="2304" w:type="dxa"/>
            <w:vMerge/>
            <w:tcBorders>
              <w:left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bCs/>
              </w:rPr>
            </w:pPr>
            <w:r w:rsidRPr="00350A0B">
              <w:rPr>
                <w:bCs/>
              </w:rPr>
              <w:t xml:space="preserve">безвозмездные поступления в областной бюджет, </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r>
      <w:tr w:rsidR="00D11BF9" w:rsidRPr="00350A0B" w:rsidTr="008530C0">
        <w:trPr>
          <w:tblCellSpacing w:w="5" w:type="nil"/>
          <w:jc w:val="center"/>
        </w:trPr>
        <w:tc>
          <w:tcPr>
            <w:tcW w:w="2304" w:type="dxa"/>
            <w:vMerge/>
            <w:tcBorders>
              <w:left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bCs/>
                <w:i/>
                <w:iCs/>
              </w:rPr>
            </w:pPr>
            <w:r w:rsidRPr="00350A0B">
              <w:rPr>
                <w:bCs/>
                <w:i/>
                <w:iCs/>
              </w:rPr>
              <w:t>в том числе за счет средств:</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r>
      <w:tr w:rsidR="00D11BF9" w:rsidRPr="00350A0B" w:rsidTr="008530C0">
        <w:trPr>
          <w:tblCellSpacing w:w="5" w:type="nil"/>
          <w:jc w:val="center"/>
        </w:trPr>
        <w:tc>
          <w:tcPr>
            <w:tcW w:w="2304" w:type="dxa"/>
            <w:vMerge/>
            <w:tcBorders>
              <w:left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r w:rsidRPr="00350A0B">
              <w:t xml:space="preserve"> -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r>
      <w:tr w:rsidR="00D11BF9" w:rsidRPr="00350A0B" w:rsidTr="008530C0">
        <w:trPr>
          <w:tblCellSpacing w:w="5" w:type="nil"/>
          <w:jc w:val="center"/>
        </w:trPr>
        <w:tc>
          <w:tcPr>
            <w:tcW w:w="2304" w:type="dxa"/>
            <w:vMerge/>
            <w:tcBorders>
              <w:left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bCs/>
              </w:rPr>
            </w:pPr>
            <w:r w:rsidRPr="00350A0B">
              <w:rPr>
                <w:bCs/>
              </w:rPr>
              <w:t xml:space="preserve"> - Фонда содействия реформированию ЖКХ</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r>
      <w:tr w:rsidR="00D11BF9" w:rsidRPr="00350A0B" w:rsidTr="008530C0">
        <w:trPr>
          <w:tblCellSpacing w:w="5" w:type="nil"/>
          <w:jc w:val="center"/>
        </w:trPr>
        <w:tc>
          <w:tcPr>
            <w:tcW w:w="2304" w:type="dxa"/>
            <w:vMerge/>
            <w:tcBorders>
              <w:left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bCs/>
              </w:rPr>
            </w:pPr>
            <w:r w:rsidRPr="00350A0B">
              <w:rPr>
                <w:bCs/>
              </w:rPr>
              <w:t xml:space="preserve"> - Федерального фонда обязательного медицинского страхования</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r>
      <w:tr w:rsidR="00D11BF9" w:rsidRPr="00350A0B" w:rsidTr="008530C0">
        <w:trPr>
          <w:tblCellSpacing w:w="5" w:type="nil"/>
          <w:jc w:val="center"/>
        </w:trPr>
        <w:tc>
          <w:tcPr>
            <w:tcW w:w="2304" w:type="dxa"/>
            <w:vMerge/>
            <w:tcBorders>
              <w:left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rPr>
                <w:bCs/>
              </w:rPr>
            </w:pPr>
            <w:r w:rsidRPr="00350A0B">
              <w:rPr>
                <w:bCs/>
              </w:rPr>
              <w:t>- Пенсионного фонда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r>
      <w:tr w:rsidR="00B7675C" w:rsidRPr="00350A0B" w:rsidTr="00B7675C">
        <w:trPr>
          <w:tblCellSpacing w:w="5" w:type="nil"/>
          <w:jc w:val="center"/>
        </w:trPr>
        <w:tc>
          <w:tcPr>
            <w:tcW w:w="2304" w:type="dxa"/>
            <w:vMerge/>
            <w:tcBorders>
              <w:left w:val="single" w:sz="4" w:space="0" w:color="auto"/>
              <w:right w:val="single" w:sz="4" w:space="0" w:color="auto"/>
            </w:tcBorders>
          </w:tcPr>
          <w:p w:rsidR="00B7675C" w:rsidRPr="00350A0B" w:rsidRDefault="00B7675C" w:rsidP="00D11BF9"/>
        </w:tc>
        <w:tc>
          <w:tcPr>
            <w:tcW w:w="2410" w:type="dxa"/>
            <w:tcBorders>
              <w:top w:val="single" w:sz="4" w:space="0" w:color="auto"/>
              <w:left w:val="single" w:sz="4" w:space="0" w:color="auto"/>
              <w:bottom w:val="single" w:sz="4" w:space="0" w:color="auto"/>
              <w:right w:val="single" w:sz="4" w:space="0" w:color="auto"/>
            </w:tcBorders>
          </w:tcPr>
          <w:p w:rsidR="00B7675C" w:rsidRPr="00350A0B" w:rsidRDefault="00B7675C" w:rsidP="00D11BF9">
            <w:r w:rsidRPr="00350A0B">
              <w:t>бюджет города Азова</w:t>
            </w:r>
          </w:p>
        </w:tc>
        <w:tc>
          <w:tcPr>
            <w:tcW w:w="1134"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1 316,0</w:t>
            </w:r>
          </w:p>
        </w:tc>
        <w:tc>
          <w:tcPr>
            <w:tcW w:w="850"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45,0</w:t>
            </w:r>
          </w:p>
        </w:tc>
        <w:tc>
          <w:tcPr>
            <w:tcW w:w="709"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45,0</w:t>
            </w:r>
          </w:p>
        </w:tc>
        <w:tc>
          <w:tcPr>
            <w:tcW w:w="851"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400,0</w:t>
            </w:r>
          </w:p>
        </w:tc>
        <w:tc>
          <w:tcPr>
            <w:tcW w:w="850"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15,0</w:t>
            </w:r>
          </w:p>
        </w:tc>
        <w:tc>
          <w:tcPr>
            <w:tcW w:w="851"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pPr>
            <w:r>
              <w:t>616,0</w:t>
            </w:r>
          </w:p>
        </w:tc>
        <w:tc>
          <w:tcPr>
            <w:tcW w:w="850"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pPr>
            <w:r>
              <w:t>15,0</w:t>
            </w:r>
          </w:p>
        </w:tc>
        <w:tc>
          <w:tcPr>
            <w:tcW w:w="709"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0,0</w:t>
            </w:r>
          </w:p>
        </w:tc>
        <w:tc>
          <w:tcPr>
            <w:tcW w:w="708"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45,0</w:t>
            </w:r>
          </w:p>
        </w:tc>
        <w:tc>
          <w:tcPr>
            <w:tcW w:w="851"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45,0</w:t>
            </w:r>
          </w:p>
        </w:tc>
        <w:tc>
          <w:tcPr>
            <w:tcW w:w="850"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45,0</w:t>
            </w:r>
          </w:p>
        </w:tc>
        <w:tc>
          <w:tcPr>
            <w:tcW w:w="856" w:type="dxa"/>
            <w:tcBorders>
              <w:top w:val="single" w:sz="4" w:space="0" w:color="auto"/>
              <w:left w:val="single" w:sz="4" w:space="0" w:color="auto"/>
              <w:bottom w:val="single" w:sz="4" w:space="0" w:color="auto"/>
              <w:right w:val="single" w:sz="4" w:space="0" w:color="auto"/>
            </w:tcBorders>
          </w:tcPr>
          <w:p w:rsidR="00B7675C" w:rsidRDefault="00B7675C" w:rsidP="00B7675C">
            <w:pPr>
              <w:jc w:val="center"/>
              <w:rPr>
                <w:color w:val="000000"/>
              </w:rPr>
            </w:pPr>
            <w:r>
              <w:rPr>
                <w:color w:val="000000"/>
              </w:rPr>
              <w:t>45,0</w:t>
            </w:r>
          </w:p>
        </w:tc>
      </w:tr>
      <w:tr w:rsidR="00D11BF9" w:rsidRPr="00350A0B" w:rsidTr="004D33D0">
        <w:trPr>
          <w:tblCellSpacing w:w="5" w:type="nil"/>
          <w:jc w:val="center"/>
        </w:trPr>
        <w:tc>
          <w:tcPr>
            <w:tcW w:w="2304" w:type="dxa"/>
            <w:vMerge/>
            <w:tcBorders>
              <w:left w:val="single" w:sz="4" w:space="0" w:color="auto"/>
              <w:bottom w:val="single" w:sz="4" w:space="0" w:color="auto"/>
              <w:right w:val="single" w:sz="4" w:space="0" w:color="auto"/>
            </w:tcBorders>
          </w:tcPr>
          <w:p w:rsidR="00D11BF9" w:rsidRPr="00350A0B" w:rsidRDefault="00D11BF9" w:rsidP="00D11BF9"/>
        </w:tc>
        <w:tc>
          <w:tcPr>
            <w:tcW w:w="2410" w:type="dxa"/>
            <w:tcBorders>
              <w:top w:val="single" w:sz="4" w:space="0" w:color="auto"/>
              <w:left w:val="single" w:sz="4" w:space="0" w:color="auto"/>
              <w:bottom w:val="single" w:sz="4" w:space="0" w:color="auto"/>
              <w:right w:val="single" w:sz="4" w:space="0" w:color="auto"/>
            </w:tcBorders>
          </w:tcPr>
          <w:p w:rsidR="00D11BF9" w:rsidRPr="00350A0B" w:rsidRDefault="00D11BF9" w:rsidP="00D11BF9">
            <w:r w:rsidRPr="00350A0B">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D11BF9" w:rsidRPr="00350A0B" w:rsidRDefault="00D11BF9" w:rsidP="00D11BF9">
            <w:pPr>
              <w:jc w:val="center"/>
              <w:rPr>
                <w:rFonts w:eastAsia="Times New Roman"/>
              </w:rPr>
            </w:pPr>
          </w:p>
        </w:tc>
      </w:tr>
      <w:tr w:rsidR="0052307B" w:rsidRPr="00350A0B" w:rsidTr="0052307B">
        <w:trPr>
          <w:tblCellSpacing w:w="5" w:type="nil"/>
          <w:jc w:val="center"/>
        </w:trPr>
        <w:tc>
          <w:tcPr>
            <w:tcW w:w="2304" w:type="dxa"/>
            <w:vMerge w:val="restart"/>
            <w:tcBorders>
              <w:top w:val="single" w:sz="4" w:space="0" w:color="auto"/>
              <w:left w:val="single" w:sz="4" w:space="0" w:color="auto"/>
              <w:bottom w:val="single" w:sz="4" w:space="0" w:color="auto"/>
              <w:right w:val="single" w:sz="4" w:space="0" w:color="auto"/>
            </w:tcBorders>
          </w:tcPr>
          <w:p w:rsidR="0052307B" w:rsidRPr="00350A0B" w:rsidRDefault="0052307B" w:rsidP="005F6AC7">
            <w:r w:rsidRPr="00350A0B">
              <w:t xml:space="preserve">Подпрограмма 5 </w:t>
            </w:r>
          </w:p>
          <w:p w:rsidR="0052307B" w:rsidRPr="00350A0B" w:rsidRDefault="0052307B" w:rsidP="005F6AC7">
            <w:r w:rsidRPr="00350A0B">
              <w:rPr>
                <w:bCs/>
              </w:rPr>
              <w:t>«Укрепление единства российской нации и этнокультурное развитие народов в муниципальном образовании  «Город Азов»</w:t>
            </w:r>
          </w:p>
        </w:tc>
        <w:tc>
          <w:tcPr>
            <w:tcW w:w="2410" w:type="dxa"/>
            <w:tcBorders>
              <w:top w:val="single" w:sz="4" w:space="0" w:color="auto"/>
              <w:left w:val="single" w:sz="4" w:space="0" w:color="auto"/>
              <w:bottom w:val="single" w:sz="4" w:space="0" w:color="auto"/>
              <w:right w:val="single" w:sz="4" w:space="0" w:color="auto"/>
            </w:tcBorders>
          </w:tcPr>
          <w:p w:rsidR="0052307B" w:rsidRPr="00350A0B" w:rsidRDefault="0052307B" w:rsidP="00AA498B">
            <w:r w:rsidRPr="00350A0B">
              <w:t>всего</w:t>
            </w:r>
          </w:p>
        </w:tc>
        <w:tc>
          <w:tcPr>
            <w:tcW w:w="1134"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29,0</w:t>
            </w:r>
          </w:p>
        </w:tc>
        <w:tc>
          <w:tcPr>
            <w:tcW w:w="850"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w:t>
            </w:r>
          </w:p>
        </w:tc>
        <w:tc>
          <w:tcPr>
            <w:tcW w:w="709"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w:t>
            </w:r>
          </w:p>
        </w:tc>
        <w:tc>
          <w:tcPr>
            <w:tcW w:w="851"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w:t>
            </w:r>
          </w:p>
        </w:tc>
        <w:tc>
          <w:tcPr>
            <w:tcW w:w="850"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w:t>
            </w:r>
          </w:p>
        </w:tc>
        <w:tc>
          <w:tcPr>
            <w:tcW w:w="851"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29,0</w:t>
            </w:r>
          </w:p>
        </w:tc>
        <w:tc>
          <w:tcPr>
            <w:tcW w:w="850"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0,0</w:t>
            </w:r>
          </w:p>
        </w:tc>
        <w:tc>
          <w:tcPr>
            <w:tcW w:w="708"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0,0</w:t>
            </w:r>
          </w:p>
        </w:tc>
        <w:tc>
          <w:tcPr>
            <w:tcW w:w="851"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0,0</w:t>
            </w:r>
          </w:p>
        </w:tc>
        <w:tc>
          <w:tcPr>
            <w:tcW w:w="850"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0,0</w:t>
            </w:r>
          </w:p>
        </w:tc>
        <w:tc>
          <w:tcPr>
            <w:tcW w:w="856" w:type="dxa"/>
            <w:tcBorders>
              <w:top w:val="single" w:sz="4" w:space="0" w:color="auto"/>
              <w:left w:val="single" w:sz="4" w:space="0" w:color="auto"/>
              <w:bottom w:val="single" w:sz="4" w:space="0" w:color="auto"/>
              <w:right w:val="single" w:sz="4" w:space="0" w:color="auto"/>
            </w:tcBorders>
          </w:tcPr>
          <w:p w:rsidR="0052307B" w:rsidRPr="00350A0B" w:rsidRDefault="0052307B" w:rsidP="0052307B">
            <w:pPr>
              <w:jc w:val="center"/>
            </w:pPr>
            <w:r w:rsidRPr="00350A0B">
              <w:t>0,0</w:t>
            </w:r>
          </w:p>
        </w:tc>
      </w:tr>
      <w:tr w:rsidR="005F6AC7" w:rsidRPr="00350A0B" w:rsidTr="004D33D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5F6AC7" w:rsidRPr="00350A0B" w:rsidRDefault="005F6AC7" w:rsidP="00D11BF9"/>
        </w:tc>
        <w:tc>
          <w:tcPr>
            <w:tcW w:w="2410" w:type="dxa"/>
            <w:tcBorders>
              <w:top w:val="single" w:sz="4" w:space="0" w:color="auto"/>
              <w:left w:val="single" w:sz="4" w:space="0" w:color="auto"/>
              <w:bottom w:val="single" w:sz="4" w:space="0" w:color="auto"/>
              <w:right w:val="single" w:sz="4" w:space="0" w:color="auto"/>
            </w:tcBorders>
          </w:tcPr>
          <w:p w:rsidR="005F6AC7" w:rsidRPr="00350A0B" w:rsidRDefault="005F6AC7" w:rsidP="00AA498B">
            <w:r w:rsidRPr="00350A0B">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r>
      <w:tr w:rsidR="005F6AC7" w:rsidRPr="00350A0B" w:rsidTr="004D33D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5F6AC7" w:rsidRPr="00350A0B" w:rsidRDefault="005F6AC7" w:rsidP="00D11BF9"/>
        </w:tc>
        <w:tc>
          <w:tcPr>
            <w:tcW w:w="2410" w:type="dxa"/>
            <w:tcBorders>
              <w:top w:val="single" w:sz="4" w:space="0" w:color="auto"/>
              <w:left w:val="single" w:sz="4" w:space="0" w:color="auto"/>
              <w:bottom w:val="single" w:sz="4" w:space="0" w:color="auto"/>
              <w:right w:val="single" w:sz="4" w:space="0" w:color="auto"/>
            </w:tcBorders>
          </w:tcPr>
          <w:p w:rsidR="005F6AC7" w:rsidRPr="00350A0B" w:rsidRDefault="005F6AC7" w:rsidP="00AA498B">
            <w:pPr>
              <w:rPr>
                <w:bCs/>
              </w:rPr>
            </w:pPr>
            <w:r w:rsidRPr="00350A0B">
              <w:rPr>
                <w:bCs/>
              </w:rPr>
              <w:t xml:space="preserve">безвозмездные поступления в областной бюджет, </w:t>
            </w:r>
          </w:p>
        </w:tc>
        <w:tc>
          <w:tcPr>
            <w:tcW w:w="1134"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r>
      <w:tr w:rsidR="005F6AC7" w:rsidRPr="00350A0B" w:rsidTr="004D33D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5F6AC7" w:rsidRPr="00350A0B" w:rsidRDefault="005F6AC7" w:rsidP="00D11BF9"/>
        </w:tc>
        <w:tc>
          <w:tcPr>
            <w:tcW w:w="2410" w:type="dxa"/>
            <w:tcBorders>
              <w:top w:val="single" w:sz="4" w:space="0" w:color="auto"/>
              <w:left w:val="single" w:sz="4" w:space="0" w:color="auto"/>
              <w:bottom w:val="single" w:sz="4" w:space="0" w:color="auto"/>
              <w:right w:val="single" w:sz="4" w:space="0" w:color="auto"/>
            </w:tcBorders>
          </w:tcPr>
          <w:p w:rsidR="005F6AC7" w:rsidRPr="00350A0B" w:rsidRDefault="005F6AC7" w:rsidP="00AA498B">
            <w:pPr>
              <w:rPr>
                <w:bCs/>
                <w:i/>
                <w:iCs/>
              </w:rPr>
            </w:pPr>
            <w:r w:rsidRPr="00350A0B">
              <w:rPr>
                <w:bCs/>
                <w:i/>
                <w:iCs/>
              </w:rPr>
              <w:t>в том числе за счет средств:</w:t>
            </w:r>
          </w:p>
        </w:tc>
        <w:tc>
          <w:tcPr>
            <w:tcW w:w="1134"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r>
      <w:tr w:rsidR="005F6AC7" w:rsidRPr="00350A0B" w:rsidTr="004D33D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5F6AC7" w:rsidRPr="00350A0B" w:rsidRDefault="005F6AC7" w:rsidP="00D11BF9"/>
        </w:tc>
        <w:tc>
          <w:tcPr>
            <w:tcW w:w="2410" w:type="dxa"/>
            <w:tcBorders>
              <w:top w:val="single" w:sz="4" w:space="0" w:color="auto"/>
              <w:left w:val="single" w:sz="4" w:space="0" w:color="auto"/>
              <w:bottom w:val="single" w:sz="4" w:space="0" w:color="auto"/>
              <w:right w:val="single" w:sz="4" w:space="0" w:color="auto"/>
            </w:tcBorders>
          </w:tcPr>
          <w:p w:rsidR="005F6AC7" w:rsidRPr="00350A0B" w:rsidRDefault="005F6AC7" w:rsidP="00AA498B">
            <w:r w:rsidRPr="00350A0B">
              <w:t xml:space="preserve"> -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r>
      <w:tr w:rsidR="005F6AC7" w:rsidRPr="00350A0B" w:rsidTr="004D33D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5F6AC7" w:rsidRPr="00350A0B" w:rsidRDefault="005F6AC7" w:rsidP="00D11BF9"/>
        </w:tc>
        <w:tc>
          <w:tcPr>
            <w:tcW w:w="2410" w:type="dxa"/>
            <w:tcBorders>
              <w:top w:val="single" w:sz="4" w:space="0" w:color="auto"/>
              <w:left w:val="single" w:sz="4" w:space="0" w:color="auto"/>
              <w:bottom w:val="single" w:sz="4" w:space="0" w:color="auto"/>
              <w:right w:val="single" w:sz="4" w:space="0" w:color="auto"/>
            </w:tcBorders>
          </w:tcPr>
          <w:p w:rsidR="005F6AC7" w:rsidRPr="00350A0B" w:rsidRDefault="005F6AC7" w:rsidP="00AA498B">
            <w:pPr>
              <w:rPr>
                <w:bCs/>
              </w:rPr>
            </w:pPr>
            <w:r w:rsidRPr="00350A0B">
              <w:rPr>
                <w:bCs/>
              </w:rPr>
              <w:t xml:space="preserve"> - Фонда содействия реформированию ЖКХ</w:t>
            </w:r>
          </w:p>
        </w:tc>
        <w:tc>
          <w:tcPr>
            <w:tcW w:w="1134"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r>
      <w:tr w:rsidR="005F6AC7" w:rsidRPr="00350A0B" w:rsidTr="004D33D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5F6AC7" w:rsidRPr="00350A0B" w:rsidRDefault="005F6AC7" w:rsidP="00D11BF9"/>
        </w:tc>
        <w:tc>
          <w:tcPr>
            <w:tcW w:w="2410" w:type="dxa"/>
            <w:tcBorders>
              <w:top w:val="single" w:sz="4" w:space="0" w:color="auto"/>
              <w:left w:val="single" w:sz="4" w:space="0" w:color="auto"/>
              <w:bottom w:val="single" w:sz="4" w:space="0" w:color="auto"/>
              <w:right w:val="single" w:sz="4" w:space="0" w:color="auto"/>
            </w:tcBorders>
          </w:tcPr>
          <w:p w:rsidR="005F6AC7" w:rsidRPr="00350A0B" w:rsidRDefault="005F6AC7" w:rsidP="00AA498B">
            <w:pPr>
              <w:rPr>
                <w:bCs/>
              </w:rPr>
            </w:pPr>
            <w:r w:rsidRPr="00350A0B">
              <w:rPr>
                <w:bCs/>
              </w:rPr>
              <w:t xml:space="preserve"> - Федерального фонда обязательного медицинского страхования</w:t>
            </w:r>
          </w:p>
          <w:p w:rsidR="00C11B8D" w:rsidRPr="00350A0B" w:rsidRDefault="00C11B8D" w:rsidP="00AA498B">
            <w:pPr>
              <w:rPr>
                <w:bCs/>
              </w:rPr>
            </w:pPr>
          </w:p>
          <w:p w:rsidR="00C11B8D" w:rsidRPr="00350A0B" w:rsidRDefault="00C11B8D" w:rsidP="00AA498B">
            <w:pPr>
              <w:rPr>
                <w:bCs/>
              </w:rPr>
            </w:pPr>
          </w:p>
        </w:tc>
        <w:tc>
          <w:tcPr>
            <w:tcW w:w="1134"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r>
      <w:tr w:rsidR="005F6AC7" w:rsidRPr="00350A0B" w:rsidTr="004D33D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5F6AC7" w:rsidRPr="00350A0B" w:rsidRDefault="005F6AC7" w:rsidP="00D11BF9"/>
        </w:tc>
        <w:tc>
          <w:tcPr>
            <w:tcW w:w="2410" w:type="dxa"/>
            <w:tcBorders>
              <w:top w:val="single" w:sz="4" w:space="0" w:color="auto"/>
              <w:left w:val="single" w:sz="4" w:space="0" w:color="auto"/>
              <w:bottom w:val="single" w:sz="4" w:space="0" w:color="auto"/>
              <w:right w:val="single" w:sz="4" w:space="0" w:color="auto"/>
            </w:tcBorders>
          </w:tcPr>
          <w:p w:rsidR="005F6AC7" w:rsidRPr="00350A0B" w:rsidRDefault="005F6AC7" w:rsidP="00AA498B">
            <w:pPr>
              <w:rPr>
                <w:bCs/>
              </w:rPr>
            </w:pPr>
            <w:r w:rsidRPr="00350A0B">
              <w:rPr>
                <w:bCs/>
              </w:rPr>
              <w:t>- Пенсионного фонда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r>
      <w:tr w:rsidR="0052307B" w:rsidRPr="00350A0B" w:rsidTr="004D33D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52307B" w:rsidRPr="00350A0B" w:rsidRDefault="0052307B" w:rsidP="00D11BF9"/>
        </w:tc>
        <w:tc>
          <w:tcPr>
            <w:tcW w:w="2410" w:type="dxa"/>
            <w:tcBorders>
              <w:top w:val="single" w:sz="4" w:space="0" w:color="auto"/>
              <w:left w:val="single" w:sz="4" w:space="0" w:color="auto"/>
              <w:bottom w:val="single" w:sz="4" w:space="0" w:color="auto"/>
              <w:right w:val="single" w:sz="4" w:space="0" w:color="auto"/>
            </w:tcBorders>
          </w:tcPr>
          <w:p w:rsidR="0052307B" w:rsidRPr="00350A0B" w:rsidRDefault="0052307B" w:rsidP="00AA498B">
            <w:r w:rsidRPr="00350A0B">
              <w:t>бюджет города Азова</w:t>
            </w:r>
          </w:p>
        </w:tc>
        <w:tc>
          <w:tcPr>
            <w:tcW w:w="1134"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pPr>
            <w:r w:rsidRPr="00350A0B">
              <w:t>29,0</w:t>
            </w:r>
          </w:p>
        </w:tc>
        <w:tc>
          <w:tcPr>
            <w:tcW w:w="850"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pPr>
            <w:r w:rsidRPr="00350A0B">
              <w:t>-</w:t>
            </w:r>
          </w:p>
        </w:tc>
        <w:tc>
          <w:tcPr>
            <w:tcW w:w="709"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pPr>
            <w:r w:rsidRPr="00350A0B">
              <w:t>-</w:t>
            </w:r>
          </w:p>
        </w:tc>
        <w:tc>
          <w:tcPr>
            <w:tcW w:w="851"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pPr>
            <w:r w:rsidRPr="00350A0B">
              <w:t>-</w:t>
            </w:r>
          </w:p>
        </w:tc>
        <w:tc>
          <w:tcPr>
            <w:tcW w:w="850"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pPr>
            <w:r w:rsidRPr="00350A0B">
              <w:t>-</w:t>
            </w:r>
          </w:p>
        </w:tc>
        <w:tc>
          <w:tcPr>
            <w:tcW w:w="851"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pPr>
            <w:r w:rsidRPr="00350A0B">
              <w:t>29,0</w:t>
            </w:r>
          </w:p>
        </w:tc>
        <w:tc>
          <w:tcPr>
            <w:tcW w:w="850"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pPr>
            <w:r w:rsidRPr="00350A0B">
              <w:t>0,0</w:t>
            </w:r>
          </w:p>
        </w:tc>
        <w:tc>
          <w:tcPr>
            <w:tcW w:w="709"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pPr>
            <w:r w:rsidRPr="00350A0B">
              <w:t>0,0</w:t>
            </w:r>
          </w:p>
        </w:tc>
        <w:tc>
          <w:tcPr>
            <w:tcW w:w="708"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pPr>
            <w:r w:rsidRPr="00350A0B">
              <w:t>0,0</w:t>
            </w:r>
          </w:p>
        </w:tc>
        <w:tc>
          <w:tcPr>
            <w:tcW w:w="851"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pPr>
            <w:r w:rsidRPr="00350A0B">
              <w:t>0,0</w:t>
            </w:r>
          </w:p>
        </w:tc>
        <w:tc>
          <w:tcPr>
            <w:tcW w:w="850"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pPr>
            <w:r w:rsidRPr="00350A0B">
              <w:t>0,0</w:t>
            </w:r>
          </w:p>
        </w:tc>
        <w:tc>
          <w:tcPr>
            <w:tcW w:w="856" w:type="dxa"/>
            <w:tcBorders>
              <w:top w:val="single" w:sz="4" w:space="0" w:color="auto"/>
              <w:left w:val="single" w:sz="4" w:space="0" w:color="auto"/>
              <w:bottom w:val="single" w:sz="4" w:space="0" w:color="auto"/>
              <w:right w:val="single" w:sz="4" w:space="0" w:color="auto"/>
            </w:tcBorders>
          </w:tcPr>
          <w:p w:rsidR="0052307B" w:rsidRPr="00350A0B" w:rsidRDefault="0052307B" w:rsidP="003E1CC4">
            <w:pPr>
              <w:jc w:val="center"/>
            </w:pPr>
            <w:r w:rsidRPr="00350A0B">
              <w:t>0,0</w:t>
            </w:r>
          </w:p>
        </w:tc>
      </w:tr>
      <w:tr w:rsidR="005F6AC7" w:rsidRPr="00350A0B" w:rsidTr="004D33D0">
        <w:trPr>
          <w:tblCellSpacing w:w="5" w:type="nil"/>
          <w:jc w:val="center"/>
        </w:trPr>
        <w:tc>
          <w:tcPr>
            <w:tcW w:w="2304" w:type="dxa"/>
            <w:vMerge/>
            <w:tcBorders>
              <w:top w:val="single" w:sz="4" w:space="0" w:color="auto"/>
              <w:left w:val="single" w:sz="4" w:space="0" w:color="auto"/>
              <w:bottom w:val="single" w:sz="4" w:space="0" w:color="auto"/>
              <w:right w:val="single" w:sz="4" w:space="0" w:color="auto"/>
            </w:tcBorders>
          </w:tcPr>
          <w:p w:rsidR="005F6AC7" w:rsidRPr="00350A0B" w:rsidRDefault="005F6AC7" w:rsidP="00D11BF9"/>
        </w:tc>
        <w:tc>
          <w:tcPr>
            <w:tcW w:w="2410" w:type="dxa"/>
            <w:tcBorders>
              <w:top w:val="single" w:sz="4" w:space="0" w:color="auto"/>
              <w:left w:val="single" w:sz="4" w:space="0" w:color="auto"/>
              <w:bottom w:val="single" w:sz="4" w:space="0" w:color="auto"/>
              <w:right w:val="single" w:sz="4" w:space="0" w:color="auto"/>
            </w:tcBorders>
          </w:tcPr>
          <w:p w:rsidR="005F6AC7" w:rsidRPr="00350A0B" w:rsidRDefault="005F6AC7" w:rsidP="00AA498B">
            <w:r w:rsidRPr="00350A0B">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c>
          <w:tcPr>
            <w:tcW w:w="856" w:type="dxa"/>
            <w:tcBorders>
              <w:top w:val="single" w:sz="4" w:space="0" w:color="auto"/>
              <w:left w:val="single" w:sz="4" w:space="0" w:color="auto"/>
              <w:bottom w:val="single" w:sz="4" w:space="0" w:color="auto"/>
              <w:right w:val="single" w:sz="4" w:space="0" w:color="auto"/>
            </w:tcBorders>
          </w:tcPr>
          <w:p w:rsidR="005F6AC7" w:rsidRPr="00350A0B" w:rsidRDefault="005F6AC7" w:rsidP="00D11BF9">
            <w:pPr>
              <w:jc w:val="center"/>
              <w:rPr>
                <w:rFonts w:eastAsia="Times New Roman"/>
              </w:rPr>
            </w:pPr>
          </w:p>
        </w:tc>
      </w:tr>
    </w:tbl>
    <w:p w:rsidR="001005D1" w:rsidRPr="00350A0B" w:rsidRDefault="001005D1" w:rsidP="001005D1">
      <w:pPr>
        <w:ind w:firstLine="1843"/>
        <w:rPr>
          <w:sz w:val="28"/>
          <w:szCs w:val="28"/>
        </w:rPr>
      </w:pPr>
    </w:p>
    <w:p w:rsidR="00371AA0" w:rsidRPr="00350A0B" w:rsidRDefault="00371AA0" w:rsidP="001005D1">
      <w:pPr>
        <w:ind w:firstLine="1843"/>
        <w:rPr>
          <w:sz w:val="28"/>
          <w:szCs w:val="28"/>
        </w:rPr>
      </w:pPr>
    </w:p>
    <w:p w:rsidR="00985FF0" w:rsidRPr="00350A0B" w:rsidRDefault="00985FF0" w:rsidP="001005D1">
      <w:pPr>
        <w:ind w:firstLine="1843"/>
        <w:rPr>
          <w:sz w:val="28"/>
          <w:szCs w:val="28"/>
        </w:rPr>
      </w:pPr>
    </w:p>
    <w:p w:rsidR="00371AA0" w:rsidRPr="00350A0B" w:rsidRDefault="00371AA0" w:rsidP="001005D1">
      <w:pPr>
        <w:ind w:firstLine="1843"/>
        <w:rPr>
          <w:sz w:val="28"/>
          <w:szCs w:val="28"/>
        </w:rPr>
      </w:pPr>
    </w:p>
    <w:p w:rsidR="00820B8F" w:rsidRPr="00350A0B" w:rsidRDefault="00AF5103" w:rsidP="00AF4A9A">
      <w:pPr>
        <w:ind w:firstLine="1843"/>
        <w:rPr>
          <w:sz w:val="28"/>
          <w:szCs w:val="28"/>
        </w:rPr>
      </w:pPr>
      <w:r w:rsidRPr="00350A0B">
        <w:rPr>
          <w:sz w:val="28"/>
          <w:szCs w:val="28"/>
        </w:rPr>
        <w:t>У</w:t>
      </w:r>
      <w:r w:rsidR="00C634A7" w:rsidRPr="00350A0B">
        <w:rPr>
          <w:sz w:val="28"/>
          <w:szCs w:val="28"/>
        </w:rPr>
        <w:t>правляющ</w:t>
      </w:r>
      <w:r w:rsidRPr="00350A0B">
        <w:rPr>
          <w:sz w:val="28"/>
          <w:szCs w:val="28"/>
        </w:rPr>
        <w:t xml:space="preserve">ий </w:t>
      </w:r>
      <w:r w:rsidR="00C634A7" w:rsidRPr="00350A0B">
        <w:rPr>
          <w:sz w:val="28"/>
          <w:szCs w:val="28"/>
        </w:rPr>
        <w:t>делами</w:t>
      </w:r>
    </w:p>
    <w:p w:rsidR="00E479F9" w:rsidRDefault="00EF5176" w:rsidP="00820B8F">
      <w:pPr>
        <w:ind w:firstLine="1843"/>
        <w:rPr>
          <w:sz w:val="28"/>
          <w:szCs w:val="28"/>
        </w:rPr>
      </w:pPr>
      <w:r w:rsidRPr="00350A0B">
        <w:rPr>
          <w:sz w:val="28"/>
          <w:szCs w:val="28"/>
        </w:rPr>
        <w:t>администрации</w:t>
      </w:r>
      <w:r w:rsidR="00C027E4">
        <w:rPr>
          <w:sz w:val="28"/>
          <w:szCs w:val="28"/>
        </w:rPr>
        <w:tab/>
      </w:r>
      <w:r w:rsidR="00C027E4">
        <w:rPr>
          <w:sz w:val="28"/>
          <w:szCs w:val="28"/>
        </w:rPr>
        <w:tab/>
      </w:r>
      <w:r w:rsidR="00AF4A9A" w:rsidRPr="00350A0B">
        <w:rPr>
          <w:sz w:val="28"/>
          <w:szCs w:val="28"/>
        </w:rPr>
        <w:t>И.Н. Дзюба</w:t>
      </w:r>
    </w:p>
    <w:p w:rsidR="007D002C" w:rsidRDefault="007D002C" w:rsidP="00820B8F">
      <w:pPr>
        <w:ind w:firstLine="1843"/>
        <w:rPr>
          <w:sz w:val="28"/>
          <w:szCs w:val="28"/>
        </w:rPr>
      </w:pPr>
      <w:r>
        <w:rPr>
          <w:sz w:val="28"/>
          <w:szCs w:val="28"/>
        </w:rPr>
        <w:t>Верно</w:t>
      </w:r>
    </w:p>
    <w:p w:rsidR="007D002C" w:rsidRPr="00350A0B" w:rsidRDefault="007D002C" w:rsidP="00820B8F">
      <w:pPr>
        <w:ind w:firstLine="1843"/>
        <w:rPr>
          <w:sz w:val="28"/>
          <w:szCs w:val="28"/>
        </w:rPr>
      </w:pPr>
      <w:r>
        <w:rPr>
          <w:sz w:val="28"/>
          <w:szCs w:val="28"/>
        </w:rPr>
        <w:t>Начальник общего отдела                                                                                      В.А. Жигайлова</w:t>
      </w:r>
    </w:p>
    <w:sectPr w:rsidR="007D002C" w:rsidRPr="00350A0B" w:rsidSect="00371AA0">
      <w:pgSz w:w="16838" w:h="11906" w:orient="landscape"/>
      <w:pgMar w:top="851" w:right="1134" w:bottom="84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260" w:rsidRDefault="00725260" w:rsidP="00626D24">
      <w:r>
        <w:separator/>
      </w:r>
    </w:p>
  </w:endnote>
  <w:endnote w:type="continuationSeparator" w:id="0">
    <w:p w:rsidR="00725260" w:rsidRDefault="00725260" w:rsidP="00626D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702" w:rsidRDefault="003952AC" w:rsidP="0006419F">
    <w:pPr>
      <w:pStyle w:val="ac"/>
      <w:framePr w:wrap="around" w:vAnchor="text" w:hAnchor="margin" w:xAlign="right" w:y="1"/>
      <w:rPr>
        <w:rStyle w:val="ae"/>
      </w:rPr>
    </w:pPr>
    <w:r>
      <w:rPr>
        <w:rStyle w:val="ae"/>
      </w:rPr>
      <w:fldChar w:fldCharType="begin"/>
    </w:r>
    <w:r w:rsidR="00924702">
      <w:rPr>
        <w:rStyle w:val="ae"/>
      </w:rPr>
      <w:instrText xml:space="preserve">PAGE  </w:instrText>
    </w:r>
    <w:r>
      <w:rPr>
        <w:rStyle w:val="ae"/>
      </w:rPr>
      <w:fldChar w:fldCharType="separate"/>
    </w:r>
    <w:r w:rsidR="00924702">
      <w:rPr>
        <w:rStyle w:val="ae"/>
        <w:noProof/>
      </w:rPr>
      <w:t>82</w:t>
    </w:r>
    <w:r>
      <w:rPr>
        <w:rStyle w:val="ae"/>
      </w:rPr>
      <w:fldChar w:fldCharType="end"/>
    </w:r>
  </w:p>
  <w:p w:rsidR="00924702" w:rsidRDefault="00924702" w:rsidP="00626D24">
    <w:pPr>
      <w:pStyle w:val="ac"/>
      <w:ind w:right="360"/>
    </w:pPr>
  </w:p>
  <w:p w:rsidR="00924702" w:rsidRDefault="0092470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702" w:rsidRDefault="003952AC" w:rsidP="0006419F">
    <w:pPr>
      <w:pStyle w:val="ac"/>
      <w:framePr w:wrap="around" w:vAnchor="text" w:hAnchor="margin" w:xAlign="right" w:y="1"/>
      <w:rPr>
        <w:rStyle w:val="ae"/>
      </w:rPr>
    </w:pPr>
    <w:r>
      <w:rPr>
        <w:rStyle w:val="ae"/>
      </w:rPr>
      <w:fldChar w:fldCharType="begin"/>
    </w:r>
    <w:r w:rsidR="00924702">
      <w:rPr>
        <w:rStyle w:val="ae"/>
      </w:rPr>
      <w:instrText xml:space="preserve">PAGE  </w:instrText>
    </w:r>
    <w:r>
      <w:rPr>
        <w:rStyle w:val="ae"/>
      </w:rPr>
      <w:fldChar w:fldCharType="separate"/>
    </w:r>
    <w:r w:rsidR="006E3A6A">
      <w:rPr>
        <w:rStyle w:val="ae"/>
        <w:noProof/>
      </w:rPr>
      <w:t>2</w:t>
    </w:r>
    <w:r>
      <w:rPr>
        <w:rStyle w:val="ae"/>
      </w:rPr>
      <w:fldChar w:fldCharType="end"/>
    </w:r>
  </w:p>
  <w:p w:rsidR="00924702" w:rsidRDefault="00924702" w:rsidP="00626D24">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260" w:rsidRDefault="00725260" w:rsidP="00626D24">
      <w:r>
        <w:separator/>
      </w:r>
    </w:p>
  </w:footnote>
  <w:footnote w:type="continuationSeparator" w:id="0">
    <w:p w:rsidR="00725260" w:rsidRDefault="00725260" w:rsidP="00626D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F36E996"/>
    <w:lvl w:ilvl="0">
      <w:start w:val="1"/>
      <w:numFmt w:val="bullet"/>
      <w:pStyle w:val="ConsPlusDocList"/>
      <w:lvlText w:val=""/>
      <w:lvlJc w:val="left"/>
      <w:pPr>
        <w:tabs>
          <w:tab w:val="num" w:pos="360"/>
        </w:tabs>
        <w:ind w:left="360" w:hanging="360"/>
      </w:pPr>
      <w:rPr>
        <w:rFonts w:ascii="Symbol" w:hAnsi="Symbol" w:hint="default"/>
      </w:rPr>
    </w:lvl>
  </w:abstractNum>
  <w:abstractNum w:abstractNumId="1">
    <w:nsid w:val="00100838"/>
    <w:multiLevelType w:val="hybridMultilevel"/>
    <w:tmpl w:val="BD4EEB5A"/>
    <w:lvl w:ilvl="0" w:tplc="4860F3FE">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C8F7C08"/>
    <w:multiLevelType w:val="hybridMultilevel"/>
    <w:tmpl w:val="5B7E820E"/>
    <w:lvl w:ilvl="0" w:tplc="26364F8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97C5981"/>
    <w:multiLevelType w:val="hybridMultilevel"/>
    <w:tmpl w:val="1ADA7B1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807DB"/>
    <w:multiLevelType w:val="hybridMultilevel"/>
    <w:tmpl w:val="BD4EEB5A"/>
    <w:lvl w:ilvl="0" w:tplc="4860F3FE">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AB63F89"/>
    <w:multiLevelType w:val="hybridMultilevel"/>
    <w:tmpl w:val="2A28AB6C"/>
    <w:lvl w:ilvl="0" w:tplc="4860F3FE">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1BD6CEB"/>
    <w:multiLevelType w:val="hybridMultilevel"/>
    <w:tmpl w:val="56A69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C56DA2"/>
    <w:multiLevelType w:val="hybridMultilevel"/>
    <w:tmpl w:val="01BE135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C53E50"/>
    <w:multiLevelType w:val="hybridMultilevel"/>
    <w:tmpl w:val="D83E458C"/>
    <w:lvl w:ilvl="0" w:tplc="6C64C1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1D9115B"/>
    <w:multiLevelType w:val="hybridMultilevel"/>
    <w:tmpl w:val="2A28AB6C"/>
    <w:lvl w:ilvl="0" w:tplc="4860F3FE">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4F31357"/>
    <w:multiLevelType w:val="hybridMultilevel"/>
    <w:tmpl w:val="2A28AB6C"/>
    <w:lvl w:ilvl="0" w:tplc="4860F3FE">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5DE3495"/>
    <w:multiLevelType w:val="multilevel"/>
    <w:tmpl w:val="0419001F"/>
    <w:lvl w:ilvl="0">
      <w:start w:val="1"/>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nsid w:val="6A1F77E3"/>
    <w:multiLevelType w:val="hybridMultilevel"/>
    <w:tmpl w:val="885A6C3C"/>
    <w:lvl w:ilvl="0" w:tplc="AF1A08CA">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1"/>
  </w:num>
  <w:num w:numId="2">
    <w:abstractNumId w:val="0"/>
  </w:num>
  <w:num w:numId="3">
    <w:abstractNumId w:val="6"/>
  </w:num>
  <w:num w:numId="4">
    <w:abstractNumId w:val="5"/>
  </w:num>
  <w:num w:numId="5">
    <w:abstractNumId w:val="7"/>
  </w:num>
  <w:num w:numId="6">
    <w:abstractNumId w:val="1"/>
  </w:num>
  <w:num w:numId="7">
    <w:abstractNumId w:val="10"/>
  </w:num>
  <w:num w:numId="8">
    <w:abstractNumId w:val="9"/>
  </w:num>
  <w:num w:numId="9">
    <w:abstractNumId w:val="3"/>
  </w:num>
  <w:num w:numId="10">
    <w:abstractNumId w:val="2"/>
  </w:num>
  <w:num w:numId="11">
    <w:abstractNumId w:val="1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3F01"/>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F040C9"/>
    <w:rsid w:val="00000C76"/>
    <w:rsid w:val="00001359"/>
    <w:rsid w:val="00001745"/>
    <w:rsid w:val="0000181B"/>
    <w:rsid w:val="00002118"/>
    <w:rsid w:val="00002663"/>
    <w:rsid w:val="00002B26"/>
    <w:rsid w:val="00003AC2"/>
    <w:rsid w:val="000043B4"/>
    <w:rsid w:val="000047B8"/>
    <w:rsid w:val="0000745F"/>
    <w:rsid w:val="00010369"/>
    <w:rsid w:val="000105C9"/>
    <w:rsid w:val="00012571"/>
    <w:rsid w:val="00013498"/>
    <w:rsid w:val="0001352B"/>
    <w:rsid w:val="00013996"/>
    <w:rsid w:val="00013A82"/>
    <w:rsid w:val="00014F1B"/>
    <w:rsid w:val="00015530"/>
    <w:rsid w:val="000161C6"/>
    <w:rsid w:val="00016A18"/>
    <w:rsid w:val="00021512"/>
    <w:rsid w:val="00024EFC"/>
    <w:rsid w:val="000263E6"/>
    <w:rsid w:val="0002751D"/>
    <w:rsid w:val="00030960"/>
    <w:rsid w:val="00031351"/>
    <w:rsid w:val="000326BA"/>
    <w:rsid w:val="000333FC"/>
    <w:rsid w:val="000352D1"/>
    <w:rsid w:val="000357C7"/>
    <w:rsid w:val="000373D0"/>
    <w:rsid w:val="00037C2C"/>
    <w:rsid w:val="000405B2"/>
    <w:rsid w:val="0004084F"/>
    <w:rsid w:val="000408C7"/>
    <w:rsid w:val="00041F23"/>
    <w:rsid w:val="00042FCA"/>
    <w:rsid w:val="00042FCD"/>
    <w:rsid w:val="000442E3"/>
    <w:rsid w:val="00044675"/>
    <w:rsid w:val="000450CC"/>
    <w:rsid w:val="00046CC5"/>
    <w:rsid w:val="00046D8E"/>
    <w:rsid w:val="00047EAC"/>
    <w:rsid w:val="00047F1A"/>
    <w:rsid w:val="00050226"/>
    <w:rsid w:val="0005226E"/>
    <w:rsid w:val="00052549"/>
    <w:rsid w:val="000543EC"/>
    <w:rsid w:val="0005461B"/>
    <w:rsid w:val="000546F0"/>
    <w:rsid w:val="00057887"/>
    <w:rsid w:val="000611C2"/>
    <w:rsid w:val="00061535"/>
    <w:rsid w:val="0006283C"/>
    <w:rsid w:val="0006419F"/>
    <w:rsid w:val="0006671A"/>
    <w:rsid w:val="00067A1C"/>
    <w:rsid w:val="00067E1D"/>
    <w:rsid w:val="00071480"/>
    <w:rsid w:val="00071FB1"/>
    <w:rsid w:val="00072556"/>
    <w:rsid w:val="0007353D"/>
    <w:rsid w:val="000744AC"/>
    <w:rsid w:val="00074FB6"/>
    <w:rsid w:val="00075F18"/>
    <w:rsid w:val="00077070"/>
    <w:rsid w:val="000817D3"/>
    <w:rsid w:val="00081AFB"/>
    <w:rsid w:val="00081BA2"/>
    <w:rsid w:val="00082879"/>
    <w:rsid w:val="00084605"/>
    <w:rsid w:val="00084BF3"/>
    <w:rsid w:val="000857FC"/>
    <w:rsid w:val="00086F6B"/>
    <w:rsid w:val="000877B4"/>
    <w:rsid w:val="00087A02"/>
    <w:rsid w:val="00087D30"/>
    <w:rsid w:val="000904B3"/>
    <w:rsid w:val="000912E1"/>
    <w:rsid w:val="00092E88"/>
    <w:rsid w:val="00095318"/>
    <w:rsid w:val="00095EFA"/>
    <w:rsid w:val="000962C2"/>
    <w:rsid w:val="00097873"/>
    <w:rsid w:val="00097B71"/>
    <w:rsid w:val="000A016B"/>
    <w:rsid w:val="000A13C7"/>
    <w:rsid w:val="000A2702"/>
    <w:rsid w:val="000A4857"/>
    <w:rsid w:val="000A517B"/>
    <w:rsid w:val="000A77B7"/>
    <w:rsid w:val="000B0387"/>
    <w:rsid w:val="000B1688"/>
    <w:rsid w:val="000B3536"/>
    <w:rsid w:val="000B37E5"/>
    <w:rsid w:val="000B5BD7"/>
    <w:rsid w:val="000B770C"/>
    <w:rsid w:val="000C0706"/>
    <w:rsid w:val="000C15CB"/>
    <w:rsid w:val="000C3415"/>
    <w:rsid w:val="000C3617"/>
    <w:rsid w:val="000C3A6E"/>
    <w:rsid w:val="000C5C90"/>
    <w:rsid w:val="000C5FBE"/>
    <w:rsid w:val="000C6021"/>
    <w:rsid w:val="000C6B07"/>
    <w:rsid w:val="000C6EC8"/>
    <w:rsid w:val="000C745F"/>
    <w:rsid w:val="000C763D"/>
    <w:rsid w:val="000D0BDD"/>
    <w:rsid w:val="000D1FC9"/>
    <w:rsid w:val="000D2B83"/>
    <w:rsid w:val="000D324E"/>
    <w:rsid w:val="000D3322"/>
    <w:rsid w:val="000D3A0B"/>
    <w:rsid w:val="000D3A4D"/>
    <w:rsid w:val="000D70F2"/>
    <w:rsid w:val="000D7AA5"/>
    <w:rsid w:val="000E1D61"/>
    <w:rsid w:val="000E2C13"/>
    <w:rsid w:val="000E3B41"/>
    <w:rsid w:val="000E3B6D"/>
    <w:rsid w:val="000E42C5"/>
    <w:rsid w:val="000E6C4F"/>
    <w:rsid w:val="000F0722"/>
    <w:rsid w:val="000F1240"/>
    <w:rsid w:val="000F20B4"/>
    <w:rsid w:val="000F219A"/>
    <w:rsid w:val="000F29D4"/>
    <w:rsid w:val="000F2D66"/>
    <w:rsid w:val="000F3609"/>
    <w:rsid w:val="000F3691"/>
    <w:rsid w:val="000F44A3"/>
    <w:rsid w:val="000F6AB1"/>
    <w:rsid w:val="001005D1"/>
    <w:rsid w:val="001006E6"/>
    <w:rsid w:val="0010486E"/>
    <w:rsid w:val="00105693"/>
    <w:rsid w:val="0010684D"/>
    <w:rsid w:val="0011126D"/>
    <w:rsid w:val="00111EFB"/>
    <w:rsid w:val="00112741"/>
    <w:rsid w:val="00114515"/>
    <w:rsid w:val="00116164"/>
    <w:rsid w:val="0011761C"/>
    <w:rsid w:val="001200A9"/>
    <w:rsid w:val="00120EC1"/>
    <w:rsid w:val="001215F4"/>
    <w:rsid w:val="001234C6"/>
    <w:rsid w:val="00123F7A"/>
    <w:rsid w:val="0012543C"/>
    <w:rsid w:val="001257FF"/>
    <w:rsid w:val="00126148"/>
    <w:rsid w:val="00127B26"/>
    <w:rsid w:val="00127C1E"/>
    <w:rsid w:val="0013047C"/>
    <w:rsid w:val="00132816"/>
    <w:rsid w:val="0013435F"/>
    <w:rsid w:val="00135889"/>
    <w:rsid w:val="00136C49"/>
    <w:rsid w:val="001407D2"/>
    <w:rsid w:val="00142669"/>
    <w:rsid w:val="001431D0"/>
    <w:rsid w:val="001436FB"/>
    <w:rsid w:val="00143EAE"/>
    <w:rsid w:val="00145799"/>
    <w:rsid w:val="0014673B"/>
    <w:rsid w:val="00150040"/>
    <w:rsid w:val="00150CC1"/>
    <w:rsid w:val="00150D88"/>
    <w:rsid w:val="00151914"/>
    <w:rsid w:val="00151960"/>
    <w:rsid w:val="00152832"/>
    <w:rsid w:val="001535FB"/>
    <w:rsid w:val="001547C9"/>
    <w:rsid w:val="00154C9B"/>
    <w:rsid w:val="00156A0B"/>
    <w:rsid w:val="00157308"/>
    <w:rsid w:val="00157FB7"/>
    <w:rsid w:val="0016002A"/>
    <w:rsid w:val="001607C2"/>
    <w:rsid w:val="00160C1A"/>
    <w:rsid w:val="00160EA7"/>
    <w:rsid w:val="001611F2"/>
    <w:rsid w:val="001626D0"/>
    <w:rsid w:val="001663D4"/>
    <w:rsid w:val="00166637"/>
    <w:rsid w:val="00170E70"/>
    <w:rsid w:val="00171298"/>
    <w:rsid w:val="0017171F"/>
    <w:rsid w:val="001727DB"/>
    <w:rsid w:val="00173AA4"/>
    <w:rsid w:val="00173FBE"/>
    <w:rsid w:val="001756A1"/>
    <w:rsid w:val="0017691A"/>
    <w:rsid w:val="0017708A"/>
    <w:rsid w:val="00180096"/>
    <w:rsid w:val="00183034"/>
    <w:rsid w:val="001830D2"/>
    <w:rsid w:val="00183C2A"/>
    <w:rsid w:val="00183D2A"/>
    <w:rsid w:val="0018509B"/>
    <w:rsid w:val="001866EA"/>
    <w:rsid w:val="00186DDF"/>
    <w:rsid w:val="00190157"/>
    <w:rsid w:val="001902A0"/>
    <w:rsid w:val="00192702"/>
    <w:rsid w:val="001928B9"/>
    <w:rsid w:val="00193D3E"/>
    <w:rsid w:val="001958DF"/>
    <w:rsid w:val="001963A3"/>
    <w:rsid w:val="001965A6"/>
    <w:rsid w:val="001968C6"/>
    <w:rsid w:val="00196F8C"/>
    <w:rsid w:val="00197478"/>
    <w:rsid w:val="001A0047"/>
    <w:rsid w:val="001A3696"/>
    <w:rsid w:val="001A52CB"/>
    <w:rsid w:val="001A643D"/>
    <w:rsid w:val="001A78C9"/>
    <w:rsid w:val="001B0E57"/>
    <w:rsid w:val="001B28CE"/>
    <w:rsid w:val="001B3EA7"/>
    <w:rsid w:val="001B4D25"/>
    <w:rsid w:val="001B681E"/>
    <w:rsid w:val="001C0769"/>
    <w:rsid w:val="001C5241"/>
    <w:rsid w:val="001C5ED0"/>
    <w:rsid w:val="001C6684"/>
    <w:rsid w:val="001C67FC"/>
    <w:rsid w:val="001C6A3B"/>
    <w:rsid w:val="001C7354"/>
    <w:rsid w:val="001C7865"/>
    <w:rsid w:val="001D1333"/>
    <w:rsid w:val="001D1892"/>
    <w:rsid w:val="001D1B9C"/>
    <w:rsid w:val="001D2174"/>
    <w:rsid w:val="001D3585"/>
    <w:rsid w:val="001D4130"/>
    <w:rsid w:val="001D618D"/>
    <w:rsid w:val="001D6E2C"/>
    <w:rsid w:val="001D7543"/>
    <w:rsid w:val="001E0E08"/>
    <w:rsid w:val="001E30FE"/>
    <w:rsid w:val="001E3A20"/>
    <w:rsid w:val="001E482E"/>
    <w:rsid w:val="001E6A01"/>
    <w:rsid w:val="001E6E46"/>
    <w:rsid w:val="001F189C"/>
    <w:rsid w:val="001F418B"/>
    <w:rsid w:val="001F6210"/>
    <w:rsid w:val="001F6BD1"/>
    <w:rsid w:val="001F6CC4"/>
    <w:rsid w:val="001F6DBB"/>
    <w:rsid w:val="001F6E48"/>
    <w:rsid w:val="001F7D4C"/>
    <w:rsid w:val="00202622"/>
    <w:rsid w:val="002027E3"/>
    <w:rsid w:val="0020283C"/>
    <w:rsid w:val="00204C39"/>
    <w:rsid w:val="00205570"/>
    <w:rsid w:val="002061A4"/>
    <w:rsid w:val="002107FF"/>
    <w:rsid w:val="00210C2F"/>
    <w:rsid w:val="00210EB8"/>
    <w:rsid w:val="00210FD9"/>
    <w:rsid w:val="00211495"/>
    <w:rsid w:val="002135AB"/>
    <w:rsid w:val="00213F82"/>
    <w:rsid w:val="00214ECE"/>
    <w:rsid w:val="0021576C"/>
    <w:rsid w:val="00215FD9"/>
    <w:rsid w:val="00216D44"/>
    <w:rsid w:val="00221C68"/>
    <w:rsid w:val="0022412B"/>
    <w:rsid w:val="0022509E"/>
    <w:rsid w:val="002251AE"/>
    <w:rsid w:val="002266BB"/>
    <w:rsid w:val="002269DC"/>
    <w:rsid w:val="00226A3A"/>
    <w:rsid w:val="002308BB"/>
    <w:rsid w:val="00231621"/>
    <w:rsid w:val="00233F6F"/>
    <w:rsid w:val="00235187"/>
    <w:rsid w:val="00235C81"/>
    <w:rsid w:val="00235E31"/>
    <w:rsid w:val="00235E70"/>
    <w:rsid w:val="002367A8"/>
    <w:rsid w:val="00236A1F"/>
    <w:rsid w:val="00240E57"/>
    <w:rsid w:val="00241902"/>
    <w:rsid w:val="00242180"/>
    <w:rsid w:val="00242B93"/>
    <w:rsid w:val="00243D01"/>
    <w:rsid w:val="0024418C"/>
    <w:rsid w:val="002448D7"/>
    <w:rsid w:val="0024501E"/>
    <w:rsid w:val="00245262"/>
    <w:rsid w:val="00245936"/>
    <w:rsid w:val="002459CD"/>
    <w:rsid w:val="002509EE"/>
    <w:rsid w:val="00252DD4"/>
    <w:rsid w:val="002571A5"/>
    <w:rsid w:val="0025723A"/>
    <w:rsid w:val="00261760"/>
    <w:rsid w:val="00263925"/>
    <w:rsid w:val="002653E8"/>
    <w:rsid w:val="00265C19"/>
    <w:rsid w:val="002670CF"/>
    <w:rsid w:val="00267FA0"/>
    <w:rsid w:val="002713B4"/>
    <w:rsid w:val="002717D4"/>
    <w:rsid w:val="002719AA"/>
    <w:rsid w:val="00271A42"/>
    <w:rsid w:val="00274614"/>
    <w:rsid w:val="00275E9F"/>
    <w:rsid w:val="002764CD"/>
    <w:rsid w:val="002772F8"/>
    <w:rsid w:val="00280E63"/>
    <w:rsid w:val="00281D50"/>
    <w:rsid w:val="00282FD4"/>
    <w:rsid w:val="0028341D"/>
    <w:rsid w:val="0028468D"/>
    <w:rsid w:val="00292594"/>
    <w:rsid w:val="00292724"/>
    <w:rsid w:val="00294F33"/>
    <w:rsid w:val="002A0EC9"/>
    <w:rsid w:val="002A0F51"/>
    <w:rsid w:val="002A1248"/>
    <w:rsid w:val="002A223F"/>
    <w:rsid w:val="002A35D3"/>
    <w:rsid w:val="002A3DA2"/>
    <w:rsid w:val="002A56EE"/>
    <w:rsid w:val="002A639D"/>
    <w:rsid w:val="002A74E0"/>
    <w:rsid w:val="002B15FF"/>
    <w:rsid w:val="002B217C"/>
    <w:rsid w:val="002B2756"/>
    <w:rsid w:val="002B4F68"/>
    <w:rsid w:val="002C1449"/>
    <w:rsid w:val="002C1F6D"/>
    <w:rsid w:val="002C5488"/>
    <w:rsid w:val="002C5A93"/>
    <w:rsid w:val="002C5DBF"/>
    <w:rsid w:val="002C6F7C"/>
    <w:rsid w:val="002D08B1"/>
    <w:rsid w:val="002D1597"/>
    <w:rsid w:val="002D1764"/>
    <w:rsid w:val="002D180D"/>
    <w:rsid w:val="002D5598"/>
    <w:rsid w:val="002D5EE9"/>
    <w:rsid w:val="002D65E3"/>
    <w:rsid w:val="002D66BC"/>
    <w:rsid w:val="002D72E1"/>
    <w:rsid w:val="002D74A2"/>
    <w:rsid w:val="002E000E"/>
    <w:rsid w:val="002E1B55"/>
    <w:rsid w:val="002E32E4"/>
    <w:rsid w:val="002E4153"/>
    <w:rsid w:val="002E4FDD"/>
    <w:rsid w:val="002E6641"/>
    <w:rsid w:val="002E77E2"/>
    <w:rsid w:val="002E7F92"/>
    <w:rsid w:val="002F21CF"/>
    <w:rsid w:val="002F25C5"/>
    <w:rsid w:val="002F3EF6"/>
    <w:rsid w:val="002F52D3"/>
    <w:rsid w:val="002F5E7F"/>
    <w:rsid w:val="002F642A"/>
    <w:rsid w:val="002F6496"/>
    <w:rsid w:val="002F76FE"/>
    <w:rsid w:val="003010C9"/>
    <w:rsid w:val="00301F0B"/>
    <w:rsid w:val="00302449"/>
    <w:rsid w:val="00302652"/>
    <w:rsid w:val="00303644"/>
    <w:rsid w:val="003062BD"/>
    <w:rsid w:val="00306562"/>
    <w:rsid w:val="0030691D"/>
    <w:rsid w:val="003070F7"/>
    <w:rsid w:val="00307447"/>
    <w:rsid w:val="003079FF"/>
    <w:rsid w:val="003115D9"/>
    <w:rsid w:val="003116E2"/>
    <w:rsid w:val="00312206"/>
    <w:rsid w:val="003149B3"/>
    <w:rsid w:val="00315332"/>
    <w:rsid w:val="0031656C"/>
    <w:rsid w:val="00316E26"/>
    <w:rsid w:val="0032004F"/>
    <w:rsid w:val="00321CD0"/>
    <w:rsid w:val="0032297C"/>
    <w:rsid w:val="00322EB1"/>
    <w:rsid w:val="00322F7F"/>
    <w:rsid w:val="00323CD8"/>
    <w:rsid w:val="00325066"/>
    <w:rsid w:val="00325AA4"/>
    <w:rsid w:val="00326F03"/>
    <w:rsid w:val="003277E0"/>
    <w:rsid w:val="00330FA6"/>
    <w:rsid w:val="00331416"/>
    <w:rsid w:val="00331494"/>
    <w:rsid w:val="00331615"/>
    <w:rsid w:val="00332513"/>
    <w:rsid w:val="00332632"/>
    <w:rsid w:val="00334E4C"/>
    <w:rsid w:val="003359B2"/>
    <w:rsid w:val="003362C5"/>
    <w:rsid w:val="00336CCD"/>
    <w:rsid w:val="0033759F"/>
    <w:rsid w:val="00337C21"/>
    <w:rsid w:val="00340049"/>
    <w:rsid w:val="00340FED"/>
    <w:rsid w:val="00341751"/>
    <w:rsid w:val="00341811"/>
    <w:rsid w:val="00342A1B"/>
    <w:rsid w:val="00343AB7"/>
    <w:rsid w:val="00345807"/>
    <w:rsid w:val="00345BFA"/>
    <w:rsid w:val="00346DA4"/>
    <w:rsid w:val="00347C6C"/>
    <w:rsid w:val="003502CC"/>
    <w:rsid w:val="00350A0B"/>
    <w:rsid w:val="00351F4C"/>
    <w:rsid w:val="00355008"/>
    <w:rsid w:val="00356651"/>
    <w:rsid w:val="00356E1B"/>
    <w:rsid w:val="003625FB"/>
    <w:rsid w:val="0036291C"/>
    <w:rsid w:val="00363232"/>
    <w:rsid w:val="00363E86"/>
    <w:rsid w:val="003656DF"/>
    <w:rsid w:val="0037003B"/>
    <w:rsid w:val="00371041"/>
    <w:rsid w:val="003713AF"/>
    <w:rsid w:val="00371AA0"/>
    <w:rsid w:val="003758B9"/>
    <w:rsid w:val="00375D3A"/>
    <w:rsid w:val="00376A48"/>
    <w:rsid w:val="00376DB7"/>
    <w:rsid w:val="00377C3B"/>
    <w:rsid w:val="00380C6C"/>
    <w:rsid w:val="003812D5"/>
    <w:rsid w:val="00381361"/>
    <w:rsid w:val="00382159"/>
    <w:rsid w:val="00384190"/>
    <w:rsid w:val="00384540"/>
    <w:rsid w:val="0038553D"/>
    <w:rsid w:val="003875A3"/>
    <w:rsid w:val="00387A19"/>
    <w:rsid w:val="00390CFD"/>
    <w:rsid w:val="00390FCD"/>
    <w:rsid w:val="003952AC"/>
    <w:rsid w:val="003955E3"/>
    <w:rsid w:val="003956DA"/>
    <w:rsid w:val="0039722C"/>
    <w:rsid w:val="003A0DC9"/>
    <w:rsid w:val="003A0F0F"/>
    <w:rsid w:val="003A11C5"/>
    <w:rsid w:val="003A15E3"/>
    <w:rsid w:val="003A4376"/>
    <w:rsid w:val="003A72F2"/>
    <w:rsid w:val="003A75F1"/>
    <w:rsid w:val="003A7746"/>
    <w:rsid w:val="003B0EEF"/>
    <w:rsid w:val="003B0F8A"/>
    <w:rsid w:val="003B19FD"/>
    <w:rsid w:val="003B1F2D"/>
    <w:rsid w:val="003B4BEB"/>
    <w:rsid w:val="003B6E5E"/>
    <w:rsid w:val="003C0D5E"/>
    <w:rsid w:val="003C4120"/>
    <w:rsid w:val="003C4938"/>
    <w:rsid w:val="003C5789"/>
    <w:rsid w:val="003C638A"/>
    <w:rsid w:val="003C6603"/>
    <w:rsid w:val="003C6666"/>
    <w:rsid w:val="003C6E85"/>
    <w:rsid w:val="003C6FA1"/>
    <w:rsid w:val="003C71C9"/>
    <w:rsid w:val="003D0ADC"/>
    <w:rsid w:val="003D158C"/>
    <w:rsid w:val="003D342A"/>
    <w:rsid w:val="003D574A"/>
    <w:rsid w:val="003D62AD"/>
    <w:rsid w:val="003D65D1"/>
    <w:rsid w:val="003D7345"/>
    <w:rsid w:val="003E1709"/>
    <w:rsid w:val="003E18ED"/>
    <w:rsid w:val="003E1CC4"/>
    <w:rsid w:val="003E3629"/>
    <w:rsid w:val="003E3B57"/>
    <w:rsid w:val="003E3C55"/>
    <w:rsid w:val="003E566B"/>
    <w:rsid w:val="003F0555"/>
    <w:rsid w:val="003F19FC"/>
    <w:rsid w:val="003F3E5D"/>
    <w:rsid w:val="003F5E62"/>
    <w:rsid w:val="003F6014"/>
    <w:rsid w:val="003F785B"/>
    <w:rsid w:val="004001C3"/>
    <w:rsid w:val="00400300"/>
    <w:rsid w:val="004004F6"/>
    <w:rsid w:val="00401645"/>
    <w:rsid w:val="0040328C"/>
    <w:rsid w:val="00403E0F"/>
    <w:rsid w:val="0040432F"/>
    <w:rsid w:val="00405715"/>
    <w:rsid w:val="004057C0"/>
    <w:rsid w:val="004065C5"/>
    <w:rsid w:val="00406ADF"/>
    <w:rsid w:val="00407FF2"/>
    <w:rsid w:val="00411C63"/>
    <w:rsid w:val="00412666"/>
    <w:rsid w:val="00415BF2"/>
    <w:rsid w:val="00416095"/>
    <w:rsid w:val="0041799C"/>
    <w:rsid w:val="00417A61"/>
    <w:rsid w:val="004200AC"/>
    <w:rsid w:val="004241E5"/>
    <w:rsid w:val="00430245"/>
    <w:rsid w:val="00430440"/>
    <w:rsid w:val="00430967"/>
    <w:rsid w:val="00436B8E"/>
    <w:rsid w:val="00437B9B"/>
    <w:rsid w:val="004425A7"/>
    <w:rsid w:val="00443244"/>
    <w:rsid w:val="00443A37"/>
    <w:rsid w:val="004451C3"/>
    <w:rsid w:val="0044671D"/>
    <w:rsid w:val="00446955"/>
    <w:rsid w:val="0044705B"/>
    <w:rsid w:val="00450EDA"/>
    <w:rsid w:val="004517D8"/>
    <w:rsid w:val="00451FA1"/>
    <w:rsid w:val="00452DF6"/>
    <w:rsid w:val="00452F77"/>
    <w:rsid w:val="004542A4"/>
    <w:rsid w:val="00454B4F"/>
    <w:rsid w:val="004557B7"/>
    <w:rsid w:val="004558C2"/>
    <w:rsid w:val="0045717F"/>
    <w:rsid w:val="00460C09"/>
    <w:rsid w:val="004626AA"/>
    <w:rsid w:val="00463716"/>
    <w:rsid w:val="00463E6F"/>
    <w:rsid w:val="00464B13"/>
    <w:rsid w:val="00470139"/>
    <w:rsid w:val="00471294"/>
    <w:rsid w:val="0047136A"/>
    <w:rsid w:val="00472696"/>
    <w:rsid w:val="0047475A"/>
    <w:rsid w:val="00475581"/>
    <w:rsid w:val="00476743"/>
    <w:rsid w:val="00476DB8"/>
    <w:rsid w:val="004809DC"/>
    <w:rsid w:val="00480C8C"/>
    <w:rsid w:val="0048181D"/>
    <w:rsid w:val="004822B0"/>
    <w:rsid w:val="0048235D"/>
    <w:rsid w:val="00483C8F"/>
    <w:rsid w:val="00483F8C"/>
    <w:rsid w:val="00485CF7"/>
    <w:rsid w:val="00486831"/>
    <w:rsid w:val="00490F39"/>
    <w:rsid w:val="0049357F"/>
    <w:rsid w:val="00494209"/>
    <w:rsid w:val="004959FB"/>
    <w:rsid w:val="00496364"/>
    <w:rsid w:val="004A0A5B"/>
    <w:rsid w:val="004A0AAB"/>
    <w:rsid w:val="004A0ACE"/>
    <w:rsid w:val="004A200B"/>
    <w:rsid w:val="004A33E0"/>
    <w:rsid w:val="004A3D21"/>
    <w:rsid w:val="004A630B"/>
    <w:rsid w:val="004B166A"/>
    <w:rsid w:val="004B27A7"/>
    <w:rsid w:val="004B3EB7"/>
    <w:rsid w:val="004B45EC"/>
    <w:rsid w:val="004B4E08"/>
    <w:rsid w:val="004C254F"/>
    <w:rsid w:val="004C4D87"/>
    <w:rsid w:val="004C6572"/>
    <w:rsid w:val="004C668F"/>
    <w:rsid w:val="004D1661"/>
    <w:rsid w:val="004D25AC"/>
    <w:rsid w:val="004D33D0"/>
    <w:rsid w:val="004D3D49"/>
    <w:rsid w:val="004D4701"/>
    <w:rsid w:val="004D47E9"/>
    <w:rsid w:val="004D4EFB"/>
    <w:rsid w:val="004D6C26"/>
    <w:rsid w:val="004D791E"/>
    <w:rsid w:val="004E01C2"/>
    <w:rsid w:val="004E2062"/>
    <w:rsid w:val="004E2F19"/>
    <w:rsid w:val="004E30BD"/>
    <w:rsid w:val="004E46EC"/>
    <w:rsid w:val="004E48C4"/>
    <w:rsid w:val="004E4EFF"/>
    <w:rsid w:val="004E60BC"/>
    <w:rsid w:val="004E6D8C"/>
    <w:rsid w:val="004F03DD"/>
    <w:rsid w:val="004F052F"/>
    <w:rsid w:val="004F12B4"/>
    <w:rsid w:val="004F17A7"/>
    <w:rsid w:val="004F279C"/>
    <w:rsid w:val="004F3156"/>
    <w:rsid w:val="004F4228"/>
    <w:rsid w:val="004F4D39"/>
    <w:rsid w:val="004F579B"/>
    <w:rsid w:val="004F5B5F"/>
    <w:rsid w:val="004F7945"/>
    <w:rsid w:val="00500790"/>
    <w:rsid w:val="005013C3"/>
    <w:rsid w:val="005020A6"/>
    <w:rsid w:val="00502BB7"/>
    <w:rsid w:val="00502C6E"/>
    <w:rsid w:val="005031A0"/>
    <w:rsid w:val="005052E4"/>
    <w:rsid w:val="00506CDF"/>
    <w:rsid w:val="00506F3A"/>
    <w:rsid w:val="0051011E"/>
    <w:rsid w:val="00510CE9"/>
    <w:rsid w:val="005129E2"/>
    <w:rsid w:val="00514EC0"/>
    <w:rsid w:val="00514FF8"/>
    <w:rsid w:val="00515302"/>
    <w:rsid w:val="00516E6B"/>
    <w:rsid w:val="00517583"/>
    <w:rsid w:val="00520346"/>
    <w:rsid w:val="00521714"/>
    <w:rsid w:val="00521797"/>
    <w:rsid w:val="00521EDD"/>
    <w:rsid w:val="0052307B"/>
    <w:rsid w:val="0052370D"/>
    <w:rsid w:val="00525A29"/>
    <w:rsid w:val="00525CC9"/>
    <w:rsid w:val="00526843"/>
    <w:rsid w:val="005268BB"/>
    <w:rsid w:val="00530568"/>
    <w:rsid w:val="00530E7C"/>
    <w:rsid w:val="0053111D"/>
    <w:rsid w:val="00532779"/>
    <w:rsid w:val="00532E96"/>
    <w:rsid w:val="005333A0"/>
    <w:rsid w:val="00533533"/>
    <w:rsid w:val="005358F9"/>
    <w:rsid w:val="00535EB4"/>
    <w:rsid w:val="00540664"/>
    <w:rsid w:val="00541846"/>
    <w:rsid w:val="00542E42"/>
    <w:rsid w:val="00543182"/>
    <w:rsid w:val="005443C9"/>
    <w:rsid w:val="00546699"/>
    <w:rsid w:val="0054713A"/>
    <w:rsid w:val="00547C27"/>
    <w:rsid w:val="005503B5"/>
    <w:rsid w:val="00550A4F"/>
    <w:rsid w:val="005518E9"/>
    <w:rsid w:val="00551A6F"/>
    <w:rsid w:val="00552779"/>
    <w:rsid w:val="00552DB5"/>
    <w:rsid w:val="005530DB"/>
    <w:rsid w:val="00555824"/>
    <w:rsid w:val="005559D0"/>
    <w:rsid w:val="005576E9"/>
    <w:rsid w:val="00560306"/>
    <w:rsid w:val="00560BAB"/>
    <w:rsid w:val="00561749"/>
    <w:rsid w:val="00562A0C"/>
    <w:rsid w:val="005655F7"/>
    <w:rsid w:val="005659D9"/>
    <w:rsid w:val="0056614C"/>
    <w:rsid w:val="0057213A"/>
    <w:rsid w:val="005725C9"/>
    <w:rsid w:val="00573AD2"/>
    <w:rsid w:val="005768D5"/>
    <w:rsid w:val="005770D4"/>
    <w:rsid w:val="005813F6"/>
    <w:rsid w:val="0058239E"/>
    <w:rsid w:val="0058619A"/>
    <w:rsid w:val="0058671E"/>
    <w:rsid w:val="00586CE1"/>
    <w:rsid w:val="00587D86"/>
    <w:rsid w:val="00590EAD"/>
    <w:rsid w:val="005916A0"/>
    <w:rsid w:val="0059191C"/>
    <w:rsid w:val="00592174"/>
    <w:rsid w:val="00592EA3"/>
    <w:rsid w:val="00593DC9"/>
    <w:rsid w:val="00596B2D"/>
    <w:rsid w:val="00597E70"/>
    <w:rsid w:val="005A12C0"/>
    <w:rsid w:val="005A1F61"/>
    <w:rsid w:val="005A22A8"/>
    <w:rsid w:val="005A26DF"/>
    <w:rsid w:val="005A34E0"/>
    <w:rsid w:val="005A4582"/>
    <w:rsid w:val="005A4F39"/>
    <w:rsid w:val="005A5E52"/>
    <w:rsid w:val="005A61E7"/>
    <w:rsid w:val="005A7059"/>
    <w:rsid w:val="005A7F89"/>
    <w:rsid w:val="005B07DC"/>
    <w:rsid w:val="005B0EC5"/>
    <w:rsid w:val="005B0F34"/>
    <w:rsid w:val="005B1469"/>
    <w:rsid w:val="005B2266"/>
    <w:rsid w:val="005B2C45"/>
    <w:rsid w:val="005B2D35"/>
    <w:rsid w:val="005B3C62"/>
    <w:rsid w:val="005B42FA"/>
    <w:rsid w:val="005B57F6"/>
    <w:rsid w:val="005B6741"/>
    <w:rsid w:val="005B6A42"/>
    <w:rsid w:val="005C016F"/>
    <w:rsid w:val="005C205B"/>
    <w:rsid w:val="005C39A2"/>
    <w:rsid w:val="005C3A14"/>
    <w:rsid w:val="005C3D56"/>
    <w:rsid w:val="005C54FC"/>
    <w:rsid w:val="005C6A59"/>
    <w:rsid w:val="005C6E8C"/>
    <w:rsid w:val="005C75C1"/>
    <w:rsid w:val="005D1E43"/>
    <w:rsid w:val="005D2D83"/>
    <w:rsid w:val="005D2E77"/>
    <w:rsid w:val="005D3CAB"/>
    <w:rsid w:val="005D478D"/>
    <w:rsid w:val="005D4E11"/>
    <w:rsid w:val="005D588B"/>
    <w:rsid w:val="005D5A41"/>
    <w:rsid w:val="005D691A"/>
    <w:rsid w:val="005D71E3"/>
    <w:rsid w:val="005D72D2"/>
    <w:rsid w:val="005E02FC"/>
    <w:rsid w:val="005E1914"/>
    <w:rsid w:val="005E1B58"/>
    <w:rsid w:val="005E217D"/>
    <w:rsid w:val="005E40D6"/>
    <w:rsid w:val="005E4C6E"/>
    <w:rsid w:val="005E5E63"/>
    <w:rsid w:val="005E6AC3"/>
    <w:rsid w:val="005F0C19"/>
    <w:rsid w:val="005F1200"/>
    <w:rsid w:val="005F2197"/>
    <w:rsid w:val="005F2562"/>
    <w:rsid w:val="005F2CA4"/>
    <w:rsid w:val="005F35A9"/>
    <w:rsid w:val="005F376D"/>
    <w:rsid w:val="005F41D9"/>
    <w:rsid w:val="005F4ACD"/>
    <w:rsid w:val="005F6AC7"/>
    <w:rsid w:val="006003C6"/>
    <w:rsid w:val="006010E2"/>
    <w:rsid w:val="00601ACC"/>
    <w:rsid w:val="00602DFB"/>
    <w:rsid w:val="006030A5"/>
    <w:rsid w:val="00604593"/>
    <w:rsid w:val="00604F25"/>
    <w:rsid w:val="00604F2C"/>
    <w:rsid w:val="00605BEF"/>
    <w:rsid w:val="006064E8"/>
    <w:rsid w:val="006068E4"/>
    <w:rsid w:val="00610185"/>
    <w:rsid w:val="006107D2"/>
    <w:rsid w:val="00611365"/>
    <w:rsid w:val="00613B56"/>
    <w:rsid w:val="00613BCE"/>
    <w:rsid w:val="00613C36"/>
    <w:rsid w:val="0061499D"/>
    <w:rsid w:val="00615251"/>
    <w:rsid w:val="00616283"/>
    <w:rsid w:val="00616423"/>
    <w:rsid w:val="006212E9"/>
    <w:rsid w:val="00624495"/>
    <w:rsid w:val="00625892"/>
    <w:rsid w:val="00625B5B"/>
    <w:rsid w:val="00626D24"/>
    <w:rsid w:val="00626E24"/>
    <w:rsid w:val="00626F6E"/>
    <w:rsid w:val="006270C6"/>
    <w:rsid w:val="00627A09"/>
    <w:rsid w:val="00630BC0"/>
    <w:rsid w:val="006317B5"/>
    <w:rsid w:val="00631AAD"/>
    <w:rsid w:val="00632463"/>
    <w:rsid w:val="00632A8A"/>
    <w:rsid w:val="00632E87"/>
    <w:rsid w:val="00632EF2"/>
    <w:rsid w:val="00633DF0"/>
    <w:rsid w:val="00634519"/>
    <w:rsid w:val="00634CC2"/>
    <w:rsid w:val="00634E45"/>
    <w:rsid w:val="006350B8"/>
    <w:rsid w:val="0063595E"/>
    <w:rsid w:val="0063634E"/>
    <w:rsid w:val="00640609"/>
    <w:rsid w:val="00640F40"/>
    <w:rsid w:val="006416C0"/>
    <w:rsid w:val="006428A2"/>
    <w:rsid w:val="0064548B"/>
    <w:rsid w:val="00645B77"/>
    <w:rsid w:val="006464CF"/>
    <w:rsid w:val="006509D9"/>
    <w:rsid w:val="006527B8"/>
    <w:rsid w:val="00653BD8"/>
    <w:rsid w:val="00653EF4"/>
    <w:rsid w:val="00655CE3"/>
    <w:rsid w:val="00655E11"/>
    <w:rsid w:val="00656818"/>
    <w:rsid w:val="00660234"/>
    <w:rsid w:val="00661449"/>
    <w:rsid w:val="00663323"/>
    <w:rsid w:val="00664CD7"/>
    <w:rsid w:val="006653CF"/>
    <w:rsid w:val="00672C10"/>
    <w:rsid w:val="0067306F"/>
    <w:rsid w:val="006743F6"/>
    <w:rsid w:val="006750C8"/>
    <w:rsid w:val="0067607F"/>
    <w:rsid w:val="006807A0"/>
    <w:rsid w:val="006808FA"/>
    <w:rsid w:val="006824DA"/>
    <w:rsid w:val="00685494"/>
    <w:rsid w:val="00685600"/>
    <w:rsid w:val="00685A46"/>
    <w:rsid w:val="006877D5"/>
    <w:rsid w:val="006878FC"/>
    <w:rsid w:val="00690E20"/>
    <w:rsid w:val="00690E70"/>
    <w:rsid w:val="00692471"/>
    <w:rsid w:val="006950BC"/>
    <w:rsid w:val="006959AA"/>
    <w:rsid w:val="006A0C5F"/>
    <w:rsid w:val="006A0DCD"/>
    <w:rsid w:val="006A0FA0"/>
    <w:rsid w:val="006A12BF"/>
    <w:rsid w:val="006A1B08"/>
    <w:rsid w:val="006A1D77"/>
    <w:rsid w:val="006A31A2"/>
    <w:rsid w:val="006A4B5A"/>
    <w:rsid w:val="006A66B3"/>
    <w:rsid w:val="006B0263"/>
    <w:rsid w:val="006B1CBF"/>
    <w:rsid w:val="006B238B"/>
    <w:rsid w:val="006B292A"/>
    <w:rsid w:val="006B3CB7"/>
    <w:rsid w:val="006B68E1"/>
    <w:rsid w:val="006C0111"/>
    <w:rsid w:val="006C4A20"/>
    <w:rsid w:val="006C597D"/>
    <w:rsid w:val="006C665B"/>
    <w:rsid w:val="006C6BBF"/>
    <w:rsid w:val="006C72BA"/>
    <w:rsid w:val="006D1626"/>
    <w:rsid w:val="006D2840"/>
    <w:rsid w:val="006D56CE"/>
    <w:rsid w:val="006D5B89"/>
    <w:rsid w:val="006D62E6"/>
    <w:rsid w:val="006D710B"/>
    <w:rsid w:val="006D7770"/>
    <w:rsid w:val="006D77F0"/>
    <w:rsid w:val="006E072D"/>
    <w:rsid w:val="006E25F0"/>
    <w:rsid w:val="006E3A6A"/>
    <w:rsid w:val="006E42EA"/>
    <w:rsid w:val="006E4862"/>
    <w:rsid w:val="006E64C2"/>
    <w:rsid w:val="006E77E0"/>
    <w:rsid w:val="006E7B67"/>
    <w:rsid w:val="006F121F"/>
    <w:rsid w:val="006F139E"/>
    <w:rsid w:val="006F1853"/>
    <w:rsid w:val="006F1ABB"/>
    <w:rsid w:val="006F1C92"/>
    <w:rsid w:val="006F1FF2"/>
    <w:rsid w:val="006F322E"/>
    <w:rsid w:val="006F4855"/>
    <w:rsid w:val="006F5245"/>
    <w:rsid w:val="006F7BCA"/>
    <w:rsid w:val="006F7DB8"/>
    <w:rsid w:val="007004A7"/>
    <w:rsid w:val="00703237"/>
    <w:rsid w:val="00703DB4"/>
    <w:rsid w:val="00704016"/>
    <w:rsid w:val="00704792"/>
    <w:rsid w:val="007056D2"/>
    <w:rsid w:val="00706B20"/>
    <w:rsid w:val="007107C3"/>
    <w:rsid w:val="00711044"/>
    <w:rsid w:val="00712022"/>
    <w:rsid w:val="00712DC9"/>
    <w:rsid w:val="00713F7D"/>
    <w:rsid w:val="00716569"/>
    <w:rsid w:val="00717182"/>
    <w:rsid w:val="0072150E"/>
    <w:rsid w:val="007218E6"/>
    <w:rsid w:val="00722897"/>
    <w:rsid w:val="00724131"/>
    <w:rsid w:val="00724296"/>
    <w:rsid w:val="00724C54"/>
    <w:rsid w:val="00725260"/>
    <w:rsid w:val="00727CE0"/>
    <w:rsid w:val="00727F21"/>
    <w:rsid w:val="0073092B"/>
    <w:rsid w:val="00732D20"/>
    <w:rsid w:val="00732DAA"/>
    <w:rsid w:val="00734D18"/>
    <w:rsid w:val="00734DD7"/>
    <w:rsid w:val="0073580C"/>
    <w:rsid w:val="00736301"/>
    <w:rsid w:val="00736877"/>
    <w:rsid w:val="00737A9F"/>
    <w:rsid w:val="00737B28"/>
    <w:rsid w:val="00737CF6"/>
    <w:rsid w:val="00742EAD"/>
    <w:rsid w:val="00744DFD"/>
    <w:rsid w:val="00745624"/>
    <w:rsid w:val="00745B48"/>
    <w:rsid w:val="00745BE0"/>
    <w:rsid w:val="00745FC5"/>
    <w:rsid w:val="0075059A"/>
    <w:rsid w:val="007509E3"/>
    <w:rsid w:val="00750A11"/>
    <w:rsid w:val="00750B48"/>
    <w:rsid w:val="00750B82"/>
    <w:rsid w:val="00750EFB"/>
    <w:rsid w:val="007513FF"/>
    <w:rsid w:val="00752E6D"/>
    <w:rsid w:val="00754915"/>
    <w:rsid w:val="00754A93"/>
    <w:rsid w:val="007558C5"/>
    <w:rsid w:val="00755BF9"/>
    <w:rsid w:val="007623AD"/>
    <w:rsid w:val="00763304"/>
    <w:rsid w:val="00763635"/>
    <w:rsid w:val="00765680"/>
    <w:rsid w:val="00765CB8"/>
    <w:rsid w:val="007704B8"/>
    <w:rsid w:val="0077113A"/>
    <w:rsid w:val="00772437"/>
    <w:rsid w:val="007733F5"/>
    <w:rsid w:val="00774270"/>
    <w:rsid w:val="007743DA"/>
    <w:rsid w:val="007745EB"/>
    <w:rsid w:val="00776FD3"/>
    <w:rsid w:val="00780255"/>
    <w:rsid w:val="00781581"/>
    <w:rsid w:val="0078337A"/>
    <w:rsid w:val="00785031"/>
    <w:rsid w:val="007853E8"/>
    <w:rsid w:val="00786A2A"/>
    <w:rsid w:val="00786AEF"/>
    <w:rsid w:val="00786F8C"/>
    <w:rsid w:val="007874AF"/>
    <w:rsid w:val="00790205"/>
    <w:rsid w:val="00792B53"/>
    <w:rsid w:val="007950FC"/>
    <w:rsid w:val="00795A9B"/>
    <w:rsid w:val="00795E70"/>
    <w:rsid w:val="00796027"/>
    <w:rsid w:val="00796E76"/>
    <w:rsid w:val="007972EC"/>
    <w:rsid w:val="007A0230"/>
    <w:rsid w:val="007A1CFE"/>
    <w:rsid w:val="007A1F0F"/>
    <w:rsid w:val="007A2ED2"/>
    <w:rsid w:val="007A40B6"/>
    <w:rsid w:val="007A4504"/>
    <w:rsid w:val="007A4767"/>
    <w:rsid w:val="007A4AB1"/>
    <w:rsid w:val="007A6266"/>
    <w:rsid w:val="007A65B0"/>
    <w:rsid w:val="007B0543"/>
    <w:rsid w:val="007B0CA6"/>
    <w:rsid w:val="007B1B33"/>
    <w:rsid w:val="007B2852"/>
    <w:rsid w:val="007B2FB1"/>
    <w:rsid w:val="007B3F1C"/>
    <w:rsid w:val="007B4F1A"/>
    <w:rsid w:val="007B57BE"/>
    <w:rsid w:val="007B62D4"/>
    <w:rsid w:val="007B65DF"/>
    <w:rsid w:val="007B76A4"/>
    <w:rsid w:val="007C0280"/>
    <w:rsid w:val="007C13FC"/>
    <w:rsid w:val="007C1BE0"/>
    <w:rsid w:val="007C2182"/>
    <w:rsid w:val="007C21F1"/>
    <w:rsid w:val="007C3AF8"/>
    <w:rsid w:val="007C4F8F"/>
    <w:rsid w:val="007C5FE0"/>
    <w:rsid w:val="007C773B"/>
    <w:rsid w:val="007C782F"/>
    <w:rsid w:val="007D002C"/>
    <w:rsid w:val="007D0825"/>
    <w:rsid w:val="007D0959"/>
    <w:rsid w:val="007D0E67"/>
    <w:rsid w:val="007D0F1E"/>
    <w:rsid w:val="007D2F88"/>
    <w:rsid w:val="007D4C8D"/>
    <w:rsid w:val="007D5EE9"/>
    <w:rsid w:val="007D6512"/>
    <w:rsid w:val="007D7815"/>
    <w:rsid w:val="007E1426"/>
    <w:rsid w:val="007E18B0"/>
    <w:rsid w:val="007E1E04"/>
    <w:rsid w:val="007E368F"/>
    <w:rsid w:val="007E390E"/>
    <w:rsid w:val="007E480F"/>
    <w:rsid w:val="007E71DD"/>
    <w:rsid w:val="007F0B9F"/>
    <w:rsid w:val="007F0F56"/>
    <w:rsid w:val="007F2A5A"/>
    <w:rsid w:val="007F3D46"/>
    <w:rsid w:val="007F43D6"/>
    <w:rsid w:val="007F4965"/>
    <w:rsid w:val="007F5162"/>
    <w:rsid w:val="007F5F3F"/>
    <w:rsid w:val="007F728B"/>
    <w:rsid w:val="007F796A"/>
    <w:rsid w:val="00800A04"/>
    <w:rsid w:val="00801DCD"/>
    <w:rsid w:val="008021A4"/>
    <w:rsid w:val="008026FB"/>
    <w:rsid w:val="00804482"/>
    <w:rsid w:val="00804E28"/>
    <w:rsid w:val="008059B9"/>
    <w:rsid w:val="00805BE6"/>
    <w:rsid w:val="00806734"/>
    <w:rsid w:val="008079B7"/>
    <w:rsid w:val="00807BAB"/>
    <w:rsid w:val="00807DE1"/>
    <w:rsid w:val="00810533"/>
    <w:rsid w:val="00810A1F"/>
    <w:rsid w:val="00810C26"/>
    <w:rsid w:val="00810F07"/>
    <w:rsid w:val="00814323"/>
    <w:rsid w:val="008146E3"/>
    <w:rsid w:val="008148DE"/>
    <w:rsid w:val="0081508B"/>
    <w:rsid w:val="00816270"/>
    <w:rsid w:val="0081638C"/>
    <w:rsid w:val="00816CE7"/>
    <w:rsid w:val="00816D58"/>
    <w:rsid w:val="00817A15"/>
    <w:rsid w:val="00820B8F"/>
    <w:rsid w:val="008222B7"/>
    <w:rsid w:val="0082289A"/>
    <w:rsid w:val="00823628"/>
    <w:rsid w:val="008238EE"/>
    <w:rsid w:val="00827DA8"/>
    <w:rsid w:val="00827F16"/>
    <w:rsid w:val="0083082A"/>
    <w:rsid w:val="00830890"/>
    <w:rsid w:val="00831034"/>
    <w:rsid w:val="00832288"/>
    <w:rsid w:val="00833C54"/>
    <w:rsid w:val="00833F44"/>
    <w:rsid w:val="008350D0"/>
    <w:rsid w:val="008351B6"/>
    <w:rsid w:val="00835FDE"/>
    <w:rsid w:val="00836878"/>
    <w:rsid w:val="00840306"/>
    <w:rsid w:val="008404CD"/>
    <w:rsid w:val="00840B66"/>
    <w:rsid w:val="00841EEF"/>
    <w:rsid w:val="00841EF3"/>
    <w:rsid w:val="00843B8B"/>
    <w:rsid w:val="00843C75"/>
    <w:rsid w:val="008440F5"/>
    <w:rsid w:val="0084467D"/>
    <w:rsid w:val="00844933"/>
    <w:rsid w:val="00845458"/>
    <w:rsid w:val="00846E43"/>
    <w:rsid w:val="008500A4"/>
    <w:rsid w:val="0085176D"/>
    <w:rsid w:val="00851FED"/>
    <w:rsid w:val="008530C0"/>
    <w:rsid w:val="008536C6"/>
    <w:rsid w:val="0085499E"/>
    <w:rsid w:val="0085508F"/>
    <w:rsid w:val="00855BEA"/>
    <w:rsid w:val="00856DCD"/>
    <w:rsid w:val="00856F52"/>
    <w:rsid w:val="00861EB8"/>
    <w:rsid w:val="008624D5"/>
    <w:rsid w:val="00862EFF"/>
    <w:rsid w:val="00864443"/>
    <w:rsid w:val="00865C71"/>
    <w:rsid w:val="0087069F"/>
    <w:rsid w:val="00871524"/>
    <w:rsid w:val="00872792"/>
    <w:rsid w:val="008749A8"/>
    <w:rsid w:val="00874E6F"/>
    <w:rsid w:val="008751E5"/>
    <w:rsid w:val="00875B37"/>
    <w:rsid w:val="008776D3"/>
    <w:rsid w:val="008803A3"/>
    <w:rsid w:val="00881AB3"/>
    <w:rsid w:val="008831AD"/>
    <w:rsid w:val="0088523B"/>
    <w:rsid w:val="00885336"/>
    <w:rsid w:val="008853E5"/>
    <w:rsid w:val="00886229"/>
    <w:rsid w:val="0088625A"/>
    <w:rsid w:val="00886329"/>
    <w:rsid w:val="008865D3"/>
    <w:rsid w:val="0088672F"/>
    <w:rsid w:val="008874BF"/>
    <w:rsid w:val="0088762A"/>
    <w:rsid w:val="00887635"/>
    <w:rsid w:val="00887DB7"/>
    <w:rsid w:val="0089105C"/>
    <w:rsid w:val="00892C11"/>
    <w:rsid w:val="008933B2"/>
    <w:rsid w:val="00893CE4"/>
    <w:rsid w:val="008958B8"/>
    <w:rsid w:val="00895C99"/>
    <w:rsid w:val="00896F6A"/>
    <w:rsid w:val="008974DB"/>
    <w:rsid w:val="008977D2"/>
    <w:rsid w:val="008B026D"/>
    <w:rsid w:val="008B1E16"/>
    <w:rsid w:val="008B2827"/>
    <w:rsid w:val="008B31DF"/>
    <w:rsid w:val="008B3280"/>
    <w:rsid w:val="008B3BD6"/>
    <w:rsid w:val="008B3E1E"/>
    <w:rsid w:val="008B5598"/>
    <w:rsid w:val="008B6377"/>
    <w:rsid w:val="008B63C5"/>
    <w:rsid w:val="008B7A63"/>
    <w:rsid w:val="008C0112"/>
    <w:rsid w:val="008C02AA"/>
    <w:rsid w:val="008C0C9B"/>
    <w:rsid w:val="008C12DE"/>
    <w:rsid w:val="008C447A"/>
    <w:rsid w:val="008C4CCE"/>
    <w:rsid w:val="008C65A4"/>
    <w:rsid w:val="008D1EA6"/>
    <w:rsid w:val="008D2BAB"/>
    <w:rsid w:val="008D2C78"/>
    <w:rsid w:val="008D52CF"/>
    <w:rsid w:val="008D5619"/>
    <w:rsid w:val="008D65D2"/>
    <w:rsid w:val="008D77E7"/>
    <w:rsid w:val="008D7C30"/>
    <w:rsid w:val="008E00CC"/>
    <w:rsid w:val="008E0985"/>
    <w:rsid w:val="008E14FE"/>
    <w:rsid w:val="008E4AE5"/>
    <w:rsid w:val="008E5172"/>
    <w:rsid w:val="008E6B9F"/>
    <w:rsid w:val="008E7BE0"/>
    <w:rsid w:val="008F0669"/>
    <w:rsid w:val="008F15A7"/>
    <w:rsid w:val="008F214F"/>
    <w:rsid w:val="008F2B3B"/>
    <w:rsid w:val="008F385C"/>
    <w:rsid w:val="008F3CF4"/>
    <w:rsid w:val="008F5D00"/>
    <w:rsid w:val="008F71CD"/>
    <w:rsid w:val="0090120A"/>
    <w:rsid w:val="00902137"/>
    <w:rsid w:val="00902333"/>
    <w:rsid w:val="009024E9"/>
    <w:rsid w:val="00904467"/>
    <w:rsid w:val="009048D3"/>
    <w:rsid w:val="00905514"/>
    <w:rsid w:val="00905BA0"/>
    <w:rsid w:val="00910557"/>
    <w:rsid w:val="00910FDA"/>
    <w:rsid w:val="00911C0A"/>
    <w:rsid w:val="00913152"/>
    <w:rsid w:val="0091367D"/>
    <w:rsid w:val="00915A01"/>
    <w:rsid w:val="0091639F"/>
    <w:rsid w:val="00917347"/>
    <w:rsid w:val="009179B8"/>
    <w:rsid w:val="009203EE"/>
    <w:rsid w:val="00920C14"/>
    <w:rsid w:val="00920DE6"/>
    <w:rsid w:val="00920F14"/>
    <w:rsid w:val="00921F93"/>
    <w:rsid w:val="009236FF"/>
    <w:rsid w:val="00924702"/>
    <w:rsid w:val="009250DA"/>
    <w:rsid w:val="00925C21"/>
    <w:rsid w:val="00925E62"/>
    <w:rsid w:val="00927830"/>
    <w:rsid w:val="0092797B"/>
    <w:rsid w:val="00930083"/>
    <w:rsid w:val="00933BEC"/>
    <w:rsid w:val="0093437E"/>
    <w:rsid w:val="00934F8D"/>
    <w:rsid w:val="009354B9"/>
    <w:rsid w:val="00936BBC"/>
    <w:rsid w:val="00942764"/>
    <w:rsid w:val="0094372C"/>
    <w:rsid w:val="009452FC"/>
    <w:rsid w:val="00945EC6"/>
    <w:rsid w:val="0094613E"/>
    <w:rsid w:val="00946DF1"/>
    <w:rsid w:val="0094767E"/>
    <w:rsid w:val="00947F27"/>
    <w:rsid w:val="0095007D"/>
    <w:rsid w:val="00953030"/>
    <w:rsid w:val="00953744"/>
    <w:rsid w:val="00954D4A"/>
    <w:rsid w:val="00954D79"/>
    <w:rsid w:val="009556F7"/>
    <w:rsid w:val="009564EE"/>
    <w:rsid w:val="0095681D"/>
    <w:rsid w:val="009575FC"/>
    <w:rsid w:val="0096024F"/>
    <w:rsid w:val="0096041D"/>
    <w:rsid w:val="009609E4"/>
    <w:rsid w:val="00961690"/>
    <w:rsid w:val="00961886"/>
    <w:rsid w:val="009637F1"/>
    <w:rsid w:val="0096549E"/>
    <w:rsid w:val="00965ACA"/>
    <w:rsid w:val="00966302"/>
    <w:rsid w:val="00967C56"/>
    <w:rsid w:val="009701D8"/>
    <w:rsid w:val="0097039D"/>
    <w:rsid w:val="009714E0"/>
    <w:rsid w:val="0097177E"/>
    <w:rsid w:val="00972D5D"/>
    <w:rsid w:val="0097543C"/>
    <w:rsid w:val="0097571B"/>
    <w:rsid w:val="009766ED"/>
    <w:rsid w:val="0097782B"/>
    <w:rsid w:val="00977FE4"/>
    <w:rsid w:val="00981351"/>
    <w:rsid w:val="009828EE"/>
    <w:rsid w:val="00984AA0"/>
    <w:rsid w:val="00985FF0"/>
    <w:rsid w:val="009865CD"/>
    <w:rsid w:val="00990D18"/>
    <w:rsid w:val="00990D67"/>
    <w:rsid w:val="00991ABE"/>
    <w:rsid w:val="009924C6"/>
    <w:rsid w:val="009929E6"/>
    <w:rsid w:val="00993252"/>
    <w:rsid w:val="00993B07"/>
    <w:rsid w:val="00993C2D"/>
    <w:rsid w:val="00994539"/>
    <w:rsid w:val="009947A2"/>
    <w:rsid w:val="0099539B"/>
    <w:rsid w:val="0099629B"/>
    <w:rsid w:val="009962E5"/>
    <w:rsid w:val="00997D4A"/>
    <w:rsid w:val="00997D68"/>
    <w:rsid w:val="009A0151"/>
    <w:rsid w:val="009A0257"/>
    <w:rsid w:val="009A0ECE"/>
    <w:rsid w:val="009A21C6"/>
    <w:rsid w:val="009A23ED"/>
    <w:rsid w:val="009A2788"/>
    <w:rsid w:val="009A4A2E"/>
    <w:rsid w:val="009A668B"/>
    <w:rsid w:val="009B0D45"/>
    <w:rsid w:val="009B0DB9"/>
    <w:rsid w:val="009B1BAC"/>
    <w:rsid w:val="009B2A1D"/>
    <w:rsid w:val="009B5141"/>
    <w:rsid w:val="009B59F8"/>
    <w:rsid w:val="009B5ED3"/>
    <w:rsid w:val="009C055C"/>
    <w:rsid w:val="009C05DD"/>
    <w:rsid w:val="009C206C"/>
    <w:rsid w:val="009C5399"/>
    <w:rsid w:val="009C5F2A"/>
    <w:rsid w:val="009C6115"/>
    <w:rsid w:val="009C68CB"/>
    <w:rsid w:val="009C778A"/>
    <w:rsid w:val="009D0669"/>
    <w:rsid w:val="009D094E"/>
    <w:rsid w:val="009D19AF"/>
    <w:rsid w:val="009D2BDE"/>
    <w:rsid w:val="009D3064"/>
    <w:rsid w:val="009D357C"/>
    <w:rsid w:val="009D43D5"/>
    <w:rsid w:val="009E2DA2"/>
    <w:rsid w:val="009E4627"/>
    <w:rsid w:val="009E4C41"/>
    <w:rsid w:val="009F0A64"/>
    <w:rsid w:val="009F0C1D"/>
    <w:rsid w:val="009F5BE1"/>
    <w:rsid w:val="009F68C6"/>
    <w:rsid w:val="009F7587"/>
    <w:rsid w:val="00A011C4"/>
    <w:rsid w:val="00A02EC0"/>
    <w:rsid w:val="00A049CE"/>
    <w:rsid w:val="00A050E2"/>
    <w:rsid w:val="00A056B3"/>
    <w:rsid w:val="00A1154B"/>
    <w:rsid w:val="00A13F15"/>
    <w:rsid w:val="00A15650"/>
    <w:rsid w:val="00A15810"/>
    <w:rsid w:val="00A20466"/>
    <w:rsid w:val="00A228E2"/>
    <w:rsid w:val="00A22E66"/>
    <w:rsid w:val="00A23969"/>
    <w:rsid w:val="00A2398B"/>
    <w:rsid w:val="00A25AE9"/>
    <w:rsid w:val="00A26D2B"/>
    <w:rsid w:val="00A272CB"/>
    <w:rsid w:val="00A31FAA"/>
    <w:rsid w:val="00A323F0"/>
    <w:rsid w:val="00A32481"/>
    <w:rsid w:val="00A33B9A"/>
    <w:rsid w:val="00A36386"/>
    <w:rsid w:val="00A410EC"/>
    <w:rsid w:val="00A42F02"/>
    <w:rsid w:val="00A43B7B"/>
    <w:rsid w:val="00A46229"/>
    <w:rsid w:val="00A47D94"/>
    <w:rsid w:val="00A50BE3"/>
    <w:rsid w:val="00A5174B"/>
    <w:rsid w:val="00A51C9F"/>
    <w:rsid w:val="00A51FF1"/>
    <w:rsid w:val="00A52CBE"/>
    <w:rsid w:val="00A53E7E"/>
    <w:rsid w:val="00A5430B"/>
    <w:rsid w:val="00A5473F"/>
    <w:rsid w:val="00A54A2B"/>
    <w:rsid w:val="00A555E0"/>
    <w:rsid w:val="00A56E4E"/>
    <w:rsid w:val="00A57B71"/>
    <w:rsid w:val="00A6025A"/>
    <w:rsid w:val="00A614C0"/>
    <w:rsid w:val="00A62F69"/>
    <w:rsid w:val="00A646B8"/>
    <w:rsid w:val="00A647EA"/>
    <w:rsid w:val="00A67409"/>
    <w:rsid w:val="00A71944"/>
    <w:rsid w:val="00A723E0"/>
    <w:rsid w:val="00A73282"/>
    <w:rsid w:val="00A73E2C"/>
    <w:rsid w:val="00A73F63"/>
    <w:rsid w:val="00A76840"/>
    <w:rsid w:val="00A77CDD"/>
    <w:rsid w:val="00A8230E"/>
    <w:rsid w:val="00A8468B"/>
    <w:rsid w:val="00A84F42"/>
    <w:rsid w:val="00A8517F"/>
    <w:rsid w:val="00A86CDB"/>
    <w:rsid w:val="00A87CE8"/>
    <w:rsid w:val="00A87E9A"/>
    <w:rsid w:val="00A87F90"/>
    <w:rsid w:val="00A90941"/>
    <w:rsid w:val="00A9391B"/>
    <w:rsid w:val="00A9450C"/>
    <w:rsid w:val="00A94FBB"/>
    <w:rsid w:val="00A97313"/>
    <w:rsid w:val="00AA1149"/>
    <w:rsid w:val="00AA12A0"/>
    <w:rsid w:val="00AA1F94"/>
    <w:rsid w:val="00AA2328"/>
    <w:rsid w:val="00AA3994"/>
    <w:rsid w:val="00AA3C73"/>
    <w:rsid w:val="00AA3D41"/>
    <w:rsid w:val="00AA4061"/>
    <w:rsid w:val="00AA498B"/>
    <w:rsid w:val="00AA52F9"/>
    <w:rsid w:val="00AA62ED"/>
    <w:rsid w:val="00AA659B"/>
    <w:rsid w:val="00AA71F1"/>
    <w:rsid w:val="00AB0483"/>
    <w:rsid w:val="00AB3BE5"/>
    <w:rsid w:val="00AB472D"/>
    <w:rsid w:val="00AB556C"/>
    <w:rsid w:val="00AB5BA7"/>
    <w:rsid w:val="00AB5DF8"/>
    <w:rsid w:val="00AB65FB"/>
    <w:rsid w:val="00AB7795"/>
    <w:rsid w:val="00AB7F90"/>
    <w:rsid w:val="00AC2BF6"/>
    <w:rsid w:val="00AC2C7B"/>
    <w:rsid w:val="00AC3024"/>
    <w:rsid w:val="00AC431F"/>
    <w:rsid w:val="00AC4E6C"/>
    <w:rsid w:val="00AC723D"/>
    <w:rsid w:val="00AD08FD"/>
    <w:rsid w:val="00AD259A"/>
    <w:rsid w:val="00AD2D63"/>
    <w:rsid w:val="00AD5D29"/>
    <w:rsid w:val="00AE050D"/>
    <w:rsid w:val="00AE13BE"/>
    <w:rsid w:val="00AE2307"/>
    <w:rsid w:val="00AE3047"/>
    <w:rsid w:val="00AE33FC"/>
    <w:rsid w:val="00AE433B"/>
    <w:rsid w:val="00AE43A1"/>
    <w:rsid w:val="00AE5013"/>
    <w:rsid w:val="00AE5F68"/>
    <w:rsid w:val="00AF26DB"/>
    <w:rsid w:val="00AF3B50"/>
    <w:rsid w:val="00AF4A9A"/>
    <w:rsid w:val="00AF4B9F"/>
    <w:rsid w:val="00AF4EA4"/>
    <w:rsid w:val="00AF5103"/>
    <w:rsid w:val="00AF691B"/>
    <w:rsid w:val="00AF6B43"/>
    <w:rsid w:val="00AF6EEE"/>
    <w:rsid w:val="00B00E42"/>
    <w:rsid w:val="00B01DE3"/>
    <w:rsid w:val="00B01ED7"/>
    <w:rsid w:val="00B02B70"/>
    <w:rsid w:val="00B030E7"/>
    <w:rsid w:val="00B0423E"/>
    <w:rsid w:val="00B04C2E"/>
    <w:rsid w:val="00B06329"/>
    <w:rsid w:val="00B10DB1"/>
    <w:rsid w:val="00B11BA6"/>
    <w:rsid w:val="00B13637"/>
    <w:rsid w:val="00B1523D"/>
    <w:rsid w:val="00B203C8"/>
    <w:rsid w:val="00B20426"/>
    <w:rsid w:val="00B20694"/>
    <w:rsid w:val="00B216FD"/>
    <w:rsid w:val="00B2211A"/>
    <w:rsid w:val="00B226DC"/>
    <w:rsid w:val="00B233F0"/>
    <w:rsid w:val="00B24C97"/>
    <w:rsid w:val="00B250A2"/>
    <w:rsid w:val="00B25B45"/>
    <w:rsid w:val="00B2675D"/>
    <w:rsid w:val="00B275E9"/>
    <w:rsid w:val="00B27A73"/>
    <w:rsid w:val="00B3204D"/>
    <w:rsid w:val="00B33A64"/>
    <w:rsid w:val="00B36F08"/>
    <w:rsid w:val="00B3787A"/>
    <w:rsid w:val="00B40C66"/>
    <w:rsid w:val="00B422D4"/>
    <w:rsid w:val="00B43D84"/>
    <w:rsid w:val="00B455BF"/>
    <w:rsid w:val="00B45E92"/>
    <w:rsid w:val="00B46014"/>
    <w:rsid w:val="00B463C3"/>
    <w:rsid w:val="00B47537"/>
    <w:rsid w:val="00B4769A"/>
    <w:rsid w:val="00B50147"/>
    <w:rsid w:val="00B51B64"/>
    <w:rsid w:val="00B51F50"/>
    <w:rsid w:val="00B52668"/>
    <w:rsid w:val="00B53956"/>
    <w:rsid w:val="00B54DF9"/>
    <w:rsid w:val="00B55A7F"/>
    <w:rsid w:val="00B571A6"/>
    <w:rsid w:val="00B5740A"/>
    <w:rsid w:val="00B6097C"/>
    <w:rsid w:val="00B61D18"/>
    <w:rsid w:val="00B61DE8"/>
    <w:rsid w:val="00B64FBA"/>
    <w:rsid w:val="00B67280"/>
    <w:rsid w:val="00B6799F"/>
    <w:rsid w:val="00B70D55"/>
    <w:rsid w:val="00B7135B"/>
    <w:rsid w:val="00B72EBD"/>
    <w:rsid w:val="00B72F6B"/>
    <w:rsid w:val="00B74062"/>
    <w:rsid w:val="00B744AA"/>
    <w:rsid w:val="00B746FD"/>
    <w:rsid w:val="00B74C10"/>
    <w:rsid w:val="00B75FB7"/>
    <w:rsid w:val="00B7675C"/>
    <w:rsid w:val="00B7722F"/>
    <w:rsid w:val="00B80F38"/>
    <w:rsid w:val="00B81256"/>
    <w:rsid w:val="00B818B0"/>
    <w:rsid w:val="00B84407"/>
    <w:rsid w:val="00B8552E"/>
    <w:rsid w:val="00B8630D"/>
    <w:rsid w:val="00B87866"/>
    <w:rsid w:val="00B9022D"/>
    <w:rsid w:val="00B90397"/>
    <w:rsid w:val="00B91DE7"/>
    <w:rsid w:val="00B927EF"/>
    <w:rsid w:val="00B92A86"/>
    <w:rsid w:val="00B933CD"/>
    <w:rsid w:val="00B935AD"/>
    <w:rsid w:val="00B945C5"/>
    <w:rsid w:val="00B9587B"/>
    <w:rsid w:val="00B9680D"/>
    <w:rsid w:val="00B97F09"/>
    <w:rsid w:val="00BA0238"/>
    <w:rsid w:val="00BA2D7B"/>
    <w:rsid w:val="00BA37AF"/>
    <w:rsid w:val="00BA40FA"/>
    <w:rsid w:val="00BA4D00"/>
    <w:rsid w:val="00BA4F0B"/>
    <w:rsid w:val="00BA507B"/>
    <w:rsid w:val="00BA7AAC"/>
    <w:rsid w:val="00BB11D8"/>
    <w:rsid w:val="00BB1F67"/>
    <w:rsid w:val="00BB2C32"/>
    <w:rsid w:val="00BB334F"/>
    <w:rsid w:val="00BB5880"/>
    <w:rsid w:val="00BB5B8E"/>
    <w:rsid w:val="00BB5CAC"/>
    <w:rsid w:val="00BB67EA"/>
    <w:rsid w:val="00BB7B87"/>
    <w:rsid w:val="00BC03F9"/>
    <w:rsid w:val="00BC0D12"/>
    <w:rsid w:val="00BC34E6"/>
    <w:rsid w:val="00BC38F8"/>
    <w:rsid w:val="00BC6397"/>
    <w:rsid w:val="00BC6BDE"/>
    <w:rsid w:val="00BC754D"/>
    <w:rsid w:val="00BC7B6E"/>
    <w:rsid w:val="00BC7C24"/>
    <w:rsid w:val="00BD2A77"/>
    <w:rsid w:val="00BD30EE"/>
    <w:rsid w:val="00BD3970"/>
    <w:rsid w:val="00BD538F"/>
    <w:rsid w:val="00BD5ABE"/>
    <w:rsid w:val="00BD6085"/>
    <w:rsid w:val="00BD7F39"/>
    <w:rsid w:val="00BE1B7B"/>
    <w:rsid w:val="00BE2C54"/>
    <w:rsid w:val="00BE47A5"/>
    <w:rsid w:val="00BE4B3D"/>
    <w:rsid w:val="00BE4E3B"/>
    <w:rsid w:val="00BE4F5D"/>
    <w:rsid w:val="00BE5284"/>
    <w:rsid w:val="00BE6891"/>
    <w:rsid w:val="00BE7AF5"/>
    <w:rsid w:val="00BF065B"/>
    <w:rsid w:val="00BF16A3"/>
    <w:rsid w:val="00BF1721"/>
    <w:rsid w:val="00BF177C"/>
    <w:rsid w:val="00BF19CB"/>
    <w:rsid w:val="00BF26AF"/>
    <w:rsid w:val="00BF2827"/>
    <w:rsid w:val="00BF3037"/>
    <w:rsid w:val="00BF403B"/>
    <w:rsid w:val="00BF623C"/>
    <w:rsid w:val="00BF6B04"/>
    <w:rsid w:val="00C00999"/>
    <w:rsid w:val="00C00DA3"/>
    <w:rsid w:val="00C027E4"/>
    <w:rsid w:val="00C02B18"/>
    <w:rsid w:val="00C03012"/>
    <w:rsid w:val="00C05B15"/>
    <w:rsid w:val="00C06BA1"/>
    <w:rsid w:val="00C07036"/>
    <w:rsid w:val="00C107AC"/>
    <w:rsid w:val="00C108F6"/>
    <w:rsid w:val="00C10A8D"/>
    <w:rsid w:val="00C10C70"/>
    <w:rsid w:val="00C114E0"/>
    <w:rsid w:val="00C11B8D"/>
    <w:rsid w:val="00C11D2B"/>
    <w:rsid w:val="00C125FD"/>
    <w:rsid w:val="00C12742"/>
    <w:rsid w:val="00C15944"/>
    <w:rsid w:val="00C16A14"/>
    <w:rsid w:val="00C175C5"/>
    <w:rsid w:val="00C21C9C"/>
    <w:rsid w:val="00C21FCE"/>
    <w:rsid w:val="00C22C1A"/>
    <w:rsid w:val="00C23461"/>
    <w:rsid w:val="00C2477F"/>
    <w:rsid w:val="00C247E3"/>
    <w:rsid w:val="00C247F5"/>
    <w:rsid w:val="00C2490A"/>
    <w:rsid w:val="00C26D4A"/>
    <w:rsid w:val="00C27712"/>
    <w:rsid w:val="00C27ED2"/>
    <w:rsid w:val="00C30464"/>
    <w:rsid w:val="00C30C8B"/>
    <w:rsid w:val="00C32125"/>
    <w:rsid w:val="00C325E6"/>
    <w:rsid w:val="00C32D12"/>
    <w:rsid w:val="00C35A88"/>
    <w:rsid w:val="00C443F2"/>
    <w:rsid w:val="00C44797"/>
    <w:rsid w:val="00C44DA5"/>
    <w:rsid w:val="00C47253"/>
    <w:rsid w:val="00C505E4"/>
    <w:rsid w:val="00C50B57"/>
    <w:rsid w:val="00C51D94"/>
    <w:rsid w:val="00C5246E"/>
    <w:rsid w:val="00C532B9"/>
    <w:rsid w:val="00C60527"/>
    <w:rsid w:val="00C60B57"/>
    <w:rsid w:val="00C626D1"/>
    <w:rsid w:val="00C634A7"/>
    <w:rsid w:val="00C65048"/>
    <w:rsid w:val="00C65A08"/>
    <w:rsid w:val="00C667ED"/>
    <w:rsid w:val="00C66912"/>
    <w:rsid w:val="00C66913"/>
    <w:rsid w:val="00C702A1"/>
    <w:rsid w:val="00C7113C"/>
    <w:rsid w:val="00C7140E"/>
    <w:rsid w:val="00C714BF"/>
    <w:rsid w:val="00C71548"/>
    <w:rsid w:val="00C71CAC"/>
    <w:rsid w:val="00C71EEE"/>
    <w:rsid w:val="00C72AA3"/>
    <w:rsid w:val="00C7434A"/>
    <w:rsid w:val="00C74DF2"/>
    <w:rsid w:val="00C75B90"/>
    <w:rsid w:val="00C76896"/>
    <w:rsid w:val="00C774BA"/>
    <w:rsid w:val="00C77607"/>
    <w:rsid w:val="00C77BB9"/>
    <w:rsid w:val="00C8096F"/>
    <w:rsid w:val="00C84135"/>
    <w:rsid w:val="00C90150"/>
    <w:rsid w:val="00C9060C"/>
    <w:rsid w:val="00C9142C"/>
    <w:rsid w:val="00C940A5"/>
    <w:rsid w:val="00C94AFB"/>
    <w:rsid w:val="00CA00CD"/>
    <w:rsid w:val="00CA027F"/>
    <w:rsid w:val="00CA1069"/>
    <w:rsid w:val="00CA1283"/>
    <w:rsid w:val="00CA12FF"/>
    <w:rsid w:val="00CA1FB3"/>
    <w:rsid w:val="00CA554C"/>
    <w:rsid w:val="00CA58FA"/>
    <w:rsid w:val="00CA5985"/>
    <w:rsid w:val="00CA6CE8"/>
    <w:rsid w:val="00CA78FA"/>
    <w:rsid w:val="00CA7FB3"/>
    <w:rsid w:val="00CB0F73"/>
    <w:rsid w:val="00CB1705"/>
    <w:rsid w:val="00CB1B13"/>
    <w:rsid w:val="00CB1BF7"/>
    <w:rsid w:val="00CB235E"/>
    <w:rsid w:val="00CB298A"/>
    <w:rsid w:val="00CB29AE"/>
    <w:rsid w:val="00CB29F5"/>
    <w:rsid w:val="00CB2F14"/>
    <w:rsid w:val="00CB3B5B"/>
    <w:rsid w:val="00CB3D72"/>
    <w:rsid w:val="00CB43AC"/>
    <w:rsid w:val="00CB4E59"/>
    <w:rsid w:val="00CB64C7"/>
    <w:rsid w:val="00CB65E3"/>
    <w:rsid w:val="00CC2F8A"/>
    <w:rsid w:val="00CC3B24"/>
    <w:rsid w:val="00CC3E2F"/>
    <w:rsid w:val="00CC7496"/>
    <w:rsid w:val="00CD08A7"/>
    <w:rsid w:val="00CD1541"/>
    <w:rsid w:val="00CD1A8D"/>
    <w:rsid w:val="00CD1B5A"/>
    <w:rsid w:val="00CD2985"/>
    <w:rsid w:val="00CD4395"/>
    <w:rsid w:val="00CD796A"/>
    <w:rsid w:val="00CE5D73"/>
    <w:rsid w:val="00CE62A0"/>
    <w:rsid w:val="00CE6A01"/>
    <w:rsid w:val="00CF10A0"/>
    <w:rsid w:val="00CF231A"/>
    <w:rsid w:val="00CF248C"/>
    <w:rsid w:val="00CF3F5E"/>
    <w:rsid w:val="00CF4016"/>
    <w:rsid w:val="00CF4546"/>
    <w:rsid w:val="00CF48EA"/>
    <w:rsid w:val="00CF708B"/>
    <w:rsid w:val="00CF732B"/>
    <w:rsid w:val="00CF7B85"/>
    <w:rsid w:val="00D0029C"/>
    <w:rsid w:val="00D01588"/>
    <w:rsid w:val="00D0275F"/>
    <w:rsid w:val="00D044A3"/>
    <w:rsid w:val="00D04CB3"/>
    <w:rsid w:val="00D04CEE"/>
    <w:rsid w:val="00D05675"/>
    <w:rsid w:val="00D05E02"/>
    <w:rsid w:val="00D060FE"/>
    <w:rsid w:val="00D061C1"/>
    <w:rsid w:val="00D065B0"/>
    <w:rsid w:val="00D11BF9"/>
    <w:rsid w:val="00D12ED0"/>
    <w:rsid w:val="00D13984"/>
    <w:rsid w:val="00D15392"/>
    <w:rsid w:val="00D17093"/>
    <w:rsid w:val="00D177F8"/>
    <w:rsid w:val="00D178B8"/>
    <w:rsid w:val="00D202E7"/>
    <w:rsid w:val="00D207F3"/>
    <w:rsid w:val="00D21B41"/>
    <w:rsid w:val="00D21EB0"/>
    <w:rsid w:val="00D248A7"/>
    <w:rsid w:val="00D24AEC"/>
    <w:rsid w:val="00D25011"/>
    <w:rsid w:val="00D27F31"/>
    <w:rsid w:val="00D320D7"/>
    <w:rsid w:val="00D320FC"/>
    <w:rsid w:val="00D32C37"/>
    <w:rsid w:val="00D3489C"/>
    <w:rsid w:val="00D34CEF"/>
    <w:rsid w:val="00D36FCC"/>
    <w:rsid w:val="00D3725E"/>
    <w:rsid w:val="00D405AD"/>
    <w:rsid w:val="00D4086E"/>
    <w:rsid w:val="00D418E0"/>
    <w:rsid w:val="00D41D10"/>
    <w:rsid w:val="00D43D02"/>
    <w:rsid w:val="00D4480A"/>
    <w:rsid w:val="00D44C1B"/>
    <w:rsid w:val="00D46147"/>
    <w:rsid w:val="00D46F33"/>
    <w:rsid w:val="00D51EE0"/>
    <w:rsid w:val="00D520B7"/>
    <w:rsid w:val="00D52479"/>
    <w:rsid w:val="00D53620"/>
    <w:rsid w:val="00D54387"/>
    <w:rsid w:val="00D55391"/>
    <w:rsid w:val="00D5715D"/>
    <w:rsid w:val="00D60DF4"/>
    <w:rsid w:val="00D61942"/>
    <w:rsid w:val="00D61FCE"/>
    <w:rsid w:val="00D62DBA"/>
    <w:rsid w:val="00D62EEE"/>
    <w:rsid w:val="00D64525"/>
    <w:rsid w:val="00D65A1A"/>
    <w:rsid w:val="00D669B6"/>
    <w:rsid w:val="00D673C0"/>
    <w:rsid w:val="00D679A8"/>
    <w:rsid w:val="00D708F7"/>
    <w:rsid w:val="00D71499"/>
    <w:rsid w:val="00D72542"/>
    <w:rsid w:val="00D761B5"/>
    <w:rsid w:val="00D773C1"/>
    <w:rsid w:val="00D803EF"/>
    <w:rsid w:val="00D8189C"/>
    <w:rsid w:val="00D81F60"/>
    <w:rsid w:val="00D82474"/>
    <w:rsid w:val="00D83174"/>
    <w:rsid w:val="00D85110"/>
    <w:rsid w:val="00D87196"/>
    <w:rsid w:val="00D90165"/>
    <w:rsid w:val="00D9144D"/>
    <w:rsid w:val="00D91450"/>
    <w:rsid w:val="00D93E1E"/>
    <w:rsid w:val="00D951DE"/>
    <w:rsid w:val="00D95986"/>
    <w:rsid w:val="00D961EA"/>
    <w:rsid w:val="00D96D45"/>
    <w:rsid w:val="00D97A66"/>
    <w:rsid w:val="00DA0C00"/>
    <w:rsid w:val="00DA1D3A"/>
    <w:rsid w:val="00DA3602"/>
    <w:rsid w:val="00DA457C"/>
    <w:rsid w:val="00DA57E9"/>
    <w:rsid w:val="00DB0803"/>
    <w:rsid w:val="00DB2DF1"/>
    <w:rsid w:val="00DB318A"/>
    <w:rsid w:val="00DB64AF"/>
    <w:rsid w:val="00DB72B0"/>
    <w:rsid w:val="00DB7508"/>
    <w:rsid w:val="00DB7D29"/>
    <w:rsid w:val="00DC115F"/>
    <w:rsid w:val="00DC15B8"/>
    <w:rsid w:val="00DC1A98"/>
    <w:rsid w:val="00DC27F0"/>
    <w:rsid w:val="00DC380F"/>
    <w:rsid w:val="00DC40DC"/>
    <w:rsid w:val="00DC5A8B"/>
    <w:rsid w:val="00DC5DF9"/>
    <w:rsid w:val="00DC6AAB"/>
    <w:rsid w:val="00DC76A3"/>
    <w:rsid w:val="00DD3B5D"/>
    <w:rsid w:val="00DD4651"/>
    <w:rsid w:val="00DD6931"/>
    <w:rsid w:val="00DD7F27"/>
    <w:rsid w:val="00DE08DF"/>
    <w:rsid w:val="00DE1137"/>
    <w:rsid w:val="00DE1D80"/>
    <w:rsid w:val="00DE42C3"/>
    <w:rsid w:val="00DE45FD"/>
    <w:rsid w:val="00DE711D"/>
    <w:rsid w:val="00DF093F"/>
    <w:rsid w:val="00DF09A7"/>
    <w:rsid w:val="00DF2517"/>
    <w:rsid w:val="00DF35F7"/>
    <w:rsid w:val="00DF3E81"/>
    <w:rsid w:val="00DF565A"/>
    <w:rsid w:val="00DF56B3"/>
    <w:rsid w:val="00DF5AEB"/>
    <w:rsid w:val="00DF6261"/>
    <w:rsid w:val="00DF64ED"/>
    <w:rsid w:val="00DF703C"/>
    <w:rsid w:val="00DF7526"/>
    <w:rsid w:val="00DF7D9A"/>
    <w:rsid w:val="00E019DD"/>
    <w:rsid w:val="00E02130"/>
    <w:rsid w:val="00E02E31"/>
    <w:rsid w:val="00E032B1"/>
    <w:rsid w:val="00E0338E"/>
    <w:rsid w:val="00E035EA"/>
    <w:rsid w:val="00E060A9"/>
    <w:rsid w:val="00E06125"/>
    <w:rsid w:val="00E0668D"/>
    <w:rsid w:val="00E06B78"/>
    <w:rsid w:val="00E07FD8"/>
    <w:rsid w:val="00E102D1"/>
    <w:rsid w:val="00E114F9"/>
    <w:rsid w:val="00E11B81"/>
    <w:rsid w:val="00E12DD0"/>
    <w:rsid w:val="00E13198"/>
    <w:rsid w:val="00E132E1"/>
    <w:rsid w:val="00E147CD"/>
    <w:rsid w:val="00E15FBC"/>
    <w:rsid w:val="00E16699"/>
    <w:rsid w:val="00E168D8"/>
    <w:rsid w:val="00E171AF"/>
    <w:rsid w:val="00E173DA"/>
    <w:rsid w:val="00E17E2D"/>
    <w:rsid w:val="00E2196C"/>
    <w:rsid w:val="00E238AD"/>
    <w:rsid w:val="00E25480"/>
    <w:rsid w:val="00E25A11"/>
    <w:rsid w:val="00E260CB"/>
    <w:rsid w:val="00E266A9"/>
    <w:rsid w:val="00E27627"/>
    <w:rsid w:val="00E27BE4"/>
    <w:rsid w:val="00E304F7"/>
    <w:rsid w:val="00E32B35"/>
    <w:rsid w:val="00E32ED6"/>
    <w:rsid w:val="00E3391A"/>
    <w:rsid w:val="00E33A6E"/>
    <w:rsid w:val="00E34C7E"/>
    <w:rsid w:val="00E37BF1"/>
    <w:rsid w:val="00E37E02"/>
    <w:rsid w:val="00E40374"/>
    <w:rsid w:val="00E40880"/>
    <w:rsid w:val="00E41F9C"/>
    <w:rsid w:val="00E4274D"/>
    <w:rsid w:val="00E4317B"/>
    <w:rsid w:val="00E45037"/>
    <w:rsid w:val="00E46D90"/>
    <w:rsid w:val="00E46E42"/>
    <w:rsid w:val="00E4725B"/>
    <w:rsid w:val="00E479F9"/>
    <w:rsid w:val="00E50794"/>
    <w:rsid w:val="00E522F7"/>
    <w:rsid w:val="00E55D52"/>
    <w:rsid w:val="00E55F2B"/>
    <w:rsid w:val="00E572C4"/>
    <w:rsid w:val="00E57D3B"/>
    <w:rsid w:val="00E62F0D"/>
    <w:rsid w:val="00E65E49"/>
    <w:rsid w:val="00E66EFE"/>
    <w:rsid w:val="00E70F74"/>
    <w:rsid w:val="00E7123B"/>
    <w:rsid w:val="00E726E7"/>
    <w:rsid w:val="00E7327D"/>
    <w:rsid w:val="00E73416"/>
    <w:rsid w:val="00E740CE"/>
    <w:rsid w:val="00E74260"/>
    <w:rsid w:val="00E765E9"/>
    <w:rsid w:val="00E77041"/>
    <w:rsid w:val="00E80F88"/>
    <w:rsid w:val="00E81BA9"/>
    <w:rsid w:val="00E82051"/>
    <w:rsid w:val="00E8269F"/>
    <w:rsid w:val="00E83807"/>
    <w:rsid w:val="00E85027"/>
    <w:rsid w:val="00E87025"/>
    <w:rsid w:val="00E912E9"/>
    <w:rsid w:val="00E925F3"/>
    <w:rsid w:val="00E93DBA"/>
    <w:rsid w:val="00E9405E"/>
    <w:rsid w:val="00E945F8"/>
    <w:rsid w:val="00E94635"/>
    <w:rsid w:val="00E94A43"/>
    <w:rsid w:val="00E952E1"/>
    <w:rsid w:val="00E96A4B"/>
    <w:rsid w:val="00EA01B6"/>
    <w:rsid w:val="00EA1BDC"/>
    <w:rsid w:val="00EA1F22"/>
    <w:rsid w:val="00EA2622"/>
    <w:rsid w:val="00EA608F"/>
    <w:rsid w:val="00EB0471"/>
    <w:rsid w:val="00EB097D"/>
    <w:rsid w:val="00EB0FE9"/>
    <w:rsid w:val="00EB210F"/>
    <w:rsid w:val="00EB26E0"/>
    <w:rsid w:val="00EB282E"/>
    <w:rsid w:val="00EB6113"/>
    <w:rsid w:val="00EB7229"/>
    <w:rsid w:val="00EB75A2"/>
    <w:rsid w:val="00EC14F2"/>
    <w:rsid w:val="00EC23C9"/>
    <w:rsid w:val="00EC4B46"/>
    <w:rsid w:val="00EC58CD"/>
    <w:rsid w:val="00EC62AB"/>
    <w:rsid w:val="00EC64A3"/>
    <w:rsid w:val="00EC7C9B"/>
    <w:rsid w:val="00ED047A"/>
    <w:rsid w:val="00ED18BE"/>
    <w:rsid w:val="00ED2E88"/>
    <w:rsid w:val="00ED3252"/>
    <w:rsid w:val="00ED3658"/>
    <w:rsid w:val="00ED4A2E"/>
    <w:rsid w:val="00ED4F2F"/>
    <w:rsid w:val="00ED5198"/>
    <w:rsid w:val="00ED51C9"/>
    <w:rsid w:val="00ED5CD7"/>
    <w:rsid w:val="00ED60A8"/>
    <w:rsid w:val="00ED6282"/>
    <w:rsid w:val="00ED6A1A"/>
    <w:rsid w:val="00ED6ECA"/>
    <w:rsid w:val="00EE158A"/>
    <w:rsid w:val="00EE1DB0"/>
    <w:rsid w:val="00EE229F"/>
    <w:rsid w:val="00EE351C"/>
    <w:rsid w:val="00EE3583"/>
    <w:rsid w:val="00EE3CA6"/>
    <w:rsid w:val="00EE416F"/>
    <w:rsid w:val="00EE43E0"/>
    <w:rsid w:val="00EE5443"/>
    <w:rsid w:val="00EE711E"/>
    <w:rsid w:val="00EE7CDC"/>
    <w:rsid w:val="00EF0DBD"/>
    <w:rsid w:val="00EF119A"/>
    <w:rsid w:val="00EF16A9"/>
    <w:rsid w:val="00EF1BBF"/>
    <w:rsid w:val="00EF218C"/>
    <w:rsid w:val="00EF32BE"/>
    <w:rsid w:val="00EF3441"/>
    <w:rsid w:val="00EF4F15"/>
    <w:rsid w:val="00EF5176"/>
    <w:rsid w:val="00EF71B1"/>
    <w:rsid w:val="00F011A6"/>
    <w:rsid w:val="00F0154E"/>
    <w:rsid w:val="00F03BDC"/>
    <w:rsid w:val="00F040C9"/>
    <w:rsid w:val="00F053AF"/>
    <w:rsid w:val="00F066AA"/>
    <w:rsid w:val="00F07072"/>
    <w:rsid w:val="00F07534"/>
    <w:rsid w:val="00F10D05"/>
    <w:rsid w:val="00F11B9D"/>
    <w:rsid w:val="00F11ED7"/>
    <w:rsid w:val="00F13941"/>
    <w:rsid w:val="00F152AA"/>
    <w:rsid w:val="00F174EF"/>
    <w:rsid w:val="00F17773"/>
    <w:rsid w:val="00F1791E"/>
    <w:rsid w:val="00F2143C"/>
    <w:rsid w:val="00F21816"/>
    <w:rsid w:val="00F224FA"/>
    <w:rsid w:val="00F22D76"/>
    <w:rsid w:val="00F23101"/>
    <w:rsid w:val="00F2495D"/>
    <w:rsid w:val="00F249B3"/>
    <w:rsid w:val="00F24BB3"/>
    <w:rsid w:val="00F25DED"/>
    <w:rsid w:val="00F26F84"/>
    <w:rsid w:val="00F27E85"/>
    <w:rsid w:val="00F3224D"/>
    <w:rsid w:val="00F322F6"/>
    <w:rsid w:val="00F32394"/>
    <w:rsid w:val="00F32E8C"/>
    <w:rsid w:val="00F354D8"/>
    <w:rsid w:val="00F3705C"/>
    <w:rsid w:val="00F37FCF"/>
    <w:rsid w:val="00F41401"/>
    <w:rsid w:val="00F42A3B"/>
    <w:rsid w:val="00F43D41"/>
    <w:rsid w:val="00F44712"/>
    <w:rsid w:val="00F467A3"/>
    <w:rsid w:val="00F50BCC"/>
    <w:rsid w:val="00F50E8B"/>
    <w:rsid w:val="00F51689"/>
    <w:rsid w:val="00F518A8"/>
    <w:rsid w:val="00F51EA7"/>
    <w:rsid w:val="00F54EFB"/>
    <w:rsid w:val="00F55230"/>
    <w:rsid w:val="00F566F4"/>
    <w:rsid w:val="00F56791"/>
    <w:rsid w:val="00F578C1"/>
    <w:rsid w:val="00F57BE8"/>
    <w:rsid w:val="00F61780"/>
    <w:rsid w:val="00F619F8"/>
    <w:rsid w:val="00F623C5"/>
    <w:rsid w:val="00F63102"/>
    <w:rsid w:val="00F63CB7"/>
    <w:rsid w:val="00F64EC0"/>
    <w:rsid w:val="00F65119"/>
    <w:rsid w:val="00F66117"/>
    <w:rsid w:val="00F6640F"/>
    <w:rsid w:val="00F66B28"/>
    <w:rsid w:val="00F66B65"/>
    <w:rsid w:val="00F67099"/>
    <w:rsid w:val="00F67808"/>
    <w:rsid w:val="00F70AEF"/>
    <w:rsid w:val="00F71B42"/>
    <w:rsid w:val="00F7238A"/>
    <w:rsid w:val="00F7320E"/>
    <w:rsid w:val="00F7339C"/>
    <w:rsid w:val="00F7339F"/>
    <w:rsid w:val="00F736F4"/>
    <w:rsid w:val="00F742E0"/>
    <w:rsid w:val="00F74E1D"/>
    <w:rsid w:val="00F759DB"/>
    <w:rsid w:val="00F80262"/>
    <w:rsid w:val="00F80891"/>
    <w:rsid w:val="00F8099D"/>
    <w:rsid w:val="00F80CDF"/>
    <w:rsid w:val="00F81AE9"/>
    <w:rsid w:val="00F84A24"/>
    <w:rsid w:val="00F878A5"/>
    <w:rsid w:val="00F90DB6"/>
    <w:rsid w:val="00F91D0D"/>
    <w:rsid w:val="00F9291B"/>
    <w:rsid w:val="00F92D50"/>
    <w:rsid w:val="00F92E4C"/>
    <w:rsid w:val="00F946D0"/>
    <w:rsid w:val="00FA14D9"/>
    <w:rsid w:val="00FA29D1"/>
    <w:rsid w:val="00FA4DA6"/>
    <w:rsid w:val="00FA5404"/>
    <w:rsid w:val="00FA5A47"/>
    <w:rsid w:val="00FA5D63"/>
    <w:rsid w:val="00FA75CA"/>
    <w:rsid w:val="00FB02CD"/>
    <w:rsid w:val="00FB1FF7"/>
    <w:rsid w:val="00FB245D"/>
    <w:rsid w:val="00FB37CD"/>
    <w:rsid w:val="00FB3E2E"/>
    <w:rsid w:val="00FB7243"/>
    <w:rsid w:val="00FC0B8E"/>
    <w:rsid w:val="00FC0C08"/>
    <w:rsid w:val="00FC25F1"/>
    <w:rsid w:val="00FC381D"/>
    <w:rsid w:val="00FC41F6"/>
    <w:rsid w:val="00FC4517"/>
    <w:rsid w:val="00FC4D78"/>
    <w:rsid w:val="00FC5796"/>
    <w:rsid w:val="00FC6952"/>
    <w:rsid w:val="00FC6B63"/>
    <w:rsid w:val="00FD0218"/>
    <w:rsid w:val="00FD191E"/>
    <w:rsid w:val="00FD473C"/>
    <w:rsid w:val="00FD584C"/>
    <w:rsid w:val="00FD66BA"/>
    <w:rsid w:val="00FD6A5C"/>
    <w:rsid w:val="00FD77BB"/>
    <w:rsid w:val="00FE0425"/>
    <w:rsid w:val="00FE08B2"/>
    <w:rsid w:val="00FE117B"/>
    <w:rsid w:val="00FE20B5"/>
    <w:rsid w:val="00FE224D"/>
    <w:rsid w:val="00FE5EFD"/>
    <w:rsid w:val="00FE637A"/>
    <w:rsid w:val="00FF1109"/>
    <w:rsid w:val="00FF2AAA"/>
    <w:rsid w:val="00FF3846"/>
    <w:rsid w:val="00FF3D33"/>
    <w:rsid w:val="00FF4166"/>
    <w:rsid w:val="00FF4B2D"/>
    <w:rsid w:val="00FF53A5"/>
    <w:rsid w:val="00FF6B0A"/>
    <w:rsid w:val="00FF73FD"/>
    <w:rsid w:val="00FF7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qFormat="1"/>
    <w:lsdException w:name="footnote reference" w:locked="1"/>
    <w:lsdException w:name="page number" w:locked="1"/>
    <w:lsdException w:name="List Bullet" w:locked="1"/>
    <w:lsdException w:name="List Number" w:semiHidden="0" w:unhideWhenUsed="0"/>
    <w:lsdException w:name="List 3" w:locked="1"/>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locked="1" w:semiHidden="0" w:unhideWhenUsed="0"/>
    <w:lsdException w:name="Body Text 2" w:locked="1"/>
    <w:lsdException w:name="Body Text Indent 2" w:locked="1"/>
    <w:lsdException w:name="Body Text Indent 3" w:locked="1"/>
    <w:lsdException w:name="Hyperlink" w:locked="1" w:uiPriority="99"/>
    <w:lsdException w:name="Strong" w:locked="1" w:semiHidden="0" w:unhideWhenUsed="0" w:qFormat="1"/>
    <w:lsdException w:name="Emphasis" w:locked="1" w:semiHidden="0" w:unhideWhenUsed="0" w:qFormat="1"/>
    <w:lsdException w:name="Document Map" w:locked="1"/>
    <w:lsdException w:name="Plain Text" w:locked="1"/>
    <w:lsdException w:name="Normal (Web)" w:locked="1"/>
    <w:lsdException w:name="Balloon Text" w:locked="1"/>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DA5"/>
    <w:rPr>
      <w:rFonts w:ascii="Times New Roman" w:hAnsi="Times New Roman"/>
    </w:rPr>
  </w:style>
  <w:style w:type="paragraph" w:styleId="10">
    <w:name w:val="heading 1"/>
    <w:basedOn w:val="a"/>
    <w:next w:val="a"/>
    <w:link w:val="11"/>
    <w:qFormat/>
    <w:rsid w:val="00F040C9"/>
    <w:pPr>
      <w:keepNext/>
      <w:spacing w:line="220" w:lineRule="exact"/>
      <w:jc w:val="center"/>
      <w:outlineLvl w:val="0"/>
    </w:pPr>
    <w:rPr>
      <w:rFonts w:ascii="AG Souvenir" w:hAnsi="AG Souvenir"/>
      <w:b/>
      <w:spacing w:val="38"/>
    </w:rPr>
  </w:style>
  <w:style w:type="paragraph" w:styleId="2">
    <w:name w:val="heading 2"/>
    <w:basedOn w:val="a"/>
    <w:next w:val="a"/>
    <w:link w:val="20"/>
    <w:qFormat/>
    <w:rsid w:val="00F040C9"/>
    <w:pPr>
      <w:keepNext/>
      <w:ind w:left="709"/>
      <w:outlineLvl w:val="1"/>
    </w:pPr>
  </w:style>
  <w:style w:type="paragraph" w:styleId="3">
    <w:name w:val="heading 3"/>
    <w:basedOn w:val="a"/>
    <w:next w:val="a"/>
    <w:link w:val="30"/>
    <w:qFormat/>
    <w:rsid w:val="00F040C9"/>
    <w:pPr>
      <w:keepNext/>
      <w:jc w:val="right"/>
      <w:outlineLvl w:val="2"/>
    </w:pPr>
    <w:rPr>
      <w:b/>
      <w:sz w:val="24"/>
    </w:rPr>
  </w:style>
  <w:style w:type="paragraph" w:styleId="4">
    <w:name w:val="heading 4"/>
    <w:basedOn w:val="a"/>
    <w:next w:val="a"/>
    <w:link w:val="40"/>
    <w:qFormat/>
    <w:rsid w:val="00F040C9"/>
    <w:pPr>
      <w:keepNext/>
      <w:spacing w:before="240" w:after="60"/>
      <w:outlineLvl w:val="3"/>
    </w:pPr>
    <w:rPr>
      <w:b/>
      <w:sz w:val="28"/>
    </w:rPr>
  </w:style>
  <w:style w:type="paragraph" w:styleId="5">
    <w:name w:val="heading 5"/>
    <w:basedOn w:val="a"/>
    <w:next w:val="a"/>
    <w:link w:val="50"/>
    <w:qFormat/>
    <w:rsid w:val="00F040C9"/>
    <w:pPr>
      <w:spacing w:before="240" w:after="60"/>
      <w:outlineLvl w:val="4"/>
    </w:pPr>
    <w:rPr>
      <w:b/>
      <w:i/>
      <w:sz w:val="26"/>
    </w:rPr>
  </w:style>
  <w:style w:type="paragraph" w:styleId="6">
    <w:name w:val="heading 6"/>
    <w:basedOn w:val="a"/>
    <w:next w:val="a"/>
    <w:link w:val="60"/>
    <w:qFormat/>
    <w:rsid w:val="00371041"/>
    <w:pPr>
      <w:keepNext/>
      <w:jc w:val="center"/>
      <w:outlineLvl w:val="5"/>
    </w:pPr>
    <w:rPr>
      <w:b/>
      <w:color w:val="000000"/>
      <w:sz w:val="28"/>
    </w:rPr>
  </w:style>
  <w:style w:type="paragraph" w:styleId="7">
    <w:name w:val="heading 7"/>
    <w:basedOn w:val="a"/>
    <w:next w:val="a"/>
    <w:link w:val="70"/>
    <w:qFormat/>
    <w:rsid w:val="007F0F56"/>
    <w:pPr>
      <w:keepNext/>
      <w:ind w:left="8505"/>
      <w:jc w:val="center"/>
      <w:outlineLvl w:val="6"/>
    </w:pPr>
    <w:rPr>
      <w:sz w:val="28"/>
    </w:rPr>
  </w:style>
  <w:style w:type="paragraph" w:styleId="8">
    <w:name w:val="heading 8"/>
    <w:basedOn w:val="a"/>
    <w:next w:val="a"/>
    <w:link w:val="80"/>
    <w:qFormat/>
    <w:rsid w:val="00BD538F"/>
    <w:pPr>
      <w:keepNext/>
      <w:widowControl w:val="0"/>
      <w:autoSpaceDE w:val="0"/>
      <w:autoSpaceDN w:val="0"/>
      <w:adjustRightInd w:val="0"/>
      <w:jc w:val="center"/>
      <w:outlineLvl w:val="7"/>
    </w:pPr>
    <w:rPr>
      <w:sz w:val="24"/>
    </w:rPr>
  </w:style>
  <w:style w:type="paragraph" w:styleId="9">
    <w:name w:val="heading 9"/>
    <w:basedOn w:val="a"/>
    <w:next w:val="a"/>
    <w:link w:val="90"/>
    <w:qFormat/>
    <w:rsid w:val="007C13FC"/>
    <w:pPr>
      <w:keepNext/>
      <w:autoSpaceDE w:val="0"/>
      <w:autoSpaceDN w:val="0"/>
      <w:adjustRightInd w:val="0"/>
      <w:ind w:left="567" w:right="-53" w:firstLine="426"/>
      <w:jc w:val="center"/>
      <w:outlineLvl w:val="8"/>
    </w:pPr>
    <w:rPr>
      <w:rFonts w:eastAsia="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F040C9"/>
    <w:rPr>
      <w:rFonts w:ascii="AG Souvenir" w:hAnsi="AG Souvenir"/>
      <w:b/>
      <w:spacing w:val="38"/>
      <w:sz w:val="20"/>
      <w:lang w:eastAsia="ru-RU"/>
    </w:rPr>
  </w:style>
  <w:style w:type="character" w:customStyle="1" w:styleId="20">
    <w:name w:val="Заголовок 2 Знак"/>
    <w:link w:val="2"/>
    <w:locked/>
    <w:rsid w:val="00F040C9"/>
    <w:rPr>
      <w:rFonts w:ascii="Times New Roman" w:hAnsi="Times New Roman"/>
      <w:sz w:val="20"/>
      <w:lang w:eastAsia="ru-RU"/>
    </w:rPr>
  </w:style>
  <w:style w:type="character" w:customStyle="1" w:styleId="30">
    <w:name w:val="Заголовок 3 Знак"/>
    <w:link w:val="3"/>
    <w:locked/>
    <w:rsid w:val="00F040C9"/>
    <w:rPr>
      <w:rFonts w:ascii="Times New Roman" w:hAnsi="Times New Roman"/>
      <w:b/>
      <w:sz w:val="24"/>
      <w:lang w:eastAsia="ru-RU"/>
    </w:rPr>
  </w:style>
  <w:style w:type="character" w:customStyle="1" w:styleId="40">
    <w:name w:val="Заголовок 4 Знак"/>
    <w:link w:val="4"/>
    <w:locked/>
    <w:rsid w:val="00F040C9"/>
    <w:rPr>
      <w:rFonts w:ascii="Times New Roman" w:hAnsi="Times New Roman"/>
      <w:b/>
      <w:sz w:val="28"/>
      <w:lang w:eastAsia="ru-RU"/>
    </w:rPr>
  </w:style>
  <w:style w:type="character" w:customStyle="1" w:styleId="50">
    <w:name w:val="Заголовок 5 Знак"/>
    <w:link w:val="5"/>
    <w:locked/>
    <w:rsid w:val="00F040C9"/>
    <w:rPr>
      <w:rFonts w:ascii="Times New Roman" w:hAnsi="Times New Roman"/>
      <w:b/>
      <w:i/>
      <w:sz w:val="26"/>
      <w:lang w:eastAsia="ru-RU"/>
    </w:rPr>
  </w:style>
  <w:style w:type="paragraph" w:customStyle="1" w:styleId="ConsTitle">
    <w:name w:val="ConsTitle"/>
    <w:rsid w:val="00F040C9"/>
    <w:pPr>
      <w:widowControl w:val="0"/>
      <w:autoSpaceDE w:val="0"/>
      <w:autoSpaceDN w:val="0"/>
      <w:adjustRightInd w:val="0"/>
    </w:pPr>
    <w:rPr>
      <w:rFonts w:ascii="Arial" w:hAnsi="Arial" w:cs="Arial"/>
      <w:b/>
      <w:bCs/>
      <w:sz w:val="16"/>
      <w:szCs w:val="16"/>
    </w:rPr>
  </w:style>
  <w:style w:type="paragraph" w:customStyle="1" w:styleId="ConsNormal">
    <w:name w:val="ConsNormal"/>
    <w:rsid w:val="00F040C9"/>
    <w:pPr>
      <w:widowControl w:val="0"/>
      <w:autoSpaceDE w:val="0"/>
      <w:autoSpaceDN w:val="0"/>
      <w:adjustRightInd w:val="0"/>
      <w:ind w:firstLine="720"/>
    </w:pPr>
    <w:rPr>
      <w:rFonts w:ascii="Arial" w:hAnsi="Arial" w:cs="Arial"/>
    </w:rPr>
  </w:style>
  <w:style w:type="paragraph" w:customStyle="1" w:styleId="ConsPlusNormal">
    <w:name w:val="ConsPlusNormal"/>
    <w:rsid w:val="00F040C9"/>
    <w:pPr>
      <w:widowControl w:val="0"/>
      <w:autoSpaceDE w:val="0"/>
      <w:autoSpaceDN w:val="0"/>
      <w:adjustRightInd w:val="0"/>
      <w:ind w:firstLine="720"/>
    </w:pPr>
    <w:rPr>
      <w:rFonts w:ascii="Arial" w:hAnsi="Arial" w:cs="Arial"/>
    </w:rPr>
  </w:style>
  <w:style w:type="paragraph" w:customStyle="1" w:styleId="ConsPlusTitle">
    <w:name w:val="ConsPlusTitle"/>
    <w:rsid w:val="00F040C9"/>
    <w:pPr>
      <w:widowControl w:val="0"/>
      <w:autoSpaceDE w:val="0"/>
      <w:autoSpaceDN w:val="0"/>
      <w:adjustRightInd w:val="0"/>
    </w:pPr>
    <w:rPr>
      <w:rFonts w:ascii="Arial" w:hAnsi="Arial" w:cs="Arial"/>
      <w:b/>
      <w:bCs/>
    </w:rPr>
  </w:style>
  <w:style w:type="table" w:styleId="a3">
    <w:name w:val="Table Grid"/>
    <w:basedOn w:val="a1"/>
    <w:rsid w:val="00F040C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w:basedOn w:val="a"/>
    <w:rsid w:val="00F040C9"/>
    <w:pPr>
      <w:spacing w:before="100" w:beforeAutospacing="1" w:after="100" w:afterAutospacing="1"/>
      <w:jc w:val="both"/>
    </w:pPr>
    <w:rPr>
      <w:rFonts w:ascii="Tahoma" w:hAnsi="Tahoma"/>
      <w:lang w:val="en-US" w:eastAsia="en-US"/>
    </w:rPr>
  </w:style>
  <w:style w:type="paragraph" w:styleId="21">
    <w:name w:val="Body Text Indent 2"/>
    <w:basedOn w:val="a"/>
    <w:link w:val="22"/>
    <w:rsid w:val="00F040C9"/>
    <w:pPr>
      <w:spacing w:after="120" w:line="480" w:lineRule="auto"/>
      <w:ind w:left="283"/>
    </w:pPr>
  </w:style>
  <w:style w:type="character" w:customStyle="1" w:styleId="22">
    <w:name w:val="Основной текст с отступом 2 Знак"/>
    <w:link w:val="21"/>
    <w:locked/>
    <w:rsid w:val="00F040C9"/>
    <w:rPr>
      <w:rFonts w:ascii="Times New Roman" w:hAnsi="Times New Roman"/>
      <w:sz w:val="20"/>
      <w:lang w:eastAsia="ru-RU"/>
    </w:rPr>
  </w:style>
  <w:style w:type="paragraph" w:customStyle="1" w:styleId="contentheader2cols">
    <w:name w:val="contentheader2cols"/>
    <w:basedOn w:val="a"/>
    <w:rsid w:val="00F040C9"/>
    <w:pPr>
      <w:spacing w:before="51"/>
      <w:ind w:left="257"/>
    </w:pPr>
    <w:rPr>
      <w:b/>
      <w:bCs/>
      <w:color w:val="3560A7"/>
      <w:sz w:val="22"/>
      <w:szCs w:val="22"/>
    </w:rPr>
  </w:style>
  <w:style w:type="paragraph" w:customStyle="1" w:styleId="a5">
    <w:name w:val="Основной"/>
    <w:basedOn w:val="a"/>
    <w:rsid w:val="00F040C9"/>
    <w:pPr>
      <w:widowControl w:val="0"/>
      <w:ind w:firstLine="720"/>
      <w:jc w:val="both"/>
    </w:pPr>
    <w:rPr>
      <w:sz w:val="28"/>
      <w:szCs w:val="28"/>
    </w:rPr>
  </w:style>
  <w:style w:type="paragraph" w:styleId="a6">
    <w:name w:val="footnote text"/>
    <w:basedOn w:val="a"/>
    <w:link w:val="a7"/>
    <w:semiHidden/>
    <w:rsid w:val="00F040C9"/>
  </w:style>
  <w:style w:type="character" w:customStyle="1" w:styleId="a7">
    <w:name w:val="Текст сноски Знак"/>
    <w:link w:val="a6"/>
    <w:semiHidden/>
    <w:locked/>
    <w:rsid w:val="00F040C9"/>
    <w:rPr>
      <w:rFonts w:ascii="Times New Roman" w:hAnsi="Times New Roman"/>
      <w:sz w:val="20"/>
      <w:lang w:eastAsia="ru-RU"/>
    </w:rPr>
  </w:style>
  <w:style w:type="paragraph" w:customStyle="1" w:styleId="a8">
    <w:name w:val="Таблицы (моноширинный)"/>
    <w:basedOn w:val="a"/>
    <w:next w:val="a"/>
    <w:rsid w:val="00F040C9"/>
    <w:pPr>
      <w:widowControl w:val="0"/>
      <w:autoSpaceDE w:val="0"/>
      <w:autoSpaceDN w:val="0"/>
      <w:adjustRightInd w:val="0"/>
      <w:jc w:val="both"/>
    </w:pPr>
    <w:rPr>
      <w:rFonts w:ascii="Courier New" w:hAnsi="Courier New" w:cs="Courier New"/>
      <w:sz w:val="24"/>
      <w:szCs w:val="24"/>
    </w:rPr>
  </w:style>
  <w:style w:type="character" w:customStyle="1" w:styleId="a9">
    <w:name w:val="Цветовое выделение"/>
    <w:rsid w:val="00F040C9"/>
    <w:rPr>
      <w:b/>
      <w:color w:val="000080"/>
    </w:rPr>
  </w:style>
  <w:style w:type="paragraph" w:styleId="aa">
    <w:name w:val="Title"/>
    <w:basedOn w:val="a"/>
    <w:link w:val="ab"/>
    <w:qFormat/>
    <w:rsid w:val="00F040C9"/>
    <w:pPr>
      <w:ind w:firstLine="540"/>
      <w:jc w:val="center"/>
    </w:pPr>
    <w:rPr>
      <w:sz w:val="24"/>
    </w:rPr>
  </w:style>
  <w:style w:type="character" w:customStyle="1" w:styleId="ab">
    <w:name w:val="Название Знак"/>
    <w:link w:val="aa"/>
    <w:locked/>
    <w:rsid w:val="00F040C9"/>
    <w:rPr>
      <w:rFonts w:ascii="Times New Roman" w:hAnsi="Times New Roman"/>
      <w:sz w:val="24"/>
      <w:lang w:eastAsia="ru-RU"/>
    </w:rPr>
  </w:style>
  <w:style w:type="paragraph" w:styleId="31">
    <w:name w:val="Body Text Indent 3"/>
    <w:basedOn w:val="a"/>
    <w:link w:val="32"/>
    <w:rsid w:val="00F040C9"/>
    <w:pPr>
      <w:spacing w:after="120"/>
      <w:ind w:left="283"/>
    </w:pPr>
    <w:rPr>
      <w:sz w:val="16"/>
    </w:rPr>
  </w:style>
  <w:style w:type="character" w:customStyle="1" w:styleId="32">
    <w:name w:val="Основной текст с отступом 3 Знак"/>
    <w:link w:val="31"/>
    <w:locked/>
    <w:rsid w:val="00F040C9"/>
    <w:rPr>
      <w:rFonts w:ascii="Times New Roman" w:hAnsi="Times New Roman"/>
      <w:sz w:val="16"/>
      <w:lang w:eastAsia="ru-RU"/>
    </w:rPr>
  </w:style>
  <w:style w:type="paragraph" w:styleId="ac">
    <w:name w:val="footer"/>
    <w:basedOn w:val="a"/>
    <w:link w:val="ad"/>
    <w:rsid w:val="00F040C9"/>
    <w:pPr>
      <w:tabs>
        <w:tab w:val="center" w:pos="4153"/>
        <w:tab w:val="right" w:pos="8306"/>
      </w:tabs>
    </w:pPr>
  </w:style>
  <w:style w:type="character" w:customStyle="1" w:styleId="ad">
    <w:name w:val="Нижний колонтитул Знак"/>
    <w:link w:val="ac"/>
    <w:locked/>
    <w:rsid w:val="00F040C9"/>
    <w:rPr>
      <w:rFonts w:ascii="Times New Roman" w:hAnsi="Times New Roman"/>
      <w:sz w:val="20"/>
      <w:lang w:eastAsia="ru-RU"/>
    </w:rPr>
  </w:style>
  <w:style w:type="character" w:styleId="ae">
    <w:name w:val="page number"/>
    <w:rsid w:val="00F040C9"/>
    <w:rPr>
      <w:rFonts w:cs="Times New Roman"/>
    </w:rPr>
  </w:style>
  <w:style w:type="character" w:styleId="af">
    <w:name w:val="footnote reference"/>
    <w:semiHidden/>
    <w:rsid w:val="00F040C9"/>
    <w:rPr>
      <w:vertAlign w:val="superscript"/>
    </w:rPr>
  </w:style>
  <w:style w:type="paragraph" w:customStyle="1" w:styleId="ConsNonformat">
    <w:name w:val="ConsNonformat"/>
    <w:rsid w:val="00F040C9"/>
    <w:pPr>
      <w:widowControl w:val="0"/>
      <w:autoSpaceDE w:val="0"/>
      <w:autoSpaceDN w:val="0"/>
      <w:adjustRightInd w:val="0"/>
    </w:pPr>
    <w:rPr>
      <w:rFonts w:ascii="Courier New" w:hAnsi="Courier New" w:cs="Courier New"/>
    </w:rPr>
  </w:style>
  <w:style w:type="paragraph" w:customStyle="1" w:styleId="af0">
    <w:name w:val="Комментарий"/>
    <w:basedOn w:val="a"/>
    <w:next w:val="a"/>
    <w:rsid w:val="00F040C9"/>
    <w:pPr>
      <w:autoSpaceDE w:val="0"/>
      <w:autoSpaceDN w:val="0"/>
      <w:adjustRightInd w:val="0"/>
      <w:ind w:left="170"/>
      <w:jc w:val="both"/>
    </w:pPr>
    <w:rPr>
      <w:rFonts w:ascii="Arial" w:hAnsi="Arial"/>
      <w:i/>
      <w:iCs/>
      <w:color w:val="800080"/>
      <w:sz w:val="26"/>
      <w:szCs w:val="26"/>
    </w:rPr>
  </w:style>
  <w:style w:type="paragraph" w:customStyle="1" w:styleId="af1">
    <w:name w:val="Моноширинный"/>
    <w:basedOn w:val="a"/>
    <w:next w:val="a"/>
    <w:rsid w:val="00F040C9"/>
    <w:pPr>
      <w:autoSpaceDE w:val="0"/>
      <w:autoSpaceDN w:val="0"/>
      <w:adjustRightInd w:val="0"/>
      <w:jc w:val="both"/>
    </w:pPr>
    <w:rPr>
      <w:rFonts w:ascii="Courier New" w:hAnsi="Courier New" w:cs="Courier New"/>
      <w:sz w:val="26"/>
      <w:szCs w:val="26"/>
    </w:rPr>
  </w:style>
  <w:style w:type="paragraph" w:customStyle="1" w:styleId="ConsPlusNonformat">
    <w:name w:val="ConsPlusNonformat"/>
    <w:link w:val="ConsPlusNonformat0"/>
    <w:rsid w:val="00F040C9"/>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locked/>
    <w:rsid w:val="00F040C9"/>
    <w:rPr>
      <w:rFonts w:ascii="Courier New" w:hAnsi="Courier New"/>
      <w:lang w:eastAsia="ru-RU" w:bidi="ar-SA"/>
    </w:rPr>
  </w:style>
  <w:style w:type="paragraph" w:customStyle="1" w:styleId="23">
    <w:name w:val="Знак2 Знак Знак Знак Знак Знак Знак Знак Знак Знак Знак Знак Знак Знак Знак Знак"/>
    <w:basedOn w:val="a"/>
    <w:rsid w:val="00F040C9"/>
    <w:pPr>
      <w:spacing w:before="100" w:beforeAutospacing="1" w:after="100" w:afterAutospacing="1"/>
    </w:pPr>
    <w:rPr>
      <w:rFonts w:ascii="Tahoma" w:hAnsi="Tahoma" w:cs="Tahoma"/>
      <w:lang w:val="en-US" w:eastAsia="en-US"/>
    </w:rPr>
  </w:style>
  <w:style w:type="paragraph" w:styleId="af2">
    <w:name w:val="Balloon Text"/>
    <w:basedOn w:val="a"/>
    <w:link w:val="af3"/>
    <w:semiHidden/>
    <w:rsid w:val="00F040C9"/>
    <w:rPr>
      <w:rFonts w:ascii="Tahoma" w:hAnsi="Tahoma"/>
      <w:sz w:val="16"/>
    </w:rPr>
  </w:style>
  <w:style w:type="character" w:customStyle="1" w:styleId="af3">
    <w:name w:val="Текст выноски Знак"/>
    <w:link w:val="af2"/>
    <w:locked/>
    <w:rsid w:val="00F040C9"/>
    <w:rPr>
      <w:rFonts w:ascii="Tahoma" w:hAnsi="Tahoma"/>
      <w:sz w:val="16"/>
      <w:lang w:eastAsia="ru-RU"/>
    </w:rPr>
  </w:style>
  <w:style w:type="paragraph" w:customStyle="1" w:styleId="af4">
    <w:name w:val="Знак Знак Знак Знак"/>
    <w:basedOn w:val="a"/>
    <w:rsid w:val="00F040C9"/>
    <w:pPr>
      <w:spacing w:before="100" w:beforeAutospacing="1" w:after="100" w:afterAutospacing="1"/>
      <w:jc w:val="both"/>
    </w:pPr>
    <w:rPr>
      <w:rFonts w:ascii="Tahoma" w:hAnsi="Tahoma"/>
      <w:lang w:val="en-US" w:eastAsia="en-US"/>
    </w:rPr>
  </w:style>
  <w:style w:type="paragraph" w:styleId="af5">
    <w:name w:val="Body Text"/>
    <w:aliases w:val="bt"/>
    <w:basedOn w:val="a"/>
    <w:link w:val="12"/>
    <w:rsid w:val="00F040C9"/>
  </w:style>
  <w:style w:type="character" w:customStyle="1" w:styleId="af6">
    <w:name w:val="Основной текст Знак"/>
    <w:rsid w:val="00F040C9"/>
    <w:rPr>
      <w:rFonts w:ascii="Times New Roman" w:hAnsi="Times New Roman"/>
      <w:sz w:val="20"/>
      <w:lang w:eastAsia="ru-RU"/>
    </w:rPr>
  </w:style>
  <w:style w:type="character" w:customStyle="1" w:styleId="12">
    <w:name w:val="Основной текст Знак1"/>
    <w:aliases w:val="bt Знак"/>
    <w:link w:val="af5"/>
    <w:locked/>
    <w:rsid w:val="00F040C9"/>
    <w:rPr>
      <w:rFonts w:ascii="Times New Roman" w:hAnsi="Times New Roman"/>
      <w:sz w:val="20"/>
      <w:lang w:eastAsia="ru-RU"/>
    </w:rPr>
  </w:style>
  <w:style w:type="paragraph" w:styleId="af7">
    <w:name w:val="Body Text Indent"/>
    <w:basedOn w:val="a"/>
    <w:link w:val="af8"/>
    <w:rsid w:val="00F040C9"/>
    <w:pPr>
      <w:ind w:firstLine="709"/>
      <w:jc w:val="both"/>
    </w:pPr>
  </w:style>
  <w:style w:type="character" w:customStyle="1" w:styleId="af8">
    <w:name w:val="Основной текст с отступом Знак"/>
    <w:link w:val="af7"/>
    <w:locked/>
    <w:rsid w:val="00F040C9"/>
    <w:rPr>
      <w:rFonts w:ascii="Times New Roman" w:hAnsi="Times New Roman"/>
      <w:sz w:val="20"/>
    </w:rPr>
  </w:style>
  <w:style w:type="paragraph" w:customStyle="1" w:styleId="Postan">
    <w:name w:val="Postan"/>
    <w:basedOn w:val="a"/>
    <w:rsid w:val="00F040C9"/>
    <w:pPr>
      <w:jc w:val="center"/>
    </w:pPr>
    <w:rPr>
      <w:sz w:val="28"/>
    </w:rPr>
  </w:style>
  <w:style w:type="paragraph" w:styleId="af9">
    <w:name w:val="header"/>
    <w:basedOn w:val="a"/>
    <w:link w:val="afa"/>
    <w:rsid w:val="00F040C9"/>
    <w:pPr>
      <w:tabs>
        <w:tab w:val="center" w:pos="4153"/>
        <w:tab w:val="right" w:pos="8306"/>
      </w:tabs>
    </w:pPr>
  </w:style>
  <w:style w:type="character" w:customStyle="1" w:styleId="afa">
    <w:name w:val="Верхний колонтитул Знак"/>
    <w:link w:val="af9"/>
    <w:locked/>
    <w:rsid w:val="00F040C9"/>
    <w:rPr>
      <w:rFonts w:ascii="Times New Roman" w:hAnsi="Times New Roman"/>
      <w:sz w:val="20"/>
      <w:lang w:eastAsia="ru-RU"/>
    </w:rPr>
  </w:style>
  <w:style w:type="character" w:styleId="afb">
    <w:name w:val="Hyperlink"/>
    <w:uiPriority w:val="99"/>
    <w:rsid w:val="00F040C9"/>
    <w:rPr>
      <w:rFonts w:ascii="Arial" w:hAnsi="Arial"/>
      <w:color w:val="3560A7"/>
      <w:sz w:val="20"/>
      <w:u w:val="none"/>
      <w:effect w:val="none"/>
    </w:rPr>
  </w:style>
  <w:style w:type="paragraph" w:styleId="afc">
    <w:name w:val="Plain Text"/>
    <w:basedOn w:val="a"/>
    <w:link w:val="afd"/>
    <w:rsid w:val="00F040C9"/>
    <w:pPr>
      <w:spacing w:before="64" w:after="64"/>
    </w:pPr>
    <w:rPr>
      <w:rFonts w:ascii="Arial" w:hAnsi="Arial"/>
      <w:color w:val="000000"/>
    </w:rPr>
  </w:style>
  <w:style w:type="character" w:customStyle="1" w:styleId="afd">
    <w:name w:val="Текст Знак"/>
    <w:link w:val="afc"/>
    <w:locked/>
    <w:rsid w:val="00F040C9"/>
    <w:rPr>
      <w:rFonts w:ascii="Arial" w:hAnsi="Arial"/>
      <w:color w:val="000000"/>
      <w:sz w:val="20"/>
      <w:lang w:eastAsia="ru-RU"/>
    </w:rPr>
  </w:style>
  <w:style w:type="paragraph" w:customStyle="1" w:styleId="default">
    <w:name w:val="default"/>
    <w:basedOn w:val="a"/>
    <w:rsid w:val="00F040C9"/>
    <w:pPr>
      <w:spacing w:before="64" w:after="64"/>
    </w:pPr>
    <w:rPr>
      <w:rFonts w:ascii="Arial" w:hAnsi="Arial" w:cs="Arial"/>
      <w:color w:val="000000"/>
    </w:rPr>
  </w:style>
  <w:style w:type="paragraph" w:customStyle="1" w:styleId="a30">
    <w:name w:val="a3"/>
    <w:basedOn w:val="a"/>
    <w:rsid w:val="00F040C9"/>
    <w:pPr>
      <w:spacing w:before="64" w:after="64"/>
    </w:pPr>
    <w:rPr>
      <w:rFonts w:ascii="Arial" w:hAnsi="Arial" w:cs="Arial"/>
      <w:color w:val="000000"/>
    </w:rPr>
  </w:style>
  <w:style w:type="paragraph" w:customStyle="1" w:styleId="13">
    <w:name w:val="Знак1"/>
    <w:basedOn w:val="a"/>
    <w:rsid w:val="00F040C9"/>
    <w:pPr>
      <w:spacing w:before="100" w:beforeAutospacing="1" w:after="100" w:afterAutospacing="1"/>
      <w:ind w:firstLine="709"/>
      <w:jc w:val="both"/>
    </w:pPr>
    <w:rPr>
      <w:rFonts w:ascii="Tahoma" w:hAnsi="Tahoma" w:cs="Tahoma"/>
      <w:lang w:val="en-US" w:eastAsia="en-US"/>
    </w:rPr>
  </w:style>
  <w:style w:type="paragraph" w:styleId="24">
    <w:name w:val="Body Text 2"/>
    <w:basedOn w:val="a"/>
    <w:link w:val="25"/>
    <w:rsid w:val="00F040C9"/>
    <w:pPr>
      <w:jc w:val="center"/>
    </w:pPr>
    <w:rPr>
      <w:sz w:val="24"/>
    </w:rPr>
  </w:style>
  <w:style w:type="character" w:customStyle="1" w:styleId="25">
    <w:name w:val="Основной текст 2 Знак"/>
    <w:link w:val="24"/>
    <w:locked/>
    <w:rsid w:val="00F040C9"/>
    <w:rPr>
      <w:rFonts w:ascii="Times New Roman" w:hAnsi="Times New Roman"/>
      <w:sz w:val="24"/>
      <w:lang w:eastAsia="ru-RU"/>
    </w:rPr>
  </w:style>
  <w:style w:type="paragraph" w:customStyle="1" w:styleId="Default0">
    <w:name w:val="Default"/>
    <w:rsid w:val="00F040C9"/>
    <w:pPr>
      <w:autoSpaceDE w:val="0"/>
      <w:autoSpaceDN w:val="0"/>
      <w:adjustRightInd w:val="0"/>
    </w:pPr>
    <w:rPr>
      <w:rFonts w:ascii="Times New Roman" w:eastAsia="Times New Roman" w:hAnsi="Times New Roman"/>
      <w:color w:val="000000"/>
      <w:sz w:val="24"/>
      <w:szCs w:val="24"/>
      <w:lang w:eastAsia="en-US"/>
    </w:rPr>
  </w:style>
  <w:style w:type="paragraph" w:customStyle="1" w:styleId="afe">
    <w:name w:val="Знак"/>
    <w:basedOn w:val="a"/>
    <w:rsid w:val="00F040C9"/>
    <w:pPr>
      <w:spacing w:after="160" w:line="240" w:lineRule="exact"/>
    </w:pPr>
    <w:rPr>
      <w:rFonts w:ascii="Verdana" w:hAnsi="Verdana"/>
      <w:lang w:val="en-US" w:eastAsia="en-US"/>
    </w:rPr>
  </w:style>
  <w:style w:type="paragraph" w:customStyle="1" w:styleId="14">
    <w:name w:val="Знак1 Знак Знак Знак"/>
    <w:basedOn w:val="a"/>
    <w:rsid w:val="00F040C9"/>
    <w:pPr>
      <w:spacing w:before="100" w:beforeAutospacing="1" w:after="100" w:afterAutospacing="1"/>
    </w:pPr>
    <w:rPr>
      <w:rFonts w:ascii="Tahoma" w:hAnsi="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040C9"/>
    <w:pPr>
      <w:spacing w:before="100" w:beforeAutospacing="1" w:after="100" w:afterAutospacing="1"/>
    </w:pPr>
    <w:rPr>
      <w:rFonts w:ascii="Tahoma" w:hAnsi="Tahoma"/>
      <w:lang w:val="en-US" w:eastAsia="en-US"/>
    </w:rPr>
  </w:style>
  <w:style w:type="paragraph" w:customStyle="1" w:styleId="15">
    <w:name w:val="Абзац списка1"/>
    <w:basedOn w:val="a"/>
    <w:rsid w:val="00F040C9"/>
    <w:pPr>
      <w:spacing w:after="200" w:line="276" w:lineRule="auto"/>
      <w:ind w:left="720"/>
    </w:pPr>
    <w:rPr>
      <w:rFonts w:ascii="Calibri" w:eastAsia="Times New Roman" w:hAnsi="Calibri"/>
      <w:sz w:val="22"/>
      <w:szCs w:val="22"/>
      <w:lang w:eastAsia="en-US"/>
    </w:rPr>
  </w:style>
  <w:style w:type="paragraph" w:customStyle="1" w:styleId="aff">
    <w:name w:val="Адресат"/>
    <w:basedOn w:val="a"/>
    <w:rsid w:val="00F040C9"/>
    <w:pPr>
      <w:ind w:firstLine="567"/>
      <w:jc w:val="both"/>
    </w:pPr>
    <w:rPr>
      <w:sz w:val="28"/>
      <w:szCs w:val="24"/>
    </w:rPr>
  </w:style>
  <w:style w:type="paragraph" w:styleId="33">
    <w:name w:val="List 3"/>
    <w:basedOn w:val="a"/>
    <w:rsid w:val="00F040C9"/>
    <w:pPr>
      <w:ind w:left="849" w:hanging="283"/>
      <w:jc w:val="both"/>
    </w:pPr>
    <w:rPr>
      <w:sz w:val="28"/>
      <w:szCs w:val="24"/>
    </w:rPr>
  </w:style>
  <w:style w:type="paragraph" w:customStyle="1" w:styleId="16">
    <w:name w:val="Верхний колонтитул1"/>
    <w:basedOn w:val="a"/>
    <w:rsid w:val="00F040C9"/>
    <w:pPr>
      <w:ind w:left="400"/>
      <w:jc w:val="center"/>
    </w:pPr>
    <w:rPr>
      <w:rFonts w:ascii="Arial" w:hAnsi="Arial" w:cs="Arial"/>
      <w:b/>
      <w:bCs/>
      <w:color w:val="3560A7"/>
      <w:sz w:val="28"/>
      <w:szCs w:val="28"/>
    </w:rPr>
  </w:style>
  <w:style w:type="paragraph" w:customStyle="1" w:styleId="aff0">
    <w:name w:val="Колонтитул (левый)"/>
    <w:basedOn w:val="a"/>
    <w:next w:val="a"/>
    <w:rsid w:val="00F040C9"/>
    <w:pPr>
      <w:widowControl w:val="0"/>
      <w:autoSpaceDE w:val="0"/>
      <w:autoSpaceDN w:val="0"/>
      <w:adjustRightInd w:val="0"/>
    </w:pPr>
    <w:rPr>
      <w:rFonts w:ascii="Arial" w:hAnsi="Arial"/>
      <w:sz w:val="16"/>
      <w:szCs w:val="16"/>
    </w:rPr>
  </w:style>
  <w:style w:type="character" w:customStyle="1" w:styleId="aff1">
    <w:name w:val="Гипертекстовая ссылка"/>
    <w:rsid w:val="00F040C9"/>
    <w:rPr>
      <w:b/>
      <w:color w:val="008000"/>
    </w:rPr>
  </w:style>
  <w:style w:type="paragraph" w:customStyle="1" w:styleId="aff2">
    <w:name w:val="Текст (прав. подпись)"/>
    <w:basedOn w:val="a"/>
    <w:next w:val="a"/>
    <w:rsid w:val="00F040C9"/>
    <w:pPr>
      <w:widowControl w:val="0"/>
      <w:autoSpaceDE w:val="0"/>
      <w:autoSpaceDN w:val="0"/>
      <w:adjustRightInd w:val="0"/>
      <w:jc w:val="right"/>
    </w:pPr>
    <w:rPr>
      <w:rFonts w:ascii="Arial" w:hAnsi="Arial"/>
      <w:sz w:val="24"/>
      <w:szCs w:val="24"/>
    </w:rPr>
  </w:style>
  <w:style w:type="paragraph" w:customStyle="1" w:styleId="1">
    <w:name w:val="Стиль1"/>
    <w:basedOn w:val="a"/>
    <w:rsid w:val="00F040C9"/>
    <w:pPr>
      <w:numPr>
        <w:numId w:val="1"/>
      </w:numPr>
    </w:pPr>
  </w:style>
  <w:style w:type="paragraph" w:styleId="aff3">
    <w:name w:val="Normal (Web)"/>
    <w:basedOn w:val="a"/>
    <w:rsid w:val="00F040C9"/>
    <w:pPr>
      <w:spacing w:before="75" w:after="75"/>
    </w:pPr>
    <w:rPr>
      <w:rFonts w:ascii="Arial" w:hAnsi="Arial" w:cs="Arial"/>
      <w:color w:val="000000"/>
    </w:rPr>
  </w:style>
  <w:style w:type="paragraph" w:customStyle="1" w:styleId="consnormal0">
    <w:name w:val="consnormal"/>
    <w:basedOn w:val="a"/>
    <w:rsid w:val="00F040C9"/>
    <w:pPr>
      <w:spacing w:before="75" w:after="75"/>
    </w:pPr>
    <w:rPr>
      <w:rFonts w:ascii="Arial" w:hAnsi="Arial" w:cs="Arial"/>
      <w:color w:val="000000"/>
    </w:rPr>
  </w:style>
  <w:style w:type="paragraph" w:customStyle="1" w:styleId="ConsCell">
    <w:name w:val="ConsCell"/>
    <w:rsid w:val="00F040C9"/>
    <w:pPr>
      <w:widowControl w:val="0"/>
      <w:autoSpaceDE w:val="0"/>
      <w:autoSpaceDN w:val="0"/>
      <w:adjustRightInd w:val="0"/>
      <w:ind w:right="19772"/>
    </w:pPr>
    <w:rPr>
      <w:rFonts w:ascii="Arial" w:hAnsi="Arial" w:cs="Arial"/>
    </w:rPr>
  </w:style>
  <w:style w:type="paragraph" w:customStyle="1" w:styleId="ConsPlusDocList">
    <w:name w:val="ConsPlusDocList"/>
    <w:rsid w:val="00F040C9"/>
    <w:pPr>
      <w:widowControl w:val="0"/>
      <w:numPr>
        <w:numId w:val="2"/>
      </w:numPr>
      <w:tabs>
        <w:tab w:val="clear" w:pos="360"/>
      </w:tabs>
      <w:autoSpaceDE w:val="0"/>
      <w:autoSpaceDN w:val="0"/>
      <w:adjustRightInd w:val="0"/>
      <w:ind w:left="0" w:firstLine="0"/>
    </w:pPr>
    <w:rPr>
      <w:rFonts w:ascii="Courier New" w:hAnsi="Courier New" w:cs="Courier New"/>
    </w:rPr>
  </w:style>
  <w:style w:type="paragraph" w:styleId="aff4">
    <w:name w:val="List Bullet"/>
    <w:basedOn w:val="aff5"/>
    <w:rsid w:val="00F040C9"/>
    <w:pPr>
      <w:tabs>
        <w:tab w:val="num" w:pos="360"/>
      </w:tabs>
      <w:ind w:left="360" w:hanging="360"/>
    </w:pPr>
  </w:style>
  <w:style w:type="paragraph" w:styleId="aff5">
    <w:name w:val="Body Text First Indent"/>
    <w:basedOn w:val="a"/>
    <w:link w:val="aff6"/>
    <w:rsid w:val="00F040C9"/>
    <w:pPr>
      <w:ind w:firstLine="210"/>
    </w:pPr>
  </w:style>
  <w:style w:type="character" w:customStyle="1" w:styleId="aff6">
    <w:name w:val="Красная строка Знак"/>
    <w:link w:val="aff5"/>
    <w:locked/>
    <w:rsid w:val="00F040C9"/>
    <w:rPr>
      <w:rFonts w:ascii="Times New Roman" w:hAnsi="Times New Roman"/>
      <w:sz w:val="20"/>
      <w:lang w:eastAsia="ru-RU"/>
    </w:rPr>
  </w:style>
  <w:style w:type="paragraph" w:customStyle="1" w:styleId="34">
    <w:name w:val="Знак3"/>
    <w:basedOn w:val="a"/>
    <w:rsid w:val="00F040C9"/>
    <w:pPr>
      <w:spacing w:before="100" w:beforeAutospacing="1" w:after="100" w:afterAutospacing="1"/>
    </w:pPr>
    <w:rPr>
      <w:rFonts w:ascii="Tahoma" w:hAnsi="Tahoma" w:cs="Tahoma"/>
      <w:lang w:val="en-US" w:eastAsia="en-US"/>
    </w:rPr>
  </w:style>
  <w:style w:type="paragraph" w:customStyle="1" w:styleId="220">
    <w:name w:val="Знак2 Знак Знак Знак Знак Знак Знак Знак Знак Знак Знак Знак Знак Знак Знак Знак2"/>
    <w:basedOn w:val="a"/>
    <w:rsid w:val="00F040C9"/>
    <w:pPr>
      <w:spacing w:before="100" w:beforeAutospacing="1" w:after="100" w:afterAutospacing="1"/>
    </w:pPr>
    <w:rPr>
      <w:rFonts w:ascii="Tahoma" w:hAnsi="Tahoma"/>
      <w:lang w:val="en-US" w:eastAsia="en-US"/>
    </w:rPr>
  </w:style>
  <w:style w:type="paragraph" w:customStyle="1" w:styleId="aff7">
    <w:name w:val="Знак Знак Знак"/>
    <w:basedOn w:val="a"/>
    <w:rsid w:val="00F040C9"/>
    <w:pPr>
      <w:spacing w:before="100" w:beforeAutospacing="1" w:after="100" w:afterAutospacing="1"/>
    </w:pPr>
    <w:rPr>
      <w:rFonts w:ascii="Tahoma" w:hAnsi="Tahoma" w:cs="Tahoma"/>
      <w:lang w:val="en-US" w:eastAsia="en-US"/>
    </w:rPr>
  </w:style>
  <w:style w:type="paragraph" w:customStyle="1" w:styleId="aff8">
    <w:name w:val="Знак Знак Знак Знак Знак Знак Знак Знак Знак"/>
    <w:basedOn w:val="a"/>
    <w:rsid w:val="00F040C9"/>
    <w:pPr>
      <w:spacing w:before="100" w:beforeAutospacing="1" w:after="100" w:afterAutospacing="1"/>
    </w:pPr>
    <w:rPr>
      <w:rFonts w:ascii="Tahoma" w:hAnsi="Tahoma" w:cs="Tahoma"/>
      <w:lang w:val="en-US" w:eastAsia="en-US"/>
    </w:rPr>
  </w:style>
  <w:style w:type="paragraph" w:customStyle="1" w:styleId="26">
    <w:name w:val="Знак Знак Знак2"/>
    <w:basedOn w:val="a"/>
    <w:rsid w:val="00F040C9"/>
    <w:pPr>
      <w:spacing w:before="100" w:beforeAutospacing="1" w:after="100" w:afterAutospacing="1"/>
    </w:pPr>
    <w:rPr>
      <w:rFonts w:ascii="Tahoma" w:hAnsi="Tahoma" w:cs="Tahoma"/>
      <w:lang w:val="en-US" w:eastAsia="en-US"/>
    </w:rPr>
  </w:style>
  <w:style w:type="paragraph" w:customStyle="1" w:styleId="35">
    <w:name w:val="Знак Знак Знак Знак3"/>
    <w:basedOn w:val="a"/>
    <w:rsid w:val="00F040C9"/>
    <w:pPr>
      <w:spacing w:before="100" w:beforeAutospacing="1" w:after="100" w:afterAutospacing="1"/>
      <w:jc w:val="both"/>
    </w:pPr>
    <w:rPr>
      <w:rFonts w:ascii="Tahoma" w:hAnsi="Tahoma"/>
      <w:lang w:val="en-US" w:eastAsia="en-US"/>
    </w:rPr>
  </w:style>
  <w:style w:type="paragraph" w:customStyle="1" w:styleId="27">
    <w:name w:val="Знак Знак Знак Знак Знак Знак Знак2"/>
    <w:basedOn w:val="a"/>
    <w:rsid w:val="00F040C9"/>
    <w:pPr>
      <w:spacing w:before="100" w:beforeAutospacing="1" w:after="100" w:afterAutospacing="1"/>
      <w:jc w:val="both"/>
    </w:pPr>
    <w:rPr>
      <w:rFonts w:ascii="Tahoma" w:hAnsi="Tahoma"/>
      <w:lang w:val="en-US" w:eastAsia="en-US"/>
    </w:rPr>
  </w:style>
  <w:style w:type="character" w:customStyle="1" w:styleId="gbm1">
    <w:name w:val="gbm1"/>
    <w:rsid w:val="00F040C9"/>
    <w:rPr>
      <w:sz w:val="21"/>
    </w:rPr>
  </w:style>
  <w:style w:type="paragraph" w:customStyle="1" w:styleId="western">
    <w:name w:val="western"/>
    <w:basedOn w:val="a"/>
    <w:rsid w:val="00F040C9"/>
    <w:pPr>
      <w:spacing w:before="100" w:beforeAutospacing="1" w:after="100" w:afterAutospacing="1"/>
    </w:pPr>
    <w:rPr>
      <w:sz w:val="24"/>
      <w:szCs w:val="24"/>
    </w:rPr>
  </w:style>
  <w:style w:type="paragraph" w:customStyle="1" w:styleId="DID-Texte2">
    <w:name w:val="DID - Texte 2"/>
    <w:basedOn w:val="a"/>
    <w:rsid w:val="00F040C9"/>
    <w:pPr>
      <w:spacing w:line="300" w:lineRule="atLeast"/>
      <w:ind w:left="720"/>
      <w:jc w:val="both"/>
    </w:pPr>
    <w:rPr>
      <w:color w:val="000000"/>
      <w:sz w:val="26"/>
      <w:lang w:val="fr-CA"/>
    </w:rPr>
  </w:style>
  <w:style w:type="paragraph" w:customStyle="1" w:styleId="28">
    <w:name w:val="Знак2"/>
    <w:basedOn w:val="a"/>
    <w:rsid w:val="00F040C9"/>
    <w:pPr>
      <w:spacing w:after="160" w:line="240" w:lineRule="exact"/>
    </w:pPr>
    <w:rPr>
      <w:rFonts w:ascii="Verdana" w:hAnsi="Verdana"/>
      <w:lang w:val="en-US" w:eastAsia="en-US"/>
    </w:rPr>
  </w:style>
  <w:style w:type="paragraph" w:customStyle="1" w:styleId="110">
    <w:name w:val="Знак1 Знак Знак Знак1"/>
    <w:basedOn w:val="a"/>
    <w:rsid w:val="00F040C9"/>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040C9"/>
    <w:pPr>
      <w:spacing w:before="100" w:beforeAutospacing="1" w:after="100" w:afterAutospacing="1"/>
    </w:pPr>
    <w:rPr>
      <w:rFonts w:ascii="Tahoma" w:hAnsi="Tahoma"/>
      <w:lang w:val="en-US" w:eastAsia="en-US"/>
    </w:rPr>
  </w:style>
  <w:style w:type="paragraph" w:customStyle="1" w:styleId="111">
    <w:name w:val="Верхний колонтитул11"/>
    <w:basedOn w:val="a"/>
    <w:rsid w:val="00F040C9"/>
    <w:pPr>
      <w:ind w:left="400"/>
      <w:jc w:val="center"/>
    </w:pPr>
    <w:rPr>
      <w:rFonts w:ascii="Arial" w:hAnsi="Arial" w:cs="Arial"/>
      <w:b/>
      <w:bCs/>
      <w:color w:val="3560A7"/>
      <w:sz w:val="28"/>
      <w:szCs w:val="28"/>
    </w:rPr>
  </w:style>
  <w:style w:type="paragraph" w:customStyle="1" w:styleId="210">
    <w:name w:val="Знак2 Знак Знак Знак Знак Знак Знак Знак Знак Знак Знак Знак Знак Знак Знак Знак1"/>
    <w:basedOn w:val="a"/>
    <w:rsid w:val="00F040C9"/>
    <w:pPr>
      <w:spacing w:before="100" w:beforeAutospacing="1" w:after="100" w:afterAutospacing="1"/>
    </w:pPr>
    <w:rPr>
      <w:rFonts w:ascii="Tahoma" w:hAnsi="Tahoma"/>
      <w:lang w:val="en-US" w:eastAsia="en-US"/>
    </w:rPr>
  </w:style>
  <w:style w:type="paragraph" w:customStyle="1" w:styleId="17">
    <w:name w:val="Знак Знак Знак Знак Знак Знак Знак Знак Знак1"/>
    <w:basedOn w:val="a"/>
    <w:rsid w:val="00F040C9"/>
    <w:pPr>
      <w:spacing w:before="100" w:beforeAutospacing="1" w:after="100" w:afterAutospacing="1"/>
    </w:pPr>
    <w:rPr>
      <w:rFonts w:ascii="Tahoma" w:hAnsi="Tahoma" w:cs="Tahoma"/>
      <w:lang w:val="en-US" w:eastAsia="en-US"/>
    </w:rPr>
  </w:style>
  <w:style w:type="paragraph" w:customStyle="1" w:styleId="18">
    <w:name w:val="Знак Знак Знак1"/>
    <w:basedOn w:val="a"/>
    <w:rsid w:val="00F040C9"/>
    <w:pPr>
      <w:spacing w:before="100" w:beforeAutospacing="1" w:after="100" w:afterAutospacing="1"/>
    </w:pPr>
    <w:rPr>
      <w:rFonts w:ascii="Tahoma" w:hAnsi="Tahoma" w:cs="Tahoma"/>
      <w:lang w:val="en-US" w:eastAsia="en-US"/>
    </w:rPr>
  </w:style>
  <w:style w:type="paragraph" w:customStyle="1" w:styleId="19">
    <w:name w:val="Знак Знак Знак Знак1"/>
    <w:basedOn w:val="a"/>
    <w:rsid w:val="00F040C9"/>
    <w:pPr>
      <w:spacing w:before="100" w:beforeAutospacing="1" w:after="100" w:afterAutospacing="1"/>
      <w:jc w:val="both"/>
    </w:pPr>
    <w:rPr>
      <w:rFonts w:ascii="Tahoma" w:hAnsi="Tahoma"/>
      <w:lang w:val="en-US" w:eastAsia="en-US"/>
    </w:rPr>
  </w:style>
  <w:style w:type="paragraph" w:customStyle="1" w:styleId="1a">
    <w:name w:val="Знак Знак Знак Знак Знак Знак Знак1"/>
    <w:basedOn w:val="a"/>
    <w:rsid w:val="00F040C9"/>
    <w:pPr>
      <w:spacing w:before="100" w:beforeAutospacing="1" w:after="100" w:afterAutospacing="1"/>
      <w:jc w:val="both"/>
    </w:pPr>
    <w:rPr>
      <w:rFonts w:ascii="Tahoma" w:hAnsi="Tahoma"/>
      <w:lang w:val="en-US" w:eastAsia="en-US"/>
    </w:rPr>
  </w:style>
  <w:style w:type="paragraph" w:customStyle="1" w:styleId="29">
    <w:name w:val="Знак Знак Знак Знак2"/>
    <w:basedOn w:val="a"/>
    <w:rsid w:val="00F040C9"/>
    <w:pPr>
      <w:spacing w:before="100" w:beforeAutospacing="1" w:after="100" w:afterAutospacing="1"/>
      <w:jc w:val="both"/>
    </w:pPr>
    <w:rPr>
      <w:rFonts w:ascii="Tahoma" w:hAnsi="Tahoma" w:cs="Tahoma"/>
      <w:lang w:val="en-US" w:eastAsia="en-US"/>
    </w:rPr>
  </w:style>
  <w:style w:type="paragraph" w:customStyle="1" w:styleId="aff9">
    <w:name w:val="Прижатый влево"/>
    <w:basedOn w:val="a"/>
    <w:next w:val="a"/>
    <w:rsid w:val="00F040C9"/>
    <w:pPr>
      <w:widowControl w:val="0"/>
      <w:autoSpaceDE w:val="0"/>
      <w:autoSpaceDN w:val="0"/>
      <w:adjustRightInd w:val="0"/>
    </w:pPr>
    <w:rPr>
      <w:rFonts w:ascii="Arial" w:hAnsi="Arial" w:cs="Arial"/>
      <w:sz w:val="24"/>
      <w:szCs w:val="24"/>
    </w:rPr>
  </w:style>
  <w:style w:type="paragraph" w:customStyle="1" w:styleId="Style17">
    <w:name w:val="Style17"/>
    <w:basedOn w:val="a"/>
    <w:rsid w:val="00F040C9"/>
    <w:pPr>
      <w:widowControl w:val="0"/>
      <w:autoSpaceDE w:val="0"/>
      <w:autoSpaceDN w:val="0"/>
      <w:adjustRightInd w:val="0"/>
      <w:spacing w:line="281" w:lineRule="exact"/>
      <w:ind w:firstLine="569"/>
      <w:jc w:val="both"/>
    </w:pPr>
    <w:rPr>
      <w:sz w:val="24"/>
      <w:szCs w:val="24"/>
    </w:rPr>
  </w:style>
  <w:style w:type="paragraph" w:customStyle="1" w:styleId="affa">
    <w:name w:val="Таблица"/>
    <w:basedOn w:val="a"/>
    <w:link w:val="affb"/>
    <w:rsid w:val="00F040C9"/>
    <w:pPr>
      <w:textAlignment w:val="top"/>
    </w:pPr>
    <w:rPr>
      <w:rFonts w:eastAsia="Times New Roman"/>
    </w:rPr>
  </w:style>
  <w:style w:type="character" w:customStyle="1" w:styleId="affb">
    <w:name w:val="Таблица Знак"/>
    <w:link w:val="affa"/>
    <w:locked/>
    <w:rsid w:val="00F040C9"/>
    <w:rPr>
      <w:rFonts w:ascii="Times New Roman" w:eastAsia="Times New Roman" w:hAnsi="Times New Roman"/>
      <w:sz w:val="20"/>
    </w:rPr>
  </w:style>
  <w:style w:type="paragraph" w:customStyle="1" w:styleId="affc">
    <w:name w:val="Нормальный (таблица)"/>
    <w:basedOn w:val="a"/>
    <w:next w:val="a"/>
    <w:rsid w:val="00F040C9"/>
    <w:pPr>
      <w:widowControl w:val="0"/>
      <w:autoSpaceDE w:val="0"/>
      <w:autoSpaceDN w:val="0"/>
      <w:adjustRightInd w:val="0"/>
      <w:jc w:val="both"/>
    </w:pPr>
    <w:rPr>
      <w:rFonts w:ascii="Arial" w:hAnsi="Arial" w:cs="Arial"/>
      <w:sz w:val="24"/>
      <w:szCs w:val="24"/>
    </w:rPr>
  </w:style>
  <w:style w:type="paragraph" w:customStyle="1" w:styleId="211">
    <w:name w:val="Основной текст 21"/>
    <w:basedOn w:val="a"/>
    <w:rsid w:val="00F040C9"/>
    <w:pPr>
      <w:ind w:firstLine="720"/>
      <w:jc w:val="both"/>
    </w:pPr>
    <w:rPr>
      <w:sz w:val="28"/>
    </w:rPr>
  </w:style>
  <w:style w:type="paragraph" w:customStyle="1" w:styleId="consplusnormal0">
    <w:name w:val="consplusnormal"/>
    <w:basedOn w:val="a"/>
    <w:rsid w:val="00F040C9"/>
    <w:pPr>
      <w:spacing w:before="100" w:beforeAutospacing="1" w:after="100" w:afterAutospacing="1"/>
    </w:pPr>
    <w:rPr>
      <w:sz w:val="24"/>
      <w:szCs w:val="24"/>
    </w:rPr>
  </w:style>
  <w:style w:type="character" w:customStyle="1" w:styleId="apple-converted-space">
    <w:name w:val="apple-converted-space"/>
    <w:rsid w:val="00F040C9"/>
    <w:rPr>
      <w:rFonts w:cs="Times New Roman"/>
    </w:rPr>
  </w:style>
  <w:style w:type="paragraph" w:customStyle="1" w:styleId="212">
    <w:name w:val="Основной текст с отступом 21"/>
    <w:basedOn w:val="a"/>
    <w:rsid w:val="00F040C9"/>
    <w:pPr>
      <w:ind w:firstLine="720"/>
      <w:jc w:val="both"/>
    </w:pPr>
    <w:rPr>
      <w:sz w:val="28"/>
    </w:rPr>
  </w:style>
  <w:style w:type="paragraph" w:customStyle="1" w:styleId="1b">
    <w:name w:val="Абзац списка1"/>
    <w:basedOn w:val="a"/>
    <w:rsid w:val="00F040C9"/>
    <w:pPr>
      <w:suppressAutoHyphens/>
    </w:pPr>
    <w:rPr>
      <w:rFonts w:ascii="Calibri" w:eastAsia="Times New Roman" w:hAnsi="Calibri" w:cs="Calibri"/>
      <w:kern w:val="2"/>
      <w:lang w:eastAsia="ar-SA"/>
    </w:rPr>
  </w:style>
  <w:style w:type="paragraph" w:customStyle="1" w:styleId="ConsPlusCell">
    <w:name w:val="ConsPlusCell"/>
    <w:uiPriority w:val="99"/>
    <w:rsid w:val="00F040C9"/>
    <w:pPr>
      <w:autoSpaceDE w:val="0"/>
      <w:autoSpaceDN w:val="0"/>
      <w:adjustRightInd w:val="0"/>
    </w:pPr>
    <w:rPr>
      <w:rFonts w:ascii="Times New Roman" w:eastAsia="Times New Roman" w:hAnsi="Times New Roman"/>
      <w:sz w:val="28"/>
      <w:szCs w:val="28"/>
      <w:lang w:eastAsia="en-US"/>
    </w:rPr>
  </w:style>
  <w:style w:type="character" w:customStyle="1" w:styleId="caps">
    <w:name w:val="caps"/>
    <w:rsid w:val="00F040C9"/>
  </w:style>
  <w:style w:type="paragraph" w:customStyle="1" w:styleId="s1">
    <w:name w:val="s_1"/>
    <w:basedOn w:val="a"/>
    <w:rsid w:val="00F040C9"/>
    <w:pPr>
      <w:spacing w:before="100" w:beforeAutospacing="1" w:after="100" w:afterAutospacing="1"/>
    </w:pPr>
    <w:rPr>
      <w:sz w:val="24"/>
      <w:szCs w:val="24"/>
    </w:rPr>
  </w:style>
  <w:style w:type="paragraph" w:customStyle="1" w:styleId="p3">
    <w:name w:val="p3"/>
    <w:basedOn w:val="a"/>
    <w:rsid w:val="00F040C9"/>
    <w:pPr>
      <w:spacing w:before="100" w:beforeAutospacing="1" w:after="100" w:afterAutospacing="1"/>
    </w:pPr>
    <w:rPr>
      <w:sz w:val="24"/>
      <w:szCs w:val="24"/>
    </w:rPr>
  </w:style>
  <w:style w:type="character" w:customStyle="1" w:styleId="s10">
    <w:name w:val="s1"/>
    <w:rsid w:val="00F040C9"/>
    <w:rPr>
      <w:rFonts w:cs="Times New Roman"/>
    </w:rPr>
  </w:style>
  <w:style w:type="paragraph" w:customStyle="1" w:styleId="1c">
    <w:name w:val="Без интервала1"/>
    <w:rsid w:val="00626D24"/>
    <w:rPr>
      <w:rFonts w:eastAsia="Times New Roman"/>
      <w:sz w:val="22"/>
      <w:szCs w:val="22"/>
      <w:lang w:eastAsia="en-US"/>
    </w:rPr>
  </w:style>
  <w:style w:type="paragraph" w:customStyle="1" w:styleId="112">
    <w:name w:val="Знак11"/>
    <w:basedOn w:val="a"/>
    <w:rsid w:val="00626D24"/>
    <w:pPr>
      <w:spacing w:before="100" w:beforeAutospacing="1" w:after="100" w:afterAutospacing="1"/>
    </w:pPr>
    <w:rPr>
      <w:rFonts w:ascii="Tahoma" w:hAnsi="Tahoma"/>
      <w:lang w:val="en-US" w:eastAsia="en-US"/>
    </w:rPr>
  </w:style>
  <w:style w:type="character" w:customStyle="1" w:styleId="affd">
    <w:name w:val="Основной текст_"/>
    <w:link w:val="51"/>
    <w:locked/>
    <w:rsid w:val="00626D24"/>
    <w:rPr>
      <w:sz w:val="18"/>
      <w:shd w:val="clear" w:color="auto" w:fill="FFFFFF"/>
    </w:rPr>
  </w:style>
  <w:style w:type="character" w:customStyle="1" w:styleId="1d">
    <w:name w:val="Основной текст1"/>
    <w:rsid w:val="00626D24"/>
    <w:rPr>
      <w:rFonts w:ascii="Courier New" w:eastAsia="Times New Roman" w:hAnsi="Courier New"/>
      <w:color w:val="000000"/>
      <w:spacing w:val="0"/>
      <w:w w:val="100"/>
      <w:position w:val="0"/>
      <w:sz w:val="18"/>
      <w:shd w:val="clear" w:color="auto" w:fill="FFFFFF"/>
      <w:lang w:val="ru-RU"/>
    </w:rPr>
  </w:style>
  <w:style w:type="paragraph" w:customStyle="1" w:styleId="51">
    <w:name w:val="Основной текст5"/>
    <w:basedOn w:val="a"/>
    <w:link w:val="affd"/>
    <w:rsid w:val="00626D24"/>
    <w:pPr>
      <w:widowControl w:val="0"/>
      <w:shd w:val="clear" w:color="auto" w:fill="FFFFFF"/>
      <w:spacing w:line="202" w:lineRule="exact"/>
    </w:pPr>
    <w:rPr>
      <w:rFonts w:ascii="Calibri" w:hAnsi="Calibri"/>
      <w:sz w:val="18"/>
    </w:rPr>
  </w:style>
  <w:style w:type="character" w:customStyle="1" w:styleId="2a">
    <w:name w:val="Основной текст2"/>
    <w:rsid w:val="00626D24"/>
    <w:rPr>
      <w:rFonts w:ascii="Book Antiqua" w:eastAsia="Times New Roman" w:hAnsi="Book Antiqua"/>
      <w:color w:val="000000"/>
      <w:spacing w:val="0"/>
      <w:w w:val="100"/>
      <w:position w:val="0"/>
      <w:sz w:val="29"/>
      <w:u w:val="none"/>
      <w:lang w:val="ru-RU"/>
    </w:rPr>
  </w:style>
  <w:style w:type="paragraph" w:customStyle="1" w:styleId="affe">
    <w:name w:val="Отчетный"/>
    <w:basedOn w:val="a"/>
    <w:rsid w:val="00626D24"/>
    <w:pPr>
      <w:spacing w:after="120" w:line="360" w:lineRule="auto"/>
      <w:ind w:firstLine="720"/>
      <w:jc w:val="both"/>
    </w:pPr>
    <w:rPr>
      <w:sz w:val="26"/>
    </w:rPr>
  </w:style>
  <w:style w:type="paragraph" w:styleId="afff">
    <w:name w:val="Document Map"/>
    <w:basedOn w:val="a"/>
    <w:link w:val="afff0"/>
    <w:semiHidden/>
    <w:rsid w:val="00626D24"/>
    <w:rPr>
      <w:rFonts w:ascii="Tahoma" w:hAnsi="Tahoma"/>
      <w:sz w:val="16"/>
    </w:rPr>
  </w:style>
  <w:style w:type="character" w:customStyle="1" w:styleId="afff0">
    <w:name w:val="Схема документа Знак"/>
    <w:link w:val="afff"/>
    <w:locked/>
    <w:rsid w:val="00626D24"/>
    <w:rPr>
      <w:rFonts w:ascii="Tahoma" w:hAnsi="Tahoma"/>
      <w:sz w:val="16"/>
      <w:lang w:eastAsia="ru-RU"/>
    </w:rPr>
  </w:style>
  <w:style w:type="paragraph" w:customStyle="1" w:styleId="2b">
    <w:name w:val="Знак Знак2 Знак Знак Знак Знак"/>
    <w:basedOn w:val="a"/>
    <w:rsid w:val="004E60BC"/>
    <w:pPr>
      <w:spacing w:before="100" w:beforeAutospacing="1" w:after="100" w:afterAutospacing="1"/>
    </w:pPr>
    <w:rPr>
      <w:rFonts w:ascii="Tahoma" w:hAnsi="Tahoma" w:cs="Tahoma"/>
      <w:lang w:val="en-US" w:eastAsia="en-US"/>
    </w:rPr>
  </w:style>
  <w:style w:type="paragraph" w:customStyle="1" w:styleId="BodeTextPicture">
    <w:name w:val="Bode Text Picture"/>
    <w:basedOn w:val="af7"/>
    <w:rsid w:val="004E60BC"/>
    <w:pPr>
      <w:spacing w:before="60" w:after="60"/>
      <w:ind w:firstLine="0"/>
    </w:pPr>
    <w:rPr>
      <w:rFonts w:ascii="Arial" w:hAnsi="Arial"/>
      <w:szCs w:val="24"/>
      <w:lang w:eastAsia="en-US"/>
    </w:rPr>
  </w:style>
  <w:style w:type="character" w:customStyle="1" w:styleId="60">
    <w:name w:val="Заголовок 6 Знак"/>
    <w:link w:val="6"/>
    <w:locked/>
    <w:rsid w:val="00371041"/>
    <w:rPr>
      <w:rFonts w:ascii="Times New Roman" w:hAnsi="Times New Roman"/>
      <w:b/>
      <w:color w:val="000000"/>
      <w:sz w:val="28"/>
      <w:lang w:eastAsia="ru-RU"/>
    </w:rPr>
  </w:style>
  <w:style w:type="character" w:customStyle="1" w:styleId="70">
    <w:name w:val="Заголовок 7 Знак"/>
    <w:link w:val="7"/>
    <w:locked/>
    <w:rsid w:val="007F0F56"/>
    <w:rPr>
      <w:rFonts w:ascii="Times New Roman" w:hAnsi="Times New Roman"/>
      <w:sz w:val="28"/>
      <w:lang w:eastAsia="ru-RU"/>
    </w:rPr>
  </w:style>
  <w:style w:type="character" w:customStyle="1" w:styleId="80">
    <w:name w:val="Заголовок 8 Знак"/>
    <w:link w:val="8"/>
    <w:locked/>
    <w:rsid w:val="00BD538F"/>
    <w:rPr>
      <w:rFonts w:ascii="Times New Roman" w:hAnsi="Times New Roman"/>
      <w:sz w:val="24"/>
      <w:lang w:eastAsia="ru-RU"/>
    </w:rPr>
  </w:style>
  <w:style w:type="paragraph" w:styleId="36">
    <w:name w:val="Body Text 3"/>
    <w:basedOn w:val="a"/>
    <w:link w:val="37"/>
    <w:rsid w:val="007B57BE"/>
    <w:pPr>
      <w:widowControl w:val="0"/>
      <w:autoSpaceDE w:val="0"/>
      <w:autoSpaceDN w:val="0"/>
      <w:adjustRightInd w:val="0"/>
      <w:jc w:val="center"/>
    </w:pPr>
    <w:rPr>
      <w:sz w:val="24"/>
    </w:rPr>
  </w:style>
  <w:style w:type="character" w:customStyle="1" w:styleId="37">
    <w:name w:val="Основной текст 3 Знак"/>
    <w:link w:val="36"/>
    <w:locked/>
    <w:rsid w:val="007B57BE"/>
    <w:rPr>
      <w:rFonts w:ascii="Times New Roman" w:hAnsi="Times New Roman"/>
      <w:sz w:val="24"/>
      <w:lang w:eastAsia="ru-RU"/>
    </w:rPr>
  </w:style>
  <w:style w:type="character" w:customStyle="1" w:styleId="90">
    <w:name w:val="Заголовок 9 Знак"/>
    <w:link w:val="9"/>
    <w:locked/>
    <w:rsid w:val="007C13FC"/>
    <w:rPr>
      <w:rFonts w:ascii="Times New Roman" w:eastAsia="Times New Roman" w:hAnsi="Times New Roman"/>
      <w:sz w:val="28"/>
    </w:rPr>
  </w:style>
  <w:style w:type="numbering" w:customStyle="1" w:styleId="1e">
    <w:name w:val="Нет списка1"/>
    <w:next w:val="a2"/>
    <w:semiHidden/>
    <w:unhideWhenUsed/>
    <w:rsid w:val="00E925F3"/>
  </w:style>
  <w:style w:type="table" w:customStyle="1" w:styleId="1f">
    <w:name w:val="Сетка таблицы1"/>
    <w:basedOn w:val="a1"/>
    <w:next w:val="a3"/>
    <w:rsid w:val="00E925F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No Spacing"/>
    <w:link w:val="afff2"/>
    <w:qFormat/>
    <w:rsid w:val="00150D88"/>
    <w:rPr>
      <w:rFonts w:ascii="Times New Roman" w:eastAsia="Times New Roman" w:hAnsi="Times New Roman"/>
      <w:sz w:val="24"/>
      <w:szCs w:val="24"/>
    </w:rPr>
  </w:style>
  <w:style w:type="character" w:customStyle="1" w:styleId="afff2">
    <w:name w:val="Без интервала Знак"/>
    <w:link w:val="afff1"/>
    <w:locked/>
    <w:rsid w:val="00150D88"/>
    <w:rPr>
      <w:rFonts w:ascii="Times New Roman" w:eastAsia="Times New Roman" w:hAnsi="Times New Roman"/>
      <w:sz w:val="24"/>
      <w:szCs w:val="24"/>
      <w:lang w:bidi="ar-SA"/>
    </w:rPr>
  </w:style>
  <w:style w:type="numbering" w:customStyle="1" w:styleId="2c">
    <w:name w:val="Нет списка2"/>
    <w:next w:val="a2"/>
    <w:uiPriority w:val="99"/>
    <w:semiHidden/>
    <w:unhideWhenUsed/>
    <w:rsid w:val="00A46229"/>
  </w:style>
  <w:style w:type="table" w:customStyle="1" w:styleId="2d">
    <w:name w:val="Сетка таблицы2"/>
    <w:basedOn w:val="a1"/>
    <w:next w:val="a3"/>
    <w:rsid w:val="00A4622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semiHidden/>
    <w:unhideWhenUsed/>
    <w:rsid w:val="00A46229"/>
  </w:style>
  <w:style w:type="table" w:customStyle="1" w:styleId="114">
    <w:name w:val="Сетка таблицы11"/>
    <w:basedOn w:val="a1"/>
    <w:next w:val="a3"/>
    <w:rsid w:val="00A4622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Paragraph"/>
    <w:basedOn w:val="a"/>
    <w:uiPriority w:val="34"/>
    <w:qFormat/>
    <w:rsid w:val="00A46229"/>
    <w:pPr>
      <w:ind w:left="720"/>
    </w:pPr>
    <w:rPr>
      <w:rFonts w:eastAsia="Times New Roman"/>
    </w:rPr>
  </w:style>
  <w:style w:type="paragraph" w:customStyle="1" w:styleId="1f0">
    <w:name w:val="Без интервала1"/>
    <w:rsid w:val="00F80CDF"/>
    <w:rPr>
      <w:rFonts w:eastAsia="Times New Roman"/>
      <w:sz w:val="22"/>
      <w:szCs w:val="22"/>
      <w:lang w:eastAsia="en-US"/>
    </w:rPr>
  </w:style>
  <w:style w:type="table" w:customStyle="1" w:styleId="213">
    <w:name w:val="Сетка таблицы21"/>
    <w:basedOn w:val="a1"/>
    <w:next w:val="a3"/>
    <w:uiPriority w:val="59"/>
    <w:rsid w:val="00F80CD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3"/>
    <w:uiPriority w:val="59"/>
    <w:rsid w:val="00EB210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uiPriority w:val="59"/>
    <w:rsid w:val="00CD796A"/>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3"/>
    <w:rsid w:val="00CD796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3"/>
    <w:uiPriority w:val="59"/>
    <w:rsid w:val="00CD796A"/>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3"/>
    <w:uiPriority w:val="59"/>
    <w:rsid w:val="00BC7C24"/>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3"/>
    <w:uiPriority w:val="59"/>
    <w:rsid w:val="0054669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3"/>
    <w:uiPriority w:val="59"/>
    <w:rsid w:val="001005D1"/>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3"/>
    <w:uiPriority w:val="59"/>
    <w:rsid w:val="00D11BF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3"/>
    <w:rsid w:val="00D11BF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3"/>
    <w:uiPriority w:val="59"/>
    <w:rsid w:val="00D11BF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3"/>
    <w:rsid w:val="00D11BF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3"/>
    <w:uiPriority w:val="59"/>
    <w:rsid w:val="00D11BF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1"/>
    <w:next w:val="a3"/>
    <w:uiPriority w:val="59"/>
    <w:rsid w:val="00D11BF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1"/>
    <w:next w:val="a3"/>
    <w:rsid w:val="00D11BF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1"/>
    <w:next w:val="a3"/>
    <w:uiPriority w:val="59"/>
    <w:rsid w:val="00D11BF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067A1C"/>
  </w:style>
  <w:style w:type="character" w:customStyle="1" w:styleId="layout">
    <w:name w:val="layout"/>
    <w:basedOn w:val="a0"/>
    <w:rsid w:val="001963A3"/>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4281371">
      <w:bodyDiv w:val="1"/>
      <w:marLeft w:val="0"/>
      <w:marRight w:val="0"/>
      <w:marTop w:val="0"/>
      <w:marBottom w:val="0"/>
      <w:divBdr>
        <w:top w:val="none" w:sz="0" w:space="0" w:color="auto"/>
        <w:left w:val="none" w:sz="0" w:space="0" w:color="auto"/>
        <w:bottom w:val="none" w:sz="0" w:space="0" w:color="auto"/>
        <w:right w:val="none" w:sz="0" w:space="0" w:color="auto"/>
      </w:divBdr>
    </w:div>
    <w:div w:id="47918701">
      <w:bodyDiv w:val="1"/>
      <w:marLeft w:val="0"/>
      <w:marRight w:val="0"/>
      <w:marTop w:val="0"/>
      <w:marBottom w:val="0"/>
      <w:divBdr>
        <w:top w:val="none" w:sz="0" w:space="0" w:color="auto"/>
        <w:left w:val="none" w:sz="0" w:space="0" w:color="auto"/>
        <w:bottom w:val="none" w:sz="0" w:space="0" w:color="auto"/>
        <w:right w:val="none" w:sz="0" w:space="0" w:color="auto"/>
      </w:divBdr>
    </w:div>
    <w:div w:id="117190729">
      <w:bodyDiv w:val="1"/>
      <w:marLeft w:val="0"/>
      <w:marRight w:val="0"/>
      <w:marTop w:val="0"/>
      <w:marBottom w:val="0"/>
      <w:divBdr>
        <w:top w:val="none" w:sz="0" w:space="0" w:color="auto"/>
        <w:left w:val="none" w:sz="0" w:space="0" w:color="auto"/>
        <w:bottom w:val="none" w:sz="0" w:space="0" w:color="auto"/>
        <w:right w:val="none" w:sz="0" w:space="0" w:color="auto"/>
      </w:divBdr>
    </w:div>
    <w:div w:id="144858360">
      <w:bodyDiv w:val="1"/>
      <w:marLeft w:val="0"/>
      <w:marRight w:val="0"/>
      <w:marTop w:val="0"/>
      <w:marBottom w:val="0"/>
      <w:divBdr>
        <w:top w:val="none" w:sz="0" w:space="0" w:color="auto"/>
        <w:left w:val="none" w:sz="0" w:space="0" w:color="auto"/>
        <w:bottom w:val="none" w:sz="0" w:space="0" w:color="auto"/>
        <w:right w:val="none" w:sz="0" w:space="0" w:color="auto"/>
      </w:divBdr>
    </w:div>
    <w:div w:id="159389030">
      <w:bodyDiv w:val="1"/>
      <w:marLeft w:val="0"/>
      <w:marRight w:val="0"/>
      <w:marTop w:val="0"/>
      <w:marBottom w:val="0"/>
      <w:divBdr>
        <w:top w:val="none" w:sz="0" w:space="0" w:color="auto"/>
        <w:left w:val="none" w:sz="0" w:space="0" w:color="auto"/>
        <w:bottom w:val="none" w:sz="0" w:space="0" w:color="auto"/>
        <w:right w:val="none" w:sz="0" w:space="0" w:color="auto"/>
      </w:divBdr>
    </w:div>
    <w:div w:id="411515488">
      <w:bodyDiv w:val="1"/>
      <w:marLeft w:val="0"/>
      <w:marRight w:val="0"/>
      <w:marTop w:val="0"/>
      <w:marBottom w:val="0"/>
      <w:divBdr>
        <w:top w:val="none" w:sz="0" w:space="0" w:color="auto"/>
        <w:left w:val="none" w:sz="0" w:space="0" w:color="auto"/>
        <w:bottom w:val="none" w:sz="0" w:space="0" w:color="auto"/>
        <w:right w:val="none" w:sz="0" w:space="0" w:color="auto"/>
      </w:divBdr>
    </w:div>
    <w:div w:id="447748554">
      <w:bodyDiv w:val="1"/>
      <w:marLeft w:val="0"/>
      <w:marRight w:val="0"/>
      <w:marTop w:val="0"/>
      <w:marBottom w:val="0"/>
      <w:divBdr>
        <w:top w:val="none" w:sz="0" w:space="0" w:color="auto"/>
        <w:left w:val="none" w:sz="0" w:space="0" w:color="auto"/>
        <w:bottom w:val="none" w:sz="0" w:space="0" w:color="auto"/>
        <w:right w:val="none" w:sz="0" w:space="0" w:color="auto"/>
      </w:divBdr>
    </w:div>
    <w:div w:id="576284023">
      <w:bodyDiv w:val="1"/>
      <w:marLeft w:val="0"/>
      <w:marRight w:val="0"/>
      <w:marTop w:val="0"/>
      <w:marBottom w:val="0"/>
      <w:divBdr>
        <w:top w:val="none" w:sz="0" w:space="0" w:color="auto"/>
        <w:left w:val="none" w:sz="0" w:space="0" w:color="auto"/>
        <w:bottom w:val="none" w:sz="0" w:space="0" w:color="auto"/>
        <w:right w:val="none" w:sz="0" w:space="0" w:color="auto"/>
      </w:divBdr>
    </w:div>
    <w:div w:id="594215326">
      <w:bodyDiv w:val="1"/>
      <w:marLeft w:val="0"/>
      <w:marRight w:val="0"/>
      <w:marTop w:val="0"/>
      <w:marBottom w:val="0"/>
      <w:divBdr>
        <w:top w:val="none" w:sz="0" w:space="0" w:color="auto"/>
        <w:left w:val="none" w:sz="0" w:space="0" w:color="auto"/>
        <w:bottom w:val="none" w:sz="0" w:space="0" w:color="auto"/>
        <w:right w:val="none" w:sz="0" w:space="0" w:color="auto"/>
      </w:divBdr>
    </w:div>
    <w:div w:id="601837977">
      <w:bodyDiv w:val="1"/>
      <w:marLeft w:val="0"/>
      <w:marRight w:val="0"/>
      <w:marTop w:val="0"/>
      <w:marBottom w:val="0"/>
      <w:divBdr>
        <w:top w:val="none" w:sz="0" w:space="0" w:color="auto"/>
        <w:left w:val="none" w:sz="0" w:space="0" w:color="auto"/>
        <w:bottom w:val="none" w:sz="0" w:space="0" w:color="auto"/>
        <w:right w:val="none" w:sz="0" w:space="0" w:color="auto"/>
      </w:divBdr>
    </w:div>
    <w:div w:id="716516467">
      <w:bodyDiv w:val="1"/>
      <w:marLeft w:val="0"/>
      <w:marRight w:val="0"/>
      <w:marTop w:val="0"/>
      <w:marBottom w:val="0"/>
      <w:divBdr>
        <w:top w:val="none" w:sz="0" w:space="0" w:color="auto"/>
        <w:left w:val="none" w:sz="0" w:space="0" w:color="auto"/>
        <w:bottom w:val="none" w:sz="0" w:space="0" w:color="auto"/>
        <w:right w:val="none" w:sz="0" w:space="0" w:color="auto"/>
      </w:divBdr>
    </w:div>
    <w:div w:id="743918777">
      <w:bodyDiv w:val="1"/>
      <w:marLeft w:val="0"/>
      <w:marRight w:val="0"/>
      <w:marTop w:val="0"/>
      <w:marBottom w:val="0"/>
      <w:divBdr>
        <w:top w:val="none" w:sz="0" w:space="0" w:color="auto"/>
        <w:left w:val="none" w:sz="0" w:space="0" w:color="auto"/>
        <w:bottom w:val="none" w:sz="0" w:space="0" w:color="auto"/>
        <w:right w:val="none" w:sz="0" w:space="0" w:color="auto"/>
      </w:divBdr>
    </w:div>
    <w:div w:id="815489233">
      <w:bodyDiv w:val="1"/>
      <w:marLeft w:val="0"/>
      <w:marRight w:val="0"/>
      <w:marTop w:val="0"/>
      <w:marBottom w:val="0"/>
      <w:divBdr>
        <w:top w:val="none" w:sz="0" w:space="0" w:color="auto"/>
        <w:left w:val="none" w:sz="0" w:space="0" w:color="auto"/>
        <w:bottom w:val="none" w:sz="0" w:space="0" w:color="auto"/>
        <w:right w:val="none" w:sz="0" w:space="0" w:color="auto"/>
      </w:divBdr>
    </w:div>
    <w:div w:id="885994750">
      <w:bodyDiv w:val="1"/>
      <w:marLeft w:val="0"/>
      <w:marRight w:val="0"/>
      <w:marTop w:val="0"/>
      <w:marBottom w:val="0"/>
      <w:divBdr>
        <w:top w:val="none" w:sz="0" w:space="0" w:color="auto"/>
        <w:left w:val="none" w:sz="0" w:space="0" w:color="auto"/>
        <w:bottom w:val="none" w:sz="0" w:space="0" w:color="auto"/>
        <w:right w:val="none" w:sz="0" w:space="0" w:color="auto"/>
      </w:divBdr>
    </w:div>
    <w:div w:id="985471831">
      <w:bodyDiv w:val="1"/>
      <w:marLeft w:val="0"/>
      <w:marRight w:val="0"/>
      <w:marTop w:val="0"/>
      <w:marBottom w:val="0"/>
      <w:divBdr>
        <w:top w:val="none" w:sz="0" w:space="0" w:color="auto"/>
        <w:left w:val="none" w:sz="0" w:space="0" w:color="auto"/>
        <w:bottom w:val="none" w:sz="0" w:space="0" w:color="auto"/>
        <w:right w:val="none" w:sz="0" w:space="0" w:color="auto"/>
      </w:divBdr>
    </w:div>
    <w:div w:id="988635985">
      <w:bodyDiv w:val="1"/>
      <w:marLeft w:val="0"/>
      <w:marRight w:val="0"/>
      <w:marTop w:val="0"/>
      <w:marBottom w:val="0"/>
      <w:divBdr>
        <w:top w:val="none" w:sz="0" w:space="0" w:color="auto"/>
        <w:left w:val="none" w:sz="0" w:space="0" w:color="auto"/>
        <w:bottom w:val="none" w:sz="0" w:space="0" w:color="auto"/>
        <w:right w:val="none" w:sz="0" w:space="0" w:color="auto"/>
      </w:divBdr>
    </w:div>
    <w:div w:id="1003123921">
      <w:bodyDiv w:val="1"/>
      <w:marLeft w:val="0"/>
      <w:marRight w:val="0"/>
      <w:marTop w:val="0"/>
      <w:marBottom w:val="0"/>
      <w:divBdr>
        <w:top w:val="none" w:sz="0" w:space="0" w:color="auto"/>
        <w:left w:val="none" w:sz="0" w:space="0" w:color="auto"/>
        <w:bottom w:val="none" w:sz="0" w:space="0" w:color="auto"/>
        <w:right w:val="none" w:sz="0" w:space="0" w:color="auto"/>
      </w:divBdr>
    </w:div>
    <w:div w:id="1015692396">
      <w:bodyDiv w:val="1"/>
      <w:marLeft w:val="0"/>
      <w:marRight w:val="0"/>
      <w:marTop w:val="0"/>
      <w:marBottom w:val="0"/>
      <w:divBdr>
        <w:top w:val="none" w:sz="0" w:space="0" w:color="auto"/>
        <w:left w:val="none" w:sz="0" w:space="0" w:color="auto"/>
        <w:bottom w:val="none" w:sz="0" w:space="0" w:color="auto"/>
        <w:right w:val="none" w:sz="0" w:space="0" w:color="auto"/>
      </w:divBdr>
    </w:div>
    <w:div w:id="1142843094">
      <w:bodyDiv w:val="1"/>
      <w:marLeft w:val="0"/>
      <w:marRight w:val="0"/>
      <w:marTop w:val="0"/>
      <w:marBottom w:val="0"/>
      <w:divBdr>
        <w:top w:val="none" w:sz="0" w:space="0" w:color="auto"/>
        <w:left w:val="none" w:sz="0" w:space="0" w:color="auto"/>
        <w:bottom w:val="none" w:sz="0" w:space="0" w:color="auto"/>
        <w:right w:val="none" w:sz="0" w:space="0" w:color="auto"/>
      </w:divBdr>
    </w:div>
    <w:div w:id="1199315618">
      <w:bodyDiv w:val="1"/>
      <w:marLeft w:val="0"/>
      <w:marRight w:val="0"/>
      <w:marTop w:val="0"/>
      <w:marBottom w:val="0"/>
      <w:divBdr>
        <w:top w:val="none" w:sz="0" w:space="0" w:color="auto"/>
        <w:left w:val="none" w:sz="0" w:space="0" w:color="auto"/>
        <w:bottom w:val="none" w:sz="0" w:space="0" w:color="auto"/>
        <w:right w:val="none" w:sz="0" w:space="0" w:color="auto"/>
      </w:divBdr>
    </w:div>
    <w:div w:id="1248617343">
      <w:bodyDiv w:val="1"/>
      <w:marLeft w:val="0"/>
      <w:marRight w:val="0"/>
      <w:marTop w:val="0"/>
      <w:marBottom w:val="0"/>
      <w:divBdr>
        <w:top w:val="none" w:sz="0" w:space="0" w:color="auto"/>
        <w:left w:val="none" w:sz="0" w:space="0" w:color="auto"/>
        <w:bottom w:val="none" w:sz="0" w:space="0" w:color="auto"/>
        <w:right w:val="none" w:sz="0" w:space="0" w:color="auto"/>
      </w:divBdr>
    </w:div>
    <w:div w:id="1295140417">
      <w:bodyDiv w:val="1"/>
      <w:marLeft w:val="0"/>
      <w:marRight w:val="0"/>
      <w:marTop w:val="0"/>
      <w:marBottom w:val="0"/>
      <w:divBdr>
        <w:top w:val="none" w:sz="0" w:space="0" w:color="auto"/>
        <w:left w:val="none" w:sz="0" w:space="0" w:color="auto"/>
        <w:bottom w:val="none" w:sz="0" w:space="0" w:color="auto"/>
        <w:right w:val="none" w:sz="0" w:space="0" w:color="auto"/>
      </w:divBdr>
    </w:div>
    <w:div w:id="1339774590">
      <w:bodyDiv w:val="1"/>
      <w:marLeft w:val="0"/>
      <w:marRight w:val="0"/>
      <w:marTop w:val="0"/>
      <w:marBottom w:val="0"/>
      <w:divBdr>
        <w:top w:val="none" w:sz="0" w:space="0" w:color="auto"/>
        <w:left w:val="none" w:sz="0" w:space="0" w:color="auto"/>
        <w:bottom w:val="none" w:sz="0" w:space="0" w:color="auto"/>
        <w:right w:val="none" w:sz="0" w:space="0" w:color="auto"/>
      </w:divBdr>
    </w:div>
    <w:div w:id="1509514846">
      <w:bodyDiv w:val="1"/>
      <w:marLeft w:val="0"/>
      <w:marRight w:val="0"/>
      <w:marTop w:val="0"/>
      <w:marBottom w:val="0"/>
      <w:divBdr>
        <w:top w:val="none" w:sz="0" w:space="0" w:color="auto"/>
        <w:left w:val="none" w:sz="0" w:space="0" w:color="auto"/>
        <w:bottom w:val="none" w:sz="0" w:space="0" w:color="auto"/>
        <w:right w:val="none" w:sz="0" w:space="0" w:color="auto"/>
      </w:divBdr>
    </w:div>
    <w:div w:id="1567763079">
      <w:bodyDiv w:val="1"/>
      <w:marLeft w:val="0"/>
      <w:marRight w:val="0"/>
      <w:marTop w:val="0"/>
      <w:marBottom w:val="0"/>
      <w:divBdr>
        <w:top w:val="none" w:sz="0" w:space="0" w:color="auto"/>
        <w:left w:val="none" w:sz="0" w:space="0" w:color="auto"/>
        <w:bottom w:val="none" w:sz="0" w:space="0" w:color="auto"/>
        <w:right w:val="none" w:sz="0" w:space="0" w:color="auto"/>
      </w:divBdr>
    </w:div>
    <w:div w:id="1593508856">
      <w:bodyDiv w:val="1"/>
      <w:marLeft w:val="0"/>
      <w:marRight w:val="0"/>
      <w:marTop w:val="0"/>
      <w:marBottom w:val="0"/>
      <w:divBdr>
        <w:top w:val="none" w:sz="0" w:space="0" w:color="auto"/>
        <w:left w:val="none" w:sz="0" w:space="0" w:color="auto"/>
        <w:bottom w:val="none" w:sz="0" w:space="0" w:color="auto"/>
        <w:right w:val="none" w:sz="0" w:space="0" w:color="auto"/>
      </w:divBdr>
    </w:div>
    <w:div w:id="1725786937">
      <w:bodyDiv w:val="1"/>
      <w:marLeft w:val="0"/>
      <w:marRight w:val="0"/>
      <w:marTop w:val="0"/>
      <w:marBottom w:val="0"/>
      <w:divBdr>
        <w:top w:val="none" w:sz="0" w:space="0" w:color="auto"/>
        <w:left w:val="none" w:sz="0" w:space="0" w:color="auto"/>
        <w:bottom w:val="none" w:sz="0" w:space="0" w:color="auto"/>
        <w:right w:val="none" w:sz="0" w:space="0" w:color="auto"/>
      </w:divBdr>
    </w:div>
    <w:div w:id="1878465754">
      <w:bodyDiv w:val="1"/>
      <w:marLeft w:val="0"/>
      <w:marRight w:val="0"/>
      <w:marTop w:val="0"/>
      <w:marBottom w:val="0"/>
      <w:divBdr>
        <w:top w:val="none" w:sz="0" w:space="0" w:color="auto"/>
        <w:left w:val="none" w:sz="0" w:space="0" w:color="auto"/>
        <w:bottom w:val="none" w:sz="0" w:space="0" w:color="auto"/>
        <w:right w:val="none" w:sz="0" w:space="0" w:color="auto"/>
      </w:divBdr>
    </w:div>
    <w:div w:id="1920825624">
      <w:bodyDiv w:val="1"/>
      <w:marLeft w:val="0"/>
      <w:marRight w:val="0"/>
      <w:marTop w:val="0"/>
      <w:marBottom w:val="0"/>
      <w:divBdr>
        <w:top w:val="none" w:sz="0" w:space="0" w:color="auto"/>
        <w:left w:val="none" w:sz="0" w:space="0" w:color="auto"/>
        <w:bottom w:val="none" w:sz="0" w:space="0" w:color="auto"/>
        <w:right w:val="none" w:sz="0" w:space="0" w:color="auto"/>
      </w:divBdr>
    </w:div>
    <w:div w:id="1927298379">
      <w:bodyDiv w:val="1"/>
      <w:marLeft w:val="0"/>
      <w:marRight w:val="0"/>
      <w:marTop w:val="0"/>
      <w:marBottom w:val="0"/>
      <w:divBdr>
        <w:top w:val="none" w:sz="0" w:space="0" w:color="auto"/>
        <w:left w:val="none" w:sz="0" w:space="0" w:color="auto"/>
        <w:bottom w:val="none" w:sz="0" w:space="0" w:color="auto"/>
        <w:right w:val="none" w:sz="0" w:space="0" w:color="auto"/>
      </w:divBdr>
    </w:div>
    <w:div w:id="1952973732">
      <w:bodyDiv w:val="1"/>
      <w:marLeft w:val="0"/>
      <w:marRight w:val="0"/>
      <w:marTop w:val="0"/>
      <w:marBottom w:val="0"/>
      <w:divBdr>
        <w:top w:val="none" w:sz="0" w:space="0" w:color="auto"/>
        <w:left w:val="none" w:sz="0" w:space="0" w:color="auto"/>
        <w:bottom w:val="none" w:sz="0" w:space="0" w:color="auto"/>
        <w:right w:val="none" w:sz="0" w:space="0" w:color="auto"/>
      </w:divBdr>
    </w:div>
    <w:div w:id="21271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6C58A-1019-4BDE-A3CB-9C15383C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12765</Words>
  <Characters>72766</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АДМИНИСТРАЦИЯ  ГОРОДА АЗОВА</vt:lpstr>
    </vt:vector>
  </TitlesOfParts>
  <Company/>
  <LinksUpToDate>false</LinksUpToDate>
  <CharactersWithSpaces>85361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АЗОВА</dc:title>
  <dc:creator>garutunov</dc:creator>
  <cp:lastModifiedBy>peshkova</cp:lastModifiedBy>
  <cp:revision>2</cp:revision>
  <cp:lastPrinted>2023-12-08T08:27:00Z</cp:lastPrinted>
  <dcterms:created xsi:type="dcterms:W3CDTF">2023-12-08T08:40:00Z</dcterms:created>
  <dcterms:modified xsi:type="dcterms:W3CDTF">2023-12-08T08:40:00Z</dcterms:modified>
</cp:coreProperties>
</file>