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2B" w:rsidRPr="00B36F6A" w:rsidRDefault="00466B2B" w:rsidP="00FF0257">
      <w:pPr>
        <w:jc w:val="center"/>
        <w:rPr>
          <w:rFonts w:ascii="Times New Roman" w:hAnsi="Times New Roman" w:cs="Times New Roman"/>
          <w:b/>
          <w:i/>
          <w:sz w:val="40"/>
          <w:szCs w:val="40"/>
        </w:rPr>
      </w:pPr>
      <w:r w:rsidRPr="00B36F6A">
        <w:rPr>
          <w:rFonts w:ascii="Times New Roman" w:hAnsi="Times New Roman" w:cs="Times New Roman"/>
          <w:b/>
          <w:i/>
          <w:sz w:val="40"/>
          <w:szCs w:val="40"/>
        </w:rPr>
        <w:t>Комиссия по делам несовершеннолетних и з</w:t>
      </w:r>
      <w:r w:rsidR="00FF0257" w:rsidRPr="00B36F6A">
        <w:rPr>
          <w:rFonts w:ascii="Times New Roman" w:hAnsi="Times New Roman" w:cs="Times New Roman"/>
          <w:b/>
          <w:i/>
          <w:sz w:val="40"/>
          <w:szCs w:val="40"/>
        </w:rPr>
        <w:t>ащите их прав города Азова</w:t>
      </w:r>
    </w:p>
    <w:p w:rsidR="00466B2B" w:rsidRPr="006367C0" w:rsidRDefault="006367C0" w:rsidP="00FF0257">
      <w:pPr>
        <w:jc w:val="center"/>
        <w:rPr>
          <w:b/>
          <w:i/>
          <w:sz w:val="32"/>
          <w:szCs w:val="32"/>
        </w:rPr>
      </w:pPr>
      <w:r w:rsidRPr="006367C0">
        <w:rPr>
          <w:b/>
          <w:i/>
          <w:sz w:val="32"/>
          <w:szCs w:val="32"/>
        </w:rPr>
        <w:t>Состав комиссии</w:t>
      </w:r>
    </w:p>
    <w:tbl>
      <w:tblPr>
        <w:tblW w:w="10729" w:type="dxa"/>
        <w:tblCellSpacing w:w="15" w:type="dxa"/>
        <w:tblBorders>
          <w:top w:val="single" w:sz="6" w:space="0" w:color="DDDDDD"/>
          <w:left w:val="outset" w:sz="2" w:space="0" w:color="auto"/>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2247"/>
        <w:gridCol w:w="2126"/>
        <w:gridCol w:w="2072"/>
        <w:gridCol w:w="1974"/>
        <w:gridCol w:w="2310"/>
      </w:tblGrid>
      <w:tr w:rsidR="00466B2B" w:rsidRPr="00FF0257" w:rsidTr="00556E71">
        <w:trPr>
          <w:tblCellSpacing w:w="15" w:type="dxa"/>
        </w:trPr>
        <w:tc>
          <w:tcPr>
            <w:tcW w:w="2202" w:type="dxa"/>
            <w:tcBorders>
              <w:top w:val="nil"/>
              <w:left w:val="single" w:sz="6" w:space="0" w:color="DDDDDD"/>
              <w:bottom w:val="outset" w:sz="6" w:space="0" w:color="auto"/>
              <w:right w:val="outset" w:sz="6" w:space="0" w:color="auto"/>
            </w:tcBorders>
            <w:shd w:val="clear" w:color="auto" w:fill="auto"/>
            <w:tcMar>
              <w:top w:w="60" w:type="dxa"/>
              <w:left w:w="75" w:type="dxa"/>
              <w:bottom w:w="60" w:type="dxa"/>
              <w:right w:w="75" w:type="dxa"/>
            </w:tcMar>
            <w:hideMark/>
          </w:tcPr>
          <w:p w:rsidR="00466B2B" w:rsidRPr="00B36F6A" w:rsidRDefault="00466B2B" w:rsidP="00FF0257">
            <w:pPr>
              <w:rPr>
                <w:rFonts w:ascii="Times New Roman" w:hAnsi="Times New Roman" w:cs="Times New Roman"/>
                <w:b/>
              </w:rPr>
            </w:pPr>
            <w:r w:rsidRPr="00B36F6A">
              <w:rPr>
                <w:rFonts w:ascii="Times New Roman" w:hAnsi="Times New Roman" w:cs="Times New Roman"/>
                <w:b/>
              </w:rPr>
              <w:t>Председатель</w:t>
            </w:r>
          </w:p>
        </w:tc>
        <w:tc>
          <w:tcPr>
            <w:tcW w:w="2096" w:type="dxa"/>
            <w:tcBorders>
              <w:top w:val="nil"/>
              <w:left w:val="single" w:sz="6" w:space="0" w:color="DDDDDD"/>
              <w:bottom w:val="outset" w:sz="6" w:space="0" w:color="auto"/>
              <w:right w:val="outset" w:sz="6" w:space="0" w:color="auto"/>
            </w:tcBorders>
            <w:shd w:val="clear" w:color="auto" w:fill="auto"/>
            <w:tcMar>
              <w:top w:w="60" w:type="dxa"/>
              <w:left w:w="75" w:type="dxa"/>
              <w:bottom w:w="60" w:type="dxa"/>
              <w:right w:w="75" w:type="dxa"/>
            </w:tcMar>
            <w:hideMark/>
          </w:tcPr>
          <w:p w:rsidR="00466B2B" w:rsidRPr="00B36F6A" w:rsidRDefault="00466B2B" w:rsidP="00FF0257">
            <w:pPr>
              <w:rPr>
                <w:rFonts w:ascii="Times New Roman" w:hAnsi="Times New Roman" w:cs="Times New Roman"/>
                <w:b/>
              </w:rPr>
            </w:pPr>
            <w:r w:rsidRPr="00B36F6A">
              <w:rPr>
                <w:rFonts w:ascii="Times New Roman" w:hAnsi="Times New Roman" w:cs="Times New Roman"/>
                <w:b/>
              </w:rPr>
              <w:t>Заместители председателя</w:t>
            </w:r>
          </w:p>
        </w:tc>
        <w:tc>
          <w:tcPr>
            <w:tcW w:w="2042" w:type="dxa"/>
            <w:tcBorders>
              <w:top w:val="nil"/>
              <w:left w:val="single" w:sz="6" w:space="0" w:color="DDDDDD"/>
              <w:bottom w:val="outset" w:sz="6" w:space="0" w:color="auto"/>
              <w:right w:val="outset" w:sz="6" w:space="0" w:color="auto"/>
            </w:tcBorders>
            <w:shd w:val="clear" w:color="auto" w:fill="auto"/>
            <w:tcMar>
              <w:top w:w="60" w:type="dxa"/>
              <w:left w:w="75" w:type="dxa"/>
              <w:bottom w:w="60" w:type="dxa"/>
              <w:right w:w="75" w:type="dxa"/>
            </w:tcMar>
            <w:hideMark/>
          </w:tcPr>
          <w:p w:rsidR="00466B2B" w:rsidRPr="00B36F6A" w:rsidRDefault="00466B2B" w:rsidP="00FF0257">
            <w:pPr>
              <w:rPr>
                <w:rFonts w:ascii="Times New Roman" w:hAnsi="Times New Roman" w:cs="Times New Roman"/>
                <w:b/>
              </w:rPr>
            </w:pPr>
            <w:r w:rsidRPr="00B36F6A">
              <w:rPr>
                <w:rFonts w:ascii="Times New Roman" w:hAnsi="Times New Roman" w:cs="Times New Roman"/>
                <w:b/>
              </w:rPr>
              <w:t>Ответственный секретарь</w:t>
            </w:r>
          </w:p>
        </w:tc>
        <w:tc>
          <w:tcPr>
            <w:tcW w:w="1944" w:type="dxa"/>
            <w:tcBorders>
              <w:top w:val="nil"/>
              <w:left w:val="single" w:sz="6" w:space="0" w:color="DDDDDD"/>
              <w:bottom w:val="outset" w:sz="6" w:space="0" w:color="auto"/>
              <w:right w:val="outset" w:sz="6" w:space="0" w:color="auto"/>
            </w:tcBorders>
            <w:shd w:val="clear" w:color="auto" w:fill="auto"/>
            <w:tcMar>
              <w:top w:w="60" w:type="dxa"/>
              <w:left w:w="75" w:type="dxa"/>
              <w:bottom w:w="60" w:type="dxa"/>
              <w:right w:w="75" w:type="dxa"/>
            </w:tcMar>
            <w:hideMark/>
          </w:tcPr>
          <w:p w:rsidR="00466B2B" w:rsidRPr="00B36F6A" w:rsidRDefault="00466B2B" w:rsidP="00FF0257">
            <w:pPr>
              <w:rPr>
                <w:rFonts w:ascii="Times New Roman" w:hAnsi="Times New Roman" w:cs="Times New Roman"/>
                <w:b/>
              </w:rPr>
            </w:pPr>
            <w:r w:rsidRPr="00B36F6A">
              <w:rPr>
                <w:rFonts w:ascii="Times New Roman" w:hAnsi="Times New Roman" w:cs="Times New Roman"/>
                <w:b/>
              </w:rPr>
              <w:t>Регламент работы коллегиального органа</w:t>
            </w:r>
          </w:p>
        </w:tc>
        <w:tc>
          <w:tcPr>
            <w:tcW w:w="2265" w:type="dxa"/>
            <w:tcBorders>
              <w:top w:val="nil"/>
              <w:left w:val="single" w:sz="6" w:space="0" w:color="DDDDDD"/>
              <w:bottom w:val="outset" w:sz="6" w:space="0" w:color="auto"/>
              <w:right w:val="outset" w:sz="6" w:space="0" w:color="auto"/>
            </w:tcBorders>
            <w:shd w:val="clear" w:color="auto" w:fill="auto"/>
            <w:tcMar>
              <w:top w:w="60" w:type="dxa"/>
              <w:left w:w="75" w:type="dxa"/>
              <w:bottom w:w="60" w:type="dxa"/>
              <w:right w:w="75" w:type="dxa"/>
            </w:tcMar>
            <w:hideMark/>
          </w:tcPr>
          <w:p w:rsidR="00466B2B" w:rsidRPr="00B36F6A" w:rsidRDefault="00466B2B" w:rsidP="00FF0257">
            <w:pPr>
              <w:rPr>
                <w:rFonts w:ascii="Times New Roman" w:hAnsi="Times New Roman" w:cs="Times New Roman"/>
                <w:b/>
              </w:rPr>
            </w:pPr>
            <w:r w:rsidRPr="00B36F6A">
              <w:rPr>
                <w:rFonts w:ascii="Times New Roman" w:hAnsi="Times New Roman" w:cs="Times New Roman"/>
                <w:b/>
              </w:rPr>
              <w:t>Правовой акт, регламентирующий работу коллегиального органа</w:t>
            </w:r>
          </w:p>
        </w:tc>
      </w:tr>
      <w:tr w:rsidR="00466B2B" w:rsidRPr="00466B2B" w:rsidTr="00556E71">
        <w:trPr>
          <w:tblCellSpacing w:w="15" w:type="dxa"/>
        </w:trPr>
        <w:tc>
          <w:tcPr>
            <w:tcW w:w="2202" w:type="dxa"/>
            <w:tcBorders>
              <w:top w:val="single" w:sz="6" w:space="0" w:color="DDDDDD"/>
              <w:left w:val="single" w:sz="6" w:space="0" w:color="DDDDDD"/>
              <w:bottom w:val="outset" w:sz="6" w:space="0" w:color="auto"/>
              <w:right w:val="outset" w:sz="6" w:space="0" w:color="auto"/>
            </w:tcBorders>
            <w:shd w:val="clear" w:color="auto" w:fill="auto"/>
            <w:tcMar>
              <w:top w:w="60" w:type="dxa"/>
              <w:left w:w="75" w:type="dxa"/>
              <w:bottom w:w="60" w:type="dxa"/>
              <w:right w:w="75" w:type="dxa"/>
            </w:tcMar>
            <w:hideMark/>
          </w:tcPr>
          <w:p w:rsidR="00865F40" w:rsidRDefault="00865F40" w:rsidP="00865F40">
            <w:pPr>
              <w:spacing w:after="0" w:line="240" w:lineRule="auto"/>
              <w:rPr>
                <w:rFonts w:ascii="Times New Roman" w:eastAsia="Times New Roman" w:hAnsi="Times New Roman" w:cs="Times New Roman"/>
                <w:b/>
                <w:sz w:val="28"/>
                <w:szCs w:val="28"/>
                <w:lang w:eastAsia="ru-RU"/>
              </w:rPr>
            </w:pPr>
            <w:proofErr w:type="spellStart"/>
            <w:r w:rsidRPr="00865F40">
              <w:rPr>
                <w:rFonts w:ascii="Times New Roman" w:eastAsia="Times New Roman" w:hAnsi="Times New Roman" w:cs="Times New Roman"/>
                <w:b/>
                <w:sz w:val="28"/>
                <w:szCs w:val="28"/>
                <w:lang w:eastAsia="ru-RU"/>
              </w:rPr>
              <w:t>Давлятова</w:t>
            </w:r>
            <w:proofErr w:type="spellEnd"/>
            <w:r w:rsidRPr="00865F40">
              <w:rPr>
                <w:rFonts w:ascii="Times New Roman" w:eastAsia="Times New Roman" w:hAnsi="Times New Roman" w:cs="Times New Roman"/>
                <w:b/>
                <w:sz w:val="28"/>
                <w:szCs w:val="28"/>
                <w:lang w:eastAsia="ru-RU"/>
              </w:rPr>
              <w:t xml:space="preserve"> Светлана Владимировна</w:t>
            </w:r>
          </w:p>
          <w:p w:rsidR="00865F40" w:rsidRDefault="00865F40" w:rsidP="00865F40">
            <w:pPr>
              <w:spacing w:after="0" w:line="240" w:lineRule="auto"/>
              <w:jc w:val="both"/>
              <w:rPr>
                <w:rFonts w:ascii="Times New Roman" w:eastAsia="Times New Roman" w:hAnsi="Times New Roman" w:cs="Times New Roman"/>
                <w:sz w:val="28"/>
                <w:szCs w:val="28"/>
                <w:lang w:eastAsia="ru-RU"/>
              </w:rPr>
            </w:pPr>
            <w:r w:rsidRPr="00865F40">
              <w:rPr>
                <w:rFonts w:ascii="Times New Roman" w:eastAsia="Times New Roman" w:hAnsi="Times New Roman" w:cs="Times New Roman"/>
                <w:sz w:val="28"/>
                <w:szCs w:val="28"/>
                <w:lang w:eastAsia="ru-RU"/>
              </w:rPr>
              <w:t>заместитель главы администрации  по социальным вопросам – директор Департамента социального развития города Азова, председатель комиссии</w:t>
            </w:r>
          </w:p>
          <w:p w:rsidR="00466B2B" w:rsidRPr="00865F40" w:rsidRDefault="00556E71" w:rsidP="00556E7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телефон: 8(86342) 4-04-00</w:t>
            </w:r>
          </w:p>
        </w:tc>
        <w:tc>
          <w:tcPr>
            <w:tcW w:w="2096" w:type="dxa"/>
            <w:tcBorders>
              <w:top w:val="single" w:sz="6" w:space="0" w:color="DDDDDD"/>
              <w:left w:val="single" w:sz="6" w:space="0" w:color="DDDDDD"/>
              <w:bottom w:val="outset" w:sz="6" w:space="0" w:color="auto"/>
              <w:right w:val="outset" w:sz="6" w:space="0" w:color="auto"/>
            </w:tcBorders>
            <w:shd w:val="clear" w:color="auto" w:fill="auto"/>
            <w:tcMar>
              <w:top w:w="60" w:type="dxa"/>
              <w:left w:w="75" w:type="dxa"/>
              <w:bottom w:w="60" w:type="dxa"/>
              <w:right w:w="75" w:type="dxa"/>
            </w:tcMar>
            <w:hideMark/>
          </w:tcPr>
          <w:p w:rsidR="0048404D" w:rsidRPr="0048404D" w:rsidRDefault="0048404D" w:rsidP="00466B2B">
            <w:pPr>
              <w:spacing w:after="135" w:line="270" w:lineRule="atLeast"/>
              <w:rPr>
                <w:rFonts w:ascii="Times New Roman" w:eastAsia="Times New Roman" w:hAnsi="Times New Roman" w:cs="Times New Roman"/>
                <w:b/>
                <w:sz w:val="24"/>
                <w:szCs w:val="24"/>
                <w:lang w:eastAsia="ru-RU"/>
              </w:rPr>
            </w:pPr>
            <w:r w:rsidRPr="0048404D">
              <w:rPr>
                <w:rFonts w:ascii="Times New Roman" w:eastAsia="Times New Roman" w:hAnsi="Times New Roman"/>
                <w:b/>
                <w:sz w:val="28"/>
                <w:szCs w:val="28"/>
              </w:rPr>
              <w:t>Мирошниченко Елена Дмитриевна</w:t>
            </w:r>
          </w:p>
          <w:p w:rsidR="0048404D" w:rsidRPr="0048404D" w:rsidRDefault="0048404D" w:rsidP="0048404D">
            <w:pPr>
              <w:tabs>
                <w:tab w:val="left" w:pos="2025"/>
              </w:tabs>
              <w:spacing w:after="0" w:line="240" w:lineRule="auto"/>
              <w:rPr>
                <w:rFonts w:ascii="Times New Roman" w:eastAsia="Calibri" w:hAnsi="Times New Roman" w:cs="Times New Roman"/>
                <w:sz w:val="28"/>
                <w:szCs w:val="28"/>
              </w:rPr>
            </w:pPr>
            <w:r w:rsidRPr="0048404D">
              <w:rPr>
                <w:rFonts w:ascii="Times New Roman" w:eastAsia="Calibri" w:hAnsi="Times New Roman" w:cs="Times New Roman"/>
                <w:sz w:val="28"/>
                <w:szCs w:val="28"/>
              </w:rPr>
              <w:t xml:space="preserve">начальник Управления   образования администрации       </w:t>
            </w:r>
          </w:p>
          <w:p w:rsidR="0048404D" w:rsidRPr="0048404D" w:rsidRDefault="0048404D" w:rsidP="0048404D">
            <w:pPr>
              <w:tabs>
                <w:tab w:val="left" w:pos="2025"/>
              </w:tabs>
              <w:spacing w:after="0" w:line="240" w:lineRule="auto"/>
              <w:rPr>
                <w:rFonts w:ascii="Times New Roman" w:eastAsia="Calibri" w:hAnsi="Times New Roman" w:cs="Times New Roman"/>
                <w:sz w:val="28"/>
                <w:szCs w:val="28"/>
              </w:rPr>
            </w:pPr>
            <w:r w:rsidRPr="0048404D">
              <w:rPr>
                <w:rFonts w:ascii="Times New Roman" w:eastAsia="Calibri" w:hAnsi="Times New Roman" w:cs="Times New Roman"/>
                <w:sz w:val="28"/>
                <w:szCs w:val="28"/>
              </w:rPr>
              <w:t xml:space="preserve"> города Азова, заместитель председателя комиссии</w:t>
            </w:r>
          </w:p>
          <w:p w:rsidR="0048404D" w:rsidRDefault="0048404D" w:rsidP="00556E7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8(86342) 6-22-14</w:t>
            </w:r>
          </w:p>
          <w:p w:rsidR="00466B2B" w:rsidRPr="0048404D" w:rsidRDefault="0048404D" w:rsidP="0048404D">
            <w:pPr>
              <w:rPr>
                <w:rFonts w:ascii="Times New Roman" w:eastAsia="Times New Roman" w:hAnsi="Times New Roman"/>
                <w:b/>
                <w:sz w:val="28"/>
                <w:szCs w:val="28"/>
              </w:rPr>
            </w:pPr>
            <w:r w:rsidRPr="0048404D">
              <w:rPr>
                <w:rFonts w:ascii="Times New Roman" w:eastAsia="Times New Roman" w:hAnsi="Times New Roman"/>
                <w:b/>
                <w:sz w:val="28"/>
                <w:szCs w:val="28"/>
              </w:rPr>
              <w:t xml:space="preserve">Магомедов Ахмед </w:t>
            </w:r>
            <w:proofErr w:type="spellStart"/>
            <w:r w:rsidRPr="0048404D">
              <w:rPr>
                <w:rFonts w:ascii="Times New Roman" w:eastAsia="Times New Roman" w:hAnsi="Times New Roman"/>
                <w:b/>
                <w:sz w:val="28"/>
                <w:szCs w:val="28"/>
              </w:rPr>
              <w:t>Курбанович</w:t>
            </w:r>
            <w:proofErr w:type="spellEnd"/>
          </w:p>
          <w:p w:rsidR="0048404D" w:rsidRDefault="0048404D" w:rsidP="0048404D">
            <w:pPr>
              <w:tabs>
                <w:tab w:val="left" w:pos="2025"/>
              </w:tabs>
              <w:rPr>
                <w:rFonts w:ascii="Times New Roman" w:eastAsia="Calibri" w:hAnsi="Times New Roman" w:cs="Times New Roman"/>
                <w:sz w:val="28"/>
                <w:szCs w:val="28"/>
              </w:rPr>
            </w:pPr>
            <w:r w:rsidRPr="0048404D">
              <w:rPr>
                <w:rFonts w:ascii="Times New Roman" w:eastAsia="Times New Roman" w:hAnsi="Times New Roman" w:cs="Times New Roman"/>
                <w:sz w:val="28"/>
                <w:szCs w:val="28"/>
              </w:rPr>
              <w:t xml:space="preserve">заместитель начальника полиции по ООП МО МВД России «Азовский», подполковник полиции, </w:t>
            </w:r>
            <w:r w:rsidRPr="0048404D">
              <w:rPr>
                <w:rFonts w:ascii="Times New Roman" w:eastAsia="Calibri" w:hAnsi="Times New Roman" w:cs="Times New Roman"/>
                <w:sz w:val="28"/>
                <w:szCs w:val="28"/>
              </w:rPr>
              <w:t>заместитель председателя комиссии (по согласованию)</w:t>
            </w:r>
          </w:p>
          <w:p w:rsidR="00B36F6A" w:rsidRPr="00367766" w:rsidRDefault="00B36F6A" w:rsidP="0048404D">
            <w:pPr>
              <w:tabs>
                <w:tab w:val="left" w:pos="2025"/>
              </w:tabs>
              <w:rPr>
                <w:rFonts w:ascii="Times New Roman" w:eastAsia="Calibri" w:hAnsi="Times New Roman" w:cs="Times New Roman"/>
                <w:sz w:val="24"/>
                <w:szCs w:val="24"/>
              </w:rPr>
            </w:pPr>
            <w:r w:rsidRPr="00367766">
              <w:rPr>
                <w:rFonts w:ascii="Times New Roman" w:eastAsia="Calibri" w:hAnsi="Times New Roman" w:cs="Times New Roman"/>
                <w:sz w:val="24"/>
                <w:szCs w:val="24"/>
              </w:rPr>
              <w:t>8(86342) 7-14-20</w:t>
            </w:r>
          </w:p>
          <w:p w:rsidR="0048404D" w:rsidRPr="0048404D" w:rsidRDefault="0048404D" w:rsidP="0048404D">
            <w:pPr>
              <w:rPr>
                <w:rFonts w:ascii="Times New Roman" w:eastAsia="Times New Roman" w:hAnsi="Times New Roman" w:cs="Times New Roman"/>
                <w:sz w:val="24"/>
                <w:szCs w:val="24"/>
                <w:lang w:eastAsia="ru-RU"/>
              </w:rPr>
            </w:pPr>
          </w:p>
        </w:tc>
        <w:tc>
          <w:tcPr>
            <w:tcW w:w="2042" w:type="dxa"/>
            <w:tcBorders>
              <w:top w:val="single" w:sz="6" w:space="0" w:color="DDDDDD"/>
              <w:left w:val="single" w:sz="6" w:space="0" w:color="DDDDDD"/>
              <w:bottom w:val="outset" w:sz="6" w:space="0" w:color="auto"/>
              <w:right w:val="outset" w:sz="6" w:space="0" w:color="auto"/>
            </w:tcBorders>
            <w:shd w:val="clear" w:color="auto" w:fill="auto"/>
            <w:tcMar>
              <w:top w:w="60" w:type="dxa"/>
              <w:left w:w="75" w:type="dxa"/>
              <w:bottom w:w="60" w:type="dxa"/>
              <w:right w:w="75" w:type="dxa"/>
            </w:tcMar>
            <w:hideMark/>
          </w:tcPr>
          <w:p w:rsidR="00466B2B" w:rsidRPr="0048404D" w:rsidRDefault="0048404D" w:rsidP="00466B2B">
            <w:pPr>
              <w:spacing w:after="135" w:line="270" w:lineRule="atLeast"/>
              <w:rPr>
                <w:rFonts w:ascii="Times New Roman" w:eastAsia="Times New Roman" w:hAnsi="Times New Roman" w:cs="Times New Roman"/>
                <w:sz w:val="28"/>
                <w:szCs w:val="28"/>
                <w:lang w:eastAsia="ru-RU"/>
              </w:rPr>
            </w:pPr>
            <w:r w:rsidRPr="0048404D">
              <w:rPr>
                <w:rFonts w:ascii="Times New Roman" w:eastAsia="Times New Roman" w:hAnsi="Times New Roman" w:cs="Times New Roman"/>
                <w:b/>
                <w:bCs/>
                <w:sz w:val="28"/>
                <w:szCs w:val="28"/>
                <w:lang w:eastAsia="ru-RU"/>
              </w:rPr>
              <w:lastRenderedPageBreak/>
              <w:t>Головатенко Ирина Васильевна</w:t>
            </w:r>
          </w:p>
          <w:p w:rsidR="00466B2B" w:rsidRPr="00466B2B" w:rsidRDefault="00466B2B" w:rsidP="00466B2B">
            <w:pPr>
              <w:spacing w:after="135" w:line="270" w:lineRule="atLeast"/>
              <w:rPr>
                <w:rFonts w:ascii="Times New Roman" w:eastAsia="Times New Roman" w:hAnsi="Times New Roman" w:cs="Times New Roman"/>
                <w:sz w:val="24"/>
                <w:szCs w:val="24"/>
                <w:lang w:eastAsia="ru-RU"/>
              </w:rPr>
            </w:pPr>
            <w:r w:rsidRPr="00466B2B">
              <w:rPr>
                <w:rFonts w:ascii="Times New Roman" w:eastAsia="Times New Roman" w:hAnsi="Times New Roman" w:cs="Times New Roman"/>
                <w:sz w:val="24"/>
                <w:szCs w:val="24"/>
                <w:lang w:eastAsia="ru-RU"/>
              </w:rPr>
              <w:t xml:space="preserve">главный специалист – ответственный секретарь комиссии по делам несовершеннолетних и защите их прав Администрации города </w:t>
            </w:r>
            <w:r w:rsidR="0048404D">
              <w:rPr>
                <w:rFonts w:ascii="Times New Roman" w:eastAsia="Times New Roman" w:hAnsi="Times New Roman" w:cs="Times New Roman"/>
                <w:sz w:val="24"/>
                <w:szCs w:val="24"/>
                <w:lang w:eastAsia="ru-RU"/>
              </w:rPr>
              <w:t>Азова</w:t>
            </w:r>
          </w:p>
          <w:p w:rsidR="00556E71" w:rsidRDefault="00556E71" w:rsidP="00556E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r w:rsidR="0048404D">
              <w:rPr>
                <w:rFonts w:ascii="Times New Roman" w:eastAsia="Times New Roman" w:hAnsi="Times New Roman" w:cs="Times New Roman"/>
                <w:sz w:val="24"/>
                <w:szCs w:val="24"/>
                <w:lang w:eastAsia="ru-RU"/>
              </w:rPr>
              <w:t xml:space="preserve"> 8(86342) </w:t>
            </w:r>
          </w:p>
          <w:p w:rsidR="00466B2B" w:rsidRPr="00466B2B" w:rsidRDefault="0048404D" w:rsidP="00556E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4-12-02</w:t>
            </w:r>
          </w:p>
        </w:tc>
        <w:tc>
          <w:tcPr>
            <w:tcW w:w="1944" w:type="dxa"/>
            <w:tcBorders>
              <w:top w:val="single" w:sz="6" w:space="0" w:color="DDDDDD"/>
              <w:left w:val="single" w:sz="6" w:space="0" w:color="DDDDDD"/>
              <w:bottom w:val="outset" w:sz="6" w:space="0" w:color="auto"/>
              <w:right w:val="outset" w:sz="6" w:space="0" w:color="auto"/>
            </w:tcBorders>
            <w:shd w:val="clear" w:color="auto" w:fill="auto"/>
            <w:tcMar>
              <w:top w:w="60" w:type="dxa"/>
              <w:left w:w="75" w:type="dxa"/>
              <w:bottom w:w="60" w:type="dxa"/>
              <w:right w:w="75" w:type="dxa"/>
            </w:tcMar>
            <w:hideMark/>
          </w:tcPr>
          <w:p w:rsidR="00466B2B" w:rsidRPr="0048404D" w:rsidRDefault="00466B2B" w:rsidP="00466B2B">
            <w:pPr>
              <w:spacing w:after="135" w:line="270" w:lineRule="atLeast"/>
              <w:rPr>
                <w:rFonts w:ascii="Times New Roman" w:eastAsia="Times New Roman" w:hAnsi="Times New Roman" w:cs="Times New Roman"/>
                <w:sz w:val="28"/>
                <w:szCs w:val="28"/>
                <w:lang w:eastAsia="ru-RU"/>
              </w:rPr>
            </w:pPr>
            <w:r w:rsidRPr="0048404D">
              <w:rPr>
                <w:rFonts w:ascii="Times New Roman" w:eastAsia="Times New Roman" w:hAnsi="Times New Roman" w:cs="Times New Roman"/>
                <w:sz w:val="28"/>
                <w:szCs w:val="28"/>
                <w:lang w:eastAsia="ru-RU"/>
              </w:rPr>
              <w:t>В соответствии с планами работы не реже 1 раза в месяц, а также по мере необходимости</w:t>
            </w:r>
          </w:p>
        </w:tc>
        <w:tc>
          <w:tcPr>
            <w:tcW w:w="2265" w:type="dxa"/>
            <w:tcBorders>
              <w:top w:val="single" w:sz="6" w:space="0" w:color="DDDDDD"/>
              <w:left w:val="single" w:sz="6" w:space="0" w:color="DDDDDD"/>
              <w:bottom w:val="outset" w:sz="6" w:space="0" w:color="auto"/>
              <w:right w:val="outset" w:sz="6" w:space="0" w:color="auto"/>
            </w:tcBorders>
            <w:shd w:val="clear" w:color="auto" w:fill="auto"/>
            <w:tcMar>
              <w:top w:w="60" w:type="dxa"/>
              <w:left w:w="75" w:type="dxa"/>
              <w:bottom w:w="60" w:type="dxa"/>
              <w:right w:w="75" w:type="dxa"/>
            </w:tcMar>
            <w:hideMark/>
          </w:tcPr>
          <w:p w:rsidR="00367766" w:rsidRPr="00367766" w:rsidRDefault="00156DA5" w:rsidP="00367766">
            <w:pPr>
              <w:spacing w:after="135" w:line="270" w:lineRule="atLeast"/>
              <w:rPr>
                <w:rFonts w:ascii="Times New Roman" w:eastAsia="Times New Roman" w:hAnsi="Times New Roman" w:cs="Times New Roman"/>
                <w:sz w:val="24"/>
                <w:szCs w:val="24"/>
                <w:lang w:eastAsia="ru-RU"/>
              </w:rPr>
            </w:pPr>
            <w:hyperlink r:id="rId5" w:history="1">
              <w:r w:rsidR="00466B2B" w:rsidRPr="00367766">
                <w:rPr>
                  <w:rFonts w:ascii="Times New Roman" w:eastAsia="Times New Roman" w:hAnsi="Times New Roman" w:cs="Times New Roman"/>
                  <w:sz w:val="24"/>
                  <w:szCs w:val="24"/>
                  <w:lang w:eastAsia="ru-RU"/>
                </w:rPr>
                <w:t xml:space="preserve">Постановление </w:t>
              </w:r>
              <w:r w:rsidR="00B36F6A" w:rsidRPr="00367766">
                <w:rPr>
                  <w:rFonts w:ascii="Times New Roman" w:eastAsia="Times New Roman" w:hAnsi="Times New Roman" w:cs="Times New Roman"/>
                  <w:sz w:val="24"/>
                  <w:szCs w:val="24"/>
                  <w:lang w:eastAsia="ru-RU"/>
                </w:rPr>
                <w:t>Администрации города Азова</w:t>
              </w:r>
              <w:r w:rsidR="00367766" w:rsidRPr="00367766">
                <w:rPr>
                  <w:rFonts w:ascii="Times New Roman" w:eastAsia="Times New Roman" w:hAnsi="Times New Roman" w:cs="Times New Roman"/>
                  <w:sz w:val="24"/>
                  <w:szCs w:val="24"/>
                  <w:lang w:eastAsia="ru-RU"/>
                </w:rPr>
                <w:t xml:space="preserve"> от 27.11.2015 №2316 "О </w:t>
              </w:r>
              <w:r w:rsidR="00466B2B" w:rsidRPr="00367766">
                <w:rPr>
                  <w:rFonts w:ascii="Times New Roman" w:eastAsia="Times New Roman" w:hAnsi="Times New Roman" w:cs="Times New Roman"/>
                  <w:sz w:val="24"/>
                  <w:szCs w:val="24"/>
                  <w:lang w:eastAsia="ru-RU"/>
                </w:rPr>
                <w:t>комиссии по делам несовершеннолетних и защите их прав</w:t>
              </w:r>
              <w:r w:rsidR="00367766" w:rsidRPr="00367766">
                <w:rPr>
                  <w:rFonts w:ascii="Times New Roman" w:eastAsia="Times New Roman" w:hAnsi="Times New Roman" w:cs="Times New Roman"/>
                  <w:sz w:val="24"/>
                  <w:szCs w:val="24"/>
                  <w:lang w:eastAsia="ru-RU"/>
                </w:rPr>
                <w:t xml:space="preserve"> администрации города Азова</w:t>
              </w:r>
              <w:r w:rsidR="00466B2B" w:rsidRPr="00367766">
                <w:rPr>
                  <w:rFonts w:ascii="Times New Roman" w:eastAsia="Times New Roman" w:hAnsi="Times New Roman" w:cs="Times New Roman"/>
                  <w:sz w:val="24"/>
                  <w:szCs w:val="24"/>
                  <w:lang w:eastAsia="ru-RU"/>
                </w:rPr>
                <w:t xml:space="preserve">", в редакции постановлений от </w:t>
              </w:r>
            </w:hyperlink>
          </w:p>
          <w:p w:rsidR="00466B2B" w:rsidRPr="00367766" w:rsidRDefault="00367766" w:rsidP="00367766">
            <w:pPr>
              <w:rPr>
                <w:rFonts w:ascii="Times New Roman" w:eastAsia="Times New Roman" w:hAnsi="Times New Roman" w:cs="Times New Roman"/>
                <w:sz w:val="24"/>
                <w:szCs w:val="24"/>
                <w:lang w:eastAsia="ru-RU"/>
              </w:rPr>
            </w:pPr>
            <w:r w:rsidRPr="00367766">
              <w:rPr>
                <w:rFonts w:ascii="Times New Roman" w:eastAsia="Times New Roman" w:hAnsi="Times New Roman" w:cs="Times New Roman"/>
                <w:sz w:val="24"/>
                <w:szCs w:val="24"/>
                <w:lang w:eastAsia="ru-RU"/>
              </w:rPr>
              <w:t>07.07.2016 № 1258;</w:t>
            </w:r>
          </w:p>
          <w:p w:rsidR="00367766" w:rsidRPr="00367766" w:rsidRDefault="00367766" w:rsidP="00367766">
            <w:pPr>
              <w:rPr>
                <w:rFonts w:ascii="Times New Roman" w:eastAsia="Times New Roman" w:hAnsi="Times New Roman" w:cs="Times New Roman"/>
                <w:sz w:val="24"/>
                <w:szCs w:val="24"/>
                <w:lang w:eastAsia="ru-RU"/>
              </w:rPr>
            </w:pPr>
            <w:r w:rsidRPr="00367766">
              <w:rPr>
                <w:rFonts w:ascii="Times New Roman" w:eastAsia="Times New Roman" w:hAnsi="Times New Roman" w:cs="Times New Roman"/>
                <w:sz w:val="24"/>
                <w:szCs w:val="24"/>
                <w:lang w:eastAsia="ru-RU"/>
              </w:rPr>
              <w:t>16.03.2017 № 526;</w:t>
            </w:r>
          </w:p>
          <w:p w:rsidR="00367766" w:rsidRPr="00367766" w:rsidRDefault="00367766" w:rsidP="00367766">
            <w:pPr>
              <w:rPr>
                <w:rFonts w:ascii="Times New Roman" w:eastAsia="Times New Roman" w:hAnsi="Times New Roman" w:cs="Times New Roman"/>
                <w:sz w:val="24"/>
                <w:szCs w:val="24"/>
                <w:lang w:eastAsia="ru-RU"/>
              </w:rPr>
            </w:pPr>
            <w:r w:rsidRPr="00367766">
              <w:rPr>
                <w:rFonts w:ascii="Times New Roman" w:eastAsia="Times New Roman" w:hAnsi="Times New Roman" w:cs="Times New Roman"/>
                <w:sz w:val="24"/>
                <w:szCs w:val="24"/>
                <w:lang w:eastAsia="ru-RU"/>
              </w:rPr>
              <w:t>09.02.2018 № 312;</w:t>
            </w:r>
          </w:p>
          <w:p w:rsidR="00367766" w:rsidRPr="00367766" w:rsidRDefault="00367766" w:rsidP="00367766">
            <w:pPr>
              <w:rPr>
                <w:rFonts w:ascii="Times New Roman" w:eastAsia="Times New Roman" w:hAnsi="Times New Roman" w:cs="Times New Roman"/>
                <w:sz w:val="24"/>
                <w:szCs w:val="24"/>
                <w:lang w:eastAsia="ru-RU"/>
              </w:rPr>
            </w:pPr>
            <w:r w:rsidRPr="00367766">
              <w:rPr>
                <w:rFonts w:ascii="Times New Roman" w:eastAsia="Times New Roman" w:hAnsi="Times New Roman" w:cs="Times New Roman"/>
                <w:sz w:val="24"/>
                <w:szCs w:val="24"/>
                <w:lang w:eastAsia="ru-RU"/>
              </w:rPr>
              <w:t>16.03.2020 № 343;</w:t>
            </w:r>
          </w:p>
          <w:p w:rsidR="00865F40" w:rsidRDefault="00367766" w:rsidP="00367766">
            <w:pPr>
              <w:rPr>
                <w:rFonts w:ascii="Times New Roman" w:eastAsia="Times New Roman" w:hAnsi="Times New Roman" w:cs="Times New Roman"/>
                <w:sz w:val="24"/>
                <w:szCs w:val="24"/>
                <w:lang w:eastAsia="ru-RU"/>
              </w:rPr>
            </w:pPr>
            <w:r w:rsidRPr="00367766">
              <w:rPr>
                <w:rFonts w:ascii="Times New Roman" w:eastAsia="Times New Roman" w:hAnsi="Times New Roman" w:cs="Times New Roman"/>
                <w:sz w:val="24"/>
                <w:szCs w:val="24"/>
                <w:lang w:eastAsia="ru-RU"/>
              </w:rPr>
              <w:t>19.04.2021 № 398</w:t>
            </w:r>
          </w:p>
          <w:p w:rsidR="00367766" w:rsidRPr="00865F40" w:rsidRDefault="00865F40" w:rsidP="00865F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28.12.2021 № 1272</w:t>
            </w:r>
          </w:p>
        </w:tc>
      </w:tr>
    </w:tbl>
    <w:p w:rsidR="00556E71" w:rsidRPr="00556E71" w:rsidRDefault="00556E71" w:rsidP="00556E71">
      <w:pPr>
        <w:spacing w:after="0" w:line="240" w:lineRule="auto"/>
        <w:jc w:val="center"/>
        <w:rPr>
          <w:rFonts w:ascii="Times New Roman" w:hAnsi="Times New Roman" w:cs="Times New Roman"/>
          <w:b/>
          <w:sz w:val="28"/>
          <w:szCs w:val="28"/>
        </w:rPr>
      </w:pPr>
      <w:r w:rsidRPr="00556E71">
        <w:rPr>
          <w:rFonts w:ascii="Times New Roman" w:hAnsi="Times New Roman" w:cs="Times New Roman"/>
          <w:b/>
          <w:sz w:val="28"/>
          <w:szCs w:val="28"/>
        </w:rPr>
        <w:lastRenderedPageBreak/>
        <w:t>Комиссия принимает</w:t>
      </w:r>
    </w:p>
    <w:p w:rsidR="00556E71" w:rsidRPr="00556E71" w:rsidRDefault="00556E71" w:rsidP="00556E71">
      <w:pPr>
        <w:spacing w:after="0" w:line="240" w:lineRule="auto"/>
        <w:jc w:val="center"/>
        <w:rPr>
          <w:rFonts w:ascii="Times New Roman" w:hAnsi="Times New Roman" w:cs="Times New Roman"/>
          <w:b/>
          <w:sz w:val="28"/>
          <w:szCs w:val="28"/>
        </w:rPr>
      </w:pPr>
      <w:r w:rsidRPr="00556E71">
        <w:rPr>
          <w:rFonts w:ascii="Times New Roman" w:hAnsi="Times New Roman" w:cs="Times New Roman"/>
          <w:b/>
          <w:sz w:val="28"/>
          <w:szCs w:val="28"/>
        </w:rPr>
        <w:t>постановления по вопросам, отнесенным к её компетенции, которые обязаны для исполнения государственными и общественными органами, предприятиями, учреждениями, организациями, должностными лицами и гражданами</w:t>
      </w:r>
    </w:p>
    <w:p w:rsidR="00556E71" w:rsidRPr="00556E71" w:rsidRDefault="00556E71" w:rsidP="00556E71">
      <w:pPr>
        <w:spacing w:after="0" w:line="240" w:lineRule="auto"/>
        <w:jc w:val="center"/>
        <w:rPr>
          <w:rFonts w:ascii="Times New Roman" w:hAnsi="Times New Roman" w:cs="Times New Roman"/>
          <w:b/>
          <w:sz w:val="28"/>
          <w:szCs w:val="28"/>
        </w:rPr>
      </w:pPr>
    </w:p>
    <w:p w:rsidR="00556E71" w:rsidRPr="00556E71" w:rsidRDefault="00466B2B"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w:t>
      </w:r>
      <w:proofErr w:type="gramStart"/>
      <w:r w:rsidR="00556E71" w:rsidRPr="00556E71">
        <w:rPr>
          <w:rFonts w:ascii="Times New Roman" w:hAnsi="Times New Roman" w:cs="Times New Roman"/>
          <w:sz w:val="28"/>
          <w:szCs w:val="28"/>
        </w:rPr>
        <w:t>- План  -  график рейдов в местах проведения досуга молодежи по выявлению несовершеннолетних, склонных к потреблению наркотиков, а также лиц, вовлекающих подростков в эту среду и  по раннему выявлению семей «группы риска» и предупреждению причинения вреда здоровью детей, их физическому, интеллектуальному, психическому, духовному и нравственному развитию, соблюдению законодательства в отношении несовершеннолетних на 2021 год</w:t>
      </w:r>
      <w:proofErr w:type="gramEnd"/>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План работы КДН и ЗП Администрации г. Азова по профилактике экстремизма на 2021 год</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Комплексный план работы КДН и ЗП Администрации г. Азова  по профилактике и предупреждению вовлечения детей в деструктивную деятельность радикальной направленности на 2021 год </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План  -  график рейдов по исполнению на территории г. Азова Областного закона от 16.12.2005 года № 346 -ЗС с участием представителей муниципальных служб и правоохранительных органов на 2021 год</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План мероприятий, направленных на противодействие жестокому обращению с детьми, профилактической работы по устранению причин и условий, способствующих совершению суицидов (попыток суицидов) несовершеннолетних, в том числе в образовательных организациях Муниципального образования «Город Азов» в 2021 году</w:t>
      </w:r>
    </w:p>
    <w:p w:rsidR="00466B2B"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Информация об </w:t>
      </w:r>
      <w:proofErr w:type="gramStart"/>
      <w:r w:rsidRPr="00556E71">
        <w:rPr>
          <w:rFonts w:ascii="Times New Roman" w:hAnsi="Times New Roman" w:cs="Times New Roman"/>
          <w:sz w:val="28"/>
          <w:szCs w:val="28"/>
        </w:rPr>
        <w:t>организациях</w:t>
      </w:r>
      <w:proofErr w:type="gramEnd"/>
      <w:r w:rsidRPr="00556E71">
        <w:rPr>
          <w:rFonts w:ascii="Times New Roman" w:hAnsi="Times New Roman" w:cs="Times New Roman"/>
          <w:sz w:val="28"/>
          <w:szCs w:val="28"/>
        </w:rPr>
        <w:t>, учреждения, центрах и оказываемых ими услугах несовершеннолетним, их родителям (иным законным представителям), другим категориям лиц, н</w:t>
      </w:r>
      <w:r>
        <w:rPr>
          <w:rFonts w:ascii="Times New Roman" w:hAnsi="Times New Roman" w:cs="Times New Roman"/>
          <w:sz w:val="28"/>
          <w:szCs w:val="28"/>
        </w:rPr>
        <w:t>уждающимся в помощи государства</w:t>
      </w:r>
    </w:p>
    <w:p w:rsidR="00556E71" w:rsidRPr="00556E71" w:rsidRDefault="00556E71" w:rsidP="00556E71">
      <w:pPr>
        <w:spacing w:after="0" w:line="240" w:lineRule="auto"/>
        <w:jc w:val="both"/>
        <w:rPr>
          <w:rFonts w:ascii="Times New Roman" w:hAnsi="Times New Roman" w:cs="Times New Roman"/>
          <w:sz w:val="28"/>
          <w:szCs w:val="28"/>
        </w:rPr>
      </w:pPr>
    </w:p>
    <w:p w:rsidR="00466B2B" w:rsidRPr="0048404D" w:rsidRDefault="00466B2B" w:rsidP="0048404D">
      <w:pPr>
        <w:jc w:val="center"/>
        <w:rPr>
          <w:rFonts w:ascii="Times New Roman" w:hAnsi="Times New Roman" w:cs="Times New Roman"/>
          <w:b/>
          <w:sz w:val="28"/>
          <w:szCs w:val="28"/>
        </w:rPr>
      </w:pPr>
      <w:r w:rsidRPr="0048404D">
        <w:rPr>
          <w:rFonts w:ascii="Times New Roman" w:hAnsi="Times New Roman" w:cs="Times New Roman"/>
          <w:b/>
          <w:sz w:val="28"/>
          <w:szCs w:val="28"/>
        </w:rPr>
        <w:t>Основные задачи комиссии:</w:t>
      </w:r>
    </w:p>
    <w:p w:rsidR="00466B2B" w:rsidRPr="0048404D" w:rsidRDefault="00466B2B" w:rsidP="0048404D">
      <w:pPr>
        <w:spacing w:after="0" w:line="240" w:lineRule="auto"/>
        <w:jc w:val="both"/>
        <w:rPr>
          <w:rFonts w:ascii="Times New Roman" w:hAnsi="Times New Roman" w:cs="Times New Roman"/>
          <w:sz w:val="28"/>
          <w:szCs w:val="28"/>
        </w:rPr>
      </w:pPr>
      <w:r w:rsidRPr="0048404D">
        <w:rPr>
          <w:rFonts w:ascii="Times New Roman" w:hAnsi="Times New Roman" w:cs="Times New Roman"/>
          <w:sz w:val="28"/>
          <w:szCs w:val="28"/>
        </w:rPr>
        <w:t>-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66B2B" w:rsidRPr="0048404D" w:rsidRDefault="00466B2B" w:rsidP="0048404D">
      <w:pPr>
        <w:spacing w:after="0" w:line="240" w:lineRule="auto"/>
        <w:jc w:val="both"/>
        <w:rPr>
          <w:rFonts w:ascii="Times New Roman" w:hAnsi="Times New Roman" w:cs="Times New Roman"/>
          <w:sz w:val="28"/>
          <w:szCs w:val="28"/>
        </w:rPr>
      </w:pPr>
      <w:r w:rsidRPr="0048404D">
        <w:rPr>
          <w:rFonts w:ascii="Times New Roman" w:hAnsi="Times New Roman" w:cs="Times New Roman"/>
          <w:sz w:val="28"/>
          <w:szCs w:val="28"/>
        </w:rPr>
        <w:t>- обеспечение защиты прав и законных интересов несовершеннолетних;</w:t>
      </w:r>
    </w:p>
    <w:p w:rsidR="00466B2B" w:rsidRPr="0048404D" w:rsidRDefault="00466B2B" w:rsidP="0048404D">
      <w:pPr>
        <w:spacing w:after="0" w:line="240" w:lineRule="auto"/>
        <w:jc w:val="both"/>
        <w:rPr>
          <w:rFonts w:ascii="Times New Roman" w:hAnsi="Times New Roman" w:cs="Times New Roman"/>
          <w:sz w:val="28"/>
          <w:szCs w:val="28"/>
        </w:rPr>
      </w:pPr>
      <w:r w:rsidRPr="0048404D">
        <w:rPr>
          <w:rFonts w:ascii="Times New Roman" w:hAnsi="Times New Roman" w:cs="Times New Roman"/>
          <w:sz w:val="28"/>
          <w:szCs w:val="28"/>
        </w:rPr>
        <w:t xml:space="preserve">- социально-педагогическая реабилитация несовершеннолетних, находящихся в социально опасном положении, в том </w:t>
      </w:r>
      <w:r w:rsidR="00B36F6A" w:rsidRPr="0048404D">
        <w:rPr>
          <w:rFonts w:ascii="Times New Roman" w:hAnsi="Times New Roman" w:cs="Times New Roman"/>
          <w:sz w:val="28"/>
          <w:szCs w:val="28"/>
        </w:rPr>
        <w:t>числе,</w:t>
      </w:r>
      <w:r w:rsidRPr="0048404D">
        <w:rPr>
          <w:rFonts w:ascii="Times New Roman" w:hAnsi="Times New Roman" w:cs="Times New Roman"/>
          <w:sz w:val="28"/>
          <w:szCs w:val="28"/>
        </w:rPr>
        <w:t xml:space="preserve"> связанном с немедицинским потреблением наркотических средств и психотропных веществ;</w:t>
      </w:r>
    </w:p>
    <w:p w:rsidR="00466B2B" w:rsidRDefault="00466B2B" w:rsidP="0048404D">
      <w:pPr>
        <w:spacing w:after="0" w:line="240" w:lineRule="auto"/>
        <w:jc w:val="both"/>
        <w:rPr>
          <w:rFonts w:ascii="Times New Roman" w:hAnsi="Times New Roman" w:cs="Times New Roman"/>
          <w:sz w:val="28"/>
          <w:szCs w:val="28"/>
        </w:rPr>
      </w:pPr>
      <w:r w:rsidRPr="0048404D">
        <w:rPr>
          <w:rFonts w:ascii="Times New Roman" w:hAnsi="Times New Roman" w:cs="Times New Roman"/>
          <w:sz w:val="28"/>
          <w:szCs w:val="28"/>
        </w:rPr>
        <w:t>- выявление и пресечение случаев вовлечения несовершеннолетних в совершение преступлений и антиобщественных действий.</w:t>
      </w:r>
    </w:p>
    <w:p w:rsidR="00556E71" w:rsidRDefault="00556E71" w:rsidP="0048404D">
      <w:pPr>
        <w:spacing w:after="0" w:line="240" w:lineRule="auto"/>
        <w:jc w:val="both"/>
        <w:rPr>
          <w:rFonts w:ascii="Times New Roman" w:hAnsi="Times New Roman" w:cs="Times New Roman"/>
          <w:sz w:val="28"/>
          <w:szCs w:val="28"/>
        </w:rPr>
      </w:pPr>
    </w:p>
    <w:p w:rsidR="00556E71" w:rsidRDefault="00556E71" w:rsidP="0048404D">
      <w:pPr>
        <w:spacing w:after="0" w:line="240" w:lineRule="auto"/>
        <w:jc w:val="both"/>
        <w:rPr>
          <w:rFonts w:ascii="Times New Roman" w:hAnsi="Times New Roman" w:cs="Times New Roman"/>
          <w:sz w:val="28"/>
          <w:szCs w:val="28"/>
        </w:rPr>
      </w:pPr>
    </w:p>
    <w:p w:rsidR="00556E71" w:rsidRDefault="00556E71" w:rsidP="0048404D">
      <w:pPr>
        <w:spacing w:after="0" w:line="240" w:lineRule="auto"/>
        <w:jc w:val="both"/>
        <w:rPr>
          <w:rFonts w:ascii="Times New Roman" w:hAnsi="Times New Roman" w:cs="Times New Roman"/>
          <w:sz w:val="28"/>
          <w:szCs w:val="28"/>
        </w:rPr>
      </w:pPr>
    </w:p>
    <w:p w:rsidR="00556E71" w:rsidRDefault="00556E71" w:rsidP="0048404D">
      <w:pPr>
        <w:spacing w:after="0" w:line="240" w:lineRule="auto"/>
        <w:jc w:val="both"/>
        <w:rPr>
          <w:rFonts w:ascii="Times New Roman" w:hAnsi="Times New Roman" w:cs="Times New Roman"/>
          <w:sz w:val="28"/>
          <w:szCs w:val="28"/>
        </w:rPr>
      </w:pPr>
    </w:p>
    <w:p w:rsidR="00556E71" w:rsidRDefault="00556E71" w:rsidP="0048404D">
      <w:pPr>
        <w:spacing w:after="0" w:line="240" w:lineRule="auto"/>
        <w:jc w:val="both"/>
        <w:rPr>
          <w:rFonts w:ascii="Times New Roman" w:hAnsi="Times New Roman" w:cs="Times New Roman"/>
          <w:sz w:val="28"/>
          <w:szCs w:val="28"/>
        </w:rPr>
      </w:pP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lastRenderedPageBreak/>
        <w:t xml:space="preserve">                                                                          Приложение № 1</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к постановлению </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Администрации города Азова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от 28.12.2021 № 1272 </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Приложение № 1</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к постановлению </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Администрации города Азова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от 27.11.2015 № 2316</w:t>
      </w:r>
    </w:p>
    <w:p w:rsidR="00556E71" w:rsidRPr="00556E71" w:rsidRDefault="00556E71" w:rsidP="00556E71">
      <w:pPr>
        <w:spacing w:after="0" w:line="240" w:lineRule="auto"/>
        <w:jc w:val="both"/>
        <w:rPr>
          <w:rFonts w:ascii="Times New Roman" w:hAnsi="Times New Roman" w:cs="Times New Roman"/>
          <w:sz w:val="28"/>
          <w:szCs w:val="28"/>
        </w:rPr>
      </w:pPr>
    </w:p>
    <w:p w:rsidR="00556E71" w:rsidRPr="00556E71" w:rsidRDefault="00556E71" w:rsidP="00556E71">
      <w:pPr>
        <w:spacing w:after="0" w:line="240" w:lineRule="auto"/>
        <w:jc w:val="both"/>
        <w:rPr>
          <w:rFonts w:ascii="Times New Roman" w:hAnsi="Times New Roman" w:cs="Times New Roman"/>
          <w:sz w:val="28"/>
          <w:szCs w:val="28"/>
        </w:rPr>
      </w:pPr>
    </w:p>
    <w:p w:rsidR="00556E71" w:rsidRPr="00556E71" w:rsidRDefault="00556E71" w:rsidP="00556E71">
      <w:pPr>
        <w:spacing w:after="0" w:line="240" w:lineRule="auto"/>
        <w:jc w:val="both"/>
        <w:rPr>
          <w:rFonts w:ascii="Times New Roman" w:hAnsi="Times New Roman" w:cs="Times New Roman"/>
          <w:sz w:val="28"/>
          <w:szCs w:val="28"/>
        </w:rPr>
      </w:pPr>
    </w:p>
    <w:p w:rsidR="00556E71" w:rsidRPr="00556E71" w:rsidRDefault="00556E71" w:rsidP="00556E71">
      <w:pPr>
        <w:spacing w:after="0" w:line="240" w:lineRule="auto"/>
        <w:jc w:val="center"/>
        <w:rPr>
          <w:rFonts w:ascii="Times New Roman" w:hAnsi="Times New Roman" w:cs="Times New Roman"/>
          <w:sz w:val="28"/>
          <w:szCs w:val="28"/>
        </w:rPr>
      </w:pPr>
      <w:r w:rsidRPr="00556E71">
        <w:rPr>
          <w:rFonts w:ascii="Times New Roman" w:hAnsi="Times New Roman" w:cs="Times New Roman"/>
          <w:sz w:val="28"/>
          <w:szCs w:val="28"/>
        </w:rPr>
        <w:t>Положение</w:t>
      </w:r>
    </w:p>
    <w:p w:rsidR="00556E71" w:rsidRPr="00556E71" w:rsidRDefault="00556E71" w:rsidP="00556E71">
      <w:pPr>
        <w:spacing w:after="0" w:line="240" w:lineRule="auto"/>
        <w:jc w:val="center"/>
        <w:rPr>
          <w:rFonts w:ascii="Times New Roman" w:hAnsi="Times New Roman" w:cs="Times New Roman"/>
          <w:sz w:val="28"/>
          <w:szCs w:val="28"/>
        </w:rPr>
      </w:pPr>
      <w:r w:rsidRPr="00556E71">
        <w:rPr>
          <w:rFonts w:ascii="Times New Roman" w:hAnsi="Times New Roman" w:cs="Times New Roman"/>
          <w:sz w:val="28"/>
          <w:szCs w:val="28"/>
        </w:rPr>
        <w:t>о комиссии по делам несовершеннолетних и защите их прав</w:t>
      </w:r>
    </w:p>
    <w:p w:rsidR="00556E71" w:rsidRPr="00556E71" w:rsidRDefault="00556E71" w:rsidP="00556E71">
      <w:pPr>
        <w:spacing w:after="0" w:line="240" w:lineRule="auto"/>
        <w:jc w:val="center"/>
        <w:rPr>
          <w:rFonts w:ascii="Times New Roman" w:hAnsi="Times New Roman" w:cs="Times New Roman"/>
          <w:sz w:val="28"/>
          <w:szCs w:val="28"/>
        </w:rPr>
      </w:pPr>
      <w:r w:rsidRPr="00556E71">
        <w:rPr>
          <w:rFonts w:ascii="Times New Roman" w:hAnsi="Times New Roman" w:cs="Times New Roman"/>
          <w:sz w:val="28"/>
          <w:szCs w:val="28"/>
        </w:rPr>
        <w:t>Администрации города Азова</w:t>
      </w:r>
    </w:p>
    <w:p w:rsidR="00556E71" w:rsidRPr="00556E71" w:rsidRDefault="00556E71" w:rsidP="00556E71">
      <w:pPr>
        <w:spacing w:after="0" w:line="240" w:lineRule="auto"/>
        <w:jc w:val="center"/>
        <w:rPr>
          <w:rFonts w:ascii="Times New Roman" w:hAnsi="Times New Roman" w:cs="Times New Roman"/>
          <w:sz w:val="28"/>
          <w:szCs w:val="28"/>
        </w:rPr>
      </w:pPr>
    </w:p>
    <w:p w:rsidR="00556E71" w:rsidRPr="00556E71" w:rsidRDefault="00556E71" w:rsidP="00556E71">
      <w:pPr>
        <w:spacing w:after="0" w:line="240" w:lineRule="auto"/>
        <w:jc w:val="both"/>
        <w:rPr>
          <w:rFonts w:ascii="Times New Roman" w:hAnsi="Times New Roman" w:cs="Times New Roman"/>
          <w:sz w:val="28"/>
          <w:szCs w:val="28"/>
        </w:rPr>
      </w:pP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1. Общие положения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1.1. </w:t>
      </w:r>
      <w:proofErr w:type="gramStart"/>
      <w:r w:rsidRPr="00556E71">
        <w:rPr>
          <w:rFonts w:ascii="Times New Roman" w:hAnsi="Times New Roman" w:cs="Times New Roman"/>
          <w:sz w:val="28"/>
          <w:szCs w:val="28"/>
        </w:rPr>
        <w:t>Комиссия по делам несовершеннолетних и защите их прав Администрации города Азова (далее – комиссия) является постоянно действующим коллегиальным совещательным органом системы профилактики безнадзорности и правонарушений несовершеннолетних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w:t>
      </w:r>
      <w:proofErr w:type="gramEnd"/>
      <w:r w:rsidRPr="00556E71">
        <w:rPr>
          <w:rFonts w:ascii="Times New Roman" w:hAnsi="Times New Roman" w:cs="Times New Roman"/>
          <w:sz w:val="28"/>
          <w:szCs w:val="28"/>
        </w:rPr>
        <w:t xml:space="preserve">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1.2. Комиссия создается Администрацией города Азова и осуществляет деятельность на территории муниципального образования «Город Азов». Комиссия является структурным подразделением Администрации города Азова.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1.3. Комиссия в своей деятельности подчиняется главе Администрации города Азова и непосредственно заместителю главы Администрации города Азова по социальным вопросам – директору Департамента социального развития г. Азова.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1.4. </w:t>
      </w:r>
      <w:proofErr w:type="gramStart"/>
      <w:r w:rsidRPr="00556E71">
        <w:rPr>
          <w:rFonts w:ascii="Times New Roman" w:hAnsi="Times New Roman" w:cs="Times New Roman"/>
          <w:sz w:val="28"/>
          <w:szCs w:val="28"/>
        </w:rPr>
        <w:t>Комиссия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указами и распоряжениями Губернатора Ростовской области, постановлениями и распоряжениями Правительства Ростовской области, Уставом муниципального образования «Город Азов», постановлениями и</w:t>
      </w:r>
      <w:proofErr w:type="gramEnd"/>
      <w:r w:rsidRPr="00556E71">
        <w:rPr>
          <w:rFonts w:ascii="Times New Roman" w:hAnsi="Times New Roman" w:cs="Times New Roman"/>
          <w:sz w:val="28"/>
          <w:szCs w:val="28"/>
        </w:rPr>
        <w:t xml:space="preserve"> распоряжениями главы </w:t>
      </w:r>
      <w:r w:rsidRPr="00556E71">
        <w:rPr>
          <w:rFonts w:ascii="Times New Roman" w:hAnsi="Times New Roman" w:cs="Times New Roman"/>
          <w:sz w:val="28"/>
          <w:szCs w:val="28"/>
        </w:rPr>
        <w:lastRenderedPageBreak/>
        <w:t>Администрации города Азова, регулирующими вопросы профилактики безнадзорности и правонарушений несовершеннолетних, защиты их прав, а также настоящим Положением.</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1.5. Комиссия имеет круглую печать «Администрация города Азова Комиссия по делам несовершеннолетних и защите их прав» с изображением герба города Азова, штампы, бланки документов.</w:t>
      </w:r>
    </w:p>
    <w:p w:rsidR="00556E71" w:rsidRPr="00556E71" w:rsidRDefault="00556E71" w:rsidP="00556E71">
      <w:pPr>
        <w:spacing w:after="0" w:line="240" w:lineRule="auto"/>
        <w:jc w:val="both"/>
        <w:rPr>
          <w:rFonts w:ascii="Times New Roman" w:hAnsi="Times New Roman" w:cs="Times New Roman"/>
          <w:sz w:val="28"/>
          <w:szCs w:val="28"/>
        </w:rPr>
      </w:pP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2. Направления деятельности и задачи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2.1. </w:t>
      </w:r>
      <w:proofErr w:type="gramStart"/>
      <w:r w:rsidRPr="00556E71">
        <w:rPr>
          <w:rFonts w:ascii="Times New Roman" w:hAnsi="Times New Roman" w:cs="Times New Roman"/>
          <w:sz w:val="28"/>
          <w:szCs w:val="28"/>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2.2. Основными задачами комиссии являются: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предупреждение безнадзорности, беспризорности, правонарушений и антиобщественных действий несовершеннолетних, проживающих на территории г. Азова, выявление и устранение причин и условий, способствующих этому;</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обеспечение защиты прав и законных интересов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социально-педагогическая реабилитация несовершеннолетних, находящихся в социально опасном положении, в том </w:t>
      </w:r>
      <w:proofErr w:type="gramStart"/>
      <w:r w:rsidRPr="00556E71">
        <w:rPr>
          <w:rFonts w:ascii="Times New Roman" w:hAnsi="Times New Roman" w:cs="Times New Roman"/>
          <w:sz w:val="28"/>
          <w:szCs w:val="28"/>
        </w:rPr>
        <w:t>числе</w:t>
      </w:r>
      <w:proofErr w:type="gramEnd"/>
      <w:r w:rsidRPr="00556E71">
        <w:rPr>
          <w:rFonts w:ascii="Times New Roman" w:hAnsi="Times New Roman" w:cs="Times New Roman"/>
          <w:sz w:val="28"/>
          <w:szCs w:val="28"/>
        </w:rPr>
        <w:t xml:space="preserve"> связанном с немедицинским потреблением наркотических средств и психотропных веществ;</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2.3. Для решения возложенных задач комиссия: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участвует в разработке и реализации нормативных правовых актов, муниципальных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координирует деятельность органов и учреждений системы профилактики, осуществляет мониторинг их деятельности в пределах и порядке, установленных законодательством Российской Федерации и Ростовской области;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разрабатывает и вносит в Администрацию города Азова предложения по осуществлению мероприятий в области защиты прав несовершеннолетних, профилактики их безнадзорности и правонарушений;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участвует в разработке проектов нормативных правовых актов Администрацию города Азова, направленных на профилактику безнадзорности, беспризорности, </w:t>
      </w:r>
      <w:r w:rsidRPr="00556E71">
        <w:rPr>
          <w:rFonts w:ascii="Times New Roman" w:hAnsi="Times New Roman" w:cs="Times New Roman"/>
          <w:sz w:val="28"/>
          <w:szCs w:val="28"/>
        </w:rPr>
        <w:lastRenderedPageBreak/>
        <w:t xml:space="preserve">антиобщественных действий и правонарушений несовершеннолетних, реабилитацию и </w:t>
      </w:r>
      <w:proofErr w:type="spellStart"/>
      <w:r w:rsidRPr="00556E71">
        <w:rPr>
          <w:rFonts w:ascii="Times New Roman" w:hAnsi="Times New Roman" w:cs="Times New Roman"/>
          <w:sz w:val="28"/>
          <w:szCs w:val="28"/>
        </w:rPr>
        <w:t>ресоциализацию</w:t>
      </w:r>
      <w:proofErr w:type="spellEnd"/>
      <w:r w:rsidRPr="00556E71">
        <w:rPr>
          <w:rFonts w:ascii="Times New Roman" w:hAnsi="Times New Roman" w:cs="Times New Roman"/>
          <w:sz w:val="28"/>
          <w:szCs w:val="28"/>
        </w:rP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w:t>
      </w:r>
      <w:proofErr w:type="gramStart"/>
      <w:r w:rsidRPr="00556E71">
        <w:rPr>
          <w:rFonts w:ascii="Times New Roman" w:hAnsi="Times New Roman" w:cs="Times New Roman"/>
          <w:sz w:val="28"/>
          <w:szCs w:val="28"/>
        </w:rPr>
        <w:t>- принимает на основании информации органов и учреждений системы профилактики г. Азова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w:t>
      </w:r>
      <w:proofErr w:type="gramEnd"/>
      <w:r w:rsidRPr="00556E71">
        <w:rPr>
          <w:rFonts w:ascii="Times New Roman" w:hAnsi="Times New Roman" w:cs="Times New Roman"/>
          <w:sz w:val="28"/>
          <w:szCs w:val="28"/>
        </w:rPr>
        <w:t xml:space="preserve"> </w:t>
      </w:r>
      <w:proofErr w:type="gramStart"/>
      <w:r w:rsidRPr="00556E71">
        <w:rPr>
          <w:rFonts w:ascii="Times New Roman" w:hAnsi="Times New Roman" w:cs="Times New Roman"/>
          <w:sz w:val="28"/>
          <w:szCs w:val="28"/>
        </w:rPr>
        <w:t>использовании</w:t>
      </w:r>
      <w:proofErr w:type="gramEnd"/>
      <w:r w:rsidRPr="00556E71">
        <w:rPr>
          <w:rFonts w:ascii="Times New Roman" w:hAnsi="Times New Roman" w:cs="Times New Roman"/>
          <w:sz w:val="28"/>
          <w:szCs w:val="28"/>
        </w:rPr>
        <w:t>;</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рассматривает жалобы, заявления и сообщения о нарушении или ограничении прав и законных интересов несовершеннолетних, принимает по ним меры в пределах своей компетенции;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организует проведение городских мероприятий, направленных на решение проблем, связанных с профилактикой безнадзорности и правонарушений несовершеннолетних, а также с защитой их прав, в том числе с целью обобщения и распространения эффективного </w:t>
      </w:r>
      <w:proofErr w:type="gramStart"/>
      <w:r w:rsidRPr="00556E71">
        <w:rPr>
          <w:rFonts w:ascii="Times New Roman" w:hAnsi="Times New Roman" w:cs="Times New Roman"/>
          <w:sz w:val="28"/>
          <w:szCs w:val="28"/>
        </w:rPr>
        <w:t>опыта работы учреждений системы профилактики безнадзорности</w:t>
      </w:r>
      <w:proofErr w:type="gramEnd"/>
      <w:r w:rsidRPr="00556E71">
        <w:rPr>
          <w:rFonts w:ascii="Times New Roman" w:hAnsi="Times New Roman" w:cs="Times New Roman"/>
          <w:sz w:val="28"/>
          <w:szCs w:val="28"/>
        </w:rPr>
        <w:t xml:space="preserve"> и правонарушений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взаимодействует с общественными объединениями и иными организациями, а также со средствами массовой информации в решении проблем профилактики безнадзорности и правонарушений несовершеннолетних, защиты их прав;</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w:t>
      </w:r>
      <w:proofErr w:type="gramStart"/>
      <w:r w:rsidRPr="00556E71">
        <w:rPr>
          <w:rFonts w:ascii="Times New Roman" w:hAnsi="Times New Roman" w:cs="Times New Roman"/>
          <w:sz w:val="28"/>
          <w:szCs w:val="28"/>
        </w:rPr>
        <w:t>- взаимодействует с должностными лицами и специалистами органов исполнительной власти области, органов местного самоуправления, научно-исследовательских и образовательных организаций, общественных объединений и иных организаций по оказанию практической помощи органам и учреждениям системы профилактики безнадзорности и правонарушений несовершеннолетних, а также к выработке предложений и рекомендаций по дальнейшему совершенствованию деятельности указанных органов и организаций, направленной на профилактику безнадзорности и правонарушений несовершеннолетних и защиту их</w:t>
      </w:r>
      <w:proofErr w:type="gramEnd"/>
      <w:r w:rsidRPr="00556E71">
        <w:rPr>
          <w:rFonts w:ascii="Times New Roman" w:hAnsi="Times New Roman" w:cs="Times New Roman"/>
          <w:sz w:val="28"/>
          <w:szCs w:val="28"/>
        </w:rPr>
        <w:t xml:space="preserve"> прав;</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осуществляет </w:t>
      </w:r>
      <w:proofErr w:type="gramStart"/>
      <w:r w:rsidRPr="00556E71">
        <w:rPr>
          <w:rFonts w:ascii="Times New Roman" w:hAnsi="Times New Roman" w:cs="Times New Roman"/>
          <w:sz w:val="28"/>
          <w:szCs w:val="28"/>
        </w:rPr>
        <w:t>контроль за</w:t>
      </w:r>
      <w:proofErr w:type="gramEnd"/>
      <w:r w:rsidRPr="00556E71">
        <w:rPr>
          <w:rFonts w:ascii="Times New Roman" w:hAnsi="Times New Roman" w:cs="Times New Roman"/>
          <w:sz w:val="28"/>
          <w:szCs w:val="28"/>
        </w:rPr>
        <w:t xml:space="preserve"> выполнением постановлений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информирует главу Администрации города Азова о деятельности комиссии, связанной с профилактикой безнадзорности и правонарушений несовершеннолетних, защитой их прав, об адекватности и эффективности мер, принимаемых руководителями органов местного самоуправления, органов и учреждений системы профилактики безнадзорности и правонарушений несовершеннолетних в указанной сфере деятельности;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w:t>
      </w:r>
      <w:proofErr w:type="gramStart"/>
      <w:r w:rsidRPr="00556E71">
        <w:rPr>
          <w:rFonts w:ascii="Times New Roman" w:hAnsi="Times New Roman" w:cs="Times New Roman"/>
          <w:sz w:val="28"/>
          <w:szCs w:val="28"/>
        </w:rPr>
        <w:t>- принимает решение о допуске или не 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w:t>
      </w:r>
      <w:proofErr w:type="gramEnd"/>
      <w:r w:rsidRPr="00556E71">
        <w:rPr>
          <w:rFonts w:ascii="Times New Roman" w:hAnsi="Times New Roman" w:cs="Times New Roman"/>
          <w:sz w:val="28"/>
          <w:szCs w:val="28"/>
        </w:rPr>
        <w:t xml:space="preserve"> </w:t>
      </w:r>
      <w:proofErr w:type="gramStart"/>
      <w:r w:rsidRPr="00556E71">
        <w:rPr>
          <w:rFonts w:ascii="Times New Roman" w:hAnsi="Times New Roman" w:cs="Times New Roman"/>
          <w:sz w:val="28"/>
          <w:szCs w:val="28"/>
        </w:rPr>
        <w:t xml:space="preserve">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w:t>
      </w:r>
      <w:r w:rsidRPr="00556E71">
        <w:rPr>
          <w:rFonts w:ascii="Times New Roman" w:hAnsi="Times New Roman" w:cs="Times New Roman"/>
          <w:sz w:val="28"/>
          <w:szCs w:val="28"/>
        </w:rPr>
        <w:lastRenderedPageBreak/>
        <w:t>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 реабилитирующим</w:t>
      </w:r>
      <w:proofErr w:type="gramEnd"/>
      <w:r w:rsidRPr="00556E71">
        <w:rPr>
          <w:rFonts w:ascii="Times New Roman" w:hAnsi="Times New Roman" w:cs="Times New Roman"/>
          <w:sz w:val="28"/>
          <w:szCs w:val="28"/>
        </w:rPr>
        <w:t xml:space="preserve"> </w:t>
      </w:r>
      <w:proofErr w:type="gramStart"/>
      <w:r w:rsidRPr="00556E71">
        <w:rPr>
          <w:rFonts w:ascii="Times New Roman" w:hAnsi="Times New Roman" w:cs="Times New Roman"/>
          <w:sz w:val="28"/>
          <w:szCs w:val="28"/>
        </w:rPr>
        <w:t>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w:t>
      </w:r>
      <w:proofErr w:type="gramEnd"/>
      <w:r w:rsidRPr="00556E71">
        <w:rPr>
          <w:rFonts w:ascii="Times New Roman" w:hAnsi="Times New Roman" w:cs="Times New Roman"/>
          <w:sz w:val="28"/>
          <w:szCs w:val="28"/>
        </w:rPr>
        <w:t xml:space="preserve">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не допуске к педагогической деятельности лиц, имевших судимость);</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осуществляет иные полномочия, предусмотренные законодательством Российской Федерации и Ростовской области;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утверждает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556E71" w:rsidRPr="00556E71" w:rsidRDefault="00556E71" w:rsidP="00556E71">
      <w:pPr>
        <w:spacing w:after="0" w:line="240" w:lineRule="auto"/>
        <w:jc w:val="both"/>
        <w:rPr>
          <w:rFonts w:ascii="Times New Roman" w:hAnsi="Times New Roman" w:cs="Times New Roman"/>
          <w:sz w:val="28"/>
          <w:szCs w:val="28"/>
        </w:rPr>
      </w:pP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3. Обеспечение деятельности и права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3.1. Комиссия в пределах своей компетенции имеет право:</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w:t>
      </w:r>
      <w:proofErr w:type="gramStart"/>
      <w:r w:rsidRPr="00556E71">
        <w:rPr>
          <w:rFonts w:ascii="Times New Roman" w:hAnsi="Times New Roman" w:cs="Times New Roman"/>
          <w:sz w:val="28"/>
          <w:szCs w:val="28"/>
        </w:rPr>
        <w:t>- запрашивать в установленном порядке у органов местного самоуправления, органов и учреждений системы профилактики безнадзорности и правонарушений несовершеннолетних, а также организаций информацию, материалы и документы, связанные с осуществлением деятельности по профилактике безнадзорности и правонарушений несовершеннолетних;</w:t>
      </w:r>
      <w:proofErr w:type="gramEnd"/>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заслушивать представителей органов местного самоуправления, органов и учреждений системы профилактики безнадзорности и правонарушений </w:t>
      </w:r>
      <w:r w:rsidRPr="00556E71">
        <w:rPr>
          <w:rFonts w:ascii="Times New Roman" w:hAnsi="Times New Roman" w:cs="Times New Roman"/>
          <w:sz w:val="28"/>
          <w:szCs w:val="28"/>
        </w:rPr>
        <w:lastRenderedPageBreak/>
        <w:t>несовершеннолетних по вопросам, отнесенным к компетенции комиссии, и принимать соответствующие решения;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осуществлять иные права, предусмотренные законодательством Российской Федерации и Ростовской области.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3.2. К вопросам обеспечения деятельности комиссии относятся: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подготовка и организация проведения заседаний и иных плановых мероприятий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осуществление </w:t>
      </w:r>
      <w:proofErr w:type="gramStart"/>
      <w:r w:rsidRPr="00556E71">
        <w:rPr>
          <w:rFonts w:ascii="Times New Roman" w:hAnsi="Times New Roman" w:cs="Times New Roman"/>
          <w:sz w:val="28"/>
          <w:szCs w:val="28"/>
        </w:rPr>
        <w:t>контроля за</w:t>
      </w:r>
      <w:proofErr w:type="gramEnd"/>
      <w:r w:rsidRPr="00556E71">
        <w:rPr>
          <w:rFonts w:ascii="Times New Roman" w:hAnsi="Times New Roman" w:cs="Times New Roman"/>
          <w:sz w:val="28"/>
          <w:szCs w:val="28"/>
        </w:rPr>
        <w:t xml:space="preserve"> своевременностью подготовки и представления материалов для рассмотрения на заседаниях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ведение делопроизводства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участие в организации мероприятий по профилактике безнадзорности и правонарушений несовершеннолетних, в том числе конференций, совещаний, семинаров;</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осуществление сбора, обработки и обобщения информации, необходимой для решения задач, стоящих перед комиссией;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осуществление сбора и обобщение информации о численности лиц, предусмотренных статьей 5 Федерального закона от 24.06.1999 №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подготовка информационных и аналитических материалов по вопросам профилактики безнадзорности и правонарушений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lastRenderedPageBreak/>
        <w:t xml:space="preserve"> -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Ростовской области, органами местного самоуправления, общественными и иными объединениями, организациями для решения задач, стоящих перед комиссией;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направление запросов в федеральные государственные органы, федеральные органы государственной власти, органы государственной власти Ростовской области,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Ростовской области.</w:t>
      </w:r>
    </w:p>
    <w:p w:rsidR="00556E71" w:rsidRPr="00556E71" w:rsidRDefault="00556E71" w:rsidP="00556E71">
      <w:pPr>
        <w:spacing w:after="0" w:line="240" w:lineRule="auto"/>
        <w:jc w:val="both"/>
        <w:rPr>
          <w:rFonts w:ascii="Times New Roman" w:hAnsi="Times New Roman" w:cs="Times New Roman"/>
          <w:sz w:val="28"/>
          <w:szCs w:val="28"/>
        </w:rPr>
      </w:pP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 Организация деятельности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4.1. В состав комиссии входят: председатель комиссии, заместитель (заместители) председателя комиссии, главный </w:t>
      </w:r>
      <w:proofErr w:type="gramStart"/>
      <w:r w:rsidRPr="00556E71">
        <w:rPr>
          <w:rFonts w:ascii="Times New Roman" w:hAnsi="Times New Roman" w:cs="Times New Roman"/>
          <w:sz w:val="28"/>
          <w:szCs w:val="28"/>
        </w:rPr>
        <w:t>специалист-ответственный</w:t>
      </w:r>
      <w:proofErr w:type="gramEnd"/>
      <w:r w:rsidRPr="00556E71">
        <w:rPr>
          <w:rFonts w:ascii="Times New Roman" w:hAnsi="Times New Roman" w:cs="Times New Roman"/>
          <w:sz w:val="28"/>
          <w:szCs w:val="28"/>
        </w:rPr>
        <w:t xml:space="preserve"> секретарь комиссии и члены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Азовской городской думы, другие заинтересованные лица.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 Председатель комиссии осуществляет полномочия члена комиссии, предусмотренные абзацами вторым – шестым и восьмым пункта 4.5. настоящего Положения, а также: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осуществляет руководство деятельностью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председательствует на заседании комиссии и организует ее работу;</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имеет право решающего голоса при голосовании на заседании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представляет комиссию в государственных органах, органах местного самоуправления и иных организациях;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-утверждает повестку заседания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lastRenderedPageBreak/>
        <w:t xml:space="preserve"> - назначает дату заседания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дает заместителю председателя комиссии, главному </w:t>
      </w:r>
      <w:proofErr w:type="gramStart"/>
      <w:r w:rsidRPr="00556E71">
        <w:rPr>
          <w:rFonts w:ascii="Times New Roman" w:hAnsi="Times New Roman" w:cs="Times New Roman"/>
          <w:sz w:val="28"/>
          <w:szCs w:val="28"/>
        </w:rPr>
        <w:t>специалисту-ответственному</w:t>
      </w:r>
      <w:proofErr w:type="gramEnd"/>
      <w:r w:rsidRPr="00556E71">
        <w:rPr>
          <w:rFonts w:ascii="Times New Roman" w:hAnsi="Times New Roman" w:cs="Times New Roman"/>
          <w:sz w:val="28"/>
          <w:szCs w:val="28"/>
        </w:rPr>
        <w:t xml:space="preserve"> секретарю комиссии, членам комиссии обязательные к исполнению поручения по вопросам, отнесенным к компетенции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представляет уполномоченным органам (должностным лицам) предложения по формированию персонального состава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осуществляет </w:t>
      </w:r>
      <w:proofErr w:type="gramStart"/>
      <w:r w:rsidRPr="00556E71">
        <w:rPr>
          <w:rFonts w:ascii="Times New Roman" w:hAnsi="Times New Roman" w:cs="Times New Roman"/>
          <w:sz w:val="28"/>
          <w:szCs w:val="28"/>
        </w:rPr>
        <w:t>контроль за</w:t>
      </w:r>
      <w:proofErr w:type="gramEnd"/>
      <w:r w:rsidRPr="00556E71">
        <w:rPr>
          <w:rFonts w:ascii="Times New Roman" w:hAnsi="Times New Roman" w:cs="Times New Roman"/>
          <w:sz w:val="28"/>
          <w:szCs w:val="28"/>
        </w:rPr>
        <w:t xml:space="preserve"> исполнением плана работы комиссии, подписывает постановления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нормативными правовыми актами Ростовской области и нормативными правовыми актами Администрации города Азова.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4.3. Заместитель председателя комиссии осуществляет полномочия, предусмотренные абзацами вторым – шестым и восьмым пункта 4.5. настоящего Положения, а также: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выполняет поручения председателя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исполняет обязанности председателя комиссии в его отсутствие;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обеспечивает </w:t>
      </w:r>
      <w:proofErr w:type="gramStart"/>
      <w:r w:rsidRPr="00556E71">
        <w:rPr>
          <w:rFonts w:ascii="Times New Roman" w:hAnsi="Times New Roman" w:cs="Times New Roman"/>
          <w:sz w:val="28"/>
          <w:szCs w:val="28"/>
        </w:rPr>
        <w:t>контроль за</w:t>
      </w:r>
      <w:proofErr w:type="gramEnd"/>
      <w:r w:rsidRPr="00556E71">
        <w:rPr>
          <w:rFonts w:ascii="Times New Roman" w:hAnsi="Times New Roman" w:cs="Times New Roman"/>
          <w:sz w:val="28"/>
          <w:szCs w:val="28"/>
        </w:rPr>
        <w:t xml:space="preserve"> исполнением постановлений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обеспечивает </w:t>
      </w:r>
      <w:proofErr w:type="gramStart"/>
      <w:r w:rsidRPr="00556E71">
        <w:rPr>
          <w:rFonts w:ascii="Times New Roman" w:hAnsi="Times New Roman" w:cs="Times New Roman"/>
          <w:sz w:val="28"/>
          <w:szCs w:val="28"/>
        </w:rPr>
        <w:t>контроль за</w:t>
      </w:r>
      <w:proofErr w:type="gramEnd"/>
      <w:r w:rsidRPr="00556E71">
        <w:rPr>
          <w:rFonts w:ascii="Times New Roman" w:hAnsi="Times New Roman" w:cs="Times New Roman"/>
          <w:sz w:val="28"/>
          <w:szCs w:val="28"/>
        </w:rPr>
        <w:t xml:space="preserve"> своевременной подготовкой материалов для рассмотрения на заседании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4.4. Главный </w:t>
      </w:r>
      <w:proofErr w:type="gramStart"/>
      <w:r w:rsidRPr="00556E71">
        <w:rPr>
          <w:rFonts w:ascii="Times New Roman" w:hAnsi="Times New Roman" w:cs="Times New Roman"/>
          <w:sz w:val="28"/>
          <w:szCs w:val="28"/>
        </w:rPr>
        <w:t>специалист-ответственный</w:t>
      </w:r>
      <w:proofErr w:type="gramEnd"/>
      <w:r w:rsidRPr="00556E71">
        <w:rPr>
          <w:rFonts w:ascii="Times New Roman" w:hAnsi="Times New Roman" w:cs="Times New Roman"/>
          <w:sz w:val="28"/>
          <w:szCs w:val="28"/>
        </w:rPr>
        <w:t xml:space="preserve"> секретарь комиссии осуществляет полномочия, предусмотренные абзацами вторым, четвертым – шестым и восьмым пункта 4.5. настоящего Положения, а также: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осуществляет подготовку материалов для рассмотрения на заседании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выполняет поручения председателя и заместителя председателя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обеспечивает вручение копий постановлений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4.5. Члены комиссии обладают равными правами при рассмотрении и обсуждении вопросов, отнесенных к компетенции комиссии, и осуществляют следующие полномочия: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участвуют в заседании комиссии и его подготовке;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предварительно (до заседания комиссии) знакомятся с материалами по вопросам, выносимым на ее рассмотрение;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вносят предложения об </w:t>
      </w:r>
      <w:proofErr w:type="gramStart"/>
      <w:r w:rsidRPr="00556E71">
        <w:rPr>
          <w:rFonts w:ascii="Times New Roman" w:hAnsi="Times New Roman" w:cs="Times New Roman"/>
          <w:sz w:val="28"/>
          <w:szCs w:val="28"/>
        </w:rPr>
        <w:t>отложении</w:t>
      </w:r>
      <w:proofErr w:type="gramEnd"/>
      <w:r w:rsidRPr="00556E71">
        <w:rPr>
          <w:rFonts w:ascii="Times New Roman" w:hAnsi="Times New Roman" w:cs="Times New Roman"/>
          <w:sz w:val="28"/>
          <w:szCs w:val="28"/>
        </w:rPr>
        <w:t xml:space="preserve"> рассмотрения вопроса и о запросе дополнительных материалов по нему;</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участвуют в обсуждении постановлений, принимаемых комиссией по рассматриваемым вопросам, и голосуют при их принятии;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lastRenderedPageBreak/>
        <w:t xml:space="preserve"> - составляют протоколы об административных </w:t>
      </w:r>
      <w:proofErr w:type="gramStart"/>
      <w:r w:rsidRPr="00556E71">
        <w:rPr>
          <w:rFonts w:ascii="Times New Roman" w:hAnsi="Times New Roman" w:cs="Times New Roman"/>
          <w:sz w:val="28"/>
          <w:szCs w:val="28"/>
        </w:rPr>
        <w:t>правонарушениях</w:t>
      </w:r>
      <w:proofErr w:type="gramEnd"/>
      <w:r w:rsidRPr="00556E71">
        <w:rPr>
          <w:rFonts w:ascii="Times New Roman" w:hAnsi="Times New Roman" w:cs="Times New Roman"/>
          <w:sz w:val="28"/>
          <w:szCs w:val="28"/>
        </w:rPr>
        <w:t xml:space="preserve"> в случаях и порядке, предусмотренных Кодексом Российской Федерации об административных правонарушениях;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w:t>
      </w:r>
      <w:proofErr w:type="gramStart"/>
      <w:r w:rsidRPr="00556E71">
        <w:rPr>
          <w:rFonts w:ascii="Times New Roman" w:hAnsi="Times New Roman" w:cs="Times New Roman"/>
          <w:sz w:val="28"/>
          <w:szCs w:val="28"/>
        </w:rPr>
        <w:t>-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556E71">
        <w:rPr>
          <w:rFonts w:ascii="Times New Roman" w:hAnsi="Times New Roman" w:cs="Times New Roman"/>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выполняют поручения председателя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информируют председателя комиссии о своем участии в заседании или причинах отсутствия на заседании.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4.6. Полномочия председателя, заместителя председателя, главного </w:t>
      </w:r>
      <w:proofErr w:type="gramStart"/>
      <w:r w:rsidRPr="00556E71">
        <w:rPr>
          <w:rFonts w:ascii="Times New Roman" w:hAnsi="Times New Roman" w:cs="Times New Roman"/>
          <w:sz w:val="28"/>
          <w:szCs w:val="28"/>
        </w:rPr>
        <w:t>специалиста-ответственного</w:t>
      </w:r>
      <w:proofErr w:type="gramEnd"/>
      <w:r w:rsidRPr="00556E71">
        <w:rPr>
          <w:rFonts w:ascii="Times New Roman" w:hAnsi="Times New Roman" w:cs="Times New Roman"/>
          <w:sz w:val="28"/>
          <w:szCs w:val="28"/>
        </w:rPr>
        <w:t xml:space="preserve"> секретаря, члена комиссии прекращаются при наличии следующих оснований: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прекращение полномочий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по факту смерти.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4.7.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абзацами третьим (в части признания лица, входящего в состав комиссии, решением суда, вступившим в законную силу, умершим), четвертым и восьмым пункта 4.6. настоящего Положения.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4.8. Председатель комиссии несет персональную ответственность за организацию работы комиссии и представление отчетности о состоянии профилактики </w:t>
      </w:r>
      <w:r w:rsidRPr="00556E71">
        <w:rPr>
          <w:rFonts w:ascii="Times New Roman" w:hAnsi="Times New Roman" w:cs="Times New Roman"/>
          <w:sz w:val="28"/>
          <w:szCs w:val="28"/>
        </w:rPr>
        <w:lastRenderedPageBreak/>
        <w:t>безнадзорности и правонарушений несовершеннолетних в соответствии с законодательством Российской Федерации и Ростовской области.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4.9. Организационно-техническое обеспечение своей деятельности комиссия осуществляет самостоятельно.</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4.10. Заседания комиссии проводятся в соответствии с планом работы не реже 1 раза в квартал, а также по мере необходимости.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4.11.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4.12. Предложения по рассмотрению вопросов на заседании комиссии должны содержать:</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наименование вопроса и краткое обоснование необходимости его рассмотрения на заседании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w:t>
      </w:r>
      <w:proofErr w:type="gramStart"/>
      <w:r w:rsidRPr="00556E71">
        <w:rPr>
          <w:rFonts w:ascii="Times New Roman" w:hAnsi="Times New Roman" w:cs="Times New Roman"/>
          <w:sz w:val="28"/>
          <w:szCs w:val="28"/>
        </w:rPr>
        <w:t>- информацию об органе (организации, учреждении), и (или) должностном лице, и (или) члене комиссии, ответственных за подготовку вопроса;</w:t>
      </w:r>
      <w:proofErr w:type="gramEnd"/>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перечень соисполнителей (при их наличии);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срок рассмотрения на заседании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4.13. Предложения в проект плана работы комиссии могут направляться членам комиссии для их предварительного согласования.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4.14.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 </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4.15. Изменения в план работы комиссии вносятся на заседании </w:t>
      </w:r>
      <w:proofErr w:type="gramStart"/>
      <w:r w:rsidRPr="00556E71">
        <w:rPr>
          <w:rFonts w:ascii="Times New Roman" w:hAnsi="Times New Roman" w:cs="Times New Roman"/>
          <w:sz w:val="28"/>
          <w:szCs w:val="28"/>
        </w:rPr>
        <w:t>комиссии</w:t>
      </w:r>
      <w:proofErr w:type="gramEnd"/>
      <w:r w:rsidRPr="00556E71">
        <w:rPr>
          <w:rFonts w:ascii="Times New Roman" w:hAnsi="Times New Roman" w:cs="Times New Roman"/>
          <w:sz w:val="28"/>
          <w:szCs w:val="28"/>
        </w:rPr>
        <w:t xml:space="preserve"> на основании предложений лиц, входящих в ее состав.</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4.16. </w:t>
      </w:r>
      <w:proofErr w:type="gramStart"/>
      <w:r w:rsidRPr="00556E71">
        <w:rPr>
          <w:rFonts w:ascii="Times New Roman" w:hAnsi="Times New Roman" w:cs="Times New Roman"/>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4.17.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556E71">
        <w:rPr>
          <w:rFonts w:ascii="Times New Roman" w:hAnsi="Times New Roman" w:cs="Times New Roman"/>
          <w:sz w:val="28"/>
          <w:szCs w:val="28"/>
        </w:rPr>
        <w:t>позднее</w:t>
      </w:r>
      <w:proofErr w:type="gramEnd"/>
      <w:r w:rsidRPr="00556E71">
        <w:rPr>
          <w:rFonts w:ascii="Times New Roman" w:hAnsi="Times New Roman" w:cs="Times New Roman"/>
          <w:sz w:val="28"/>
          <w:szCs w:val="28"/>
        </w:rPr>
        <w:t xml:space="preserve"> чем за 10 дней до дня проведения заседания и включают в себя: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справочно-аналитическую информацию по вопросу, вынесенному на рассмотрение;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предложения в проект постановления комиссии по рассматриваемому вопросу;</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особые мнения по представленному проекту постановления комиссии, если таковые имеются;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иные сведения, необходимые для рассмотрения вопроса.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lastRenderedPageBreak/>
        <w:t>4.18.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4.19. Повестка заседания, проекты постановлений комиссии по вопросам, включенным в повестку заседания и соответствующие материалы по данным вопросам направляются членам комиссии не </w:t>
      </w:r>
      <w:proofErr w:type="gramStart"/>
      <w:r w:rsidRPr="00556E71">
        <w:rPr>
          <w:rFonts w:ascii="Times New Roman" w:hAnsi="Times New Roman" w:cs="Times New Roman"/>
          <w:sz w:val="28"/>
          <w:szCs w:val="28"/>
        </w:rPr>
        <w:t>позднее</w:t>
      </w:r>
      <w:proofErr w:type="gramEnd"/>
      <w:r w:rsidRPr="00556E71">
        <w:rPr>
          <w:rFonts w:ascii="Times New Roman" w:hAnsi="Times New Roman" w:cs="Times New Roman"/>
          <w:sz w:val="28"/>
          <w:szCs w:val="28"/>
        </w:rPr>
        <w:t xml:space="preserve"> чем за 3 рабочих дня до дня проведения заседания.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4.20. Члены комиссии и иные участники заседания, которым направлены повестка заседания, проект постановления комиссии и иные материалы, при наличии замечаний и предложений представляют их в комиссию до начала проведения заседания.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4.21. О дате, времени, месте и повестке заседания комиссии извещается Азовская межрайонная прокуратура.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4.22.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4.23. На заседании комиссии председательствует ее председатель либо заместитель председателя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4.24. Решения комиссии принимаются большинством голосов присутствующих на заседании членов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4.25.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4.26. Результаты голосования, оглашенные председателем комиссии, вносятся в протокол заседания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4.27. В протоколе заседания комиссии указываются: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наименование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дата, время и место проведения заседания;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сведения о присутствующих и отсутствующих членах комиссии, иных лицах, присутствующих на заседании;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повестка дня;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отметка о способе документирования заседания комиссии (стенографирование, видеоконференция, запись на диктофон и другое);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наименование вопросов, рассмотренных на заседании комиссии, и ход их обсуждения;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результаты голосования по вопросам, обсуждаемым на заседании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решение, принятое по рассматриваемому вопросу.</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4.28.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4.29. Протокол заседания комиссии подписывается председательствующим на заседании комиссии и главным специалистом-секретарем заседания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4.30. Решения комиссии (в том числе решения о допуске или </w:t>
      </w:r>
      <w:proofErr w:type="spellStart"/>
      <w:r w:rsidRPr="00556E71">
        <w:rPr>
          <w:rFonts w:ascii="Times New Roman" w:hAnsi="Times New Roman" w:cs="Times New Roman"/>
          <w:sz w:val="28"/>
          <w:szCs w:val="28"/>
        </w:rPr>
        <w:t>недопуске</w:t>
      </w:r>
      <w:proofErr w:type="spellEnd"/>
      <w:r w:rsidRPr="00556E71">
        <w:rPr>
          <w:rFonts w:ascii="Times New Roman" w:hAnsi="Times New Roman" w:cs="Times New Roman"/>
          <w:sz w:val="28"/>
          <w:szCs w:val="28"/>
        </w:rPr>
        <w:t xml:space="preserve"> к педагогической деятельности лиц, имевших судимость) оформляются в форме постановлений, в которых указываются: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наименование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lastRenderedPageBreak/>
        <w:t xml:space="preserve"> - дата;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время и место проведения заседания;</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сведения о присутствующих и отсутствующих членах комиссии;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сведения об иных лицах, присутствующих на заседании;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вопрос повестки дня, по которому вынесено постановление;</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содержание рассматриваемого вопроса;</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выявленные по рассматриваемому вопросу нарушения прав и законных интересов несовершеннолетних (при их наличии);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решение, принятое по рассматриваемому вопросу;</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 -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4.32.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4.33. Постановления, принятые комиссией, обязательны для исполнения органами и учреждениями системы профилактики.</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4.34. Органы и учреждения системы профилактики обязаны сообщить комиссии о мерах, принятых по исполнению постановления, в указанный в нем срок.</w:t>
      </w:r>
    </w:p>
    <w:p w:rsidR="00556E71" w:rsidRPr="00556E71"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4.35. Постановление комиссии может быть обжаловано в порядке, установленном законодательством Российской Федерации.</w:t>
      </w:r>
    </w:p>
    <w:p w:rsidR="00556E71" w:rsidRPr="0048404D" w:rsidRDefault="00556E71" w:rsidP="00556E71">
      <w:pPr>
        <w:spacing w:after="0" w:line="240" w:lineRule="auto"/>
        <w:jc w:val="both"/>
        <w:rPr>
          <w:rFonts w:ascii="Times New Roman" w:hAnsi="Times New Roman" w:cs="Times New Roman"/>
          <w:sz w:val="28"/>
          <w:szCs w:val="28"/>
        </w:rPr>
      </w:pPr>
      <w:r w:rsidRPr="00556E71">
        <w:rPr>
          <w:rFonts w:ascii="Times New Roman" w:hAnsi="Times New Roman" w:cs="Times New Roman"/>
          <w:sz w:val="28"/>
          <w:szCs w:val="28"/>
        </w:rPr>
        <w:t xml:space="preserve">Решение комиссии о допуске или не допуске к педагогической деятельности лиц, имевших судимость, может быть обжаловано в суде.      </w:t>
      </w:r>
    </w:p>
    <w:p w:rsidR="00466B2B" w:rsidRDefault="00466B2B" w:rsidP="0048404D">
      <w:pPr>
        <w:jc w:val="both"/>
        <w:rPr>
          <w:rFonts w:ascii="Times New Roman" w:hAnsi="Times New Roman" w:cs="Times New Roman"/>
        </w:rPr>
      </w:pPr>
      <w:r w:rsidRPr="0048404D">
        <w:rPr>
          <w:rFonts w:ascii="Times New Roman" w:hAnsi="Times New Roman" w:cs="Times New Roman"/>
        </w:rPr>
        <w:t> </w:t>
      </w:r>
    </w:p>
    <w:p w:rsidR="00556E71" w:rsidRDefault="00556E71" w:rsidP="0048404D">
      <w:pPr>
        <w:jc w:val="both"/>
        <w:rPr>
          <w:rFonts w:ascii="Times New Roman" w:hAnsi="Times New Roman" w:cs="Times New Roman"/>
        </w:rPr>
      </w:pPr>
    </w:p>
    <w:p w:rsidR="00556E71" w:rsidRDefault="00556E71" w:rsidP="0048404D">
      <w:pPr>
        <w:jc w:val="both"/>
        <w:rPr>
          <w:rFonts w:ascii="Times New Roman" w:hAnsi="Times New Roman" w:cs="Times New Roman"/>
        </w:rPr>
      </w:pPr>
    </w:p>
    <w:p w:rsidR="00556E71" w:rsidRDefault="00556E71" w:rsidP="0048404D">
      <w:pPr>
        <w:jc w:val="both"/>
        <w:rPr>
          <w:rFonts w:ascii="Times New Roman" w:hAnsi="Times New Roman" w:cs="Times New Roman"/>
        </w:rPr>
      </w:pPr>
    </w:p>
    <w:p w:rsidR="00556E71" w:rsidRDefault="00556E71" w:rsidP="0048404D">
      <w:pPr>
        <w:jc w:val="both"/>
        <w:rPr>
          <w:rFonts w:ascii="Times New Roman" w:hAnsi="Times New Roman" w:cs="Times New Roman"/>
        </w:rPr>
      </w:pPr>
    </w:p>
    <w:p w:rsidR="00556E71" w:rsidRDefault="00556E71" w:rsidP="0048404D">
      <w:pPr>
        <w:jc w:val="both"/>
        <w:rPr>
          <w:rFonts w:ascii="Times New Roman" w:hAnsi="Times New Roman" w:cs="Times New Roman"/>
        </w:rPr>
      </w:pPr>
    </w:p>
    <w:p w:rsidR="00556E71" w:rsidRDefault="00556E71" w:rsidP="0048404D">
      <w:pPr>
        <w:jc w:val="both"/>
        <w:rPr>
          <w:rFonts w:ascii="Times New Roman" w:hAnsi="Times New Roman" w:cs="Times New Roman"/>
        </w:rPr>
      </w:pPr>
    </w:p>
    <w:p w:rsidR="00556E71" w:rsidRDefault="00556E71" w:rsidP="0048404D">
      <w:pPr>
        <w:jc w:val="both"/>
        <w:rPr>
          <w:rFonts w:ascii="Times New Roman" w:hAnsi="Times New Roman" w:cs="Times New Roman"/>
        </w:rPr>
      </w:pPr>
    </w:p>
    <w:p w:rsidR="00556E71" w:rsidRDefault="00556E71" w:rsidP="0048404D">
      <w:pPr>
        <w:jc w:val="both"/>
        <w:rPr>
          <w:rFonts w:ascii="Times New Roman" w:hAnsi="Times New Roman" w:cs="Times New Roman"/>
        </w:rPr>
      </w:pPr>
    </w:p>
    <w:p w:rsidR="00556E71" w:rsidRDefault="00556E71" w:rsidP="0048404D">
      <w:pPr>
        <w:jc w:val="both"/>
        <w:rPr>
          <w:rFonts w:ascii="Times New Roman" w:hAnsi="Times New Roman" w:cs="Times New Roman"/>
        </w:rPr>
      </w:pPr>
    </w:p>
    <w:p w:rsidR="00556E71" w:rsidRPr="0048404D" w:rsidRDefault="00556E71" w:rsidP="0048404D">
      <w:pPr>
        <w:jc w:val="both"/>
        <w:rPr>
          <w:rFonts w:ascii="Times New Roman" w:hAnsi="Times New Roman" w:cs="Times New Roman"/>
        </w:rPr>
      </w:pPr>
    </w:p>
    <w:p w:rsidR="0048404D" w:rsidRDefault="00466B2B" w:rsidP="0048404D">
      <w:pPr>
        <w:jc w:val="center"/>
        <w:rPr>
          <w:rFonts w:ascii="Times New Roman" w:hAnsi="Times New Roman" w:cs="Times New Roman"/>
          <w:b/>
          <w:sz w:val="28"/>
          <w:szCs w:val="28"/>
        </w:rPr>
      </w:pPr>
      <w:r w:rsidRPr="0048404D">
        <w:rPr>
          <w:rFonts w:ascii="Times New Roman" w:hAnsi="Times New Roman" w:cs="Times New Roman"/>
          <w:b/>
          <w:sz w:val="28"/>
          <w:szCs w:val="28"/>
        </w:rPr>
        <w:lastRenderedPageBreak/>
        <w:t>Ч</w:t>
      </w:r>
      <w:r w:rsidR="0048404D" w:rsidRPr="0048404D">
        <w:rPr>
          <w:rFonts w:ascii="Times New Roman" w:hAnsi="Times New Roman" w:cs="Times New Roman"/>
          <w:b/>
          <w:sz w:val="28"/>
          <w:szCs w:val="28"/>
        </w:rPr>
        <w:t>лены комиссии:</w:t>
      </w:r>
    </w:p>
    <w:p w:rsidR="00965EEA" w:rsidRPr="0048404D" w:rsidRDefault="00965EEA" w:rsidP="0048404D">
      <w:pPr>
        <w:jc w:val="center"/>
        <w:rPr>
          <w:rFonts w:ascii="Times New Roman" w:hAnsi="Times New Roman" w:cs="Times New Roman"/>
          <w:b/>
          <w:sz w:val="28"/>
          <w:szCs w:val="28"/>
        </w:rPr>
      </w:pPr>
    </w:p>
    <w:tbl>
      <w:tblPr>
        <w:tblStyle w:val="a3"/>
        <w:tblW w:w="0" w:type="auto"/>
        <w:tblInd w:w="5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94"/>
        <w:gridCol w:w="5245"/>
      </w:tblGrid>
      <w:tr w:rsidR="006367C0" w:rsidRPr="0048404D" w:rsidTr="00556E71">
        <w:trPr>
          <w:trHeight w:val="7960"/>
        </w:trPr>
        <w:tc>
          <w:tcPr>
            <w:tcW w:w="4394" w:type="dxa"/>
          </w:tcPr>
          <w:p w:rsidR="0048404D" w:rsidRPr="0048404D" w:rsidRDefault="0048404D" w:rsidP="0048404D">
            <w:pPr>
              <w:tabs>
                <w:tab w:val="left" w:pos="3261"/>
              </w:tabs>
              <w:ind w:right="1593"/>
              <w:jc w:val="both"/>
              <w:rPr>
                <w:rFonts w:ascii="Times New Roman" w:eastAsia="Calibri" w:hAnsi="Times New Roman" w:cs="Times New Roman"/>
                <w:color w:val="000000"/>
                <w:sz w:val="28"/>
                <w:szCs w:val="28"/>
                <w:shd w:val="clear" w:color="auto" w:fill="FFFFFF"/>
              </w:rPr>
            </w:pPr>
            <w:r w:rsidRPr="0048404D">
              <w:rPr>
                <w:rFonts w:ascii="Times New Roman" w:eastAsia="Calibri" w:hAnsi="Times New Roman" w:cs="Times New Roman"/>
                <w:color w:val="000000"/>
                <w:sz w:val="28"/>
                <w:szCs w:val="28"/>
                <w:shd w:val="clear" w:color="auto" w:fill="FFFFFF"/>
              </w:rPr>
              <w:t>Бакуменко Татьяна Владимировна</w:t>
            </w:r>
          </w:p>
          <w:p w:rsidR="0048404D" w:rsidRPr="0048404D" w:rsidRDefault="0048404D" w:rsidP="0048404D">
            <w:pPr>
              <w:tabs>
                <w:tab w:val="left" w:pos="2025"/>
              </w:tabs>
              <w:rPr>
                <w:rFonts w:ascii="Times New Roman" w:eastAsia="Calibri" w:hAnsi="Times New Roman" w:cs="Times New Roman"/>
                <w:sz w:val="28"/>
                <w:szCs w:val="28"/>
              </w:rPr>
            </w:pPr>
          </w:p>
          <w:p w:rsidR="0048404D" w:rsidRPr="0048404D" w:rsidRDefault="0048404D" w:rsidP="0048404D">
            <w:pPr>
              <w:tabs>
                <w:tab w:val="left" w:pos="2025"/>
              </w:tabs>
              <w:rPr>
                <w:rFonts w:ascii="Times New Roman" w:eastAsia="Calibri" w:hAnsi="Times New Roman" w:cs="Times New Roman"/>
                <w:sz w:val="28"/>
                <w:szCs w:val="28"/>
              </w:rPr>
            </w:pPr>
          </w:p>
          <w:p w:rsidR="0048404D" w:rsidRPr="0048404D" w:rsidRDefault="0048404D" w:rsidP="0048404D">
            <w:pPr>
              <w:tabs>
                <w:tab w:val="left" w:pos="2025"/>
              </w:tabs>
              <w:rPr>
                <w:rFonts w:ascii="Times New Roman" w:eastAsia="Calibri" w:hAnsi="Times New Roman" w:cs="Times New Roman"/>
                <w:sz w:val="28"/>
                <w:szCs w:val="28"/>
              </w:rPr>
            </w:pPr>
            <w:proofErr w:type="spellStart"/>
            <w:r w:rsidRPr="0048404D">
              <w:rPr>
                <w:rFonts w:ascii="Times New Roman" w:eastAsia="Calibri" w:hAnsi="Times New Roman" w:cs="Times New Roman"/>
                <w:sz w:val="28"/>
                <w:szCs w:val="28"/>
              </w:rPr>
              <w:t>Выриков</w:t>
            </w:r>
            <w:proofErr w:type="spellEnd"/>
            <w:r w:rsidRPr="0048404D">
              <w:rPr>
                <w:rFonts w:ascii="Times New Roman" w:eastAsia="Calibri" w:hAnsi="Times New Roman" w:cs="Times New Roman"/>
                <w:sz w:val="28"/>
                <w:szCs w:val="28"/>
              </w:rPr>
              <w:t xml:space="preserve"> Владимир Владимирович </w:t>
            </w:r>
          </w:p>
          <w:p w:rsidR="0048404D" w:rsidRDefault="0048404D" w:rsidP="0048404D">
            <w:pPr>
              <w:tabs>
                <w:tab w:val="left" w:pos="2025"/>
              </w:tabs>
              <w:rPr>
                <w:rFonts w:ascii="Times New Roman" w:eastAsia="Calibri" w:hAnsi="Times New Roman" w:cs="Times New Roman"/>
                <w:sz w:val="28"/>
                <w:szCs w:val="28"/>
              </w:rPr>
            </w:pPr>
          </w:p>
          <w:p w:rsidR="00965EEA" w:rsidRDefault="00965EEA" w:rsidP="0048404D">
            <w:pPr>
              <w:tabs>
                <w:tab w:val="left" w:pos="2025"/>
              </w:tabs>
              <w:rPr>
                <w:rFonts w:ascii="Times New Roman" w:eastAsia="Calibri" w:hAnsi="Times New Roman" w:cs="Times New Roman"/>
                <w:sz w:val="28"/>
                <w:szCs w:val="28"/>
              </w:rPr>
            </w:pPr>
          </w:p>
          <w:p w:rsidR="00965EEA" w:rsidRDefault="00965EEA" w:rsidP="0048404D">
            <w:pPr>
              <w:tabs>
                <w:tab w:val="left" w:pos="2025"/>
              </w:tabs>
              <w:rPr>
                <w:rFonts w:ascii="Times New Roman" w:eastAsia="Calibri" w:hAnsi="Times New Roman" w:cs="Times New Roman"/>
                <w:sz w:val="28"/>
                <w:szCs w:val="28"/>
              </w:rPr>
            </w:pPr>
          </w:p>
          <w:p w:rsidR="00965EEA" w:rsidRPr="0048404D" w:rsidRDefault="00965EEA" w:rsidP="0048404D">
            <w:pPr>
              <w:tabs>
                <w:tab w:val="left" w:pos="2025"/>
              </w:tabs>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Гречен</w:t>
            </w:r>
            <w:proofErr w:type="spellEnd"/>
            <w:r>
              <w:rPr>
                <w:rFonts w:ascii="Times New Roman" w:eastAsia="Calibri" w:hAnsi="Times New Roman" w:cs="Times New Roman"/>
                <w:sz w:val="28"/>
                <w:szCs w:val="28"/>
              </w:rPr>
              <w:t xml:space="preserve"> Наталья Михайловна</w:t>
            </w:r>
          </w:p>
          <w:p w:rsidR="0048404D" w:rsidRPr="0048404D" w:rsidRDefault="0048404D" w:rsidP="0048404D">
            <w:pPr>
              <w:tabs>
                <w:tab w:val="left" w:pos="2025"/>
              </w:tabs>
              <w:rPr>
                <w:rFonts w:ascii="Times New Roman" w:eastAsia="Calibri" w:hAnsi="Times New Roman" w:cs="Times New Roman"/>
                <w:sz w:val="28"/>
                <w:szCs w:val="28"/>
              </w:rPr>
            </w:pPr>
          </w:p>
          <w:p w:rsidR="0048404D" w:rsidRDefault="0048404D" w:rsidP="0048404D">
            <w:pPr>
              <w:tabs>
                <w:tab w:val="left" w:pos="2025"/>
              </w:tabs>
              <w:rPr>
                <w:rFonts w:ascii="Times New Roman" w:eastAsia="Calibri" w:hAnsi="Times New Roman" w:cs="Times New Roman"/>
                <w:sz w:val="28"/>
                <w:szCs w:val="28"/>
              </w:rPr>
            </w:pPr>
          </w:p>
          <w:p w:rsidR="00965EEA" w:rsidRPr="0048404D" w:rsidRDefault="00965EEA" w:rsidP="0048404D">
            <w:pPr>
              <w:tabs>
                <w:tab w:val="left" w:pos="2025"/>
              </w:tabs>
              <w:rPr>
                <w:rFonts w:ascii="Times New Roman" w:eastAsia="Calibri" w:hAnsi="Times New Roman" w:cs="Times New Roman"/>
                <w:sz w:val="28"/>
                <w:szCs w:val="28"/>
              </w:rPr>
            </w:pPr>
          </w:p>
          <w:p w:rsidR="00965EEA" w:rsidRDefault="0048404D" w:rsidP="0048404D">
            <w:pPr>
              <w:tabs>
                <w:tab w:val="left" w:pos="2025"/>
              </w:tabs>
              <w:rPr>
                <w:rFonts w:ascii="Times New Roman" w:eastAsia="Calibri" w:hAnsi="Times New Roman" w:cs="Times New Roman"/>
                <w:sz w:val="28"/>
                <w:szCs w:val="28"/>
              </w:rPr>
            </w:pPr>
            <w:r w:rsidRPr="0048404D">
              <w:rPr>
                <w:rFonts w:ascii="Times New Roman" w:eastAsia="Calibri" w:hAnsi="Times New Roman" w:cs="Times New Roman"/>
                <w:sz w:val="28"/>
                <w:szCs w:val="28"/>
              </w:rPr>
              <w:t>Евтушенко Елена Анатольевна</w:t>
            </w:r>
          </w:p>
          <w:p w:rsidR="0048404D" w:rsidRDefault="00965EEA" w:rsidP="00965EEA">
            <w:pPr>
              <w:tabs>
                <w:tab w:val="left" w:pos="1365"/>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965EEA" w:rsidRDefault="00965EEA" w:rsidP="00965EEA">
            <w:pPr>
              <w:tabs>
                <w:tab w:val="left" w:pos="1365"/>
              </w:tabs>
              <w:rPr>
                <w:rFonts w:ascii="Times New Roman" w:eastAsia="Calibri" w:hAnsi="Times New Roman" w:cs="Times New Roman"/>
                <w:sz w:val="28"/>
                <w:szCs w:val="28"/>
              </w:rPr>
            </w:pPr>
          </w:p>
          <w:p w:rsidR="00965EEA" w:rsidRDefault="00965EEA" w:rsidP="00965EEA">
            <w:pPr>
              <w:tabs>
                <w:tab w:val="left" w:pos="1365"/>
              </w:tabs>
              <w:rPr>
                <w:rFonts w:ascii="Times New Roman" w:eastAsia="Calibri" w:hAnsi="Times New Roman" w:cs="Times New Roman"/>
                <w:sz w:val="28"/>
                <w:szCs w:val="28"/>
              </w:rPr>
            </w:pPr>
          </w:p>
          <w:p w:rsidR="00965EEA" w:rsidRDefault="00965EEA" w:rsidP="00965EEA">
            <w:pPr>
              <w:tabs>
                <w:tab w:val="left" w:pos="1365"/>
              </w:tabs>
              <w:rPr>
                <w:rFonts w:ascii="Times New Roman" w:eastAsia="Calibri" w:hAnsi="Times New Roman" w:cs="Times New Roman"/>
                <w:sz w:val="28"/>
                <w:szCs w:val="28"/>
              </w:rPr>
            </w:pPr>
          </w:p>
          <w:p w:rsidR="00965EEA" w:rsidRDefault="00965EEA" w:rsidP="00965EEA">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Кардашов</w:t>
            </w:r>
            <w:proofErr w:type="spellEnd"/>
            <w:r>
              <w:rPr>
                <w:rFonts w:ascii="Times New Roman" w:eastAsia="Calibri" w:hAnsi="Times New Roman" w:cs="Times New Roman"/>
                <w:sz w:val="28"/>
                <w:szCs w:val="28"/>
              </w:rPr>
              <w:t xml:space="preserve"> Сергей </w:t>
            </w:r>
            <w:proofErr w:type="spellStart"/>
            <w:r>
              <w:rPr>
                <w:rFonts w:ascii="Times New Roman" w:eastAsia="Calibri" w:hAnsi="Times New Roman" w:cs="Times New Roman"/>
                <w:sz w:val="28"/>
                <w:szCs w:val="28"/>
              </w:rPr>
              <w:t>Теватосович</w:t>
            </w:r>
            <w:proofErr w:type="spellEnd"/>
            <w:r w:rsidRPr="0048404D">
              <w:rPr>
                <w:rFonts w:ascii="Times New Roman" w:eastAsia="Calibri" w:hAnsi="Times New Roman" w:cs="Times New Roman"/>
                <w:sz w:val="28"/>
                <w:szCs w:val="28"/>
              </w:rPr>
              <w:t xml:space="preserve"> </w:t>
            </w:r>
          </w:p>
          <w:p w:rsidR="00965EEA" w:rsidRDefault="00965EEA" w:rsidP="00965EEA">
            <w:pPr>
              <w:jc w:val="both"/>
              <w:rPr>
                <w:rFonts w:ascii="Times New Roman" w:eastAsia="Calibri" w:hAnsi="Times New Roman" w:cs="Times New Roman"/>
                <w:sz w:val="28"/>
                <w:szCs w:val="28"/>
              </w:rPr>
            </w:pPr>
          </w:p>
          <w:p w:rsidR="00965EEA" w:rsidRDefault="00965EEA" w:rsidP="00965EEA">
            <w:pPr>
              <w:jc w:val="both"/>
              <w:rPr>
                <w:rFonts w:ascii="Times New Roman" w:eastAsia="Calibri" w:hAnsi="Times New Roman" w:cs="Times New Roman"/>
                <w:sz w:val="28"/>
                <w:szCs w:val="28"/>
              </w:rPr>
            </w:pPr>
          </w:p>
          <w:p w:rsidR="00965EEA" w:rsidRDefault="00965EEA" w:rsidP="00965EEA">
            <w:pPr>
              <w:jc w:val="both"/>
              <w:rPr>
                <w:rFonts w:ascii="Times New Roman" w:eastAsia="Calibri" w:hAnsi="Times New Roman" w:cs="Times New Roman"/>
                <w:sz w:val="28"/>
                <w:szCs w:val="28"/>
              </w:rPr>
            </w:pPr>
          </w:p>
          <w:p w:rsidR="00965EEA" w:rsidRDefault="00965EEA" w:rsidP="00965EEA">
            <w:pPr>
              <w:jc w:val="both"/>
              <w:rPr>
                <w:rFonts w:ascii="Times New Roman" w:eastAsia="Calibri" w:hAnsi="Times New Roman" w:cs="Times New Roman"/>
                <w:sz w:val="28"/>
                <w:szCs w:val="28"/>
              </w:rPr>
            </w:pPr>
          </w:p>
          <w:p w:rsidR="00965EEA" w:rsidRPr="0048404D" w:rsidRDefault="00965EEA" w:rsidP="00965EEA">
            <w:pPr>
              <w:jc w:val="both"/>
              <w:rPr>
                <w:rFonts w:ascii="Times New Roman" w:eastAsia="Calibri" w:hAnsi="Times New Roman" w:cs="Times New Roman"/>
                <w:sz w:val="28"/>
                <w:szCs w:val="28"/>
              </w:rPr>
            </w:pPr>
            <w:r w:rsidRPr="0048404D">
              <w:rPr>
                <w:rFonts w:ascii="Times New Roman" w:eastAsia="Calibri" w:hAnsi="Times New Roman" w:cs="Times New Roman"/>
                <w:sz w:val="28"/>
                <w:szCs w:val="28"/>
              </w:rPr>
              <w:t>Клименко Ирина Валерьевна</w:t>
            </w:r>
          </w:p>
          <w:p w:rsidR="00066627" w:rsidRDefault="00066627" w:rsidP="00965EEA">
            <w:pPr>
              <w:tabs>
                <w:tab w:val="left" w:pos="1365"/>
              </w:tabs>
              <w:rPr>
                <w:rFonts w:ascii="Times New Roman" w:eastAsia="Calibri" w:hAnsi="Times New Roman" w:cs="Times New Roman"/>
                <w:sz w:val="28"/>
                <w:szCs w:val="28"/>
              </w:rPr>
            </w:pPr>
          </w:p>
          <w:p w:rsidR="00066627" w:rsidRDefault="00066627" w:rsidP="00965EEA">
            <w:pPr>
              <w:tabs>
                <w:tab w:val="left" w:pos="1365"/>
              </w:tabs>
              <w:rPr>
                <w:rFonts w:ascii="Times New Roman" w:eastAsia="Calibri" w:hAnsi="Times New Roman" w:cs="Times New Roman"/>
                <w:sz w:val="28"/>
                <w:szCs w:val="28"/>
              </w:rPr>
            </w:pPr>
          </w:p>
          <w:p w:rsidR="00066627" w:rsidRDefault="00066627" w:rsidP="00965EEA">
            <w:pPr>
              <w:tabs>
                <w:tab w:val="left" w:pos="1365"/>
              </w:tabs>
              <w:rPr>
                <w:rFonts w:ascii="Times New Roman" w:eastAsia="Calibri" w:hAnsi="Times New Roman" w:cs="Times New Roman"/>
                <w:sz w:val="28"/>
                <w:szCs w:val="28"/>
              </w:rPr>
            </w:pPr>
          </w:p>
          <w:p w:rsidR="00965EEA" w:rsidRDefault="00066627" w:rsidP="00965EEA">
            <w:pPr>
              <w:tabs>
                <w:tab w:val="left" w:pos="1365"/>
              </w:tabs>
              <w:rPr>
                <w:rFonts w:ascii="Times New Roman" w:eastAsia="Calibri" w:hAnsi="Times New Roman" w:cs="Times New Roman"/>
                <w:sz w:val="28"/>
                <w:szCs w:val="28"/>
              </w:rPr>
            </w:pPr>
            <w:r w:rsidRPr="0048404D">
              <w:rPr>
                <w:rFonts w:ascii="Times New Roman" w:eastAsia="Calibri" w:hAnsi="Times New Roman" w:cs="Times New Roman"/>
                <w:sz w:val="28"/>
                <w:szCs w:val="28"/>
              </w:rPr>
              <w:t>Магомедов Айваз Рамазанович</w:t>
            </w:r>
          </w:p>
          <w:p w:rsidR="00066627" w:rsidRDefault="00066627" w:rsidP="00965EEA">
            <w:pPr>
              <w:tabs>
                <w:tab w:val="left" w:pos="1365"/>
              </w:tabs>
              <w:rPr>
                <w:rFonts w:ascii="Times New Roman" w:eastAsia="Calibri" w:hAnsi="Times New Roman" w:cs="Times New Roman"/>
                <w:sz w:val="28"/>
                <w:szCs w:val="28"/>
              </w:rPr>
            </w:pPr>
          </w:p>
          <w:p w:rsidR="00066627" w:rsidRDefault="00066627" w:rsidP="00965EEA">
            <w:pPr>
              <w:tabs>
                <w:tab w:val="left" w:pos="1365"/>
              </w:tabs>
              <w:rPr>
                <w:rFonts w:ascii="Times New Roman" w:eastAsia="Calibri" w:hAnsi="Times New Roman" w:cs="Times New Roman"/>
                <w:sz w:val="28"/>
                <w:szCs w:val="28"/>
              </w:rPr>
            </w:pPr>
          </w:p>
          <w:p w:rsidR="00066627" w:rsidRDefault="00066627" w:rsidP="00965EEA">
            <w:pPr>
              <w:tabs>
                <w:tab w:val="left" w:pos="1365"/>
              </w:tabs>
              <w:rPr>
                <w:rFonts w:ascii="Times New Roman" w:eastAsia="Calibri" w:hAnsi="Times New Roman" w:cs="Times New Roman"/>
                <w:sz w:val="28"/>
                <w:szCs w:val="28"/>
              </w:rPr>
            </w:pPr>
          </w:p>
          <w:p w:rsidR="00066627" w:rsidRDefault="00066627" w:rsidP="00965EEA">
            <w:pPr>
              <w:tabs>
                <w:tab w:val="left" w:pos="1365"/>
              </w:tabs>
              <w:rPr>
                <w:rFonts w:ascii="Times New Roman" w:eastAsia="Calibri" w:hAnsi="Times New Roman" w:cs="Times New Roman"/>
                <w:sz w:val="28"/>
                <w:szCs w:val="28"/>
              </w:rPr>
            </w:pPr>
          </w:p>
          <w:p w:rsidR="00066627" w:rsidRDefault="00066627" w:rsidP="00965EEA">
            <w:pPr>
              <w:tabs>
                <w:tab w:val="left" w:pos="1365"/>
              </w:tabs>
              <w:rPr>
                <w:rFonts w:ascii="Times New Roman" w:eastAsia="Calibri" w:hAnsi="Times New Roman" w:cs="Times New Roman"/>
                <w:sz w:val="28"/>
                <w:szCs w:val="28"/>
              </w:rPr>
            </w:pPr>
          </w:p>
          <w:p w:rsidR="00066627" w:rsidRDefault="00066627" w:rsidP="00066627">
            <w:pPr>
              <w:jc w:val="both"/>
              <w:rPr>
                <w:rFonts w:ascii="Times New Roman" w:eastAsia="Calibri" w:hAnsi="Times New Roman" w:cs="Times New Roman"/>
                <w:sz w:val="28"/>
                <w:szCs w:val="28"/>
              </w:rPr>
            </w:pPr>
            <w:r>
              <w:rPr>
                <w:rFonts w:ascii="Times New Roman" w:eastAsia="Calibri" w:hAnsi="Times New Roman" w:cs="Times New Roman"/>
                <w:sz w:val="28"/>
                <w:szCs w:val="28"/>
              </w:rPr>
              <w:t>Насека Марина Алексеевна</w:t>
            </w:r>
            <w:r w:rsidRPr="0048404D">
              <w:rPr>
                <w:rFonts w:ascii="Times New Roman" w:eastAsia="Calibri" w:hAnsi="Times New Roman" w:cs="Times New Roman"/>
                <w:sz w:val="28"/>
                <w:szCs w:val="28"/>
              </w:rPr>
              <w:t xml:space="preserve"> </w:t>
            </w:r>
          </w:p>
          <w:p w:rsidR="00066627" w:rsidRDefault="00066627" w:rsidP="00066627">
            <w:pPr>
              <w:jc w:val="both"/>
              <w:rPr>
                <w:rFonts w:ascii="Times New Roman" w:eastAsia="Calibri" w:hAnsi="Times New Roman" w:cs="Times New Roman"/>
                <w:sz w:val="28"/>
                <w:szCs w:val="28"/>
              </w:rPr>
            </w:pPr>
          </w:p>
          <w:p w:rsidR="00066627" w:rsidRDefault="00066627" w:rsidP="00066627">
            <w:pPr>
              <w:jc w:val="both"/>
              <w:rPr>
                <w:rFonts w:ascii="Times New Roman" w:eastAsia="Calibri" w:hAnsi="Times New Roman" w:cs="Times New Roman"/>
                <w:sz w:val="28"/>
                <w:szCs w:val="28"/>
              </w:rPr>
            </w:pPr>
          </w:p>
          <w:p w:rsidR="00066627" w:rsidRDefault="00066627" w:rsidP="00066627">
            <w:pPr>
              <w:jc w:val="both"/>
              <w:rPr>
                <w:rFonts w:ascii="Times New Roman" w:eastAsia="Calibri" w:hAnsi="Times New Roman" w:cs="Times New Roman"/>
                <w:sz w:val="28"/>
                <w:szCs w:val="28"/>
              </w:rPr>
            </w:pPr>
          </w:p>
          <w:p w:rsidR="00066627" w:rsidRPr="0048404D" w:rsidRDefault="00066627" w:rsidP="00066627">
            <w:pPr>
              <w:jc w:val="both"/>
              <w:rPr>
                <w:rFonts w:ascii="Times New Roman" w:eastAsia="Calibri" w:hAnsi="Times New Roman" w:cs="Times New Roman"/>
                <w:sz w:val="28"/>
                <w:szCs w:val="28"/>
              </w:rPr>
            </w:pPr>
            <w:proofErr w:type="gramStart"/>
            <w:r w:rsidRPr="0048404D">
              <w:rPr>
                <w:rFonts w:ascii="Times New Roman" w:eastAsia="Calibri" w:hAnsi="Times New Roman" w:cs="Times New Roman"/>
                <w:sz w:val="28"/>
                <w:szCs w:val="28"/>
              </w:rPr>
              <w:t>Непомнящих</w:t>
            </w:r>
            <w:proofErr w:type="gramEnd"/>
            <w:r w:rsidRPr="0048404D">
              <w:rPr>
                <w:rFonts w:ascii="Times New Roman" w:eastAsia="Calibri" w:hAnsi="Times New Roman" w:cs="Times New Roman"/>
                <w:sz w:val="28"/>
                <w:szCs w:val="28"/>
              </w:rPr>
              <w:t xml:space="preserve"> Марина Геннадьевна</w:t>
            </w:r>
          </w:p>
          <w:p w:rsidR="00066627" w:rsidRDefault="00066627" w:rsidP="00965EEA">
            <w:pPr>
              <w:tabs>
                <w:tab w:val="left" w:pos="1365"/>
              </w:tabs>
              <w:rPr>
                <w:rFonts w:ascii="Times New Roman" w:eastAsia="Calibri" w:hAnsi="Times New Roman" w:cs="Times New Roman"/>
                <w:sz w:val="28"/>
                <w:szCs w:val="28"/>
              </w:rPr>
            </w:pPr>
          </w:p>
          <w:p w:rsidR="00066627" w:rsidRDefault="00066627" w:rsidP="00066627">
            <w:pPr>
              <w:rPr>
                <w:rFonts w:ascii="Times New Roman" w:eastAsia="Calibri" w:hAnsi="Times New Roman" w:cs="Times New Roman"/>
                <w:sz w:val="28"/>
                <w:szCs w:val="28"/>
              </w:rPr>
            </w:pPr>
          </w:p>
          <w:p w:rsidR="00066627" w:rsidRDefault="00066627" w:rsidP="00066627">
            <w:pPr>
              <w:rPr>
                <w:rFonts w:ascii="Times New Roman" w:eastAsia="Calibri" w:hAnsi="Times New Roman" w:cs="Times New Roman"/>
                <w:sz w:val="28"/>
                <w:szCs w:val="28"/>
              </w:rPr>
            </w:pPr>
            <w:r>
              <w:rPr>
                <w:rFonts w:ascii="Times New Roman" w:eastAsia="Calibri" w:hAnsi="Times New Roman" w:cs="Times New Roman"/>
                <w:sz w:val="28"/>
                <w:szCs w:val="28"/>
              </w:rPr>
              <w:t>Попова Ирина Александровна</w:t>
            </w:r>
            <w:r w:rsidRPr="0048404D">
              <w:rPr>
                <w:rFonts w:ascii="Times New Roman" w:eastAsia="Calibri" w:hAnsi="Times New Roman" w:cs="Times New Roman"/>
                <w:sz w:val="28"/>
                <w:szCs w:val="28"/>
              </w:rPr>
              <w:t xml:space="preserve"> </w:t>
            </w:r>
          </w:p>
          <w:p w:rsidR="00066627" w:rsidRDefault="00066627" w:rsidP="00066627">
            <w:pPr>
              <w:rPr>
                <w:rFonts w:ascii="Times New Roman" w:eastAsia="Calibri" w:hAnsi="Times New Roman" w:cs="Times New Roman"/>
                <w:sz w:val="28"/>
                <w:szCs w:val="28"/>
              </w:rPr>
            </w:pPr>
          </w:p>
          <w:p w:rsidR="00066627" w:rsidRDefault="00066627" w:rsidP="00066627">
            <w:pPr>
              <w:rPr>
                <w:rFonts w:ascii="Times New Roman" w:eastAsia="Calibri" w:hAnsi="Times New Roman" w:cs="Times New Roman"/>
                <w:sz w:val="28"/>
                <w:szCs w:val="28"/>
              </w:rPr>
            </w:pPr>
          </w:p>
          <w:p w:rsidR="00066627" w:rsidRDefault="00066627" w:rsidP="00066627">
            <w:pPr>
              <w:rPr>
                <w:rFonts w:ascii="Times New Roman" w:eastAsia="Calibri" w:hAnsi="Times New Roman" w:cs="Times New Roman"/>
                <w:sz w:val="28"/>
                <w:szCs w:val="28"/>
              </w:rPr>
            </w:pPr>
            <w:r w:rsidRPr="0048404D">
              <w:rPr>
                <w:rFonts w:ascii="Times New Roman" w:eastAsia="Calibri" w:hAnsi="Times New Roman" w:cs="Times New Roman"/>
                <w:sz w:val="28"/>
                <w:szCs w:val="28"/>
              </w:rPr>
              <w:t xml:space="preserve">Руденко Людмила Юрьевна </w:t>
            </w:r>
          </w:p>
          <w:p w:rsidR="00066627" w:rsidRDefault="00066627" w:rsidP="00066627">
            <w:pPr>
              <w:rPr>
                <w:rFonts w:ascii="Times New Roman" w:eastAsia="Calibri" w:hAnsi="Times New Roman" w:cs="Times New Roman"/>
                <w:sz w:val="28"/>
                <w:szCs w:val="28"/>
              </w:rPr>
            </w:pPr>
          </w:p>
          <w:p w:rsidR="00066627" w:rsidRDefault="00066627" w:rsidP="00066627">
            <w:pPr>
              <w:rPr>
                <w:rFonts w:ascii="Times New Roman" w:eastAsia="Calibri" w:hAnsi="Times New Roman" w:cs="Times New Roman"/>
                <w:sz w:val="28"/>
                <w:szCs w:val="28"/>
              </w:rPr>
            </w:pPr>
          </w:p>
          <w:p w:rsidR="00066627" w:rsidRDefault="00066627" w:rsidP="00066627">
            <w:pPr>
              <w:rPr>
                <w:rFonts w:ascii="Times New Roman" w:eastAsia="Calibri" w:hAnsi="Times New Roman" w:cs="Times New Roman"/>
                <w:sz w:val="28"/>
                <w:szCs w:val="28"/>
              </w:rPr>
            </w:pPr>
            <w:proofErr w:type="spellStart"/>
            <w:r w:rsidRPr="0048404D">
              <w:rPr>
                <w:rFonts w:ascii="Times New Roman" w:eastAsia="Calibri" w:hAnsi="Times New Roman" w:cs="Times New Roman"/>
                <w:sz w:val="28"/>
                <w:szCs w:val="28"/>
              </w:rPr>
              <w:t>Силогава</w:t>
            </w:r>
            <w:proofErr w:type="spellEnd"/>
            <w:r w:rsidRPr="0048404D">
              <w:rPr>
                <w:rFonts w:ascii="Times New Roman" w:eastAsia="Calibri" w:hAnsi="Times New Roman" w:cs="Times New Roman"/>
                <w:sz w:val="28"/>
                <w:szCs w:val="28"/>
              </w:rPr>
              <w:t xml:space="preserve"> Мария Геннадьевна </w:t>
            </w:r>
          </w:p>
          <w:p w:rsidR="00066627" w:rsidRDefault="00066627" w:rsidP="00066627">
            <w:pPr>
              <w:rPr>
                <w:rFonts w:ascii="Times New Roman" w:eastAsia="Calibri" w:hAnsi="Times New Roman" w:cs="Times New Roman"/>
                <w:sz w:val="28"/>
                <w:szCs w:val="28"/>
              </w:rPr>
            </w:pPr>
          </w:p>
          <w:p w:rsidR="00066627" w:rsidRDefault="00066627" w:rsidP="00066627">
            <w:pPr>
              <w:rPr>
                <w:rFonts w:ascii="Times New Roman" w:eastAsia="Calibri" w:hAnsi="Times New Roman" w:cs="Times New Roman"/>
                <w:sz w:val="28"/>
                <w:szCs w:val="28"/>
              </w:rPr>
            </w:pPr>
          </w:p>
          <w:p w:rsidR="00066627" w:rsidRDefault="00066627" w:rsidP="00066627">
            <w:pPr>
              <w:rPr>
                <w:rFonts w:ascii="Times New Roman" w:eastAsia="Calibri" w:hAnsi="Times New Roman" w:cs="Times New Roman"/>
                <w:sz w:val="28"/>
                <w:szCs w:val="28"/>
              </w:rPr>
            </w:pPr>
          </w:p>
          <w:p w:rsidR="00066627" w:rsidRPr="0048404D" w:rsidRDefault="00066627" w:rsidP="00066627">
            <w:pPr>
              <w:rPr>
                <w:rFonts w:ascii="Times New Roman" w:eastAsia="Calibri" w:hAnsi="Times New Roman" w:cs="Times New Roman"/>
                <w:sz w:val="28"/>
                <w:szCs w:val="28"/>
              </w:rPr>
            </w:pPr>
            <w:proofErr w:type="spellStart"/>
            <w:r w:rsidRPr="0048404D">
              <w:rPr>
                <w:rFonts w:ascii="Times New Roman" w:eastAsia="Calibri" w:hAnsi="Times New Roman" w:cs="Times New Roman"/>
                <w:sz w:val="28"/>
                <w:szCs w:val="28"/>
              </w:rPr>
              <w:t>Турянская</w:t>
            </w:r>
            <w:proofErr w:type="spellEnd"/>
            <w:r w:rsidRPr="0048404D">
              <w:rPr>
                <w:rFonts w:ascii="Times New Roman" w:eastAsia="Calibri" w:hAnsi="Times New Roman" w:cs="Times New Roman"/>
                <w:sz w:val="28"/>
                <w:szCs w:val="28"/>
              </w:rPr>
              <w:t xml:space="preserve"> Наталья Викторовна</w:t>
            </w:r>
          </w:p>
          <w:p w:rsidR="00556E71" w:rsidRDefault="00556E71" w:rsidP="00066627">
            <w:pPr>
              <w:rPr>
                <w:rFonts w:ascii="Times New Roman" w:eastAsia="Calibri" w:hAnsi="Times New Roman" w:cs="Times New Roman"/>
                <w:sz w:val="28"/>
                <w:szCs w:val="28"/>
              </w:rPr>
            </w:pPr>
          </w:p>
          <w:p w:rsidR="00556E71" w:rsidRDefault="00556E71" w:rsidP="00066627">
            <w:pPr>
              <w:rPr>
                <w:rFonts w:ascii="Times New Roman" w:eastAsia="Calibri" w:hAnsi="Times New Roman" w:cs="Times New Roman"/>
                <w:sz w:val="28"/>
                <w:szCs w:val="28"/>
              </w:rPr>
            </w:pPr>
          </w:p>
          <w:p w:rsidR="00556E71" w:rsidRDefault="00556E71" w:rsidP="00066627">
            <w:pPr>
              <w:rPr>
                <w:rFonts w:ascii="Times New Roman" w:eastAsia="Calibri" w:hAnsi="Times New Roman" w:cs="Times New Roman"/>
                <w:sz w:val="28"/>
                <w:szCs w:val="28"/>
              </w:rPr>
            </w:pPr>
          </w:p>
          <w:p w:rsidR="00556E71" w:rsidRDefault="00556E71" w:rsidP="00556E71">
            <w:pPr>
              <w:jc w:val="both"/>
              <w:rPr>
                <w:rFonts w:ascii="Times New Roman" w:eastAsia="Calibri" w:hAnsi="Times New Roman" w:cs="Times New Roman"/>
                <w:sz w:val="28"/>
                <w:szCs w:val="28"/>
              </w:rPr>
            </w:pPr>
            <w:r w:rsidRPr="0048404D">
              <w:rPr>
                <w:rFonts w:ascii="Times New Roman" w:eastAsia="Calibri" w:hAnsi="Times New Roman" w:cs="Times New Roman"/>
                <w:sz w:val="28"/>
                <w:szCs w:val="28"/>
              </w:rPr>
              <w:t>Фомин Олег Владимирович</w:t>
            </w:r>
            <w:r w:rsidRPr="0048404D">
              <w:rPr>
                <w:rFonts w:ascii="Times New Roman" w:eastAsia="Calibri" w:hAnsi="Times New Roman" w:cs="Times New Roman"/>
                <w:sz w:val="28"/>
                <w:szCs w:val="28"/>
              </w:rPr>
              <w:t xml:space="preserve"> </w:t>
            </w:r>
          </w:p>
          <w:p w:rsidR="00556E71" w:rsidRDefault="00556E71" w:rsidP="00556E71">
            <w:pPr>
              <w:jc w:val="both"/>
              <w:rPr>
                <w:rFonts w:ascii="Times New Roman" w:eastAsia="Calibri" w:hAnsi="Times New Roman" w:cs="Times New Roman"/>
                <w:sz w:val="28"/>
                <w:szCs w:val="28"/>
              </w:rPr>
            </w:pPr>
          </w:p>
          <w:p w:rsidR="00556E71" w:rsidRPr="0048404D" w:rsidRDefault="00556E71" w:rsidP="00556E71">
            <w:pPr>
              <w:jc w:val="both"/>
              <w:rPr>
                <w:rFonts w:ascii="Times New Roman" w:eastAsia="Calibri" w:hAnsi="Times New Roman" w:cs="Times New Roman"/>
                <w:sz w:val="28"/>
                <w:szCs w:val="28"/>
              </w:rPr>
            </w:pPr>
            <w:r w:rsidRPr="0048404D">
              <w:rPr>
                <w:rFonts w:ascii="Times New Roman" w:eastAsia="Calibri" w:hAnsi="Times New Roman" w:cs="Times New Roman"/>
                <w:sz w:val="28"/>
                <w:szCs w:val="28"/>
              </w:rPr>
              <w:t>Янковская Елена Павловна</w:t>
            </w:r>
          </w:p>
          <w:p w:rsidR="00556E71" w:rsidRPr="0048404D" w:rsidRDefault="00556E71" w:rsidP="00556E71">
            <w:pPr>
              <w:jc w:val="both"/>
              <w:rPr>
                <w:rFonts w:ascii="Times New Roman" w:eastAsia="Calibri" w:hAnsi="Times New Roman" w:cs="Times New Roman"/>
                <w:sz w:val="28"/>
                <w:szCs w:val="28"/>
              </w:rPr>
            </w:pPr>
          </w:p>
          <w:p w:rsidR="00066627" w:rsidRPr="00066627" w:rsidRDefault="00066627" w:rsidP="00066627">
            <w:pPr>
              <w:rPr>
                <w:rFonts w:ascii="Times New Roman" w:eastAsia="Calibri" w:hAnsi="Times New Roman" w:cs="Times New Roman"/>
                <w:sz w:val="28"/>
                <w:szCs w:val="28"/>
              </w:rPr>
            </w:pPr>
          </w:p>
        </w:tc>
        <w:tc>
          <w:tcPr>
            <w:tcW w:w="5245" w:type="dxa"/>
          </w:tcPr>
          <w:p w:rsidR="0048404D" w:rsidRPr="0048404D" w:rsidRDefault="0048404D" w:rsidP="0048404D">
            <w:pPr>
              <w:tabs>
                <w:tab w:val="left" w:pos="2025"/>
              </w:tabs>
              <w:rPr>
                <w:rFonts w:ascii="Times New Roman" w:eastAsia="Calibri" w:hAnsi="Times New Roman" w:cs="Times New Roman"/>
                <w:sz w:val="28"/>
                <w:szCs w:val="28"/>
              </w:rPr>
            </w:pPr>
            <w:r w:rsidRPr="0048404D">
              <w:rPr>
                <w:rFonts w:ascii="Times New Roman" w:eastAsia="Calibri" w:hAnsi="Times New Roman" w:cs="Times New Roman"/>
                <w:sz w:val="28"/>
                <w:szCs w:val="28"/>
              </w:rPr>
              <w:lastRenderedPageBreak/>
              <w:t>-  начальника отдела культуры и искусства Департамента социального развития г. Азова  </w:t>
            </w:r>
          </w:p>
          <w:p w:rsidR="0048404D" w:rsidRPr="0048404D" w:rsidRDefault="0048404D" w:rsidP="0048404D">
            <w:pPr>
              <w:tabs>
                <w:tab w:val="left" w:pos="2025"/>
              </w:tabs>
              <w:rPr>
                <w:rFonts w:ascii="Times New Roman" w:eastAsia="Calibri" w:hAnsi="Times New Roman" w:cs="Times New Roman"/>
                <w:sz w:val="28"/>
                <w:szCs w:val="28"/>
              </w:rPr>
            </w:pPr>
          </w:p>
          <w:p w:rsidR="0048404D" w:rsidRPr="0048404D" w:rsidRDefault="0048404D" w:rsidP="0048404D">
            <w:pPr>
              <w:tabs>
                <w:tab w:val="left" w:pos="2025"/>
              </w:tabs>
              <w:rPr>
                <w:rFonts w:ascii="Times New Roman" w:eastAsia="Calibri" w:hAnsi="Times New Roman" w:cs="Times New Roman"/>
                <w:sz w:val="28"/>
                <w:szCs w:val="28"/>
              </w:rPr>
            </w:pPr>
            <w:r w:rsidRPr="0048404D">
              <w:rPr>
                <w:rFonts w:ascii="Times New Roman" w:eastAsia="Calibri" w:hAnsi="Times New Roman" w:cs="Times New Roman"/>
                <w:sz w:val="28"/>
                <w:szCs w:val="28"/>
              </w:rPr>
              <w:t xml:space="preserve">- Начальник ОНД и </w:t>
            </w:r>
            <w:proofErr w:type="gramStart"/>
            <w:r w:rsidRPr="0048404D">
              <w:rPr>
                <w:rFonts w:ascii="Times New Roman" w:eastAsia="Calibri" w:hAnsi="Times New Roman" w:cs="Times New Roman"/>
                <w:sz w:val="28"/>
                <w:szCs w:val="28"/>
              </w:rPr>
              <w:t>ПР</w:t>
            </w:r>
            <w:proofErr w:type="gramEnd"/>
            <w:r w:rsidRPr="0048404D">
              <w:rPr>
                <w:rFonts w:ascii="Times New Roman" w:eastAsia="Calibri" w:hAnsi="Times New Roman" w:cs="Times New Roman"/>
                <w:sz w:val="28"/>
                <w:szCs w:val="28"/>
              </w:rPr>
              <w:t xml:space="preserve"> по г. Азову УНД и ПР Главного Управления МЧС России по Ростовской области</w:t>
            </w:r>
          </w:p>
          <w:p w:rsidR="00965EEA" w:rsidRDefault="00965EEA" w:rsidP="0048404D">
            <w:pPr>
              <w:tabs>
                <w:tab w:val="left" w:pos="2025"/>
              </w:tabs>
              <w:rPr>
                <w:rFonts w:ascii="Times New Roman" w:eastAsia="Calibri" w:hAnsi="Times New Roman" w:cs="Times New Roman"/>
                <w:sz w:val="28"/>
                <w:szCs w:val="28"/>
              </w:rPr>
            </w:pPr>
          </w:p>
          <w:p w:rsidR="006367C0" w:rsidRDefault="006367C0" w:rsidP="0048404D">
            <w:pPr>
              <w:tabs>
                <w:tab w:val="left" w:pos="2025"/>
              </w:tabs>
              <w:rPr>
                <w:rFonts w:ascii="Times New Roman" w:eastAsia="Calibri" w:hAnsi="Times New Roman" w:cs="Times New Roman"/>
                <w:sz w:val="28"/>
                <w:szCs w:val="28"/>
              </w:rPr>
            </w:pPr>
          </w:p>
          <w:p w:rsidR="0048404D" w:rsidRDefault="00965EEA" w:rsidP="0048404D">
            <w:pPr>
              <w:tabs>
                <w:tab w:val="left" w:pos="2025"/>
              </w:tabs>
              <w:rPr>
                <w:rFonts w:ascii="Times New Roman" w:eastAsia="Calibri" w:hAnsi="Times New Roman" w:cs="Times New Roman"/>
                <w:sz w:val="28"/>
                <w:szCs w:val="28"/>
              </w:rPr>
            </w:pPr>
            <w:r>
              <w:rPr>
                <w:rFonts w:ascii="Times New Roman" w:eastAsia="Calibri" w:hAnsi="Times New Roman" w:cs="Times New Roman"/>
                <w:sz w:val="28"/>
                <w:szCs w:val="28"/>
              </w:rPr>
              <w:t>- ведущий специалист сектора опеки и попечительства Управления образования г. Азова</w:t>
            </w:r>
          </w:p>
          <w:p w:rsidR="00965EEA" w:rsidRPr="0048404D" w:rsidRDefault="00965EEA" w:rsidP="0048404D">
            <w:pPr>
              <w:tabs>
                <w:tab w:val="left" w:pos="2025"/>
              </w:tabs>
              <w:rPr>
                <w:rFonts w:ascii="Times New Roman" w:eastAsia="Calibri" w:hAnsi="Times New Roman" w:cs="Times New Roman"/>
                <w:sz w:val="28"/>
                <w:szCs w:val="28"/>
              </w:rPr>
            </w:pPr>
          </w:p>
          <w:p w:rsidR="0048404D" w:rsidRPr="0048404D" w:rsidRDefault="0048404D" w:rsidP="0048404D">
            <w:pPr>
              <w:tabs>
                <w:tab w:val="left" w:pos="2025"/>
              </w:tabs>
              <w:rPr>
                <w:rFonts w:ascii="Times New Roman" w:eastAsia="Calibri" w:hAnsi="Times New Roman" w:cs="Times New Roman"/>
                <w:sz w:val="28"/>
                <w:szCs w:val="28"/>
              </w:rPr>
            </w:pPr>
            <w:r w:rsidRPr="0048404D">
              <w:rPr>
                <w:rFonts w:ascii="Times New Roman" w:eastAsia="Calibri" w:hAnsi="Times New Roman" w:cs="Times New Roman"/>
                <w:sz w:val="28"/>
                <w:szCs w:val="28"/>
              </w:rPr>
              <w:t xml:space="preserve">- начальник филиала по Азовскому району ФКУ УИИ ГУФСИН России по РО», майор внутренней службы (по согласованию)  </w:t>
            </w:r>
          </w:p>
          <w:p w:rsidR="00965EEA" w:rsidRDefault="00965EEA" w:rsidP="00965EEA">
            <w:pPr>
              <w:tabs>
                <w:tab w:val="left" w:pos="2025"/>
              </w:tabs>
              <w:rPr>
                <w:rFonts w:ascii="Times New Roman" w:eastAsia="Calibri" w:hAnsi="Times New Roman" w:cs="Times New Roman"/>
                <w:sz w:val="28"/>
                <w:szCs w:val="28"/>
              </w:rPr>
            </w:pPr>
          </w:p>
          <w:p w:rsidR="00965EEA" w:rsidRPr="0048404D" w:rsidRDefault="00965EEA" w:rsidP="00965EEA">
            <w:pPr>
              <w:tabs>
                <w:tab w:val="left" w:pos="2025"/>
              </w:tabs>
              <w:rPr>
                <w:rFonts w:ascii="Times New Roman" w:eastAsia="Calibri" w:hAnsi="Times New Roman" w:cs="Times New Roman"/>
                <w:sz w:val="28"/>
                <w:szCs w:val="28"/>
              </w:rPr>
            </w:pPr>
            <w:r w:rsidRPr="0048404D">
              <w:rPr>
                <w:rFonts w:ascii="Times New Roman" w:eastAsia="Calibri" w:hAnsi="Times New Roman" w:cs="Times New Roman"/>
                <w:sz w:val="28"/>
                <w:szCs w:val="28"/>
              </w:rPr>
              <w:t>- руководитель следственного отдела по городу Азов следственного управления Следственного Комитета РФ по Ростовской области</w:t>
            </w:r>
          </w:p>
          <w:p w:rsidR="00965EEA" w:rsidRDefault="00965EEA" w:rsidP="00965EEA">
            <w:pPr>
              <w:tabs>
                <w:tab w:val="left" w:pos="2025"/>
              </w:tabs>
              <w:rPr>
                <w:rFonts w:ascii="Times New Roman" w:eastAsia="Calibri" w:hAnsi="Times New Roman" w:cs="Times New Roman"/>
                <w:sz w:val="28"/>
                <w:szCs w:val="28"/>
              </w:rPr>
            </w:pPr>
          </w:p>
          <w:p w:rsidR="00965EEA" w:rsidRPr="0048404D" w:rsidRDefault="00965EEA" w:rsidP="00965EEA">
            <w:pPr>
              <w:tabs>
                <w:tab w:val="left" w:pos="2025"/>
              </w:tabs>
              <w:rPr>
                <w:rFonts w:ascii="Times New Roman" w:eastAsia="Calibri" w:hAnsi="Times New Roman" w:cs="Times New Roman"/>
                <w:sz w:val="28"/>
                <w:szCs w:val="28"/>
              </w:rPr>
            </w:pPr>
            <w:r w:rsidRPr="0048404D">
              <w:rPr>
                <w:rFonts w:ascii="Times New Roman" w:eastAsia="Calibri" w:hAnsi="Times New Roman" w:cs="Times New Roman"/>
                <w:sz w:val="28"/>
                <w:szCs w:val="28"/>
              </w:rPr>
              <w:t xml:space="preserve">- начальник </w:t>
            </w:r>
            <w:r w:rsidRPr="0048404D">
              <w:rPr>
                <w:rFonts w:ascii="Times New Roman" w:eastAsia="Times New Roman" w:hAnsi="Times New Roman" w:cs="Times New Roman"/>
                <w:sz w:val="28"/>
                <w:szCs w:val="28"/>
              </w:rPr>
              <w:t>ОПДН отдела УУП и ПДН МО МВД России «Азовский», майор полиции</w:t>
            </w:r>
            <w:r w:rsidRPr="0048404D">
              <w:rPr>
                <w:rFonts w:ascii="Times New Roman" w:eastAsia="Calibri" w:hAnsi="Times New Roman" w:cs="Times New Roman"/>
                <w:sz w:val="28"/>
                <w:szCs w:val="28"/>
              </w:rPr>
              <w:t xml:space="preserve"> (по согласованию)</w:t>
            </w:r>
          </w:p>
          <w:p w:rsidR="00066627" w:rsidRDefault="00066627" w:rsidP="00066627">
            <w:pPr>
              <w:tabs>
                <w:tab w:val="left" w:pos="2025"/>
              </w:tabs>
              <w:rPr>
                <w:rFonts w:ascii="Times New Roman" w:eastAsia="Calibri" w:hAnsi="Times New Roman" w:cs="Times New Roman"/>
                <w:sz w:val="28"/>
                <w:szCs w:val="28"/>
              </w:rPr>
            </w:pPr>
          </w:p>
          <w:p w:rsidR="00066627" w:rsidRPr="0048404D" w:rsidRDefault="00066627" w:rsidP="00066627">
            <w:pPr>
              <w:tabs>
                <w:tab w:val="left" w:pos="2025"/>
              </w:tabs>
              <w:rPr>
                <w:rFonts w:ascii="Times New Roman" w:eastAsia="Calibri" w:hAnsi="Times New Roman" w:cs="Times New Roman"/>
                <w:sz w:val="28"/>
                <w:szCs w:val="28"/>
              </w:rPr>
            </w:pPr>
            <w:r w:rsidRPr="0048404D">
              <w:rPr>
                <w:rFonts w:ascii="Times New Roman" w:eastAsia="Calibri" w:hAnsi="Times New Roman" w:cs="Times New Roman"/>
                <w:sz w:val="28"/>
                <w:szCs w:val="28"/>
              </w:rPr>
              <w:t>- начальник Азовского филиала Государственного бюджетного учреждения здравоохранения Ростовской области «Наркологический диспансер»</w:t>
            </w:r>
          </w:p>
          <w:p w:rsidR="00066627" w:rsidRDefault="00066627" w:rsidP="00066627">
            <w:pPr>
              <w:tabs>
                <w:tab w:val="left" w:pos="2025"/>
              </w:tabs>
              <w:rPr>
                <w:rFonts w:ascii="Times New Roman" w:eastAsia="Calibri" w:hAnsi="Times New Roman" w:cs="Times New Roman"/>
                <w:sz w:val="28"/>
                <w:szCs w:val="28"/>
              </w:rPr>
            </w:pPr>
          </w:p>
          <w:p w:rsidR="00156DA5" w:rsidRDefault="00156DA5" w:rsidP="00066627">
            <w:pPr>
              <w:tabs>
                <w:tab w:val="left" w:pos="2025"/>
              </w:tabs>
              <w:rPr>
                <w:rFonts w:ascii="Times New Roman" w:eastAsia="Calibri" w:hAnsi="Times New Roman" w:cs="Times New Roman"/>
                <w:sz w:val="28"/>
                <w:szCs w:val="28"/>
              </w:rPr>
            </w:pPr>
          </w:p>
          <w:p w:rsidR="00066627" w:rsidRPr="0048404D" w:rsidRDefault="00066627" w:rsidP="00066627">
            <w:pPr>
              <w:tabs>
                <w:tab w:val="left" w:pos="2025"/>
              </w:tabs>
              <w:rPr>
                <w:rFonts w:ascii="Times New Roman" w:eastAsia="Calibri" w:hAnsi="Times New Roman" w:cs="Times New Roman"/>
                <w:sz w:val="28"/>
                <w:szCs w:val="28"/>
              </w:rPr>
            </w:pPr>
            <w:bookmarkStart w:id="0" w:name="_GoBack"/>
            <w:bookmarkEnd w:id="0"/>
            <w:r w:rsidRPr="0048404D">
              <w:rPr>
                <w:rFonts w:ascii="Times New Roman" w:eastAsia="Calibri" w:hAnsi="Times New Roman" w:cs="Times New Roman"/>
                <w:sz w:val="28"/>
                <w:szCs w:val="28"/>
              </w:rPr>
              <w:t>- начальник отдела по физической культуре и спорту Департамента социального развития г. Азова  </w:t>
            </w:r>
          </w:p>
          <w:p w:rsidR="00066627" w:rsidRDefault="00066627" w:rsidP="00066627">
            <w:pPr>
              <w:tabs>
                <w:tab w:val="left" w:pos="2025"/>
              </w:tabs>
              <w:rPr>
                <w:rFonts w:ascii="Times New Roman" w:eastAsia="Calibri" w:hAnsi="Times New Roman" w:cs="Times New Roman"/>
                <w:sz w:val="28"/>
                <w:szCs w:val="28"/>
              </w:rPr>
            </w:pPr>
          </w:p>
          <w:p w:rsidR="00066627" w:rsidRPr="0048404D" w:rsidRDefault="00066627" w:rsidP="00066627">
            <w:pPr>
              <w:tabs>
                <w:tab w:val="left" w:pos="2025"/>
              </w:tabs>
              <w:rPr>
                <w:rFonts w:ascii="Times New Roman" w:eastAsia="Calibri" w:hAnsi="Times New Roman" w:cs="Times New Roman"/>
                <w:sz w:val="28"/>
                <w:szCs w:val="28"/>
              </w:rPr>
            </w:pPr>
            <w:r w:rsidRPr="0048404D">
              <w:rPr>
                <w:rFonts w:ascii="Times New Roman" w:eastAsia="Calibri" w:hAnsi="Times New Roman" w:cs="Times New Roman"/>
                <w:sz w:val="28"/>
                <w:szCs w:val="28"/>
              </w:rPr>
              <w:t>- заместитель атамана городского казачьего общества «Азовское»</w:t>
            </w:r>
          </w:p>
          <w:p w:rsidR="00066627" w:rsidRDefault="00066627" w:rsidP="00066627">
            <w:pPr>
              <w:jc w:val="both"/>
              <w:rPr>
                <w:rFonts w:ascii="Times New Roman" w:eastAsia="Calibri" w:hAnsi="Times New Roman" w:cs="Times New Roman"/>
                <w:sz w:val="28"/>
                <w:szCs w:val="28"/>
              </w:rPr>
            </w:pPr>
          </w:p>
          <w:p w:rsidR="00066627" w:rsidRPr="0048404D" w:rsidRDefault="00066627" w:rsidP="00066627">
            <w:pPr>
              <w:jc w:val="both"/>
              <w:rPr>
                <w:rFonts w:ascii="Times New Roman" w:eastAsia="Calibri" w:hAnsi="Times New Roman" w:cs="Times New Roman"/>
                <w:sz w:val="28"/>
                <w:szCs w:val="28"/>
              </w:rPr>
            </w:pPr>
            <w:r w:rsidRPr="0048404D">
              <w:rPr>
                <w:rFonts w:ascii="Times New Roman" w:eastAsia="Calibri" w:hAnsi="Times New Roman" w:cs="Times New Roman"/>
                <w:sz w:val="28"/>
                <w:szCs w:val="28"/>
              </w:rPr>
              <w:t>- директор ГБУСОН РО «ЦСПСД г. Азов (по согласованию)</w:t>
            </w:r>
          </w:p>
          <w:p w:rsidR="00066627" w:rsidRDefault="00066627" w:rsidP="00066627">
            <w:pPr>
              <w:tabs>
                <w:tab w:val="left" w:pos="2025"/>
              </w:tabs>
              <w:rPr>
                <w:rFonts w:ascii="Times New Roman" w:eastAsia="Calibri" w:hAnsi="Times New Roman" w:cs="Times New Roman"/>
                <w:sz w:val="28"/>
                <w:szCs w:val="28"/>
              </w:rPr>
            </w:pPr>
          </w:p>
          <w:p w:rsidR="00066627" w:rsidRPr="0048404D" w:rsidRDefault="00066627" w:rsidP="00066627">
            <w:pPr>
              <w:tabs>
                <w:tab w:val="left" w:pos="2025"/>
              </w:tabs>
              <w:rPr>
                <w:rFonts w:ascii="Times New Roman" w:eastAsia="Calibri" w:hAnsi="Times New Roman" w:cs="Times New Roman"/>
                <w:sz w:val="28"/>
                <w:szCs w:val="28"/>
              </w:rPr>
            </w:pPr>
            <w:r w:rsidRPr="0048404D">
              <w:rPr>
                <w:rFonts w:ascii="Times New Roman" w:eastAsia="Calibri" w:hAnsi="Times New Roman" w:cs="Times New Roman"/>
                <w:sz w:val="28"/>
                <w:szCs w:val="28"/>
              </w:rPr>
              <w:t>- заместитель главного врача по детству</w:t>
            </w:r>
            <w:r w:rsidRPr="0048404D">
              <w:rPr>
                <w:rFonts w:ascii="Times New Roman" w:eastAsia="Times New Roman" w:hAnsi="Times New Roman" w:cs="Times New Roman"/>
                <w:sz w:val="28"/>
                <w:szCs w:val="28"/>
              </w:rPr>
              <w:t xml:space="preserve"> </w:t>
            </w:r>
            <w:r w:rsidRPr="0048404D">
              <w:rPr>
                <w:rFonts w:ascii="Times New Roman" w:eastAsia="Calibri" w:hAnsi="Times New Roman" w:cs="Times New Roman"/>
                <w:sz w:val="28"/>
                <w:szCs w:val="28"/>
              </w:rPr>
              <w:t>МБУЗ ЦГБ  г. Азова</w:t>
            </w:r>
          </w:p>
          <w:p w:rsidR="00066627" w:rsidRDefault="00066627" w:rsidP="00066627">
            <w:pPr>
              <w:tabs>
                <w:tab w:val="left" w:pos="2025"/>
              </w:tabs>
              <w:rPr>
                <w:rFonts w:ascii="Times New Roman" w:eastAsia="Calibri" w:hAnsi="Times New Roman" w:cs="Times New Roman"/>
                <w:sz w:val="28"/>
                <w:szCs w:val="28"/>
              </w:rPr>
            </w:pPr>
          </w:p>
          <w:p w:rsidR="00066627" w:rsidRPr="0048404D" w:rsidRDefault="00066627" w:rsidP="00066627">
            <w:pPr>
              <w:tabs>
                <w:tab w:val="left" w:pos="2025"/>
              </w:tabs>
              <w:rPr>
                <w:rFonts w:ascii="Times New Roman" w:eastAsia="Calibri" w:hAnsi="Times New Roman" w:cs="Times New Roman"/>
                <w:sz w:val="28"/>
                <w:szCs w:val="28"/>
              </w:rPr>
            </w:pPr>
            <w:r w:rsidRPr="0048404D">
              <w:rPr>
                <w:rFonts w:ascii="Times New Roman" w:eastAsia="Calibri" w:hAnsi="Times New Roman" w:cs="Times New Roman"/>
                <w:sz w:val="28"/>
                <w:szCs w:val="28"/>
              </w:rPr>
              <w:t>- начальник отдела по делам молодежи Департамента социального развития г. Азова</w:t>
            </w:r>
          </w:p>
          <w:p w:rsidR="00066627" w:rsidRDefault="00066627" w:rsidP="00066627">
            <w:pPr>
              <w:jc w:val="both"/>
              <w:rPr>
                <w:rFonts w:ascii="Times New Roman" w:eastAsia="Calibri" w:hAnsi="Times New Roman" w:cs="Times New Roman"/>
                <w:sz w:val="28"/>
                <w:szCs w:val="28"/>
              </w:rPr>
            </w:pPr>
          </w:p>
          <w:p w:rsidR="00066627" w:rsidRPr="0048404D" w:rsidRDefault="00066627" w:rsidP="00066627">
            <w:pPr>
              <w:jc w:val="both"/>
              <w:rPr>
                <w:rFonts w:ascii="Times New Roman" w:eastAsia="Calibri" w:hAnsi="Times New Roman" w:cs="Times New Roman"/>
                <w:sz w:val="28"/>
                <w:szCs w:val="28"/>
              </w:rPr>
            </w:pPr>
            <w:r w:rsidRPr="0048404D">
              <w:rPr>
                <w:rFonts w:ascii="Times New Roman" w:eastAsia="Calibri" w:hAnsi="Times New Roman" w:cs="Times New Roman"/>
                <w:sz w:val="28"/>
                <w:szCs w:val="28"/>
              </w:rPr>
              <w:t xml:space="preserve">- начальник отдела ГКУ РО «Центр занятости населения города Азова» (по согласованию) </w:t>
            </w:r>
          </w:p>
          <w:p w:rsidR="00556E71" w:rsidRDefault="00556E71" w:rsidP="00556E71">
            <w:pPr>
              <w:tabs>
                <w:tab w:val="left" w:pos="2025"/>
              </w:tabs>
              <w:rPr>
                <w:rFonts w:ascii="Times New Roman" w:eastAsia="Calibri" w:hAnsi="Times New Roman" w:cs="Times New Roman"/>
                <w:sz w:val="28"/>
                <w:szCs w:val="28"/>
              </w:rPr>
            </w:pPr>
          </w:p>
          <w:p w:rsidR="00556E71" w:rsidRPr="0048404D" w:rsidRDefault="00556E71" w:rsidP="00556E71">
            <w:pPr>
              <w:tabs>
                <w:tab w:val="left" w:pos="2025"/>
              </w:tabs>
              <w:rPr>
                <w:rFonts w:ascii="Times New Roman" w:eastAsia="Calibri" w:hAnsi="Times New Roman" w:cs="Times New Roman"/>
                <w:sz w:val="28"/>
                <w:szCs w:val="28"/>
              </w:rPr>
            </w:pPr>
            <w:r w:rsidRPr="0048404D">
              <w:rPr>
                <w:rFonts w:ascii="Times New Roman" w:eastAsia="Calibri" w:hAnsi="Times New Roman" w:cs="Times New Roman"/>
                <w:sz w:val="28"/>
                <w:szCs w:val="28"/>
              </w:rPr>
              <w:t>- начальник УСЗН г. Азова</w:t>
            </w:r>
          </w:p>
          <w:p w:rsidR="00556E71" w:rsidRDefault="00556E71" w:rsidP="00556E71">
            <w:pPr>
              <w:widowControl w:val="0"/>
              <w:ind w:left="-108" w:right="-108"/>
              <w:jc w:val="both"/>
              <w:rPr>
                <w:rFonts w:ascii="Times New Roman" w:eastAsia="Calibri" w:hAnsi="Times New Roman" w:cs="Times New Roman"/>
                <w:sz w:val="28"/>
                <w:szCs w:val="28"/>
              </w:rPr>
            </w:pPr>
          </w:p>
          <w:p w:rsidR="00556E71" w:rsidRPr="0048404D" w:rsidRDefault="00556E71" w:rsidP="00556E71">
            <w:pPr>
              <w:widowControl w:val="0"/>
              <w:ind w:left="-108" w:right="-108"/>
              <w:jc w:val="both"/>
              <w:rPr>
                <w:rFonts w:ascii="Times New Roman" w:eastAsia="Times New Roman" w:hAnsi="Times New Roman" w:cs="Times New Roman"/>
                <w:sz w:val="28"/>
                <w:szCs w:val="28"/>
                <w:lang w:eastAsia="ar-SA"/>
              </w:rPr>
            </w:pPr>
            <w:r w:rsidRPr="0048404D">
              <w:rPr>
                <w:rFonts w:ascii="Times New Roman" w:eastAsia="Calibri" w:hAnsi="Times New Roman" w:cs="Times New Roman"/>
                <w:sz w:val="28"/>
                <w:szCs w:val="28"/>
              </w:rPr>
              <w:t xml:space="preserve">- директор муниципального бюджетного учреждения для детей, «Центр психолого-педагогической, </w:t>
            </w:r>
            <w:r w:rsidRPr="0048404D">
              <w:rPr>
                <w:rFonts w:ascii="Times New Roman" w:eastAsia="Times New Roman" w:hAnsi="Times New Roman" w:cs="Times New Roman"/>
                <w:sz w:val="28"/>
                <w:szCs w:val="28"/>
                <w:lang w:eastAsia="ar-SA"/>
              </w:rPr>
              <w:t xml:space="preserve"> медицинской и социальной помощи  «</w:t>
            </w:r>
            <w:proofErr w:type="spellStart"/>
            <w:r w:rsidRPr="0048404D">
              <w:rPr>
                <w:rFonts w:ascii="Times New Roman" w:eastAsia="Times New Roman" w:hAnsi="Times New Roman" w:cs="Times New Roman"/>
                <w:sz w:val="28"/>
                <w:szCs w:val="28"/>
                <w:lang w:eastAsia="ar-SA"/>
              </w:rPr>
              <w:t>СоДействие</w:t>
            </w:r>
            <w:proofErr w:type="spellEnd"/>
            <w:r w:rsidRPr="0048404D">
              <w:rPr>
                <w:rFonts w:ascii="Times New Roman" w:eastAsia="Times New Roman" w:hAnsi="Times New Roman" w:cs="Times New Roman"/>
                <w:sz w:val="28"/>
                <w:szCs w:val="28"/>
                <w:lang w:eastAsia="ar-SA"/>
              </w:rPr>
              <w:t xml:space="preserve"> города Азова»</w:t>
            </w:r>
            <w:r w:rsidRPr="0048404D">
              <w:rPr>
                <w:rFonts w:ascii="Times New Roman" w:eastAsia="Tahoma" w:hAnsi="Times New Roman" w:cs="Tahoma"/>
                <w:sz w:val="28"/>
                <w:szCs w:val="28"/>
                <w:lang w:eastAsia="ar-SA"/>
              </w:rPr>
              <w:t xml:space="preserve"> </w:t>
            </w:r>
            <w:r w:rsidRPr="0048404D">
              <w:rPr>
                <w:rFonts w:ascii="Times New Roman" w:eastAsia="Calibri" w:hAnsi="Times New Roman" w:cs="Times New Roman"/>
                <w:sz w:val="28"/>
                <w:szCs w:val="28"/>
              </w:rPr>
              <w:t xml:space="preserve">(по согласованию) </w:t>
            </w:r>
          </w:p>
          <w:p w:rsidR="00556E71" w:rsidRPr="0048404D" w:rsidRDefault="00556E71" w:rsidP="00556E71">
            <w:pPr>
              <w:tabs>
                <w:tab w:val="left" w:pos="2025"/>
              </w:tabs>
              <w:rPr>
                <w:rFonts w:ascii="Times New Roman" w:eastAsia="Calibri" w:hAnsi="Times New Roman" w:cs="Times New Roman"/>
                <w:sz w:val="28"/>
                <w:szCs w:val="28"/>
              </w:rPr>
            </w:pPr>
          </w:p>
          <w:p w:rsidR="0048404D" w:rsidRPr="0048404D" w:rsidRDefault="0048404D" w:rsidP="0048404D">
            <w:pPr>
              <w:tabs>
                <w:tab w:val="left" w:pos="2025"/>
              </w:tabs>
              <w:rPr>
                <w:rFonts w:ascii="Times New Roman" w:eastAsia="Calibri" w:hAnsi="Times New Roman" w:cs="Times New Roman"/>
                <w:sz w:val="28"/>
                <w:szCs w:val="28"/>
              </w:rPr>
            </w:pPr>
          </w:p>
        </w:tc>
      </w:tr>
      <w:tr w:rsidR="006367C0" w:rsidRPr="0048404D" w:rsidTr="00556E71">
        <w:tc>
          <w:tcPr>
            <w:tcW w:w="4394" w:type="dxa"/>
          </w:tcPr>
          <w:p w:rsidR="0048404D" w:rsidRPr="0048404D" w:rsidRDefault="0048404D" w:rsidP="0048404D">
            <w:pPr>
              <w:jc w:val="both"/>
              <w:rPr>
                <w:rFonts w:ascii="Times New Roman" w:eastAsia="Calibri" w:hAnsi="Times New Roman" w:cs="Times New Roman"/>
                <w:sz w:val="28"/>
                <w:szCs w:val="28"/>
              </w:rPr>
            </w:pPr>
          </w:p>
        </w:tc>
        <w:tc>
          <w:tcPr>
            <w:tcW w:w="5245" w:type="dxa"/>
          </w:tcPr>
          <w:p w:rsidR="0048404D" w:rsidRPr="0048404D" w:rsidRDefault="0048404D" w:rsidP="00556E71">
            <w:pPr>
              <w:tabs>
                <w:tab w:val="left" w:pos="2025"/>
              </w:tabs>
              <w:rPr>
                <w:rFonts w:ascii="Times New Roman" w:eastAsia="Calibri" w:hAnsi="Times New Roman" w:cs="Times New Roman"/>
                <w:sz w:val="28"/>
                <w:szCs w:val="28"/>
              </w:rPr>
            </w:pPr>
          </w:p>
        </w:tc>
      </w:tr>
      <w:tr w:rsidR="006367C0" w:rsidRPr="0048404D" w:rsidTr="00556E71">
        <w:trPr>
          <w:trHeight w:val="840"/>
        </w:trPr>
        <w:tc>
          <w:tcPr>
            <w:tcW w:w="4394" w:type="dxa"/>
          </w:tcPr>
          <w:p w:rsidR="0048404D" w:rsidRPr="0048404D" w:rsidRDefault="0048404D" w:rsidP="0048404D">
            <w:pPr>
              <w:jc w:val="both"/>
              <w:rPr>
                <w:rFonts w:ascii="Times New Roman" w:eastAsia="Calibri" w:hAnsi="Times New Roman" w:cs="Times New Roman"/>
                <w:sz w:val="28"/>
                <w:szCs w:val="28"/>
              </w:rPr>
            </w:pPr>
          </w:p>
          <w:p w:rsidR="0048404D" w:rsidRPr="0048404D" w:rsidRDefault="0048404D" w:rsidP="0048404D">
            <w:pPr>
              <w:jc w:val="both"/>
              <w:rPr>
                <w:rFonts w:ascii="Times New Roman" w:eastAsia="Calibri" w:hAnsi="Times New Roman" w:cs="Times New Roman"/>
                <w:sz w:val="28"/>
                <w:szCs w:val="28"/>
              </w:rPr>
            </w:pPr>
          </w:p>
          <w:p w:rsidR="0048404D" w:rsidRPr="0048404D" w:rsidRDefault="0048404D" w:rsidP="00066627">
            <w:pPr>
              <w:rPr>
                <w:rFonts w:ascii="Times New Roman" w:eastAsia="Calibri" w:hAnsi="Times New Roman" w:cs="Times New Roman"/>
                <w:sz w:val="28"/>
                <w:szCs w:val="28"/>
              </w:rPr>
            </w:pPr>
          </w:p>
        </w:tc>
        <w:tc>
          <w:tcPr>
            <w:tcW w:w="5245" w:type="dxa"/>
          </w:tcPr>
          <w:p w:rsidR="0048404D" w:rsidRPr="0048404D" w:rsidRDefault="0048404D" w:rsidP="00556E71">
            <w:pPr>
              <w:tabs>
                <w:tab w:val="left" w:pos="2025"/>
              </w:tabs>
              <w:rPr>
                <w:rFonts w:ascii="Times New Roman" w:eastAsia="Calibri" w:hAnsi="Times New Roman" w:cs="Times New Roman"/>
                <w:sz w:val="28"/>
                <w:szCs w:val="28"/>
              </w:rPr>
            </w:pPr>
          </w:p>
        </w:tc>
      </w:tr>
      <w:tr w:rsidR="006367C0" w:rsidRPr="0048404D" w:rsidTr="00556E71">
        <w:tc>
          <w:tcPr>
            <w:tcW w:w="4394" w:type="dxa"/>
          </w:tcPr>
          <w:p w:rsidR="0048404D" w:rsidRDefault="0048404D" w:rsidP="0048404D">
            <w:pPr>
              <w:jc w:val="both"/>
              <w:rPr>
                <w:rFonts w:ascii="Times New Roman" w:eastAsia="Calibri" w:hAnsi="Times New Roman" w:cs="Times New Roman"/>
                <w:sz w:val="28"/>
                <w:szCs w:val="28"/>
              </w:rPr>
            </w:pPr>
          </w:p>
          <w:p w:rsidR="006367C0" w:rsidRDefault="006367C0" w:rsidP="0048404D">
            <w:pPr>
              <w:jc w:val="both"/>
              <w:rPr>
                <w:rFonts w:ascii="Times New Roman" w:eastAsia="Calibri" w:hAnsi="Times New Roman" w:cs="Times New Roman"/>
                <w:sz w:val="28"/>
                <w:szCs w:val="28"/>
              </w:rPr>
            </w:pPr>
          </w:p>
          <w:p w:rsidR="006367C0" w:rsidRDefault="006367C0" w:rsidP="0048404D">
            <w:pPr>
              <w:jc w:val="both"/>
              <w:rPr>
                <w:rFonts w:ascii="Times New Roman" w:eastAsia="Calibri" w:hAnsi="Times New Roman" w:cs="Times New Roman"/>
                <w:sz w:val="28"/>
                <w:szCs w:val="28"/>
              </w:rPr>
            </w:pPr>
          </w:p>
          <w:p w:rsidR="006367C0" w:rsidRDefault="006367C0" w:rsidP="0048404D">
            <w:pPr>
              <w:jc w:val="both"/>
              <w:rPr>
                <w:rFonts w:ascii="Times New Roman" w:eastAsia="Calibri" w:hAnsi="Times New Roman" w:cs="Times New Roman"/>
                <w:sz w:val="28"/>
                <w:szCs w:val="28"/>
              </w:rPr>
            </w:pPr>
          </w:p>
          <w:p w:rsidR="006367C0" w:rsidRDefault="006367C0" w:rsidP="0048404D">
            <w:pPr>
              <w:jc w:val="both"/>
              <w:rPr>
                <w:rFonts w:ascii="Times New Roman" w:eastAsia="Calibri" w:hAnsi="Times New Roman" w:cs="Times New Roman"/>
                <w:sz w:val="28"/>
                <w:szCs w:val="28"/>
              </w:rPr>
            </w:pPr>
          </w:p>
          <w:p w:rsidR="006367C0" w:rsidRDefault="006367C0" w:rsidP="0048404D">
            <w:pPr>
              <w:jc w:val="both"/>
              <w:rPr>
                <w:rFonts w:ascii="Times New Roman" w:eastAsia="Calibri" w:hAnsi="Times New Roman" w:cs="Times New Roman"/>
                <w:sz w:val="28"/>
                <w:szCs w:val="28"/>
              </w:rPr>
            </w:pPr>
          </w:p>
          <w:p w:rsidR="006367C0" w:rsidRDefault="006367C0" w:rsidP="0048404D">
            <w:pPr>
              <w:jc w:val="both"/>
              <w:rPr>
                <w:rFonts w:ascii="Times New Roman" w:eastAsia="Calibri" w:hAnsi="Times New Roman" w:cs="Times New Roman"/>
                <w:sz w:val="28"/>
                <w:szCs w:val="28"/>
              </w:rPr>
            </w:pPr>
          </w:p>
          <w:p w:rsidR="006367C0" w:rsidRDefault="006367C0" w:rsidP="0048404D">
            <w:pPr>
              <w:jc w:val="both"/>
              <w:rPr>
                <w:rFonts w:ascii="Times New Roman" w:eastAsia="Calibri" w:hAnsi="Times New Roman" w:cs="Times New Roman"/>
                <w:sz w:val="28"/>
                <w:szCs w:val="28"/>
              </w:rPr>
            </w:pPr>
          </w:p>
          <w:p w:rsidR="006367C0" w:rsidRDefault="006367C0" w:rsidP="0048404D">
            <w:pPr>
              <w:jc w:val="both"/>
              <w:rPr>
                <w:rFonts w:ascii="Times New Roman" w:eastAsia="Calibri" w:hAnsi="Times New Roman" w:cs="Times New Roman"/>
                <w:sz w:val="28"/>
                <w:szCs w:val="28"/>
              </w:rPr>
            </w:pPr>
          </w:p>
          <w:p w:rsidR="006367C0" w:rsidRPr="0048404D" w:rsidRDefault="006367C0" w:rsidP="0048404D">
            <w:pPr>
              <w:jc w:val="both"/>
              <w:rPr>
                <w:rFonts w:ascii="Times New Roman" w:eastAsia="Calibri" w:hAnsi="Times New Roman" w:cs="Times New Roman"/>
                <w:sz w:val="28"/>
                <w:szCs w:val="28"/>
              </w:rPr>
            </w:pPr>
          </w:p>
        </w:tc>
        <w:tc>
          <w:tcPr>
            <w:tcW w:w="5245" w:type="dxa"/>
          </w:tcPr>
          <w:p w:rsidR="0048404D" w:rsidRPr="0048404D" w:rsidRDefault="0048404D" w:rsidP="00066627">
            <w:pPr>
              <w:tabs>
                <w:tab w:val="left" w:pos="2025"/>
              </w:tabs>
              <w:rPr>
                <w:rFonts w:ascii="Times New Roman" w:eastAsia="Calibri" w:hAnsi="Times New Roman" w:cs="Times New Roman"/>
                <w:sz w:val="28"/>
                <w:szCs w:val="28"/>
              </w:rPr>
            </w:pPr>
          </w:p>
        </w:tc>
      </w:tr>
      <w:tr w:rsidR="006367C0" w:rsidRPr="0048404D" w:rsidTr="00556E71">
        <w:trPr>
          <w:trHeight w:val="4603"/>
        </w:trPr>
        <w:tc>
          <w:tcPr>
            <w:tcW w:w="4394" w:type="dxa"/>
          </w:tcPr>
          <w:p w:rsidR="0048404D" w:rsidRPr="0048404D" w:rsidRDefault="003E5644" w:rsidP="006367C0">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6367C0">
              <w:rPr>
                <w:rFonts w:ascii="Times New Roman" w:eastAsia="Calibri" w:hAnsi="Times New Roman" w:cs="Times New Roman"/>
                <w:sz w:val="28"/>
                <w:szCs w:val="28"/>
              </w:rPr>
              <w:t xml:space="preserve">   </w:t>
            </w:r>
          </w:p>
          <w:p w:rsidR="0048404D" w:rsidRPr="0048404D" w:rsidRDefault="0048404D" w:rsidP="0048404D">
            <w:pPr>
              <w:jc w:val="both"/>
              <w:rPr>
                <w:rFonts w:ascii="Times New Roman" w:eastAsia="Calibri" w:hAnsi="Times New Roman" w:cs="Times New Roman"/>
                <w:sz w:val="28"/>
                <w:szCs w:val="28"/>
              </w:rPr>
            </w:pPr>
          </w:p>
          <w:p w:rsidR="0048404D" w:rsidRPr="0048404D" w:rsidRDefault="0048404D" w:rsidP="0048404D">
            <w:pPr>
              <w:jc w:val="both"/>
              <w:rPr>
                <w:rFonts w:ascii="Times New Roman" w:eastAsia="Calibri" w:hAnsi="Times New Roman" w:cs="Times New Roman"/>
                <w:sz w:val="28"/>
                <w:szCs w:val="28"/>
              </w:rPr>
            </w:pPr>
          </w:p>
          <w:p w:rsidR="0048404D" w:rsidRPr="0048404D" w:rsidRDefault="0048404D" w:rsidP="0048404D">
            <w:pPr>
              <w:jc w:val="both"/>
              <w:rPr>
                <w:rFonts w:ascii="Times New Roman" w:eastAsia="Calibri" w:hAnsi="Times New Roman" w:cs="Times New Roman"/>
                <w:sz w:val="28"/>
                <w:szCs w:val="28"/>
              </w:rPr>
            </w:pPr>
          </w:p>
          <w:p w:rsidR="0048404D" w:rsidRPr="0048404D" w:rsidRDefault="0048404D" w:rsidP="0048404D">
            <w:pPr>
              <w:jc w:val="both"/>
              <w:rPr>
                <w:rFonts w:ascii="Times New Roman" w:eastAsia="Calibri" w:hAnsi="Times New Roman" w:cs="Times New Roman"/>
                <w:sz w:val="28"/>
                <w:szCs w:val="28"/>
              </w:rPr>
            </w:pPr>
          </w:p>
          <w:p w:rsidR="0048404D" w:rsidRPr="0048404D" w:rsidRDefault="0048404D" w:rsidP="0048404D">
            <w:pPr>
              <w:jc w:val="both"/>
              <w:rPr>
                <w:rFonts w:ascii="Times New Roman" w:eastAsia="Calibri" w:hAnsi="Times New Roman" w:cs="Times New Roman"/>
                <w:sz w:val="28"/>
                <w:szCs w:val="28"/>
              </w:rPr>
            </w:pPr>
          </w:p>
          <w:p w:rsidR="0048404D" w:rsidRPr="0048404D" w:rsidRDefault="0048404D" w:rsidP="0048404D">
            <w:pPr>
              <w:tabs>
                <w:tab w:val="left" w:pos="1485"/>
              </w:tabs>
              <w:jc w:val="both"/>
              <w:rPr>
                <w:rFonts w:ascii="Times New Roman" w:eastAsia="Times New Roman" w:hAnsi="Times New Roman" w:cs="Times New Roman"/>
                <w:sz w:val="28"/>
                <w:szCs w:val="28"/>
              </w:rPr>
            </w:pPr>
          </w:p>
          <w:p w:rsidR="0048404D" w:rsidRPr="0048404D" w:rsidRDefault="0048404D" w:rsidP="0048404D">
            <w:pPr>
              <w:tabs>
                <w:tab w:val="left" w:pos="1485"/>
              </w:tabs>
              <w:jc w:val="both"/>
              <w:rPr>
                <w:rFonts w:ascii="Times New Roman" w:eastAsia="Times New Roman" w:hAnsi="Times New Roman" w:cs="Times New Roman"/>
                <w:sz w:val="28"/>
                <w:szCs w:val="28"/>
              </w:rPr>
            </w:pPr>
          </w:p>
          <w:p w:rsidR="0048404D" w:rsidRPr="0048404D" w:rsidRDefault="0048404D" w:rsidP="0048404D">
            <w:pPr>
              <w:jc w:val="both"/>
              <w:rPr>
                <w:rFonts w:ascii="Times New Roman" w:eastAsia="Calibri" w:hAnsi="Times New Roman" w:cs="Times New Roman"/>
                <w:sz w:val="28"/>
                <w:szCs w:val="28"/>
              </w:rPr>
            </w:pPr>
          </w:p>
        </w:tc>
        <w:tc>
          <w:tcPr>
            <w:tcW w:w="5245" w:type="dxa"/>
            <w:shd w:val="clear" w:color="auto" w:fill="auto"/>
          </w:tcPr>
          <w:p w:rsidR="003E5644" w:rsidRDefault="003E5644" w:rsidP="003E5644">
            <w:pPr>
              <w:tabs>
                <w:tab w:val="left" w:pos="4852"/>
              </w:tabs>
              <w:jc w:val="both"/>
              <w:rPr>
                <w:rFonts w:ascii="Times New Roman" w:hAnsi="Times New Roman" w:cs="Times New Roman"/>
                <w:b/>
                <w:i/>
                <w:sz w:val="32"/>
                <w:szCs w:val="32"/>
              </w:rPr>
            </w:pPr>
          </w:p>
          <w:p w:rsidR="0048404D" w:rsidRPr="0048404D" w:rsidRDefault="0048404D" w:rsidP="003E5644">
            <w:pPr>
              <w:tabs>
                <w:tab w:val="left" w:pos="2025"/>
                <w:tab w:val="left" w:pos="4852"/>
              </w:tabs>
              <w:rPr>
                <w:rFonts w:ascii="Times New Roman" w:eastAsia="Calibri" w:hAnsi="Times New Roman" w:cs="Times New Roman"/>
                <w:sz w:val="28"/>
                <w:szCs w:val="28"/>
              </w:rPr>
            </w:pPr>
          </w:p>
          <w:p w:rsidR="0048404D" w:rsidRPr="0048404D" w:rsidRDefault="0048404D" w:rsidP="003E5644">
            <w:pPr>
              <w:tabs>
                <w:tab w:val="left" w:pos="2025"/>
                <w:tab w:val="left" w:pos="4852"/>
              </w:tabs>
              <w:jc w:val="both"/>
              <w:rPr>
                <w:rFonts w:ascii="Times New Roman" w:eastAsia="Calibri" w:hAnsi="Times New Roman" w:cs="Times New Roman"/>
                <w:sz w:val="28"/>
                <w:szCs w:val="28"/>
              </w:rPr>
            </w:pPr>
          </w:p>
          <w:p w:rsidR="0048404D" w:rsidRPr="0048404D" w:rsidRDefault="0048404D" w:rsidP="003E5644">
            <w:pPr>
              <w:widowControl w:val="0"/>
              <w:tabs>
                <w:tab w:val="left" w:pos="4852"/>
                <w:tab w:val="left" w:pos="6096"/>
              </w:tabs>
              <w:suppressAutoHyphens/>
              <w:autoSpaceDN w:val="0"/>
              <w:jc w:val="both"/>
              <w:rPr>
                <w:rFonts w:ascii="Times New Roman" w:eastAsia="Andale Sans UI" w:hAnsi="Times New Roman" w:cs="Times New Roman"/>
                <w:kern w:val="3"/>
                <w:sz w:val="28"/>
                <w:szCs w:val="28"/>
                <w:lang w:eastAsia="ja-JP" w:bidi="fa-IR"/>
              </w:rPr>
            </w:pPr>
          </w:p>
          <w:p w:rsidR="0048404D" w:rsidRPr="0048404D" w:rsidRDefault="0048404D" w:rsidP="003E5644">
            <w:pPr>
              <w:widowControl w:val="0"/>
              <w:tabs>
                <w:tab w:val="left" w:pos="4852"/>
                <w:tab w:val="left" w:pos="6096"/>
              </w:tabs>
              <w:suppressAutoHyphens/>
              <w:autoSpaceDN w:val="0"/>
              <w:jc w:val="both"/>
              <w:rPr>
                <w:rFonts w:ascii="Times New Roman" w:eastAsia="Andale Sans UI" w:hAnsi="Times New Roman" w:cs="Times New Roman"/>
                <w:kern w:val="3"/>
                <w:sz w:val="28"/>
                <w:szCs w:val="28"/>
                <w:lang w:eastAsia="ja-JP" w:bidi="fa-IR"/>
              </w:rPr>
            </w:pPr>
          </w:p>
          <w:p w:rsidR="0048404D" w:rsidRPr="0048404D" w:rsidRDefault="0048404D" w:rsidP="003E5644">
            <w:pPr>
              <w:tabs>
                <w:tab w:val="left" w:pos="2025"/>
                <w:tab w:val="left" w:pos="4852"/>
              </w:tabs>
              <w:jc w:val="both"/>
              <w:rPr>
                <w:rFonts w:ascii="Times New Roman" w:eastAsia="Calibri" w:hAnsi="Times New Roman" w:cs="Times New Roman"/>
                <w:sz w:val="28"/>
                <w:szCs w:val="28"/>
              </w:rPr>
            </w:pPr>
            <w:r w:rsidRPr="0048404D">
              <w:rPr>
                <w:rFonts w:ascii="Times New Roman" w:eastAsia="Calibri" w:hAnsi="Times New Roman" w:cs="Times New Roman"/>
                <w:sz w:val="28"/>
                <w:szCs w:val="28"/>
              </w:rPr>
              <w:t xml:space="preserve"> </w:t>
            </w:r>
          </w:p>
        </w:tc>
      </w:tr>
      <w:tr w:rsidR="006367C0" w:rsidRPr="0048404D" w:rsidTr="00556E71">
        <w:trPr>
          <w:trHeight w:val="70"/>
        </w:trPr>
        <w:tc>
          <w:tcPr>
            <w:tcW w:w="4394" w:type="dxa"/>
          </w:tcPr>
          <w:p w:rsidR="0048404D" w:rsidRPr="0048404D" w:rsidRDefault="0048404D" w:rsidP="0048404D">
            <w:pPr>
              <w:tabs>
                <w:tab w:val="left" w:pos="1485"/>
              </w:tabs>
              <w:jc w:val="both"/>
              <w:rPr>
                <w:rFonts w:ascii="Times New Roman" w:eastAsia="Calibri" w:hAnsi="Times New Roman" w:cs="Times New Roman"/>
                <w:sz w:val="28"/>
                <w:szCs w:val="28"/>
              </w:rPr>
            </w:pPr>
          </w:p>
        </w:tc>
        <w:tc>
          <w:tcPr>
            <w:tcW w:w="5245" w:type="dxa"/>
          </w:tcPr>
          <w:p w:rsidR="0048404D" w:rsidRPr="0048404D" w:rsidRDefault="0048404D" w:rsidP="0048404D">
            <w:pPr>
              <w:widowControl w:val="0"/>
              <w:tabs>
                <w:tab w:val="left" w:pos="6096"/>
              </w:tabs>
              <w:suppressAutoHyphens/>
              <w:autoSpaceDN w:val="0"/>
              <w:jc w:val="both"/>
              <w:rPr>
                <w:rFonts w:ascii="Times New Roman" w:eastAsia="Andale Sans UI" w:hAnsi="Times New Roman" w:cs="Tahoma"/>
                <w:kern w:val="3"/>
                <w:sz w:val="28"/>
                <w:szCs w:val="28"/>
                <w:lang w:eastAsia="ja-JP" w:bidi="fa-IR"/>
              </w:rPr>
            </w:pPr>
          </w:p>
        </w:tc>
      </w:tr>
      <w:tr w:rsidR="006367C0" w:rsidRPr="0048404D" w:rsidTr="00556E71">
        <w:tc>
          <w:tcPr>
            <w:tcW w:w="4394" w:type="dxa"/>
          </w:tcPr>
          <w:p w:rsidR="0048404D" w:rsidRPr="0048404D" w:rsidRDefault="0048404D" w:rsidP="0048404D">
            <w:pPr>
              <w:jc w:val="both"/>
              <w:rPr>
                <w:rFonts w:ascii="Times New Roman" w:eastAsia="Calibri" w:hAnsi="Times New Roman" w:cs="Times New Roman"/>
                <w:sz w:val="28"/>
                <w:szCs w:val="28"/>
              </w:rPr>
            </w:pPr>
          </w:p>
        </w:tc>
        <w:tc>
          <w:tcPr>
            <w:tcW w:w="5245" w:type="dxa"/>
          </w:tcPr>
          <w:p w:rsidR="0048404D" w:rsidRPr="0048404D" w:rsidRDefault="0048404D" w:rsidP="00066627">
            <w:pPr>
              <w:tabs>
                <w:tab w:val="left" w:pos="2025"/>
              </w:tabs>
              <w:rPr>
                <w:rFonts w:ascii="Times New Roman" w:eastAsia="Calibri" w:hAnsi="Times New Roman" w:cs="Times New Roman"/>
                <w:sz w:val="28"/>
                <w:szCs w:val="28"/>
              </w:rPr>
            </w:pPr>
          </w:p>
        </w:tc>
      </w:tr>
      <w:tr w:rsidR="006367C0" w:rsidRPr="0048404D" w:rsidTr="00556E71">
        <w:tc>
          <w:tcPr>
            <w:tcW w:w="4394" w:type="dxa"/>
          </w:tcPr>
          <w:p w:rsidR="0048404D" w:rsidRPr="0048404D" w:rsidRDefault="0048404D" w:rsidP="0048404D">
            <w:pPr>
              <w:rPr>
                <w:rFonts w:ascii="Times New Roman" w:eastAsia="Calibri" w:hAnsi="Times New Roman" w:cs="Times New Roman"/>
                <w:sz w:val="28"/>
                <w:szCs w:val="28"/>
              </w:rPr>
            </w:pPr>
          </w:p>
          <w:p w:rsidR="0048404D" w:rsidRPr="0048404D" w:rsidRDefault="0048404D" w:rsidP="0048404D">
            <w:pPr>
              <w:rPr>
                <w:rFonts w:ascii="Times New Roman" w:eastAsia="Calibri" w:hAnsi="Times New Roman" w:cs="Times New Roman"/>
                <w:sz w:val="28"/>
                <w:szCs w:val="28"/>
              </w:rPr>
            </w:pPr>
          </w:p>
          <w:p w:rsidR="0048404D" w:rsidRPr="0048404D" w:rsidRDefault="0048404D" w:rsidP="0048404D">
            <w:pPr>
              <w:rPr>
                <w:rFonts w:ascii="Times New Roman" w:eastAsia="Calibri" w:hAnsi="Times New Roman" w:cs="Times New Roman"/>
                <w:sz w:val="28"/>
                <w:szCs w:val="28"/>
              </w:rPr>
            </w:pPr>
          </w:p>
        </w:tc>
        <w:tc>
          <w:tcPr>
            <w:tcW w:w="5245" w:type="dxa"/>
          </w:tcPr>
          <w:p w:rsidR="0048404D" w:rsidRPr="0048404D" w:rsidRDefault="0048404D" w:rsidP="00066627">
            <w:pPr>
              <w:tabs>
                <w:tab w:val="left" w:pos="2025"/>
              </w:tabs>
              <w:rPr>
                <w:rFonts w:ascii="Times New Roman" w:eastAsia="Calibri" w:hAnsi="Times New Roman" w:cs="Times New Roman"/>
                <w:sz w:val="28"/>
                <w:szCs w:val="28"/>
              </w:rPr>
            </w:pPr>
          </w:p>
        </w:tc>
      </w:tr>
      <w:tr w:rsidR="006367C0" w:rsidRPr="0048404D" w:rsidTr="00556E71">
        <w:tc>
          <w:tcPr>
            <w:tcW w:w="4394" w:type="dxa"/>
          </w:tcPr>
          <w:p w:rsidR="0048404D" w:rsidRPr="0048404D" w:rsidRDefault="0048404D" w:rsidP="00066627">
            <w:pPr>
              <w:rPr>
                <w:rFonts w:ascii="Times New Roman" w:eastAsia="Calibri" w:hAnsi="Times New Roman" w:cs="Times New Roman"/>
                <w:sz w:val="28"/>
                <w:szCs w:val="28"/>
              </w:rPr>
            </w:pPr>
          </w:p>
        </w:tc>
        <w:tc>
          <w:tcPr>
            <w:tcW w:w="5245" w:type="dxa"/>
          </w:tcPr>
          <w:p w:rsidR="0048404D" w:rsidRPr="0048404D" w:rsidRDefault="0048404D" w:rsidP="00066627">
            <w:pPr>
              <w:jc w:val="both"/>
              <w:rPr>
                <w:rFonts w:ascii="Times New Roman" w:eastAsia="Calibri" w:hAnsi="Times New Roman" w:cs="Times New Roman"/>
                <w:sz w:val="28"/>
                <w:szCs w:val="28"/>
              </w:rPr>
            </w:pPr>
          </w:p>
        </w:tc>
      </w:tr>
      <w:tr w:rsidR="006367C0" w:rsidRPr="0048404D" w:rsidTr="00556E71">
        <w:tc>
          <w:tcPr>
            <w:tcW w:w="4394" w:type="dxa"/>
          </w:tcPr>
          <w:p w:rsidR="0048404D" w:rsidRPr="0048404D" w:rsidRDefault="0048404D" w:rsidP="0048404D">
            <w:pPr>
              <w:jc w:val="both"/>
              <w:rPr>
                <w:rFonts w:ascii="Times New Roman" w:eastAsia="Calibri" w:hAnsi="Times New Roman" w:cs="Times New Roman"/>
                <w:sz w:val="28"/>
                <w:szCs w:val="28"/>
              </w:rPr>
            </w:pPr>
          </w:p>
        </w:tc>
        <w:tc>
          <w:tcPr>
            <w:tcW w:w="5245" w:type="dxa"/>
          </w:tcPr>
          <w:p w:rsidR="0048404D" w:rsidRPr="0048404D" w:rsidRDefault="0048404D" w:rsidP="00066627">
            <w:pPr>
              <w:tabs>
                <w:tab w:val="left" w:pos="2025"/>
              </w:tabs>
              <w:rPr>
                <w:rFonts w:ascii="Times New Roman" w:eastAsia="Calibri" w:hAnsi="Times New Roman" w:cs="Times New Roman"/>
                <w:sz w:val="28"/>
                <w:szCs w:val="28"/>
              </w:rPr>
            </w:pPr>
          </w:p>
        </w:tc>
      </w:tr>
      <w:tr w:rsidR="006367C0" w:rsidRPr="0048404D" w:rsidTr="00556E71">
        <w:tc>
          <w:tcPr>
            <w:tcW w:w="4394" w:type="dxa"/>
          </w:tcPr>
          <w:p w:rsidR="0048404D" w:rsidRPr="0048404D" w:rsidRDefault="0048404D" w:rsidP="0048404D">
            <w:pPr>
              <w:rPr>
                <w:rFonts w:ascii="Times New Roman" w:eastAsia="Calibri" w:hAnsi="Times New Roman" w:cs="Times New Roman"/>
                <w:sz w:val="28"/>
                <w:szCs w:val="28"/>
              </w:rPr>
            </w:pPr>
          </w:p>
        </w:tc>
        <w:tc>
          <w:tcPr>
            <w:tcW w:w="5245" w:type="dxa"/>
          </w:tcPr>
          <w:p w:rsidR="0048404D" w:rsidRPr="0048404D" w:rsidRDefault="0048404D" w:rsidP="0048404D">
            <w:pPr>
              <w:tabs>
                <w:tab w:val="left" w:pos="2025"/>
              </w:tabs>
              <w:rPr>
                <w:rFonts w:ascii="Times New Roman" w:eastAsia="Calibri" w:hAnsi="Times New Roman" w:cs="Times New Roman"/>
                <w:sz w:val="28"/>
                <w:szCs w:val="28"/>
              </w:rPr>
            </w:pPr>
          </w:p>
          <w:p w:rsidR="0048404D" w:rsidRPr="0048404D" w:rsidRDefault="0048404D" w:rsidP="0048404D">
            <w:pPr>
              <w:tabs>
                <w:tab w:val="left" w:pos="2025"/>
              </w:tabs>
              <w:rPr>
                <w:rFonts w:ascii="Times New Roman" w:eastAsia="Calibri" w:hAnsi="Times New Roman" w:cs="Times New Roman"/>
                <w:sz w:val="28"/>
                <w:szCs w:val="28"/>
              </w:rPr>
            </w:pPr>
          </w:p>
        </w:tc>
      </w:tr>
      <w:tr w:rsidR="006367C0" w:rsidRPr="0048404D" w:rsidTr="00556E71">
        <w:tc>
          <w:tcPr>
            <w:tcW w:w="4394" w:type="dxa"/>
          </w:tcPr>
          <w:p w:rsidR="0048404D" w:rsidRPr="0048404D" w:rsidRDefault="0048404D" w:rsidP="0048404D">
            <w:pPr>
              <w:jc w:val="both"/>
              <w:rPr>
                <w:rFonts w:ascii="Times New Roman" w:eastAsia="Calibri" w:hAnsi="Times New Roman" w:cs="Times New Roman"/>
                <w:sz w:val="28"/>
                <w:szCs w:val="28"/>
              </w:rPr>
            </w:pPr>
          </w:p>
        </w:tc>
        <w:tc>
          <w:tcPr>
            <w:tcW w:w="5245" w:type="dxa"/>
          </w:tcPr>
          <w:p w:rsidR="0048404D" w:rsidRPr="0048404D" w:rsidRDefault="0048404D" w:rsidP="0048404D">
            <w:pPr>
              <w:tabs>
                <w:tab w:val="left" w:pos="2025"/>
              </w:tabs>
              <w:rPr>
                <w:rFonts w:ascii="Times New Roman" w:eastAsia="Calibri" w:hAnsi="Times New Roman" w:cs="Times New Roman"/>
                <w:sz w:val="28"/>
                <w:szCs w:val="28"/>
              </w:rPr>
            </w:pPr>
          </w:p>
        </w:tc>
      </w:tr>
    </w:tbl>
    <w:p w:rsidR="00BC6D69" w:rsidRPr="00BC6D69" w:rsidRDefault="00BC6D69" w:rsidP="006367C0">
      <w:pPr>
        <w:spacing w:after="0" w:line="240" w:lineRule="auto"/>
        <w:jc w:val="both"/>
        <w:rPr>
          <w:rFonts w:ascii="Times New Roman" w:eastAsia="Times New Roman" w:hAnsi="Times New Roman" w:cs="Times New Roman"/>
          <w:sz w:val="28"/>
          <w:szCs w:val="28"/>
          <w:lang w:eastAsia="ru-RU"/>
        </w:rPr>
      </w:pPr>
    </w:p>
    <w:sectPr w:rsidR="00BC6D69" w:rsidRPr="00BC6D69" w:rsidSect="00B36F6A">
      <w:pgSz w:w="11906" w:h="16838"/>
      <w:pgMar w:top="1134"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15"/>
    <w:rsid w:val="00066627"/>
    <w:rsid w:val="00156DA5"/>
    <w:rsid w:val="001A5F9F"/>
    <w:rsid w:val="00367766"/>
    <w:rsid w:val="003E5644"/>
    <w:rsid w:val="00466B2B"/>
    <w:rsid w:val="0048404D"/>
    <w:rsid w:val="00556E71"/>
    <w:rsid w:val="006367C0"/>
    <w:rsid w:val="00865F40"/>
    <w:rsid w:val="00965EEA"/>
    <w:rsid w:val="009B6253"/>
    <w:rsid w:val="00B36F6A"/>
    <w:rsid w:val="00BC6D69"/>
    <w:rsid w:val="00C60315"/>
    <w:rsid w:val="00CB14F0"/>
    <w:rsid w:val="00FF0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6D69"/>
    <w:pPr>
      <w:keepNext/>
      <w:spacing w:after="0" w:line="240" w:lineRule="auto"/>
      <w:jc w:val="right"/>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4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B6253"/>
    <w:rPr>
      <w:color w:val="0000FF" w:themeColor="hyperlink"/>
      <w:u w:val="single"/>
    </w:rPr>
  </w:style>
  <w:style w:type="character" w:customStyle="1" w:styleId="10">
    <w:name w:val="Заголовок 1 Знак"/>
    <w:basedOn w:val="a0"/>
    <w:link w:val="1"/>
    <w:rsid w:val="00BC6D69"/>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6D69"/>
    <w:pPr>
      <w:keepNext/>
      <w:spacing w:after="0" w:line="240" w:lineRule="auto"/>
      <w:jc w:val="right"/>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4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B6253"/>
    <w:rPr>
      <w:color w:val="0000FF" w:themeColor="hyperlink"/>
      <w:u w:val="single"/>
    </w:rPr>
  </w:style>
  <w:style w:type="character" w:customStyle="1" w:styleId="10">
    <w:name w:val="Заголовок 1 Знак"/>
    <w:basedOn w:val="a0"/>
    <w:link w:val="1"/>
    <w:rsid w:val="00BC6D6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69469">
      <w:bodyDiv w:val="1"/>
      <w:marLeft w:val="0"/>
      <w:marRight w:val="0"/>
      <w:marTop w:val="0"/>
      <w:marBottom w:val="0"/>
      <w:divBdr>
        <w:top w:val="none" w:sz="0" w:space="0" w:color="auto"/>
        <w:left w:val="none" w:sz="0" w:space="0" w:color="auto"/>
        <w:bottom w:val="none" w:sz="0" w:space="0" w:color="auto"/>
        <w:right w:val="none" w:sz="0" w:space="0" w:color="auto"/>
      </w:divBdr>
      <w:divsChild>
        <w:div w:id="669143659">
          <w:marLeft w:val="0"/>
          <w:marRight w:val="0"/>
          <w:marTop w:val="0"/>
          <w:marBottom w:val="0"/>
          <w:divBdr>
            <w:top w:val="none" w:sz="0" w:space="0" w:color="auto"/>
            <w:left w:val="none" w:sz="0" w:space="0" w:color="auto"/>
            <w:bottom w:val="none" w:sz="0" w:space="0" w:color="auto"/>
            <w:right w:val="none" w:sz="0" w:space="0" w:color="auto"/>
          </w:divBdr>
          <w:divsChild>
            <w:div w:id="19697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d.volgodonskgorod.ru/all/public/adm_files/u128/17p0983-s_izmeneniyami.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5394</Words>
  <Characters>30748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швм</dc:creator>
  <cp:keywords/>
  <dc:description/>
  <cp:lastModifiedBy>швм</cp:lastModifiedBy>
  <cp:revision>10</cp:revision>
  <dcterms:created xsi:type="dcterms:W3CDTF">2021-08-17T08:57:00Z</dcterms:created>
  <dcterms:modified xsi:type="dcterms:W3CDTF">2021-12-29T09:26:00Z</dcterms:modified>
</cp:coreProperties>
</file>