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26" w:rsidRPr="00CC6426" w:rsidRDefault="00CC6426" w:rsidP="00CC642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АДМИНИСТРАЦИЯ ГОРОДА АЗОВА</w:t>
      </w:r>
    </w:p>
    <w:p w:rsidR="00CC6426" w:rsidRPr="00CC6426" w:rsidRDefault="00CC6426" w:rsidP="00CC6426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6426" w:rsidRPr="00CC6426" w:rsidRDefault="00CC6426" w:rsidP="00CC6426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426">
        <w:rPr>
          <w:rFonts w:ascii="Times New Roman" w:hAnsi="Times New Roman" w:cs="Times New Roman"/>
          <w:color w:val="000000" w:themeColor="text1"/>
          <w:sz w:val="28"/>
          <w:szCs w:val="28"/>
        </w:rPr>
        <w:t>03.04.2014                                           № 646</w:t>
      </w:r>
    </w:p>
    <w:p w:rsidR="00CC6426" w:rsidRPr="00CC6426" w:rsidRDefault="00CC6426" w:rsidP="00CC6426">
      <w:pPr>
        <w:pStyle w:val="ab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426" w:rsidRPr="00CC6426" w:rsidRDefault="00CC6426" w:rsidP="00CC6426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(в ред. Постановления от 06.04.2015 № 784)</w:t>
      </w:r>
    </w:p>
    <w:p w:rsidR="00CC6426" w:rsidRPr="00CC6426" w:rsidRDefault="00CC6426" w:rsidP="00CC642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26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граждан, поступающих </w:t>
      </w:r>
      <w:r w:rsidRPr="00CC6426">
        <w:rPr>
          <w:rFonts w:ascii="Times New Roman" w:hAnsi="Times New Roman" w:cs="Times New Roman"/>
          <w:sz w:val="28"/>
          <w:szCs w:val="28"/>
        </w:rPr>
        <w:t>на телефон «горячей линии»</w:t>
      </w:r>
    </w:p>
    <w:p w:rsidR="00CC6426" w:rsidRPr="00CC6426" w:rsidRDefault="00CC6426" w:rsidP="00CC642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В целях повышения эффективности работы по противодействию коррупции в муниципальном образовании «Город Азов»,</w:t>
      </w:r>
    </w:p>
    <w:p w:rsidR="00CC6426" w:rsidRPr="00CC6426" w:rsidRDefault="00CC6426" w:rsidP="00CC642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6426" w:rsidRPr="00CC6426" w:rsidRDefault="00CC6426" w:rsidP="00CC642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1. Утвердить Положение о порядке приема обращений граждан, поступающих на телефон «горячей линии» администрации города Азова по противодействию коррупции согласно приложению.</w:t>
      </w:r>
    </w:p>
    <w:p w:rsidR="00CC6426" w:rsidRPr="00CC6426" w:rsidRDefault="00CC6426" w:rsidP="00CC642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2.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CC6426" w:rsidRPr="00CC6426" w:rsidRDefault="00CC6426" w:rsidP="00CC642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C64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642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 по общим вопросам </w:t>
      </w:r>
      <w:proofErr w:type="spellStart"/>
      <w:r w:rsidRPr="00CC6426">
        <w:rPr>
          <w:rFonts w:ascii="Times New Roman" w:hAnsi="Times New Roman" w:cs="Times New Roman"/>
          <w:sz w:val="28"/>
          <w:szCs w:val="28"/>
        </w:rPr>
        <w:t>Мамичева</w:t>
      </w:r>
      <w:proofErr w:type="spellEnd"/>
      <w:r w:rsidRPr="00CC6426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CC6426" w:rsidRPr="00CC6426" w:rsidRDefault="00CC6426" w:rsidP="00CC64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Мэр города                                                                      С.Л. Бездольный</w:t>
      </w:r>
    </w:p>
    <w:p w:rsidR="00CC6426" w:rsidRPr="00CC6426" w:rsidRDefault="00CC6426" w:rsidP="00CC64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64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6426" w:rsidRPr="00CC6426" w:rsidRDefault="00CC6426" w:rsidP="00CC642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6426" w:rsidRPr="00CC6426" w:rsidRDefault="00CC6426" w:rsidP="00CC642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 xml:space="preserve"> города Азова от 03.04.2014 № 646</w:t>
      </w:r>
    </w:p>
    <w:p w:rsidR="00CC6426" w:rsidRPr="00CC6426" w:rsidRDefault="00CC6426" w:rsidP="00CC6426">
      <w:pPr>
        <w:pStyle w:val="ab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(в ред. Постановления от 06.04.2015 № 784)</w:t>
      </w:r>
    </w:p>
    <w:p w:rsidR="00CC6426" w:rsidRPr="00CC6426" w:rsidRDefault="00CC6426" w:rsidP="00CC6426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26" w:rsidRPr="00CC6426" w:rsidRDefault="00CC6426" w:rsidP="00CC6426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ПОЛОЖЕНИЕ</w:t>
      </w:r>
    </w:p>
    <w:p w:rsidR="00CC6426" w:rsidRPr="00CC6426" w:rsidRDefault="00CC6426" w:rsidP="00CC6426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о порядке приема обращений граждан, поступающих на телефон</w:t>
      </w:r>
    </w:p>
    <w:p w:rsidR="00CC6426" w:rsidRPr="00CC6426" w:rsidRDefault="00CC6426" w:rsidP="00CC6426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«горячей линии» администрации города Азова  по противодействию коррупции</w:t>
      </w:r>
    </w:p>
    <w:p w:rsidR="00CC6426" w:rsidRPr="00CC6426" w:rsidRDefault="00CC6426" w:rsidP="00CC642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Style w:val="highlighthighlightactive"/>
          <w:rFonts w:ascii="Times New Roman" w:hAnsi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приема, регистрации и рассмотрения обращений граждан, поступающих на телефон «горячей линии» по противодействию коррупции администрации города Азова (далее – «горячая линия»).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1.2. Работа с обращениями граждан, поступающими на телефон «горячей линии», осуществляется  с соблюдением основных положений, установленных для рассмотрения обращений граждан Федеральными законами от 02.05.2006 № 59-ФЗ «О порядке рассмотрения обращений граждан Российской Федерации»,  от 27.07.2006 № 152-ФЗ «О персональных данных», Областным законом от 18.09.2006 № 540-ЗС «Об обращениях граждан».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 xml:space="preserve">1.3. Комплект аппаратуры «горячей линии» с автоматическим фиксированием телефонных звонков и ведением архива обращений граждан установлен в кабинете отдела организационной и кадровой работы, расположенном по адресу: г. Азов, пл. </w:t>
      </w:r>
      <w:proofErr w:type="gramStart"/>
      <w:r w:rsidRPr="00CC6426">
        <w:rPr>
          <w:rFonts w:ascii="Times New Roman" w:hAnsi="Times New Roman" w:cs="Times New Roman"/>
          <w:sz w:val="28"/>
          <w:szCs w:val="28"/>
        </w:rPr>
        <w:t>Петровская</w:t>
      </w:r>
      <w:proofErr w:type="gramEnd"/>
      <w:r w:rsidRPr="00CC6426">
        <w:rPr>
          <w:rFonts w:ascii="Times New Roman" w:hAnsi="Times New Roman" w:cs="Times New Roman"/>
          <w:sz w:val="28"/>
          <w:szCs w:val="28"/>
        </w:rPr>
        <w:t>, 4, телефон 4 70 18.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1.4. Прием обращений граждан по телефону «горячей линии» осуществляется с понедельника по пятницу, с 9.00 до 17.00 (кроме выходных и праздничных дней).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1.5. Информация о функционировании и режиме работы телефона «горячей линии» доводится до сведения населения города Азова через средства массовой информации  и путем размещения на официальном сайте http://gorodazov.ru/ в сети Интернет.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CC6426">
        <w:rPr>
          <w:rFonts w:ascii="Times New Roman" w:hAnsi="Times New Roman" w:cs="Times New Roman"/>
          <w:sz w:val="28"/>
          <w:szCs w:val="28"/>
        </w:rPr>
        <w:t>Работник отдела организационной и кадровой работы администрации города Азова  (далее – работник отдела), осуществляющий работу с поступающими на телефон «горячей линии» телефонными обращениями граждан в объеме, установленном его должностной инструкцией,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  <w:proofErr w:type="gramEnd"/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2. Порядок приема, рассмотрения обращений граждан и предоставления информации по телефону «горячей линии».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2.1.</w:t>
      </w:r>
      <w:r w:rsidRPr="00CC6426">
        <w:rPr>
          <w:rFonts w:ascii="Times New Roman" w:hAnsi="Times New Roman" w:cs="Times New Roman"/>
          <w:sz w:val="28"/>
          <w:szCs w:val="28"/>
        </w:rPr>
        <w:tab/>
        <w:t>Телефонные обращения граждан, поступившие на телефон «горячей линии», фиксируется на бумажном носителе, регистрируются в системе электронного документооборота «Дело» (система – «Дело»), и передаются на рассмотрение  мэру города.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С резолюцией главы города документ направляется ответственному исполнителю (исполнителям).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Обращение должно быть рассмотрено исполнителем в срок не более  7 дней. Ответ о результатах рассмотрения направляется на имя заместителя главы администрации по общим вопросам  за подписью ответственного исполнителя.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2.2. Результаты рассмотрения обращения сообщаются  работником  отдела заявителю после получения ответа от исполнителя.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2.3. Не рассматриваются телефонные обращения граждан, в которых обжалуются судебные решения.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При обращении граждан по вопросам, не отнесенным к ведению администрации,  работник отдела дает разъяснение гражданину, куда и в каком порядке ему следует обратиться.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2.4. При обращении граждан по вопросам, не отнесенным к ведению администрации, а также невозможности ответа на поставленный в телефонном обращении вопрос, обращение оформляется с последующей переадресацией его в другой государственный или муниципальный  орган по принадлежности. Заявителю сообщается, куда направлен его запрос для рассмотрения, срок и порядок получения ответа. В регистрационной карточке системы «Дело» производится соответствующая запись с указанием государственного или муниципального  органа, в адрес которого направлено обращение.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2.5.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3. Требования, предъявляемые к ведению телефонного разговора.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3.1.</w:t>
      </w:r>
      <w:r w:rsidRPr="00CC6426">
        <w:rPr>
          <w:rFonts w:ascii="Times New Roman" w:hAnsi="Times New Roman" w:cs="Times New Roman"/>
          <w:sz w:val="28"/>
          <w:szCs w:val="28"/>
        </w:rPr>
        <w:tab/>
        <w:t>Ответ на телефонный звонок должен начинаться с информации о наименовании структурного подразделения администрации города Азова, фамилии и должности работника отдела, принявшего телефонный звонок.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3.2.</w:t>
      </w:r>
      <w:r w:rsidRPr="00CC64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6426">
        <w:rPr>
          <w:rFonts w:ascii="Times New Roman" w:hAnsi="Times New Roman" w:cs="Times New Roman"/>
          <w:sz w:val="28"/>
          <w:szCs w:val="28"/>
        </w:rPr>
        <w:t>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  <w:proofErr w:type="gramEnd"/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3.3.</w:t>
      </w:r>
      <w:r w:rsidRPr="00CC6426">
        <w:rPr>
          <w:rFonts w:ascii="Times New Roman" w:hAnsi="Times New Roman" w:cs="Times New Roman"/>
          <w:sz w:val="28"/>
          <w:szCs w:val="28"/>
        </w:rPr>
        <w:tab/>
        <w:t>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Телефонный разговор не должен прерываться отвлечением на другой звонок и другие обстоятельства.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 допустим, при этом инициатива стереотипа поведения должна принадлежать работнику отдела.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 xml:space="preserve">Рекомендуется категорически избегать конфликтных ситуаций, способных нанести ущерб </w:t>
      </w:r>
      <w:proofErr w:type="gramStart"/>
      <w:r w:rsidRPr="00CC6426">
        <w:rPr>
          <w:rFonts w:ascii="Times New Roman" w:hAnsi="Times New Roman" w:cs="Times New Roman"/>
          <w:sz w:val="28"/>
          <w:szCs w:val="28"/>
        </w:rPr>
        <w:t>репутации</w:t>
      </w:r>
      <w:proofErr w:type="gramEnd"/>
      <w:r w:rsidRPr="00CC6426">
        <w:rPr>
          <w:rFonts w:ascii="Times New Roman" w:hAnsi="Times New Roman" w:cs="Times New Roman"/>
          <w:sz w:val="28"/>
          <w:szCs w:val="28"/>
        </w:rPr>
        <w:t xml:space="preserve"> как  администрации города Азова, так и  работнику отдела.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3.4.</w:t>
      </w:r>
      <w:r w:rsidRPr="00CC6426">
        <w:rPr>
          <w:rFonts w:ascii="Times New Roman" w:hAnsi="Times New Roman" w:cs="Times New Roman"/>
          <w:sz w:val="28"/>
          <w:szCs w:val="28"/>
        </w:rPr>
        <w:tab/>
        <w:t>В конце беседы  необходимо сделать обобщение по представленной</w:t>
      </w:r>
      <w:r w:rsidRPr="00CC6426">
        <w:rPr>
          <w:rFonts w:ascii="Times New Roman" w:hAnsi="Times New Roman" w:cs="Times New Roman"/>
          <w:sz w:val="28"/>
          <w:szCs w:val="28"/>
        </w:rPr>
        <w:br/>
        <w:t>информации, уточнить, понятна ли информация, верно ли</w:t>
      </w:r>
      <w:r w:rsidRPr="00CC6426">
        <w:rPr>
          <w:rFonts w:ascii="Times New Roman" w:hAnsi="Times New Roman" w:cs="Times New Roman"/>
          <w:sz w:val="28"/>
          <w:szCs w:val="28"/>
        </w:rPr>
        <w:br/>
        <w:t xml:space="preserve">записаны данные заявителя. Первым трубку должен положить звонящий. 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4. Заключительные положения.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4.1. По итогам каждого квартала и года отдел проводит анализ обращений граждан, поступивших на телефон «горячей линии» и  принятых мерах по их рассмотрению.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4.2.</w:t>
      </w:r>
      <w:r w:rsidRPr="00CC6426">
        <w:rPr>
          <w:rFonts w:ascii="Times New Roman" w:hAnsi="Times New Roman" w:cs="Times New Roman"/>
          <w:sz w:val="28"/>
          <w:szCs w:val="28"/>
        </w:rPr>
        <w:tab/>
        <w:t>Материалы, связанные с телефонными обращениями граждан, хранятся в соответствии со сроками, установленными Номенклатурой дел администрации города Азова, а затем уничтожаются в установленном порядке.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4.3.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отдел, без их согласия не допускается.</w:t>
      </w:r>
    </w:p>
    <w:p w:rsidR="00CC6426" w:rsidRPr="00CC6426" w:rsidRDefault="00CC6426" w:rsidP="00CC6426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4.4. Жалобы граждан на результаты рассмотрения их телефонных</w:t>
      </w:r>
      <w:r w:rsidRPr="00CC6426">
        <w:rPr>
          <w:rFonts w:ascii="Times New Roman" w:hAnsi="Times New Roman" w:cs="Times New Roman"/>
          <w:sz w:val="28"/>
          <w:szCs w:val="28"/>
        </w:rPr>
        <w:br/>
        <w:t>обращений, действия (бездействия) должностных лиц и работников</w:t>
      </w:r>
      <w:r w:rsidRPr="00CC6426">
        <w:rPr>
          <w:rFonts w:ascii="Times New Roman" w:hAnsi="Times New Roman" w:cs="Times New Roman"/>
          <w:sz w:val="28"/>
          <w:szCs w:val="28"/>
        </w:rPr>
        <w:br/>
        <w:t>отдела в связи с рассмотрением обращений граждан на телефон «горячей линии» направляются заместителю главы администрации по общим вопросам.</w:t>
      </w:r>
    </w:p>
    <w:p w:rsidR="00CC6426" w:rsidRPr="00CC6426" w:rsidRDefault="00CC6426" w:rsidP="00CC6426">
      <w:pPr>
        <w:pStyle w:val="ab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CC6426" w:rsidRPr="00CC6426" w:rsidRDefault="00CC6426" w:rsidP="00CC6426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CC6426" w:rsidRPr="00CC6426" w:rsidRDefault="00CC6426" w:rsidP="00CC6426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:rsidR="00CC6426" w:rsidRPr="00CC6426" w:rsidRDefault="00CC6426" w:rsidP="00CC6426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CC6426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CC6426">
        <w:rPr>
          <w:rFonts w:ascii="Times New Roman" w:hAnsi="Times New Roman" w:cs="Times New Roman"/>
          <w:sz w:val="28"/>
          <w:szCs w:val="28"/>
        </w:rPr>
        <w:tab/>
      </w:r>
      <w:r w:rsidRPr="00CC6426">
        <w:rPr>
          <w:rFonts w:ascii="Times New Roman" w:hAnsi="Times New Roman" w:cs="Times New Roman"/>
          <w:sz w:val="28"/>
          <w:szCs w:val="28"/>
        </w:rPr>
        <w:tab/>
      </w:r>
      <w:r w:rsidRPr="00CC6426">
        <w:rPr>
          <w:rFonts w:ascii="Times New Roman" w:hAnsi="Times New Roman" w:cs="Times New Roman"/>
          <w:sz w:val="28"/>
          <w:szCs w:val="28"/>
        </w:rPr>
        <w:tab/>
      </w:r>
      <w:r w:rsidRPr="00CC6426">
        <w:rPr>
          <w:rFonts w:ascii="Times New Roman" w:hAnsi="Times New Roman" w:cs="Times New Roman"/>
          <w:sz w:val="28"/>
          <w:szCs w:val="28"/>
        </w:rPr>
        <w:tab/>
      </w:r>
      <w:r w:rsidRPr="00CC6426">
        <w:rPr>
          <w:rFonts w:ascii="Times New Roman" w:hAnsi="Times New Roman" w:cs="Times New Roman"/>
          <w:sz w:val="28"/>
          <w:szCs w:val="28"/>
        </w:rPr>
        <w:tab/>
        <w:t xml:space="preserve">        В.А. Пшеничный</w:t>
      </w:r>
    </w:p>
    <w:p w:rsidR="00E94384" w:rsidRPr="00CC6426" w:rsidRDefault="00E94384">
      <w:pPr>
        <w:rPr>
          <w:sz w:val="28"/>
          <w:szCs w:val="28"/>
        </w:rPr>
      </w:pPr>
    </w:p>
    <w:sectPr w:rsidR="00E94384" w:rsidRPr="00CC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A1"/>
    <w:rsid w:val="008D7EA1"/>
    <w:rsid w:val="009127C2"/>
    <w:rsid w:val="00CC6426"/>
    <w:rsid w:val="00D45A5A"/>
    <w:rsid w:val="00E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C2"/>
  </w:style>
  <w:style w:type="paragraph" w:styleId="1">
    <w:name w:val="heading 1"/>
    <w:basedOn w:val="a"/>
    <w:next w:val="a"/>
    <w:link w:val="10"/>
    <w:uiPriority w:val="9"/>
    <w:qFormat/>
    <w:rsid w:val="009127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7C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7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7C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7C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7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7C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7C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7C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7C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127C2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Book Title"/>
    <w:uiPriority w:val="33"/>
    <w:qFormat/>
    <w:rsid w:val="009127C2"/>
    <w:rPr>
      <w:b/>
      <w:bCs/>
      <w:smallCaps/>
      <w:spacing w:val="5"/>
    </w:rPr>
  </w:style>
  <w:style w:type="character" w:customStyle="1" w:styleId="10">
    <w:name w:val="Заголовок 1 Знак"/>
    <w:link w:val="1"/>
    <w:uiPriority w:val="9"/>
    <w:rsid w:val="009127C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27C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27C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27C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27C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27C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27C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27C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27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127C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9127C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9127C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9127C2"/>
    <w:rPr>
      <w:b/>
      <w:bCs/>
    </w:rPr>
  </w:style>
  <w:style w:type="character" w:styleId="aa">
    <w:name w:val="Emphasis"/>
    <w:uiPriority w:val="20"/>
    <w:qFormat/>
    <w:rsid w:val="009127C2"/>
    <w:rPr>
      <w:i/>
      <w:iCs/>
    </w:rPr>
  </w:style>
  <w:style w:type="paragraph" w:styleId="ab">
    <w:name w:val="No Spacing"/>
    <w:uiPriority w:val="1"/>
    <w:qFormat/>
    <w:rsid w:val="009127C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7C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27C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9127C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9127C2"/>
    <w:rPr>
      <w:i/>
      <w:iCs/>
      <w:color w:val="808080"/>
    </w:rPr>
  </w:style>
  <w:style w:type="character" w:styleId="af0">
    <w:name w:val="Intense Emphasis"/>
    <w:uiPriority w:val="21"/>
    <w:qFormat/>
    <w:rsid w:val="009127C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9127C2"/>
    <w:rPr>
      <w:b/>
      <w:bCs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7C2"/>
    <w:pPr>
      <w:outlineLvl w:val="9"/>
    </w:pPr>
  </w:style>
  <w:style w:type="character" w:customStyle="1" w:styleId="highlighthighlightactive">
    <w:name w:val="highlight highlight_active"/>
    <w:basedOn w:val="a0"/>
    <w:rsid w:val="00CC64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C2"/>
  </w:style>
  <w:style w:type="paragraph" w:styleId="1">
    <w:name w:val="heading 1"/>
    <w:basedOn w:val="a"/>
    <w:next w:val="a"/>
    <w:link w:val="10"/>
    <w:uiPriority w:val="9"/>
    <w:qFormat/>
    <w:rsid w:val="009127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7C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7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7C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7C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7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7C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7C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7C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7C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127C2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Book Title"/>
    <w:uiPriority w:val="33"/>
    <w:qFormat/>
    <w:rsid w:val="009127C2"/>
    <w:rPr>
      <w:b/>
      <w:bCs/>
      <w:smallCaps/>
      <w:spacing w:val="5"/>
    </w:rPr>
  </w:style>
  <w:style w:type="character" w:customStyle="1" w:styleId="10">
    <w:name w:val="Заголовок 1 Знак"/>
    <w:link w:val="1"/>
    <w:uiPriority w:val="9"/>
    <w:rsid w:val="009127C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27C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27C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27C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27C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27C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27C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27C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27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127C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9127C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9127C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9127C2"/>
    <w:rPr>
      <w:b/>
      <w:bCs/>
    </w:rPr>
  </w:style>
  <w:style w:type="character" w:styleId="aa">
    <w:name w:val="Emphasis"/>
    <w:uiPriority w:val="20"/>
    <w:qFormat/>
    <w:rsid w:val="009127C2"/>
    <w:rPr>
      <w:i/>
      <w:iCs/>
    </w:rPr>
  </w:style>
  <w:style w:type="paragraph" w:styleId="ab">
    <w:name w:val="No Spacing"/>
    <w:uiPriority w:val="1"/>
    <w:qFormat/>
    <w:rsid w:val="009127C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7C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27C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9127C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9127C2"/>
    <w:rPr>
      <w:i/>
      <w:iCs/>
      <w:color w:val="808080"/>
    </w:rPr>
  </w:style>
  <w:style w:type="character" w:styleId="af0">
    <w:name w:val="Intense Emphasis"/>
    <w:uiPriority w:val="21"/>
    <w:qFormat/>
    <w:rsid w:val="009127C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9127C2"/>
    <w:rPr>
      <w:b/>
      <w:bCs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7C2"/>
    <w:pPr>
      <w:outlineLvl w:val="9"/>
    </w:pPr>
  </w:style>
  <w:style w:type="character" w:customStyle="1" w:styleId="highlighthighlightactive">
    <w:name w:val="highlight highlight_active"/>
    <w:basedOn w:val="a0"/>
    <w:rsid w:val="00CC64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garutunov</dc:creator>
  <cp:keywords/>
  <dc:description/>
  <cp:lastModifiedBy>garutunov</cp:lastModifiedBy>
  <cp:revision>2</cp:revision>
  <dcterms:created xsi:type="dcterms:W3CDTF">2015-07-01T06:33:00Z</dcterms:created>
  <dcterms:modified xsi:type="dcterms:W3CDTF">2015-07-01T06:34:00Z</dcterms:modified>
</cp:coreProperties>
</file>