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1370" w:rsidRPr="006913DF" w:rsidRDefault="000D1370" w:rsidP="000D1370">
      <w:pPr>
        <w:jc w:val="center"/>
        <w:rPr>
          <w:b/>
          <w:sz w:val="28"/>
          <w:szCs w:val="28"/>
          <w:lang w:val="en-US"/>
        </w:rPr>
      </w:pPr>
    </w:p>
    <w:p w:rsidR="000D1370" w:rsidRPr="006913DF" w:rsidRDefault="000D1370" w:rsidP="000D1370">
      <w:pPr>
        <w:jc w:val="center"/>
        <w:rPr>
          <w:b/>
          <w:sz w:val="28"/>
          <w:szCs w:val="28"/>
        </w:rPr>
      </w:pPr>
      <w:r w:rsidRPr="006913DF">
        <w:rPr>
          <w:b/>
          <w:sz w:val="28"/>
          <w:szCs w:val="28"/>
        </w:rPr>
        <w:t>АЗОВСКАЯ ГОРОДСКАЯ ДУМА</w:t>
      </w:r>
    </w:p>
    <w:p w:rsidR="000D1370" w:rsidRPr="006913DF" w:rsidRDefault="000D1370" w:rsidP="000D1370">
      <w:pPr>
        <w:jc w:val="center"/>
        <w:rPr>
          <w:b/>
          <w:sz w:val="28"/>
          <w:szCs w:val="28"/>
        </w:rPr>
      </w:pPr>
      <w:r w:rsidRPr="006913DF">
        <w:rPr>
          <w:b/>
          <w:sz w:val="28"/>
          <w:szCs w:val="28"/>
        </w:rPr>
        <w:t>ПЯТОГО СОЗЫВА</w:t>
      </w:r>
    </w:p>
    <w:p w:rsidR="000D1370" w:rsidRPr="006913DF" w:rsidRDefault="000D1370" w:rsidP="000D1370">
      <w:pPr>
        <w:rPr>
          <w:sz w:val="28"/>
          <w:szCs w:val="28"/>
        </w:rPr>
      </w:pPr>
      <w:r w:rsidRPr="006913DF">
        <w:rPr>
          <w:sz w:val="28"/>
          <w:szCs w:val="28"/>
        </w:rPr>
        <w:t xml:space="preserve"> </w:t>
      </w:r>
    </w:p>
    <w:p w:rsidR="000D1370" w:rsidRPr="006913DF" w:rsidRDefault="000D1370" w:rsidP="000D1370">
      <w:pPr>
        <w:jc w:val="center"/>
        <w:rPr>
          <w:b/>
          <w:sz w:val="28"/>
          <w:szCs w:val="28"/>
        </w:rPr>
      </w:pPr>
      <w:r w:rsidRPr="006913DF">
        <w:rPr>
          <w:b/>
          <w:sz w:val="28"/>
          <w:szCs w:val="28"/>
        </w:rPr>
        <w:t>РЕШЕНИЕ</w:t>
      </w:r>
    </w:p>
    <w:p w:rsidR="000D1370" w:rsidRPr="006913DF" w:rsidRDefault="000D1370" w:rsidP="000D1370">
      <w:pPr>
        <w:rPr>
          <w:sz w:val="28"/>
          <w:szCs w:val="28"/>
        </w:rPr>
      </w:pPr>
    </w:p>
    <w:p w:rsidR="000D1370" w:rsidRPr="00C910B9" w:rsidRDefault="000D1370" w:rsidP="000D1370">
      <w:pPr>
        <w:rPr>
          <w:sz w:val="28"/>
          <w:szCs w:val="28"/>
        </w:rPr>
      </w:pPr>
      <w:r>
        <w:rPr>
          <w:sz w:val="28"/>
          <w:szCs w:val="28"/>
        </w:rPr>
        <w:t>24</w:t>
      </w:r>
      <w:r w:rsidRPr="006913DF">
        <w:rPr>
          <w:sz w:val="28"/>
          <w:szCs w:val="28"/>
        </w:rPr>
        <w:t>.0</w:t>
      </w:r>
      <w:r>
        <w:rPr>
          <w:sz w:val="28"/>
          <w:szCs w:val="28"/>
        </w:rPr>
        <w:t>4</w:t>
      </w:r>
      <w:r w:rsidRPr="006913DF">
        <w:rPr>
          <w:sz w:val="28"/>
          <w:szCs w:val="28"/>
        </w:rPr>
        <w:t xml:space="preserve">.2014                                </w:t>
      </w:r>
      <w:r w:rsidRPr="006913DF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 </w:t>
      </w:r>
      <w:r w:rsidRPr="006913DF">
        <w:rPr>
          <w:sz w:val="28"/>
          <w:szCs w:val="28"/>
        </w:rPr>
        <w:t xml:space="preserve"> </w:t>
      </w:r>
      <w:r w:rsidRPr="006913DF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 </w:t>
      </w:r>
      <w:r w:rsidRPr="006913DF">
        <w:rPr>
          <w:sz w:val="28"/>
          <w:szCs w:val="28"/>
        </w:rPr>
        <w:t xml:space="preserve"> № 3</w:t>
      </w:r>
      <w:r>
        <w:rPr>
          <w:sz w:val="28"/>
          <w:szCs w:val="28"/>
        </w:rPr>
        <w:t>19</w:t>
      </w:r>
    </w:p>
    <w:p w:rsidR="00A52DB8" w:rsidRDefault="00A52DB8" w:rsidP="00F25847">
      <w:pPr>
        <w:jc w:val="both"/>
        <w:rPr>
          <w:b/>
          <w:bCs/>
          <w:sz w:val="32"/>
          <w:szCs w:val="32"/>
        </w:rPr>
      </w:pPr>
    </w:p>
    <w:p w:rsidR="00AF46B3" w:rsidRDefault="006D0B0E" w:rsidP="00F25847">
      <w:pPr>
        <w:jc w:val="both"/>
        <w:rPr>
          <w:bCs/>
          <w:sz w:val="28"/>
          <w:szCs w:val="28"/>
        </w:rPr>
      </w:pPr>
      <w:r w:rsidRPr="006D0B0E">
        <w:rPr>
          <w:bCs/>
          <w:sz w:val="28"/>
          <w:szCs w:val="28"/>
        </w:rPr>
        <w:t>О внесении изменений в</w:t>
      </w:r>
      <w:r>
        <w:rPr>
          <w:b/>
          <w:bCs/>
          <w:sz w:val="32"/>
          <w:szCs w:val="32"/>
        </w:rPr>
        <w:t xml:space="preserve"> </w:t>
      </w:r>
      <w:r>
        <w:rPr>
          <w:bCs/>
          <w:sz w:val="28"/>
          <w:szCs w:val="28"/>
        </w:rPr>
        <w:t xml:space="preserve"> р</w:t>
      </w:r>
      <w:r w:rsidRPr="006D0B0E">
        <w:rPr>
          <w:bCs/>
          <w:sz w:val="28"/>
          <w:szCs w:val="28"/>
        </w:rPr>
        <w:t xml:space="preserve">ешение </w:t>
      </w:r>
    </w:p>
    <w:p w:rsidR="00AF46B3" w:rsidRDefault="00AF46B3" w:rsidP="00F2584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Азовской городской  </w:t>
      </w:r>
      <w:r w:rsidR="006D0B0E">
        <w:rPr>
          <w:bCs/>
          <w:sz w:val="28"/>
          <w:szCs w:val="28"/>
        </w:rPr>
        <w:t xml:space="preserve">Думы </w:t>
      </w:r>
    </w:p>
    <w:p w:rsidR="006D0B0E" w:rsidRDefault="006D0B0E" w:rsidP="00F2584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от 30.05.2013 №</w:t>
      </w:r>
      <w:r w:rsidR="00D33F5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248</w:t>
      </w:r>
    </w:p>
    <w:p w:rsidR="00540674" w:rsidRDefault="00540674" w:rsidP="00F25847">
      <w:pPr>
        <w:jc w:val="both"/>
        <w:rPr>
          <w:bCs/>
          <w:sz w:val="28"/>
          <w:szCs w:val="28"/>
        </w:rPr>
      </w:pPr>
      <w:bookmarkStart w:id="0" w:name="_GoBack"/>
      <w:bookmarkEnd w:id="0"/>
    </w:p>
    <w:p w:rsidR="00C1473D" w:rsidRPr="00DA2D01" w:rsidRDefault="00C1473D" w:rsidP="00A52DB8">
      <w:pPr>
        <w:jc w:val="both"/>
        <w:rPr>
          <w:b/>
          <w:bCs/>
          <w:sz w:val="28"/>
          <w:szCs w:val="28"/>
        </w:rPr>
      </w:pPr>
    </w:p>
    <w:p w:rsidR="00AF46B3" w:rsidRDefault="00F25847" w:rsidP="00252D4C">
      <w:pPr>
        <w:ind w:firstLine="567"/>
        <w:jc w:val="both"/>
        <w:rPr>
          <w:sz w:val="28"/>
          <w:szCs w:val="28"/>
        </w:rPr>
      </w:pPr>
      <w:r w:rsidRPr="00A52DB8">
        <w:rPr>
          <w:sz w:val="28"/>
          <w:szCs w:val="28"/>
        </w:rPr>
        <w:t xml:space="preserve">В </w:t>
      </w:r>
      <w:r w:rsidR="002600C7">
        <w:rPr>
          <w:sz w:val="28"/>
          <w:szCs w:val="28"/>
        </w:rPr>
        <w:t xml:space="preserve">целях приведения решения Азовской городской Думы </w:t>
      </w:r>
      <w:r w:rsidR="001D7497">
        <w:rPr>
          <w:bCs/>
          <w:sz w:val="28"/>
          <w:szCs w:val="28"/>
        </w:rPr>
        <w:t xml:space="preserve">от 30.05.2013 №248  </w:t>
      </w:r>
      <w:r w:rsidR="001D7497" w:rsidRPr="00AF46B3">
        <w:rPr>
          <w:bCs/>
          <w:sz w:val="28"/>
          <w:szCs w:val="28"/>
        </w:rPr>
        <w:t>«Об  определении  границ прилегающих  к некоторым    организациям и объектам  территорий, на которых    не допускается   розничная продажа  алкогольной</w:t>
      </w:r>
      <w:r w:rsidR="001D7497">
        <w:rPr>
          <w:bCs/>
          <w:sz w:val="28"/>
          <w:szCs w:val="28"/>
        </w:rPr>
        <w:t xml:space="preserve"> </w:t>
      </w:r>
      <w:r w:rsidR="001D7497" w:rsidRPr="00AF46B3">
        <w:rPr>
          <w:bCs/>
          <w:sz w:val="28"/>
          <w:szCs w:val="28"/>
        </w:rPr>
        <w:t xml:space="preserve"> продукции на территории города Азова»</w:t>
      </w:r>
      <w:r w:rsidR="008173FA">
        <w:rPr>
          <w:bCs/>
          <w:sz w:val="28"/>
          <w:szCs w:val="28"/>
        </w:rPr>
        <w:t xml:space="preserve">, </w:t>
      </w:r>
      <w:r w:rsidR="001D7497">
        <w:rPr>
          <w:bCs/>
          <w:sz w:val="28"/>
          <w:szCs w:val="28"/>
        </w:rPr>
        <w:t xml:space="preserve"> </w:t>
      </w:r>
      <w:r w:rsidR="002600C7">
        <w:rPr>
          <w:sz w:val="28"/>
          <w:szCs w:val="28"/>
        </w:rPr>
        <w:t>в соответствие с действующим законодательством Правительства Российской Федерации</w:t>
      </w:r>
      <w:r w:rsidR="008834C8">
        <w:rPr>
          <w:sz w:val="28"/>
          <w:szCs w:val="28"/>
        </w:rPr>
        <w:t xml:space="preserve">, </w:t>
      </w:r>
      <w:r w:rsidR="00FC40EB">
        <w:rPr>
          <w:sz w:val="28"/>
          <w:szCs w:val="28"/>
        </w:rPr>
        <w:t xml:space="preserve"> </w:t>
      </w:r>
    </w:p>
    <w:p w:rsidR="00AF46B3" w:rsidRPr="00A52DB8" w:rsidRDefault="00AF46B3" w:rsidP="00A52DB8">
      <w:pPr>
        <w:jc w:val="both"/>
        <w:rPr>
          <w:sz w:val="28"/>
          <w:szCs w:val="28"/>
        </w:rPr>
      </w:pPr>
    </w:p>
    <w:p w:rsidR="00A52DB8" w:rsidRDefault="00A52DB8" w:rsidP="00252D4C">
      <w:pPr>
        <w:pStyle w:val="a4"/>
        <w:ind w:firstLine="0"/>
      </w:pPr>
      <w:r>
        <w:t>Азовская городская Дума</w:t>
      </w:r>
    </w:p>
    <w:p w:rsidR="00252D4C" w:rsidRDefault="00A52DB8" w:rsidP="00252D4C">
      <w:pPr>
        <w:pStyle w:val="a4"/>
        <w:ind w:firstLine="0"/>
        <w:jc w:val="both"/>
        <w:rPr>
          <w:szCs w:val="28"/>
        </w:rPr>
      </w:pPr>
      <w:r>
        <w:t>РЕШИЛА:</w:t>
      </w:r>
    </w:p>
    <w:p w:rsidR="00252D4C" w:rsidRDefault="00252D4C" w:rsidP="00252D4C">
      <w:pPr>
        <w:pStyle w:val="a4"/>
        <w:ind w:firstLine="0"/>
        <w:jc w:val="both"/>
        <w:rPr>
          <w:szCs w:val="28"/>
        </w:rPr>
      </w:pPr>
    </w:p>
    <w:p w:rsidR="00252D4C" w:rsidRDefault="00252D4C" w:rsidP="00252D4C">
      <w:pPr>
        <w:pStyle w:val="a4"/>
        <w:ind w:firstLine="709"/>
        <w:jc w:val="both"/>
        <w:rPr>
          <w:bCs/>
          <w:szCs w:val="28"/>
        </w:rPr>
      </w:pPr>
      <w:r>
        <w:rPr>
          <w:szCs w:val="28"/>
        </w:rPr>
        <w:t>1.</w:t>
      </w:r>
      <w:r w:rsidR="00AF46B3" w:rsidRPr="00AF46B3">
        <w:rPr>
          <w:szCs w:val="28"/>
        </w:rPr>
        <w:t xml:space="preserve">Внести </w:t>
      </w:r>
      <w:r w:rsidR="008173FA">
        <w:rPr>
          <w:szCs w:val="28"/>
        </w:rPr>
        <w:t xml:space="preserve"> </w:t>
      </w:r>
      <w:r w:rsidR="00B137F0">
        <w:rPr>
          <w:szCs w:val="28"/>
        </w:rPr>
        <w:t>в приложение к</w:t>
      </w:r>
      <w:r w:rsidR="00AF46B3" w:rsidRPr="00AF46B3">
        <w:rPr>
          <w:szCs w:val="28"/>
        </w:rPr>
        <w:t xml:space="preserve"> решени</w:t>
      </w:r>
      <w:r w:rsidR="00B137F0">
        <w:rPr>
          <w:szCs w:val="28"/>
        </w:rPr>
        <w:t>ю</w:t>
      </w:r>
      <w:r w:rsidR="00AF46B3" w:rsidRPr="00AF46B3">
        <w:rPr>
          <w:szCs w:val="28"/>
        </w:rPr>
        <w:t xml:space="preserve"> Азовской городской Думы от 30.05.2013 №248 </w:t>
      </w:r>
      <w:r w:rsidR="00AF46B3" w:rsidRPr="00AF46B3">
        <w:rPr>
          <w:bCs/>
          <w:szCs w:val="28"/>
        </w:rPr>
        <w:t xml:space="preserve"> «Об  определении  границ прилегающих  к некоторым    организациям и объектам  территорий, на которых    не допускается   розничная продажа  алкогольной</w:t>
      </w:r>
      <w:r w:rsidR="00AF46B3">
        <w:rPr>
          <w:bCs/>
          <w:szCs w:val="28"/>
        </w:rPr>
        <w:t xml:space="preserve"> </w:t>
      </w:r>
      <w:r w:rsidR="00AF46B3" w:rsidRPr="00AF46B3">
        <w:rPr>
          <w:bCs/>
          <w:szCs w:val="28"/>
        </w:rPr>
        <w:t xml:space="preserve"> продукции на территории города Азова»</w:t>
      </w:r>
      <w:r w:rsidR="00D94205">
        <w:rPr>
          <w:bCs/>
          <w:szCs w:val="28"/>
        </w:rPr>
        <w:t xml:space="preserve">, </w:t>
      </w:r>
      <w:r w:rsidR="00DE4E10">
        <w:rPr>
          <w:bCs/>
          <w:szCs w:val="28"/>
        </w:rPr>
        <w:t>следующ</w:t>
      </w:r>
      <w:r w:rsidR="00B137F0">
        <w:rPr>
          <w:bCs/>
          <w:szCs w:val="28"/>
        </w:rPr>
        <w:t>ие изменения</w:t>
      </w:r>
      <w:r w:rsidR="00AF46B3">
        <w:rPr>
          <w:bCs/>
          <w:szCs w:val="28"/>
        </w:rPr>
        <w:t>:</w:t>
      </w:r>
      <w:r w:rsidR="00DE4E10">
        <w:rPr>
          <w:bCs/>
          <w:szCs w:val="28"/>
        </w:rPr>
        <w:t xml:space="preserve">- </w:t>
      </w:r>
    </w:p>
    <w:p w:rsidR="00DE4E10" w:rsidRPr="00AF46B3" w:rsidRDefault="00DE4E10" w:rsidP="00252D4C">
      <w:pPr>
        <w:pStyle w:val="a4"/>
        <w:ind w:firstLine="0"/>
        <w:jc w:val="both"/>
        <w:rPr>
          <w:bCs/>
          <w:szCs w:val="28"/>
        </w:rPr>
      </w:pPr>
      <w:r>
        <w:rPr>
          <w:bCs/>
          <w:szCs w:val="28"/>
        </w:rPr>
        <w:t>«приложение изложить в редакции согласно приложению к настоящему решению».</w:t>
      </w:r>
    </w:p>
    <w:p w:rsidR="004C65FE" w:rsidRDefault="003D6B06" w:rsidP="00252D4C">
      <w:pPr>
        <w:ind w:firstLine="709"/>
        <w:jc w:val="both"/>
        <w:rPr>
          <w:bCs/>
          <w:sz w:val="28"/>
          <w:szCs w:val="28"/>
        </w:rPr>
      </w:pPr>
      <w:r>
        <w:rPr>
          <w:bCs/>
        </w:rPr>
        <w:t>2</w:t>
      </w:r>
      <w:r w:rsidR="004C65FE">
        <w:rPr>
          <w:bCs/>
          <w:sz w:val="28"/>
          <w:szCs w:val="28"/>
        </w:rPr>
        <w:t xml:space="preserve">. </w:t>
      </w:r>
      <w:r w:rsidR="004C65FE" w:rsidRPr="00DA2D01">
        <w:rPr>
          <w:bCs/>
          <w:sz w:val="28"/>
          <w:szCs w:val="28"/>
        </w:rPr>
        <w:t xml:space="preserve">Настоящее </w:t>
      </w:r>
      <w:r w:rsidR="00D33F5C">
        <w:rPr>
          <w:bCs/>
          <w:sz w:val="28"/>
          <w:szCs w:val="28"/>
        </w:rPr>
        <w:t>решен</w:t>
      </w:r>
      <w:r w:rsidR="004C65FE">
        <w:rPr>
          <w:bCs/>
          <w:sz w:val="28"/>
          <w:szCs w:val="28"/>
        </w:rPr>
        <w:t xml:space="preserve">ие вступает в силу со дня  его </w:t>
      </w:r>
      <w:r w:rsidR="004C65FE" w:rsidRPr="00DA2D01">
        <w:rPr>
          <w:bCs/>
          <w:sz w:val="28"/>
          <w:szCs w:val="28"/>
        </w:rPr>
        <w:t>официально</w:t>
      </w:r>
      <w:r w:rsidR="004C65FE">
        <w:rPr>
          <w:bCs/>
          <w:sz w:val="28"/>
          <w:szCs w:val="28"/>
        </w:rPr>
        <w:t>го</w:t>
      </w:r>
      <w:r w:rsidR="004C65FE" w:rsidRPr="00DA2D01">
        <w:rPr>
          <w:bCs/>
          <w:sz w:val="28"/>
          <w:szCs w:val="28"/>
        </w:rPr>
        <w:t xml:space="preserve"> опубликовани</w:t>
      </w:r>
      <w:r w:rsidR="004C65FE">
        <w:rPr>
          <w:bCs/>
          <w:sz w:val="28"/>
          <w:szCs w:val="28"/>
        </w:rPr>
        <w:t>я</w:t>
      </w:r>
      <w:r w:rsidR="004C65FE" w:rsidRPr="00DA2D01">
        <w:rPr>
          <w:bCs/>
          <w:sz w:val="28"/>
          <w:szCs w:val="28"/>
        </w:rPr>
        <w:t xml:space="preserve">.  </w:t>
      </w:r>
    </w:p>
    <w:p w:rsidR="007F4077" w:rsidRDefault="007F4077" w:rsidP="00BF2DF7">
      <w:pPr>
        <w:jc w:val="both"/>
        <w:rPr>
          <w:sz w:val="28"/>
          <w:szCs w:val="28"/>
        </w:rPr>
      </w:pPr>
    </w:p>
    <w:p w:rsidR="00DA2D01" w:rsidRDefault="00DA2D01" w:rsidP="00A52DB8">
      <w:pPr>
        <w:jc w:val="both"/>
        <w:rPr>
          <w:sz w:val="28"/>
          <w:szCs w:val="28"/>
        </w:rPr>
      </w:pPr>
    </w:p>
    <w:p w:rsidR="00A52DB8" w:rsidRDefault="00A52DB8" w:rsidP="00252D4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Мэр города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52D4C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>С.Л. Бездольный</w:t>
      </w:r>
    </w:p>
    <w:p w:rsidR="00C90915" w:rsidRDefault="00C90915" w:rsidP="00A52DB8">
      <w:pPr>
        <w:jc w:val="both"/>
        <w:rPr>
          <w:sz w:val="28"/>
          <w:szCs w:val="28"/>
        </w:rPr>
      </w:pPr>
    </w:p>
    <w:p w:rsidR="000D1370" w:rsidRDefault="000D1370" w:rsidP="00A52DB8">
      <w:pPr>
        <w:jc w:val="both"/>
        <w:rPr>
          <w:sz w:val="28"/>
          <w:szCs w:val="28"/>
        </w:rPr>
      </w:pPr>
    </w:p>
    <w:p w:rsidR="00DA2D01" w:rsidRDefault="00DA2D01" w:rsidP="00252D4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 </w:t>
      </w:r>
    </w:p>
    <w:p w:rsidR="007F4077" w:rsidRDefault="00DA2D01" w:rsidP="00252D4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Азовской городской Думы                                               С.П. Рябоконь</w:t>
      </w:r>
    </w:p>
    <w:p w:rsidR="007F4077" w:rsidRDefault="007F4077" w:rsidP="00A52DB8">
      <w:pPr>
        <w:jc w:val="both"/>
        <w:rPr>
          <w:sz w:val="28"/>
          <w:szCs w:val="28"/>
        </w:rPr>
      </w:pPr>
    </w:p>
    <w:p w:rsidR="000D1370" w:rsidRDefault="000D1370" w:rsidP="00A52DB8">
      <w:pPr>
        <w:jc w:val="both"/>
        <w:rPr>
          <w:sz w:val="28"/>
          <w:szCs w:val="28"/>
        </w:rPr>
      </w:pPr>
    </w:p>
    <w:p w:rsidR="000D1370" w:rsidRDefault="000D1370" w:rsidP="00252D4C">
      <w:pPr>
        <w:ind w:left="708" w:firstLine="1"/>
        <w:jc w:val="both"/>
        <w:rPr>
          <w:sz w:val="28"/>
          <w:szCs w:val="28"/>
        </w:rPr>
      </w:pPr>
      <w:r>
        <w:rPr>
          <w:sz w:val="28"/>
          <w:szCs w:val="28"/>
        </w:rPr>
        <w:t>Верно</w:t>
      </w:r>
    </w:p>
    <w:p w:rsidR="000D1370" w:rsidRDefault="000D1370" w:rsidP="000D137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председателя</w:t>
      </w:r>
    </w:p>
    <w:p w:rsidR="000D1370" w:rsidRDefault="000D1370" w:rsidP="000D137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Азовской городской Думы                                           Ю.П. </w:t>
      </w:r>
      <w:proofErr w:type="spellStart"/>
      <w:r>
        <w:rPr>
          <w:sz w:val="28"/>
          <w:szCs w:val="28"/>
        </w:rPr>
        <w:t>Голованев</w:t>
      </w:r>
      <w:proofErr w:type="spellEnd"/>
    </w:p>
    <w:p w:rsidR="000D1370" w:rsidRDefault="000D1370" w:rsidP="000D1370">
      <w:pPr>
        <w:ind w:firstLine="709"/>
        <w:jc w:val="both"/>
        <w:rPr>
          <w:sz w:val="28"/>
          <w:szCs w:val="28"/>
        </w:rPr>
      </w:pPr>
    </w:p>
    <w:p w:rsidR="000D1370" w:rsidRDefault="000D1370" w:rsidP="000D1370">
      <w:pPr>
        <w:ind w:firstLine="709"/>
        <w:jc w:val="both"/>
        <w:rPr>
          <w:sz w:val="28"/>
          <w:szCs w:val="28"/>
        </w:rPr>
      </w:pPr>
    </w:p>
    <w:p w:rsidR="000D1370" w:rsidRDefault="000D1370" w:rsidP="000D137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 вносит:</w:t>
      </w:r>
    </w:p>
    <w:p w:rsidR="000D1370" w:rsidRDefault="000D1370" w:rsidP="00252D4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мэр города</w:t>
      </w:r>
    </w:p>
    <w:p w:rsidR="003D6B06" w:rsidRDefault="003D6B06" w:rsidP="004B19D9">
      <w:pPr>
        <w:rPr>
          <w:rStyle w:val="a3"/>
          <w:sz w:val="32"/>
          <w:szCs w:val="32"/>
        </w:rPr>
      </w:pPr>
    </w:p>
    <w:p w:rsidR="000D1370" w:rsidRDefault="000D1370" w:rsidP="004B19D9">
      <w:pPr>
        <w:rPr>
          <w:rStyle w:val="a3"/>
          <w:sz w:val="32"/>
          <w:szCs w:val="32"/>
        </w:rPr>
      </w:pPr>
    </w:p>
    <w:p w:rsidR="000D1370" w:rsidRDefault="000D1370" w:rsidP="004B19D9">
      <w:pPr>
        <w:rPr>
          <w:rStyle w:val="a3"/>
          <w:sz w:val="32"/>
          <w:szCs w:val="32"/>
        </w:rPr>
      </w:pPr>
    </w:p>
    <w:p w:rsidR="00C90915" w:rsidRDefault="00A52DB8" w:rsidP="00252D4C">
      <w:pPr>
        <w:jc w:val="right"/>
        <w:rPr>
          <w:rStyle w:val="a3"/>
          <w:b w:val="0"/>
          <w:sz w:val="28"/>
          <w:szCs w:val="28"/>
        </w:rPr>
      </w:pPr>
      <w:r w:rsidRPr="00C90915">
        <w:rPr>
          <w:rStyle w:val="a3"/>
          <w:b w:val="0"/>
          <w:sz w:val="28"/>
          <w:szCs w:val="28"/>
        </w:rPr>
        <w:t>Приложение</w:t>
      </w:r>
    </w:p>
    <w:p w:rsidR="00C90915" w:rsidRDefault="00A52DB8" w:rsidP="00252D4C">
      <w:pPr>
        <w:jc w:val="right"/>
        <w:rPr>
          <w:rStyle w:val="a3"/>
          <w:b w:val="0"/>
          <w:sz w:val="28"/>
          <w:szCs w:val="28"/>
        </w:rPr>
      </w:pPr>
      <w:r w:rsidRPr="00C90915">
        <w:rPr>
          <w:rStyle w:val="a3"/>
          <w:b w:val="0"/>
          <w:sz w:val="28"/>
          <w:szCs w:val="28"/>
        </w:rPr>
        <w:t xml:space="preserve">к </w:t>
      </w:r>
      <w:r w:rsidR="00C90915">
        <w:rPr>
          <w:rStyle w:val="a3"/>
          <w:b w:val="0"/>
          <w:sz w:val="28"/>
          <w:szCs w:val="28"/>
        </w:rPr>
        <w:t xml:space="preserve"> </w:t>
      </w:r>
      <w:r w:rsidRPr="00C90915">
        <w:rPr>
          <w:rStyle w:val="a3"/>
          <w:b w:val="0"/>
          <w:sz w:val="28"/>
          <w:szCs w:val="28"/>
        </w:rPr>
        <w:t>решению</w:t>
      </w:r>
    </w:p>
    <w:p w:rsidR="00A52DB8" w:rsidRPr="00C90915" w:rsidRDefault="00A52DB8" w:rsidP="00252D4C">
      <w:pPr>
        <w:jc w:val="right"/>
        <w:rPr>
          <w:rStyle w:val="a3"/>
          <w:b w:val="0"/>
          <w:sz w:val="28"/>
          <w:szCs w:val="28"/>
        </w:rPr>
      </w:pPr>
      <w:r w:rsidRPr="00C90915">
        <w:rPr>
          <w:rStyle w:val="a3"/>
          <w:b w:val="0"/>
          <w:sz w:val="28"/>
          <w:szCs w:val="28"/>
        </w:rPr>
        <w:t xml:space="preserve">Азовской </w:t>
      </w:r>
      <w:r w:rsidR="00C90915">
        <w:rPr>
          <w:rStyle w:val="a3"/>
          <w:b w:val="0"/>
          <w:sz w:val="28"/>
          <w:szCs w:val="28"/>
        </w:rPr>
        <w:t>г</w:t>
      </w:r>
      <w:r w:rsidRPr="00C90915">
        <w:rPr>
          <w:rStyle w:val="a3"/>
          <w:b w:val="0"/>
          <w:sz w:val="28"/>
          <w:szCs w:val="28"/>
        </w:rPr>
        <w:t>ородской Думы</w:t>
      </w:r>
    </w:p>
    <w:p w:rsidR="00F37D03" w:rsidRDefault="00AF46B3" w:rsidP="00252D4C">
      <w:pPr>
        <w:jc w:val="right"/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 xml:space="preserve">от  </w:t>
      </w:r>
      <w:r w:rsidR="000D1370">
        <w:rPr>
          <w:rStyle w:val="a3"/>
          <w:b w:val="0"/>
          <w:sz w:val="28"/>
          <w:szCs w:val="28"/>
        </w:rPr>
        <w:t xml:space="preserve">24.04.2014 </w:t>
      </w:r>
      <w:r>
        <w:rPr>
          <w:rStyle w:val="a3"/>
          <w:b w:val="0"/>
          <w:sz w:val="28"/>
          <w:szCs w:val="28"/>
        </w:rPr>
        <w:t xml:space="preserve"> №</w:t>
      </w:r>
      <w:r w:rsidR="00CE31C1">
        <w:rPr>
          <w:rStyle w:val="a3"/>
          <w:b w:val="0"/>
          <w:sz w:val="28"/>
          <w:szCs w:val="28"/>
        </w:rPr>
        <w:t xml:space="preserve"> </w:t>
      </w:r>
      <w:r w:rsidR="000D1370">
        <w:rPr>
          <w:rStyle w:val="a3"/>
          <w:b w:val="0"/>
          <w:sz w:val="28"/>
          <w:szCs w:val="28"/>
        </w:rPr>
        <w:t>319</w:t>
      </w:r>
    </w:p>
    <w:p w:rsidR="00D94205" w:rsidRDefault="00D94205" w:rsidP="00252D4C">
      <w:pPr>
        <w:jc w:val="right"/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 xml:space="preserve"> </w:t>
      </w:r>
    </w:p>
    <w:p w:rsidR="00D94205" w:rsidRPr="00DA2D01" w:rsidRDefault="00D94205" w:rsidP="00D94205">
      <w:pPr>
        <w:rPr>
          <w:bCs/>
          <w:sz w:val="28"/>
          <w:szCs w:val="28"/>
        </w:rPr>
      </w:pPr>
    </w:p>
    <w:p w:rsidR="00BA3A7F" w:rsidRPr="00BA3A7F" w:rsidRDefault="003D741A" w:rsidP="00BA3A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BA3A7F" w:rsidRPr="00BA3A7F">
        <w:rPr>
          <w:sz w:val="28"/>
          <w:szCs w:val="28"/>
        </w:rPr>
        <w:t>Установить минимальное значение расстояния границ прилегающих территорий к организациям и (или) объектам, на которых не допускается розничная продажа алкогольной продукции</w:t>
      </w:r>
      <w:r w:rsidR="003D6B06">
        <w:rPr>
          <w:sz w:val="28"/>
          <w:szCs w:val="28"/>
        </w:rPr>
        <w:t xml:space="preserve"> в стационарных торговых объектах</w:t>
      </w:r>
      <w:r w:rsidR="00BA3A7F" w:rsidRPr="00BA3A7F">
        <w:rPr>
          <w:sz w:val="28"/>
          <w:szCs w:val="28"/>
        </w:rPr>
        <w:t xml:space="preserve">  на территории города </w:t>
      </w:r>
      <w:r w:rsidR="00BA3A7F">
        <w:rPr>
          <w:sz w:val="28"/>
          <w:szCs w:val="28"/>
        </w:rPr>
        <w:t>Азова</w:t>
      </w:r>
      <w:r w:rsidR="00BA3A7F" w:rsidRPr="00BA3A7F">
        <w:rPr>
          <w:sz w:val="28"/>
          <w:szCs w:val="28"/>
        </w:rPr>
        <w:t>:</w:t>
      </w:r>
    </w:p>
    <w:p w:rsidR="00BA3A7F" w:rsidRPr="00BA3A7F" w:rsidRDefault="00BA3A7F" w:rsidP="00BA3A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BA3A7F">
        <w:rPr>
          <w:sz w:val="28"/>
          <w:szCs w:val="28"/>
        </w:rPr>
        <w:t xml:space="preserve">.1.от детских, образовательных и медицинских  организаций до границ прилегающих территорий – </w:t>
      </w:r>
      <w:r>
        <w:rPr>
          <w:sz w:val="28"/>
          <w:szCs w:val="28"/>
        </w:rPr>
        <w:t>3</w:t>
      </w:r>
      <w:r w:rsidRPr="00BA3A7F">
        <w:rPr>
          <w:sz w:val="28"/>
          <w:szCs w:val="28"/>
        </w:rPr>
        <w:t>0 метров;</w:t>
      </w:r>
    </w:p>
    <w:p w:rsidR="00BA3A7F" w:rsidRPr="00BA3A7F" w:rsidRDefault="00BA3A7F" w:rsidP="00BA3A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BA3A7F">
        <w:rPr>
          <w:sz w:val="28"/>
          <w:szCs w:val="28"/>
        </w:rPr>
        <w:t xml:space="preserve">.2.от объектов спорта до границ прилегающих территорий  -  </w:t>
      </w:r>
      <w:r>
        <w:rPr>
          <w:sz w:val="28"/>
          <w:szCs w:val="28"/>
        </w:rPr>
        <w:t>3</w:t>
      </w:r>
      <w:r w:rsidRPr="00BA3A7F">
        <w:rPr>
          <w:sz w:val="28"/>
          <w:szCs w:val="28"/>
        </w:rPr>
        <w:t xml:space="preserve">0 метров; </w:t>
      </w:r>
    </w:p>
    <w:p w:rsidR="00BA3A7F" w:rsidRPr="00BA3A7F" w:rsidRDefault="00BA3A7F" w:rsidP="00BA3A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BA3A7F">
        <w:rPr>
          <w:sz w:val="28"/>
          <w:szCs w:val="28"/>
        </w:rPr>
        <w:t>.3.от оптовых и розничных рынков, вокзалов, аэропортов и иных мест массового скопления граждан и мест нахождения источников повышенной опасности</w:t>
      </w:r>
      <w:r w:rsidR="003D6B06">
        <w:rPr>
          <w:sz w:val="28"/>
          <w:szCs w:val="28"/>
        </w:rPr>
        <w:t xml:space="preserve">, определенных органами государственной власти субъектов Российской Федерации </w:t>
      </w:r>
      <w:r w:rsidRPr="00BA3A7F">
        <w:rPr>
          <w:sz w:val="28"/>
          <w:szCs w:val="28"/>
        </w:rPr>
        <w:t xml:space="preserve"> – </w:t>
      </w:r>
      <w:r>
        <w:rPr>
          <w:sz w:val="28"/>
          <w:szCs w:val="28"/>
        </w:rPr>
        <w:t>3</w:t>
      </w:r>
      <w:r w:rsidRPr="00BA3A7F">
        <w:rPr>
          <w:sz w:val="28"/>
          <w:szCs w:val="28"/>
        </w:rPr>
        <w:t>0 метров;</w:t>
      </w:r>
    </w:p>
    <w:p w:rsidR="00BA3A7F" w:rsidRPr="00BA3A7F" w:rsidRDefault="00BA3A7F" w:rsidP="00BA3A7F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BA3A7F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BA3A7F">
        <w:rPr>
          <w:sz w:val="28"/>
          <w:szCs w:val="28"/>
        </w:rPr>
        <w:t xml:space="preserve">Установить минимальное значение расстояния границ прилегающих территорий к организациям и (или) объектам, на которых не допускается розничная продажа алкогольной продукции при оказании услуг общественного питания  на территории города </w:t>
      </w:r>
      <w:r>
        <w:rPr>
          <w:sz w:val="28"/>
          <w:szCs w:val="28"/>
        </w:rPr>
        <w:t>Азова</w:t>
      </w:r>
      <w:r w:rsidRPr="00BA3A7F">
        <w:rPr>
          <w:sz w:val="28"/>
          <w:szCs w:val="28"/>
        </w:rPr>
        <w:t>:</w:t>
      </w:r>
    </w:p>
    <w:p w:rsidR="00BA3A7F" w:rsidRPr="00BA3A7F" w:rsidRDefault="00BA3A7F" w:rsidP="00BA3A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BA3A7F">
        <w:rPr>
          <w:sz w:val="28"/>
          <w:szCs w:val="28"/>
        </w:rPr>
        <w:t>.1.от детских, образовательных и медицинских  организаций до границ прилегающих территорий – 30 метров;</w:t>
      </w:r>
    </w:p>
    <w:p w:rsidR="00BA3A7F" w:rsidRPr="00BA3A7F" w:rsidRDefault="00BA3A7F" w:rsidP="00BA3A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BA3A7F">
        <w:rPr>
          <w:sz w:val="28"/>
          <w:szCs w:val="28"/>
        </w:rPr>
        <w:t xml:space="preserve">.2.от объектов спорта до границ прилегающих территорий  -  30 метров; </w:t>
      </w:r>
    </w:p>
    <w:p w:rsidR="00BA3A7F" w:rsidRPr="00BA3A7F" w:rsidRDefault="00BA3A7F" w:rsidP="00BA3A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BA3A7F">
        <w:rPr>
          <w:sz w:val="28"/>
          <w:szCs w:val="28"/>
        </w:rPr>
        <w:t>.3.от оптовых и розничных рынков, вокзалов, аэропортов и иных мест массового скопления граждан и мест нахождения источников повышенной опасности</w:t>
      </w:r>
      <w:r w:rsidR="003D6B06">
        <w:rPr>
          <w:sz w:val="28"/>
          <w:szCs w:val="28"/>
        </w:rPr>
        <w:t>,</w:t>
      </w:r>
      <w:r w:rsidR="003D6B06" w:rsidRPr="003D6B06">
        <w:rPr>
          <w:sz w:val="28"/>
          <w:szCs w:val="28"/>
        </w:rPr>
        <w:t xml:space="preserve"> </w:t>
      </w:r>
      <w:r w:rsidR="003D6B06">
        <w:rPr>
          <w:sz w:val="28"/>
          <w:szCs w:val="28"/>
        </w:rPr>
        <w:t xml:space="preserve">определенных органами государственной власти субъектов Российской Федерации </w:t>
      </w:r>
      <w:r w:rsidR="003D6B06" w:rsidRPr="00BA3A7F">
        <w:rPr>
          <w:sz w:val="28"/>
          <w:szCs w:val="28"/>
        </w:rPr>
        <w:t xml:space="preserve"> </w:t>
      </w:r>
      <w:r w:rsidRPr="00BA3A7F">
        <w:rPr>
          <w:sz w:val="28"/>
          <w:szCs w:val="28"/>
        </w:rPr>
        <w:t>– 30 метров;</w:t>
      </w:r>
    </w:p>
    <w:p w:rsidR="00BA3A7F" w:rsidRPr="00BA3A7F" w:rsidRDefault="00BA3A7F" w:rsidP="00BA3A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BA3A7F">
        <w:rPr>
          <w:sz w:val="28"/>
          <w:szCs w:val="28"/>
        </w:rPr>
        <w:t>. Определить способ расчета расстояний от организаций и объектов,</w:t>
      </w:r>
      <w:r w:rsidR="003D6B06">
        <w:rPr>
          <w:sz w:val="28"/>
          <w:szCs w:val="28"/>
        </w:rPr>
        <w:t xml:space="preserve"> указанных в пунктах 1,2 настоящего Приложения,</w:t>
      </w:r>
      <w:r w:rsidRPr="00BA3A7F">
        <w:rPr>
          <w:sz w:val="28"/>
          <w:szCs w:val="28"/>
        </w:rPr>
        <w:t xml:space="preserve">  до границ прилегающих территорий, на которых не допускается розничная продажа алкогольной продукции  на территории города </w:t>
      </w:r>
      <w:r>
        <w:rPr>
          <w:sz w:val="28"/>
          <w:szCs w:val="28"/>
        </w:rPr>
        <w:t>Азова</w:t>
      </w:r>
      <w:r w:rsidRPr="00BA3A7F">
        <w:rPr>
          <w:sz w:val="28"/>
          <w:szCs w:val="28"/>
        </w:rPr>
        <w:t>, в следующем порядке:</w:t>
      </w:r>
    </w:p>
    <w:p w:rsidR="00BA3A7F" w:rsidRPr="00BA3A7F" w:rsidRDefault="00C33580" w:rsidP="00BA3A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A3A7F" w:rsidRPr="00BA3A7F">
        <w:rPr>
          <w:sz w:val="28"/>
          <w:szCs w:val="28"/>
        </w:rPr>
        <w:t>.1.расчет расстояния осуществлять по кратчайшему маршруту движения пешехода (тротуарам, пешеходным подземным и надземным переходам).</w:t>
      </w:r>
    </w:p>
    <w:p w:rsidR="00BA3A7F" w:rsidRPr="00BA3A7F" w:rsidRDefault="00BA3A7F" w:rsidP="00BA3A7F">
      <w:pPr>
        <w:ind w:firstLine="709"/>
        <w:jc w:val="both"/>
        <w:rPr>
          <w:sz w:val="28"/>
          <w:szCs w:val="28"/>
        </w:rPr>
      </w:pPr>
      <w:r w:rsidRPr="00BA3A7F">
        <w:rPr>
          <w:sz w:val="28"/>
          <w:szCs w:val="28"/>
        </w:rPr>
        <w:t>При пересечении пешеходной зоны с проезжей частью расстояние необходимо измерять по ближайшему пешеходному переходу, обозначенному в соответствии с Правилами дорожного движения;</w:t>
      </w:r>
    </w:p>
    <w:p w:rsidR="00BA3A7F" w:rsidRDefault="00C33580" w:rsidP="00BA3A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A3A7F" w:rsidRPr="00BA3A7F">
        <w:rPr>
          <w:sz w:val="28"/>
          <w:szCs w:val="28"/>
        </w:rPr>
        <w:t>.2.при наличии обособленной территории расстояние рассчитывать от входа для посетителей на обособленную территорию до входа для посетителей в стационарный торговый объект</w:t>
      </w:r>
      <w:r w:rsidR="00630E23">
        <w:rPr>
          <w:sz w:val="28"/>
          <w:szCs w:val="28"/>
        </w:rPr>
        <w:t>,  объект, в котором при оказании услуг общественного питания, осуществляется розничная продажа алкогольной продукции</w:t>
      </w:r>
      <w:r w:rsidR="00BA3A7F" w:rsidRPr="00BA3A7F">
        <w:rPr>
          <w:sz w:val="28"/>
          <w:szCs w:val="28"/>
        </w:rPr>
        <w:t>;</w:t>
      </w:r>
    </w:p>
    <w:p w:rsidR="002F1400" w:rsidRDefault="002F1400" w:rsidP="00BA3A7F">
      <w:pPr>
        <w:ind w:firstLine="709"/>
        <w:jc w:val="both"/>
        <w:rPr>
          <w:sz w:val="28"/>
          <w:szCs w:val="28"/>
        </w:rPr>
      </w:pPr>
    </w:p>
    <w:p w:rsidR="002F1400" w:rsidRDefault="002F1400" w:rsidP="00BA3A7F">
      <w:pPr>
        <w:ind w:firstLine="709"/>
        <w:jc w:val="both"/>
        <w:rPr>
          <w:sz w:val="28"/>
          <w:szCs w:val="28"/>
        </w:rPr>
      </w:pPr>
    </w:p>
    <w:p w:rsidR="002F1400" w:rsidRDefault="002F1400" w:rsidP="00BA3A7F">
      <w:pPr>
        <w:ind w:firstLine="709"/>
        <w:jc w:val="both"/>
        <w:rPr>
          <w:sz w:val="28"/>
          <w:szCs w:val="28"/>
        </w:rPr>
      </w:pPr>
    </w:p>
    <w:p w:rsidR="002F1400" w:rsidRDefault="002F1400" w:rsidP="00BA3A7F">
      <w:pPr>
        <w:ind w:firstLine="709"/>
        <w:jc w:val="both"/>
        <w:rPr>
          <w:sz w:val="28"/>
          <w:szCs w:val="28"/>
        </w:rPr>
      </w:pPr>
    </w:p>
    <w:p w:rsidR="002F1400" w:rsidRPr="00BA3A7F" w:rsidRDefault="002F1400" w:rsidP="00BA3A7F">
      <w:pPr>
        <w:ind w:firstLine="709"/>
        <w:jc w:val="both"/>
        <w:rPr>
          <w:sz w:val="28"/>
          <w:szCs w:val="28"/>
        </w:rPr>
      </w:pPr>
    </w:p>
    <w:p w:rsidR="00C33580" w:rsidRDefault="00C33580" w:rsidP="00252D4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A3A7F" w:rsidRPr="00BA3A7F">
        <w:rPr>
          <w:sz w:val="28"/>
          <w:szCs w:val="28"/>
        </w:rPr>
        <w:t>.3.при отсутствии обособленной территории расстояние рассчитывать  от входа для посетителей в здание (строение, сооружение) до входа для посетителей в стационарный торговый объект</w:t>
      </w:r>
      <w:r w:rsidR="002F1400">
        <w:rPr>
          <w:sz w:val="28"/>
          <w:szCs w:val="28"/>
        </w:rPr>
        <w:t>,</w:t>
      </w:r>
      <w:r w:rsidR="002F1400" w:rsidRPr="002F1400">
        <w:rPr>
          <w:sz w:val="28"/>
          <w:szCs w:val="28"/>
        </w:rPr>
        <w:t xml:space="preserve"> </w:t>
      </w:r>
      <w:r w:rsidR="002F1400">
        <w:rPr>
          <w:sz w:val="28"/>
          <w:szCs w:val="28"/>
        </w:rPr>
        <w:t>объект, в котором при оказании услуг общественного питания, осуществляется розничная продажа алкогольной продукции.</w:t>
      </w:r>
    </w:p>
    <w:p w:rsidR="00C33580" w:rsidRDefault="00C33580" w:rsidP="00BA3A7F">
      <w:pPr>
        <w:ind w:firstLine="709"/>
        <w:jc w:val="both"/>
        <w:rPr>
          <w:sz w:val="28"/>
          <w:szCs w:val="28"/>
        </w:rPr>
      </w:pPr>
    </w:p>
    <w:sectPr w:rsidR="00C33580" w:rsidSect="00C90915">
      <w:pgSz w:w="11906" w:h="16838"/>
      <w:pgMar w:top="539" w:right="1286" w:bottom="18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847"/>
    <w:rsid w:val="00000B0F"/>
    <w:rsid w:val="00000D3D"/>
    <w:rsid w:val="000064CB"/>
    <w:rsid w:val="000110C8"/>
    <w:rsid w:val="00011198"/>
    <w:rsid w:val="00014588"/>
    <w:rsid w:val="0001573E"/>
    <w:rsid w:val="00020362"/>
    <w:rsid w:val="000227B4"/>
    <w:rsid w:val="00027BE1"/>
    <w:rsid w:val="000344F8"/>
    <w:rsid w:val="0004202C"/>
    <w:rsid w:val="00046283"/>
    <w:rsid w:val="00057017"/>
    <w:rsid w:val="00060E32"/>
    <w:rsid w:val="00065769"/>
    <w:rsid w:val="00073291"/>
    <w:rsid w:val="00075301"/>
    <w:rsid w:val="00076361"/>
    <w:rsid w:val="00084E55"/>
    <w:rsid w:val="00092CE0"/>
    <w:rsid w:val="00095E72"/>
    <w:rsid w:val="00097BAB"/>
    <w:rsid w:val="000B2B5F"/>
    <w:rsid w:val="000B3FD5"/>
    <w:rsid w:val="000B622C"/>
    <w:rsid w:val="000C07E7"/>
    <w:rsid w:val="000C0AAE"/>
    <w:rsid w:val="000C353D"/>
    <w:rsid w:val="000C4069"/>
    <w:rsid w:val="000C4824"/>
    <w:rsid w:val="000D1370"/>
    <w:rsid w:val="000E5C42"/>
    <w:rsid w:val="000F168D"/>
    <w:rsid w:val="000F7561"/>
    <w:rsid w:val="00103380"/>
    <w:rsid w:val="00104B4B"/>
    <w:rsid w:val="001072DD"/>
    <w:rsid w:val="00110141"/>
    <w:rsid w:val="00112A85"/>
    <w:rsid w:val="00114E76"/>
    <w:rsid w:val="00122E0C"/>
    <w:rsid w:val="00125E2B"/>
    <w:rsid w:val="001279B1"/>
    <w:rsid w:val="00132D0D"/>
    <w:rsid w:val="001366FD"/>
    <w:rsid w:val="001445E8"/>
    <w:rsid w:val="00146EC2"/>
    <w:rsid w:val="00151B7F"/>
    <w:rsid w:val="00152AE7"/>
    <w:rsid w:val="00152FA1"/>
    <w:rsid w:val="001575FB"/>
    <w:rsid w:val="00157BA4"/>
    <w:rsid w:val="00162F24"/>
    <w:rsid w:val="00167AA1"/>
    <w:rsid w:val="00170746"/>
    <w:rsid w:val="0017668D"/>
    <w:rsid w:val="001767B1"/>
    <w:rsid w:val="00177572"/>
    <w:rsid w:val="00180817"/>
    <w:rsid w:val="001815A9"/>
    <w:rsid w:val="00181F50"/>
    <w:rsid w:val="001855DD"/>
    <w:rsid w:val="00185823"/>
    <w:rsid w:val="001870EA"/>
    <w:rsid w:val="00192DE2"/>
    <w:rsid w:val="001942AA"/>
    <w:rsid w:val="00194A8B"/>
    <w:rsid w:val="001A0AF0"/>
    <w:rsid w:val="001B3544"/>
    <w:rsid w:val="001B4623"/>
    <w:rsid w:val="001B5183"/>
    <w:rsid w:val="001B5B7A"/>
    <w:rsid w:val="001D2409"/>
    <w:rsid w:val="001D2DD6"/>
    <w:rsid w:val="001D5E8F"/>
    <w:rsid w:val="001D7497"/>
    <w:rsid w:val="001E33EF"/>
    <w:rsid w:val="001E7371"/>
    <w:rsid w:val="001E7720"/>
    <w:rsid w:val="00200D99"/>
    <w:rsid w:val="00204508"/>
    <w:rsid w:val="0020622A"/>
    <w:rsid w:val="0021146C"/>
    <w:rsid w:val="00222402"/>
    <w:rsid w:val="00224E7F"/>
    <w:rsid w:val="00225529"/>
    <w:rsid w:val="0022600B"/>
    <w:rsid w:val="00232923"/>
    <w:rsid w:val="00234760"/>
    <w:rsid w:val="00234906"/>
    <w:rsid w:val="00240096"/>
    <w:rsid w:val="002516D8"/>
    <w:rsid w:val="00251C0D"/>
    <w:rsid w:val="0025214A"/>
    <w:rsid w:val="00252D4C"/>
    <w:rsid w:val="0025604D"/>
    <w:rsid w:val="002600C7"/>
    <w:rsid w:val="00261221"/>
    <w:rsid w:val="00263293"/>
    <w:rsid w:val="002659C4"/>
    <w:rsid w:val="002718B3"/>
    <w:rsid w:val="00284BC3"/>
    <w:rsid w:val="00293972"/>
    <w:rsid w:val="00297D7C"/>
    <w:rsid w:val="002A6074"/>
    <w:rsid w:val="002A7F54"/>
    <w:rsid w:val="002B09A1"/>
    <w:rsid w:val="002B108A"/>
    <w:rsid w:val="002B13D0"/>
    <w:rsid w:val="002B43B7"/>
    <w:rsid w:val="002B6538"/>
    <w:rsid w:val="002B7C9B"/>
    <w:rsid w:val="002C25AB"/>
    <w:rsid w:val="002D16FE"/>
    <w:rsid w:val="002F1400"/>
    <w:rsid w:val="002F3300"/>
    <w:rsid w:val="002F6875"/>
    <w:rsid w:val="0030256A"/>
    <w:rsid w:val="00304EAB"/>
    <w:rsid w:val="00310383"/>
    <w:rsid w:val="00311BA6"/>
    <w:rsid w:val="0031629A"/>
    <w:rsid w:val="00321CA5"/>
    <w:rsid w:val="00331A9D"/>
    <w:rsid w:val="00333E10"/>
    <w:rsid w:val="00334585"/>
    <w:rsid w:val="00335E11"/>
    <w:rsid w:val="0034074B"/>
    <w:rsid w:val="00350D74"/>
    <w:rsid w:val="00351A2E"/>
    <w:rsid w:val="00363ED0"/>
    <w:rsid w:val="0037249F"/>
    <w:rsid w:val="00374EF1"/>
    <w:rsid w:val="00384A5A"/>
    <w:rsid w:val="00385735"/>
    <w:rsid w:val="0039052A"/>
    <w:rsid w:val="003924C4"/>
    <w:rsid w:val="00395EBD"/>
    <w:rsid w:val="0039721D"/>
    <w:rsid w:val="00397C8D"/>
    <w:rsid w:val="003A0B89"/>
    <w:rsid w:val="003B0E10"/>
    <w:rsid w:val="003B15AF"/>
    <w:rsid w:val="003B4EB8"/>
    <w:rsid w:val="003C112C"/>
    <w:rsid w:val="003C2983"/>
    <w:rsid w:val="003C2C73"/>
    <w:rsid w:val="003C41A0"/>
    <w:rsid w:val="003C4666"/>
    <w:rsid w:val="003C4A0D"/>
    <w:rsid w:val="003D317D"/>
    <w:rsid w:val="003D3B92"/>
    <w:rsid w:val="003D6B06"/>
    <w:rsid w:val="003D741A"/>
    <w:rsid w:val="003D7EFD"/>
    <w:rsid w:val="003E0004"/>
    <w:rsid w:val="003E3C4E"/>
    <w:rsid w:val="003E44F7"/>
    <w:rsid w:val="003E57C1"/>
    <w:rsid w:val="003E64DE"/>
    <w:rsid w:val="003E7175"/>
    <w:rsid w:val="003E7CA3"/>
    <w:rsid w:val="003F0EBF"/>
    <w:rsid w:val="003F1E0C"/>
    <w:rsid w:val="003F535F"/>
    <w:rsid w:val="003F69CD"/>
    <w:rsid w:val="0041001F"/>
    <w:rsid w:val="004237EF"/>
    <w:rsid w:val="00423B1E"/>
    <w:rsid w:val="0042514B"/>
    <w:rsid w:val="00427F59"/>
    <w:rsid w:val="00432145"/>
    <w:rsid w:val="00433E90"/>
    <w:rsid w:val="0043711F"/>
    <w:rsid w:val="00443702"/>
    <w:rsid w:val="00450A7C"/>
    <w:rsid w:val="0045256C"/>
    <w:rsid w:val="00457C9D"/>
    <w:rsid w:val="00457F24"/>
    <w:rsid w:val="004638CA"/>
    <w:rsid w:val="00464964"/>
    <w:rsid w:val="00467106"/>
    <w:rsid w:val="004736A1"/>
    <w:rsid w:val="00474AC2"/>
    <w:rsid w:val="00474C3A"/>
    <w:rsid w:val="00477DDD"/>
    <w:rsid w:val="004800C2"/>
    <w:rsid w:val="004813A0"/>
    <w:rsid w:val="004836CC"/>
    <w:rsid w:val="00486FA5"/>
    <w:rsid w:val="00487B8B"/>
    <w:rsid w:val="00492BD3"/>
    <w:rsid w:val="00493831"/>
    <w:rsid w:val="00495F29"/>
    <w:rsid w:val="00497FD3"/>
    <w:rsid w:val="004A10A6"/>
    <w:rsid w:val="004A3F6A"/>
    <w:rsid w:val="004A6E56"/>
    <w:rsid w:val="004B19D9"/>
    <w:rsid w:val="004B6AD8"/>
    <w:rsid w:val="004C2F80"/>
    <w:rsid w:val="004C65FE"/>
    <w:rsid w:val="004D03F2"/>
    <w:rsid w:val="004D08C1"/>
    <w:rsid w:val="004D4CB4"/>
    <w:rsid w:val="004E7D55"/>
    <w:rsid w:val="00511E5B"/>
    <w:rsid w:val="00514DBE"/>
    <w:rsid w:val="005174D0"/>
    <w:rsid w:val="005201A0"/>
    <w:rsid w:val="0052143C"/>
    <w:rsid w:val="0052587B"/>
    <w:rsid w:val="0053258D"/>
    <w:rsid w:val="00535387"/>
    <w:rsid w:val="00537601"/>
    <w:rsid w:val="005378E1"/>
    <w:rsid w:val="00537D27"/>
    <w:rsid w:val="00540674"/>
    <w:rsid w:val="00541FD2"/>
    <w:rsid w:val="0054365E"/>
    <w:rsid w:val="00545AF8"/>
    <w:rsid w:val="00547CAE"/>
    <w:rsid w:val="00550F85"/>
    <w:rsid w:val="00552773"/>
    <w:rsid w:val="00552C36"/>
    <w:rsid w:val="00555E93"/>
    <w:rsid w:val="00557C03"/>
    <w:rsid w:val="00563096"/>
    <w:rsid w:val="00563D29"/>
    <w:rsid w:val="00572C35"/>
    <w:rsid w:val="005759DA"/>
    <w:rsid w:val="00582346"/>
    <w:rsid w:val="00582907"/>
    <w:rsid w:val="005838FA"/>
    <w:rsid w:val="00584458"/>
    <w:rsid w:val="005945B1"/>
    <w:rsid w:val="005952B8"/>
    <w:rsid w:val="00597AB7"/>
    <w:rsid w:val="005A1DCD"/>
    <w:rsid w:val="005A3109"/>
    <w:rsid w:val="005C0631"/>
    <w:rsid w:val="005C16D3"/>
    <w:rsid w:val="005C3828"/>
    <w:rsid w:val="005D25DF"/>
    <w:rsid w:val="005D2958"/>
    <w:rsid w:val="005D5C3F"/>
    <w:rsid w:val="005D70B4"/>
    <w:rsid w:val="005E2ED1"/>
    <w:rsid w:val="005E4237"/>
    <w:rsid w:val="005F46CA"/>
    <w:rsid w:val="005F5C74"/>
    <w:rsid w:val="00602BF4"/>
    <w:rsid w:val="0060442A"/>
    <w:rsid w:val="00605BFA"/>
    <w:rsid w:val="006148FB"/>
    <w:rsid w:val="0061721B"/>
    <w:rsid w:val="00621726"/>
    <w:rsid w:val="00627250"/>
    <w:rsid w:val="00630E23"/>
    <w:rsid w:val="00632622"/>
    <w:rsid w:val="00633AAF"/>
    <w:rsid w:val="006350F6"/>
    <w:rsid w:val="006370E4"/>
    <w:rsid w:val="006374BC"/>
    <w:rsid w:val="0065168D"/>
    <w:rsid w:val="00657C71"/>
    <w:rsid w:val="00671306"/>
    <w:rsid w:val="006739A7"/>
    <w:rsid w:val="006748D3"/>
    <w:rsid w:val="00677F26"/>
    <w:rsid w:val="00680F5E"/>
    <w:rsid w:val="0068770C"/>
    <w:rsid w:val="0069383B"/>
    <w:rsid w:val="006A156C"/>
    <w:rsid w:val="006A1819"/>
    <w:rsid w:val="006A5745"/>
    <w:rsid w:val="006A5ED5"/>
    <w:rsid w:val="006A669A"/>
    <w:rsid w:val="006A7F28"/>
    <w:rsid w:val="006A7FDC"/>
    <w:rsid w:val="006B06F5"/>
    <w:rsid w:val="006B7715"/>
    <w:rsid w:val="006C26FA"/>
    <w:rsid w:val="006C4D3C"/>
    <w:rsid w:val="006D02DC"/>
    <w:rsid w:val="006D0B0E"/>
    <w:rsid w:val="006D395A"/>
    <w:rsid w:val="006D4CDB"/>
    <w:rsid w:val="006D6840"/>
    <w:rsid w:val="006E54BD"/>
    <w:rsid w:val="006E76CA"/>
    <w:rsid w:val="006F53CD"/>
    <w:rsid w:val="00700026"/>
    <w:rsid w:val="00701C30"/>
    <w:rsid w:val="0070632C"/>
    <w:rsid w:val="00707678"/>
    <w:rsid w:val="00707741"/>
    <w:rsid w:val="0071395A"/>
    <w:rsid w:val="00717716"/>
    <w:rsid w:val="00717E93"/>
    <w:rsid w:val="007202AB"/>
    <w:rsid w:val="007260F0"/>
    <w:rsid w:val="0073087D"/>
    <w:rsid w:val="0073373E"/>
    <w:rsid w:val="00735B81"/>
    <w:rsid w:val="00736F86"/>
    <w:rsid w:val="007374F7"/>
    <w:rsid w:val="0074196D"/>
    <w:rsid w:val="00744369"/>
    <w:rsid w:val="00746494"/>
    <w:rsid w:val="00753E3F"/>
    <w:rsid w:val="00760EC9"/>
    <w:rsid w:val="00761E88"/>
    <w:rsid w:val="00767963"/>
    <w:rsid w:val="00775E1F"/>
    <w:rsid w:val="007A3F80"/>
    <w:rsid w:val="007A6960"/>
    <w:rsid w:val="007B08F4"/>
    <w:rsid w:val="007B6898"/>
    <w:rsid w:val="007C02B1"/>
    <w:rsid w:val="007C0F82"/>
    <w:rsid w:val="007D1A2C"/>
    <w:rsid w:val="007D26C4"/>
    <w:rsid w:val="007E54BC"/>
    <w:rsid w:val="007F1C5D"/>
    <w:rsid w:val="007F2D74"/>
    <w:rsid w:val="007F4077"/>
    <w:rsid w:val="007F6AAA"/>
    <w:rsid w:val="00801D97"/>
    <w:rsid w:val="008051FA"/>
    <w:rsid w:val="00807B0D"/>
    <w:rsid w:val="00810D4C"/>
    <w:rsid w:val="00814FFF"/>
    <w:rsid w:val="00815811"/>
    <w:rsid w:val="00815B38"/>
    <w:rsid w:val="008173FA"/>
    <w:rsid w:val="00817A84"/>
    <w:rsid w:val="00822AB5"/>
    <w:rsid w:val="008230AB"/>
    <w:rsid w:val="0082745D"/>
    <w:rsid w:val="00834F49"/>
    <w:rsid w:val="008361DE"/>
    <w:rsid w:val="008362DE"/>
    <w:rsid w:val="00837554"/>
    <w:rsid w:val="00837BFD"/>
    <w:rsid w:val="008531BF"/>
    <w:rsid w:val="00861B87"/>
    <w:rsid w:val="00871334"/>
    <w:rsid w:val="00876823"/>
    <w:rsid w:val="00881FB6"/>
    <w:rsid w:val="008834C8"/>
    <w:rsid w:val="0089108D"/>
    <w:rsid w:val="00891F86"/>
    <w:rsid w:val="00895601"/>
    <w:rsid w:val="00897732"/>
    <w:rsid w:val="008A1C24"/>
    <w:rsid w:val="008A45D8"/>
    <w:rsid w:val="008B20C9"/>
    <w:rsid w:val="008C1114"/>
    <w:rsid w:val="008C5450"/>
    <w:rsid w:val="008D21B1"/>
    <w:rsid w:val="008D2DAE"/>
    <w:rsid w:val="008D429A"/>
    <w:rsid w:val="008D4549"/>
    <w:rsid w:val="008D6156"/>
    <w:rsid w:val="008E094C"/>
    <w:rsid w:val="008E52C1"/>
    <w:rsid w:val="008E5F0F"/>
    <w:rsid w:val="008E64E4"/>
    <w:rsid w:val="008F55AD"/>
    <w:rsid w:val="008F5AE5"/>
    <w:rsid w:val="009030E8"/>
    <w:rsid w:val="00903388"/>
    <w:rsid w:val="00904C95"/>
    <w:rsid w:val="009051F3"/>
    <w:rsid w:val="00910B85"/>
    <w:rsid w:val="00913B6B"/>
    <w:rsid w:val="00920ADD"/>
    <w:rsid w:val="00922AF6"/>
    <w:rsid w:val="00925DA0"/>
    <w:rsid w:val="00927FD3"/>
    <w:rsid w:val="009341BF"/>
    <w:rsid w:val="00935420"/>
    <w:rsid w:val="00941F02"/>
    <w:rsid w:val="00943830"/>
    <w:rsid w:val="00945A9C"/>
    <w:rsid w:val="00946326"/>
    <w:rsid w:val="00946B53"/>
    <w:rsid w:val="009509F1"/>
    <w:rsid w:val="00954FEB"/>
    <w:rsid w:val="0095691A"/>
    <w:rsid w:val="00961A08"/>
    <w:rsid w:val="00971DA3"/>
    <w:rsid w:val="00972977"/>
    <w:rsid w:val="00981614"/>
    <w:rsid w:val="0098168F"/>
    <w:rsid w:val="009839E7"/>
    <w:rsid w:val="009A0716"/>
    <w:rsid w:val="009A22FE"/>
    <w:rsid w:val="009A4073"/>
    <w:rsid w:val="009A4D97"/>
    <w:rsid w:val="009A73BC"/>
    <w:rsid w:val="009B2FA5"/>
    <w:rsid w:val="009C0E1D"/>
    <w:rsid w:val="009C4ACA"/>
    <w:rsid w:val="009D0A07"/>
    <w:rsid w:val="009D7D04"/>
    <w:rsid w:val="009E2DCA"/>
    <w:rsid w:val="009E74DA"/>
    <w:rsid w:val="009F2C8D"/>
    <w:rsid w:val="009F3CCC"/>
    <w:rsid w:val="009F4B8E"/>
    <w:rsid w:val="009F5C10"/>
    <w:rsid w:val="009F615D"/>
    <w:rsid w:val="009F7BC4"/>
    <w:rsid w:val="009F7BF5"/>
    <w:rsid w:val="00A01F0C"/>
    <w:rsid w:val="00A02F3F"/>
    <w:rsid w:val="00A0355B"/>
    <w:rsid w:val="00A038B0"/>
    <w:rsid w:val="00A073DB"/>
    <w:rsid w:val="00A22DFA"/>
    <w:rsid w:val="00A23368"/>
    <w:rsid w:val="00A24271"/>
    <w:rsid w:val="00A304D6"/>
    <w:rsid w:val="00A3487F"/>
    <w:rsid w:val="00A369B0"/>
    <w:rsid w:val="00A36E10"/>
    <w:rsid w:val="00A373EB"/>
    <w:rsid w:val="00A407CB"/>
    <w:rsid w:val="00A43E2D"/>
    <w:rsid w:val="00A45195"/>
    <w:rsid w:val="00A47E3C"/>
    <w:rsid w:val="00A51756"/>
    <w:rsid w:val="00A51EEB"/>
    <w:rsid w:val="00A52DB8"/>
    <w:rsid w:val="00A53ACF"/>
    <w:rsid w:val="00A54880"/>
    <w:rsid w:val="00A65F24"/>
    <w:rsid w:val="00A66613"/>
    <w:rsid w:val="00A7072C"/>
    <w:rsid w:val="00A72F84"/>
    <w:rsid w:val="00A730E5"/>
    <w:rsid w:val="00A737B5"/>
    <w:rsid w:val="00A73D57"/>
    <w:rsid w:val="00A74F4F"/>
    <w:rsid w:val="00A83259"/>
    <w:rsid w:val="00A91AFD"/>
    <w:rsid w:val="00A93CC8"/>
    <w:rsid w:val="00A947C7"/>
    <w:rsid w:val="00A9732A"/>
    <w:rsid w:val="00A97D14"/>
    <w:rsid w:val="00AA1D5F"/>
    <w:rsid w:val="00AA4392"/>
    <w:rsid w:val="00AB4D45"/>
    <w:rsid w:val="00AB5C6F"/>
    <w:rsid w:val="00AC017E"/>
    <w:rsid w:val="00AC3A48"/>
    <w:rsid w:val="00AC3EA1"/>
    <w:rsid w:val="00AC6050"/>
    <w:rsid w:val="00AD5CBC"/>
    <w:rsid w:val="00AD6700"/>
    <w:rsid w:val="00AD79F1"/>
    <w:rsid w:val="00AF02F2"/>
    <w:rsid w:val="00AF2A30"/>
    <w:rsid w:val="00AF4161"/>
    <w:rsid w:val="00AF46B3"/>
    <w:rsid w:val="00AF5367"/>
    <w:rsid w:val="00B04F25"/>
    <w:rsid w:val="00B0505D"/>
    <w:rsid w:val="00B0686B"/>
    <w:rsid w:val="00B10A6B"/>
    <w:rsid w:val="00B10CA3"/>
    <w:rsid w:val="00B11C65"/>
    <w:rsid w:val="00B137F0"/>
    <w:rsid w:val="00B16367"/>
    <w:rsid w:val="00B20029"/>
    <w:rsid w:val="00B20AB8"/>
    <w:rsid w:val="00B21068"/>
    <w:rsid w:val="00B22A12"/>
    <w:rsid w:val="00B2426E"/>
    <w:rsid w:val="00B30A19"/>
    <w:rsid w:val="00B319D2"/>
    <w:rsid w:val="00B31C2D"/>
    <w:rsid w:val="00B37069"/>
    <w:rsid w:val="00B37182"/>
    <w:rsid w:val="00B374D8"/>
    <w:rsid w:val="00B44580"/>
    <w:rsid w:val="00B47199"/>
    <w:rsid w:val="00B53252"/>
    <w:rsid w:val="00B55049"/>
    <w:rsid w:val="00B611DD"/>
    <w:rsid w:val="00B64645"/>
    <w:rsid w:val="00B73C08"/>
    <w:rsid w:val="00B761EC"/>
    <w:rsid w:val="00B76898"/>
    <w:rsid w:val="00B85790"/>
    <w:rsid w:val="00BA0BA3"/>
    <w:rsid w:val="00BA0BB4"/>
    <w:rsid w:val="00BA161F"/>
    <w:rsid w:val="00BA3565"/>
    <w:rsid w:val="00BA39B8"/>
    <w:rsid w:val="00BA3A7F"/>
    <w:rsid w:val="00BB23E5"/>
    <w:rsid w:val="00BB4F72"/>
    <w:rsid w:val="00BB671E"/>
    <w:rsid w:val="00BB7C1A"/>
    <w:rsid w:val="00BC018B"/>
    <w:rsid w:val="00BC2552"/>
    <w:rsid w:val="00BC3163"/>
    <w:rsid w:val="00BC48E1"/>
    <w:rsid w:val="00BC6635"/>
    <w:rsid w:val="00BD04BB"/>
    <w:rsid w:val="00BD7FC0"/>
    <w:rsid w:val="00BE04C3"/>
    <w:rsid w:val="00BE34C2"/>
    <w:rsid w:val="00BE790F"/>
    <w:rsid w:val="00BF29A3"/>
    <w:rsid w:val="00BF2DF7"/>
    <w:rsid w:val="00BF54AA"/>
    <w:rsid w:val="00BF7302"/>
    <w:rsid w:val="00C00F6A"/>
    <w:rsid w:val="00C02992"/>
    <w:rsid w:val="00C140D9"/>
    <w:rsid w:val="00C1473D"/>
    <w:rsid w:val="00C2249D"/>
    <w:rsid w:val="00C31914"/>
    <w:rsid w:val="00C33580"/>
    <w:rsid w:val="00C37554"/>
    <w:rsid w:val="00C40713"/>
    <w:rsid w:val="00C4090D"/>
    <w:rsid w:val="00C4203C"/>
    <w:rsid w:val="00C44595"/>
    <w:rsid w:val="00C455DA"/>
    <w:rsid w:val="00C46309"/>
    <w:rsid w:val="00C50052"/>
    <w:rsid w:val="00C50E40"/>
    <w:rsid w:val="00C5515B"/>
    <w:rsid w:val="00C6152D"/>
    <w:rsid w:val="00C627E6"/>
    <w:rsid w:val="00C63C83"/>
    <w:rsid w:val="00C81563"/>
    <w:rsid w:val="00C81B2E"/>
    <w:rsid w:val="00C83E8A"/>
    <w:rsid w:val="00C90915"/>
    <w:rsid w:val="00C90F03"/>
    <w:rsid w:val="00C955E6"/>
    <w:rsid w:val="00CB0DAA"/>
    <w:rsid w:val="00CB7B5D"/>
    <w:rsid w:val="00CC4BD7"/>
    <w:rsid w:val="00CC6DF6"/>
    <w:rsid w:val="00CE2ABE"/>
    <w:rsid w:val="00CE2AE5"/>
    <w:rsid w:val="00CE31C1"/>
    <w:rsid w:val="00CE5706"/>
    <w:rsid w:val="00CF6848"/>
    <w:rsid w:val="00D01B75"/>
    <w:rsid w:val="00D01CB8"/>
    <w:rsid w:val="00D0493A"/>
    <w:rsid w:val="00D04D0B"/>
    <w:rsid w:val="00D067EE"/>
    <w:rsid w:val="00D12221"/>
    <w:rsid w:val="00D13E96"/>
    <w:rsid w:val="00D14465"/>
    <w:rsid w:val="00D20D11"/>
    <w:rsid w:val="00D21E8E"/>
    <w:rsid w:val="00D33F5C"/>
    <w:rsid w:val="00D34648"/>
    <w:rsid w:val="00D34B42"/>
    <w:rsid w:val="00D42C82"/>
    <w:rsid w:val="00D462E4"/>
    <w:rsid w:val="00D47E57"/>
    <w:rsid w:val="00D50B81"/>
    <w:rsid w:val="00D52F35"/>
    <w:rsid w:val="00D5610C"/>
    <w:rsid w:val="00D56B93"/>
    <w:rsid w:val="00D60591"/>
    <w:rsid w:val="00D63CA3"/>
    <w:rsid w:val="00D662CA"/>
    <w:rsid w:val="00D67E83"/>
    <w:rsid w:val="00D755A5"/>
    <w:rsid w:val="00D75A68"/>
    <w:rsid w:val="00D76681"/>
    <w:rsid w:val="00D779C2"/>
    <w:rsid w:val="00D81659"/>
    <w:rsid w:val="00D912C1"/>
    <w:rsid w:val="00D91F21"/>
    <w:rsid w:val="00D94205"/>
    <w:rsid w:val="00D97EED"/>
    <w:rsid w:val="00DA1166"/>
    <w:rsid w:val="00DA2D01"/>
    <w:rsid w:val="00DA7520"/>
    <w:rsid w:val="00DA7E26"/>
    <w:rsid w:val="00DB641B"/>
    <w:rsid w:val="00DB77D6"/>
    <w:rsid w:val="00DB7BD8"/>
    <w:rsid w:val="00DC43D5"/>
    <w:rsid w:val="00DC5183"/>
    <w:rsid w:val="00DE0627"/>
    <w:rsid w:val="00DE192C"/>
    <w:rsid w:val="00DE4E10"/>
    <w:rsid w:val="00DE6F9B"/>
    <w:rsid w:val="00DE7C0C"/>
    <w:rsid w:val="00DF3334"/>
    <w:rsid w:val="00DF684F"/>
    <w:rsid w:val="00DF7970"/>
    <w:rsid w:val="00E03E5A"/>
    <w:rsid w:val="00E0687D"/>
    <w:rsid w:val="00E077A9"/>
    <w:rsid w:val="00E160CD"/>
    <w:rsid w:val="00E22BA8"/>
    <w:rsid w:val="00E26CB7"/>
    <w:rsid w:val="00E27456"/>
    <w:rsid w:val="00E30C2C"/>
    <w:rsid w:val="00E336AB"/>
    <w:rsid w:val="00E3585C"/>
    <w:rsid w:val="00E46870"/>
    <w:rsid w:val="00E5007E"/>
    <w:rsid w:val="00E5514D"/>
    <w:rsid w:val="00E57A59"/>
    <w:rsid w:val="00E6000B"/>
    <w:rsid w:val="00E65E81"/>
    <w:rsid w:val="00E82F03"/>
    <w:rsid w:val="00E84D93"/>
    <w:rsid w:val="00E85481"/>
    <w:rsid w:val="00E879F1"/>
    <w:rsid w:val="00E9431B"/>
    <w:rsid w:val="00E972F3"/>
    <w:rsid w:val="00EA0F37"/>
    <w:rsid w:val="00EA2852"/>
    <w:rsid w:val="00EA35DA"/>
    <w:rsid w:val="00EA56DB"/>
    <w:rsid w:val="00EC1EBF"/>
    <w:rsid w:val="00EC2B90"/>
    <w:rsid w:val="00ED4644"/>
    <w:rsid w:val="00ED5C57"/>
    <w:rsid w:val="00ED5EBD"/>
    <w:rsid w:val="00ED6A6E"/>
    <w:rsid w:val="00ED7074"/>
    <w:rsid w:val="00EE55D4"/>
    <w:rsid w:val="00EF79F1"/>
    <w:rsid w:val="00F002D0"/>
    <w:rsid w:val="00F00CA4"/>
    <w:rsid w:val="00F01F07"/>
    <w:rsid w:val="00F06340"/>
    <w:rsid w:val="00F14D9B"/>
    <w:rsid w:val="00F15B7D"/>
    <w:rsid w:val="00F2052F"/>
    <w:rsid w:val="00F20C0E"/>
    <w:rsid w:val="00F25847"/>
    <w:rsid w:val="00F258C3"/>
    <w:rsid w:val="00F330DB"/>
    <w:rsid w:val="00F3312D"/>
    <w:rsid w:val="00F334C1"/>
    <w:rsid w:val="00F341B0"/>
    <w:rsid w:val="00F37D03"/>
    <w:rsid w:val="00F415E1"/>
    <w:rsid w:val="00F416C5"/>
    <w:rsid w:val="00F43A65"/>
    <w:rsid w:val="00F55211"/>
    <w:rsid w:val="00F56891"/>
    <w:rsid w:val="00F57E35"/>
    <w:rsid w:val="00F6009E"/>
    <w:rsid w:val="00F62C9E"/>
    <w:rsid w:val="00F6449D"/>
    <w:rsid w:val="00F67062"/>
    <w:rsid w:val="00F670A0"/>
    <w:rsid w:val="00F7032C"/>
    <w:rsid w:val="00F704F2"/>
    <w:rsid w:val="00F73E72"/>
    <w:rsid w:val="00F76321"/>
    <w:rsid w:val="00F77DC0"/>
    <w:rsid w:val="00F83D41"/>
    <w:rsid w:val="00F849B1"/>
    <w:rsid w:val="00F84E15"/>
    <w:rsid w:val="00F85738"/>
    <w:rsid w:val="00F87A6A"/>
    <w:rsid w:val="00F87AE8"/>
    <w:rsid w:val="00F87C36"/>
    <w:rsid w:val="00F924D6"/>
    <w:rsid w:val="00F95F1E"/>
    <w:rsid w:val="00F96204"/>
    <w:rsid w:val="00F97394"/>
    <w:rsid w:val="00F97693"/>
    <w:rsid w:val="00FA0D25"/>
    <w:rsid w:val="00FA0F35"/>
    <w:rsid w:val="00FA624C"/>
    <w:rsid w:val="00FB2F6A"/>
    <w:rsid w:val="00FB488E"/>
    <w:rsid w:val="00FB50E2"/>
    <w:rsid w:val="00FB7F40"/>
    <w:rsid w:val="00FC057D"/>
    <w:rsid w:val="00FC06DC"/>
    <w:rsid w:val="00FC3701"/>
    <w:rsid w:val="00FC40EB"/>
    <w:rsid w:val="00FD6161"/>
    <w:rsid w:val="00FE0D9D"/>
    <w:rsid w:val="00FE24AD"/>
    <w:rsid w:val="00FE5FE2"/>
    <w:rsid w:val="00FE6BD0"/>
    <w:rsid w:val="00FF5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01D95E"/>
  <w15:chartTrackingRefBased/>
  <w15:docId w15:val="{4A277669-9818-4D9F-96F9-72D20AC8F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EF79F1"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szCs w:val="20"/>
    </w:rPr>
  </w:style>
  <w:style w:type="paragraph" w:styleId="2">
    <w:name w:val="heading 2"/>
    <w:basedOn w:val="a"/>
    <w:next w:val="a"/>
    <w:qFormat/>
    <w:rsid w:val="00EF79F1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rFonts w:ascii="Arial" w:hAnsi="Arial"/>
      <w:b/>
      <w:i/>
      <w:sz w:val="28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Strong"/>
    <w:qFormat/>
    <w:rsid w:val="00F25847"/>
    <w:rPr>
      <w:b/>
      <w:bCs/>
    </w:rPr>
  </w:style>
  <w:style w:type="paragraph" w:styleId="a4">
    <w:name w:val="Название"/>
    <w:basedOn w:val="a"/>
    <w:qFormat/>
    <w:rsid w:val="00A52DB8"/>
    <w:pPr>
      <w:ind w:firstLine="540"/>
      <w:jc w:val="center"/>
    </w:pPr>
    <w:rPr>
      <w:sz w:val="28"/>
    </w:rPr>
  </w:style>
  <w:style w:type="paragraph" w:customStyle="1" w:styleId="ConsNormal">
    <w:name w:val="ConsNormal"/>
    <w:rsid w:val="00A52DB8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a5">
    <w:name w:val="Знак"/>
    <w:basedOn w:val="a"/>
    <w:rsid w:val="0030256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tekstob">
    <w:name w:val="tekstob"/>
    <w:basedOn w:val="a"/>
    <w:rsid w:val="00807B0D"/>
    <w:pPr>
      <w:spacing w:before="100" w:beforeAutospacing="1" w:after="100" w:afterAutospacing="1"/>
    </w:pPr>
  </w:style>
  <w:style w:type="paragraph" w:customStyle="1" w:styleId="BodyText2">
    <w:name w:val="Body Text 2"/>
    <w:basedOn w:val="a"/>
    <w:rsid w:val="00EF79F1"/>
    <w:pPr>
      <w:overflowPunct w:val="0"/>
      <w:autoSpaceDE w:val="0"/>
      <w:autoSpaceDN w:val="0"/>
      <w:adjustRightInd w:val="0"/>
      <w:ind w:left="720" w:hanging="1980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70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576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06</vt:lpstr>
    </vt:vector>
  </TitlesOfParts>
  <Company/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06</dc:title>
  <dc:subject/>
  <dc:creator>User</dc:creator>
  <cp:keywords/>
  <cp:lastModifiedBy>Елена Александровна Малая</cp:lastModifiedBy>
  <cp:revision>2</cp:revision>
  <cp:lastPrinted>2014-03-31T11:24:00Z</cp:lastPrinted>
  <dcterms:created xsi:type="dcterms:W3CDTF">2025-10-15T06:58:00Z</dcterms:created>
  <dcterms:modified xsi:type="dcterms:W3CDTF">2025-10-15T06:58:00Z</dcterms:modified>
</cp:coreProperties>
</file>