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E4D75" w:rsidRDefault="00BA2436" w:rsidP="00BE4D75">
      <w:pPr>
        <w:ind w:firstLine="567"/>
        <w:jc w:val="center"/>
        <w:rPr>
          <w:bCs/>
          <w:sz w:val="28"/>
          <w:szCs w:val="28"/>
        </w:rPr>
      </w:pPr>
      <w:r w:rsidRPr="00BE4D75">
        <w:rPr>
          <w:bCs/>
          <w:sz w:val="28"/>
          <w:szCs w:val="28"/>
        </w:rPr>
        <w:t>ПОЯСНИТЕЛЬНАЯ ЗАПИСКА</w:t>
      </w:r>
    </w:p>
    <w:p w:rsidR="00B1070E" w:rsidRPr="00BE4D75" w:rsidRDefault="00B1070E" w:rsidP="00BE4D75">
      <w:pPr>
        <w:ind w:firstLine="567"/>
        <w:jc w:val="both"/>
        <w:rPr>
          <w:bCs/>
          <w:sz w:val="28"/>
          <w:szCs w:val="28"/>
        </w:rPr>
      </w:pPr>
    </w:p>
    <w:p w:rsidR="003B44B7" w:rsidRPr="00BE4D75" w:rsidRDefault="006F460F" w:rsidP="00BE4D75">
      <w:pPr>
        <w:ind w:firstLine="567"/>
        <w:jc w:val="center"/>
        <w:rPr>
          <w:sz w:val="28"/>
          <w:szCs w:val="28"/>
        </w:rPr>
      </w:pPr>
      <w:r w:rsidRPr="00BE4D75">
        <w:rPr>
          <w:bCs/>
          <w:sz w:val="28"/>
          <w:szCs w:val="28"/>
        </w:rPr>
        <w:t xml:space="preserve">к </w:t>
      </w:r>
      <w:r w:rsidR="001304C2" w:rsidRPr="00BE4D75">
        <w:rPr>
          <w:sz w:val="28"/>
          <w:szCs w:val="28"/>
        </w:rPr>
        <w:t xml:space="preserve">проекту постановления Администрации города Азова </w:t>
      </w:r>
      <w:r w:rsidR="001D28E0">
        <w:rPr>
          <w:sz w:val="28"/>
          <w:szCs w:val="28"/>
        </w:rPr>
        <w:t>«</w:t>
      </w:r>
      <w:r w:rsidR="001D28E0" w:rsidRPr="001D28E0">
        <w:rPr>
          <w:sz w:val="28"/>
          <w:szCs w:val="28"/>
        </w:rPr>
        <w:t>Об утверждении Порядка проведения ярмарок на территории города Азова</w:t>
      </w:r>
      <w:r w:rsidR="001D28E0">
        <w:rPr>
          <w:sz w:val="28"/>
          <w:szCs w:val="28"/>
        </w:rPr>
        <w:t>»</w:t>
      </w:r>
    </w:p>
    <w:p w:rsidR="008F2880" w:rsidRPr="00BE4D75" w:rsidRDefault="008F2880" w:rsidP="00BE4D75">
      <w:pPr>
        <w:ind w:firstLine="567"/>
        <w:jc w:val="both"/>
        <w:rPr>
          <w:sz w:val="28"/>
          <w:szCs w:val="28"/>
        </w:rPr>
      </w:pPr>
    </w:p>
    <w:p w:rsidR="005870A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70AE" w:rsidRPr="00BE4D75">
        <w:rPr>
          <w:sz w:val="28"/>
          <w:szCs w:val="28"/>
        </w:rPr>
        <w:t>Описание проблемы, выявленной в соответствующей сфере общественных отношений</w:t>
      </w:r>
      <w:r w:rsidR="00317825">
        <w:rPr>
          <w:sz w:val="28"/>
          <w:szCs w:val="28"/>
        </w:rPr>
        <w:t>,</w:t>
      </w:r>
      <w:r w:rsidR="005870AE" w:rsidRPr="00BE4D75">
        <w:rPr>
          <w:sz w:val="28"/>
          <w:szCs w:val="28"/>
        </w:rPr>
        <w:t xml:space="preserve"> и существование которой затрагивает права и законные интересы участников общественных отношений:</w:t>
      </w:r>
    </w:p>
    <w:p w:rsidR="007D3D8B" w:rsidRPr="009C5CCF" w:rsidRDefault="00F31ADB" w:rsidP="0054387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подготовлен в</w:t>
      </w:r>
      <w:r w:rsidR="00C568CA">
        <w:rPr>
          <w:sz w:val="28"/>
          <w:szCs w:val="28"/>
        </w:rPr>
        <w:t xml:space="preserve"> </w:t>
      </w:r>
      <w:r w:rsidR="00360825">
        <w:rPr>
          <w:sz w:val="28"/>
          <w:szCs w:val="28"/>
        </w:rPr>
        <w:t xml:space="preserve">соответствии с </w:t>
      </w:r>
      <w:r w:rsidR="00DE503C">
        <w:rPr>
          <w:sz w:val="28"/>
          <w:szCs w:val="28"/>
        </w:rPr>
        <w:t>рекомендациями</w:t>
      </w:r>
      <w:r w:rsidR="00557B67">
        <w:rPr>
          <w:sz w:val="28"/>
          <w:szCs w:val="28"/>
        </w:rPr>
        <w:t>,</w:t>
      </w:r>
      <w:r w:rsidR="00DE503C">
        <w:rPr>
          <w:sz w:val="28"/>
          <w:szCs w:val="28"/>
        </w:rPr>
        <w:t xml:space="preserve"> данными </w:t>
      </w:r>
      <w:r w:rsidR="001D28E0" w:rsidRPr="001D28E0">
        <w:rPr>
          <w:sz w:val="28"/>
          <w:szCs w:val="28"/>
        </w:rPr>
        <w:t>Федеральн</w:t>
      </w:r>
      <w:r w:rsidR="001D28E0">
        <w:rPr>
          <w:sz w:val="28"/>
          <w:szCs w:val="28"/>
        </w:rPr>
        <w:t>ым</w:t>
      </w:r>
      <w:r w:rsidR="001D28E0" w:rsidRPr="001D28E0">
        <w:rPr>
          <w:sz w:val="28"/>
          <w:szCs w:val="28"/>
        </w:rPr>
        <w:t xml:space="preserve"> закон</w:t>
      </w:r>
      <w:r w:rsidR="001D28E0">
        <w:rPr>
          <w:sz w:val="28"/>
          <w:szCs w:val="28"/>
        </w:rPr>
        <w:t>ом</w:t>
      </w:r>
      <w:r w:rsidR="001D28E0" w:rsidRPr="001D28E0">
        <w:rPr>
          <w:sz w:val="28"/>
          <w:szCs w:val="28"/>
        </w:rPr>
        <w:t xml:space="preserve"> от 28.12.2009 № 381-ФЗ «Об основах государственного регулирования торговой деятельности в Российской Федерации», постановлени</w:t>
      </w:r>
      <w:r w:rsidR="001D28E0">
        <w:rPr>
          <w:sz w:val="28"/>
          <w:szCs w:val="28"/>
        </w:rPr>
        <w:t>ем</w:t>
      </w:r>
      <w:r w:rsidR="001D28E0" w:rsidRPr="001D28E0">
        <w:rPr>
          <w:sz w:val="28"/>
          <w:szCs w:val="28"/>
        </w:rPr>
        <w:t xml:space="preserve"> Правительства Ростовской области  от 25.09.2023 № 688 «Об утверждении Порядка организации ярмарок на территории Ростовской области и продажи товаров (выполнения работ, оказания услуг) на них», Областн</w:t>
      </w:r>
      <w:r w:rsidR="001D28E0">
        <w:rPr>
          <w:sz w:val="28"/>
          <w:szCs w:val="28"/>
        </w:rPr>
        <w:t>ым</w:t>
      </w:r>
      <w:r w:rsidR="001D28E0" w:rsidRPr="001D28E0">
        <w:rPr>
          <w:sz w:val="28"/>
          <w:szCs w:val="28"/>
        </w:rPr>
        <w:t xml:space="preserve"> закон</w:t>
      </w:r>
      <w:r w:rsidR="001D28E0">
        <w:rPr>
          <w:sz w:val="28"/>
          <w:szCs w:val="28"/>
        </w:rPr>
        <w:t>ом</w:t>
      </w:r>
      <w:r w:rsidR="001D28E0" w:rsidRPr="001D28E0">
        <w:rPr>
          <w:sz w:val="28"/>
          <w:szCs w:val="28"/>
        </w:rPr>
        <w:t xml:space="preserve"> от 25.10.2002 № 273-ЗС «Об административных правонарушениях»</w:t>
      </w:r>
      <w:r w:rsidR="00FD6DF5">
        <w:rPr>
          <w:sz w:val="28"/>
          <w:szCs w:val="28"/>
        </w:rPr>
        <w:t>,</w:t>
      </w:r>
      <w:r w:rsidR="00360825" w:rsidRPr="00653F83">
        <w:rPr>
          <w:sz w:val="28"/>
          <w:szCs w:val="28"/>
        </w:rPr>
        <w:t xml:space="preserve"> </w:t>
      </w:r>
      <w:r w:rsidR="00360825">
        <w:rPr>
          <w:sz w:val="28"/>
          <w:szCs w:val="28"/>
        </w:rPr>
        <w:t>в</w:t>
      </w:r>
      <w:r w:rsidR="00360825" w:rsidRPr="00653F83">
        <w:rPr>
          <w:sz w:val="28"/>
          <w:szCs w:val="28"/>
        </w:rPr>
        <w:t xml:space="preserve"> целях регулирования отдельных вопросов, </w:t>
      </w:r>
      <w:r w:rsidR="00557B67">
        <w:rPr>
          <w:sz w:val="28"/>
          <w:szCs w:val="28"/>
        </w:rPr>
        <w:t>связанных</w:t>
      </w:r>
      <w:proofErr w:type="gramEnd"/>
      <w:r w:rsidR="00557B67">
        <w:rPr>
          <w:sz w:val="28"/>
          <w:szCs w:val="28"/>
        </w:rPr>
        <w:t xml:space="preserve"> </w:t>
      </w:r>
      <w:r w:rsidR="00317825">
        <w:rPr>
          <w:sz w:val="28"/>
          <w:szCs w:val="28"/>
        </w:rPr>
        <w:t xml:space="preserve">с </w:t>
      </w:r>
      <w:r w:rsidR="00360825">
        <w:rPr>
          <w:sz w:val="28"/>
          <w:szCs w:val="28"/>
        </w:rPr>
        <w:t>развити</w:t>
      </w:r>
      <w:r w:rsidR="00317825">
        <w:rPr>
          <w:sz w:val="28"/>
          <w:szCs w:val="28"/>
        </w:rPr>
        <w:t>ем</w:t>
      </w:r>
      <w:r w:rsidR="00360825">
        <w:rPr>
          <w:sz w:val="28"/>
          <w:szCs w:val="28"/>
        </w:rPr>
        <w:t xml:space="preserve"> торговой деятельности</w:t>
      </w:r>
      <w:r w:rsidR="00557B67">
        <w:rPr>
          <w:sz w:val="28"/>
          <w:szCs w:val="28"/>
        </w:rPr>
        <w:t xml:space="preserve"> </w:t>
      </w:r>
      <w:r w:rsidR="00317825">
        <w:rPr>
          <w:sz w:val="28"/>
          <w:szCs w:val="28"/>
        </w:rPr>
        <w:t>Ростовской области</w:t>
      </w:r>
      <w:r w:rsidR="009C5CCF" w:rsidRPr="009C5CCF">
        <w:rPr>
          <w:sz w:val="28"/>
          <w:szCs w:val="28"/>
        </w:rPr>
        <w:t>.</w:t>
      </w:r>
    </w:p>
    <w:p w:rsidR="0052373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4D75" w:rsidRPr="00BE4D75">
        <w:rPr>
          <w:sz w:val="28"/>
          <w:szCs w:val="28"/>
        </w:rPr>
        <w:t xml:space="preserve">Целью предполагаемого правового регулирования является </w:t>
      </w:r>
      <w:r w:rsidR="00360825">
        <w:rPr>
          <w:color w:val="000000"/>
          <w:sz w:val="28"/>
          <w:highlight w:val="white"/>
        </w:rPr>
        <w:t xml:space="preserve">создание условий для сбыта продукции субъектами малого и среднего предпринимательства, относящимся к одной из следующих категорий: сельскохозяйственные товаропроизводители; организации потребительской кооперации; производители продовольственных товаров </w:t>
      </w:r>
      <w:r w:rsidR="00360825">
        <w:rPr>
          <w:color w:val="000000"/>
          <w:sz w:val="28"/>
        </w:rPr>
        <w:t>в муниципальном образовании «Город Азов»</w:t>
      </w:r>
      <w:r w:rsidR="00317825">
        <w:rPr>
          <w:color w:val="000000"/>
          <w:sz w:val="28"/>
        </w:rPr>
        <w:t xml:space="preserve">, а также поддержка </w:t>
      </w:r>
      <w:r w:rsidR="00317825" w:rsidRPr="00317825">
        <w:rPr>
          <w:color w:val="000000"/>
          <w:sz w:val="28"/>
        </w:rPr>
        <w:t>производителей сельскохозяйственной продукции</w:t>
      </w:r>
      <w:r w:rsidR="00317825">
        <w:rPr>
          <w:color w:val="000000"/>
          <w:sz w:val="28"/>
        </w:rPr>
        <w:t xml:space="preserve"> Ростовской области</w:t>
      </w:r>
      <w:r w:rsidR="002D4413">
        <w:rPr>
          <w:sz w:val="28"/>
          <w:szCs w:val="28"/>
        </w:rPr>
        <w:t>.</w:t>
      </w:r>
    </w:p>
    <w:p w:rsidR="00781887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77576" w:rsidRPr="00BE4D75">
        <w:rPr>
          <w:sz w:val="28"/>
          <w:szCs w:val="28"/>
        </w:rPr>
        <w:t xml:space="preserve">Информация о степени регулирующего воздействия положений, содержащихся в проекте нормативного правового акта, в соответствии с пунктами 3.8-3.10 раздела 3 </w:t>
      </w:r>
      <w:r w:rsidR="004F7E18" w:rsidRPr="00BE4D75">
        <w:rPr>
          <w:sz w:val="28"/>
          <w:szCs w:val="28"/>
        </w:rPr>
        <w:t>решени</w:t>
      </w:r>
      <w:r w:rsidR="00A77576" w:rsidRPr="00BE4D75">
        <w:rPr>
          <w:sz w:val="28"/>
          <w:szCs w:val="28"/>
        </w:rPr>
        <w:t>я</w:t>
      </w:r>
      <w:r w:rsidR="004F7E18" w:rsidRPr="00BE4D75">
        <w:rPr>
          <w:bCs/>
          <w:sz w:val="28"/>
          <w:szCs w:val="28"/>
        </w:rPr>
        <w:t xml:space="preserve"> Азовской городской Думы от 20.08.2019 № 399 «Об утверждении порядков проведения оценки регулирующего воздействия проектов нормативных правовых актов города Азова и экспертизы нормативных правовых актов города Азова</w:t>
      </w:r>
      <w:bookmarkStart w:id="0" w:name="_Hlk134002603"/>
      <w:r w:rsidR="00A77576" w:rsidRPr="00BE4D75">
        <w:rPr>
          <w:bCs/>
          <w:sz w:val="28"/>
          <w:szCs w:val="28"/>
        </w:rPr>
        <w:t>» (ред. от 31.05.2023 №215)</w:t>
      </w:r>
      <w:r w:rsidR="00781887" w:rsidRPr="00BE4D75">
        <w:rPr>
          <w:bCs/>
          <w:sz w:val="28"/>
          <w:szCs w:val="28"/>
        </w:rPr>
        <w:t>:</w:t>
      </w:r>
      <w:proofErr w:type="gramEnd"/>
    </w:p>
    <w:p w:rsidR="00A77576" w:rsidRPr="00BE4D75" w:rsidRDefault="00781887" w:rsidP="00543872">
      <w:pPr>
        <w:ind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проект </w:t>
      </w:r>
      <w:r w:rsidR="00D2512A" w:rsidRPr="00BE4D75">
        <w:rPr>
          <w:sz w:val="28"/>
          <w:szCs w:val="28"/>
        </w:rPr>
        <w:t xml:space="preserve">постановления Администрации города Азова </w:t>
      </w:r>
      <w:r w:rsidR="001D28E0" w:rsidRPr="001D28E0">
        <w:rPr>
          <w:sz w:val="28"/>
          <w:szCs w:val="28"/>
        </w:rPr>
        <w:t>«Об утверждении Порядка проведения ярмарок на территории города Азова»</w:t>
      </w:r>
      <w:r w:rsidR="001D28E0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>относится</w:t>
      </w:r>
      <w:r w:rsidR="00A77576" w:rsidRPr="00BE4D75">
        <w:rPr>
          <w:sz w:val="28"/>
          <w:szCs w:val="28"/>
        </w:rPr>
        <w:t xml:space="preserve"> </w:t>
      </w:r>
      <w:r w:rsidR="00A77576" w:rsidRPr="00BE4D75">
        <w:rPr>
          <w:color w:val="020B22"/>
          <w:sz w:val="28"/>
          <w:szCs w:val="28"/>
        </w:rPr>
        <w:t>к низкой степени регулирующего воздействия.</w:t>
      </w:r>
    </w:p>
    <w:p w:rsidR="00365BFF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365BFF" w:rsidRPr="00BE4D75">
        <w:rPr>
          <w:rFonts w:eastAsia="Calibri"/>
          <w:sz w:val="28"/>
          <w:szCs w:val="28"/>
          <w:lang w:eastAsia="en-US"/>
        </w:rPr>
        <w:t>Основные группы лиц, интересы которых будут затронуты предлаг</w:t>
      </w:r>
      <w:r w:rsidR="00483154" w:rsidRPr="00BE4D75">
        <w:rPr>
          <w:rFonts w:eastAsia="Calibri"/>
          <w:sz w:val="28"/>
          <w:szCs w:val="28"/>
          <w:lang w:eastAsia="en-US"/>
        </w:rPr>
        <w:t xml:space="preserve">аемым правовым регулированием: </w:t>
      </w:r>
      <w:r w:rsidR="00DB5FCC" w:rsidRPr="00BE4D75">
        <w:rPr>
          <w:sz w:val="28"/>
          <w:szCs w:val="28"/>
        </w:rPr>
        <w:t>юридически</w:t>
      </w:r>
      <w:r w:rsidR="000B0947">
        <w:rPr>
          <w:sz w:val="28"/>
          <w:szCs w:val="28"/>
        </w:rPr>
        <w:t xml:space="preserve">е </w:t>
      </w:r>
      <w:r w:rsidR="00DB5FCC" w:rsidRPr="00BE4D75">
        <w:rPr>
          <w:sz w:val="28"/>
          <w:szCs w:val="28"/>
        </w:rPr>
        <w:t>лица, индивидуальны</w:t>
      </w:r>
      <w:r w:rsidR="00EC3B88">
        <w:rPr>
          <w:sz w:val="28"/>
          <w:szCs w:val="28"/>
        </w:rPr>
        <w:t>е</w:t>
      </w:r>
      <w:r w:rsidR="00DB5FCC" w:rsidRPr="00BE4D75">
        <w:rPr>
          <w:sz w:val="28"/>
          <w:szCs w:val="28"/>
        </w:rPr>
        <w:t xml:space="preserve"> предпринимател</w:t>
      </w:r>
      <w:r w:rsidR="00D2512A" w:rsidRPr="00BE4D75">
        <w:rPr>
          <w:sz w:val="28"/>
          <w:szCs w:val="28"/>
        </w:rPr>
        <w:t>и</w:t>
      </w:r>
      <w:r w:rsidR="00383696">
        <w:rPr>
          <w:sz w:val="28"/>
          <w:szCs w:val="28"/>
        </w:rPr>
        <w:t xml:space="preserve">, </w:t>
      </w:r>
      <w:bookmarkStart w:id="1" w:name="_GoBack"/>
      <w:r w:rsidR="00383696">
        <w:rPr>
          <w:sz w:val="28"/>
          <w:szCs w:val="28"/>
        </w:rPr>
        <w:t>граждане, имеющие личное подсобное хозяйство</w:t>
      </w:r>
      <w:r w:rsidR="00DB5FCC" w:rsidRPr="00BE4D75">
        <w:rPr>
          <w:sz w:val="28"/>
          <w:szCs w:val="28"/>
        </w:rPr>
        <w:t>.</w:t>
      </w:r>
      <w:bookmarkEnd w:id="1"/>
    </w:p>
    <w:p w:rsidR="006442B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0610" w:rsidRPr="00BE4D75">
        <w:rPr>
          <w:sz w:val="28"/>
          <w:szCs w:val="28"/>
        </w:rPr>
        <w:t>Не повлияет на р</w:t>
      </w:r>
      <w:r w:rsidR="006442B5" w:rsidRPr="00BE4D75">
        <w:rPr>
          <w:sz w:val="28"/>
          <w:szCs w:val="28"/>
        </w:rPr>
        <w:t>асходы и доходы субъектов предпринимательской и иной экономической деятельности, связанных с необходимостью соблюдения обязанностей либо изменением содержания таких обязанностей, а также введением или изменением ответственности, предусмотренной проектом нормативного правового акта.</w:t>
      </w:r>
    </w:p>
    <w:p w:rsidR="00193BD9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0610" w:rsidRPr="00BE4D75">
        <w:rPr>
          <w:sz w:val="28"/>
          <w:szCs w:val="28"/>
        </w:rPr>
        <w:t>Принятие</w:t>
      </w:r>
      <w:r w:rsidR="002F6D98" w:rsidRPr="00BE4D75">
        <w:rPr>
          <w:sz w:val="28"/>
          <w:szCs w:val="28"/>
        </w:rPr>
        <w:t xml:space="preserve"> проекта</w:t>
      </w:r>
      <w:r w:rsidR="00ED0610" w:rsidRPr="00BE4D75">
        <w:rPr>
          <w:sz w:val="28"/>
          <w:szCs w:val="28"/>
        </w:rPr>
        <w:t xml:space="preserve"> постановления не потребует финансовых или материальных затрат из бюджета города Азова</w:t>
      </w:r>
      <w:bookmarkEnd w:id="0"/>
      <w:r w:rsidR="002F6D98" w:rsidRPr="00BE4D75">
        <w:rPr>
          <w:sz w:val="28"/>
          <w:szCs w:val="28"/>
        </w:rPr>
        <w:t>.</w:t>
      </w:r>
      <w:bookmarkStart w:id="2" w:name="_Hlk134004111"/>
    </w:p>
    <w:p w:rsidR="00BE4D75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E4D75" w:rsidRPr="00BE4D75">
        <w:rPr>
          <w:sz w:val="28"/>
          <w:szCs w:val="28"/>
        </w:rPr>
        <w:t>Обоснование необходимости разработки проекта НПА.</w:t>
      </w:r>
    </w:p>
    <w:p w:rsidR="00BE4D75" w:rsidRPr="00BE4D75" w:rsidRDefault="00BE4D75" w:rsidP="00543872">
      <w:pPr>
        <w:pStyle w:val="ac"/>
        <w:ind w:left="0" w:firstLine="709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Необходимость разработки </w:t>
      </w:r>
      <w:r w:rsidR="00997EEE">
        <w:rPr>
          <w:sz w:val="28"/>
          <w:szCs w:val="28"/>
        </w:rPr>
        <w:t>п</w:t>
      </w:r>
      <w:r w:rsidRPr="00BE4D75">
        <w:rPr>
          <w:sz w:val="28"/>
          <w:szCs w:val="28"/>
        </w:rPr>
        <w:t xml:space="preserve">роекта постановления заключается в </w:t>
      </w:r>
      <w:r w:rsidR="009713D9">
        <w:rPr>
          <w:color w:val="000000"/>
          <w:sz w:val="28"/>
          <w:highlight w:val="white"/>
        </w:rPr>
        <w:t>создани</w:t>
      </w:r>
      <w:r w:rsidR="00383696">
        <w:rPr>
          <w:color w:val="000000"/>
          <w:sz w:val="28"/>
          <w:highlight w:val="white"/>
        </w:rPr>
        <w:t>и</w:t>
      </w:r>
      <w:r w:rsidR="009713D9">
        <w:rPr>
          <w:color w:val="000000"/>
          <w:sz w:val="28"/>
          <w:highlight w:val="white"/>
        </w:rPr>
        <w:t xml:space="preserve"> условий для сбыта продукции субъектами малого и среднего предпринимательства, </w:t>
      </w:r>
      <w:proofErr w:type="gramStart"/>
      <w:r w:rsidR="009713D9">
        <w:rPr>
          <w:color w:val="000000"/>
          <w:sz w:val="28"/>
          <w:highlight w:val="white"/>
        </w:rPr>
        <w:t>относящимся</w:t>
      </w:r>
      <w:proofErr w:type="gramEnd"/>
      <w:r w:rsidR="009713D9">
        <w:rPr>
          <w:color w:val="000000"/>
          <w:sz w:val="28"/>
          <w:highlight w:val="white"/>
        </w:rPr>
        <w:t xml:space="preserve"> к одной из следующих категорий: сельскохозяйственные товаропроизводители; организации потребительской </w:t>
      </w:r>
      <w:r w:rsidR="009713D9">
        <w:rPr>
          <w:color w:val="000000"/>
          <w:sz w:val="28"/>
          <w:highlight w:val="white"/>
        </w:rPr>
        <w:lastRenderedPageBreak/>
        <w:t>кооперации; производители продовольственных товаров</w:t>
      </w:r>
      <w:r w:rsidR="00997EEE" w:rsidRPr="008B0A37">
        <w:rPr>
          <w:sz w:val="28"/>
          <w:szCs w:val="28"/>
        </w:rPr>
        <w:t xml:space="preserve"> на территории </w:t>
      </w:r>
      <w:r w:rsidR="000B0947" w:rsidRPr="00547475">
        <w:rPr>
          <w:sz w:val="28"/>
          <w:szCs w:val="28"/>
        </w:rPr>
        <w:t>муниципального образования «Город Азов»</w:t>
      </w:r>
      <w:r w:rsidRPr="00BE4D75">
        <w:rPr>
          <w:sz w:val="28"/>
          <w:szCs w:val="28"/>
        </w:rPr>
        <w:t xml:space="preserve"> в соответствии с требованиями действующего законодательства»</w:t>
      </w:r>
      <w:r w:rsidR="00997EEE">
        <w:rPr>
          <w:sz w:val="28"/>
          <w:szCs w:val="28"/>
        </w:rPr>
        <w:t>.</w:t>
      </w:r>
    </w:p>
    <w:p w:rsidR="007B3C8E" w:rsidRPr="00BE4D75" w:rsidRDefault="00543872" w:rsidP="00543872">
      <w:pPr>
        <w:pStyle w:val="ac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C0D1F" w:rsidRPr="00BE4D75">
        <w:rPr>
          <w:sz w:val="28"/>
          <w:szCs w:val="28"/>
        </w:rPr>
        <w:t>Ожидаемы</w:t>
      </w:r>
      <w:r w:rsidR="00DF537D" w:rsidRPr="00BE4D75">
        <w:rPr>
          <w:sz w:val="28"/>
          <w:szCs w:val="28"/>
        </w:rPr>
        <w:t>е</w:t>
      </w:r>
      <w:r w:rsidR="00EC0D1F" w:rsidRPr="00BE4D75">
        <w:rPr>
          <w:sz w:val="28"/>
          <w:szCs w:val="28"/>
        </w:rPr>
        <w:t xml:space="preserve"> результат</w:t>
      </w:r>
      <w:r w:rsidR="00DF537D" w:rsidRPr="00BE4D75">
        <w:rPr>
          <w:sz w:val="28"/>
          <w:szCs w:val="28"/>
        </w:rPr>
        <w:t>ы</w:t>
      </w:r>
      <w:r w:rsidR="00EC0D1F" w:rsidRPr="00BE4D75">
        <w:rPr>
          <w:sz w:val="28"/>
          <w:szCs w:val="28"/>
        </w:rPr>
        <w:t xml:space="preserve"> от принятия нормативного правового акта</w:t>
      </w:r>
      <w:bookmarkEnd w:id="2"/>
      <w:r w:rsidR="00BE4D75" w:rsidRPr="00BE4D75">
        <w:rPr>
          <w:sz w:val="28"/>
          <w:szCs w:val="28"/>
        </w:rPr>
        <w:t>.</w:t>
      </w:r>
    </w:p>
    <w:p w:rsidR="00783E45" w:rsidRDefault="00783E45" w:rsidP="00783E45">
      <w:pPr>
        <w:ind w:firstLine="567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Основные и естественные каналы сбыта продукции для малых </w:t>
      </w:r>
      <w:r w:rsidR="00557B67">
        <w:rPr>
          <w:color w:val="000000"/>
          <w:sz w:val="28"/>
          <w:highlight w:val="white"/>
        </w:rPr>
        <w:t xml:space="preserve">и средних </w:t>
      </w:r>
      <w:r>
        <w:rPr>
          <w:color w:val="000000"/>
          <w:sz w:val="28"/>
          <w:highlight w:val="white"/>
        </w:rPr>
        <w:t>сельскохозяйственн</w:t>
      </w:r>
      <w:r w:rsidR="00557B67">
        <w:rPr>
          <w:color w:val="000000"/>
          <w:sz w:val="28"/>
          <w:highlight w:val="white"/>
        </w:rPr>
        <w:t>ых</w:t>
      </w:r>
      <w:r>
        <w:rPr>
          <w:color w:val="000000"/>
          <w:sz w:val="28"/>
          <w:highlight w:val="white"/>
        </w:rPr>
        <w:t xml:space="preserve"> товаропроизводител</w:t>
      </w:r>
      <w:r w:rsidR="00557B67">
        <w:rPr>
          <w:color w:val="000000"/>
          <w:sz w:val="28"/>
          <w:highlight w:val="white"/>
        </w:rPr>
        <w:t>ей области</w:t>
      </w:r>
      <w:r w:rsidR="00A95737">
        <w:rPr>
          <w:color w:val="000000"/>
          <w:sz w:val="28"/>
          <w:highlight w:val="white"/>
        </w:rPr>
        <w:t xml:space="preserve">, </w:t>
      </w:r>
      <w:r w:rsidR="00A95737" w:rsidRPr="00A95737">
        <w:rPr>
          <w:color w:val="000000"/>
          <w:sz w:val="28"/>
        </w:rPr>
        <w:t>производител</w:t>
      </w:r>
      <w:r w:rsidR="00A95737">
        <w:rPr>
          <w:color w:val="000000"/>
          <w:sz w:val="28"/>
        </w:rPr>
        <w:t>ей</w:t>
      </w:r>
      <w:r w:rsidR="00A95737" w:rsidRPr="00A95737">
        <w:rPr>
          <w:color w:val="000000"/>
          <w:sz w:val="28"/>
        </w:rPr>
        <w:t xml:space="preserve"> продовольственных товаров</w:t>
      </w:r>
      <w:r w:rsidR="00557B67"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– это малые форматы торговли, в том числе </w:t>
      </w:r>
      <w:r w:rsidR="00557B67">
        <w:rPr>
          <w:color w:val="000000"/>
          <w:sz w:val="28"/>
          <w:highlight w:val="white"/>
        </w:rPr>
        <w:t xml:space="preserve">размещение </w:t>
      </w:r>
      <w:r w:rsidR="00A95737">
        <w:rPr>
          <w:color w:val="000000"/>
          <w:sz w:val="28"/>
          <w:highlight w:val="white"/>
        </w:rPr>
        <w:t>товаров</w:t>
      </w:r>
      <w:r w:rsidR="00557B67">
        <w:rPr>
          <w:color w:val="000000"/>
          <w:sz w:val="28"/>
          <w:highlight w:val="white"/>
        </w:rPr>
        <w:t xml:space="preserve"> </w:t>
      </w:r>
      <w:r w:rsidR="00A95737">
        <w:rPr>
          <w:color w:val="000000"/>
          <w:sz w:val="28"/>
          <w:highlight w:val="white"/>
        </w:rPr>
        <w:t>на ярмарочных площадках города</w:t>
      </w:r>
      <w:r>
        <w:rPr>
          <w:color w:val="000000"/>
          <w:sz w:val="28"/>
          <w:highlight w:val="white"/>
        </w:rPr>
        <w:t>.</w:t>
      </w:r>
    </w:p>
    <w:p w:rsidR="0098782D" w:rsidRPr="00DC5075" w:rsidRDefault="00783E45" w:rsidP="00783E4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Эффективным инструментом поддержки формирования таких каналов сбыта является предоставление вышеуказанным категориям муниципальных преференций, в частности, в виде предоставления мест для размещения </w:t>
      </w:r>
      <w:r w:rsidR="00A95737">
        <w:rPr>
          <w:rFonts w:ascii="Times New Roman" w:hAnsi="Times New Roman"/>
          <w:color w:val="000000"/>
          <w:sz w:val="28"/>
        </w:rPr>
        <w:t>торговых точек на ярмарочных площадках города на безвозмездной основе.</w:t>
      </w:r>
    </w:p>
    <w:sectPr w:rsidR="0098782D" w:rsidRPr="00DC5075" w:rsidSect="00BF79B3">
      <w:pgSz w:w="11906" w:h="16838"/>
      <w:pgMar w:top="540" w:right="850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5B68"/>
    <w:multiLevelType w:val="hybridMultilevel"/>
    <w:tmpl w:val="10A85A76"/>
    <w:lvl w:ilvl="0" w:tplc="287EB8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4B09CD"/>
    <w:multiLevelType w:val="singleLevel"/>
    <w:tmpl w:val="3FAC04A8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">
    <w:nsid w:val="7EE866D4"/>
    <w:multiLevelType w:val="hybridMultilevel"/>
    <w:tmpl w:val="6A76BC2A"/>
    <w:lvl w:ilvl="0" w:tplc="3FEEDB1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1C"/>
    <w:rsid w:val="0004782E"/>
    <w:rsid w:val="00056F69"/>
    <w:rsid w:val="000573B8"/>
    <w:rsid w:val="00057533"/>
    <w:rsid w:val="00076A71"/>
    <w:rsid w:val="00085850"/>
    <w:rsid w:val="00094B4F"/>
    <w:rsid w:val="000B0947"/>
    <w:rsid w:val="000B2BA1"/>
    <w:rsid w:val="000B34E5"/>
    <w:rsid w:val="000B5F83"/>
    <w:rsid w:val="000C1424"/>
    <w:rsid w:val="000D01F8"/>
    <w:rsid w:val="000D0BD5"/>
    <w:rsid w:val="000E3E3F"/>
    <w:rsid w:val="000F5AF7"/>
    <w:rsid w:val="0010328B"/>
    <w:rsid w:val="001304C2"/>
    <w:rsid w:val="0013479E"/>
    <w:rsid w:val="0014186C"/>
    <w:rsid w:val="0014287D"/>
    <w:rsid w:val="00147779"/>
    <w:rsid w:val="00165A3E"/>
    <w:rsid w:val="00166D83"/>
    <w:rsid w:val="001869E6"/>
    <w:rsid w:val="00186C78"/>
    <w:rsid w:val="00187C00"/>
    <w:rsid w:val="00193BD9"/>
    <w:rsid w:val="001A20AE"/>
    <w:rsid w:val="001D0BA5"/>
    <w:rsid w:val="001D28E0"/>
    <w:rsid w:val="001F682C"/>
    <w:rsid w:val="001F76A2"/>
    <w:rsid w:val="002109B8"/>
    <w:rsid w:val="002144B1"/>
    <w:rsid w:val="00233230"/>
    <w:rsid w:val="0024316C"/>
    <w:rsid w:val="0024556E"/>
    <w:rsid w:val="002540DA"/>
    <w:rsid w:val="00254A44"/>
    <w:rsid w:val="002674D8"/>
    <w:rsid w:val="00280AFD"/>
    <w:rsid w:val="00286691"/>
    <w:rsid w:val="002A09BA"/>
    <w:rsid w:val="002A2878"/>
    <w:rsid w:val="002B7484"/>
    <w:rsid w:val="002C4A59"/>
    <w:rsid w:val="002D02A8"/>
    <w:rsid w:val="002D4413"/>
    <w:rsid w:val="002E1498"/>
    <w:rsid w:val="002F0F68"/>
    <w:rsid w:val="002F5C3C"/>
    <w:rsid w:val="002F6D98"/>
    <w:rsid w:val="00316956"/>
    <w:rsid w:val="00317825"/>
    <w:rsid w:val="00360825"/>
    <w:rsid w:val="0036589A"/>
    <w:rsid w:val="00365BFF"/>
    <w:rsid w:val="00367059"/>
    <w:rsid w:val="00371D8D"/>
    <w:rsid w:val="00383696"/>
    <w:rsid w:val="003A2732"/>
    <w:rsid w:val="003B314B"/>
    <w:rsid w:val="003B44B7"/>
    <w:rsid w:val="003B6EFA"/>
    <w:rsid w:val="003C5FE0"/>
    <w:rsid w:val="003D01B3"/>
    <w:rsid w:val="00407D29"/>
    <w:rsid w:val="004133F1"/>
    <w:rsid w:val="0043523B"/>
    <w:rsid w:val="00473E80"/>
    <w:rsid w:val="00483154"/>
    <w:rsid w:val="004851B9"/>
    <w:rsid w:val="004A1024"/>
    <w:rsid w:val="004A24C3"/>
    <w:rsid w:val="004A2E55"/>
    <w:rsid w:val="004B0581"/>
    <w:rsid w:val="004B753A"/>
    <w:rsid w:val="004F7E18"/>
    <w:rsid w:val="00501F1A"/>
    <w:rsid w:val="00510F9D"/>
    <w:rsid w:val="00511241"/>
    <w:rsid w:val="00517E4A"/>
    <w:rsid w:val="0052373E"/>
    <w:rsid w:val="005317C5"/>
    <w:rsid w:val="00532136"/>
    <w:rsid w:val="00543872"/>
    <w:rsid w:val="00546EF9"/>
    <w:rsid w:val="00547475"/>
    <w:rsid w:val="00555B7D"/>
    <w:rsid w:val="00556FBC"/>
    <w:rsid w:val="00557B67"/>
    <w:rsid w:val="00573EA7"/>
    <w:rsid w:val="0058345E"/>
    <w:rsid w:val="005870AE"/>
    <w:rsid w:val="005A4B7C"/>
    <w:rsid w:val="005B685A"/>
    <w:rsid w:val="005C1465"/>
    <w:rsid w:val="005C35D8"/>
    <w:rsid w:val="005D60AE"/>
    <w:rsid w:val="005D629E"/>
    <w:rsid w:val="005E3ABB"/>
    <w:rsid w:val="005F6EDD"/>
    <w:rsid w:val="006037F2"/>
    <w:rsid w:val="006071E7"/>
    <w:rsid w:val="00626E2B"/>
    <w:rsid w:val="006442B5"/>
    <w:rsid w:val="00646D45"/>
    <w:rsid w:val="006517EC"/>
    <w:rsid w:val="006777B0"/>
    <w:rsid w:val="00684ABE"/>
    <w:rsid w:val="006A0835"/>
    <w:rsid w:val="006A4ACA"/>
    <w:rsid w:val="006B0A0C"/>
    <w:rsid w:val="006D134A"/>
    <w:rsid w:val="006F460F"/>
    <w:rsid w:val="006F4691"/>
    <w:rsid w:val="006F7CC9"/>
    <w:rsid w:val="00735356"/>
    <w:rsid w:val="00736EF9"/>
    <w:rsid w:val="00742A50"/>
    <w:rsid w:val="00760190"/>
    <w:rsid w:val="00781887"/>
    <w:rsid w:val="00783E45"/>
    <w:rsid w:val="007A2127"/>
    <w:rsid w:val="007B1A8A"/>
    <w:rsid w:val="007B3C8E"/>
    <w:rsid w:val="007B4A4F"/>
    <w:rsid w:val="007D0AF4"/>
    <w:rsid w:val="007D3D8B"/>
    <w:rsid w:val="007E45D8"/>
    <w:rsid w:val="007E466E"/>
    <w:rsid w:val="00806F3D"/>
    <w:rsid w:val="00827B29"/>
    <w:rsid w:val="008646BC"/>
    <w:rsid w:val="00871A01"/>
    <w:rsid w:val="00874670"/>
    <w:rsid w:val="008806EE"/>
    <w:rsid w:val="00884378"/>
    <w:rsid w:val="0089226E"/>
    <w:rsid w:val="00895DD4"/>
    <w:rsid w:val="008A5D96"/>
    <w:rsid w:val="008A7FCF"/>
    <w:rsid w:val="008B165E"/>
    <w:rsid w:val="008B5749"/>
    <w:rsid w:val="008B6D0C"/>
    <w:rsid w:val="008C039B"/>
    <w:rsid w:val="008D1026"/>
    <w:rsid w:val="008D4D5A"/>
    <w:rsid w:val="008E4319"/>
    <w:rsid w:val="008F2880"/>
    <w:rsid w:val="008F28B7"/>
    <w:rsid w:val="00916973"/>
    <w:rsid w:val="00920A96"/>
    <w:rsid w:val="00932CA0"/>
    <w:rsid w:val="00932E8A"/>
    <w:rsid w:val="0093674A"/>
    <w:rsid w:val="00942921"/>
    <w:rsid w:val="009713D9"/>
    <w:rsid w:val="0098782D"/>
    <w:rsid w:val="00995E35"/>
    <w:rsid w:val="009961CB"/>
    <w:rsid w:val="00997EEE"/>
    <w:rsid w:val="009A1692"/>
    <w:rsid w:val="009A4D90"/>
    <w:rsid w:val="009B3763"/>
    <w:rsid w:val="009C5CCF"/>
    <w:rsid w:val="009E193F"/>
    <w:rsid w:val="009E5F27"/>
    <w:rsid w:val="00A41308"/>
    <w:rsid w:val="00A50176"/>
    <w:rsid w:val="00A71917"/>
    <w:rsid w:val="00A72F69"/>
    <w:rsid w:val="00A74186"/>
    <w:rsid w:val="00A77576"/>
    <w:rsid w:val="00A95737"/>
    <w:rsid w:val="00A96484"/>
    <w:rsid w:val="00AB54E3"/>
    <w:rsid w:val="00AD2ECA"/>
    <w:rsid w:val="00B0258F"/>
    <w:rsid w:val="00B049AB"/>
    <w:rsid w:val="00B05335"/>
    <w:rsid w:val="00B1070E"/>
    <w:rsid w:val="00B205B5"/>
    <w:rsid w:val="00B228FB"/>
    <w:rsid w:val="00B25BAA"/>
    <w:rsid w:val="00B30AF1"/>
    <w:rsid w:val="00B42B4B"/>
    <w:rsid w:val="00B556BF"/>
    <w:rsid w:val="00B62327"/>
    <w:rsid w:val="00B77128"/>
    <w:rsid w:val="00B83AEF"/>
    <w:rsid w:val="00BA0573"/>
    <w:rsid w:val="00BA2436"/>
    <w:rsid w:val="00BC4DE2"/>
    <w:rsid w:val="00BE4D75"/>
    <w:rsid w:val="00BE4D79"/>
    <w:rsid w:val="00BF06BE"/>
    <w:rsid w:val="00BF0BC6"/>
    <w:rsid w:val="00BF369F"/>
    <w:rsid w:val="00BF79B3"/>
    <w:rsid w:val="00C007F5"/>
    <w:rsid w:val="00C008ED"/>
    <w:rsid w:val="00C329BF"/>
    <w:rsid w:val="00C37CDF"/>
    <w:rsid w:val="00C40D41"/>
    <w:rsid w:val="00C568CA"/>
    <w:rsid w:val="00C835C2"/>
    <w:rsid w:val="00C844C9"/>
    <w:rsid w:val="00C86399"/>
    <w:rsid w:val="00C86677"/>
    <w:rsid w:val="00CC06BD"/>
    <w:rsid w:val="00CE19D7"/>
    <w:rsid w:val="00D04396"/>
    <w:rsid w:val="00D0731E"/>
    <w:rsid w:val="00D2512A"/>
    <w:rsid w:val="00D30E95"/>
    <w:rsid w:val="00D30F27"/>
    <w:rsid w:val="00D44D9C"/>
    <w:rsid w:val="00D562EE"/>
    <w:rsid w:val="00D60922"/>
    <w:rsid w:val="00D641D7"/>
    <w:rsid w:val="00D67F63"/>
    <w:rsid w:val="00D73FE9"/>
    <w:rsid w:val="00DB3026"/>
    <w:rsid w:val="00DB4E20"/>
    <w:rsid w:val="00DB5E00"/>
    <w:rsid w:val="00DB5FCC"/>
    <w:rsid w:val="00DC5075"/>
    <w:rsid w:val="00DD0333"/>
    <w:rsid w:val="00DD0C1C"/>
    <w:rsid w:val="00DD5CFA"/>
    <w:rsid w:val="00DE39AA"/>
    <w:rsid w:val="00DE3A5B"/>
    <w:rsid w:val="00DE3C17"/>
    <w:rsid w:val="00DE503C"/>
    <w:rsid w:val="00DE706C"/>
    <w:rsid w:val="00DF537D"/>
    <w:rsid w:val="00DF5F12"/>
    <w:rsid w:val="00E07FD5"/>
    <w:rsid w:val="00E33083"/>
    <w:rsid w:val="00E610DD"/>
    <w:rsid w:val="00E64E2E"/>
    <w:rsid w:val="00E74A0E"/>
    <w:rsid w:val="00E83C6F"/>
    <w:rsid w:val="00E84B85"/>
    <w:rsid w:val="00EA2FE6"/>
    <w:rsid w:val="00EC0D1F"/>
    <w:rsid w:val="00EC3B88"/>
    <w:rsid w:val="00EC3D3D"/>
    <w:rsid w:val="00ED0610"/>
    <w:rsid w:val="00ED6DEF"/>
    <w:rsid w:val="00EE7371"/>
    <w:rsid w:val="00EF59E3"/>
    <w:rsid w:val="00F31437"/>
    <w:rsid w:val="00F31ADB"/>
    <w:rsid w:val="00F3246F"/>
    <w:rsid w:val="00F47ADE"/>
    <w:rsid w:val="00F52685"/>
    <w:rsid w:val="00F73E96"/>
    <w:rsid w:val="00F90199"/>
    <w:rsid w:val="00FA3027"/>
    <w:rsid w:val="00FB0679"/>
    <w:rsid w:val="00FB0ABE"/>
    <w:rsid w:val="00FB5334"/>
    <w:rsid w:val="00FD22AA"/>
    <w:rsid w:val="00FD247B"/>
    <w:rsid w:val="00FD6DF5"/>
    <w:rsid w:val="00FE0A94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8C3D6-565C-4374-8C2D-B5C57696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исполнении «Муниципальной целевой программы развития малого предпринимательства в городе Азове на 2006-2008 годы</vt:lpstr>
    </vt:vector>
  </TitlesOfParts>
  <Company>Home</Company>
  <LinksUpToDate>false</LinksUpToDate>
  <CharactersWithSpaces>3593</CharactersWithSpaces>
  <SharedDoc>false</SharedDoc>
  <HLinks>
    <vt:vector size="18" baseType="variant">
      <vt:variant>
        <vt:i4>3801185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consultantplus://offline/ref=B23BED91CBF39F2228CAA60E4893081A71D03AED79BEB0976E2C5870400A1D0A266520CCF2D404360E2A9C45E0E6R4L</vt:lpwstr>
      </vt:variant>
      <vt:variant>
        <vt:lpwstr/>
      </vt:variant>
      <vt:variant>
        <vt:i4>3801185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«Муниципальной целевой программы развития малого предпринимательства в городе Азове на 2006-2008 годы</dc:title>
  <dc:creator>User</dc:creator>
  <cp:lastModifiedBy>user-2</cp:lastModifiedBy>
  <cp:revision>49</cp:revision>
  <cp:lastPrinted>2023-08-01T07:12:00Z</cp:lastPrinted>
  <dcterms:created xsi:type="dcterms:W3CDTF">2024-05-29T11:24:00Z</dcterms:created>
  <dcterms:modified xsi:type="dcterms:W3CDTF">2026-09-16T09:21:00Z</dcterms:modified>
</cp:coreProperties>
</file>