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56" w:rsidRDefault="00050A17" w:rsidP="004B4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B4556" w:rsidRPr="004B4556">
        <w:rPr>
          <w:rFonts w:ascii="Times New Roman" w:hAnsi="Times New Roman" w:cs="Times New Roman"/>
          <w:sz w:val="28"/>
          <w:szCs w:val="28"/>
        </w:rPr>
        <w:t>по работе с обращениями граждан</w:t>
      </w:r>
    </w:p>
    <w:p w:rsidR="004B4556" w:rsidRDefault="00621A41" w:rsidP="004B4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4B455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B737AA" w:rsidRDefault="00B737AA" w:rsidP="004B45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305" w:rsidRDefault="00533EAE" w:rsidP="006E2B83">
      <w:pPr>
        <w:pStyle w:val="a3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1B5305">
        <w:rPr>
          <w:sz w:val="28"/>
          <w:szCs w:val="28"/>
        </w:rPr>
        <w:t>дминистрации города Азова работа с обращениями граждан является одним из приорит</w:t>
      </w:r>
      <w:r>
        <w:rPr>
          <w:sz w:val="28"/>
          <w:szCs w:val="28"/>
        </w:rPr>
        <w:t>етных направлений деятельности А</w:t>
      </w:r>
      <w:r w:rsidR="001B5305">
        <w:rPr>
          <w:sz w:val="28"/>
          <w:szCs w:val="28"/>
        </w:rPr>
        <w:t xml:space="preserve">дминистрации города. </w:t>
      </w:r>
    </w:p>
    <w:p w:rsidR="00231BA7" w:rsidRPr="00C977DB" w:rsidRDefault="00231BA7" w:rsidP="006E2B83">
      <w:pPr>
        <w:pStyle w:val="Default"/>
        <w:spacing w:line="312" w:lineRule="auto"/>
        <w:ind w:firstLine="709"/>
        <w:jc w:val="both"/>
      </w:pPr>
      <w:r w:rsidRPr="00231BA7">
        <w:rPr>
          <w:sz w:val="28"/>
        </w:rPr>
        <w:t>Работу с письменными и устными обращениями граждан организует</w:t>
      </w:r>
      <w:r w:rsidRPr="00231BA7">
        <w:rPr>
          <w:sz w:val="28"/>
        </w:rPr>
        <w:br/>
        <w:t>и координирует общий отдел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</w:rPr>
        <w:t>В своей работе специалисты отдела руководствуются</w:t>
      </w:r>
      <w:r w:rsidRPr="00E609BF">
        <w:rPr>
          <w:sz w:val="28"/>
          <w:szCs w:val="28"/>
        </w:rPr>
        <w:t xml:space="preserve"> Конституцией Российской Федерации, законами Российской Федерации</w:t>
      </w:r>
      <w:r>
        <w:rPr>
          <w:sz w:val="28"/>
          <w:szCs w:val="28"/>
        </w:rPr>
        <w:t xml:space="preserve"> и Ростовской области</w:t>
      </w:r>
      <w:r w:rsidRPr="00E609BF">
        <w:rPr>
          <w:sz w:val="28"/>
          <w:szCs w:val="28"/>
        </w:rPr>
        <w:t>, регламе</w:t>
      </w:r>
      <w:r>
        <w:rPr>
          <w:sz w:val="28"/>
          <w:szCs w:val="28"/>
        </w:rPr>
        <w:t xml:space="preserve">нтирующими вопросы рассмотрения </w:t>
      </w:r>
      <w:r w:rsidRPr="00E609BF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Pr="00E609BF">
        <w:rPr>
          <w:sz w:val="28"/>
          <w:szCs w:val="28"/>
        </w:rPr>
        <w:t xml:space="preserve"> граждан и организаций, </w:t>
      </w:r>
      <w:r>
        <w:rPr>
          <w:sz w:val="28"/>
          <w:szCs w:val="28"/>
        </w:rPr>
        <w:t>с</w:t>
      </w:r>
      <w:r w:rsidRPr="00765839">
        <w:rPr>
          <w:sz w:val="28"/>
          <w:szCs w:val="28"/>
        </w:rPr>
        <w:t>борник</w:t>
      </w:r>
      <w:r>
        <w:rPr>
          <w:sz w:val="28"/>
          <w:szCs w:val="28"/>
        </w:rPr>
        <w:t>ом</w:t>
      </w:r>
      <w:r w:rsidRPr="00765839">
        <w:rPr>
          <w:sz w:val="28"/>
          <w:szCs w:val="28"/>
        </w:rPr>
        <w:t xml:space="preserve"> методических рекомендаций и документов, в том числе</w:t>
      </w:r>
      <w:r>
        <w:rPr>
          <w:sz w:val="28"/>
          <w:szCs w:val="28"/>
        </w:rPr>
        <w:t xml:space="preserve"> </w:t>
      </w:r>
      <w:r w:rsidRPr="00765839">
        <w:rPr>
          <w:sz w:val="28"/>
          <w:szCs w:val="28"/>
        </w:rPr>
        <w:t>в электронном виде, по работе с обращениями и запросами российских</w:t>
      </w:r>
      <w:r>
        <w:rPr>
          <w:sz w:val="28"/>
          <w:szCs w:val="28"/>
        </w:rPr>
        <w:t xml:space="preserve"> </w:t>
      </w:r>
      <w:r w:rsidRPr="00765839">
        <w:rPr>
          <w:sz w:val="28"/>
          <w:szCs w:val="28"/>
        </w:rPr>
        <w:t>и иностранных граждан, лиц без гражданства, объединений граждан, в том числе юридических лиц, в приемных Президента Российской Федерации, в</w:t>
      </w:r>
      <w:r w:rsidRPr="00765839">
        <w:rPr>
          <w:sz w:val="28"/>
          <w:szCs w:val="28"/>
          <w:lang w:val="en-US"/>
        </w:rPr>
        <w:t> </w:t>
      </w:r>
      <w:r w:rsidRPr="00765839">
        <w:rPr>
          <w:sz w:val="28"/>
          <w:szCs w:val="28"/>
        </w:rPr>
        <w:t>государственных</w:t>
      </w:r>
      <w:proofErr w:type="gramEnd"/>
      <w:r w:rsidRPr="00765839">
        <w:rPr>
          <w:sz w:val="28"/>
          <w:szCs w:val="28"/>
        </w:rPr>
        <w:t xml:space="preserve"> органах и органах местного самоуправления, государственных и</w:t>
      </w:r>
      <w:r>
        <w:rPr>
          <w:sz w:val="28"/>
          <w:szCs w:val="28"/>
        </w:rPr>
        <w:t> </w:t>
      </w:r>
      <w:r w:rsidRPr="00765839">
        <w:rPr>
          <w:sz w:val="28"/>
          <w:szCs w:val="28"/>
        </w:rPr>
        <w:t xml:space="preserve"> муниципальных учреждениях и иных организациях,</w:t>
      </w:r>
      <w:r>
        <w:rPr>
          <w:sz w:val="28"/>
          <w:szCs w:val="28"/>
        </w:rPr>
        <w:t xml:space="preserve"> </w:t>
      </w:r>
      <w:r w:rsidRPr="00765839">
        <w:rPr>
          <w:sz w:val="28"/>
          <w:szCs w:val="28"/>
        </w:rPr>
        <w:t xml:space="preserve">на которые возложено осуществление публично значимых функций, </w:t>
      </w:r>
      <w:proofErr w:type="gramStart"/>
      <w:r w:rsidRPr="00765839">
        <w:rPr>
          <w:sz w:val="28"/>
          <w:szCs w:val="28"/>
        </w:rPr>
        <w:t>утвержденный</w:t>
      </w:r>
      <w:proofErr w:type="gramEnd"/>
      <w:r w:rsidRPr="00765839">
        <w:rPr>
          <w:sz w:val="28"/>
          <w:szCs w:val="28"/>
        </w:rPr>
        <w:t xml:space="preserve"> решениями рабочей группы при Администрации Президента Российской Федерации по координации и</w:t>
      </w:r>
      <w:r>
        <w:rPr>
          <w:sz w:val="28"/>
          <w:szCs w:val="28"/>
        </w:rPr>
        <w:t> </w:t>
      </w:r>
      <w:r w:rsidRPr="00765839">
        <w:rPr>
          <w:sz w:val="28"/>
          <w:szCs w:val="28"/>
        </w:rPr>
        <w:t xml:space="preserve"> оценке работы с обращениями граждан и организаций</w:t>
      </w:r>
      <w:r>
        <w:rPr>
          <w:sz w:val="28"/>
          <w:szCs w:val="28"/>
        </w:rPr>
        <w:t xml:space="preserve">, </w:t>
      </w:r>
      <w:r w:rsidRPr="00E609BF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муниципальными правовыми актами.</w:t>
      </w:r>
    </w:p>
    <w:p w:rsidR="004F6DF6" w:rsidRDefault="001B5305" w:rsidP="006E2B8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Управления Президента Российской Федерации по работе с обращениями граждан и организаций, а также Правительства Ростовской области в целях обеспечения права на обращение в орган местного самоуправления любой заявитель вне зависимости от места пребывания или нахождения, или част</w:t>
      </w:r>
      <w:r w:rsidR="00533E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условий может обратиться в А</w:t>
      </w:r>
      <w:r w:rsidRPr="001B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города Азова в любой форме: письм</w:t>
      </w:r>
      <w:r w:rsidR="004F6DF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</w:t>
      </w:r>
      <w:r w:rsidR="0048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электронном виде, лично</w:t>
      </w:r>
      <w:r w:rsidRPr="001B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F6DF6" w:rsidRPr="006E2B83" w:rsidRDefault="004F6DF6" w:rsidP="006E2B83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556">
        <w:rPr>
          <w:rFonts w:ascii="Times New Roman" w:hAnsi="Times New Roman" w:cs="Times New Roman"/>
          <w:sz w:val="28"/>
          <w:szCs w:val="28"/>
        </w:rPr>
        <w:t>Для р</w:t>
      </w:r>
      <w:r w:rsidR="00E42E6D">
        <w:rPr>
          <w:rFonts w:ascii="Times New Roman" w:hAnsi="Times New Roman" w:cs="Times New Roman"/>
          <w:sz w:val="28"/>
          <w:szCs w:val="28"/>
        </w:rPr>
        <w:t>аботы с населением используются телефонная связь, а также</w:t>
      </w:r>
      <w:r w:rsidRPr="004B4556">
        <w:rPr>
          <w:rFonts w:ascii="Times New Roman" w:hAnsi="Times New Roman" w:cs="Times New Roman"/>
          <w:sz w:val="28"/>
          <w:szCs w:val="28"/>
        </w:rPr>
        <w:t xml:space="preserve"> </w:t>
      </w:r>
      <w:r w:rsidR="00E42E6D">
        <w:rPr>
          <w:rFonts w:ascii="Times New Roman" w:hAnsi="Times New Roman" w:cs="Times New Roman"/>
          <w:sz w:val="28"/>
          <w:szCs w:val="28"/>
        </w:rPr>
        <w:t xml:space="preserve">на </w:t>
      </w:r>
      <w:r w:rsidRPr="004B455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E311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есть раздел «Обращения граждан»</w:t>
      </w:r>
      <w:r w:rsidRPr="004B4556">
        <w:rPr>
          <w:rFonts w:ascii="Times New Roman" w:hAnsi="Times New Roman" w:cs="Times New Roman"/>
          <w:sz w:val="28"/>
          <w:szCs w:val="28"/>
        </w:rPr>
        <w:t xml:space="preserve">, где каждый гражданин имеет право оставить свое </w:t>
      </w:r>
      <w:r w:rsidR="00231BA7">
        <w:rPr>
          <w:rFonts w:ascii="Times New Roman" w:hAnsi="Times New Roman" w:cs="Times New Roman"/>
          <w:sz w:val="28"/>
          <w:szCs w:val="28"/>
        </w:rPr>
        <w:t>электронное пис</w:t>
      </w:r>
      <w:r w:rsidR="00CF38CD">
        <w:rPr>
          <w:rFonts w:ascii="Times New Roman" w:hAnsi="Times New Roman" w:cs="Times New Roman"/>
          <w:sz w:val="28"/>
          <w:szCs w:val="28"/>
        </w:rPr>
        <w:t>ьмо через систему</w:t>
      </w:r>
      <w:r w:rsidR="00231BA7">
        <w:rPr>
          <w:rFonts w:ascii="Times New Roman" w:hAnsi="Times New Roman" w:cs="Times New Roman"/>
          <w:sz w:val="28"/>
          <w:szCs w:val="28"/>
        </w:rPr>
        <w:t xml:space="preserve"> «Электронная приемная граждан Ростовской области»</w:t>
      </w:r>
      <w:r w:rsidR="002629A7">
        <w:rPr>
          <w:rFonts w:ascii="Times New Roman" w:hAnsi="Times New Roman" w:cs="Times New Roman"/>
          <w:sz w:val="28"/>
          <w:szCs w:val="28"/>
        </w:rPr>
        <w:t>,</w:t>
      </w:r>
      <w:r w:rsidR="00F20022">
        <w:rPr>
          <w:rFonts w:ascii="Times New Roman" w:hAnsi="Times New Roman" w:cs="Times New Roman"/>
          <w:sz w:val="28"/>
          <w:szCs w:val="28"/>
        </w:rPr>
        <w:t xml:space="preserve"> посредством которой </w:t>
      </w:r>
      <w:r w:rsidR="00E42E6D">
        <w:rPr>
          <w:rFonts w:ascii="Times New Roman" w:hAnsi="Times New Roman" w:cs="Times New Roman"/>
          <w:sz w:val="28"/>
          <w:szCs w:val="28"/>
        </w:rPr>
        <w:t>в 202</w:t>
      </w:r>
      <w:r w:rsidR="00621A41">
        <w:rPr>
          <w:rFonts w:ascii="Times New Roman" w:hAnsi="Times New Roman" w:cs="Times New Roman"/>
          <w:sz w:val="28"/>
          <w:szCs w:val="28"/>
        </w:rPr>
        <w:t>5</w:t>
      </w:r>
      <w:r w:rsidR="002629A7">
        <w:rPr>
          <w:rFonts w:ascii="Times New Roman" w:hAnsi="Times New Roman" w:cs="Times New Roman"/>
          <w:sz w:val="28"/>
          <w:szCs w:val="28"/>
        </w:rPr>
        <w:t xml:space="preserve"> году было принято </w:t>
      </w:r>
      <w:r w:rsidR="00473760">
        <w:rPr>
          <w:rFonts w:ascii="Times New Roman" w:hAnsi="Times New Roman" w:cs="Times New Roman"/>
          <w:sz w:val="28"/>
          <w:szCs w:val="28"/>
        </w:rPr>
        <w:t>1</w:t>
      </w:r>
      <w:r w:rsidR="00F7080B">
        <w:rPr>
          <w:rFonts w:ascii="Times New Roman" w:hAnsi="Times New Roman" w:cs="Times New Roman"/>
          <w:sz w:val="28"/>
          <w:szCs w:val="28"/>
        </w:rPr>
        <w:t>78</w:t>
      </w:r>
      <w:r w:rsidR="00F20022">
        <w:rPr>
          <w:rFonts w:ascii="Times New Roman" w:hAnsi="Times New Roman" w:cs="Times New Roman"/>
          <w:sz w:val="28"/>
          <w:szCs w:val="28"/>
        </w:rPr>
        <w:t xml:space="preserve"> обращений.</w:t>
      </w:r>
      <w:r w:rsidR="000E6D6F">
        <w:rPr>
          <w:rFonts w:ascii="Times New Roman" w:hAnsi="Times New Roman" w:cs="Times New Roman"/>
          <w:sz w:val="28"/>
          <w:szCs w:val="28"/>
        </w:rPr>
        <w:t xml:space="preserve"> </w:t>
      </w:r>
      <w:r w:rsidR="000E6D6F" w:rsidRPr="006E2B83">
        <w:rPr>
          <w:rFonts w:ascii="Times New Roman" w:hAnsi="Times New Roman" w:cs="Times New Roman"/>
          <w:sz w:val="28"/>
          <w:szCs w:val="28"/>
        </w:rPr>
        <w:t xml:space="preserve">Также любой гражданин может оставить свое обращение через </w:t>
      </w:r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Платформу</w:t>
      </w:r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обратной связи (</w:t>
      </w:r>
      <w:proofErr w:type="spellStart"/>
      <w:proofErr w:type="gramStart"/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ПОС</w:t>
      </w:r>
      <w:proofErr w:type="spellEnd"/>
      <w:proofErr w:type="gramEnd"/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заполнения электронной формы</w:t>
      </w:r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proofErr w:type="spellStart"/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также </w:t>
      </w:r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размещенного </w:t>
      </w:r>
      <w:proofErr w:type="spellStart"/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виджет</w:t>
      </w:r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CF38CD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сайте Администрации города Азова</w:t>
      </w:r>
      <w:r w:rsidR="0062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Через </w:t>
      </w:r>
      <w:proofErr w:type="spellStart"/>
      <w:proofErr w:type="gramStart"/>
      <w:r w:rsidR="00621A41">
        <w:rPr>
          <w:rFonts w:ascii="Times New Roman" w:hAnsi="Times New Roman" w:cs="Times New Roman"/>
          <w:sz w:val="28"/>
          <w:szCs w:val="28"/>
          <w:shd w:val="clear" w:color="auto" w:fill="FFFFFF"/>
        </w:rPr>
        <w:t>ПОС</w:t>
      </w:r>
      <w:proofErr w:type="spellEnd"/>
      <w:proofErr w:type="gramEnd"/>
      <w:r w:rsidR="00621A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2025</w:t>
      </w:r>
      <w:r w:rsidR="00E4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0E6D6F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поступило </w:t>
      </w:r>
      <w:r w:rsidR="00621A41">
        <w:rPr>
          <w:rFonts w:ascii="Times New Roman" w:hAnsi="Times New Roman" w:cs="Times New Roman"/>
          <w:sz w:val="28"/>
          <w:szCs w:val="28"/>
          <w:shd w:val="clear" w:color="auto" w:fill="FFFFFF"/>
        </w:rPr>
        <w:t>2166 обращений</w:t>
      </w:r>
      <w:r w:rsidR="006E2B83" w:rsidRPr="006E2B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342A" w:rsidRPr="000265F3" w:rsidRDefault="00937AA3" w:rsidP="006E2B83">
      <w:pPr>
        <w:spacing w:after="0" w:line="312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 2025</w:t>
      </w:r>
      <w:r w:rsidR="009B60C5">
        <w:rPr>
          <w:rFonts w:ascii="Times New Roman" w:hAnsi="Times New Roman" w:cs="Times New Roman"/>
          <w:sz w:val="28"/>
          <w:szCs w:val="24"/>
        </w:rPr>
        <w:t xml:space="preserve"> году, также как и предыдущие периоды, велась работа </w:t>
      </w:r>
      <w:r w:rsidR="009B60C5" w:rsidRPr="009B60C5">
        <w:rPr>
          <w:rFonts w:ascii="Times New Roman" w:hAnsi="Times New Roman" w:cs="Times New Roman"/>
          <w:sz w:val="28"/>
          <w:szCs w:val="28"/>
        </w:rPr>
        <w:t xml:space="preserve">по размещению отчетов о результатах рассмотрения обращений граждан на закрытом информационном ресурсе </w:t>
      </w:r>
      <w:proofErr w:type="spellStart"/>
      <w:r w:rsidR="009B60C5" w:rsidRPr="009B60C5">
        <w:rPr>
          <w:rFonts w:ascii="Times New Roman" w:hAnsi="Times New Roman" w:cs="Times New Roman"/>
          <w:sz w:val="28"/>
          <w:szCs w:val="28"/>
        </w:rPr>
        <w:t>ССТУ</w:t>
      </w:r>
      <w:proofErr w:type="gramStart"/>
      <w:r w:rsidR="009B60C5" w:rsidRPr="009B60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B60C5" w:rsidRPr="009B60C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B60C5" w:rsidRPr="009B60C5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  <w:r w:rsidR="009B60C5" w:rsidRPr="009B60C5">
        <w:rPr>
          <w:rFonts w:ascii="Times New Roman" w:hAnsi="Times New Roman" w:cs="Times New Roman"/>
          <w:sz w:val="28"/>
          <w:szCs w:val="28"/>
        </w:rPr>
        <w:br/>
      </w:r>
      <w:r w:rsidR="009B60C5">
        <w:rPr>
          <w:rFonts w:ascii="Times New Roman" w:hAnsi="Times New Roman" w:cs="Times New Roman"/>
          <w:sz w:val="28"/>
          <w:szCs w:val="28"/>
        </w:rPr>
        <w:t>В</w:t>
      </w:r>
      <w:r w:rsidR="009B60C5" w:rsidRPr="009B60C5">
        <w:rPr>
          <w:rFonts w:ascii="Times New Roman" w:hAnsi="Times New Roman" w:cs="Times New Roman"/>
          <w:sz w:val="28"/>
          <w:szCs w:val="28"/>
        </w:rPr>
        <w:t xml:space="preserve"> рабочие дни с 11-00 до 17-00 </w:t>
      </w:r>
      <w:r w:rsidR="009B60C5">
        <w:rPr>
          <w:rFonts w:ascii="Times New Roman" w:hAnsi="Times New Roman" w:cs="Times New Roman"/>
          <w:sz w:val="28"/>
          <w:szCs w:val="28"/>
        </w:rPr>
        <w:t>проводилась</w:t>
      </w:r>
      <w:r w:rsidR="009B60C5" w:rsidRPr="009B60C5">
        <w:rPr>
          <w:rFonts w:ascii="Times New Roman" w:hAnsi="Times New Roman" w:cs="Times New Roman"/>
          <w:sz w:val="28"/>
          <w:szCs w:val="28"/>
        </w:rPr>
        <w:t xml:space="preserve"> работа в разделе «Отложенный прием» и о</w:t>
      </w:r>
      <w:r w:rsidR="009B60C5">
        <w:rPr>
          <w:rFonts w:ascii="Times New Roman" w:hAnsi="Times New Roman" w:cs="Times New Roman"/>
          <w:sz w:val="28"/>
          <w:szCs w:val="28"/>
        </w:rPr>
        <w:t>беспечивался</w:t>
      </w:r>
      <w:r w:rsidR="009B60C5" w:rsidRPr="009B60C5">
        <w:rPr>
          <w:rFonts w:ascii="Times New Roman" w:hAnsi="Times New Roman" w:cs="Times New Roman"/>
          <w:sz w:val="28"/>
          <w:szCs w:val="28"/>
        </w:rPr>
        <w:t xml:space="preserve"> прием граждан в режиме видеосвязи на закрытом информационном ресурсе </w:t>
      </w:r>
      <w:proofErr w:type="spellStart"/>
      <w:r w:rsidR="009B60C5" w:rsidRPr="009B60C5">
        <w:rPr>
          <w:rFonts w:ascii="Times New Roman" w:hAnsi="Times New Roman" w:cs="Times New Roman"/>
          <w:sz w:val="28"/>
          <w:szCs w:val="28"/>
        </w:rPr>
        <w:t>ССТУ</w:t>
      </w:r>
      <w:proofErr w:type="gramStart"/>
      <w:r w:rsidR="009B60C5" w:rsidRPr="009B60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B60C5" w:rsidRPr="009B60C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B60C5" w:rsidRPr="009B60C5">
        <w:rPr>
          <w:rFonts w:ascii="Times New Roman" w:hAnsi="Times New Roman" w:cs="Times New Roman"/>
          <w:sz w:val="28"/>
          <w:szCs w:val="28"/>
        </w:rPr>
        <w:t xml:space="preserve"> с уполномоченными органами Ростовской области, в компетенцию кото</w:t>
      </w:r>
      <w:r w:rsidR="009B60C5">
        <w:rPr>
          <w:rFonts w:ascii="Times New Roman" w:hAnsi="Times New Roman" w:cs="Times New Roman"/>
          <w:sz w:val="28"/>
          <w:szCs w:val="28"/>
        </w:rPr>
        <w:t>рых входило</w:t>
      </w:r>
      <w:r w:rsidR="009B60C5" w:rsidRPr="009B60C5">
        <w:rPr>
          <w:rFonts w:ascii="Times New Roman" w:hAnsi="Times New Roman" w:cs="Times New Roman"/>
          <w:sz w:val="28"/>
          <w:szCs w:val="28"/>
        </w:rPr>
        <w:t xml:space="preserve"> решение вопросов, поставленных заявителями, пришедшими на прием в Администрацию города Азова.  </w:t>
      </w:r>
    </w:p>
    <w:p w:rsidR="000D3BE7" w:rsidRDefault="000D3BE7" w:rsidP="006E2B8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BE7">
        <w:rPr>
          <w:rFonts w:ascii="Times New Roman" w:hAnsi="Times New Roman" w:cs="Times New Roman"/>
          <w:color w:val="000000"/>
          <w:sz w:val="28"/>
          <w:szCs w:val="28"/>
        </w:rPr>
        <w:t>Информация о характере пост</w:t>
      </w:r>
      <w:r w:rsidR="002629A7">
        <w:rPr>
          <w:rFonts w:ascii="Times New Roman" w:hAnsi="Times New Roman" w:cs="Times New Roman"/>
          <w:color w:val="000000"/>
          <w:sz w:val="28"/>
          <w:szCs w:val="28"/>
        </w:rPr>
        <w:t>упивших об</w:t>
      </w:r>
      <w:r w:rsidR="00F7080B">
        <w:rPr>
          <w:rFonts w:ascii="Times New Roman" w:hAnsi="Times New Roman" w:cs="Times New Roman"/>
          <w:color w:val="000000"/>
          <w:sz w:val="28"/>
          <w:szCs w:val="28"/>
        </w:rPr>
        <w:t>ращений граждан в 2025</w:t>
      </w:r>
      <w:r w:rsidRPr="000D3BE7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F7080B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годом</w:t>
      </w:r>
      <w:r w:rsidRPr="000D3BE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представлена в таблице: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2268"/>
        <w:gridCol w:w="2268"/>
      </w:tblGrid>
      <w:tr w:rsidR="000D3BE7" w:rsidRPr="00E609BF" w:rsidTr="000D3BE7">
        <w:trPr>
          <w:trHeight w:val="720"/>
        </w:trPr>
        <w:tc>
          <w:tcPr>
            <w:tcW w:w="4849" w:type="dxa"/>
          </w:tcPr>
          <w:p w:rsidR="000D3BE7" w:rsidRPr="000D3BE7" w:rsidRDefault="000D3BE7" w:rsidP="000D3BE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0D3BE7" w:rsidRPr="000D3BE7" w:rsidRDefault="005F3AD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0D3BE7" w:rsidRPr="000D3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0D3BE7" w:rsidRPr="000D3BE7" w:rsidRDefault="000D3BE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BE7" w:rsidRPr="000D3BE7" w:rsidRDefault="005F3AD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0D3BE7" w:rsidRPr="000D3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0D3BE7" w:rsidRPr="000D3BE7" w:rsidRDefault="000D3BE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5F3" w:rsidRPr="00E609BF" w:rsidTr="000D3BE7">
        <w:tc>
          <w:tcPr>
            <w:tcW w:w="4849" w:type="dxa"/>
          </w:tcPr>
          <w:p w:rsidR="000265F3" w:rsidRPr="000D3BE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  <w:p w:rsidR="000265F3" w:rsidRPr="000D3BE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65F3" w:rsidRPr="000D3BE7" w:rsidRDefault="00E42E6D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3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265F3" w:rsidRPr="005F3AD7" w:rsidRDefault="005F3AD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265F3" w:rsidRPr="00E609BF" w:rsidTr="000D3BE7">
        <w:tc>
          <w:tcPr>
            <w:tcW w:w="4849" w:type="dxa"/>
          </w:tcPr>
          <w:p w:rsidR="000265F3" w:rsidRPr="000D3BE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сфера </w:t>
            </w:r>
          </w:p>
          <w:p w:rsidR="000265F3" w:rsidRPr="000D3BE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65F3" w:rsidRPr="000D3BE7" w:rsidRDefault="005F3AD7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:rsidR="000265F3" w:rsidRPr="00E42E6D" w:rsidRDefault="005F3AD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265F3" w:rsidRPr="00E609BF" w:rsidTr="000D3BE7">
        <w:trPr>
          <w:trHeight w:val="1920"/>
        </w:trPr>
        <w:tc>
          <w:tcPr>
            <w:tcW w:w="4849" w:type="dxa"/>
          </w:tcPr>
          <w:p w:rsidR="000265F3" w:rsidRPr="000D3BE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sz w:val="24"/>
                <w:szCs w:val="24"/>
              </w:rPr>
              <w:t>Экономика, из которых наибольшее количество вопросов:</w:t>
            </w:r>
          </w:p>
          <w:p w:rsidR="000265F3" w:rsidRPr="000D3BE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sz w:val="24"/>
                <w:szCs w:val="24"/>
              </w:rPr>
              <w:t>- благоустройство городов и поселков, обустройство придомовых территорий</w:t>
            </w:r>
          </w:p>
          <w:p w:rsidR="000265F3" w:rsidRPr="00D7622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sz w:val="24"/>
                <w:szCs w:val="24"/>
              </w:rPr>
              <w:t>- дорожное хозяйство и транспортное обслуживание</w:t>
            </w:r>
          </w:p>
          <w:p w:rsidR="003E4962" w:rsidRPr="003E4962" w:rsidRDefault="003E4962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49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уборка мусора и посторонних предметов</w:t>
            </w:r>
          </w:p>
        </w:tc>
        <w:tc>
          <w:tcPr>
            <w:tcW w:w="2268" w:type="dxa"/>
          </w:tcPr>
          <w:p w:rsidR="000265F3" w:rsidRDefault="005F3AD7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0265F3" w:rsidRDefault="000265F3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F3" w:rsidRDefault="005F3AD7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0265F3" w:rsidRDefault="000265F3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F3" w:rsidRDefault="000265F3" w:rsidP="004852F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F3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C04CD" w:rsidRPr="000D3BE7" w:rsidRDefault="005F3AD7" w:rsidP="004852F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30</w:t>
            </w:r>
          </w:p>
        </w:tc>
        <w:tc>
          <w:tcPr>
            <w:tcW w:w="2268" w:type="dxa"/>
          </w:tcPr>
          <w:p w:rsidR="000265F3" w:rsidRPr="005F3AD7" w:rsidRDefault="005F3AD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  <w:p w:rsidR="003E4962" w:rsidRDefault="003E4962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4962" w:rsidRPr="00E42E6D" w:rsidRDefault="00E42E6D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F3A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E4962" w:rsidRDefault="003E4962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4962" w:rsidRPr="00E42E6D" w:rsidRDefault="005F3AD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E4962" w:rsidRPr="003E4962" w:rsidRDefault="005F3AD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65F3" w:rsidRPr="00E609BF" w:rsidTr="000D3BE7">
        <w:tc>
          <w:tcPr>
            <w:tcW w:w="4849" w:type="dxa"/>
          </w:tcPr>
          <w:p w:rsidR="000265F3" w:rsidRPr="000D3BE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0265F3" w:rsidRPr="000D3BE7" w:rsidRDefault="005F3AD7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0265F3" w:rsidRPr="000D3BE7" w:rsidRDefault="005F3AD7" w:rsidP="00C076F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265F3" w:rsidRPr="00E609BF" w:rsidTr="000D3BE7">
        <w:trPr>
          <w:trHeight w:val="1680"/>
        </w:trPr>
        <w:tc>
          <w:tcPr>
            <w:tcW w:w="4849" w:type="dxa"/>
          </w:tcPr>
          <w:p w:rsidR="000265F3" w:rsidRPr="000D3BE7" w:rsidRDefault="000265F3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Жилищно-коммунальная сфера: из которых наибольшее количество вопросов: </w:t>
            </w:r>
          </w:p>
          <w:p w:rsidR="000265F3" w:rsidRPr="000D3BE7" w:rsidRDefault="005F3AD7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управляющие организации, товарищества собственников жилья, содержание общего имущества</w:t>
            </w:r>
          </w:p>
          <w:p w:rsidR="000265F3" w:rsidRPr="000D3BE7" w:rsidRDefault="005F3AD7" w:rsidP="00C076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перебои в теплоснабжении</w:t>
            </w:r>
          </w:p>
          <w:p w:rsidR="000265F3" w:rsidRDefault="003E4962" w:rsidP="000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несанкционированная свалка мусора</w:t>
            </w:r>
          </w:p>
          <w:p w:rsidR="003E4962" w:rsidRPr="000D3BE7" w:rsidRDefault="003E4962" w:rsidP="000D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F3" w:rsidRPr="000D3BE7" w:rsidRDefault="000265F3" w:rsidP="000D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E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:rsidR="000265F3" w:rsidRDefault="005F3AD7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265F3" w:rsidRDefault="000265F3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F3" w:rsidRDefault="005F3AD7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265F3" w:rsidRDefault="000265F3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F3" w:rsidRDefault="005F3AD7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265F3" w:rsidRDefault="005F3AD7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3E4962" w:rsidRDefault="003E4962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5F3" w:rsidRPr="001424A8" w:rsidRDefault="00F7080B" w:rsidP="00DB0F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721</w:t>
            </w:r>
          </w:p>
        </w:tc>
        <w:tc>
          <w:tcPr>
            <w:tcW w:w="2268" w:type="dxa"/>
          </w:tcPr>
          <w:p w:rsidR="000265F3" w:rsidRDefault="005F3AD7" w:rsidP="000D3B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2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4962" w:rsidRDefault="003E4962" w:rsidP="000D3B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62" w:rsidRDefault="005F3AD7" w:rsidP="000D3B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3E4962" w:rsidRDefault="003E4962" w:rsidP="000D3B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62" w:rsidRDefault="005F3AD7" w:rsidP="003E49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15</w:t>
            </w:r>
          </w:p>
          <w:p w:rsidR="003E4962" w:rsidRDefault="005F3AD7" w:rsidP="000D3B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E4962" w:rsidRDefault="003E4962" w:rsidP="000D3B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62" w:rsidRPr="003E4962" w:rsidRDefault="00F7080B" w:rsidP="000D3BE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</w:t>
            </w:r>
          </w:p>
        </w:tc>
      </w:tr>
    </w:tbl>
    <w:p w:rsidR="000D3BE7" w:rsidRDefault="00A91C25" w:rsidP="006E2B8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556">
        <w:rPr>
          <w:rFonts w:ascii="Times New Roman" w:hAnsi="Times New Roman" w:cs="Times New Roman"/>
          <w:sz w:val="28"/>
          <w:szCs w:val="28"/>
        </w:rPr>
        <w:lastRenderedPageBreak/>
        <w:t xml:space="preserve">Анализ поступивших обращений показал, </w:t>
      </w:r>
      <w:r>
        <w:rPr>
          <w:rFonts w:ascii="Times New Roman" w:hAnsi="Times New Roman" w:cs="Times New Roman"/>
          <w:sz w:val="28"/>
          <w:szCs w:val="28"/>
        </w:rPr>
        <w:t>что п</w:t>
      </w:r>
      <w:r w:rsidRPr="004B4556">
        <w:rPr>
          <w:rFonts w:ascii="Times New Roman" w:hAnsi="Times New Roman" w:cs="Times New Roman"/>
          <w:sz w:val="28"/>
          <w:szCs w:val="28"/>
        </w:rPr>
        <w:t>о-прежнему, основная часть обращений содержит вопросы работы служб жилищно-коммунального комплекса</w:t>
      </w:r>
      <w:r w:rsidR="00E42E6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2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аблюдается </w:t>
      </w:r>
      <w:r w:rsidR="00F7080B">
        <w:rPr>
          <w:rFonts w:ascii="Times New Roman" w:hAnsi="Times New Roman" w:cs="Times New Roman"/>
          <w:sz w:val="28"/>
          <w:szCs w:val="28"/>
        </w:rPr>
        <w:t>снижение</w:t>
      </w:r>
      <w:r w:rsidR="000265F3">
        <w:rPr>
          <w:rFonts w:ascii="Times New Roman" w:hAnsi="Times New Roman" w:cs="Times New Roman"/>
          <w:sz w:val="28"/>
          <w:szCs w:val="28"/>
        </w:rPr>
        <w:t xml:space="preserve"> количе</w:t>
      </w:r>
      <w:r w:rsidR="00F7080B">
        <w:rPr>
          <w:rFonts w:ascii="Times New Roman" w:hAnsi="Times New Roman" w:cs="Times New Roman"/>
          <w:sz w:val="28"/>
          <w:szCs w:val="28"/>
        </w:rPr>
        <w:t>ства обращений и вопросов в 2025</w:t>
      </w:r>
      <w:r w:rsidR="00D1342A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F7080B">
        <w:rPr>
          <w:rFonts w:ascii="Times New Roman" w:hAnsi="Times New Roman" w:cs="Times New Roman"/>
          <w:sz w:val="28"/>
          <w:szCs w:val="28"/>
        </w:rPr>
        <w:t>сравнению с 2024</w:t>
      </w:r>
      <w:r w:rsidR="000D3BE7" w:rsidRPr="000D3BE7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0265F3">
        <w:rPr>
          <w:rFonts w:ascii="Times New Roman" w:hAnsi="Times New Roman" w:cs="Times New Roman"/>
          <w:sz w:val="28"/>
          <w:szCs w:val="28"/>
        </w:rPr>
        <w:t>.</w:t>
      </w:r>
    </w:p>
    <w:p w:rsidR="00E31125" w:rsidRDefault="00EC55EB" w:rsidP="006E2B8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bookmarkStart w:id="0" w:name="_GoBack"/>
      <w:bookmarkEnd w:id="0"/>
      <w:r w:rsidR="00F20022" w:rsidRPr="00F20022">
        <w:rPr>
          <w:rFonts w:ascii="Times New Roman" w:hAnsi="Times New Roman" w:cs="Times New Roman"/>
          <w:sz w:val="28"/>
          <w:szCs w:val="28"/>
        </w:rPr>
        <w:t xml:space="preserve">города Азова, </w:t>
      </w:r>
      <w:r w:rsidR="00F20022" w:rsidRPr="00F20022">
        <w:rPr>
          <w:rFonts w:ascii="Times New Roman" w:hAnsi="Times New Roman" w:cs="Times New Roman"/>
          <w:spacing w:val="3"/>
          <w:sz w:val="28"/>
          <w:szCs w:val="25"/>
        </w:rPr>
        <w:t>з</w:t>
      </w:r>
      <w:r w:rsidR="00C02F21">
        <w:rPr>
          <w:rFonts w:ascii="Times New Roman" w:hAnsi="Times New Roman" w:cs="Times New Roman"/>
          <w:spacing w:val="3"/>
          <w:sz w:val="28"/>
          <w:szCs w:val="25"/>
        </w:rPr>
        <w:t>аместители главы администрации</w:t>
      </w:r>
      <w:r w:rsidR="0015257F">
        <w:rPr>
          <w:rFonts w:ascii="Times New Roman" w:hAnsi="Times New Roman" w:cs="Times New Roman"/>
          <w:spacing w:val="3"/>
          <w:sz w:val="28"/>
          <w:szCs w:val="25"/>
        </w:rPr>
        <w:t>,</w:t>
      </w:r>
      <w:r w:rsidR="0015257F" w:rsidRPr="0015257F">
        <w:rPr>
          <w:rFonts w:ascii="Times New Roman" w:hAnsi="Times New Roman" w:cs="Times New Roman"/>
          <w:spacing w:val="3"/>
          <w:sz w:val="28"/>
          <w:szCs w:val="25"/>
        </w:rPr>
        <w:t xml:space="preserve"> </w:t>
      </w:r>
      <w:r w:rsidR="0015257F" w:rsidRPr="00F20022">
        <w:rPr>
          <w:rFonts w:ascii="Times New Roman" w:hAnsi="Times New Roman" w:cs="Times New Roman"/>
          <w:spacing w:val="3"/>
          <w:sz w:val="28"/>
          <w:szCs w:val="25"/>
        </w:rPr>
        <w:t>управляющий делами администрации</w:t>
      </w:r>
      <w:r w:rsidR="00C02F21">
        <w:rPr>
          <w:rFonts w:ascii="Times New Roman" w:hAnsi="Times New Roman" w:cs="Times New Roman"/>
          <w:spacing w:val="3"/>
          <w:sz w:val="28"/>
          <w:szCs w:val="25"/>
        </w:rPr>
        <w:t xml:space="preserve"> </w:t>
      </w:r>
      <w:r w:rsidR="00CF38CD">
        <w:rPr>
          <w:rFonts w:ascii="Times New Roman" w:hAnsi="Times New Roman" w:cs="Times New Roman"/>
          <w:sz w:val="28"/>
          <w:szCs w:val="28"/>
        </w:rPr>
        <w:t>проводят личные</w:t>
      </w:r>
      <w:r w:rsidR="00F20022" w:rsidRPr="00F20022">
        <w:rPr>
          <w:rFonts w:ascii="Times New Roman" w:hAnsi="Times New Roman" w:cs="Times New Roman"/>
          <w:sz w:val="28"/>
          <w:szCs w:val="24"/>
        </w:rPr>
        <w:t xml:space="preserve"> прием</w:t>
      </w:r>
      <w:r w:rsidR="00CF38CD">
        <w:rPr>
          <w:rFonts w:ascii="Times New Roman" w:hAnsi="Times New Roman" w:cs="Times New Roman"/>
          <w:sz w:val="28"/>
          <w:szCs w:val="24"/>
        </w:rPr>
        <w:t>ы</w:t>
      </w:r>
      <w:r w:rsidR="00F20022" w:rsidRPr="00F20022">
        <w:rPr>
          <w:rFonts w:ascii="Times New Roman" w:hAnsi="Times New Roman" w:cs="Times New Roman"/>
          <w:sz w:val="28"/>
          <w:szCs w:val="24"/>
        </w:rPr>
        <w:t xml:space="preserve"> граждан </w:t>
      </w:r>
      <w:r w:rsidR="00CF38CD">
        <w:rPr>
          <w:rFonts w:ascii="Times New Roman" w:hAnsi="Times New Roman" w:cs="Times New Roman"/>
          <w:sz w:val="28"/>
          <w:szCs w:val="24"/>
        </w:rPr>
        <w:t>согласно г</w:t>
      </w:r>
      <w:r w:rsidR="00F20022" w:rsidRPr="00F20022">
        <w:rPr>
          <w:rFonts w:ascii="Times New Roman" w:hAnsi="Times New Roman" w:cs="Times New Roman"/>
          <w:sz w:val="28"/>
          <w:szCs w:val="24"/>
        </w:rPr>
        <w:t>рафик</w:t>
      </w:r>
      <w:r w:rsidR="00CF38CD">
        <w:rPr>
          <w:rFonts w:ascii="Times New Roman" w:hAnsi="Times New Roman" w:cs="Times New Roman"/>
          <w:sz w:val="28"/>
          <w:szCs w:val="24"/>
        </w:rPr>
        <w:t>у</w:t>
      </w:r>
      <w:r w:rsidR="00F20022" w:rsidRPr="00F20022">
        <w:rPr>
          <w:rFonts w:ascii="Times New Roman" w:hAnsi="Times New Roman" w:cs="Times New Roman"/>
          <w:sz w:val="28"/>
          <w:szCs w:val="24"/>
        </w:rPr>
        <w:t xml:space="preserve"> приема</w:t>
      </w:r>
      <w:r w:rsidR="00CF38CD">
        <w:rPr>
          <w:rFonts w:ascii="Times New Roman" w:hAnsi="Times New Roman" w:cs="Times New Roman"/>
          <w:sz w:val="28"/>
          <w:szCs w:val="24"/>
        </w:rPr>
        <w:t>,</w:t>
      </w:r>
      <w:r w:rsidR="00F20022" w:rsidRPr="00F20022">
        <w:rPr>
          <w:rFonts w:ascii="Times New Roman" w:hAnsi="Times New Roman" w:cs="Times New Roman"/>
          <w:sz w:val="28"/>
          <w:szCs w:val="24"/>
        </w:rPr>
        <w:t xml:space="preserve"> размещен</w:t>
      </w:r>
      <w:r w:rsidR="00CF38CD">
        <w:rPr>
          <w:rFonts w:ascii="Times New Roman" w:hAnsi="Times New Roman" w:cs="Times New Roman"/>
          <w:sz w:val="28"/>
          <w:szCs w:val="24"/>
        </w:rPr>
        <w:t>ного</w:t>
      </w:r>
      <w:r w:rsidR="00F20022" w:rsidRPr="00F20022">
        <w:rPr>
          <w:rFonts w:ascii="Times New Roman" w:hAnsi="Times New Roman" w:cs="Times New Roman"/>
          <w:sz w:val="28"/>
          <w:szCs w:val="24"/>
        </w:rPr>
        <w:t xml:space="preserve"> на информационном стенде </w:t>
      </w:r>
      <w:r w:rsidR="00CF38CD">
        <w:rPr>
          <w:rFonts w:ascii="Times New Roman" w:hAnsi="Times New Roman" w:cs="Times New Roman"/>
          <w:sz w:val="28"/>
          <w:szCs w:val="24"/>
        </w:rPr>
        <w:t xml:space="preserve">Администрации города Азова, </w:t>
      </w:r>
      <w:r w:rsidR="00F20022" w:rsidRPr="00F20022">
        <w:rPr>
          <w:rFonts w:ascii="Times New Roman" w:hAnsi="Times New Roman" w:cs="Times New Roman"/>
          <w:sz w:val="28"/>
          <w:szCs w:val="24"/>
        </w:rPr>
        <w:t xml:space="preserve">в </w:t>
      </w:r>
      <w:r w:rsidR="00533EAE">
        <w:rPr>
          <w:rFonts w:ascii="Times New Roman" w:hAnsi="Times New Roman" w:cs="Times New Roman"/>
          <w:sz w:val="28"/>
          <w:szCs w:val="24"/>
        </w:rPr>
        <w:t>приемной по обращениям граждан А</w:t>
      </w:r>
      <w:r w:rsidR="00F20022" w:rsidRPr="00F20022">
        <w:rPr>
          <w:rFonts w:ascii="Times New Roman" w:hAnsi="Times New Roman" w:cs="Times New Roman"/>
          <w:sz w:val="28"/>
          <w:szCs w:val="24"/>
        </w:rPr>
        <w:t xml:space="preserve">дминистрации города Азова и на официальном сайте </w:t>
      </w:r>
      <w:r w:rsidR="00F65C33">
        <w:rPr>
          <w:rFonts w:ascii="Times New Roman" w:hAnsi="Times New Roman" w:cs="Times New Roman"/>
          <w:sz w:val="28"/>
          <w:szCs w:val="24"/>
        </w:rPr>
        <w:t xml:space="preserve">администрации. </w:t>
      </w:r>
      <w:r w:rsidR="00F20022" w:rsidRPr="00F20022">
        <w:rPr>
          <w:rFonts w:ascii="Times New Roman" w:hAnsi="Times New Roman" w:cs="Times New Roman"/>
          <w:color w:val="000000"/>
          <w:sz w:val="28"/>
          <w:szCs w:val="28"/>
        </w:rPr>
        <w:t>На личных приемах граждан присутствуют руководи</w:t>
      </w:r>
      <w:r w:rsidR="00533EAE">
        <w:rPr>
          <w:rFonts w:ascii="Times New Roman" w:hAnsi="Times New Roman" w:cs="Times New Roman"/>
          <w:color w:val="000000"/>
          <w:sz w:val="28"/>
          <w:szCs w:val="28"/>
        </w:rPr>
        <w:t>тели структурных подразделений А</w:t>
      </w:r>
      <w:r w:rsidR="00F20022" w:rsidRPr="00F20022">
        <w:rPr>
          <w:rFonts w:ascii="Times New Roman" w:hAnsi="Times New Roman" w:cs="Times New Roman"/>
          <w:color w:val="000000"/>
          <w:sz w:val="28"/>
          <w:szCs w:val="28"/>
        </w:rPr>
        <w:t>дминистрации города Азова, муниципальных предприятий и учреждений города Азова.</w:t>
      </w:r>
      <w:r w:rsidR="00F20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37AA" w:rsidRPr="00F20022">
        <w:rPr>
          <w:rFonts w:ascii="Times New Roman" w:hAnsi="Times New Roman" w:cs="Times New Roman"/>
          <w:sz w:val="28"/>
          <w:szCs w:val="28"/>
        </w:rPr>
        <w:t>В </w:t>
      </w:r>
      <w:r w:rsidR="00621A41">
        <w:rPr>
          <w:rFonts w:ascii="Times New Roman" w:hAnsi="Times New Roman" w:cs="Times New Roman"/>
          <w:sz w:val="28"/>
          <w:szCs w:val="28"/>
        </w:rPr>
        <w:t>2025</w:t>
      </w:r>
      <w:r w:rsidR="00C02F21">
        <w:rPr>
          <w:rFonts w:ascii="Times New Roman" w:hAnsi="Times New Roman" w:cs="Times New Roman"/>
          <w:sz w:val="28"/>
          <w:szCs w:val="28"/>
        </w:rPr>
        <w:t xml:space="preserve"> году Г</w:t>
      </w:r>
      <w:r w:rsidR="00B737AA" w:rsidRPr="00F200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412B1F" w:rsidRPr="00F20022">
        <w:rPr>
          <w:rFonts w:ascii="Times New Roman" w:hAnsi="Times New Roman" w:cs="Times New Roman"/>
          <w:sz w:val="28"/>
          <w:szCs w:val="28"/>
        </w:rPr>
        <w:t xml:space="preserve"> города Азова</w:t>
      </w:r>
      <w:r w:rsidR="00B737AA" w:rsidRPr="00F20022">
        <w:rPr>
          <w:rFonts w:ascii="Times New Roman" w:hAnsi="Times New Roman" w:cs="Times New Roman"/>
          <w:sz w:val="28"/>
          <w:szCs w:val="28"/>
        </w:rPr>
        <w:t xml:space="preserve"> </w:t>
      </w:r>
      <w:r w:rsidR="00F65C33">
        <w:rPr>
          <w:rFonts w:ascii="Times New Roman" w:hAnsi="Times New Roman" w:cs="Times New Roman"/>
          <w:sz w:val="28"/>
          <w:szCs w:val="28"/>
        </w:rPr>
        <w:t xml:space="preserve">было </w:t>
      </w:r>
      <w:r w:rsidR="00B737AA" w:rsidRPr="00F20022">
        <w:rPr>
          <w:rFonts w:ascii="Times New Roman" w:hAnsi="Times New Roman" w:cs="Times New Roman"/>
          <w:sz w:val="28"/>
          <w:szCs w:val="28"/>
        </w:rPr>
        <w:t>принят</w:t>
      </w:r>
      <w:r w:rsidR="002629A7">
        <w:rPr>
          <w:rFonts w:ascii="Times New Roman" w:hAnsi="Times New Roman" w:cs="Times New Roman"/>
          <w:sz w:val="28"/>
          <w:szCs w:val="28"/>
        </w:rPr>
        <w:t xml:space="preserve">о </w:t>
      </w:r>
      <w:r w:rsidR="00F7080B">
        <w:rPr>
          <w:rFonts w:ascii="Times New Roman" w:hAnsi="Times New Roman" w:cs="Times New Roman"/>
          <w:sz w:val="28"/>
          <w:szCs w:val="28"/>
        </w:rPr>
        <w:t>4</w:t>
      </w:r>
      <w:r w:rsidR="00E42E6D">
        <w:rPr>
          <w:rFonts w:ascii="Times New Roman" w:hAnsi="Times New Roman" w:cs="Times New Roman"/>
          <w:sz w:val="28"/>
          <w:szCs w:val="28"/>
        </w:rPr>
        <w:t>5</w:t>
      </w:r>
      <w:r w:rsidR="000265F3">
        <w:rPr>
          <w:rFonts w:ascii="Times New Roman" w:hAnsi="Times New Roman" w:cs="Times New Roman"/>
          <w:sz w:val="28"/>
          <w:szCs w:val="28"/>
        </w:rPr>
        <w:t> человек</w:t>
      </w:r>
      <w:r w:rsidR="00F7080B">
        <w:rPr>
          <w:rFonts w:ascii="Times New Roman" w:hAnsi="Times New Roman" w:cs="Times New Roman"/>
          <w:sz w:val="28"/>
          <w:szCs w:val="28"/>
        </w:rPr>
        <w:t xml:space="preserve"> по 4</w:t>
      </w:r>
      <w:r w:rsidR="00E42E6D">
        <w:rPr>
          <w:rFonts w:ascii="Times New Roman" w:hAnsi="Times New Roman" w:cs="Times New Roman"/>
          <w:sz w:val="28"/>
          <w:szCs w:val="28"/>
        </w:rPr>
        <w:t>5</w:t>
      </w:r>
      <w:r w:rsidR="00F20022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401B17" w:rsidRPr="00F20022">
        <w:rPr>
          <w:rFonts w:ascii="Times New Roman" w:hAnsi="Times New Roman" w:cs="Times New Roman"/>
          <w:sz w:val="28"/>
          <w:szCs w:val="28"/>
        </w:rPr>
        <w:t>.</w:t>
      </w:r>
      <w:r w:rsidR="00B737AA" w:rsidRPr="00F20022">
        <w:rPr>
          <w:rFonts w:ascii="Times New Roman" w:hAnsi="Times New Roman" w:cs="Times New Roman"/>
          <w:sz w:val="28"/>
          <w:szCs w:val="28"/>
        </w:rPr>
        <w:t xml:space="preserve"> Часть заявителей получ</w:t>
      </w:r>
      <w:r w:rsidR="00097D66" w:rsidRPr="00F20022">
        <w:rPr>
          <w:rFonts w:ascii="Times New Roman" w:hAnsi="Times New Roman" w:cs="Times New Roman"/>
          <w:sz w:val="28"/>
          <w:szCs w:val="28"/>
        </w:rPr>
        <w:t>или</w:t>
      </w:r>
      <w:r w:rsidR="00B737AA" w:rsidRPr="00F20022">
        <w:rPr>
          <w:rFonts w:ascii="Times New Roman" w:hAnsi="Times New Roman" w:cs="Times New Roman"/>
          <w:sz w:val="28"/>
          <w:szCs w:val="28"/>
        </w:rPr>
        <w:t xml:space="preserve"> ответы еще в период подготовки к приему или в ходе приема. На вопросы, требующие дополнительного времени</w:t>
      </w:r>
      <w:r w:rsidR="00CF38CD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B737AA" w:rsidRPr="00F20022">
        <w:rPr>
          <w:rFonts w:ascii="Times New Roman" w:hAnsi="Times New Roman" w:cs="Times New Roman"/>
          <w:sz w:val="28"/>
          <w:szCs w:val="28"/>
        </w:rPr>
        <w:t>, заявит</w:t>
      </w:r>
      <w:r w:rsidR="00097D66" w:rsidRPr="00F20022">
        <w:rPr>
          <w:rFonts w:ascii="Times New Roman" w:hAnsi="Times New Roman" w:cs="Times New Roman"/>
          <w:sz w:val="28"/>
          <w:szCs w:val="28"/>
        </w:rPr>
        <w:t>ели</w:t>
      </w:r>
      <w:r w:rsidR="00B737AA" w:rsidRPr="00F2002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097D66" w:rsidRPr="00F20022">
        <w:rPr>
          <w:rFonts w:ascii="Times New Roman" w:hAnsi="Times New Roman" w:cs="Times New Roman"/>
          <w:sz w:val="28"/>
          <w:szCs w:val="28"/>
        </w:rPr>
        <w:t>или</w:t>
      </w:r>
      <w:r w:rsidR="00B737AA" w:rsidRPr="00F20022">
        <w:rPr>
          <w:rFonts w:ascii="Times New Roman" w:hAnsi="Times New Roman" w:cs="Times New Roman"/>
          <w:sz w:val="28"/>
          <w:szCs w:val="28"/>
        </w:rPr>
        <w:t xml:space="preserve"> письменны</w:t>
      </w:r>
      <w:r w:rsidR="00097D66" w:rsidRPr="00F20022">
        <w:rPr>
          <w:rFonts w:ascii="Times New Roman" w:hAnsi="Times New Roman" w:cs="Times New Roman"/>
          <w:sz w:val="28"/>
          <w:szCs w:val="28"/>
        </w:rPr>
        <w:t>е</w:t>
      </w:r>
      <w:r w:rsidR="00B737AA" w:rsidRPr="00F20022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097D66" w:rsidRPr="00F20022">
        <w:rPr>
          <w:rFonts w:ascii="Times New Roman" w:hAnsi="Times New Roman" w:cs="Times New Roman"/>
          <w:sz w:val="28"/>
          <w:szCs w:val="28"/>
        </w:rPr>
        <w:t>ы</w:t>
      </w:r>
      <w:r w:rsidR="00B737AA" w:rsidRPr="00F20022">
        <w:rPr>
          <w:rFonts w:ascii="Times New Roman" w:hAnsi="Times New Roman" w:cs="Times New Roman"/>
          <w:sz w:val="28"/>
          <w:szCs w:val="28"/>
        </w:rPr>
        <w:t>.</w:t>
      </w:r>
    </w:p>
    <w:p w:rsidR="00CF38CD" w:rsidRPr="00F20022" w:rsidRDefault="00621A41" w:rsidP="006E2B8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Также, ежемесячно в 2025</w:t>
      </w:r>
      <w:r w:rsidR="00C02F21">
        <w:rPr>
          <w:rFonts w:ascii="Times New Roman" w:hAnsi="Times New Roman" w:cs="Times New Roman"/>
          <w:sz w:val="28"/>
          <w:szCs w:val="28"/>
        </w:rPr>
        <w:t xml:space="preserve"> году Глава</w:t>
      </w:r>
      <w:r w:rsidR="00CF38CD">
        <w:rPr>
          <w:rFonts w:ascii="Times New Roman" w:hAnsi="Times New Roman" w:cs="Times New Roman"/>
          <w:sz w:val="28"/>
          <w:szCs w:val="28"/>
        </w:rPr>
        <w:t xml:space="preserve"> города Азова проводил тематические приемы в общественной приемной Губернатора Р</w:t>
      </w:r>
      <w:r w:rsidR="00937AA3">
        <w:rPr>
          <w:rFonts w:ascii="Times New Roman" w:hAnsi="Times New Roman" w:cs="Times New Roman"/>
          <w:sz w:val="28"/>
          <w:szCs w:val="28"/>
        </w:rPr>
        <w:t>остовской области, где принял 4</w:t>
      </w:r>
      <w:r w:rsidR="00CF38C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37AA3">
        <w:rPr>
          <w:rFonts w:ascii="Times New Roman" w:hAnsi="Times New Roman" w:cs="Times New Roman"/>
          <w:sz w:val="28"/>
          <w:szCs w:val="28"/>
        </w:rPr>
        <w:t>а</w:t>
      </w:r>
      <w:r w:rsidR="00CF38CD">
        <w:rPr>
          <w:rFonts w:ascii="Times New Roman" w:hAnsi="Times New Roman" w:cs="Times New Roman"/>
          <w:sz w:val="28"/>
          <w:szCs w:val="28"/>
        </w:rPr>
        <w:t>.</w:t>
      </w:r>
    </w:p>
    <w:p w:rsidR="00CF38CD" w:rsidRPr="00FF3C81" w:rsidRDefault="00CF38CD" w:rsidP="006E2B8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81">
        <w:rPr>
          <w:rFonts w:ascii="Times New Roman" w:hAnsi="Times New Roman" w:cs="Times New Roman"/>
          <w:sz w:val="28"/>
          <w:szCs w:val="28"/>
        </w:rPr>
        <w:t xml:space="preserve">В целях дальнейшего </w:t>
      </w:r>
      <w:proofErr w:type="gramStart"/>
      <w:r w:rsidRPr="00FF3C81">
        <w:rPr>
          <w:rFonts w:ascii="Times New Roman" w:hAnsi="Times New Roman" w:cs="Times New Roman"/>
          <w:sz w:val="28"/>
          <w:szCs w:val="28"/>
        </w:rPr>
        <w:t>расширения гарантий обеспечения прав граждан</w:t>
      </w:r>
      <w:proofErr w:type="gramEnd"/>
      <w:r w:rsidRPr="00FF3C81">
        <w:rPr>
          <w:rFonts w:ascii="Times New Roman" w:hAnsi="Times New Roman" w:cs="Times New Roman"/>
          <w:sz w:val="28"/>
          <w:szCs w:val="28"/>
        </w:rPr>
        <w:t xml:space="preserve"> на обращение в здании а</w:t>
      </w:r>
      <w:r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Pr="00FF3C81">
        <w:rPr>
          <w:rFonts w:ascii="Times New Roman" w:hAnsi="Times New Roman" w:cs="Times New Roman"/>
          <w:sz w:val="28"/>
          <w:szCs w:val="28"/>
        </w:rPr>
        <w:t xml:space="preserve"> продолжает работу типовой терминал Электронной приемной Президента Российской Федерации.</w:t>
      </w:r>
    </w:p>
    <w:p w:rsidR="00495DAB" w:rsidRPr="00495DAB" w:rsidRDefault="00495DAB" w:rsidP="006E2B8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Мнения граждан, изложенные в обращениях, стали полнее учитываться при формировании и выполнении социально-экономических программ, это позволило нам превратить этот механизм в эффективный инструмент устранения причин, вызывающих обоснованные жалобы населения города Азова. </w:t>
      </w:r>
    </w:p>
    <w:p w:rsidR="00495DAB" w:rsidRPr="00F65C33" w:rsidRDefault="00473760" w:rsidP="006E2B8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по итогам 202</w:t>
      </w:r>
      <w:r w:rsidR="00F7080B">
        <w:rPr>
          <w:rFonts w:ascii="Times New Roman" w:hAnsi="Times New Roman" w:cs="Times New Roman"/>
          <w:sz w:val="28"/>
          <w:szCs w:val="28"/>
        </w:rPr>
        <w:t>5</w:t>
      </w:r>
      <w:r w:rsidR="00F65C33" w:rsidRPr="00F65C33">
        <w:rPr>
          <w:rFonts w:ascii="Times New Roman" w:hAnsi="Times New Roman" w:cs="Times New Roman"/>
          <w:sz w:val="28"/>
          <w:szCs w:val="28"/>
        </w:rPr>
        <w:t xml:space="preserve"> года можно сделать вывод о том, </w:t>
      </w:r>
      <w:r w:rsidR="00F65C33" w:rsidRPr="00F65C33">
        <w:rPr>
          <w:rFonts w:ascii="Times New Roman" w:hAnsi="Times New Roman" w:cs="Times New Roman"/>
          <w:sz w:val="28"/>
          <w:szCs w:val="28"/>
        </w:rPr>
        <w:br/>
        <w:t>что работа с обращ</w:t>
      </w:r>
      <w:r w:rsidR="00533EAE">
        <w:rPr>
          <w:rFonts w:ascii="Times New Roman" w:hAnsi="Times New Roman" w:cs="Times New Roman"/>
          <w:sz w:val="28"/>
          <w:szCs w:val="28"/>
        </w:rPr>
        <w:t>ениями граждан и организаций в А</w:t>
      </w:r>
      <w:r w:rsidR="00F65C33" w:rsidRPr="00F65C33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F65C33">
        <w:rPr>
          <w:rFonts w:ascii="Times New Roman" w:hAnsi="Times New Roman" w:cs="Times New Roman"/>
          <w:sz w:val="28"/>
          <w:szCs w:val="28"/>
        </w:rPr>
        <w:t xml:space="preserve"> </w:t>
      </w:r>
      <w:r w:rsidR="00C02F21">
        <w:rPr>
          <w:rFonts w:ascii="Times New Roman" w:hAnsi="Times New Roman" w:cs="Times New Roman"/>
          <w:sz w:val="28"/>
          <w:szCs w:val="28"/>
        </w:rPr>
        <w:t>Азова</w:t>
      </w:r>
      <w:r w:rsidR="00F65C33" w:rsidRPr="00F65C33">
        <w:rPr>
          <w:rFonts w:ascii="Times New Roman" w:hAnsi="Times New Roman" w:cs="Times New Roman"/>
          <w:sz w:val="28"/>
          <w:szCs w:val="28"/>
        </w:rPr>
        <w:t xml:space="preserve"> в целом соответствует требованиям федерального законодательства.</w:t>
      </w:r>
      <w:r w:rsidR="00F65C33">
        <w:rPr>
          <w:rFonts w:ascii="Times New Roman" w:hAnsi="Times New Roman" w:cs="Times New Roman"/>
          <w:sz w:val="28"/>
          <w:szCs w:val="28"/>
        </w:rPr>
        <w:t xml:space="preserve"> </w:t>
      </w:r>
      <w:r w:rsidR="00495DAB" w:rsidRPr="0049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Принимаемые меры по совершенствованию </w:t>
      </w:r>
      <w:proofErr w:type="gramStart"/>
      <w:r w:rsidR="00495DAB" w:rsidRPr="0049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организации рассмотрения обращений граждан</w:t>
      </w:r>
      <w:proofErr w:type="gramEnd"/>
      <w:r w:rsidR="00495DAB" w:rsidRPr="0049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более оперативно и качественно решать поставленные задачи по комплексному социально-экономическому развитию муниципального образования «Город Азов» с учетом мнения населения города. </w:t>
      </w:r>
    </w:p>
    <w:sectPr w:rsidR="00495DAB" w:rsidRPr="00F6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B3"/>
    <w:rsid w:val="000265F3"/>
    <w:rsid w:val="00047C31"/>
    <w:rsid w:val="00050A17"/>
    <w:rsid w:val="00097D66"/>
    <w:rsid w:val="000A016D"/>
    <w:rsid w:val="000B2A6F"/>
    <w:rsid w:val="000D3BE7"/>
    <w:rsid w:val="000E6D6F"/>
    <w:rsid w:val="001377FB"/>
    <w:rsid w:val="0015257F"/>
    <w:rsid w:val="001B5305"/>
    <w:rsid w:val="00231BA7"/>
    <w:rsid w:val="002629A7"/>
    <w:rsid w:val="002C04CD"/>
    <w:rsid w:val="002C05EF"/>
    <w:rsid w:val="00304DF5"/>
    <w:rsid w:val="00391238"/>
    <w:rsid w:val="003C28BE"/>
    <w:rsid w:val="003E4962"/>
    <w:rsid w:val="00401B17"/>
    <w:rsid w:val="00412B1F"/>
    <w:rsid w:val="00473760"/>
    <w:rsid w:val="00481FE6"/>
    <w:rsid w:val="004831AD"/>
    <w:rsid w:val="004852F8"/>
    <w:rsid w:val="00495DAB"/>
    <w:rsid w:val="004B4556"/>
    <w:rsid w:val="004F6DF6"/>
    <w:rsid w:val="00533EAE"/>
    <w:rsid w:val="00567D4B"/>
    <w:rsid w:val="005C45BA"/>
    <w:rsid w:val="005F3AD7"/>
    <w:rsid w:val="0060174D"/>
    <w:rsid w:val="006048B3"/>
    <w:rsid w:val="00621A41"/>
    <w:rsid w:val="006267F5"/>
    <w:rsid w:val="00627F74"/>
    <w:rsid w:val="006E2B83"/>
    <w:rsid w:val="007A70A0"/>
    <w:rsid w:val="007D0C7E"/>
    <w:rsid w:val="00816D51"/>
    <w:rsid w:val="00832533"/>
    <w:rsid w:val="00861B6A"/>
    <w:rsid w:val="00894589"/>
    <w:rsid w:val="008A1EA2"/>
    <w:rsid w:val="00937AA3"/>
    <w:rsid w:val="009465DC"/>
    <w:rsid w:val="00963BF1"/>
    <w:rsid w:val="009B60C5"/>
    <w:rsid w:val="00A4735F"/>
    <w:rsid w:val="00A86055"/>
    <w:rsid w:val="00A91594"/>
    <w:rsid w:val="00A91C25"/>
    <w:rsid w:val="00A96C6D"/>
    <w:rsid w:val="00B5092F"/>
    <w:rsid w:val="00B737AA"/>
    <w:rsid w:val="00B8336F"/>
    <w:rsid w:val="00C0132D"/>
    <w:rsid w:val="00C02F21"/>
    <w:rsid w:val="00CC77C1"/>
    <w:rsid w:val="00CF036D"/>
    <w:rsid w:val="00CF38CD"/>
    <w:rsid w:val="00D1342A"/>
    <w:rsid w:val="00D76227"/>
    <w:rsid w:val="00DC0976"/>
    <w:rsid w:val="00DC74E4"/>
    <w:rsid w:val="00E25068"/>
    <w:rsid w:val="00E31125"/>
    <w:rsid w:val="00E42E6D"/>
    <w:rsid w:val="00E77819"/>
    <w:rsid w:val="00E81D7C"/>
    <w:rsid w:val="00E9413E"/>
    <w:rsid w:val="00EC32C0"/>
    <w:rsid w:val="00EC55EB"/>
    <w:rsid w:val="00F20022"/>
    <w:rsid w:val="00F5572C"/>
    <w:rsid w:val="00F65C33"/>
    <w:rsid w:val="00F7080B"/>
    <w:rsid w:val="00F77746"/>
    <w:rsid w:val="00FE60F3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5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DAB"/>
  </w:style>
  <w:style w:type="character" w:styleId="a4">
    <w:name w:val="Hyperlink"/>
    <w:basedOn w:val="a0"/>
    <w:uiPriority w:val="99"/>
    <w:rsid w:val="00F2002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5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DAB"/>
  </w:style>
  <w:style w:type="character" w:styleId="a4">
    <w:name w:val="Hyperlink"/>
    <w:basedOn w:val="a0"/>
    <w:uiPriority w:val="99"/>
    <w:rsid w:val="00F2002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A461-01C9-4DAE-8BAF-E98E78EB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Павел Васильевич</dc:creator>
  <cp:lastModifiedBy>Е.В. Медведева</cp:lastModifiedBy>
  <cp:revision>13</cp:revision>
  <cp:lastPrinted>2026-05-12T15:01:00Z</cp:lastPrinted>
  <dcterms:created xsi:type="dcterms:W3CDTF">2026-05-12T08:10:00Z</dcterms:created>
  <dcterms:modified xsi:type="dcterms:W3CDTF">2026-05-13T07:48:00Z</dcterms:modified>
</cp:coreProperties>
</file>