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1942EF" w14:textId="77777777" w:rsidR="007A6DC3" w:rsidRDefault="007A6DC3" w:rsidP="007A6DC3">
      <w:pPr>
        <w:jc w:val="center"/>
        <w:rPr>
          <w:b/>
          <w:sz w:val="28"/>
        </w:rPr>
      </w:pPr>
    </w:p>
    <w:p w14:paraId="0F8E22BD" w14:textId="77777777" w:rsidR="007A6DC3" w:rsidRPr="00B52CAC" w:rsidRDefault="007A6DC3" w:rsidP="007A6DC3">
      <w:pPr>
        <w:jc w:val="center"/>
        <w:rPr>
          <w:sz w:val="28"/>
        </w:rPr>
      </w:pPr>
    </w:p>
    <w:p w14:paraId="78DA1F21" w14:textId="77777777" w:rsidR="00321EFB" w:rsidRDefault="007A6DC3" w:rsidP="00321EFB">
      <w:pPr>
        <w:jc w:val="center"/>
        <w:rPr>
          <w:sz w:val="28"/>
        </w:rPr>
      </w:pPr>
      <w:r w:rsidRPr="00B52CAC">
        <w:rPr>
          <w:sz w:val="28"/>
        </w:rPr>
        <w:t xml:space="preserve">Пояснительная информация к отчету о ходе реализации </w:t>
      </w:r>
      <w:r>
        <w:rPr>
          <w:sz w:val="28"/>
        </w:rPr>
        <w:t xml:space="preserve">муниципальной </w:t>
      </w:r>
      <w:r w:rsidRPr="00B52CAC">
        <w:rPr>
          <w:sz w:val="28"/>
        </w:rPr>
        <w:t xml:space="preserve">программы </w:t>
      </w:r>
      <w:r>
        <w:rPr>
          <w:sz w:val="28"/>
        </w:rPr>
        <w:t>города Азова</w:t>
      </w:r>
      <w:r w:rsidRPr="00B52CAC">
        <w:rPr>
          <w:sz w:val="28"/>
        </w:rPr>
        <w:t xml:space="preserve"> </w:t>
      </w:r>
      <w:r w:rsidR="00E9758C" w:rsidRPr="00E9758C">
        <w:rPr>
          <w:sz w:val="28"/>
        </w:rPr>
        <w:t>«Развитие транспортной системы в городе Азове»</w:t>
      </w:r>
    </w:p>
    <w:p w14:paraId="6F6380ED" w14:textId="621E9208" w:rsidR="007A6DC3" w:rsidRDefault="007A6DC3" w:rsidP="00321EFB">
      <w:pPr>
        <w:jc w:val="center"/>
        <w:rPr>
          <w:sz w:val="28"/>
        </w:rPr>
      </w:pPr>
      <w:r w:rsidRPr="00B52CAC">
        <w:rPr>
          <w:sz w:val="28"/>
        </w:rPr>
        <w:t xml:space="preserve">по итогам </w:t>
      </w:r>
      <w:r w:rsidR="00DF05C1">
        <w:rPr>
          <w:sz w:val="28"/>
        </w:rPr>
        <w:t xml:space="preserve">1 </w:t>
      </w:r>
      <w:r w:rsidR="00AD4517">
        <w:rPr>
          <w:sz w:val="28"/>
        </w:rPr>
        <w:t>полугодия</w:t>
      </w:r>
      <w:r w:rsidR="00321EFB">
        <w:rPr>
          <w:sz w:val="28"/>
        </w:rPr>
        <w:t xml:space="preserve"> </w:t>
      </w:r>
      <w:r w:rsidRPr="00B52CAC">
        <w:rPr>
          <w:sz w:val="28"/>
        </w:rPr>
        <w:t>20</w:t>
      </w:r>
      <w:r w:rsidR="00E9758C">
        <w:rPr>
          <w:sz w:val="28"/>
        </w:rPr>
        <w:t>2</w:t>
      </w:r>
      <w:r w:rsidR="00DF05C1">
        <w:rPr>
          <w:sz w:val="28"/>
        </w:rPr>
        <w:t>6</w:t>
      </w:r>
      <w:r w:rsidR="00E9758C">
        <w:rPr>
          <w:sz w:val="28"/>
        </w:rPr>
        <w:t xml:space="preserve"> </w:t>
      </w:r>
      <w:r w:rsidRPr="00B52CAC">
        <w:rPr>
          <w:sz w:val="28"/>
        </w:rPr>
        <w:t>года</w:t>
      </w:r>
    </w:p>
    <w:p w14:paraId="28F1CD70" w14:textId="77777777" w:rsidR="00E9758C" w:rsidRPr="00B52CAC" w:rsidRDefault="00E9758C" w:rsidP="00E9758C">
      <w:pPr>
        <w:jc w:val="center"/>
        <w:rPr>
          <w:sz w:val="28"/>
        </w:rPr>
      </w:pPr>
    </w:p>
    <w:p w14:paraId="7DF3A16B" w14:textId="6B02A388" w:rsidR="004A2E43" w:rsidRDefault="007A6DC3" w:rsidP="007A6DC3">
      <w:pPr>
        <w:jc w:val="both"/>
        <w:rPr>
          <w:sz w:val="28"/>
          <w:szCs w:val="28"/>
        </w:rPr>
      </w:pPr>
      <w:r w:rsidRPr="00B52CAC">
        <w:rPr>
          <w:sz w:val="28"/>
        </w:rPr>
        <w:tab/>
      </w:r>
      <w:r>
        <w:rPr>
          <w:sz w:val="28"/>
        </w:rPr>
        <w:t>Муниципальная</w:t>
      </w:r>
      <w:r w:rsidRPr="00B52CAC">
        <w:rPr>
          <w:sz w:val="28"/>
        </w:rPr>
        <w:t xml:space="preserve"> программа </w:t>
      </w:r>
      <w:r>
        <w:rPr>
          <w:sz w:val="28"/>
        </w:rPr>
        <w:t>города Азова</w:t>
      </w:r>
      <w:r w:rsidRPr="00B52CAC">
        <w:rPr>
          <w:sz w:val="28"/>
        </w:rPr>
        <w:t xml:space="preserve"> «</w:t>
      </w:r>
      <w:r w:rsidR="00A96335" w:rsidRPr="00E9758C">
        <w:rPr>
          <w:sz w:val="28"/>
        </w:rPr>
        <w:t>Развитие транспортной системы в городе Азове</w:t>
      </w:r>
      <w:r w:rsidRPr="00B52CAC">
        <w:rPr>
          <w:sz w:val="28"/>
        </w:rPr>
        <w:t xml:space="preserve">» (далее – </w:t>
      </w:r>
      <w:r>
        <w:rPr>
          <w:sz w:val="28"/>
        </w:rPr>
        <w:t>муниципальная</w:t>
      </w:r>
      <w:r w:rsidRPr="00B52CAC">
        <w:rPr>
          <w:sz w:val="28"/>
        </w:rPr>
        <w:t xml:space="preserve"> программа) утверждена</w:t>
      </w:r>
      <w:r w:rsidR="00A96335">
        <w:rPr>
          <w:sz w:val="28"/>
        </w:rPr>
        <w:t xml:space="preserve"> </w:t>
      </w:r>
      <w:r w:rsidRPr="00B52CAC">
        <w:rPr>
          <w:sz w:val="28"/>
        </w:rPr>
        <w:t xml:space="preserve">постановлением </w:t>
      </w:r>
      <w:r>
        <w:rPr>
          <w:sz w:val="28"/>
        </w:rPr>
        <w:t>Администрации города Азова</w:t>
      </w:r>
      <w:r w:rsidRPr="00B52CAC">
        <w:rPr>
          <w:sz w:val="28"/>
        </w:rPr>
        <w:t xml:space="preserve"> </w:t>
      </w:r>
      <w:r w:rsidR="004A2E43" w:rsidRPr="001314D8">
        <w:rPr>
          <w:sz w:val="28"/>
          <w:szCs w:val="28"/>
        </w:rPr>
        <w:t>13.11.2018 № 245</w:t>
      </w:r>
      <w:r w:rsidR="0016797A">
        <w:rPr>
          <w:sz w:val="28"/>
          <w:szCs w:val="28"/>
        </w:rPr>
        <w:t>9</w:t>
      </w:r>
      <w:r w:rsidR="004A2E43">
        <w:rPr>
          <w:sz w:val="28"/>
          <w:szCs w:val="28"/>
        </w:rPr>
        <w:t xml:space="preserve">. </w:t>
      </w:r>
    </w:p>
    <w:p w14:paraId="12C2EECE" w14:textId="47606410" w:rsidR="007A6DC3" w:rsidRDefault="007A6DC3" w:rsidP="00684F77">
      <w:pPr>
        <w:ind w:firstLine="708"/>
        <w:jc w:val="both"/>
        <w:rPr>
          <w:sz w:val="28"/>
        </w:rPr>
      </w:pPr>
      <w:r w:rsidRPr="00B52CAC">
        <w:rPr>
          <w:sz w:val="28"/>
        </w:rPr>
        <w:t xml:space="preserve">На реализацию </w:t>
      </w:r>
      <w:r>
        <w:rPr>
          <w:sz w:val="28"/>
        </w:rPr>
        <w:t>муниципальной</w:t>
      </w:r>
      <w:r w:rsidRPr="00B52CAC">
        <w:rPr>
          <w:sz w:val="28"/>
        </w:rPr>
        <w:t xml:space="preserve"> программы</w:t>
      </w:r>
      <w:r w:rsidR="004A2E43">
        <w:rPr>
          <w:sz w:val="28"/>
        </w:rPr>
        <w:t xml:space="preserve"> </w:t>
      </w:r>
      <w:r w:rsidRPr="00B52CAC">
        <w:rPr>
          <w:sz w:val="28"/>
        </w:rPr>
        <w:t>в 20</w:t>
      </w:r>
      <w:r w:rsidR="004A2E43">
        <w:rPr>
          <w:sz w:val="28"/>
        </w:rPr>
        <w:t>2</w:t>
      </w:r>
      <w:r w:rsidR="00DF05C1">
        <w:rPr>
          <w:sz w:val="28"/>
        </w:rPr>
        <w:t>6</w:t>
      </w:r>
      <w:r w:rsidRPr="00B52CAC">
        <w:rPr>
          <w:sz w:val="28"/>
        </w:rPr>
        <w:t xml:space="preserve"> году предусмотрено </w:t>
      </w:r>
      <w:r w:rsidR="00DF05C1">
        <w:rPr>
          <w:sz w:val="28"/>
        </w:rPr>
        <w:t>11</w:t>
      </w:r>
      <w:r w:rsidR="00AD4517">
        <w:rPr>
          <w:sz w:val="28"/>
        </w:rPr>
        <w:t>4 784,0</w:t>
      </w:r>
      <w:r w:rsidRPr="00B52CAC">
        <w:rPr>
          <w:sz w:val="28"/>
        </w:rPr>
        <w:t xml:space="preserve"> тыс. рублей, сводной бюджетной росписью – </w:t>
      </w:r>
      <w:r w:rsidR="00DF05C1">
        <w:rPr>
          <w:sz w:val="28"/>
        </w:rPr>
        <w:t>11</w:t>
      </w:r>
      <w:r w:rsidR="00AD4517">
        <w:rPr>
          <w:sz w:val="28"/>
        </w:rPr>
        <w:t>4 784,0</w:t>
      </w:r>
      <w:r w:rsidRPr="00B52CAC">
        <w:rPr>
          <w:sz w:val="28"/>
        </w:rPr>
        <w:t xml:space="preserve"> тыс. рублей. Фактическое освоение средств по итогам </w:t>
      </w:r>
      <w:r w:rsidR="00DF05C1">
        <w:rPr>
          <w:sz w:val="28"/>
        </w:rPr>
        <w:t xml:space="preserve">1 </w:t>
      </w:r>
      <w:r w:rsidR="00AD4517">
        <w:rPr>
          <w:sz w:val="28"/>
        </w:rPr>
        <w:t>полугодия</w:t>
      </w:r>
      <w:r w:rsidRPr="00B52CAC">
        <w:rPr>
          <w:sz w:val="28"/>
        </w:rPr>
        <w:t xml:space="preserve"> 20</w:t>
      </w:r>
      <w:r w:rsidR="002C7F09">
        <w:rPr>
          <w:sz w:val="28"/>
        </w:rPr>
        <w:t>2</w:t>
      </w:r>
      <w:r w:rsidR="00DF05C1">
        <w:rPr>
          <w:sz w:val="28"/>
        </w:rPr>
        <w:t>6</w:t>
      </w:r>
      <w:r w:rsidRPr="00B52CAC">
        <w:rPr>
          <w:sz w:val="28"/>
        </w:rPr>
        <w:t xml:space="preserve"> года составило </w:t>
      </w:r>
      <w:r w:rsidR="00DF05C1">
        <w:rPr>
          <w:sz w:val="28"/>
        </w:rPr>
        <w:t>4</w:t>
      </w:r>
      <w:r w:rsidR="00AD4517">
        <w:rPr>
          <w:sz w:val="28"/>
        </w:rPr>
        <w:t>0 464,5</w:t>
      </w:r>
      <w:r w:rsidRPr="00B52CAC">
        <w:rPr>
          <w:sz w:val="28"/>
        </w:rPr>
        <w:t xml:space="preserve"> тыс. рублей </w:t>
      </w:r>
      <w:r w:rsidRPr="008661DA">
        <w:rPr>
          <w:sz w:val="28"/>
        </w:rPr>
        <w:t xml:space="preserve">или </w:t>
      </w:r>
      <w:r w:rsidR="00AD4517">
        <w:rPr>
          <w:sz w:val="28"/>
        </w:rPr>
        <w:t xml:space="preserve">35,2 </w:t>
      </w:r>
      <w:r w:rsidRPr="00B52CAC">
        <w:rPr>
          <w:sz w:val="28"/>
        </w:rPr>
        <w:t>процент</w:t>
      </w:r>
      <w:r w:rsidR="00AD4517">
        <w:rPr>
          <w:sz w:val="28"/>
        </w:rPr>
        <w:t>а</w:t>
      </w:r>
      <w:r w:rsidRPr="00B52CAC">
        <w:rPr>
          <w:sz w:val="28"/>
        </w:rPr>
        <w:t xml:space="preserve"> от предусмотренного сводной бюджетной росписью объема</w:t>
      </w:r>
      <w:r w:rsidR="00684F77">
        <w:rPr>
          <w:sz w:val="28"/>
        </w:rPr>
        <w:t>, в том числе по исполнителям муниципальной программы:</w:t>
      </w:r>
    </w:p>
    <w:p w14:paraId="6D3789F0" w14:textId="53E94EB6" w:rsidR="00684F77" w:rsidRDefault="00684F77" w:rsidP="00684F77">
      <w:pPr>
        <w:ind w:firstLine="708"/>
        <w:jc w:val="both"/>
        <w:rPr>
          <w:sz w:val="28"/>
        </w:rPr>
      </w:pPr>
      <w:r>
        <w:rPr>
          <w:sz w:val="28"/>
        </w:rPr>
        <w:t xml:space="preserve">МКУ г. Азова «Департамент ЖКХ» - предусмотрено </w:t>
      </w:r>
      <w:r w:rsidRPr="00B52CAC">
        <w:rPr>
          <w:sz w:val="28"/>
        </w:rPr>
        <w:t xml:space="preserve">сводной бюджетной росписью – </w:t>
      </w:r>
      <w:r w:rsidR="00010376">
        <w:rPr>
          <w:sz w:val="28"/>
        </w:rPr>
        <w:t>9</w:t>
      </w:r>
      <w:r w:rsidR="00AD4517">
        <w:rPr>
          <w:sz w:val="28"/>
        </w:rPr>
        <w:t>5 591,0</w:t>
      </w:r>
      <w:r w:rsidRPr="00B52CAC">
        <w:rPr>
          <w:sz w:val="28"/>
        </w:rPr>
        <w:t xml:space="preserve"> тыс. рублей. Фактическое освоение средств по итогам </w:t>
      </w:r>
      <w:r w:rsidR="00010376">
        <w:rPr>
          <w:sz w:val="28"/>
        </w:rPr>
        <w:t xml:space="preserve">1 </w:t>
      </w:r>
      <w:r w:rsidR="00AD4517">
        <w:rPr>
          <w:sz w:val="28"/>
        </w:rPr>
        <w:t>полугодия</w:t>
      </w:r>
      <w:r w:rsidRPr="00B52CAC">
        <w:rPr>
          <w:sz w:val="28"/>
        </w:rPr>
        <w:t xml:space="preserve"> 20</w:t>
      </w:r>
      <w:r>
        <w:rPr>
          <w:sz w:val="28"/>
        </w:rPr>
        <w:t>2</w:t>
      </w:r>
      <w:r w:rsidR="00010376">
        <w:rPr>
          <w:sz w:val="28"/>
        </w:rPr>
        <w:t>6</w:t>
      </w:r>
      <w:r w:rsidRPr="00B52CAC">
        <w:rPr>
          <w:sz w:val="28"/>
        </w:rPr>
        <w:t xml:space="preserve"> года составило </w:t>
      </w:r>
      <w:r w:rsidR="00AD4517">
        <w:rPr>
          <w:sz w:val="28"/>
        </w:rPr>
        <w:t>24 289,5</w:t>
      </w:r>
      <w:r w:rsidRPr="00B52CAC">
        <w:rPr>
          <w:sz w:val="28"/>
        </w:rPr>
        <w:t xml:space="preserve"> тыс. рублей </w:t>
      </w:r>
      <w:r w:rsidRPr="008661DA">
        <w:rPr>
          <w:sz w:val="28"/>
        </w:rPr>
        <w:t xml:space="preserve">или </w:t>
      </w:r>
      <w:r w:rsidR="00AD4517">
        <w:rPr>
          <w:sz w:val="28"/>
        </w:rPr>
        <w:t>25,4</w:t>
      </w:r>
      <w:r w:rsidRPr="00B52CAC">
        <w:rPr>
          <w:sz w:val="28"/>
        </w:rPr>
        <w:t xml:space="preserve"> процентов от предусмотренного сводной бюджетной росписью объема</w:t>
      </w:r>
      <w:r w:rsidR="00295BCC">
        <w:rPr>
          <w:sz w:val="28"/>
        </w:rPr>
        <w:t>.</w:t>
      </w:r>
    </w:p>
    <w:p w14:paraId="341AD5B9" w14:textId="6BA707FE" w:rsidR="00295BCC" w:rsidRDefault="00295BCC" w:rsidP="00684F77">
      <w:pPr>
        <w:ind w:firstLine="708"/>
        <w:jc w:val="both"/>
        <w:rPr>
          <w:sz w:val="28"/>
        </w:rPr>
      </w:pPr>
      <w:r>
        <w:rPr>
          <w:sz w:val="28"/>
        </w:rPr>
        <w:t xml:space="preserve">Администрация города Азова – предусмотрено </w:t>
      </w:r>
      <w:r w:rsidRPr="00B05490">
        <w:rPr>
          <w:sz w:val="28"/>
        </w:rPr>
        <w:t xml:space="preserve">сводной бюджетной росписью – </w:t>
      </w:r>
      <w:r w:rsidR="00EB6B35">
        <w:rPr>
          <w:sz w:val="28"/>
        </w:rPr>
        <w:t>3 018,0</w:t>
      </w:r>
      <w:r w:rsidRPr="00B05490">
        <w:rPr>
          <w:sz w:val="28"/>
        </w:rPr>
        <w:t xml:space="preserve"> тыс. рублей. Фактическое освоение средств по итогам </w:t>
      </w:r>
      <w:r w:rsidR="00010376">
        <w:rPr>
          <w:sz w:val="28"/>
        </w:rPr>
        <w:t xml:space="preserve">1 </w:t>
      </w:r>
      <w:r w:rsidR="00AD4517">
        <w:rPr>
          <w:sz w:val="28"/>
        </w:rPr>
        <w:t>полугодия</w:t>
      </w:r>
      <w:r w:rsidRPr="00B05490">
        <w:rPr>
          <w:sz w:val="28"/>
        </w:rPr>
        <w:t xml:space="preserve"> 202</w:t>
      </w:r>
      <w:r w:rsidR="00010376">
        <w:rPr>
          <w:sz w:val="28"/>
        </w:rPr>
        <w:t>6</w:t>
      </w:r>
      <w:r w:rsidRPr="00B05490">
        <w:rPr>
          <w:sz w:val="28"/>
        </w:rPr>
        <w:t xml:space="preserve"> года составило </w:t>
      </w:r>
      <w:r w:rsidR="00010376">
        <w:rPr>
          <w:sz w:val="28"/>
        </w:rPr>
        <w:t>0,0</w:t>
      </w:r>
      <w:r w:rsidRPr="00B05490">
        <w:rPr>
          <w:sz w:val="28"/>
        </w:rPr>
        <w:t xml:space="preserve"> тыс. рублей</w:t>
      </w:r>
      <w:r>
        <w:rPr>
          <w:sz w:val="28"/>
        </w:rPr>
        <w:t>.</w:t>
      </w:r>
    </w:p>
    <w:p w14:paraId="53BD9699" w14:textId="77777777" w:rsidR="00AD4517" w:rsidRDefault="00010376" w:rsidP="00AD4517">
      <w:pPr>
        <w:ind w:firstLine="708"/>
        <w:jc w:val="both"/>
        <w:rPr>
          <w:sz w:val="28"/>
        </w:rPr>
      </w:pPr>
      <w:r>
        <w:rPr>
          <w:sz w:val="28"/>
        </w:rPr>
        <w:t xml:space="preserve">Департамент имущественно-земельных отношений администрации г. Азова – предусмотрено </w:t>
      </w:r>
      <w:r w:rsidRPr="00B05490">
        <w:rPr>
          <w:sz w:val="28"/>
        </w:rPr>
        <w:t xml:space="preserve">сводной бюджетной росписью – </w:t>
      </w:r>
      <w:r>
        <w:rPr>
          <w:sz w:val="28"/>
        </w:rPr>
        <w:t>16 175,0</w:t>
      </w:r>
      <w:r w:rsidRPr="00B05490">
        <w:rPr>
          <w:sz w:val="28"/>
        </w:rPr>
        <w:t xml:space="preserve"> тыс. рублей. Фактическое освоение средств по итогам </w:t>
      </w:r>
      <w:r>
        <w:rPr>
          <w:sz w:val="28"/>
        </w:rPr>
        <w:t xml:space="preserve">1 </w:t>
      </w:r>
      <w:r w:rsidR="00AD4517">
        <w:rPr>
          <w:sz w:val="28"/>
        </w:rPr>
        <w:t>полугодия</w:t>
      </w:r>
      <w:r w:rsidRPr="00B05490">
        <w:rPr>
          <w:sz w:val="28"/>
        </w:rPr>
        <w:t xml:space="preserve"> 202</w:t>
      </w:r>
      <w:r>
        <w:rPr>
          <w:sz w:val="28"/>
        </w:rPr>
        <w:t>6</w:t>
      </w:r>
      <w:r w:rsidRPr="00B05490">
        <w:rPr>
          <w:sz w:val="28"/>
        </w:rPr>
        <w:t xml:space="preserve"> года составило</w:t>
      </w:r>
      <w:r>
        <w:rPr>
          <w:sz w:val="28"/>
        </w:rPr>
        <w:t xml:space="preserve"> </w:t>
      </w:r>
      <w:r w:rsidR="00AD4517">
        <w:rPr>
          <w:sz w:val="28"/>
        </w:rPr>
        <w:t>16 175,0</w:t>
      </w:r>
      <w:r w:rsidRPr="00B05490">
        <w:rPr>
          <w:sz w:val="28"/>
        </w:rPr>
        <w:t xml:space="preserve"> тыс. рублей</w:t>
      </w:r>
      <w:r w:rsidR="00AD4517">
        <w:rPr>
          <w:sz w:val="28"/>
        </w:rPr>
        <w:t xml:space="preserve"> или 100,0 процентов </w:t>
      </w:r>
      <w:r w:rsidR="00AD4517" w:rsidRPr="00B52CAC">
        <w:rPr>
          <w:sz w:val="28"/>
        </w:rPr>
        <w:t>от предусмотренного сводной бюджетной росписью объема</w:t>
      </w:r>
      <w:r w:rsidR="00AD4517">
        <w:rPr>
          <w:sz w:val="28"/>
        </w:rPr>
        <w:t>.</w:t>
      </w:r>
    </w:p>
    <w:p w14:paraId="62581750" w14:textId="054CB806" w:rsidR="00010376" w:rsidRDefault="00010376" w:rsidP="00684F77">
      <w:pPr>
        <w:ind w:firstLine="708"/>
        <w:jc w:val="both"/>
        <w:rPr>
          <w:sz w:val="28"/>
        </w:rPr>
      </w:pPr>
    </w:p>
    <w:p w14:paraId="27BD9DD9" w14:textId="2F354DAB" w:rsidR="007A6DC3" w:rsidRPr="00B52CAC" w:rsidRDefault="007A6DC3" w:rsidP="00295BCC">
      <w:pPr>
        <w:jc w:val="both"/>
        <w:rPr>
          <w:sz w:val="28"/>
        </w:rPr>
      </w:pPr>
      <w:r w:rsidRPr="00B52CAC">
        <w:rPr>
          <w:sz w:val="28"/>
        </w:rPr>
        <w:tab/>
      </w:r>
      <w:r>
        <w:rPr>
          <w:sz w:val="28"/>
        </w:rPr>
        <w:t>Муниципальная</w:t>
      </w:r>
      <w:r w:rsidRPr="00B52CAC">
        <w:rPr>
          <w:sz w:val="28"/>
        </w:rPr>
        <w:t xml:space="preserve"> программа </w:t>
      </w:r>
      <w:r>
        <w:rPr>
          <w:sz w:val="28"/>
        </w:rPr>
        <w:t>города Азова</w:t>
      </w:r>
      <w:r w:rsidRPr="00B52CAC">
        <w:rPr>
          <w:sz w:val="28"/>
        </w:rPr>
        <w:t xml:space="preserve"> «</w:t>
      </w:r>
      <w:r w:rsidR="00EF327C" w:rsidRPr="00E9758C">
        <w:rPr>
          <w:sz w:val="28"/>
        </w:rPr>
        <w:t>Развитие транспортной системы в городе Азове</w:t>
      </w:r>
      <w:r w:rsidRPr="00B52CAC">
        <w:rPr>
          <w:sz w:val="28"/>
        </w:rPr>
        <w:t>» включает в себя следующие структурные элементы:</w:t>
      </w:r>
    </w:p>
    <w:p w14:paraId="305D63B3" w14:textId="13E88ADB" w:rsidR="007A6DC3" w:rsidRDefault="00EF327C" w:rsidP="007A6DC3">
      <w:pPr>
        <w:ind w:firstLine="709"/>
        <w:jc w:val="both"/>
        <w:rPr>
          <w:sz w:val="28"/>
        </w:rPr>
      </w:pPr>
      <w:r>
        <w:rPr>
          <w:sz w:val="28"/>
        </w:rPr>
        <w:t>М</w:t>
      </w:r>
      <w:r w:rsidR="007A6DC3">
        <w:rPr>
          <w:sz w:val="28"/>
        </w:rPr>
        <w:t>униципальн</w:t>
      </w:r>
      <w:r>
        <w:rPr>
          <w:sz w:val="28"/>
        </w:rPr>
        <w:t>ый</w:t>
      </w:r>
      <w:r w:rsidR="007A6DC3" w:rsidRPr="00B52CAC">
        <w:rPr>
          <w:sz w:val="28"/>
        </w:rPr>
        <w:t xml:space="preserve"> </w:t>
      </w:r>
      <w:r w:rsidRPr="00B52CAC">
        <w:rPr>
          <w:sz w:val="28"/>
        </w:rPr>
        <w:t>проект –</w:t>
      </w:r>
      <w:r w:rsidR="007A6DC3" w:rsidRPr="00B52CAC">
        <w:rPr>
          <w:sz w:val="28"/>
        </w:rPr>
        <w:t xml:space="preserve"> «</w:t>
      </w:r>
      <w:r w:rsidRPr="00EF327C">
        <w:rPr>
          <w:sz w:val="28"/>
        </w:rPr>
        <w:t>Местная дорожная сеть (город Азов)</w:t>
      </w:r>
      <w:r w:rsidR="007A6DC3" w:rsidRPr="00B52CAC">
        <w:rPr>
          <w:sz w:val="28"/>
        </w:rPr>
        <w:t>»;</w:t>
      </w:r>
    </w:p>
    <w:p w14:paraId="70276EAB" w14:textId="50FDF168" w:rsidR="00EF327C" w:rsidRPr="00B52CAC" w:rsidRDefault="00EF327C" w:rsidP="007A6DC3">
      <w:pPr>
        <w:ind w:firstLine="709"/>
        <w:jc w:val="both"/>
        <w:rPr>
          <w:sz w:val="28"/>
        </w:rPr>
      </w:pPr>
      <w:r>
        <w:rPr>
          <w:sz w:val="28"/>
        </w:rPr>
        <w:t>Муниципальный проект – «</w:t>
      </w:r>
      <w:r w:rsidR="006D6ACB" w:rsidRPr="006D6ACB">
        <w:rPr>
          <w:sz w:val="28"/>
        </w:rPr>
        <w:t>Развитие городского транспорта</w:t>
      </w:r>
      <w:r>
        <w:rPr>
          <w:sz w:val="28"/>
        </w:rPr>
        <w:t>»;</w:t>
      </w:r>
    </w:p>
    <w:p w14:paraId="09C6AA04" w14:textId="73E66FF6" w:rsidR="007A6DC3" w:rsidRDefault="007A6DC3" w:rsidP="007A6DC3">
      <w:pPr>
        <w:ind w:firstLine="709"/>
        <w:jc w:val="both"/>
        <w:rPr>
          <w:sz w:val="28"/>
        </w:rPr>
      </w:pPr>
      <w:r w:rsidRPr="00B52CAC">
        <w:rPr>
          <w:sz w:val="28"/>
        </w:rPr>
        <w:t>Комплекс процессных мероприятий – «</w:t>
      </w:r>
      <w:r w:rsidR="00325306" w:rsidRPr="00325306">
        <w:rPr>
          <w:sz w:val="28"/>
        </w:rPr>
        <w:t>Ремонт и содержание автомобильных дорог общего пользования местного значения и искусственных дорожных сооружений на них</w:t>
      </w:r>
      <w:r w:rsidRPr="00B52CAC">
        <w:rPr>
          <w:sz w:val="28"/>
        </w:rPr>
        <w:t>»</w:t>
      </w:r>
      <w:r w:rsidR="00325306">
        <w:rPr>
          <w:sz w:val="28"/>
        </w:rPr>
        <w:t>;</w:t>
      </w:r>
    </w:p>
    <w:p w14:paraId="6A622B9F" w14:textId="36DA6EF1" w:rsidR="00325306" w:rsidRPr="00B52CAC" w:rsidRDefault="00325306" w:rsidP="007A6DC3">
      <w:pPr>
        <w:ind w:firstLine="709"/>
        <w:jc w:val="both"/>
        <w:rPr>
          <w:sz w:val="28"/>
        </w:rPr>
      </w:pPr>
      <w:r w:rsidRPr="00B52CAC">
        <w:rPr>
          <w:sz w:val="28"/>
        </w:rPr>
        <w:t>Комплекс процессных мероприятий –</w:t>
      </w:r>
      <w:r>
        <w:rPr>
          <w:sz w:val="28"/>
        </w:rPr>
        <w:t xml:space="preserve"> «</w:t>
      </w:r>
      <w:r w:rsidRPr="00325306">
        <w:rPr>
          <w:sz w:val="28"/>
        </w:rPr>
        <w:t>Социальный маршрут «Хутор Задонье</w:t>
      </w:r>
      <w:r>
        <w:rPr>
          <w:sz w:val="28"/>
        </w:rPr>
        <w:t>»;</w:t>
      </w:r>
    </w:p>
    <w:p w14:paraId="7AD79743" w14:textId="53AE3CF8" w:rsidR="00325306" w:rsidRPr="00B52CAC" w:rsidRDefault="00325306" w:rsidP="00325306">
      <w:pPr>
        <w:ind w:firstLine="709"/>
        <w:jc w:val="both"/>
        <w:rPr>
          <w:sz w:val="28"/>
        </w:rPr>
      </w:pPr>
      <w:r w:rsidRPr="00B52CAC">
        <w:rPr>
          <w:sz w:val="28"/>
        </w:rPr>
        <w:t>Комплекс процессных мероприятий –</w:t>
      </w:r>
      <w:r>
        <w:rPr>
          <w:sz w:val="28"/>
        </w:rPr>
        <w:t xml:space="preserve"> «</w:t>
      </w:r>
      <w:r w:rsidRPr="00325306">
        <w:rPr>
          <w:sz w:val="28"/>
        </w:rPr>
        <w:t>Проектные работы по строительству, реконструкции и капитальному ремонту автомобильных дорог общего пользования местного значения и искусственных сооружений на них</w:t>
      </w:r>
      <w:r>
        <w:rPr>
          <w:sz w:val="28"/>
        </w:rPr>
        <w:t>».</w:t>
      </w:r>
    </w:p>
    <w:p w14:paraId="2463283D" w14:textId="427A9DB8" w:rsidR="00325306" w:rsidRDefault="00325306" w:rsidP="007A6DC3">
      <w:pPr>
        <w:ind w:firstLine="709"/>
        <w:jc w:val="both"/>
        <w:rPr>
          <w:sz w:val="28"/>
        </w:rPr>
      </w:pPr>
    </w:p>
    <w:p w14:paraId="14F60737" w14:textId="4AD1A520" w:rsidR="007A6DC3" w:rsidRPr="00B52CAC" w:rsidRDefault="007A6DC3" w:rsidP="007A6DC3">
      <w:pPr>
        <w:ind w:firstLine="709"/>
        <w:jc w:val="both"/>
        <w:rPr>
          <w:sz w:val="28"/>
        </w:rPr>
      </w:pPr>
      <w:r w:rsidRPr="00B52CAC">
        <w:rPr>
          <w:sz w:val="28"/>
        </w:rPr>
        <w:t xml:space="preserve">В рамках </w:t>
      </w:r>
      <w:r>
        <w:rPr>
          <w:sz w:val="28"/>
        </w:rPr>
        <w:t>муниципальной</w:t>
      </w:r>
      <w:r w:rsidRPr="00B52CAC">
        <w:rPr>
          <w:sz w:val="28"/>
        </w:rPr>
        <w:t xml:space="preserve"> программы </w:t>
      </w:r>
      <w:r>
        <w:rPr>
          <w:sz w:val="28"/>
        </w:rPr>
        <w:t xml:space="preserve">города </w:t>
      </w:r>
      <w:r w:rsidR="00325306">
        <w:rPr>
          <w:sz w:val="28"/>
        </w:rPr>
        <w:t>Азова</w:t>
      </w:r>
      <w:r w:rsidR="00325306" w:rsidRPr="00B52CAC">
        <w:rPr>
          <w:sz w:val="28"/>
        </w:rPr>
        <w:t xml:space="preserve"> «</w:t>
      </w:r>
      <w:r w:rsidR="00325306" w:rsidRPr="00E9758C">
        <w:rPr>
          <w:sz w:val="28"/>
        </w:rPr>
        <w:t xml:space="preserve">Развитие транспортной системы в городе </w:t>
      </w:r>
      <w:r w:rsidR="009A4116" w:rsidRPr="00E9758C">
        <w:rPr>
          <w:sz w:val="28"/>
        </w:rPr>
        <w:t>Азове</w:t>
      </w:r>
      <w:r w:rsidR="009A4116" w:rsidRPr="00B52CAC">
        <w:rPr>
          <w:sz w:val="28"/>
        </w:rPr>
        <w:t xml:space="preserve">»  </w:t>
      </w:r>
      <w:r w:rsidRPr="00B52CAC">
        <w:rPr>
          <w:sz w:val="28"/>
        </w:rPr>
        <w:br/>
        <w:t>в 20</w:t>
      </w:r>
      <w:r w:rsidR="00325306">
        <w:rPr>
          <w:sz w:val="28"/>
        </w:rPr>
        <w:t>2</w:t>
      </w:r>
      <w:r w:rsidR="006D6ACB">
        <w:rPr>
          <w:sz w:val="28"/>
        </w:rPr>
        <w:t>6</w:t>
      </w:r>
      <w:r w:rsidRPr="00B52CAC">
        <w:rPr>
          <w:sz w:val="28"/>
        </w:rPr>
        <w:t xml:space="preserve"> году предусмотрено достижение </w:t>
      </w:r>
      <w:r w:rsidR="006D6ACB">
        <w:rPr>
          <w:sz w:val="28"/>
        </w:rPr>
        <w:t>трех</w:t>
      </w:r>
      <w:r w:rsidRPr="00B52CAC">
        <w:rPr>
          <w:sz w:val="28"/>
        </w:rPr>
        <w:t xml:space="preserve"> показателей </w:t>
      </w:r>
      <w:r>
        <w:rPr>
          <w:sz w:val="28"/>
        </w:rPr>
        <w:t>муниципальн</w:t>
      </w:r>
      <w:r w:rsidR="0052472F">
        <w:rPr>
          <w:sz w:val="28"/>
        </w:rPr>
        <w:t>ой</w:t>
      </w:r>
      <w:r w:rsidRPr="00B52CAC">
        <w:rPr>
          <w:sz w:val="28"/>
        </w:rPr>
        <w:t xml:space="preserve"> программы. </w:t>
      </w:r>
    </w:p>
    <w:p w14:paraId="61B36532" w14:textId="4B8F4B1C" w:rsidR="007A6DC3" w:rsidRDefault="009A4116" w:rsidP="007A6DC3">
      <w:pPr>
        <w:ind w:firstLine="709"/>
        <w:jc w:val="both"/>
        <w:rPr>
          <w:color w:val="050624"/>
          <w:sz w:val="28"/>
          <w:szCs w:val="28"/>
          <w:shd w:val="clear" w:color="auto" w:fill="FFFFFF"/>
        </w:rPr>
      </w:pPr>
      <w:r w:rsidRPr="009A4116">
        <w:rPr>
          <w:color w:val="050624"/>
          <w:sz w:val="28"/>
          <w:szCs w:val="28"/>
          <w:shd w:val="clear" w:color="auto" w:fill="FFFFFF"/>
        </w:rPr>
        <w:lastRenderedPageBreak/>
        <w:t xml:space="preserve">По итогам </w:t>
      </w:r>
      <w:r w:rsidR="006D6ACB">
        <w:rPr>
          <w:color w:val="050624"/>
          <w:sz w:val="28"/>
          <w:szCs w:val="28"/>
          <w:shd w:val="clear" w:color="auto" w:fill="FFFFFF"/>
        </w:rPr>
        <w:t xml:space="preserve">1 </w:t>
      </w:r>
      <w:r w:rsidR="007820A4">
        <w:rPr>
          <w:color w:val="050624"/>
          <w:sz w:val="28"/>
          <w:szCs w:val="28"/>
          <w:shd w:val="clear" w:color="auto" w:fill="FFFFFF"/>
        </w:rPr>
        <w:t>полугодия</w:t>
      </w:r>
      <w:r w:rsidRPr="009A4116">
        <w:rPr>
          <w:color w:val="050624"/>
          <w:sz w:val="28"/>
          <w:szCs w:val="28"/>
          <w:shd w:val="clear" w:color="auto" w:fill="FFFFFF"/>
        </w:rPr>
        <w:t xml:space="preserve"> 202</w:t>
      </w:r>
      <w:r w:rsidR="006D6ACB">
        <w:rPr>
          <w:color w:val="050624"/>
          <w:sz w:val="28"/>
          <w:szCs w:val="28"/>
          <w:shd w:val="clear" w:color="auto" w:fill="FFFFFF"/>
        </w:rPr>
        <w:t>6</w:t>
      </w:r>
      <w:r w:rsidRPr="009A4116">
        <w:rPr>
          <w:color w:val="050624"/>
          <w:sz w:val="28"/>
          <w:szCs w:val="28"/>
          <w:shd w:val="clear" w:color="auto" w:fill="FFFFFF"/>
        </w:rPr>
        <w:t xml:space="preserve"> года достижение плановых значений показателей не предусмотрено. Достижение показателей планируется по итогам 202</w:t>
      </w:r>
      <w:r w:rsidR="006D6ACB">
        <w:rPr>
          <w:color w:val="050624"/>
          <w:sz w:val="28"/>
          <w:szCs w:val="28"/>
          <w:shd w:val="clear" w:color="auto" w:fill="FFFFFF"/>
        </w:rPr>
        <w:t>6</w:t>
      </w:r>
      <w:r w:rsidRPr="009A4116">
        <w:rPr>
          <w:color w:val="050624"/>
          <w:sz w:val="28"/>
          <w:szCs w:val="28"/>
          <w:shd w:val="clear" w:color="auto" w:fill="FFFFFF"/>
        </w:rPr>
        <w:t xml:space="preserve"> года.</w:t>
      </w:r>
    </w:p>
    <w:p w14:paraId="1F36A154" w14:textId="77777777" w:rsidR="0043398A" w:rsidRPr="009A4116" w:rsidRDefault="0043398A" w:rsidP="007A6DC3">
      <w:pPr>
        <w:ind w:firstLine="709"/>
        <w:jc w:val="both"/>
        <w:rPr>
          <w:sz w:val="28"/>
          <w:szCs w:val="28"/>
        </w:rPr>
      </w:pPr>
    </w:p>
    <w:p w14:paraId="3A3E1FDB" w14:textId="1C269AFD" w:rsidR="007A6DC3" w:rsidRPr="00847857" w:rsidRDefault="007A6DC3" w:rsidP="007A6DC3">
      <w:pPr>
        <w:jc w:val="both"/>
        <w:rPr>
          <w:sz w:val="28"/>
        </w:rPr>
      </w:pPr>
      <w:r w:rsidRPr="00B52CAC">
        <w:rPr>
          <w:sz w:val="28"/>
        </w:rPr>
        <w:tab/>
      </w:r>
      <w:r w:rsidRPr="00847857">
        <w:rPr>
          <w:sz w:val="28"/>
        </w:rPr>
        <w:t>На реализацию мероприятий (результатов) муниципального проекта «</w:t>
      </w:r>
      <w:r w:rsidR="0043398A" w:rsidRPr="00847857">
        <w:rPr>
          <w:sz w:val="28"/>
        </w:rPr>
        <w:t>Местная дорожная сеть (город Азов)</w:t>
      </w:r>
      <w:r w:rsidRPr="00847857">
        <w:rPr>
          <w:sz w:val="28"/>
        </w:rPr>
        <w:t>» в 20</w:t>
      </w:r>
      <w:r w:rsidR="009A4116" w:rsidRPr="00847857">
        <w:rPr>
          <w:sz w:val="28"/>
        </w:rPr>
        <w:t>2</w:t>
      </w:r>
      <w:r w:rsidR="00847857" w:rsidRPr="00847857">
        <w:rPr>
          <w:sz w:val="28"/>
        </w:rPr>
        <w:t>6</w:t>
      </w:r>
      <w:r w:rsidRPr="00847857">
        <w:rPr>
          <w:sz w:val="28"/>
        </w:rPr>
        <w:t xml:space="preserve"> году муниципальной программой предусмотрено </w:t>
      </w:r>
      <w:r w:rsidR="00847857" w:rsidRPr="00847857">
        <w:rPr>
          <w:sz w:val="28"/>
        </w:rPr>
        <w:t>463,6</w:t>
      </w:r>
      <w:r w:rsidR="009A4116" w:rsidRPr="00847857">
        <w:rPr>
          <w:sz w:val="28"/>
        </w:rPr>
        <w:t xml:space="preserve"> </w:t>
      </w:r>
      <w:r w:rsidRPr="00847857">
        <w:rPr>
          <w:sz w:val="28"/>
        </w:rPr>
        <w:t xml:space="preserve">тыс. рублей, сводной бюджетной росписью – </w:t>
      </w:r>
      <w:r w:rsidR="00847857" w:rsidRPr="00847857">
        <w:rPr>
          <w:sz w:val="28"/>
        </w:rPr>
        <w:t>463,6</w:t>
      </w:r>
      <w:r w:rsidRPr="00847857">
        <w:rPr>
          <w:sz w:val="28"/>
        </w:rPr>
        <w:t xml:space="preserve"> тыс. рублей</w:t>
      </w:r>
      <w:r w:rsidR="00847857" w:rsidRPr="00847857">
        <w:rPr>
          <w:sz w:val="28"/>
        </w:rPr>
        <w:t xml:space="preserve">. </w:t>
      </w:r>
      <w:r w:rsidRPr="00847857">
        <w:rPr>
          <w:sz w:val="28"/>
        </w:rPr>
        <w:t xml:space="preserve">Фактическое освоение средств по итогам </w:t>
      </w:r>
      <w:r w:rsidR="00847857" w:rsidRPr="00847857">
        <w:rPr>
          <w:sz w:val="28"/>
        </w:rPr>
        <w:t xml:space="preserve">1 </w:t>
      </w:r>
      <w:r w:rsidR="007820A4">
        <w:rPr>
          <w:sz w:val="28"/>
        </w:rPr>
        <w:t>полугодия</w:t>
      </w:r>
      <w:r w:rsidR="00847857" w:rsidRPr="00847857">
        <w:rPr>
          <w:sz w:val="28"/>
        </w:rPr>
        <w:t xml:space="preserve"> 2</w:t>
      </w:r>
      <w:r w:rsidRPr="00847857">
        <w:rPr>
          <w:sz w:val="28"/>
        </w:rPr>
        <w:t>0</w:t>
      </w:r>
      <w:r w:rsidR="009A4116" w:rsidRPr="00847857">
        <w:rPr>
          <w:sz w:val="28"/>
        </w:rPr>
        <w:t>2</w:t>
      </w:r>
      <w:r w:rsidR="00847857" w:rsidRPr="00847857">
        <w:rPr>
          <w:sz w:val="28"/>
        </w:rPr>
        <w:t>6</w:t>
      </w:r>
      <w:r w:rsidRPr="00847857">
        <w:rPr>
          <w:sz w:val="28"/>
        </w:rPr>
        <w:t xml:space="preserve"> года составило </w:t>
      </w:r>
      <w:r w:rsidR="00847857" w:rsidRPr="00847857">
        <w:rPr>
          <w:sz w:val="28"/>
        </w:rPr>
        <w:t>0,0</w:t>
      </w:r>
      <w:r w:rsidRPr="00847857">
        <w:rPr>
          <w:sz w:val="28"/>
        </w:rPr>
        <w:t xml:space="preserve"> тыс. рублей.</w:t>
      </w:r>
    </w:p>
    <w:p w14:paraId="24FF1C5E" w14:textId="68DBDAB3" w:rsidR="00654ED4" w:rsidRPr="00D3703C" w:rsidRDefault="007A6DC3" w:rsidP="00654ED4">
      <w:pPr>
        <w:jc w:val="both"/>
        <w:rPr>
          <w:sz w:val="28"/>
        </w:rPr>
      </w:pPr>
      <w:r w:rsidRPr="00847857">
        <w:rPr>
          <w:sz w:val="28"/>
        </w:rPr>
        <w:tab/>
      </w:r>
      <w:r w:rsidR="00654ED4" w:rsidRPr="00D3703C">
        <w:rPr>
          <w:sz w:val="28"/>
        </w:rPr>
        <w:t>В рамках муниципального проекта «</w:t>
      </w:r>
      <w:r w:rsidR="00654ED4" w:rsidRPr="00847857">
        <w:rPr>
          <w:sz w:val="28"/>
        </w:rPr>
        <w:t>Местная дорожная сеть (город Азов)</w:t>
      </w:r>
      <w:r w:rsidR="00654ED4" w:rsidRPr="00D3703C">
        <w:rPr>
          <w:sz w:val="28"/>
        </w:rPr>
        <w:t>» в 2026 году предусмотрен</w:t>
      </w:r>
      <w:r w:rsidR="00654ED4">
        <w:rPr>
          <w:sz w:val="28"/>
        </w:rPr>
        <w:t xml:space="preserve">ы средства </w:t>
      </w:r>
      <w:r w:rsidR="00654ED4" w:rsidRPr="00847857">
        <w:rPr>
          <w:sz w:val="28"/>
        </w:rPr>
        <w:t>местного бюджета</w:t>
      </w:r>
      <w:r w:rsidR="00654ED4">
        <w:rPr>
          <w:sz w:val="28"/>
        </w:rPr>
        <w:t xml:space="preserve"> </w:t>
      </w:r>
      <w:r w:rsidR="00654ED4" w:rsidRPr="00847857">
        <w:rPr>
          <w:sz w:val="28"/>
        </w:rPr>
        <w:t>на софинансирование расходов областного бюджета</w:t>
      </w:r>
      <w:r w:rsidR="00654ED4">
        <w:rPr>
          <w:sz w:val="28"/>
        </w:rPr>
        <w:t xml:space="preserve"> на ремонт автомобильных дорог города Азова.</w:t>
      </w:r>
    </w:p>
    <w:p w14:paraId="1C689D84" w14:textId="77777777" w:rsidR="00654ED4" w:rsidRPr="00D3703C" w:rsidRDefault="00654ED4" w:rsidP="00654ED4">
      <w:pPr>
        <w:ind w:firstLine="708"/>
        <w:jc w:val="both"/>
        <w:rPr>
          <w:sz w:val="28"/>
        </w:rPr>
      </w:pPr>
      <w:r w:rsidRPr="00D3703C">
        <w:rPr>
          <w:sz w:val="28"/>
        </w:rPr>
        <w:t>Значение исполнения контрольных точек будет определено после выделения средств областного бюджета на реализацию взаимосвязанного мероприятия.</w:t>
      </w:r>
    </w:p>
    <w:p w14:paraId="746F8D31" w14:textId="77777777" w:rsidR="00654ED4" w:rsidRPr="00D3703C" w:rsidRDefault="00654ED4" w:rsidP="00654ED4">
      <w:pPr>
        <w:ind w:firstLine="708"/>
        <w:jc w:val="both"/>
        <w:rPr>
          <w:color w:val="050624"/>
          <w:sz w:val="28"/>
          <w:szCs w:val="28"/>
          <w:shd w:val="clear" w:color="auto" w:fill="FFFFFF"/>
        </w:rPr>
      </w:pPr>
    </w:p>
    <w:p w14:paraId="6DD1C066" w14:textId="7228952E" w:rsidR="006D6ACB" w:rsidRDefault="0043398A" w:rsidP="006D6ACB">
      <w:pPr>
        <w:jc w:val="both"/>
        <w:rPr>
          <w:sz w:val="28"/>
        </w:rPr>
      </w:pPr>
      <w:r w:rsidRPr="00B52CAC">
        <w:rPr>
          <w:sz w:val="28"/>
        </w:rPr>
        <w:tab/>
        <w:t xml:space="preserve">На реализацию мероприятий (результатов) </w:t>
      </w:r>
      <w:r>
        <w:rPr>
          <w:sz w:val="28"/>
        </w:rPr>
        <w:t>муниципального</w:t>
      </w:r>
      <w:r w:rsidRPr="00B52CAC">
        <w:rPr>
          <w:sz w:val="28"/>
        </w:rPr>
        <w:t xml:space="preserve"> проекта «</w:t>
      </w:r>
      <w:r w:rsidRPr="00E9758C">
        <w:rPr>
          <w:sz w:val="28"/>
        </w:rPr>
        <w:t>Развитие транспортной системы в городе Азове</w:t>
      </w:r>
      <w:r w:rsidRPr="00B52CAC">
        <w:rPr>
          <w:sz w:val="28"/>
        </w:rPr>
        <w:t xml:space="preserve">» </w:t>
      </w:r>
      <w:r w:rsidR="006D6ACB">
        <w:rPr>
          <w:sz w:val="28"/>
        </w:rPr>
        <w:t xml:space="preserve">Департаменту имущественно-земельных отношений администрации города Азова предусмотрено сводной бюджетной росписью – 16 175,0 тыс. рублей. Фактическое освоение средств по итогам 1 </w:t>
      </w:r>
      <w:r w:rsidR="007820A4">
        <w:rPr>
          <w:sz w:val="28"/>
        </w:rPr>
        <w:t>полугодия</w:t>
      </w:r>
      <w:r w:rsidR="006D6ACB">
        <w:rPr>
          <w:sz w:val="28"/>
        </w:rPr>
        <w:t xml:space="preserve"> 2026 года составило </w:t>
      </w:r>
      <w:r w:rsidR="007820A4">
        <w:rPr>
          <w:sz w:val="28"/>
        </w:rPr>
        <w:t>16 175,0</w:t>
      </w:r>
      <w:r w:rsidR="006D6ACB">
        <w:rPr>
          <w:sz w:val="28"/>
        </w:rPr>
        <w:t xml:space="preserve"> тыс. рублей.</w:t>
      </w:r>
    </w:p>
    <w:p w14:paraId="761E2D16" w14:textId="518E8897" w:rsidR="006D6ACB" w:rsidRDefault="006D6ACB" w:rsidP="006D6ACB">
      <w:pPr>
        <w:ind w:firstLine="709"/>
        <w:jc w:val="both"/>
        <w:rPr>
          <w:sz w:val="28"/>
        </w:rPr>
      </w:pPr>
      <w:r>
        <w:rPr>
          <w:sz w:val="28"/>
        </w:rPr>
        <w:t>В рамках муниципального проекта «Развитие городского транспорта» в 2026 году предусмотрено одно мероприятие (результат), которо</w:t>
      </w:r>
      <w:r w:rsidR="00A676DB">
        <w:rPr>
          <w:sz w:val="28"/>
        </w:rPr>
        <w:t>е исполнено ранее</w:t>
      </w:r>
      <w:r>
        <w:rPr>
          <w:sz w:val="28"/>
        </w:rPr>
        <w:t xml:space="preserve"> установленн</w:t>
      </w:r>
      <w:r w:rsidR="00A676DB">
        <w:rPr>
          <w:sz w:val="28"/>
        </w:rPr>
        <w:t>ого</w:t>
      </w:r>
      <w:r>
        <w:rPr>
          <w:sz w:val="28"/>
        </w:rPr>
        <w:t xml:space="preserve"> срок</w:t>
      </w:r>
      <w:r w:rsidR="00A676DB">
        <w:rPr>
          <w:sz w:val="28"/>
        </w:rPr>
        <w:t>а</w:t>
      </w:r>
      <w:r>
        <w:rPr>
          <w:sz w:val="28"/>
        </w:rPr>
        <w:t xml:space="preserve"> и в полном объеме.</w:t>
      </w:r>
    </w:p>
    <w:p w14:paraId="7EB48EF0" w14:textId="77777777" w:rsidR="006D6ACB" w:rsidRDefault="006D6ACB" w:rsidP="006D6ACB">
      <w:pPr>
        <w:jc w:val="both"/>
        <w:rPr>
          <w:i/>
          <w:sz w:val="28"/>
        </w:rPr>
      </w:pPr>
      <w:r>
        <w:rPr>
          <w:sz w:val="28"/>
        </w:rPr>
        <w:tab/>
        <w:t>Достижение задач муниципального проекта «Развитие городского транспорта» оценивается на основании 4 контрольных точек.</w:t>
      </w:r>
    </w:p>
    <w:p w14:paraId="3C128861" w14:textId="5D627BF4" w:rsidR="00AD6B08" w:rsidRDefault="00AD6B08" w:rsidP="00AD6B08">
      <w:pPr>
        <w:ind w:firstLine="708"/>
        <w:jc w:val="both"/>
        <w:rPr>
          <w:sz w:val="28"/>
        </w:rPr>
      </w:pPr>
      <w:r>
        <w:rPr>
          <w:sz w:val="28"/>
        </w:rPr>
        <w:t xml:space="preserve">По итогам 1 </w:t>
      </w:r>
      <w:r w:rsidR="00A676DB">
        <w:rPr>
          <w:sz w:val="28"/>
        </w:rPr>
        <w:t>полугодия</w:t>
      </w:r>
      <w:r>
        <w:rPr>
          <w:sz w:val="28"/>
        </w:rPr>
        <w:t xml:space="preserve"> 2026 года достигнуты </w:t>
      </w:r>
      <w:r w:rsidR="00A676DB">
        <w:rPr>
          <w:sz w:val="28"/>
        </w:rPr>
        <w:t>4</w:t>
      </w:r>
      <w:r>
        <w:rPr>
          <w:sz w:val="28"/>
        </w:rPr>
        <w:t xml:space="preserve"> контрольные точки, из них: ранее запланированного срока – </w:t>
      </w:r>
      <w:r w:rsidR="00A676DB">
        <w:rPr>
          <w:sz w:val="28"/>
        </w:rPr>
        <w:t>3</w:t>
      </w:r>
      <w:r>
        <w:rPr>
          <w:sz w:val="28"/>
        </w:rPr>
        <w:t>, с нарушением установленного срока – 1.</w:t>
      </w:r>
    </w:p>
    <w:p w14:paraId="3F18486E" w14:textId="7B1460F1" w:rsidR="00A676DB" w:rsidRDefault="00AD6B08" w:rsidP="00A676DB">
      <w:pPr>
        <w:jc w:val="both"/>
        <w:rPr>
          <w:sz w:val="28"/>
        </w:rPr>
      </w:pPr>
      <w:r>
        <w:rPr>
          <w:sz w:val="28"/>
        </w:rPr>
        <w:tab/>
        <w:t>Ранее запланированного срока достигнут</w:t>
      </w:r>
      <w:r w:rsidR="00A676DB">
        <w:rPr>
          <w:sz w:val="28"/>
        </w:rPr>
        <w:t>ы</w:t>
      </w:r>
      <w:r>
        <w:rPr>
          <w:sz w:val="28"/>
        </w:rPr>
        <w:t xml:space="preserve"> </w:t>
      </w:r>
      <w:r w:rsidR="00A676DB">
        <w:rPr>
          <w:sz w:val="28"/>
        </w:rPr>
        <w:t xml:space="preserve">три контрольные точки — заключен муниципальный контракт от 10.03.2026 № 0158300021226000002 на приобретение многоцелевого судна на воздушной подушке; поставлен товар </w:t>
      </w:r>
      <w:r w:rsidR="00A676DB">
        <w:rPr>
          <w:sz w:val="28"/>
          <w:szCs w:val="28"/>
        </w:rPr>
        <w:t>03.06.2026; произведена оплата 05.06.2026</w:t>
      </w:r>
      <w:r w:rsidR="00A676DB">
        <w:rPr>
          <w:sz w:val="28"/>
        </w:rPr>
        <w:t>.</w:t>
      </w:r>
    </w:p>
    <w:p w14:paraId="5464BE8D" w14:textId="219F703D" w:rsidR="00AD6B08" w:rsidRDefault="00AD6B08" w:rsidP="00AD6B08">
      <w:pPr>
        <w:jc w:val="both"/>
        <w:rPr>
          <w:sz w:val="28"/>
        </w:rPr>
      </w:pPr>
      <w:r>
        <w:rPr>
          <w:sz w:val="28"/>
        </w:rPr>
        <w:tab/>
        <w:t>Одна контрольная точка достигнута с нарушением срока: закупка включена в план-график 04.02.2026 года в связи с доведением лимитов бюджетных обязательств 02.02.2026 года.</w:t>
      </w:r>
    </w:p>
    <w:p w14:paraId="44A1D029" w14:textId="77777777" w:rsidR="0043398A" w:rsidRDefault="0043398A" w:rsidP="007A6DC3">
      <w:pPr>
        <w:tabs>
          <w:tab w:val="left" w:pos="1134"/>
        </w:tabs>
        <w:ind w:left="709"/>
        <w:jc w:val="both"/>
        <w:rPr>
          <w:sz w:val="28"/>
        </w:rPr>
      </w:pPr>
    </w:p>
    <w:p w14:paraId="7297C982" w14:textId="6CC45397" w:rsidR="007A6DC3" w:rsidRDefault="007A6DC3" w:rsidP="007A6DC3">
      <w:pPr>
        <w:ind w:firstLine="709"/>
        <w:jc w:val="both"/>
        <w:rPr>
          <w:sz w:val="28"/>
        </w:rPr>
      </w:pPr>
      <w:r w:rsidRPr="00B52CAC">
        <w:rPr>
          <w:sz w:val="28"/>
        </w:rPr>
        <w:t>На реализацию комплекса процессных мероприятий «</w:t>
      </w:r>
      <w:r w:rsidR="00F17C7D" w:rsidRPr="00325306">
        <w:rPr>
          <w:sz w:val="28"/>
        </w:rPr>
        <w:t>Ремонт и содержание автомобильных дорог общего пользования местного значения и искусственных дорожных сооружений на них</w:t>
      </w:r>
      <w:r w:rsidRPr="00B52CAC">
        <w:rPr>
          <w:sz w:val="28"/>
        </w:rPr>
        <w:t>» в 20</w:t>
      </w:r>
      <w:r w:rsidR="00F17C7D">
        <w:rPr>
          <w:sz w:val="28"/>
        </w:rPr>
        <w:t>2</w:t>
      </w:r>
      <w:r w:rsidR="00AD6B08">
        <w:rPr>
          <w:sz w:val="28"/>
        </w:rPr>
        <w:t>6</w:t>
      </w:r>
      <w:r w:rsidRPr="00B52CAC">
        <w:rPr>
          <w:sz w:val="28"/>
        </w:rPr>
        <w:t xml:space="preserve"> году </w:t>
      </w:r>
      <w:r>
        <w:rPr>
          <w:sz w:val="28"/>
        </w:rPr>
        <w:t>муниципальной</w:t>
      </w:r>
      <w:r w:rsidRPr="00B52CAC">
        <w:rPr>
          <w:sz w:val="28"/>
        </w:rPr>
        <w:t xml:space="preserve"> программой предусмотрено </w:t>
      </w:r>
      <w:r w:rsidR="007328F1">
        <w:rPr>
          <w:sz w:val="28"/>
        </w:rPr>
        <w:t>79 440,1</w:t>
      </w:r>
      <w:r w:rsidRPr="00B52CAC">
        <w:rPr>
          <w:sz w:val="28"/>
        </w:rPr>
        <w:t xml:space="preserve"> тыс. рублей, сводной бюджетной росписью – </w:t>
      </w:r>
      <w:r w:rsidR="007328F1">
        <w:rPr>
          <w:sz w:val="28"/>
        </w:rPr>
        <w:t>79 440,1</w:t>
      </w:r>
      <w:r w:rsidRPr="00B52CAC">
        <w:rPr>
          <w:sz w:val="28"/>
        </w:rPr>
        <w:t xml:space="preserve"> тыс. рублей. Фактическое освоение средств по итогам </w:t>
      </w:r>
      <w:r w:rsidR="00AD6B08">
        <w:rPr>
          <w:sz w:val="28"/>
        </w:rPr>
        <w:t xml:space="preserve">1 </w:t>
      </w:r>
      <w:r w:rsidR="007328F1">
        <w:rPr>
          <w:sz w:val="28"/>
        </w:rPr>
        <w:t>полугодия</w:t>
      </w:r>
      <w:r w:rsidRPr="00B52CAC">
        <w:rPr>
          <w:sz w:val="28"/>
        </w:rPr>
        <w:t xml:space="preserve"> 20</w:t>
      </w:r>
      <w:r w:rsidR="00F17C7D">
        <w:rPr>
          <w:sz w:val="28"/>
        </w:rPr>
        <w:t>2</w:t>
      </w:r>
      <w:r w:rsidR="00AD6B08">
        <w:rPr>
          <w:sz w:val="28"/>
        </w:rPr>
        <w:t>6</w:t>
      </w:r>
      <w:r w:rsidRPr="00B52CAC">
        <w:rPr>
          <w:sz w:val="28"/>
        </w:rPr>
        <w:t xml:space="preserve"> года составило </w:t>
      </w:r>
      <w:r w:rsidR="007328F1">
        <w:rPr>
          <w:sz w:val="28"/>
        </w:rPr>
        <w:t>24 289,5</w:t>
      </w:r>
      <w:r w:rsidRPr="00B52CAC">
        <w:rPr>
          <w:sz w:val="28"/>
        </w:rPr>
        <w:t xml:space="preserve"> тыс. рублей или </w:t>
      </w:r>
      <w:r w:rsidR="007328F1">
        <w:rPr>
          <w:sz w:val="28"/>
        </w:rPr>
        <w:t>30,6</w:t>
      </w:r>
      <w:r w:rsidRPr="00B52CAC">
        <w:rPr>
          <w:sz w:val="28"/>
        </w:rPr>
        <w:t xml:space="preserve"> процент</w:t>
      </w:r>
      <w:r w:rsidR="007328F1">
        <w:rPr>
          <w:sz w:val="28"/>
        </w:rPr>
        <w:t>а</w:t>
      </w:r>
      <w:r w:rsidRPr="00B52CAC">
        <w:rPr>
          <w:sz w:val="28"/>
        </w:rPr>
        <w:t>.</w:t>
      </w:r>
    </w:p>
    <w:p w14:paraId="4532642F" w14:textId="11D59F56" w:rsidR="00750A4D" w:rsidRDefault="00750A4D" w:rsidP="00010F83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50624"/>
          <w:sz w:val="28"/>
          <w:szCs w:val="28"/>
        </w:rPr>
      </w:pPr>
      <w:r w:rsidRPr="00750A4D">
        <w:rPr>
          <w:color w:val="050624"/>
          <w:sz w:val="28"/>
          <w:szCs w:val="28"/>
        </w:rPr>
        <w:t>В рамках комплекса процессных мероприятий «</w:t>
      </w:r>
      <w:r w:rsidRPr="00325306">
        <w:rPr>
          <w:sz w:val="28"/>
        </w:rPr>
        <w:t>Ремонт и содержание автомобильных дорог общего пользования местного значения и искусственных дорожных сооружений на них</w:t>
      </w:r>
      <w:r w:rsidRPr="00750A4D">
        <w:rPr>
          <w:color w:val="050624"/>
          <w:sz w:val="28"/>
          <w:szCs w:val="28"/>
        </w:rPr>
        <w:t>» в 202</w:t>
      </w:r>
      <w:r w:rsidR="00AD6B08">
        <w:rPr>
          <w:color w:val="050624"/>
          <w:sz w:val="28"/>
          <w:szCs w:val="28"/>
        </w:rPr>
        <w:t>6</w:t>
      </w:r>
      <w:r w:rsidRPr="00750A4D">
        <w:rPr>
          <w:color w:val="050624"/>
          <w:sz w:val="28"/>
          <w:szCs w:val="28"/>
        </w:rPr>
        <w:t xml:space="preserve"> году предусмотрено </w:t>
      </w:r>
      <w:r>
        <w:rPr>
          <w:color w:val="050624"/>
          <w:sz w:val="28"/>
          <w:szCs w:val="28"/>
        </w:rPr>
        <w:t>одно</w:t>
      </w:r>
      <w:r w:rsidRPr="00750A4D">
        <w:rPr>
          <w:color w:val="050624"/>
          <w:sz w:val="28"/>
          <w:szCs w:val="28"/>
        </w:rPr>
        <w:t xml:space="preserve"> </w:t>
      </w:r>
      <w:r w:rsidRPr="00750A4D">
        <w:rPr>
          <w:color w:val="050624"/>
          <w:sz w:val="28"/>
          <w:szCs w:val="28"/>
        </w:rPr>
        <w:lastRenderedPageBreak/>
        <w:t>мероприяти</w:t>
      </w:r>
      <w:r>
        <w:rPr>
          <w:color w:val="050624"/>
          <w:sz w:val="28"/>
          <w:szCs w:val="28"/>
        </w:rPr>
        <w:t>е</w:t>
      </w:r>
      <w:r w:rsidRPr="00750A4D">
        <w:rPr>
          <w:color w:val="050624"/>
          <w:sz w:val="28"/>
          <w:szCs w:val="28"/>
        </w:rPr>
        <w:t>, выполнение котор</w:t>
      </w:r>
      <w:r>
        <w:rPr>
          <w:color w:val="050624"/>
          <w:sz w:val="28"/>
          <w:szCs w:val="28"/>
        </w:rPr>
        <w:t>ого</w:t>
      </w:r>
      <w:r w:rsidRPr="00750A4D">
        <w:rPr>
          <w:color w:val="050624"/>
          <w:sz w:val="28"/>
          <w:szCs w:val="28"/>
        </w:rPr>
        <w:t xml:space="preserve"> планируется в установленные сроки и в полном объеме.</w:t>
      </w:r>
    </w:p>
    <w:p w14:paraId="36A018D0" w14:textId="229C9D99" w:rsidR="00750A4D" w:rsidRPr="00750A4D" w:rsidRDefault="00750A4D" w:rsidP="00010F83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50624"/>
          <w:sz w:val="28"/>
          <w:szCs w:val="28"/>
        </w:rPr>
      </w:pPr>
      <w:r w:rsidRPr="00750A4D">
        <w:rPr>
          <w:color w:val="050624"/>
          <w:sz w:val="28"/>
          <w:szCs w:val="28"/>
        </w:rPr>
        <w:t>Достижение задач</w:t>
      </w:r>
      <w:r w:rsidR="00010F83">
        <w:rPr>
          <w:color w:val="050624"/>
          <w:sz w:val="28"/>
          <w:szCs w:val="28"/>
        </w:rPr>
        <w:t>и</w:t>
      </w:r>
      <w:r w:rsidRPr="00750A4D">
        <w:rPr>
          <w:color w:val="050624"/>
          <w:sz w:val="28"/>
          <w:szCs w:val="28"/>
        </w:rPr>
        <w:t xml:space="preserve"> комплекса процессных мероприятий</w:t>
      </w:r>
      <w:r w:rsidR="00010F83">
        <w:rPr>
          <w:color w:val="050624"/>
          <w:sz w:val="28"/>
          <w:szCs w:val="28"/>
        </w:rPr>
        <w:t xml:space="preserve"> </w:t>
      </w:r>
      <w:r w:rsidRPr="00750A4D">
        <w:rPr>
          <w:color w:val="050624"/>
          <w:sz w:val="28"/>
          <w:szCs w:val="28"/>
        </w:rPr>
        <w:t>«</w:t>
      </w:r>
      <w:r w:rsidR="00010F83" w:rsidRPr="00325306">
        <w:rPr>
          <w:sz w:val="28"/>
        </w:rPr>
        <w:t>Ремонт и содержание автомобильных дорог общего пользования местного значения и искусственных дорожных сооружений на них</w:t>
      </w:r>
      <w:r w:rsidRPr="00750A4D">
        <w:rPr>
          <w:color w:val="050624"/>
          <w:sz w:val="28"/>
          <w:szCs w:val="28"/>
        </w:rPr>
        <w:t>» оценивается на основании </w:t>
      </w:r>
      <w:r w:rsidR="00981FED">
        <w:rPr>
          <w:color w:val="050624"/>
          <w:sz w:val="28"/>
          <w:szCs w:val="28"/>
        </w:rPr>
        <w:t>5</w:t>
      </w:r>
      <w:r w:rsidRPr="00750A4D">
        <w:rPr>
          <w:color w:val="050624"/>
          <w:sz w:val="28"/>
          <w:szCs w:val="28"/>
        </w:rPr>
        <w:t xml:space="preserve"> контрольных точек.</w:t>
      </w:r>
    </w:p>
    <w:p w14:paraId="4729B714" w14:textId="4CC4A371" w:rsidR="00B82513" w:rsidRPr="00D3703C" w:rsidRDefault="00B82513" w:rsidP="00B82513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</w:rPr>
      </w:pPr>
      <w:r w:rsidRPr="00D3703C">
        <w:rPr>
          <w:color w:val="050624"/>
          <w:sz w:val="28"/>
          <w:szCs w:val="28"/>
        </w:rPr>
        <w:t xml:space="preserve">По итогам 1 </w:t>
      </w:r>
      <w:r w:rsidR="007328F1">
        <w:rPr>
          <w:color w:val="050624"/>
          <w:sz w:val="28"/>
          <w:szCs w:val="28"/>
        </w:rPr>
        <w:t>полугодия</w:t>
      </w:r>
      <w:r w:rsidRPr="00D3703C">
        <w:rPr>
          <w:color w:val="050624"/>
          <w:sz w:val="28"/>
          <w:szCs w:val="28"/>
        </w:rPr>
        <w:t xml:space="preserve"> 2026 года запланировано достижение </w:t>
      </w:r>
      <w:r w:rsidR="007328F1">
        <w:rPr>
          <w:color w:val="050624"/>
          <w:sz w:val="28"/>
          <w:szCs w:val="28"/>
        </w:rPr>
        <w:t>2-х</w:t>
      </w:r>
      <w:r w:rsidRPr="00D3703C">
        <w:rPr>
          <w:color w:val="050624"/>
          <w:sz w:val="28"/>
          <w:szCs w:val="28"/>
        </w:rPr>
        <w:t xml:space="preserve"> контрольн</w:t>
      </w:r>
      <w:r w:rsidR="007328F1">
        <w:rPr>
          <w:color w:val="050624"/>
          <w:sz w:val="28"/>
          <w:szCs w:val="28"/>
        </w:rPr>
        <w:t>ых</w:t>
      </w:r>
      <w:r w:rsidRPr="00D3703C">
        <w:rPr>
          <w:color w:val="050624"/>
          <w:sz w:val="28"/>
          <w:szCs w:val="28"/>
        </w:rPr>
        <w:t xml:space="preserve"> точ</w:t>
      </w:r>
      <w:r w:rsidR="007328F1">
        <w:rPr>
          <w:color w:val="050624"/>
          <w:sz w:val="28"/>
          <w:szCs w:val="28"/>
        </w:rPr>
        <w:t>ек</w:t>
      </w:r>
      <w:r w:rsidRPr="00D3703C">
        <w:rPr>
          <w:color w:val="050624"/>
          <w:sz w:val="28"/>
          <w:szCs w:val="28"/>
        </w:rPr>
        <w:t>, котор</w:t>
      </w:r>
      <w:r w:rsidR="007328F1">
        <w:rPr>
          <w:color w:val="050624"/>
          <w:sz w:val="28"/>
          <w:szCs w:val="28"/>
        </w:rPr>
        <w:t>ые</w:t>
      </w:r>
      <w:r w:rsidRPr="00D3703C">
        <w:rPr>
          <w:color w:val="050624"/>
          <w:sz w:val="28"/>
          <w:szCs w:val="28"/>
        </w:rPr>
        <w:t xml:space="preserve"> выполнен</w:t>
      </w:r>
      <w:r w:rsidR="007328F1">
        <w:rPr>
          <w:color w:val="050624"/>
          <w:sz w:val="28"/>
          <w:szCs w:val="28"/>
        </w:rPr>
        <w:t>ы</w:t>
      </w:r>
      <w:r w:rsidRPr="00D3703C">
        <w:rPr>
          <w:color w:val="050624"/>
          <w:sz w:val="28"/>
          <w:szCs w:val="28"/>
        </w:rPr>
        <w:t xml:space="preserve"> в срок - </w:t>
      </w:r>
      <w:r w:rsidRPr="00D3703C">
        <w:rPr>
          <w:sz w:val="28"/>
        </w:rPr>
        <w:t>закупки включены в план-график</w:t>
      </w:r>
      <w:r w:rsidR="007328F1">
        <w:rPr>
          <w:sz w:val="28"/>
        </w:rPr>
        <w:t xml:space="preserve">, </w:t>
      </w:r>
      <w:r w:rsidR="007328F1" w:rsidRPr="007328F1">
        <w:rPr>
          <w:sz w:val="28"/>
        </w:rPr>
        <w:t xml:space="preserve">заключено 30 муниципальных контрактов в ЕИС и на сайте закупок малого объема </w:t>
      </w:r>
      <w:r w:rsidR="007328F1">
        <w:rPr>
          <w:sz w:val="28"/>
        </w:rPr>
        <w:t xml:space="preserve">на содержание </w:t>
      </w:r>
      <w:r w:rsidR="007328F1" w:rsidRPr="00325306">
        <w:rPr>
          <w:sz w:val="28"/>
        </w:rPr>
        <w:t>автомобильных дорог</w:t>
      </w:r>
      <w:r w:rsidR="007328F1">
        <w:rPr>
          <w:sz w:val="28"/>
        </w:rPr>
        <w:t>.</w:t>
      </w:r>
    </w:p>
    <w:p w14:paraId="3A2188A9" w14:textId="651E0966" w:rsidR="008469DD" w:rsidRDefault="008469DD" w:rsidP="008469DD">
      <w:pPr>
        <w:tabs>
          <w:tab w:val="left" w:pos="1134"/>
        </w:tabs>
        <w:ind w:left="709"/>
        <w:jc w:val="both"/>
        <w:rPr>
          <w:sz w:val="28"/>
        </w:rPr>
      </w:pPr>
      <w:r w:rsidRPr="00B52CAC">
        <w:rPr>
          <w:sz w:val="28"/>
        </w:rPr>
        <w:t xml:space="preserve">Достижение </w:t>
      </w:r>
      <w:r w:rsidR="007328F1">
        <w:rPr>
          <w:sz w:val="28"/>
        </w:rPr>
        <w:t>3</w:t>
      </w:r>
      <w:r w:rsidR="00B82513">
        <w:rPr>
          <w:sz w:val="28"/>
        </w:rPr>
        <w:t>-х</w:t>
      </w:r>
      <w:r w:rsidRPr="00B52CAC">
        <w:rPr>
          <w:sz w:val="28"/>
        </w:rPr>
        <w:t xml:space="preserve"> контрольных точек запланировано до конца года.</w:t>
      </w:r>
    </w:p>
    <w:p w14:paraId="73A91F45" w14:textId="77777777" w:rsidR="008469DD" w:rsidRPr="00750A4D" w:rsidRDefault="008469DD" w:rsidP="00365FD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50624"/>
          <w:sz w:val="28"/>
          <w:szCs w:val="28"/>
        </w:rPr>
      </w:pPr>
    </w:p>
    <w:p w14:paraId="12422223" w14:textId="57838F41" w:rsidR="006A326C" w:rsidRPr="00B05490" w:rsidRDefault="006A326C" w:rsidP="006A326C">
      <w:pPr>
        <w:ind w:firstLine="709"/>
        <w:jc w:val="both"/>
        <w:rPr>
          <w:sz w:val="28"/>
        </w:rPr>
      </w:pPr>
      <w:r w:rsidRPr="000A487D">
        <w:rPr>
          <w:sz w:val="28"/>
        </w:rPr>
        <w:t>На реализацию комплекса процессных мероприятий «Социальный</w:t>
      </w:r>
      <w:r w:rsidRPr="00B05490">
        <w:rPr>
          <w:sz w:val="28"/>
        </w:rPr>
        <w:t xml:space="preserve"> маршрут «Хутор Задонье» в 202</w:t>
      </w:r>
      <w:r w:rsidR="009D623A">
        <w:rPr>
          <w:sz w:val="28"/>
        </w:rPr>
        <w:t>6</w:t>
      </w:r>
      <w:r w:rsidRPr="00B05490">
        <w:rPr>
          <w:sz w:val="28"/>
        </w:rPr>
        <w:t xml:space="preserve"> году муниципальной программой предусмотрено </w:t>
      </w:r>
      <w:r w:rsidR="00AC60B9">
        <w:rPr>
          <w:sz w:val="28"/>
        </w:rPr>
        <w:t>3 018,0</w:t>
      </w:r>
      <w:r w:rsidRPr="00B05490">
        <w:rPr>
          <w:sz w:val="28"/>
        </w:rPr>
        <w:t xml:space="preserve"> тыс. рублей, сводной бюджетной росписью – </w:t>
      </w:r>
      <w:r w:rsidR="00AC60B9">
        <w:rPr>
          <w:sz w:val="28"/>
        </w:rPr>
        <w:t>3 018</w:t>
      </w:r>
      <w:r w:rsidRPr="00B05490">
        <w:rPr>
          <w:sz w:val="28"/>
        </w:rPr>
        <w:t xml:space="preserve">,0 тыс. рублей. Фактическое освоение средств по итогам </w:t>
      </w:r>
      <w:r w:rsidR="009D623A">
        <w:rPr>
          <w:sz w:val="28"/>
        </w:rPr>
        <w:t xml:space="preserve">1 </w:t>
      </w:r>
      <w:r w:rsidR="000A487D">
        <w:rPr>
          <w:sz w:val="28"/>
        </w:rPr>
        <w:t>полугодия</w:t>
      </w:r>
      <w:r w:rsidRPr="00B05490">
        <w:rPr>
          <w:sz w:val="28"/>
        </w:rPr>
        <w:t xml:space="preserve"> 202</w:t>
      </w:r>
      <w:r w:rsidR="009D623A">
        <w:rPr>
          <w:sz w:val="28"/>
        </w:rPr>
        <w:t>6</w:t>
      </w:r>
      <w:r w:rsidRPr="00B05490">
        <w:rPr>
          <w:sz w:val="28"/>
        </w:rPr>
        <w:t xml:space="preserve"> года составило </w:t>
      </w:r>
      <w:r w:rsidR="009D623A">
        <w:rPr>
          <w:sz w:val="28"/>
        </w:rPr>
        <w:t>0,0</w:t>
      </w:r>
      <w:r w:rsidRPr="00B05490">
        <w:rPr>
          <w:sz w:val="28"/>
        </w:rPr>
        <w:t xml:space="preserve"> тыс. рублей.</w:t>
      </w:r>
    </w:p>
    <w:p w14:paraId="0E2455EF" w14:textId="76E35C9E" w:rsidR="006A326C" w:rsidRPr="00B05490" w:rsidRDefault="006A326C" w:rsidP="006A326C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50624"/>
          <w:sz w:val="28"/>
          <w:szCs w:val="28"/>
        </w:rPr>
      </w:pPr>
      <w:r w:rsidRPr="00B05490">
        <w:rPr>
          <w:color w:val="050624"/>
          <w:sz w:val="28"/>
          <w:szCs w:val="28"/>
        </w:rPr>
        <w:t>В рамках комплекса процессных мероприятий «</w:t>
      </w:r>
      <w:r w:rsidR="0046498B" w:rsidRPr="00B05490">
        <w:rPr>
          <w:sz w:val="28"/>
        </w:rPr>
        <w:t>Социальный маршрут «Хутор Задонье</w:t>
      </w:r>
      <w:r w:rsidRPr="00B05490">
        <w:rPr>
          <w:color w:val="050624"/>
          <w:sz w:val="28"/>
          <w:szCs w:val="28"/>
        </w:rPr>
        <w:t>» в 202</w:t>
      </w:r>
      <w:r w:rsidR="00D81CEE">
        <w:rPr>
          <w:color w:val="050624"/>
          <w:sz w:val="28"/>
          <w:szCs w:val="28"/>
        </w:rPr>
        <w:t>6</w:t>
      </w:r>
      <w:r w:rsidRPr="00B05490">
        <w:rPr>
          <w:color w:val="050624"/>
          <w:sz w:val="28"/>
          <w:szCs w:val="28"/>
        </w:rPr>
        <w:t xml:space="preserve"> году предусмотрено одно мероприятие, выполнение которого планируется в установленные сроки и в полном объеме.</w:t>
      </w:r>
    </w:p>
    <w:p w14:paraId="230174AA" w14:textId="643CBA0C" w:rsidR="006A326C" w:rsidRPr="00B05490" w:rsidRDefault="006A326C" w:rsidP="006A326C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50624"/>
          <w:sz w:val="28"/>
          <w:szCs w:val="28"/>
        </w:rPr>
      </w:pPr>
      <w:r w:rsidRPr="00B05490">
        <w:rPr>
          <w:color w:val="050624"/>
          <w:sz w:val="28"/>
          <w:szCs w:val="28"/>
        </w:rPr>
        <w:t>Достижение задачи комплекса процессных мероприятий «</w:t>
      </w:r>
      <w:r w:rsidR="0046498B" w:rsidRPr="00B05490">
        <w:rPr>
          <w:sz w:val="28"/>
        </w:rPr>
        <w:t>Социальный маршрут «Хутор Задонье</w:t>
      </w:r>
      <w:r w:rsidRPr="00B05490">
        <w:rPr>
          <w:color w:val="050624"/>
          <w:sz w:val="28"/>
          <w:szCs w:val="28"/>
        </w:rPr>
        <w:t>» оценивается на основании </w:t>
      </w:r>
      <w:r w:rsidR="0046498B" w:rsidRPr="00B05490">
        <w:rPr>
          <w:color w:val="050624"/>
          <w:sz w:val="28"/>
          <w:szCs w:val="28"/>
        </w:rPr>
        <w:t>4</w:t>
      </w:r>
      <w:r w:rsidRPr="00B05490">
        <w:rPr>
          <w:color w:val="050624"/>
          <w:sz w:val="28"/>
          <w:szCs w:val="28"/>
        </w:rPr>
        <w:t xml:space="preserve"> контрольных точек.</w:t>
      </w:r>
    </w:p>
    <w:p w14:paraId="70995C27" w14:textId="62CA0A45" w:rsidR="00D81CEE" w:rsidRPr="00B52CAC" w:rsidRDefault="00D81CEE" w:rsidP="00D81CEE">
      <w:pPr>
        <w:ind w:firstLine="708"/>
        <w:jc w:val="both"/>
        <w:rPr>
          <w:sz w:val="28"/>
        </w:rPr>
      </w:pPr>
      <w:r w:rsidRPr="00D3703C">
        <w:rPr>
          <w:color w:val="050624"/>
          <w:sz w:val="28"/>
          <w:szCs w:val="28"/>
        </w:rPr>
        <w:t xml:space="preserve">По итогам 1 </w:t>
      </w:r>
      <w:r w:rsidR="005764CB">
        <w:rPr>
          <w:color w:val="050624"/>
          <w:sz w:val="28"/>
          <w:szCs w:val="28"/>
        </w:rPr>
        <w:t>полугодия</w:t>
      </w:r>
      <w:r w:rsidRPr="00D3703C">
        <w:rPr>
          <w:color w:val="050624"/>
          <w:sz w:val="28"/>
          <w:szCs w:val="28"/>
        </w:rPr>
        <w:t xml:space="preserve"> 2026 года запланировано достижение </w:t>
      </w:r>
      <w:r w:rsidR="000A487D">
        <w:rPr>
          <w:color w:val="050624"/>
          <w:sz w:val="28"/>
          <w:szCs w:val="28"/>
        </w:rPr>
        <w:t>2-х</w:t>
      </w:r>
      <w:r w:rsidRPr="00D3703C">
        <w:rPr>
          <w:color w:val="050624"/>
          <w:sz w:val="28"/>
          <w:szCs w:val="28"/>
        </w:rPr>
        <w:t xml:space="preserve"> контрольн</w:t>
      </w:r>
      <w:r w:rsidR="000A487D">
        <w:rPr>
          <w:color w:val="050624"/>
          <w:sz w:val="28"/>
          <w:szCs w:val="28"/>
        </w:rPr>
        <w:t>ых</w:t>
      </w:r>
      <w:r w:rsidRPr="00D3703C">
        <w:rPr>
          <w:color w:val="050624"/>
          <w:sz w:val="28"/>
          <w:szCs w:val="28"/>
        </w:rPr>
        <w:t xml:space="preserve"> точ</w:t>
      </w:r>
      <w:r w:rsidR="000A487D">
        <w:rPr>
          <w:color w:val="050624"/>
          <w:sz w:val="28"/>
          <w:szCs w:val="28"/>
        </w:rPr>
        <w:t>ек</w:t>
      </w:r>
      <w:r w:rsidRPr="00D3703C">
        <w:rPr>
          <w:color w:val="050624"/>
          <w:sz w:val="28"/>
          <w:szCs w:val="28"/>
        </w:rPr>
        <w:t>, котор</w:t>
      </w:r>
      <w:r w:rsidR="000A487D">
        <w:rPr>
          <w:color w:val="050624"/>
          <w:sz w:val="28"/>
          <w:szCs w:val="28"/>
        </w:rPr>
        <w:t>ые</w:t>
      </w:r>
      <w:r>
        <w:rPr>
          <w:color w:val="050624"/>
          <w:sz w:val="28"/>
          <w:szCs w:val="28"/>
        </w:rPr>
        <w:t xml:space="preserve"> не достигнут</w:t>
      </w:r>
      <w:r w:rsidR="000A487D">
        <w:rPr>
          <w:color w:val="050624"/>
          <w:sz w:val="28"/>
          <w:szCs w:val="28"/>
        </w:rPr>
        <w:t>ы</w:t>
      </w:r>
      <w:r w:rsidRPr="00D640D3">
        <w:rPr>
          <w:sz w:val="28"/>
          <w:szCs w:val="28"/>
        </w:rPr>
        <w:t>:</w:t>
      </w:r>
    </w:p>
    <w:p w14:paraId="46712C51" w14:textId="5FC8E378" w:rsidR="00D81CEE" w:rsidRDefault="00D81CEE" w:rsidP="00D81CE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50624"/>
          <w:sz w:val="28"/>
          <w:szCs w:val="28"/>
        </w:rPr>
      </w:pPr>
      <w:r>
        <w:rPr>
          <w:color w:val="050624"/>
          <w:sz w:val="28"/>
          <w:szCs w:val="28"/>
        </w:rPr>
        <w:t>- не п</w:t>
      </w:r>
      <w:r w:rsidRPr="00B05490">
        <w:rPr>
          <w:color w:val="050624"/>
          <w:sz w:val="28"/>
          <w:szCs w:val="28"/>
        </w:rPr>
        <w:t xml:space="preserve">роведен отбор на возмещение части затрат по оказанию транспортных услуг при перевозке пассажиров на линии хутор Задонье </w:t>
      </w:r>
      <w:r>
        <w:rPr>
          <w:color w:val="050624"/>
          <w:sz w:val="28"/>
          <w:szCs w:val="28"/>
        </w:rPr>
        <w:t>- з</w:t>
      </w:r>
      <w:r w:rsidRPr="00B05490">
        <w:rPr>
          <w:color w:val="050624"/>
          <w:sz w:val="28"/>
          <w:szCs w:val="28"/>
        </w:rPr>
        <w:t>адержка в проведении отбора связана с</w:t>
      </w:r>
      <w:r>
        <w:rPr>
          <w:color w:val="050624"/>
          <w:sz w:val="28"/>
          <w:szCs w:val="28"/>
        </w:rPr>
        <w:t xml:space="preserve"> изменением действующего законодательства в части порядка и условий предоставления субсидии на эти цели</w:t>
      </w:r>
      <w:r w:rsidRPr="00CC4EBD">
        <w:rPr>
          <w:color w:val="050624"/>
          <w:sz w:val="28"/>
          <w:szCs w:val="28"/>
        </w:rPr>
        <w:t xml:space="preserve"> </w:t>
      </w:r>
      <w:r>
        <w:rPr>
          <w:color w:val="050624"/>
          <w:sz w:val="28"/>
          <w:szCs w:val="28"/>
        </w:rPr>
        <w:t>и, соответственно, необходимостью внесения изменений</w:t>
      </w:r>
      <w:r w:rsidRPr="00CC4EBD">
        <w:rPr>
          <w:color w:val="050624"/>
          <w:sz w:val="28"/>
          <w:szCs w:val="28"/>
        </w:rPr>
        <w:t xml:space="preserve"> в нормативно-правовой акт Администрации города</w:t>
      </w:r>
      <w:r>
        <w:rPr>
          <w:color w:val="050624"/>
          <w:sz w:val="28"/>
          <w:szCs w:val="28"/>
        </w:rPr>
        <w:t>, и отсутствием в настоящее время у ООО «БОРА» судов с допуском к работе в условиях круглогодичной навигации в акватории морского порта «Азов»</w:t>
      </w:r>
      <w:r w:rsidR="000A487D">
        <w:rPr>
          <w:color w:val="050624"/>
          <w:sz w:val="28"/>
          <w:szCs w:val="28"/>
        </w:rPr>
        <w:t>;</w:t>
      </w:r>
    </w:p>
    <w:p w14:paraId="38CB6529" w14:textId="5960B8ED" w:rsidR="000A487D" w:rsidRDefault="000A487D" w:rsidP="00D81CE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50624"/>
          <w:sz w:val="28"/>
          <w:szCs w:val="28"/>
        </w:rPr>
      </w:pPr>
      <w:r>
        <w:rPr>
          <w:color w:val="050624"/>
          <w:sz w:val="28"/>
          <w:szCs w:val="28"/>
        </w:rPr>
        <w:t>- не з</w:t>
      </w:r>
      <w:r w:rsidRPr="000A487D">
        <w:rPr>
          <w:color w:val="050624"/>
          <w:sz w:val="28"/>
          <w:szCs w:val="28"/>
        </w:rPr>
        <w:t>аключен</w:t>
      </w:r>
      <w:r>
        <w:rPr>
          <w:color w:val="050624"/>
          <w:sz w:val="28"/>
          <w:szCs w:val="28"/>
        </w:rPr>
        <w:t>о</w:t>
      </w:r>
      <w:r w:rsidRPr="000A487D">
        <w:rPr>
          <w:color w:val="050624"/>
          <w:sz w:val="28"/>
          <w:szCs w:val="28"/>
        </w:rPr>
        <w:t xml:space="preserve"> соглашени</w:t>
      </w:r>
      <w:r>
        <w:rPr>
          <w:color w:val="050624"/>
          <w:sz w:val="28"/>
          <w:szCs w:val="28"/>
        </w:rPr>
        <w:t>е</w:t>
      </w:r>
      <w:r w:rsidRPr="000A487D">
        <w:rPr>
          <w:color w:val="050624"/>
          <w:sz w:val="28"/>
          <w:szCs w:val="28"/>
        </w:rPr>
        <w:t xml:space="preserve"> о предоставлении субсидии на возмещение части затрат по оказанию транспортных услуг при перевозке пассажиров на линии хутор Задонье</w:t>
      </w:r>
      <w:r w:rsidR="00874DCC">
        <w:rPr>
          <w:color w:val="050624"/>
          <w:sz w:val="28"/>
          <w:szCs w:val="28"/>
        </w:rPr>
        <w:t xml:space="preserve"> по причине отсутствия отбора</w:t>
      </w:r>
      <w:r>
        <w:rPr>
          <w:color w:val="050624"/>
          <w:sz w:val="28"/>
          <w:szCs w:val="28"/>
        </w:rPr>
        <w:t>.</w:t>
      </w:r>
    </w:p>
    <w:p w14:paraId="7221B0EE" w14:textId="02C6DDF6" w:rsidR="00942F81" w:rsidRDefault="006A326C" w:rsidP="006A326C">
      <w:pPr>
        <w:ind w:firstLine="709"/>
        <w:jc w:val="both"/>
        <w:rPr>
          <w:sz w:val="28"/>
        </w:rPr>
      </w:pPr>
      <w:r w:rsidRPr="00B05490">
        <w:rPr>
          <w:sz w:val="28"/>
        </w:rPr>
        <w:t xml:space="preserve">Достижение </w:t>
      </w:r>
      <w:r w:rsidR="000A487D">
        <w:rPr>
          <w:sz w:val="28"/>
        </w:rPr>
        <w:t>2</w:t>
      </w:r>
      <w:r w:rsidR="00D81CEE">
        <w:rPr>
          <w:sz w:val="28"/>
        </w:rPr>
        <w:t>-х</w:t>
      </w:r>
      <w:r w:rsidRPr="00B05490">
        <w:rPr>
          <w:sz w:val="28"/>
        </w:rPr>
        <w:t xml:space="preserve"> контрольн</w:t>
      </w:r>
      <w:r w:rsidR="00D81CEE">
        <w:rPr>
          <w:sz w:val="28"/>
        </w:rPr>
        <w:t>ых</w:t>
      </w:r>
      <w:r w:rsidRPr="00B05490">
        <w:rPr>
          <w:sz w:val="28"/>
        </w:rPr>
        <w:t xml:space="preserve"> точ</w:t>
      </w:r>
      <w:r w:rsidR="00D81CEE">
        <w:rPr>
          <w:sz w:val="28"/>
        </w:rPr>
        <w:t>ек</w:t>
      </w:r>
      <w:r w:rsidRPr="00B05490">
        <w:rPr>
          <w:sz w:val="28"/>
        </w:rPr>
        <w:t xml:space="preserve"> запланировано до конца года.</w:t>
      </w:r>
    </w:p>
    <w:p w14:paraId="00B55A9C" w14:textId="4861C194" w:rsidR="00942F81" w:rsidRDefault="00942F81" w:rsidP="007A6DC3">
      <w:pPr>
        <w:ind w:firstLine="709"/>
        <w:jc w:val="both"/>
        <w:rPr>
          <w:sz w:val="28"/>
        </w:rPr>
      </w:pPr>
    </w:p>
    <w:p w14:paraId="7ADD4677" w14:textId="5E7DF3A9" w:rsidR="009758CC" w:rsidRDefault="009758CC" w:rsidP="009758CC">
      <w:pPr>
        <w:ind w:firstLine="709"/>
        <w:jc w:val="both"/>
        <w:rPr>
          <w:sz w:val="28"/>
        </w:rPr>
      </w:pPr>
      <w:r w:rsidRPr="00B52CAC">
        <w:rPr>
          <w:sz w:val="28"/>
        </w:rPr>
        <w:t>На реализацию комплекса процессных мероприятий «</w:t>
      </w:r>
      <w:r w:rsidRPr="009758CC">
        <w:rPr>
          <w:sz w:val="28"/>
        </w:rPr>
        <w:t>Проектные работы по строительству, реконструкции и капитальному ремонту автомобильных дорог общего пользования местного значения и искусственных сооружений на них</w:t>
      </w:r>
      <w:r w:rsidRPr="00B52CAC">
        <w:rPr>
          <w:sz w:val="28"/>
        </w:rPr>
        <w:t>» в 20</w:t>
      </w:r>
      <w:r>
        <w:rPr>
          <w:sz w:val="28"/>
        </w:rPr>
        <w:t>2</w:t>
      </w:r>
      <w:r w:rsidR="003D4F2F">
        <w:rPr>
          <w:sz w:val="28"/>
        </w:rPr>
        <w:t>6</w:t>
      </w:r>
      <w:r w:rsidRPr="00B52CAC">
        <w:rPr>
          <w:sz w:val="28"/>
        </w:rPr>
        <w:t xml:space="preserve"> году </w:t>
      </w:r>
      <w:r>
        <w:rPr>
          <w:sz w:val="28"/>
        </w:rPr>
        <w:t>муниципальной</w:t>
      </w:r>
      <w:r w:rsidRPr="00B52CAC">
        <w:rPr>
          <w:sz w:val="28"/>
        </w:rPr>
        <w:t xml:space="preserve"> программой предусмотрено </w:t>
      </w:r>
      <w:r w:rsidR="003D4F2F">
        <w:rPr>
          <w:sz w:val="28"/>
        </w:rPr>
        <w:t>15 687,3</w:t>
      </w:r>
      <w:r w:rsidRPr="00B52CAC">
        <w:rPr>
          <w:sz w:val="28"/>
        </w:rPr>
        <w:t xml:space="preserve"> тыс. рублей, сводной бюджетной росписью – </w:t>
      </w:r>
      <w:r w:rsidR="003D4F2F">
        <w:rPr>
          <w:sz w:val="28"/>
        </w:rPr>
        <w:t>15 687,3</w:t>
      </w:r>
      <w:r w:rsidRPr="00B52CAC">
        <w:rPr>
          <w:sz w:val="28"/>
        </w:rPr>
        <w:t xml:space="preserve"> тыс. рублей. Фактическое освоение средств по итогам </w:t>
      </w:r>
      <w:r w:rsidR="003D4F2F">
        <w:rPr>
          <w:sz w:val="28"/>
        </w:rPr>
        <w:t xml:space="preserve">1 </w:t>
      </w:r>
      <w:r w:rsidR="00041FAF">
        <w:rPr>
          <w:sz w:val="28"/>
        </w:rPr>
        <w:t>полугодия</w:t>
      </w:r>
      <w:r w:rsidRPr="00B52CAC">
        <w:rPr>
          <w:sz w:val="28"/>
        </w:rPr>
        <w:t xml:space="preserve"> 20</w:t>
      </w:r>
      <w:r>
        <w:rPr>
          <w:sz w:val="28"/>
        </w:rPr>
        <w:t>2</w:t>
      </w:r>
      <w:r w:rsidR="003D4F2F">
        <w:rPr>
          <w:sz w:val="28"/>
        </w:rPr>
        <w:t>6</w:t>
      </w:r>
      <w:r w:rsidRPr="00B52CAC">
        <w:rPr>
          <w:sz w:val="28"/>
        </w:rPr>
        <w:t xml:space="preserve"> года составило </w:t>
      </w:r>
      <w:r w:rsidR="003D4F2F">
        <w:rPr>
          <w:sz w:val="28"/>
        </w:rPr>
        <w:t>0,</w:t>
      </w:r>
      <w:r>
        <w:rPr>
          <w:sz w:val="28"/>
        </w:rPr>
        <w:t>0</w:t>
      </w:r>
      <w:r w:rsidRPr="00B52CAC">
        <w:rPr>
          <w:sz w:val="28"/>
        </w:rPr>
        <w:t xml:space="preserve"> тыс. рублей.</w:t>
      </w:r>
    </w:p>
    <w:p w14:paraId="15E5393F" w14:textId="3065241D" w:rsidR="009758CC" w:rsidRDefault="009758CC" w:rsidP="009758CC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50624"/>
          <w:sz w:val="28"/>
          <w:szCs w:val="28"/>
        </w:rPr>
      </w:pPr>
      <w:r w:rsidRPr="00750A4D">
        <w:rPr>
          <w:color w:val="050624"/>
          <w:sz w:val="28"/>
          <w:szCs w:val="28"/>
        </w:rPr>
        <w:t>В рамках комплекса процессных мероприятий «</w:t>
      </w:r>
      <w:r w:rsidR="0047095A" w:rsidRPr="0047095A">
        <w:rPr>
          <w:sz w:val="28"/>
        </w:rPr>
        <w:t>Проектные работы по строительству, реконструкции и капитальному ремонту автомобильных дорог общего пользования местного значения и искусственных сооружений на них</w:t>
      </w:r>
      <w:r w:rsidRPr="00750A4D">
        <w:rPr>
          <w:color w:val="050624"/>
          <w:sz w:val="28"/>
          <w:szCs w:val="28"/>
        </w:rPr>
        <w:t xml:space="preserve">» в </w:t>
      </w:r>
      <w:r w:rsidRPr="00750A4D">
        <w:rPr>
          <w:color w:val="050624"/>
          <w:sz w:val="28"/>
          <w:szCs w:val="28"/>
        </w:rPr>
        <w:lastRenderedPageBreak/>
        <w:t>202</w:t>
      </w:r>
      <w:r w:rsidR="003D4F2F">
        <w:rPr>
          <w:color w:val="050624"/>
          <w:sz w:val="28"/>
          <w:szCs w:val="28"/>
        </w:rPr>
        <w:t>6</w:t>
      </w:r>
      <w:r w:rsidRPr="00750A4D">
        <w:rPr>
          <w:color w:val="050624"/>
          <w:sz w:val="28"/>
          <w:szCs w:val="28"/>
        </w:rPr>
        <w:t xml:space="preserve"> году предусмотрено </w:t>
      </w:r>
      <w:r>
        <w:rPr>
          <w:color w:val="050624"/>
          <w:sz w:val="28"/>
          <w:szCs w:val="28"/>
        </w:rPr>
        <w:t>одно</w:t>
      </w:r>
      <w:r w:rsidRPr="00750A4D">
        <w:rPr>
          <w:color w:val="050624"/>
          <w:sz w:val="28"/>
          <w:szCs w:val="28"/>
        </w:rPr>
        <w:t xml:space="preserve"> мероприяти</w:t>
      </w:r>
      <w:r>
        <w:rPr>
          <w:color w:val="050624"/>
          <w:sz w:val="28"/>
          <w:szCs w:val="28"/>
        </w:rPr>
        <w:t>е</w:t>
      </w:r>
      <w:r w:rsidRPr="00750A4D">
        <w:rPr>
          <w:color w:val="050624"/>
          <w:sz w:val="28"/>
          <w:szCs w:val="28"/>
        </w:rPr>
        <w:t>, выполнение котор</w:t>
      </w:r>
      <w:r>
        <w:rPr>
          <w:color w:val="050624"/>
          <w:sz w:val="28"/>
          <w:szCs w:val="28"/>
        </w:rPr>
        <w:t>ого</w:t>
      </w:r>
      <w:r w:rsidRPr="00750A4D">
        <w:rPr>
          <w:color w:val="050624"/>
          <w:sz w:val="28"/>
          <w:szCs w:val="28"/>
        </w:rPr>
        <w:t xml:space="preserve"> планируется в установленные сроки и в полном объеме.</w:t>
      </w:r>
    </w:p>
    <w:p w14:paraId="15D1DCAA" w14:textId="3E349A1D" w:rsidR="009758CC" w:rsidRPr="00750A4D" w:rsidRDefault="009758CC" w:rsidP="009758CC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50624"/>
          <w:sz w:val="28"/>
          <w:szCs w:val="28"/>
        </w:rPr>
      </w:pPr>
      <w:r w:rsidRPr="00750A4D">
        <w:rPr>
          <w:color w:val="050624"/>
          <w:sz w:val="28"/>
          <w:szCs w:val="28"/>
        </w:rPr>
        <w:t>Достижение задач</w:t>
      </w:r>
      <w:r>
        <w:rPr>
          <w:color w:val="050624"/>
          <w:sz w:val="28"/>
          <w:szCs w:val="28"/>
        </w:rPr>
        <w:t>и</w:t>
      </w:r>
      <w:r w:rsidRPr="00750A4D">
        <w:rPr>
          <w:color w:val="050624"/>
          <w:sz w:val="28"/>
          <w:szCs w:val="28"/>
        </w:rPr>
        <w:t xml:space="preserve"> комплекса процессных мероприятий</w:t>
      </w:r>
      <w:r>
        <w:rPr>
          <w:color w:val="050624"/>
          <w:sz w:val="28"/>
          <w:szCs w:val="28"/>
        </w:rPr>
        <w:t xml:space="preserve"> </w:t>
      </w:r>
      <w:r w:rsidRPr="00750A4D">
        <w:rPr>
          <w:color w:val="050624"/>
          <w:sz w:val="28"/>
          <w:szCs w:val="28"/>
        </w:rPr>
        <w:t>«</w:t>
      </w:r>
      <w:r w:rsidR="0047095A" w:rsidRPr="0047095A">
        <w:rPr>
          <w:sz w:val="28"/>
        </w:rPr>
        <w:t>Проектные работы по строительству, реконструкции и капитальному ремонту автомобильных дорог общего пользования местного значения и искусственных сооружений на них</w:t>
      </w:r>
      <w:r w:rsidRPr="00750A4D">
        <w:rPr>
          <w:color w:val="050624"/>
          <w:sz w:val="28"/>
          <w:szCs w:val="28"/>
        </w:rPr>
        <w:t>» оценивается на основании </w:t>
      </w:r>
      <w:r w:rsidR="00041FAF">
        <w:rPr>
          <w:color w:val="050624"/>
          <w:sz w:val="28"/>
          <w:szCs w:val="28"/>
        </w:rPr>
        <w:t>4</w:t>
      </w:r>
      <w:r w:rsidRPr="00750A4D">
        <w:rPr>
          <w:color w:val="050624"/>
          <w:sz w:val="28"/>
          <w:szCs w:val="28"/>
        </w:rPr>
        <w:t xml:space="preserve"> контрольных точек.</w:t>
      </w:r>
    </w:p>
    <w:p w14:paraId="1EDDC322" w14:textId="27DE3239" w:rsidR="001A4C72" w:rsidRDefault="001A4C72" w:rsidP="001A4C7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</w:rPr>
      </w:pPr>
      <w:r w:rsidRPr="00D3703C">
        <w:rPr>
          <w:color w:val="050624"/>
          <w:sz w:val="28"/>
          <w:szCs w:val="28"/>
        </w:rPr>
        <w:t xml:space="preserve">По итогам 1 </w:t>
      </w:r>
      <w:r w:rsidR="00041FAF">
        <w:rPr>
          <w:color w:val="050624"/>
          <w:sz w:val="28"/>
          <w:szCs w:val="28"/>
        </w:rPr>
        <w:t>полугодия</w:t>
      </w:r>
      <w:r w:rsidRPr="00D3703C">
        <w:rPr>
          <w:color w:val="050624"/>
          <w:sz w:val="28"/>
          <w:szCs w:val="28"/>
        </w:rPr>
        <w:t xml:space="preserve"> 2026 года запланировано достижение </w:t>
      </w:r>
      <w:r w:rsidR="00041FAF">
        <w:rPr>
          <w:color w:val="050624"/>
          <w:sz w:val="28"/>
          <w:szCs w:val="28"/>
        </w:rPr>
        <w:t>2-х</w:t>
      </w:r>
      <w:r w:rsidRPr="00D3703C">
        <w:rPr>
          <w:color w:val="050624"/>
          <w:sz w:val="28"/>
          <w:szCs w:val="28"/>
        </w:rPr>
        <w:t xml:space="preserve"> контрольн</w:t>
      </w:r>
      <w:r w:rsidR="00041FAF">
        <w:rPr>
          <w:color w:val="050624"/>
          <w:sz w:val="28"/>
          <w:szCs w:val="28"/>
        </w:rPr>
        <w:t>ых</w:t>
      </w:r>
      <w:r w:rsidRPr="00D3703C">
        <w:rPr>
          <w:color w:val="050624"/>
          <w:sz w:val="28"/>
          <w:szCs w:val="28"/>
        </w:rPr>
        <w:t xml:space="preserve"> точ</w:t>
      </w:r>
      <w:r w:rsidR="00041FAF">
        <w:rPr>
          <w:color w:val="050624"/>
          <w:sz w:val="28"/>
          <w:szCs w:val="28"/>
        </w:rPr>
        <w:t>ек</w:t>
      </w:r>
      <w:r w:rsidRPr="00D3703C">
        <w:rPr>
          <w:color w:val="050624"/>
          <w:sz w:val="28"/>
          <w:szCs w:val="28"/>
        </w:rPr>
        <w:t xml:space="preserve">, </w:t>
      </w:r>
      <w:r w:rsidR="00B7780C">
        <w:rPr>
          <w:color w:val="050624"/>
          <w:sz w:val="28"/>
          <w:szCs w:val="28"/>
        </w:rPr>
        <w:t>одна из которых выполнена ранее установленного срока</w:t>
      </w:r>
      <w:r w:rsidRPr="00D3703C">
        <w:rPr>
          <w:color w:val="050624"/>
          <w:sz w:val="28"/>
          <w:szCs w:val="28"/>
        </w:rPr>
        <w:t xml:space="preserve"> - </w:t>
      </w:r>
      <w:r w:rsidRPr="00D3703C">
        <w:rPr>
          <w:sz w:val="28"/>
        </w:rPr>
        <w:t>закупки включены в план-график</w:t>
      </w:r>
      <w:r w:rsidR="00B7780C">
        <w:rPr>
          <w:sz w:val="28"/>
        </w:rPr>
        <w:t>; не выполнена одна контрольная точка – не заключены муниципальные контракты на:</w:t>
      </w:r>
    </w:p>
    <w:p w14:paraId="22224EA3" w14:textId="11AF2C30" w:rsidR="001A4C72" w:rsidRDefault="001A4C72" w:rsidP="001A4C7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</w:rPr>
      </w:pPr>
      <w:r>
        <w:rPr>
          <w:sz w:val="28"/>
        </w:rPr>
        <w:t>- п</w:t>
      </w:r>
      <w:r w:rsidRPr="001A4C72">
        <w:rPr>
          <w:sz w:val="28"/>
        </w:rPr>
        <w:t>роектно-изыскательские работы на строительство автодороги, расположенной по адресу: Ростовская область, г. Азов, ул. Романа Шелудько</w:t>
      </w:r>
      <w:r>
        <w:rPr>
          <w:sz w:val="28"/>
        </w:rPr>
        <w:t>;</w:t>
      </w:r>
    </w:p>
    <w:p w14:paraId="5327613E" w14:textId="5E5D98AD" w:rsidR="001A4C72" w:rsidRDefault="001A4C72" w:rsidP="001A4C7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</w:rPr>
      </w:pPr>
      <w:r>
        <w:rPr>
          <w:sz w:val="28"/>
        </w:rPr>
        <w:t xml:space="preserve">- </w:t>
      </w:r>
      <w:r w:rsidRPr="001A4C72">
        <w:rPr>
          <w:sz w:val="28"/>
        </w:rPr>
        <w:t>проектно-изыскательские работы по объекту: «Капитальный ремонт участка ливневой канализации, расположенного по адресу: Ростовская область. г. Азов, ул. Московская, 101 между пер. Коллонтаевский и пер. Седошенко до р. Азовка»</w:t>
      </w:r>
      <w:r>
        <w:rPr>
          <w:sz w:val="28"/>
        </w:rPr>
        <w:t>.</w:t>
      </w:r>
    </w:p>
    <w:p w14:paraId="5B685005" w14:textId="77777777" w:rsidR="00B070EB" w:rsidRDefault="00074535" w:rsidP="001A4C7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</w:rPr>
      </w:pPr>
      <w:r>
        <w:rPr>
          <w:sz w:val="28"/>
        </w:rPr>
        <w:t>Муниципальные контракты на выполнение проектно-изыскательских работ не заключены, так как МКУ г. Азова «Департамент ЖКХ» не размещено извещение о проведении закупок.</w:t>
      </w:r>
      <w:r w:rsidR="00B070EB">
        <w:rPr>
          <w:sz w:val="28"/>
        </w:rPr>
        <w:t xml:space="preserve"> </w:t>
      </w:r>
    </w:p>
    <w:p w14:paraId="47B71397" w14:textId="275FDE6D" w:rsidR="00074535" w:rsidRPr="00347F44" w:rsidRDefault="00B070EB" w:rsidP="001A4C7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B070EB">
        <w:rPr>
          <w:sz w:val="28"/>
          <w:szCs w:val="28"/>
        </w:rPr>
        <w:t xml:space="preserve">МКУ г. Азова «Департамент ЖКХ» </w:t>
      </w:r>
      <w:r w:rsidR="00347F44">
        <w:rPr>
          <w:sz w:val="28"/>
          <w:szCs w:val="28"/>
        </w:rPr>
        <w:t xml:space="preserve">не направил на согласование </w:t>
      </w:r>
      <w:r w:rsidRPr="00B070EB">
        <w:rPr>
          <w:sz w:val="28"/>
          <w:szCs w:val="28"/>
        </w:rPr>
        <w:t>техническо</w:t>
      </w:r>
      <w:r w:rsidR="00347F44">
        <w:rPr>
          <w:sz w:val="28"/>
          <w:szCs w:val="28"/>
        </w:rPr>
        <w:t>е</w:t>
      </w:r>
      <w:r w:rsidRPr="00B070EB">
        <w:rPr>
          <w:sz w:val="28"/>
          <w:szCs w:val="28"/>
        </w:rPr>
        <w:t xml:space="preserve"> задани</w:t>
      </w:r>
      <w:r w:rsidR="00347F44">
        <w:rPr>
          <w:sz w:val="28"/>
          <w:szCs w:val="28"/>
        </w:rPr>
        <w:t>е</w:t>
      </w:r>
      <w:r w:rsidRPr="00B070EB">
        <w:rPr>
          <w:sz w:val="28"/>
          <w:szCs w:val="28"/>
        </w:rPr>
        <w:t xml:space="preserve"> на проектирование</w:t>
      </w:r>
      <w:r w:rsidR="00347F44">
        <w:rPr>
          <w:sz w:val="28"/>
          <w:szCs w:val="28"/>
        </w:rPr>
        <w:t xml:space="preserve"> в </w:t>
      </w:r>
      <w:r w:rsidRPr="00B070EB">
        <w:rPr>
          <w:sz w:val="28"/>
          <w:szCs w:val="28"/>
        </w:rPr>
        <w:t>территориальн</w:t>
      </w:r>
      <w:r w:rsidR="00347F44">
        <w:rPr>
          <w:sz w:val="28"/>
          <w:szCs w:val="28"/>
        </w:rPr>
        <w:t>ый</w:t>
      </w:r>
      <w:r w:rsidRPr="00B070EB">
        <w:rPr>
          <w:sz w:val="28"/>
          <w:szCs w:val="28"/>
        </w:rPr>
        <w:t xml:space="preserve"> отдел организации дорожных работ управления эксплуатации и развития автомобильных дорог министерства транспорта Ростовской области</w:t>
      </w:r>
      <w:r w:rsidR="00347F44">
        <w:rPr>
          <w:sz w:val="28"/>
          <w:szCs w:val="28"/>
        </w:rPr>
        <w:t xml:space="preserve"> для подготовки</w:t>
      </w:r>
      <w:r w:rsidR="00347F44" w:rsidRPr="00B070EB">
        <w:rPr>
          <w:sz w:val="28"/>
          <w:szCs w:val="28"/>
        </w:rPr>
        <w:t xml:space="preserve"> соответствующего доклада в адрес Губернатора Ростовской области</w:t>
      </w:r>
      <w:r w:rsidR="00347F44">
        <w:rPr>
          <w:sz w:val="28"/>
          <w:szCs w:val="28"/>
        </w:rPr>
        <w:t xml:space="preserve"> </w:t>
      </w:r>
      <w:r w:rsidR="00347F44" w:rsidRPr="00347F44">
        <w:rPr>
          <w:sz w:val="28"/>
          <w:szCs w:val="28"/>
        </w:rPr>
        <w:t>(</w:t>
      </w:r>
      <w:r w:rsidR="00347F44" w:rsidRPr="00347F44">
        <w:rPr>
          <w:sz w:val="28"/>
          <w:szCs w:val="28"/>
        </w:rPr>
        <w:t xml:space="preserve">пункт 4 перечня поручений по итогам совещания с главами администраций городских округов и муниципальных районов Ростовской области от 25.09.2019 (Пр. </w:t>
      </w:r>
      <w:proofErr w:type="spellStart"/>
      <w:r w:rsidR="00347F44" w:rsidRPr="00347F44">
        <w:rPr>
          <w:sz w:val="28"/>
          <w:szCs w:val="28"/>
        </w:rPr>
        <w:t>засед</w:t>
      </w:r>
      <w:proofErr w:type="spellEnd"/>
      <w:r w:rsidR="00347F44" w:rsidRPr="00347F44">
        <w:rPr>
          <w:sz w:val="28"/>
          <w:szCs w:val="28"/>
        </w:rPr>
        <w:t>. № 16 от 30.09.2019)</w:t>
      </w:r>
      <w:r w:rsidR="00347F44">
        <w:rPr>
          <w:sz w:val="28"/>
          <w:szCs w:val="28"/>
        </w:rPr>
        <w:t>.</w:t>
      </w:r>
      <w:bookmarkStart w:id="0" w:name="_GoBack"/>
      <w:bookmarkEnd w:id="0"/>
    </w:p>
    <w:p w14:paraId="14E032DD" w14:textId="41474685" w:rsidR="009758CC" w:rsidRDefault="009758CC" w:rsidP="003D6E34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</w:rPr>
      </w:pPr>
      <w:r w:rsidRPr="00B52CAC">
        <w:rPr>
          <w:sz w:val="28"/>
        </w:rPr>
        <w:t>Достижение</w:t>
      </w:r>
      <w:r w:rsidR="003D6E34">
        <w:rPr>
          <w:sz w:val="28"/>
        </w:rPr>
        <w:t xml:space="preserve"> </w:t>
      </w:r>
      <w:r w:rsidR="00B7780C">
        <w:rPr>
          <w:sz w:val="28"/>
        </w:rPr>
        <w:t>2</w:t>
      </w:r>
      <w:r w:rsidR="001A4C72">
        <w:rPr>
          <w:sz w:val="28"/>
        </w:rPr>
        <w:t>-х</w:t>
      </w:r>
      <w:r w:rsidRPr="00B52CAC">
        <w:rPr>
          <w:sz w:val="28"/>
        </w:rPr>
        <w:t xml:space="preserve"> контрольных точек запланировано до конца года.</w:t>
      </w:r>
    </w:p>
    <w:p w14:paraId="07CF304B" w14:textId="327C6957" w:rsidR="00426F18" w:rsidRDefault="00426F18" w:rsidP="003D6E34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</w:rPr>
      </w:pPr>
    </w:p>
    <w:p w14:paraId="69E1FC01" w14:textId="4C9492D1" w:rsidR="00426F18" w:rsidRPr="00426F18" w:rsidRDefault="00426F18" w:rsidP="003D6E34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426F18">
        <w:rPr>
          <w:color w:val="050624"/>
          <w:sz w:val="28"/>
          <w:szCs w:val="28"/>
          <w:shd w:val="clear" w:color="auto" w:fill="FFFFFF"/>
        </w:rPr>
        <w:t xml:space="preserve">В ходе анализа исполнения </w:t>
      </w:r>
      <w:r>
        <w:rPr>
          <w:color w:val="050624"/>
          <w:sz w:val="28"/>
          <w:szCs w:val="28"/>
          <w:shd w:val="clear" w:color="auto" w:fill="FFFFFF"/>
        </w:rPr>
        <w:t>муниципальной</w:t>
      </w:r>
      <w:r w:rsidRPr="00426F18">
        <w:rPr>
          <w:color w:val="050624"/>
          <w:sz w:val="28"/>
          <w:szCs w:val="28"/>
          <w:shd w:val="clear" w:color="auto" w:fill="FFFFFF"/>
        </w:rPr>
        <w:t xml:space="preserve"> </w:t>
      </w:r>
      <w:r w:rsidRPr="00B52CAC">
        <w:rPr>
          <w:sz w:val="28"/>
        </w:rPr>
        <w:t xml:space="preserve">программа </w:t>
      </w:r>
      <w:r>
        <w:rPr>
          <w:sz w:val="28"/>
        </w:rPr>
        <w:t>города Азова</w:t>
      </w:r>
      <w:r w:rsidRPr="00B52CAC">
        <w:rPr>
          <w:sz w:val="28"/>
        </w:rPr>
        <w:t xml:space="preserve"> «</w:t>
      </w:r>
      <w:r w:rsidRPr="00E9758C">
        <w:rPr>
          <w:sz w:val="28"/>
        </w:rPr>
        <w:t>Развитие транспортной системы в городе Азове</w:t>
      </w:r>
      <w:r w:rsidRPr="00B52CAC">
        <w:rPr>
          <w:sz w:val="28"/>
        </w:rPr>
        <w:t>»</w:t>
      </w:r>
      <w:r w:rsidRPr="00426F18">
        <w:rPr>
          <w:color w:val="050624"/>
          <w:sz w:val="28"/>
          <w:szCs w:val="28"/>
          <w:shd w:val="clear" w:color="auto" w:fill="FFFFFF"/>
        </w:rPr>
        <w:t> установлено несоблюдение сроков достижения контрольн</w:t>
      </w:r>
      <w:r w:rsidR="000509D5">
        <w:rPr>
          <w:color w:val="050624"/>
          <w:sz w:val="28"/>
          <w:szCs w:val="28"/>
          <w:shd w:val="clear" w:color="auto" w:fill="FFFFFF"/>
        </w:rPr>
        <w:t>ых</w:t>
      </w:r>
      <w:r w:rsidRPr="00426F18">
        <w:rPr>
          <w:color w:val="050624"/>
          <w:sz w:val="28"/>
          <w:szCs w:val="28"/>
          <w:shd w:val="clear" w:color="auto" w:fill="FFFFFF"/>
        </w:rPr>
        <w:t xml:space="preserve"> точ</w:t>
      </w:r>
      <w:r w:rsidR="000509D5">
        <w:rPr>
          <w:color w:val="050624"/>
          <w:sz w:val="28"/>
          <w:szCs w:val="28"/>
          <w:shd w:val="clear" w:color="auto" w:fill="FFFFFF"/>
        </w:rPr>
        <w:t xml:space="preserve">ек, которые могут </w:t>
      </w:r>
      <w:r w:rsidRPr="00426F18">
        <w:rPr>
          <w:color w:val="050624"/>
          <w:sz w:val="28"/>
          <w:szCs w:val="28"/>
          <w:shd w:val="clear" w:color="auto" w:fill="FFFFFF"/>
        </w:rPr>
        <w:t>ока</w:t>
      </w:r>
      <w:r w:rsidR="000509D5">
        <w:rPr>
          <w:color w:val="050624"/>
          <w:sz w:val="28"/>
          <w:szCs w:val="28"/>
          <w:shd w:val="clear" w:color="auto" w:fill="FFFFFF"/>
        </w:rPr>
        <w:t>зать</w:t>
      </w:r>
      <w:r w:rsidRPr="00426F18">
        <w:rPr>
          <w:color w:val="050624"/>
          <w:sz w:val="28"/>
          <w:szCs w:val="28"/>
          <w:shd w:val="clear" w:color="auto" w:fill="FFFFFF"/>
        </w:rPr>
        <w:t xml:space="preserve"> влияни</w:t>
      </w:r>
      <w:r w:rsidR="000509D5">
        <w:rPr>
          <w:color w:val="050624"/>
          <w:sz w:val="28"/>
          <w:szCs w:val="28"/>
          <w:shd w:val="clear" w:color="auto" w:fill="FFFFFF"/>
        </w:rPr>
        <w:t>е</w:t>
      </w:r>
      <w:r w:rsidRPr="00426F18">
        <w:rPr>
          <w:color w:val="050624"/>
          <w:sz w:val="28"/>
          <w:szCs w:val="28"/>
          <w:shd w:val="clear" w:color="auto" w:fill="FFFFFF"/>
        </w:rPr>
        <w:t xml:space="preserve"> на выполнение мероприятий</w:t>
      </w:r>
      <w:r w:rsidR="000509D5">
        <w:rPr>
          <w:color w:val="050624"/>
          <w:sz w:val="28"/>
          <w:szCs w:val="28"/>
          <w:shd w:val="clear" w:color="auto" w:fill="FFFFFF"/>
        </w:rPr>
        <w:t xml:space="preserve"> </w:t>
      </w:r>
      <w:r w:rsidRPr="00426F18">
        <w:rPr>
          <w:color w:val="050624"/>
          <w:sz w:val="28"/>
          <w:szCs w:val="28"/>
          <w:shd w:val="clear" w:color="auto" w:fill="FFFFFF"/>
        </w:rPr>
        <w:t>(результатов) </w:t>
      </w:r>
      <w:r w:rsidR="000509D5" w:rsidRPr="00426F18">
        <w:rPr>
          <w:color w:val="050624"/>
          <w:sz w:val="28"/>
          <w:szCs w:val="28"/>
          <w:shd w:val="clear" w:color="auto" w:fill="FFFFFF"/>
        </w:rPr>
        <w:t>и достижения</w:t>
      </w:r>
      <w:r w:rsidR="000509D5">
        <w:rPr>
          <w:color w:val="050624"/>
          <w:sz w:val="28"/>
          <w:szCs w:val="28"/>
          <w:shd w:val="clear" w:color="auto" w:fill="FFFFFF"/>
        </w:rPr>
        <w:t xml:space="preserve"> </w:t>
      </w:r>
      <w:r w:rsidR="000509D5" w:rsidRPr="00426F18">
        <w:rPr>
          <w:color w:val="050624"/>
          <w:sz w:val="28"/>
          <w:szCs w:val="28"/>
          <w:shd w:val="clear" w:color="auto" w:fill="FFFFFF"/>
        </w:rPr>
        <w:t>показателей</w:t>
      </w:r>
      <w:r w:rsidR="000509D5">
        <w:rPr>
          <w:color w:val="050624"/>
          <w:sz w:val="28"/>
          <w:szCs w:val="28"/>
          <w:shd w:val="clear" w:color="auto" w:fill="FFFFFF"/>
        </w:rPr>
        <w:t xml:space="preserve"> м</w:t>
      </w:r>
      <w:r>
        <w:rPr>
          <w:color w:val="050624"/>
          <w:sz w:val="28"/>
          <w:szCs w:val="28"/>
          <w:shd w:val="clear" w:color="auto" w:fill="FFFFFF"/>
        </w:rPr>
        <w:t>униципальной</w:t>
      </w:r>
      <w:r w:rsidRPr="00426F18">
        <w:rPr>
          <w:color w:val="050624"/>
          <w:sz w:val="28"/>
          <w:szCs w:val="28"/>
          <w:shd w:val="clear" w:color="auto" w:fill="FFFFFF"/>
        </w:rPr>
        <w:t xml:space="preserve"> программы.</w:t>
      </w:r>
    </w:p>
    <w:sectPr w:rsidR="00426F18" w:rsidRPr="00426F18" w:rsidSect="00E874C6">
      <w:footerReference w:type="default" r:id="rId6"/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DE3421" w14:textId="77777777" w:rsidR="008661DA" w:rsidRDefault="008661DA" w:rsidP="008661DA">
      <w:r>
        <w:separator/>
      </w:r>
    </w:p>
  </w:endnote>
  <w:endnote w:type="continuationSeparator" w:id="0">
    <w:p w14:paraId="3BA49949" w14:textId="77777777" w:rsidR="008661DA" w:rsidRDefault="008661DA" w:rsidP="008661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9845970"/>
      <w:docPartObj>
        <w:docPartGallery w:val="Page Numbers (Bottom of Page)"/>
        <w:docPartUnique/>
      </w:docPartObj>
    </w:sdtPr>
    <w:sdtEndPr/>
    <w:sdtContent>
      <w:p w14:paraId="067D32BC" w14:textId="5D59ADDA" w:rsidR="008661DA" w:rsidRDefault="008661DA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7070FA4" w14:textId="77777777" w:rsidR="008661DA" w:rsidRDefault="008661DA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7FB3B9" w14:textId="77777777" w:rsidR="008661DA" w:rsidRDefault="008661DA" w:rsidP="008661DA">
      <w:r>
        <w:separator/>
      </w:r>
    </w:p>
  </w:footnote>
  <w:footnote w:type="continuationSeparator" w:id="0">
    <w:p w14:paraId="6162B857" w14:textId="77777777" w:rsidR="008661DA" w:rsidRDefault="008661DA" w:rsidP="008661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6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8BF"/>
    <w:rsid w:val="00010376"/>
    <w:rsid w:val="00010F83"/>
    <w:rsid w:val="000259B4"/>
    <w:rsid w:val="00041FAF"/>
    <w:rsid w:val="000509D5"/>
    <w:rsid w:val="00074535"/>
    <w:rsid w:val="000A487D"/>
    <w:rsid w:val="000B3B5D"/>
    <w:rsid w:val="000F7FF8"/>
    <w:rsid w:val="001155E4"/>
    <w:rsid w:val="0016797A"/>
    <w:rsid w:val="001A4C72"/>
    <w:rsid w:val="001D32CB"/>
    <w:rsid w:val="00213748"/>
    <w:rsid w:val="00236C2E"/>
    <w:rsid w:val="00295BCC"/>
    <w:rsid w:val="002C7F09"/>
    <w:rsid w:val="00321EFB"/>
    <w:rsid w:val="00324A19"/>
    <w:rsid w:val="00325306"/>
    <w:rsid w:val="00347F44"/>
    <w:rsid w:val="00365FD2"/>
    <w:rsid w:val="003D2441"/>
    <w:rsid w:val="003D4F2F"/>
    <w:rsid w:val="003D6E34"/>
    <w:rsid w:val="003E4C21"/>
    <w:rsid w:val="003F5276"/>
    <w:rsid w:val="00426F18"/>
    <w:rsid w:val="0043398A"/>
    <w:rsid w:val="00456A4A"/>
    <w:rsid w:val="004641A4"/>
    <w:rsid w:val="0046498B"/>
    <w:rsid w:val="0047095A"/>
    <w:rsid w:val="00471512"/>
    <w:rsid w:val="0048488F"/>
    <w:rsid w:val="004A1C05"/>
    <w:rsid w:val="004A2E43"/>
    <w:rsid w:val="0052472F"/>
    <w:rsid w:val="00574612"/>
    <w:rsid w:val="00574C00"/>
    <w:rsid w:val="005764CB"/>
    <w:rsid w:val="00654ED4"/>
    <w:rsid w:val="00655510"/>
    <w:rsid w:val="006610D2"/>
    <w:rsid w:val="00684F77"/>
    <w:rsid w:val="006A326C"/>
    <w:rsid w:val="006D6ACB"/>
    <w:rsid w:val="00722CC2"/>
    <w:rsid w:val="007328F1"/>
    <w:rsid w:val="00750A4D"/>
    <w:rsid w:val="007643D3"/>
    <w:rsid w:val="007820A4"/>
    <w:rsid w:val="007961C6"/>
    <w:rsid w:val="007A6DC3"/>
    <w:rsid w:val="008469DD"/>
    <w:rsid w:val="00847857"/>
    <w:rsid w:val="008661DA"/>
    <w:rsid w:val="00874DCC"/>
    <w:rsid w:val="00883644"/>
    <w:rsid w:val="0089242C"/>
    <w:rsid w:val="008E5582"/>
    <w:rsid w:val="00942F81"/>
    <w:rsid w:val="00952D3E"/>
    <w:rsid w:val="009758CC"/>
    <w:rsid w:val="00981FED"/>
    <w:rsid w:val="009A4116"/>
    <w:rsid w:val="009D623A"/>
    <w:rsid w:val="00A20DE6"/>
    <w:rsid w:val="00A409CE"/>
    <w:rsid w:val="00A676DB"/>
    <w:rsid w:val="00A738BF"/>
    <w:rsid w:val="00A96335"/>
    <w:rsid w:val="00AC60B9"/>
    <w:rsid w:val="00AD4517"/>
    <w:rsid w:val="00AD6B08"/>
    <w:rsid w:val="00B05490"/>
    <w:rsid w:val="00B055D9"/>
    <w:rsid w:val="00B070EB"/>
    <w:rsid w:val="00B768A5"/>
    <w:rsid w:val="00B7780C"/>
    <w:rsid w:val="00B82513"/>
    <w:rsid w:val="00C72C49"/>
    <w:rsid w:val="00C84DF8"/>
    <w:rsid w:val="00D42425"/>
    <w:rsid w:val="00D45BD1"/>
    <w:rsid w:val="00D725C1"/>
    <w:rsid w:val="00D81CEE"/>
    <w:rsid w:val="00DF05C1"/>
    <w:rsid w:val="00E3209A"/>
    <w:rsid w:val="00E577F3"/>
    <w:rsid w:val="00E874C6"/>
    <w:rsid w:val="00E9758C"/>
    <w:rsid w:val="00EB6B35"/>
    <w:rsid w:val="00EF327C"/>
    <w:rsid w:val="00F17C7D"/>
    <w:rsid w:val="00F60417"/>
    <w:rsid w:val="00F742C5"/>
    <w:rsid w:val="00FD1FA3"/>
    <w:rsid w:val="00FE04CB"/>
    <w:rsid w:val="00FF459E"/>
    <w:rsid w:val="00FF6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3152B"/>
  <w15:chartTrackingRefBased/>
  <w15:docId w15:val="{3352274F-D855-4178-B8B9-2AFEF6E0C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6D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D45BD1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a3">
    <w:name w:val="Normal (Web)"/>
    <w:basedOn w:val="a"/>
    <w:uiPriority w:val="99"/>
    <w:unhideWhenUsed/>
    <w:rsid w:val="00750A4D"/>
    <w:pPr>
      <w:spacing w:before="100" w:beforeAutospacing="1" w:after="100" w:afterAutospacing="1"/>
    </w:pPr>
  </w:style>
  <w:style w:type="paragraph" w:styleId="a4">
    <w:name w:val="header"/>
    <w:basedOn w:val="a"/>
    <w:link w:val="a5"/>
    <w:uiPriority w:val="99"/>
    <w:unhideWhenUsed/>
    <w:rsid w:val="008661D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661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8661D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661D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24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</TotalTime>
  <Pages>4</Pages>
  <Words>1448</Words>
  <Characters>8254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Литвинова Наталья Павловна</dc:creator>
  <cp:keywords/>
  <dc:description/>
  <cp:lastModifiedBy>Литвинова Наталья Павловна</cp:lastModifiedBy>
  <cp:revision>63</cp:revision>
  <dcterms:created xsi:type="dcterms:W3CDTF">2025-07-02T11:50:00Z</dcterms:created>
  <dcterms:modified xsi:type="dcterms:W3CDTF">2026-07-09T08:20:00Z</dcterms:modified>
</cp:coreProperties>
</file>