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758" w:rsidRPr="00BC58EB" w:rsidRDefault="00342758" w:rsidP="00342758">
      <w:pPr>
        <w:widowControl w:val="0"/>
        <w:tabs>
          <w:tab w:val="left" w:pos="5812"/>
        </w:tabs>
        <w:autoSpaceDE w:val="0"/>
        <w:autoSpaceDN w:val="0"/>
        <w:adjustRightInd w:val="0"/>
        <w:ind w:left="6379"/>
        <w:rPr>
          <w:rFonts w:ascii="Times New Roman" w:hAnsi="Times New Roman"/>
          <w:color w:val="000000"/>
          <w:sz w:val="28"/>
          <w:szCs w:val="28"/>
        </w:rPr>
      </w:pPr>
      <w:r w:rsidRPr="00BC58EB">
        <w:rPr>
          <w:rFonts w:ascii="Times New Roman" w:hAnsi="Times New Roman"/>
          <w:color w:val="000000"/>
          <w:sz w:val="28"/>
          <w:szCs w:val="28"/>
        </w:rPr>
        <w:t>Приложение  2</w:t>
      </w:r>
    </w:p>
    <w:p w:rsidR="00342758" w:rsidRPr="00BC58EB" w:rsidRDefault="00342758" w:rsidP="00342758">
      <w:pPr>
        <w:widowControl w:val="0"/>
        <w:tabs>
          <w:tab w:val="left" w:pos="5812"/>
        </w:tabs>
        <w:autoSpaceDE w:val="0"/>
        <w:autoSpaceDN w:val="0"/>
        <w:adjustRightInd w:val="0"/>
        <w:ind w:left="6379"/>
        <w:rPr>
          <w:rFonts w:ascii="Times New Roman" w:hAnsi="Times New Roman"/>
          <w:color w:val="000000"/>
          <w:sz w:val="28"/>
          <w:szCs w:val="28"/>
        </w:rPr>
      </w:pPr>
      <w:r w:rsidRPr="00BC58EB">
        <w:rPr>
          <w:rFonts w:ascii="Times New Roman" w:hAnsi="Times New Roman"/>
          <w:color w:val="000000"/>
          <w:sz w:val="28"/>
          <w:szCs w:val="28"/>
        </w:rPr>
        <w:t xml:space="preserve">к решению Азовской городской Думы </w:t>
      </w:r>
    </w:p>
    <w:p w:rsidR="00342758" w:rsidRPr="00BC58EB" w:rsidRDefault="00342758" w:rsidP="00342758">
      <w:pPr>
        <w:widowControl w:val="0"/>
        <w:tabs>
          <w:tab w:val="left" w:pos="5812"/>
        </w:tabs>
        <w:autoSpaceDE w:val="0"/>
        <w:autoSpaceDN w:val="0"/>
        <w:adjustRightInd w:val="0"/>
        <w:ind w:left="6379"/>
        <w:rPr>
          <w:rFonts w:ascii="Times New Roman" w:hAnsi="Times New Roman"/>
          <w:color w:val="000000"/>
          <w:sz w:val="28"/>
          <w:szCs w:val="28"/>
        </w:rPr>
      </w:pPr>
      <w:r w:rsidRPr="00BC58EB">
        <w:rPr>
          <w:rFonts w:ascii="Times New Roman" w:hAnsi="Times New Roman"/>
          <w:color w:val="000000"/>
          <w:sz w:val="28"/>
          <w:szCs w:val="28"/>
        </w:rPr>
        <w:t xml:space="preserve">от         №  </w:t>
      </w:r>
    </w:p>
    <w:p w:rsidR="00342758" w:rsidRPr="00BC58EB" w:rsidRDefault="00342758" w:rsidP="00342758">
      <w:pPr>
        <w:widowControl w:val="0"/>
        <w:tabs>
          <w:tab w:val="left" w:pos="5760"/>
          <w:tab w:val="left" w:pos="5812"/>
          <w:tab w:val="center" w:pos="7623"/>
        </w:tabs>
        <w:autoSpaceDE w:val="0"/>
        <w:autoSpaceDN w:val="0"/>
        <w:adjustRightInd w:val="0"/>
        <w:ind w:left="6379"/>
        <w:rPr>
          <w:rFonts w:ascii="Times New Roman" w:hAnsi="Times New Roman"/>
          <w:color w:val="000000"/>
          <w:sz w:val="28"/>
          <w:szCs w:val="28"/>
        </w:rPr>
      </w:pPr>
      <w:r w:rsidRPr="00BC58EB">
        <w:rPr>
          <w:rFonts w:ascii="Times New Roman" w:hAnsi="Times New Roman"/>
          <w:color w:val="000000"/>
          <w:sz w:val="28"/>
          <w:szCs w:val="28"/>
        </w:rPr>
        <w:t>«Об исполнении бюджета города Азова за 202</w:t>
      </w:r>
      <w:r w:rsidR="002E697E" w:rsidRPr="00BC58EB">
        <w:rPr>
          <w:rFonts w:ascii="Times New Roman" w:hAnsi="Times New Roman"/>
          <w:color w:val="000000"/>
          <w:sz w:val="28"/>
          <w:szCs w:val="28"/>
        </w:rPr>
        <w:t>4</w:t>
      </w:r>
      <w:r w:rsidRPr="00BC58EB">
        <w:rPr>
          <w:rFonts w:ascii="Times New Roman" w:hAnsi="Times New Roman"/>
          <w:color w:val="000000"/>
          <w:sz w:val="28"/>
          <w:szCs w:val="28"/>
        </w:rPr>
        <w:t xml:space="preserve"> год»</w:t>
      </w:r>
    </w:p>
    <w:p w:rsidR="00342758" w:rsidRPr="00BC58EB" w:rsidRDefault="00342758" w:rsidP="00342758">
      <w:pPr>
        <w:widowControl w:val="0"/>
        <w:tabs>
          <w:tab w:val="left" w:pos="5760"/>
          <w:tab w:val="center" w:pos="7623"/>
        </w:tabs>
        <w:autoSpaceDE w:val="0"/>
        <w:autoSpaceDN w:val="0"/>
        <w:adjustRightInd w:val="0"/>
        <w:rPr>
          <w:rFonts w:ascii="MS Sans Serif" w:hAnsi="MS Sans Serif"/>
          <w:sz w:val="24"/>
          <w:szCs w:val="24"/>
        </w:rPr>
      </w:pPr>
    </w:p>
    <w:p w:rsidR="00342758" w:rsidRPr="00BC58EB" w:rsidRDefault="00342758" w:rsidP="0034275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C58EB">
        <w:rPr>
          <w:rFonts w:ascii="Times New Roman" w:hAnsi="Times New Roman"/>
          <w:b/>
          <w:bCs/>
          <w:sz w:val="28"/>
          <w:szCs w:val="28"/>
        </w:rPr>
        <w:t xml:space="preserve">Расходы бюджета города Азова </w:t>
      </w:r>
    </w:p>
    <w:p w:rsidR="00342758" w:rsidRPr="00BC58EB" w:rsidRDefault="00342758" w:rsidP="0034275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C58EB">
        <w:rPr>
          <w:rFonts w:ascii="Times New Roman" w:hAnsi="Times New Roman"/>
          <w:b/>
          <w:bCs/>
          <w:sz w:val="28"/>
          <w:szCs w:val="28"/>
        </w:rPr>
        <w:t>по ведомственной структуре расходов бюджета города Азова</w:t>
      </w:r>
    </w:p>
    <w:p w:rsidR="00342758" w:rsidRPr="00BC58EB" w:rsidRDefault="00342758" w:rsidP="0034275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C58EB">
        <w:rPr>
          <w:rFonts w:ascii="Times New Roman" w:hAnsi="Times New Roman"/>
          <w:b/>
          <w:bCs/>
          <w:sz w:val="28"/>
          <w:szCs w:val="28"/>
        </w:rPr>
        <w:t xml:space="preserve"> за 202</w:t>
      </w:r>
      <w:r w:rsidR="002E697E" w:rsidRPr="00BC58EB">
        <w:rPr>
          <w:rFonts w:ascii="Times New Roman" w:hAnsi="Times New Roman"/>
          <w:b/>
          <w:bCs/>
          <w:sz w:val="28"/>
          <w:szCs w:val="28"/>
        </w:rPr>
        <w:t>4</w:t>
      </w:r>
      <w:r w:rsidRPr="00BC58EB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643326" w:rsidRPr="00BC58EB" w:rsidRDefault="00474F74" w:rsidP="00474F74">
      <w:pPr>
        <w:widowControl w:val="0"/>
        <w:tabs>
          <w:tab w:val="left" w:pos="8736"/>
        </w:tabs>
        <w:autoSpaceDE w:val="0"/>
        <w:autoSpaceDN w:val="0"/>
        <w:adjustRightInd w:val="0"/>
        <w:spacing w:before="70"/>
      </w:pPr>
      <w:r w:rsidRPr="00BC58EB">
        <w:rPr>
          <w:rFonts w:ascii="MS Sans Serif" w:hAnsi="MS Sans Serif"/>
          <w:sz w:val="24"/>
          <w:szCs w:val="24"/>
        </w:rPr>
        <w:t xml:space="preserve">                                                    </w:t>
      </w:r>
      <w:r w:rsidRPr="00BC58EB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</w:t>
      </w:r>
      <w:r w:rsidRPr="00BC58EB">
        <w:rPr>
          <w:rFonts w:ascii="Times New Roman" w:hAnsi="Times New Roman"/>
          <w:bCs/>
          <w:color w:val="000000"/>
          <w:sz w:val="28"/>
          <w:szCs w:val="28"/>
        </w:rPr>
        <w:t>(тыс. рублей)</w:t>
      </w:r>
    </w:p>
    <w:p w:rsidR="00643326" w:rsidRPr="00BC58EB" w:rsidRDefault="00643326" w:rsidP="005659B0"/>
    <w:p w:rsidR="00CD56AE" w:rsidRPr="00BC58EB" w:rsidRDefault="00CD56AE"/>
    <w:tbl>
      <w:tblPr>
        <w:tblW w:w="5295" w:type="pct"/>
        <w:tblInd w:w="-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9"/>
        <w:gridCol w:w="659"/>
        <w:gridCol w:w="425"/>
        <w:gridCol w:w="485"/>
        <w:gridCol w:w="1840"/>
        <w:gridCol w:w="567"/>
        <w:gridCol w:w="1523"/>
      </w:tblGrid>
      <w:tr w:rsidR="00474F74" w:rsidRPr="00BC58EB" w:rsidTr="002E697E">
        <w:trPr>
          <w:trHeight w:val="786"/>
          <w:tblHeader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74F74" w:rsidRPr="00BC58EB" w:rsidRDefault="00474F74" w:rsidP="002E6C5A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BC58EB">
              <w:rPr>
                <w:rFonts w:ascii="Times New Roman" w:hAnsi="Times New Roman"/>
                <w:b/>
                <w:color w:val="000000"/>
                <w:sz w:val="28"/>
              </w:rPr>
              <w:t>Наименование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74F74" w:rsidRPr="00BC58EB" w:rsidRDefault="00474F74" w:rsidP="002E6C5A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BC58EB">
              <w:rPr>
                <w:rFonts w:ascii="Times New Roman" w:hAnsi="Times New Roman"/>
                <w:b/>
                <w:color w:val="000000"/>
                <w:sz w:val="28"/>
              </w:rPr>
              <w:t>Мин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74F74" w:rsidRPr="00BC58EB" w:rsidRDefault="00474F74" w:rsidP="002E6C5A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BC58EB">
              <w:rPr>
                <w:rFonts w:ascii="Times New Roman" w:hAnsi="Times New Roman"/>
                <w:b/>
                <w:color w:val="000000"/>
                <w:sz w:val="28"/>
              </w:rPr>
              <w:t>Рз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74F74" w:rsidRPr="00BC58EB" w:rsidRDefault="00474F74" w:rsidP="002E6C5A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BC58EB">
              <w:rPr>
                <w:rFonts w:ascii="Times New Roman" w:hAnsi="Times New Roman"/>
                <w:b/>
                <w:color w:val="000000"/>
                <w:sz w:val="28"/>
              </w:rPr>
              <w:t>ПР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74F74" w:rsidRPr="00BC58EB" w:rsidRDefault="00474F74" w:rsidP="002E6C5A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BC58EB">
              <w:rPr>
                <w:rFonts w:ascii="Times New Roman" w:hAnsi="Times New Roman"/>
                <w:b/>
                <w:color w:val="000000"/>
                <w:sz w:val="28"/>
              </w:rPr>
              <w:t>ЦСР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74F74" w:rsidRPr="00BC58EB" w:rsidRDefault="00474F74" w:rsidP="002E6C5A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BC58EB">
              <w:rPr>
                <w:rFonts w:ascii="Times New Roman" w:hAnsi="Times New Roman"/>
                <w:b/>
                <w:color w:val="000000"/>
                <w:sz w:val="28"/>
              </w:rPr>
              <w:t>ВР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474F74" w:rsidRPr="00BC58EB" w:rsidRDefault="00474F74" w:rsidP="00685FEF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BC58EB">
              <w:rPr>
                <w:rFonts w:ascii="Times New Roman" w:hAnsi="Times New Roman"/>
                <w:b/>
                <w:color w:val="000000"/>
                <w:sz w:val="28"/>
              </w:rPr>
              <w:t>Сумма</w:t>
            </w:r>
          </w:p>
        </w:tc>
      </w:tr>
      <w:tr w:rsidR="002E697E" w:rsidRPr="00BC58EB" w:rsidTr="002E697E">
        <w:trPr>
          <w:trHeight w:val="374"/>
        </w:trPr>
        <w:tc>
          <w:tcPr>
            <w:tcW w:w="2439" w:type="pct"/>
            <w:tcBorders>
              <w:top w:val="single" w:sz="4" w:space="0" w:color="auto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7" w:type="pct"/>
            <w:tcBorders>
              <w:top w:val="single" w:sz="4" w:space="0" w:color="auto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8B314A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5 433 115,3</w:t>
            </w:r>
          </w:p>
        </w:tc>
      </w:tr>
      <w:tr w:rsidR="002E697E" w:rsidRPr="00BC58EB" w:rsidTr="002E697E">
        <w:trPr>
          <w:trHeight w:val="374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A06C2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sz w:val="28"/>
                <w:szCs w:val="28"/>
              </w:rPr>
              <w:t>Азовская городская Дума Ростовской области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370799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15 600,2</w:t>
            </w:r>
          </w:p>
        </w:tc>
      </w:tr>
      <w:tr w:rsidR="002E697E" w:rsidRPr="00BC58EB" w:rsidTr="002E697E">
        <w:trPr>
          <w:trHeight w:val="431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Азова, отраслевых (функциональных) органов Администрации города в рамках обеспечения деятельности Азовской городской Думы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90 3 00 00110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370799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8 609,3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выполнения функций органов местного самоуправления города Азова, отраслевых (функциональных) органов Администрации города в рамках обеспечения деятельности Азовской городской Думы Ростовской области (за исключением расходов на выплаты по оплате труда) (Расходы на выплаты персоналу государственных (муниципальных) органов)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90 3 00 00190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370799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7,2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выполнения функций органов местного самоуправления города Азова, отраслевых (функциональных) органов Администрации города в рамках обеспечения деятельности Азовской городской Думы Ростовской области (за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901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90 3 00 00190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370799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1 969,1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 по диспансеризации муниципальных служащих города Азова в рамках обеспечения деятельности Азовской городской Думы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90 3 00 27010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370799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10,8</w:t>
            </w:r>
          </w:p>
        </w:tc>
      </w:tr>
      <w:tr w:rsidR="002E697E" w:rsidRPr="00BC58EB" w:rsidTr="002E697E">
        <w:trPr>
          <w:trHeight w:val="373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Азовской городской Думы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90 3 00 99990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370799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4 963,6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Азовской городской Думы Ростовской области (Уплата налогов, сборов и иных платежей)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90 3 00 99990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370799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20,2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профессиональную подготовку, переподготовку и повышение квалификации в рамках обеспечения деятельности Азовской городской Думы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90 3 00 27890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370799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A06C2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sz w:val="28"/>
                <w:szCs w:val="28"/>
              </w:rPr>
              <w:t>Администрация г. Азова Ростовской области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25606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815 442,0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Азова, отраслевых (функциональных) органов Администрации города в рамках обеспечение функционирования Главы города Азова (Расходы на выплаты персоналу государственных (муниципальных) органов)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88 1 00 00110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25606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829,9</w:t>
            </w:r>
          </w:p>
        </w:tc>
      </w:tr>
      <w:tr w:rsidR="002E697E" w:rsidRPr="00BC58EB" w:rsidTr="002E697E">
        <w:trPr>
          <w:trHeight w:val="452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города Азова,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отраслевых (функциональных) органов Администрации города в рамках обеспечение функционирования Главы города Азова (Расходы на выплаты персоналу государственных (муниципальных) органов)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88 1 00 00190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25606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67,5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города Азова, отраслевых (функциональных) органов Администрации города в рамках обеспечения деятельности Администрации г. Азова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25606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70 033,3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Азова, отраслевых (функциональных) органов Администрации города в рамках обеспечения деятельности Администрации г. Азова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25606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161,1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Азова, отраслевых (функциональных) органов Администрации города в рамках обеспечения деятельности Администрации г. Азова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25606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954,8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диспансеризации муниципальных служащих города Азова в рамках обеспечения деятельности Администрации г. Азова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89 1 00 27010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25606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165,0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осуществление полномочий по созданию и обеспечению деятельности административных комиссий по иным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(Расходы на выплаты персоналу государственных (муниципальных) органов)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99 9 00 72360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25606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687,4</w:t>
            </w:r>
          </w:p>
        </w:tc>
      </w:tr>
      <w:tr w:rsidR="002E697E" w:rsidRPr="00BC58EB" w:rsidTr="002E697E">
        <w:trPr>
          <w:trHeight w:val="37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осуществление полномочий по созданию и обеспечению деятельности административных комиссий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99 9 00 72360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25606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27,8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(Расходы на выплаты персоналу государственных (муниципальных) органов)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99 9 00 72370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25606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757,5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(Иные закупки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99 9 00 72370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25606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25606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25606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109,7</w:t>
            </w:r>
          </w:p>
        </w:tc>
      </w:tr>
      <w:tr w:rsidR="002E697E" w:rsidRPr="00BC58EB" w:rsidTr="002E697E">
        <w:trPr>
          <w:trHeight w:val="380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(Иные закупки товаров, работ и услуг для обеспечения государственных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99 9 00 51200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25606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15,3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органах местного самоуправления в рамках подпрограммы «Противодействие коррупции» муниципальной программы города Азова «Обеспечение общественного порядка и профилактика правонарушений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08 2 00 27320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25606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города Азова в рамках подпрограммы «Развитие и использование информационных и коммуникационных технологий в городе Азове, обеспечение деятельности МКУ «ЦОД» г. Азова» муниципальной программы города Азова «Информационное общество в городе Азове» (Расходы на выплаты персоналу казенных учреждений)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13 1 00 00590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25606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12 887,4</w:t>
            </w:r>
          </w:p>
        </w:tc>
      </w:tr>
      <w:tr w:rsidR="002E697E" w:rsidRPr="00BC58EB" w:rsidTr="002E697E">
        <w:trPr>
          <w:trHeight w:val="373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города Азова в рамках подпрограммы «Развитие и использование информационных и коммуникационных технологий в городе Азове, обеспечение деятельности МКУ «ЦОД» г. Азова» муниципальной программы города Азова «Информационное общество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13 1 00 00590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25606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11 923,6</w:t>
            </w:r>
          </w:p>
        </w:tc>
      </w:tr>
      <w:tr w:rsidR="002E697E" w:rsidRPr="00BC58EB" w:rsidTr="002E697E">
        <w:trPr>
          <w:trHeight w:val="373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города Азова в рамках подпрограммы «Развитие и использование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информационных и коммуникационных технологий в городе Азове, обеспечение деятельности МКУ «ЦОД» г. Азова» муниципальной программы города Азова «Информационное общество в городе Азове» (Уплата налогов, сборов и иных платежей)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13 1 00 00590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25606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140,1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города Азова в рамках подпрограммы «Оптимизация и повышение качества предоставления государственных и муниципальных услуг в городе Азове» муниципальной программы города Азова «Информационное общество в городе Азове» (Субсидии автономным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13 2 00 00590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25606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21 419,5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реализацию принципа экстерриториальности при предоставлении государственных и муниципальных услуг в рамках подпрограммы «Оптимизация и повышение качества предоставления государственных и муниципальных услуг в городе Азове» муниципальной программы города Азова «Информационное общество в городе Азове» (Субсидии автономным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 2 00 S3600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25606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234,9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«Оптимизация и повышение качества предоставления государственных и муниципальных услуг в городе Азове» муниципальной программы города Азова «Информационное общество в городе Азове» (Субсидии автономным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 2 00 S4020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D050A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Оплата членских взносов в межмуниципальные объединения, в состав которых входит город Азов, в рамках подпрограммы «Развитие международного и межмуниципального сотрудничества» муниципальной программы города Азова «Муниципальная политика города Азова» (Уплата налогов, сборов и иных платежей)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16 3 00 27360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D050A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396,3</w:t>
            </w:r>
          </w:p>
        </w:tc>
      </w:tr>
      <w:tr w:rsidR="002E697E" w:rsidRPr="00BC58EB" w:rsidTr="002E697E">
        <w:trPr>
          <w:trHeight w:val="515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«О казачьих дружинах в Ростовской области», в рамках подпрограммы «Обеспечение несения муниципальной службы членами казачьей дружины» муниципальной программы города Азова «Поддержка казачьих обществ города Азова»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17 3 00 71040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630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D050A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5 343,7</w:t>
            </w:r>
          </w:p>
        </w:tc>
      </w:tr>
      <w:tr w:rsidR="002E697E" w:rsidRPr="00BC58EB" w:rsidTr="002E697E">
        <w:trPr>
          <w:trHeight w:val="515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за счет дотаций (грантов)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(Иные выплаты населению)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99 9 00 55490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D050A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724,0</w:t>
            </w:r>
          </w:p>
        </w:tc>
      </w:tr>
      <w:tr w:rsidR="002E697E" w:rsidRPr="00BC58EB" w:rsidTr="002E697E">
        <w:trPr>
          <w:trHeight w:val="515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(Расходы на выплаты персоналу государственных (муниципальных) органов)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99 9 00 72350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104D7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176,0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99 9 00 72350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104D7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14,5</w:t>
            </w:r>
          </w:p>
        </w:tc>
      </w:tr>
      <w:tr w:rsidR="000104D7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0104D7" w:rsidRPr="00BC58EB" w:rsidRDefault="00A33BD3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города Азова на финансовое обеспечение непредвиденных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0104D7" w:rsidRPr="00BC58EB" w:rsidRDefault="000104D7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0104D7" w:rsidRPr="00BC58EB" w:rsidRDefault="000104D7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0104D7" w:rsidRPr="00BC58EB" w:rsidRDefault="000104D7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0104D7" w:rsidRPr="00BC58EB" w:rsidRDefault="000104D7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99 9 00 90100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0104D7" w:rsidRPr="00BC58EB" w:rsidRDefault="000104D7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0104D7" w:rsidRPr="00BC58EB" w:rsidRDefault="000104D7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497,5</w:t>
            </w:r>
          </w:p>
        </w:tc>
      </w:tr>
      <w:tr w:rsidR="000104D7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0104D7" w:rsidRPr="00BC58EB" w:rsidRDefault="00A33BD3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Резервный фонд Администрации города Азова на финансовое обеспечение непредвиденных расходов по иным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(Исполнение судебных актов)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0104D7" w:rsidRPr="00BC58EB" w:rsidRDefault="000104D7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0104D7" w:rsidRPr="00BC58EB" w:rsidRDefault="000104D7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0104D7" w:rsidRPr="00BC58EB" w:rsidRDefault="000104D7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0104D7" w:rsidRPr="00BC58EB" w:rsidRDefault="000104D7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99 9 00 90100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0104D7" w:rsidRPr="00BC58EB" w:rsidRDefault="000104D7" w:rsidP="009439E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  <w:r w:rsidR="009439EB"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0104D7" w:rsidRPr="00BC58EB" w:rsidRDefault="009439EB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42,3</w:t>
            </w:r>
          </w:p>
        </w:tc>
      </w:tr>
      <w:tr w:rsidR="009439EB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9439EB" w:rsidRPr="00BC58EB" w:rsidRDefault="00A33BD3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Резервный фонд Администрации города Азова на финансовое обеспечение непредвиденных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(Уплата налогов, сборов и иных платежей)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9439EB" w:rsidRPr="00BC58EB" w:rsidRDefault="009439EB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902 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9439EB" w:rsidRPr="00BC58EB" w:rsidRDefault="009439EB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9439EB" w:rsidRPr="00BC58EB" w:rsidRDefault="009439EB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9439EB" w:rsidRPr="00BC58EB" w:rsidRDefault="009439EB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99 9 00 90100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9439EB" w:rsidRPr="00BC58EB" w:rsidRDefault="009439EB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9439EB" w:rsidRPr="00BC58EB" w:rsidRDefault="009439EB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357,5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(Расходы на выплаты персоналу государственных (муниципальных) органов)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9439EB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155,0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9439EB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241,3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органов Администрации города» (Иные выплаты населению)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9439EB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2E697E" w:rsidRPr="00BC58EB" w:rsidTr="002E697E">
        <w:trPr>
          <w:trHeight w:val="380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(Уплата налогов, сборов и иных платежей)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57D75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570,0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города Азова в рамках подпрограммы «Защита населения от чрезвычайных ситуаций и обеспечение безопасности на воде» муниципальной программы города Азова «Защита населения и территории города Азова от чрезвычайных ситуаций, обеспечение пожарной безопасности и безопасности людей на водных объектах» (Расходы на выплаты персоналу казенных учреждений)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57D75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18 707,9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города Азова в рамках подпрограммы «Защита населения от чрезвычайных ситуаций и обеспечение безопасности на воде» муниципальной программы города Азова «Защита населения и территории города Азова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57D75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1 728,9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города Азова в рамках подпрограммы «Защита населения от чрезвычайных ситуаций и обеспечение безопасности на воде» муниципальной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программы города Азова «Защита населения и территории города Азова от чрезвычайных ситуаций, обеспечение пожарной безопасности и безопасности людей на водных объектах» (Уплата налогов, сборов и иных платежей)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57D75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326,7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 по поддержанию в готовности системы оповещения населения города Азова в рамках подпрограммы «Защита населения от чрезвычайных ситуаций и обеспечение безопасности на воде» муниципальной программы города Азова «Защита населения и территории города Азова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09 2 00 28050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7D0D4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372,4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Развитие и построение аппаратно-программного комплекса «Безопасный город» в рамках подпрограммы «Безопасный город» муниципальной программы города Азова «Защита населения и территории города Азова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09 3 00 27630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7D0D4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3 200,9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Возмещение расходов, понесенных бюджетами субъектов Российской Федерации на размещение и питание граждан Российской Федерации, иностранных граждан и лиц без гражданства, постоянно проживающих на территориях Украины, а также на территориях субъектов Российской Федерации, на которых введены максимальный и средний уровни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реагирования, вынужденно покинувших жилые помещения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99 9 00 56940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7D0D4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42 525,2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за счет средств резервного фонда Правительства Ростовской области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99 9 00 71180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7D0D4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55 207,6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(Иные выплаты населению)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99 9 00 71180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7D0D4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8 380,0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осуществление полномочий по государственному регулированию тарифов на перевозку пассажиров и багажа по иным непрограммным мероприятиям в рамках непрограммного направления деятельности «Реализация функций иных органов местного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самоуправления города Азова, отраслевых (функциональных) органов Администрации города» (Расходы на выплаты персоналу государственных (муниципальных) органов)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99 9 00 72380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7D0D4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381,0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осуществление полномочий по государственному регулированию тарифов на перевозку пассажиров и багажа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99 9 00 72380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7D0D4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1,6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Субсидии организациям, индивидуальным предпринимателям, осуществляющим перевозки водным транспортом на возмещение части затрат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по оказанию транспортных услуг при перевозке пассажиров на линии хутор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Задонье в рамках подпрограммы «Социальный маршрут «Хутор Задонье»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муниципальной программы города Азова «Развитие транспортной системы в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городе Азове»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14 2 00 69040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7D0D4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3 092,0</w:t>
            </w:r>
          </w:p>
        </w:tc>
      </w:tr>
      <w:tr w:rsidR="002E697E" w:rsidRPr="00BC58EB" w:rsidTr="002E697E">
        <w:trPr>
          <w:trHeight w:val="373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проведение комплексных кадастровых работ в рамках подпрограммы «Устойчивое развитие территорий для жилищного и иного строительства в городе Азове» муниципальной программы города Азова «Территориальное планирование и обеспечение доступным и комфортным жильем населения города Азова» (Иные закупки товаров, работ и услуг для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06 1 00 L5110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7D0D4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4 025,2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 по повышению конкурентоспособности местного туристского продукта посредством развития въездного и внутреннего туризма, формирования привлекательного образа города Азова на туристическом рынке в рамках подпрограммы «Туризм» муниципальной программы города Азова «Развитие культуры и туризма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10 2 00 27190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7D0D4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221,8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повышению конкурентоспособности местного туристского продукта посредством развития въездного и внутреннего туризма, формирования привлекательного образа города Азова на туристическом рынке в рамках подпрограммы «Туризм» муниципальной программы города Азова «Развитие культуры и туризма в городе Азове» (Уплата налогов, сборов и иных платежей)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10 2 00 27190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7D0D4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123,1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сфере защиты прав потребителей в рамках подпрограммы «Защита прав потребителей» муниципальной программы города Азова «Развитие субъектов малого и среднего предпринимательства и защита прав потребителей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12 2 00 27250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7D0D4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33,7</w:t>
            </w:r>
          </w:p>
        </w:tc>
      </w:tr>
      <w:tr w:rsidR="007D0D4C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7D0D4C" w:rsidRPr="00BC58EB" w:rsidRDefault="007D0D4C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Резервный фонд Администрации города Азова на финансовое обеспечение непредвиденных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Азова, отраслевых (функциональных) органов Администрации города»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7D0D4C" w:rsidRPr="00BC58EB" w:rsidRDefault="007D0D4C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7D0D4C" w:rsidRPr="00BC58EB" w:rsidRDefault="007D0D4C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7D0D4C" w:rsidRPr="00BC58EB" w:rsidRDefault="007D0D4C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7D0D4C" w:rsidRPr="00BC58EB" w:rsidRDefault="007D0D4C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99 9 00 90100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7D0D4C" w:rsidRPr="00BC58EB" w:rsidRDefault="007D0D4C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7D0D4C" w:rsidRPr="00BC58EB" w:rsidRDefault="007D0D4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583E53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583E53" w:rsidRPr="00BC58EB" w:rsidRDefault="00583E53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Резервный фонд Администрации города Азова на финансовое обеспечение непредвиденных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(Исполнение судебных актов)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583E53" w:rsidRPr="00BC58EB" w:rsidRDefault="00583E53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583E53" w:rsidRPr="00BC58EB" w:rsidRDefault="00583E53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583E53" w:rsidRPr="00BC58EB" w:rsidRDefault="00583E53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583E53" w:rsidRPr="00BC58EB" w:rsidRDefault="00583E53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99 9 00 90100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583E53" w:rsidRPr="00BC58EB" w:rsidRDefault="00583E53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583E53" w:rsidRPr="00BC58EB" w:rsidRDefault="00583E53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38,8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40862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518,6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(Исполнение судебных актов)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40862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256,0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города Азова» муниципальной программы города Азова «Обеспечение качественными жилищно-коммунальными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услугами населения и развитие благоустройства города Азова»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 2 00 S3660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40862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467 456,2</w:t>
            </w:r>
          </w:p>
        </w:tc>
      </w:tr>
      <w:tr w:rsidR="00C52EB7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C52EB7" w:rsidRPr="00BC58EB" w:rsidRDefault="001B5D8A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Резервный фонд Администрации города Азова на финансовое обеспечение непредвиденных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C52EB7" w:rsidRPr="00BC58EB" w:rsidRDefault="00C52EB7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C52EB7" w:rsidRPr="00BC58EB" w:rsidRDefault="00C52EB7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C52EB7" w:rsidRPr="00BC58EB" w:rsidRDefault="00C52EB7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C52EB7" w:rsidRPr="00BC58EB" w:rsidRDefault="00C52EB7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99 9 00 90100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C52EB7" w:rsidRPr="00BC58EB" w:rsidRDefault="00C52EB7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C52EB7" w:rsidRPr="00BC58EB" w:rsidRDefault="001B5D8A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955,9</w:t>
            </w:r>
          </w:p>
        </w:tc>
      </w:tr>
      <w:tr w:rsidR="001B5D8A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1B5D8A" w:rsidRPr="00BC58EB" w:rsidRDefault="001B5D8A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города Азова на финансовое обеспечение непредвиденных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(Исполнение судебных актов)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1B5D8A" w:rsidRPr="00BC58EB" w:rsidRDefault="001B5D8A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1B5D8A" w:rsidRPr="00BC58EB" w:rsidRDefault="001B5D8A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1B5D8A" w:rsidRPr="00BC58EB" w:rsidRDefault="001B5D8A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1B5D8A" w:rsidRPr="00BC58EB" w:rsidRDefault="001B5D8A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99 9 00 90100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1B5D8A" w:rsidRPr="00BC58EB" w:rsidRDefault="001B5D8A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1B5D8A" w:rsidRPr="00BC58EB" w:rsidRDefault="001B5D8A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25,1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B5D8A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2 882,7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непрограммного направления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деятельности «Реализация функций иных органов местного самоуправления города Азова, отраслевых (функциональных) органов Администрации города» (Исполнение судебных актов)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B5D8A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55,6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 по просвещению, обучению и воспитанию по вопросам противодействия коррупции в рамках подпрограммы «Противодействие коррупции» муниципальной программы города Азова «Обеспечение общественного порядка и профилактика правонарушений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08 2 00 27340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B5D8A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64,7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дополнительного профессионального образования муниципальных служащих в рамках подпрограммы «Развитие муниципального управления и муниципальной службы в городе Азове» муниципальной программы города Азова «Муниципальная политика города Азова»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16 1 00 27300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B5D8A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105,8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Азова, отраслевых (функциональных) органов Администрации города в рамках обеспечения деятельности Администрации г. Азова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B5D8A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5,6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профессиональную подготовку, переподготовку и повышение квалификации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(функциональных) органов Администрации города»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99 9 00 27890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B5D8A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37,0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реализацию мероприятий по обеспечению жильем молодых семей в рамках подпрограммы «Оказание мер поддержки в улучшении жилищных условий отдельным категориям граждан» муниципальной программы города Азова «Территориальное планирование и обеспечение доступным и комфортным жильем населения города Азова» (Социальные выплаты гражданам, кроме публичных нормативных социальных выплат)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06 3 00 L4970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B5D8A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5 339,1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Дополнительные 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в рамках подпрограммы «Оказание мер поддержки в улучшении жилищных условий отдельным категориям граждан» муниципальной программы города Азова «Территориальное планирование и обеспечение доступным и комфортным жильем населения города Азова» (Бюджетные инвестиции)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06 3 00 Д0820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B5D8A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64 614,7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«Предоставление мер социальной поддержки отдельным категориям граждан» муниципальной программы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города Азова «Социальная поддержка граждан в городе Азове» (Субсидии автономным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04 1 00 72110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B5D8A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4 928,2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Субсидии организациям, осуществляющим производство, выпуск и распространение средств массовой информации, включенных в областной Реестр средств массовой информации, на возмещение недополученных доходов в связи с производством, выпуском и распространением периодических печатных изданий – газет в рамках подпрограммы «Развитие печатных СМИ» муниципальной программы города Азова «Муниципальная политика города Азова»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16 2 00 69070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B5D8A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294,0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Издание официального вестника города Азова «Азов официальный» - периодического печатного издания в рамках подпрограммы «Развитие печатных СМИ» муниципальной программы города Азова «Муниципальная политика города Азова»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16 2 00 27350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B5D8A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271,7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B5D8A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A06C2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sz w:val="28"/>
                <w:szCs w:val="28"/>
              </w:rPr>
              <w:t>Контрольно-счетная палата города Азова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DD747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12 831,5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города Азова, отраслевых (функциональных) органов Администрации города по непрограммному направлению расходов «Председатель Контрольно-счетной палаты города Азова» в рамках непрограммного направления деятельности «Обеспечение функционирования Контрольно-счетной палаты города Азова» (Расходы на выплаты персоналу государственных (муниципальных) органов)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91 1 00 00110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DD747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3 179,7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Азова, отраслевых (функциональных) органов Администрации города по непрограммному направлению расходов «Аудитор Контрольно-счетной палаты города Азова» в рамках непрограммного направления деятельности «Обеспечение функционирования Контрольно-счетной палаты города Азова» (Расходы на выплаты персоналу государственных (муниципальных) органов)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91 2 00 00110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DD747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1 951,4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Азова, отраслевых (функциональных) органов Администрации города в рамках обеспечения деятельности Контрольно-счетной палаты города Азова (Расходы на выплаты персоналу государственных (муниципальных) органов)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91 3 00 00110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DD747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6 628,5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города Азова, отраслевых (функциональных) органов Администрации города в рамках обеспечения деятельности Контрольно-счетной палаты города Азова (за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91 3 00 00190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DD747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983,6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 по диспансеризации муниципальных служащих города Азова в рамках обеспечения деятельности Контрольно-счетной палаты города Азова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91 3 00 27010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DD747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20,3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аппарата Контрольно-счетной палаты города Азова (Социальные выплаты гражданам, кроме публичных нормативных социальных выплат)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91 3 00 99990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DD747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5,5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аппарата Контрольно-счетной палаты города Азова (Уплата налогов, сборов и иных платежей)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91 3 00 99990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DD747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профессиональную подготовку, переподготовку и повышение квалификации в рамках обеспечения деятельности Контрольно-счетной палаты города Азова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91 3 00 27890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DD747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37,5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A06C2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г. Азова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350F3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50 096,2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города Азова, отраслевых (функциональных) органов Администрации города в рамках подпрограммы «Нормативно-методическое обеспечение и организация бюджетного процесса» муниципальной программы города Азова «Управление муниципальными финансами» (Расходы на выплаты персоналу государственных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(муниципальных) органов)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904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18 2 00 00110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350F3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17 480,1</w:t>
            </w:r>
          </w:p>
        </w:tc>
      </w:tr>
      <w:tr w:rsidR="002E697E" w:rsidRPr="00BC58EB" w:rsidTr="002E697E">
        <w:trPr>
          <w:trHeight w:val="484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города Азова, отраслевых (функциональных) органов Администрации города в рамках подпрограммы «Нормативно-методическое обеспечение и организация бюджетного процесса» муниципальной программы города Азова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18 2 00 00190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350F3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133,4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диспансеризации муниципальных служащих города Азова в рамках подпрограммы «Нормативно-методическое обеспечение и организация бюджетного процесса» муниципальной программы города Азова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18 2 00 27010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350F3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57,9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подготовку и проведение выборов депутатов представительного органа муниципального образования «Город Азов»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(Специальные расходы)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99 9 00 90140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350F3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9 000,0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за счет дотаций (грантов)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в рамках непрограммного направления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деятельности «Реализация функций иных органов местного самоуправления города Азова, отраслевых (функциональных) органов Администрации города» (Иные выплаты населению)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904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99 9 00 55490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350F3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110,6</w:t>
            </w:r>
          </w:p>
        </w:tc>
      </w:tr>
      <w:tr w:rsidR="000350F3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0350F3" w:rsidRPr="00BC58EB" w:rsidRDefault="000350F3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Резервный фонд Администрации города Азова на финансовое обеспечение непредвиденных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0350F3" w:rsidRPr="00BC58EB" w:rsidRDefault="000350F3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0350F3" w:rsidRPr="00BC58EB" w:rsidRDefault="000350F3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0350F3" w:rsidRPr="00BC58EB" w:rsidRDefault="000350F3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0350F3" w:rsidRPr="00BC58EB" w:rsidRDefault="000350F3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99 9 00 90100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0350F3" w:rsidRPr="00BC58EB" w:rsidRDefault="000350F3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0350F3" w:rsidRPr="00BC58EB" w:rsidRDefault="000350F3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340,5</w:t>
            </w:r>
          </w:p>
        </w:tc>
      </w:tr>
      <w:tr w:rsidR="000350F3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0350F3" w:rsidRPr="00BC58EB" w:rsidRDefault="000350F3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города Азова на финансовое обеспечение непредвиденных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(Исполнение судебных актов)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0350F3" w:rsidRPr="00BC58EB" w:rsidRDefault="000350F3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0350F3" w:rsidRPr="00BC58EB" w:rsidRDefault="000350F3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0350F3" w:rsidRPr="00BC58EB" w:rsidRDefault="000350F3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0350F3" w:rsidRPr="00BC58EB" w:rsidRDefault="000350F3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99 9 00 90100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0350F3" w:rsidRPr="00BC58EB" w:rsidRDefault="000350F3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0350F3" w:rsidRPr="00BC58EB" w:rsidRDefault="000350F3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29,1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Исполнение судебных актов по искам к муниципальному образованию «Город Азов» о возмещении вреда, причиненного незаконными действиями (бездействием) органов местного самоуправления города Азова, отраслевых (функциональных) органов Администрации города либо их должностных лиц,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(Иные закупки товаров, работ и услуг для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904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99 9 00 90120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350F3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1 264,7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Исполнение судебных актов по искам к муниципальному образованию «Город Азов» о возмещении вреда, причиненного незаконными действиями (бездействием) органов местного самоуправления города Азова, отраслевых (функциональных) органов Администрации города либо их должностных лиц,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(Исполнение судебных актов)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99 9 00 90120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350F3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32,1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Процентные платежи по обслуживанию муниципального долга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(Обслуживание муниципального долга)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99 2 00 90090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730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350F3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21 647,8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A06C2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sz w:val="28"/>
                <w:szCs w:val="28"/>
              </w:rPr>
              <w:t>Департамент социального развития           г. Азова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63726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222 578,8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Азова, отраслевых (функциональных) органов Администрации города в рамках подпрограммы «Развитие культуры» муниципальной программы города Азова «Развитие культуры и туризма в городе Азове» (Расходы на выплаты персоналу государственных (муниципальных) органов)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10 1 00 00110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553549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9 038,0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города Азова, отраслевых (функциональных) органов Администрации города в рамках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подпрограммы «Развитие культуры» муниципальной программы города Азова «Развитие культуры и туризма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906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10 1 00 00190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553549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82,6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города Азова в рамках подпрограммы «Развитие культуры» муниципальной программы города Азова «Развитие культуры и туризма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10 1 00 00590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553549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4 053,8</w:t>
            </w:r>
          </w:p>
        </w:tc>
      </w:tr>
      <w:tr w:rsidR="00553549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553549" w:rsidRPr="00BC58EB" w:rsidRDefault="00553549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города Азова на финансовое обеспечение непредвиденных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553549" w:rsidRPr="00BC58EB" w:rsidRDefault="00553549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553549" w:rsidRPr="00BC58EB" w:rsidRDefault="00553549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553549" w:rsidRPr="00BC58EB" w:rsidRDefault="00553549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553549" w:rsidRPr="00BC58EB" w:rsidRDefault="00553549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99 9 00 90100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553549" w:rsidRPr="00BC58EB" w:rsidRDefault="00553549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553549" w:rsidRPr="00BC58EB" w:rsidRDefault="00553549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150,6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города Азова в рамках подпрограммы «Развитие культуры» муниципальной программы города Азова «Развитие культуры и туризма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10 1 00 00590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553549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62 455,0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конкурсов, акций, проектов и иных мероприятий с молодежью города Азова в рамках подпрограммы «Поддержка молодежных инициатив» муниципальной программы города Азова «Молодежная политика и социальная активность»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03 1 00 27460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487DB9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90,8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за счет средств резервного фонда Правительства Ростовской области в рамках подпрограммы «Поддержка молодежных инициатив» муниципальной программы города Азова «Молодежная политика и социальная активность»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03 1 00 71180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487DB9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471,0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конкурсов, соревнований и иных мероприятий гражданско-патриотической и профилактической направленности с молодежью города Азова в рамках подпрограммы «Формирование патриотизма и гражданственности в молодежной среде» муниципальной программы города Азова «Молодежная политика и социальная активность»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03 2 00 27470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487DB9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37,2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цикла печатных публикаций, направленных на пропаганду антинаркотического мировоззрения в рамках подпрограммы «Противодействие злоупотреблению наркотиками и их незаконному обороту» муниципальной программы города Азова «Обеспечение общественного порядка и профилактика правонарушений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08 3 00 27140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487DB9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91,6</w:t>
            </w:r>
          </w:p>
        </w:tc>
      </w:tr>
      <w:tr w:rsidR="002E697E" w:rsidRPr="00BC58EB" w:rsidTr="002E697E">
        <w:trPr>
          <w:trHeight w:val="373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города Азова в рамках подпрограммы «Развитие культуры» муниципальной программы города Азова «Развитие культуры и туризма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10 1 00 00590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120AE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84 632,8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города Азова в рамках подпрограммы «Развитие культуры» муниципальной программы города Азова «Развитие культуры и туризма в городе Азове» (Субсидии автономным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10 1 00 00590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120AE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21 513,4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Ростовской области в рамках подпрограммы «Развитие культуры» муниципальной программы города Азова «Развитие культуры и туризма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10 1 00 71180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120AE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602,9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государственную поддержку отрасли культуры в рамках подпрограммы «Развитие культуры» муниципальной программы города Азова «Развитие культуры и туризма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 1 00 L5190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120AE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312,7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оснащение учреждений культуры современным оборудованием и программным обеспечением в рамках подпрограммы «Развитие культуры» муниципальной программы города Азова «Развитие культуры и туризма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 1 00 S3900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120AE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227,0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комплектование книжных фондов библиотек муниципальных образований в рамках подпрограммы «Развитие культуры» муниципальной программы города Азова «Развитие культуры и туризма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 1 00 S4180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120AE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891,2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Создание виртуальных концертных залов в рамках подпрограммы «Развитие культуры» муниципальной программы города Азова «Развитие культуры и туризма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 1 A3 54530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120AE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5 542,0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повышение энергетической эффективности в муниципальных учреждениях» муниципальной программы города Азова «Энергоэффективность и развитие промышленности и энергетики в городе Азове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15 1 00 27290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120AE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18,2</w:t>
            </w:r>
          </w:p>
        </w:tc>
      </w:tr>
      <w:tr w:rsidR="002E697E" w:rsidRPr="00BC58EB" w:rsidTr="002E697E">
        <w:trPr>
          <w:trHeight w:val="373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мероприятий по возрождению культуры казачества в рамках подпрограммы «Развитие казачьего самодеятельного народного творчества» муниципальной программы города Азова «Поддержка казачьих обществ города Азова»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17 2 00 27410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120AE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80,0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по транспортировке пациентов, страдающих хронической почечной недостаточностью, от места их фактического проживания до места получения медицинской помощи методом заместительной почечной терапии и обратно в рамках подпрограммы «Совершенствование оказания медицинской помощи» муниципальной программы города Азова «Развитие здравоохранения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01 2 00 28180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120AE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679,4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приобретение оборудования и (или) транспорта для учреждения здравоохранения в рамках подпрограммы «Совершенствование оказания медицинской помощи» муниципальной программы города Азова «Развитие здравоохранения в городе Азове» (Иные закупки товаров, работ и услуг для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906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01 2 00 28190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120AE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2 362,5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по оплате найма жилья медицинским работникам в рамках подпрограммы «Кадровое обеспечение системы здравоохранения» муниципальной программы города Азова «Развитие здравоохранения в городе Азове» (Иные выплаты населению)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01 4 00 27600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120AE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552,0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по выплате стипендий студентам ВУЗов, получающим образование по целевым направлениям, студентам, обучающимся в ординатуре в рамках подпрограммы «Кадровое обеспечение системы здравоохранения» муниципальной программы города Азова «Развитие здравоохранения в городе Азове» (Социальные выплаты гражданам, кроме публичных нормативных социальных выплат)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01 4 00 28140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120AE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618,0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организацию подготовки, переподготовки, повышения квалификации врачей, специалистов с высшим немедицинским образованием; переподготовки, повышения квалификации среднего медицинского персонала; профессионального обучения среднего медицинского персонала (медицинский регистратор, медицинский дезинфектор), младшего медицинского персонала (санитар, младшая медицинская сестра по уходу за больными); оплата проезда к месту обучения и обратно в рамках подпрограммы «Кадровое обеспечение системы здравоохранения» муниципальной программы города Азова «Развитие здравоохранения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01 4 00 28230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120AE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225,0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обслуживание канала связи для скорой медицинской помощи в рамках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подпрограммы «Защита населения от чрезвычайных ситуаций и обеспечение безопасности на воде» муниципальной программы города Азова «Защита населения и территории города Азова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906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09 2 00 27870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120AE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210,0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города Азова в рамках подпрограммы «Развитие массовой физической культуры и спорта» муниципальной программы города Азова «Развитие физической культуры и спорта в городе Азове» (Субсидии автономным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11 1 00 00590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120AE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3 379,7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Физкультурные и массовые спортивные мероприятия в рамках подпрограммы «Развитие массовой физической культуры и спорта» муниципальной программы города Азова «Развитие физической культуры и спорта в городе Азове» (Расходы на выплаты персоналу казенных учреждений)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11 1 00 27210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120AE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1 059,9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Физкультурные и массовые спортивные мероприятия в рамках подпрограммы «Развитие массовой физической культуры и спорта» муниципальной программы города Азова «Развитие физической культуры и спорта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11 1 00 27210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120AE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1 581,4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города Азова в рамках подпрограммы «Развитие инфраструктуры сферы физической культуры и спорта»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муниципальной программы города Азова «Развитие физической культуры и спорта в городе Азове» (Субсидии автономным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906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11 2 00 00590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120AE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21 175,1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за счет средств резервного фонда Правительства Ростовской области в рамках подпрограммы «Развитие инфраструктуры сферы физической культуры и спорта» муниципальной программы города Азова «Развитие физической культуры и спорта в городе Азове» (Субсидии автономным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11 2 00 71180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120AE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445,0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9528FC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Азова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120AE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3 358 962,8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города Азова в рамках подпрограммы «Обеспечение реализации муниципальной программы и прочие мероприятия» муниципальной программы города Азова «Развитие образования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02 5 00 00590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120AE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11 543,4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за счет дотаций (грантов)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(Иные выплаты населению)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99 9 00 55490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120AE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58,6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организацию временного трудоустройства несовершеннолетних граждан в возрасте от 14 до 18 лет в свободное от учебы время в рамках подпрограммы «Обеспечение реализации муниципальной программы и прочие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мероприятия» муниципальной программы города Азова «Развитие образования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02 5 00 27840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120AE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2 088,2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города Азова в рамках подпрограммы «Развитие дошкольного образования» муниципальной программы города Азова «Развитие образования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02 1 00 00590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0120AE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210 148,3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Ростовской области в рамках подпрограммы «Развитие дошкольного образования» муниципальной программы города Азова «Развитие образования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02 1 00 71180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66A92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1 000,4 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«Развитие дошкольного образования» муниципальной программы города Азова «Развитие образования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02 1 00 72460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66A92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412 152,6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реализацию инициативных проектов (Устройство детских игровых площадок МБДОУ детский сад №3 г. Азова по адресу: Ростовская область, г. Азов, ул. Крымская, 2) в рамках подпрограммы «Развитие дошкольного образования» муниципальной программы города Азова «Развитие образования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1 00 S464F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66A92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2 085,2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реализацию инициативных проектов (Выборочный капитальный ремонт кровли здания МБДОУ №29 г. Азова, расположенного по адресу: Ростовская область, г. Азов, ул. Васильева, 85/87) в рамках подпрограммы «Развитие дошкольного образования» муниципальной программы города Азова «Развитие образования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1 00 S464Z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66A92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971,1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города Азова в рамках подпрограммы «Развитие общего образования» муниципальной программы города Азова «Развитие образования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02 2 00 00590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66A92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84 218,8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разработку проектной документации на капитальный ремонт образовательных организаций в рамках подпрограммы «Развитие общего образования» муниципальной программы города Азова «Развитие образования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02 2 00 27910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66A92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4 574,4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организацию питания обучающихся общеобразовательных учреждений в рамках подпрограммы «Развитие общего образования» муниципальной программы города Азова «Развитие образования в городе Азове»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02 2 00 27950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66A92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5 278,7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за счет средств резервного фонда Правительства Ростовской области в рамках подпрограммы «Развитие общего образования» муниципальной программы города Азова «Развитие образования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02 2 00 71180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66A92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1 616,8</w:t>
            </w:r>
          </w:p>
        </w:tc>
      </w:tr>
      <w:tr w:rsidR="002E697E" w:rsidRPr="00BC58EB" w:rsidTr="002E697E">
        <w:trPr>
          <w:trHeight w:val="373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«Развитие общего образования» муниципальной программы города Азова «Развитие образования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02 2 00 72460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66A92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459 747,8</w:t>
            </w:r>
          </w:p>
        </w:tc>
      </w:tr>
      <w:tr w:rsidR="002E697E" w:rsidRPr="00BC58EB" w:rsidTr="002E697E">
        <w:trPr>
          <w:trHeight w:val="373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приобретение программного обеспечения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данных в рамках подпрограммы «Развитие общего образования» муниципальной программы города Азова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«Развитие образования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02 2 00 75300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66A92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199,4</w:t>
            </w:r>
          </w:p>
        </w:tc>
      </w:tr>
      <w:tr w:rsidR="002E697E" w:rsidRPr="00BC58EB" w:rsidTr="002E697E">
        <w:trPr>
          <w:trHeight w:val="373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в рамках подпрограммы «Развитие общего образования» муниципальной программы города Азова «Развитие образования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2 00 L0500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66A92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321,4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подпрограммы «Развитие общего образования» муниципальной программы города Азова «Развитие образования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2 00 L3030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66A92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45 603,8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рамках подпрограммы «Развитие общего образования» муниципальной программы города Азова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«Развитие образования в городе Азове»»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2 00 L3040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66A92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44 074,5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реализацию мероприятий по модернизации школьных систем образования в рамках подпрограммы «Развитие общего образования» муниципальной программы города Азова «Развитие образования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2 00 L7500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66A92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157 406,7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капитальный ремонт образовательных организаций в рамках подпрограммы «Развитие общего образования» муниципальной программы города Азова «Развитие образования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2 00 S4550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66A92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116 512,3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реализацию инициативных проектов (Устройство спортивной площадки на территории МБОУ СОШ №11 г. Азова, расположенной по адресу: Ростовская область, г. Азов, пер. Красноармейский, 90) в рамках подпрограммы «Развитие общего образования» муниципальной программы города Азова «Развитие образования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2 00 S464R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66A92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2 585,2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реализацию инициативных проектов (Капитальный ремонт кровли здания МБОУ СОШ №14 г.Азова, расположенного по адресу: Ростовская область, г. Азов, пер. Черноморский,77) в рамках подпрограммы «Развитие общего образования» муниципальной программы города Азова «Развитие образования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2 00 S464V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66A92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1 772,9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рамках реализации внеурочной деятельности спортивно-оздоровительного направления основной образовательной программы начального общего образования в рамках подпрограммы «Развитие общего образования» муниципальной программы города Азова «Развитие образования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2 00 S4780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66A92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779,7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оснащение муниципальных образовательных организаций и объектов после завершения капитального ремонта, строительства, реконструкции в рамках подпрограммы «Развитие общего образования» муниципальной программы города Азова «Развитие образования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2 00 S4840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66A92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371 515,0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подпрограммы «Развитие общего образования» муниципальной программы города Азова «Развитие образования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2 00 S5250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66A92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3 504,1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организацию бесплатного горячего питания детей участников специальной военной операции, а также детей, находящихся под опекой (попечительством) участников специальной военной операции, 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подпрограммы «Развитие общего образования»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муниципальной программы города Азова «Развитие образования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2 00 S5260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66A92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540,7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«Развитие общего образования» муниципальной программы города Азова «Развитие образования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2 EВ 51790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66A92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4 769,9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в рамках подпрограммы «Обеспечение реализации муниципальной программы и прочие мероприятия» муниципальной программы города Азова «Развитие образования в городе Азове» (Уплата налогов, сборов и иных платежей)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02 5 00 99990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66A92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1 976,6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Ростовской области, предоставленных в форме субсидии в рамках подпрограммы «Обеспечение реализации муниципальной программы и прочие мероприятия» муниципальной программы города Азова «Развитие образования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5 00 S4220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836141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28 449,6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Создание новых мест в общеобразовательных организациях в рамках подпрограммы «Обеспечение реализации муниципальной программы и прочие мероприятия» муниципальной программы города Азова «Развитие образования в городе Азове» (Бюджетные инвестиции)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5 E1 55200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836141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490 382,9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новых мест в общеобразовательных организациях за счет средств резервного фонда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Правительства Российской Федерации в рамках подпрограммы «Обеспечение реализации муниципальной программы и прочие мероприятия» муниципальной программы города Азова «Развитие образования в городе Азове» (Бюджетные инвестиции)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5 E1 5520F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836141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371 362,7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Дополнительные расходы на создание новых мест в общеобразовательных организациях в связи с ростом числа обучающихся, вызванным демографическим фактором, в целях достижения базового результата, установленного соглашением о предоставлении межбюджетных трансфертов в рамках подпрограммы «Обеспечение реализации муниципальной программы и прочие мероприятия» муниципальной программы города Азова «Развитие образования в городе Азове» (Бюджетные инвестиции)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5 E1 А3050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836141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90 443,5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Дополнительные расходы на создание новых мест в общеобразовательных организациях в целях достижения базового результата, установленного соглашением о предоставлении межбюджетных трансфертов в рамках подпрограммы «Обеспечение реализации муниципальной программы и прочие мероприятия» муниципальной программы города Азова «Развитие образования в городе Азове» (Бюджетные инвестиции)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5 E1 А5200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836141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223 205,1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созданию уголка казачьей славы города Азова, галереи ветеранов-азовчан 5-го Донского Казачьего Кавалерийского Корпуса в рамках подпрограммы «Поддержка развития на территории города Азова сети образовательных учреждений, использующих в учебно-воспитательном процессе казачий компонент» муниципальной программы города Азова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«Поддержка казачьих обществ города Азова»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17 1 00 27400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836141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приобретение и распространение светоотражающих элементов в рамках подпрограммы «Создание системы профилактических мер по формированию законопослушного поведения у участников дорожного движения» муниципальной программы города Азова «Формирование законопослушного поведения участников дорожного движения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20 1 00 27980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836141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56,3</w:t>
            </w:r>
          </w:p>
        </w:tc>
      </w:tr>
      <w:tr w:rsidR="00836141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836141" w:rsidRPr="00BC58EB" w:rsidRDefault="00836141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города Азова на финансовое обеспечение непредвиденных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836141" w:rsidRPr="00BC58EB" w:rsidRDefault="00836141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836141" w:rsidRPr="00BC58EB" w:rsidRDefault="00836141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836141" w:rsidRPr="00BC58EB" w:rsidRDefault="00836141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836141" w:rsidRPr="00BC58EB" w:rsidRDefault="00836141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99 9 00 90100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836141" w:rsidRPr="00BC58EB" w:rsidRDefault="00836141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836141" w:rsidRPr="00BC58EB" w:rsidRDefault="00836141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1 924,1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города Азова в рамках подпрограммы «Развитие дополнительного образования» муниципальной программы города Азова «Развитие образования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02 3 00 00590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836141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49 237,1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функционирования модели персонифицированного финансирования дополнительного образования детей в рамках подпрограммы «Развитие дополнительного образования» муниципальной программы города Азова «Развитие образования в городе Азове»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02 3 00 20590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836141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15 789,1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за счет средств резервного фонда Правительства Ростовской области в рамках подпрограммы «Развитие дополнительного образования» муниципальной программы города Азова «Развитие образования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02 3 00 71180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836141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611,0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«Развитие дополнительного образования» муниципальной программы города Азова «Развитие образования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02 3 00 72460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836141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5 064,0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организацию и обеспечение отдыха детей в каникулярное время в рамках подпрограммы «Организация и обеспечение отдыха детей» муниципальной программы города Азова «Развитие образования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02 4 00 27960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452DB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2 398,1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«Организация и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отдыха детей» муниципальной программы города Азова «Развитие образования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4 00 S3130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452DB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6 130,7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города Азова, отраслевых (функциональных) органов Администрации города в рамках подпрограммы «Обеспечение реализации муниципальной программы и прочие мероприятия» муниципальной программы города Азова «Развитие образования в городе Азове» (Расходы на выплаты персоналу государственных (муниципальных) органов)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02 5 00 00110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452DB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17 817,8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Азова, отраслевых (функциональных) органов Администрации города в рамках подпрограммы «Обеспечение реализации муниципальной программы и прочие мероприятия» муниципальной программы города Азова «Развитие образования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02 5 00 00190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452DB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906,7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города Азова в рамках подпрограммы «Обеспечение реализации муниципальной программы и прочие мероприятия» муниципальной программы города Азова «Развитие образования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02 5 00 00590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452DB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12 320,6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диспансеризации муниципальных служащих города Азова в рамках подпрограммы «Обеспечение реализации муниципальной программы и прочие мероприятия» муниципальной программы города Азова «Развитие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образования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02 5 00 27010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452DB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64,6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за счет средств резервного фонда Правительства Ростовской области в рамках подпрограммы «Обеспечение реализации муниципальной программы и прочие мероприятия» муниципальной программы города Азова «Развитие образования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02 5 00 71180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452DB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1 817,7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полномочий по организации и осуществлению деятельности по опеке и попечительству в рамках подпрограммы «Обеспечение реализации муниципальной программы и прочие мероприятия» муниципальной программы города Азова «Развитие образования в городе Азове» (Расходы на выплаты персоналу государственных (муниципальных) органов)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02 5 00 72040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452DB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3 373,6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полномочий по организации и осуществлению деятельности по опеке и попечительству в рамках подпрограммы «Обеспечение реализации муниципальной программы и прочие мероприятия» муниципальной программы города Азова «Развитие образования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02 5 00 72040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452DB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125,1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в рамках подпрограммы «Обеспечение реализации муниципальной программы и прочие мероприятия» муниципальной программы города Азова «Развитие образования в городе Азове» (Уплата налогов, сборов и иных платежей)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02 5 00 99990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452DB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организацию и проведение мероприятий по профилактике безнадзорности и правонарушений несовершеннолетних в рамках подпрограммы «Профилактика безнадзорности и правонарушений несовершеннолетних» муниципальной программы города Азова «Обеспечение общественного порядка и профилактика правонарушений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08 4 00 27990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452DB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«Обеспечение реализации муниципальной программы и прочие мероприятия» муниципальной программы города Азова «Развитие образования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02 5 00 72180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452DB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446,5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«Обеспечение реализации муниципальной программы и прочие мероприятия» муниципальной программы города Азова «Развитие образования в городе Азове» (Социальные выплаты гражданам, кроме публичных нормативных социальных выплат)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02 5 00 72180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452DB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23 551,3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граждан, усыновивших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(удочеривших) ребенка (детей), в части назначения и выплаты единовременного денежного пособия в рамках подпрограммы «Обеспечение реализации муниципальной программы и прочие мероприятия» муниципальной программы города Азова «Развитие образования в городе Азове» (Социальные выплаты гражданам, кроме публичных нормативных социальных выплат)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02 5 00 72220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452DB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 в рамках подпрограммы «Обеспечение реализации муниципальной программы и прочие мероприятия» муниципальной программы города Азова «Развитие образования в городе Азове» (Социальные выплаты гражданам, кроме публичных нормативных социальных выплат)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02 5 00 72420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452DB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24 767,6</w:t>
            </w:r>
          </w:p>
        </w:tc>
      </w:tr>
      <w:tr w:rsidR="002E697E" w:rsidRPr="00BC58EB" w:rsidTr="002E697E">
        <w:trPr>
          <w:trHeight w:val="373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города Азова в рамках подпрограммы «Развитие дополнительного образования» муниципальной программы города Азова «Развитие образования в городе Азове»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02 3 00 00590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452DB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41 450,0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9528FC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sz w:val="28"/>
                <w:szCs w:val="28"/>
              </w:rPr>
              <w:t>Управление жилищно-коммунального хозяйства администрации города Азова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D6045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454 032,6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за счет дотаций (грантов)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в рамках непрограммного направления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деятельности «Реализация функций иных органов местного самоуправления города Азова, отраслевых (функциональных) органов Администрации города» (Иные выплаты населению)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99 9 00 55490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D6045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65,1</w:t>
            </w:r>
          </w:p>
        </w:tc>
      </w:tr>
      <w:tr w:rsidR="00D6045D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D6045D" w:rsidRPr="00BC58EB" w:rsidRDefault="00D6045D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Резервный фонд Администрации города Азова на финансовое обеспечение непредвиденных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(Исполнение судебных актов)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D6045D" w:rsidRPr="00BC58EB" w:rsidRDefault="00D6045D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D6045D" w:rsidRPr="00BC58EB" w:rsidRDefault="00D6045D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D6045D" w:rsidRPr="00BC58EB" w:rsidRDefault="00D6045D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D6045D" w:rsidRPr="00BC58EB" w:rsidRDefault="00D6045D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99 9 00 90100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D6045D" w:rsidRPr="00BC58EB" w:rsidRDefault="00D6045D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D6045D" w:rsidRPr="00BC58EB" w:rsidRDefault="00D6045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864,9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(Исполнение судебных актов)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D6045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Ремонт и содержание автомобильных дорог общего пользования местного значения в рамках подпрограммы «Развитие транспортной инфраструктуры города Азова» муниципальной программы города Азова «Развитие транспортной системы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14 1 00 27260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D6045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88 734,8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предпроектные и проектно-изыскательские работы по строительству и реконструкции муниципальных объектов транспортной инфраструктуры в рамках подпрограммы «Развитие транспортной инфраструктуры города Азова» муниципальной программы города Азова «Развитие транспортной системы в городе Азове» (Бюджетные инвестиции)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14 1 00 28040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D6045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4 337,5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строительство и реконструкцию муниципальных объектов транспортной инфраструктуры в рамках подпрограммы «Развитие транспортной инфраструктуры города Азова» муниципальной программы города Азова «Развитие транспортной системы в городе Азове» (Бюджетные инвестиции)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14 1 00 S3480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D6045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96 546,6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города Азова» муниципальной программы города Азова «Развитие транспортной системы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14 1 00 S3510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D6045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49 329,2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Дополнительные расходы на приведение в нормативное состояние автомобильных дорог и искусственных сооружений в целях достижения значения базового результата, установленного соглашением о предоставлении межбюджетных трансфертов, в рамках подпрограммы «Развитие транспортной инфраструктуры города Азова» муниципальной программы города Азова «Развитие транспортной системы в городе Азове» (Бюджетные инвестиции)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14 1 R1 А3940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D6045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82 156,3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(Исполнение судебных актов)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551B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740,3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«Реализация функций иных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органов местного самоуправления города Азова, отраслевых (функциональных) органов Администрации города» (Уплата налогов, сборов и иных платежей)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551B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40,5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мероприятий по капитальному ремонту многоквартирных домов за счет средств, поступивших от публично-правовой компании «Фонд развития территорий», в рамках подпрограммы «Развитие жилищного хозяйства в городе Азове» муниципальной программы города Азова «Обеспечение качественными жилищно-коммунальными услугами населения и развитие благоустройства города Азова»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07 1 00 09501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630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551B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74,7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551B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661,3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благоустройство территории города Азова в рамках подпрограммы «Развитие благоустройства территории города Азова» муниципальной программы города Азова «Обеспечение качественными жилищно-коммунальными услугами населения и развитие благоустройства города Азова»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07 3 00 27670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551B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3 617,3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содержание мест захоронения в рамках подпрограммы «Развитие благоустройства территории города Азова» муниципальной программы города Азова «Обеспечение качественными жилищно-коммунальными услугами населения и развитие благоустройства города Азова»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07 3 00 28100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551B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552,7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деятельности по обращению с животными без владельцев, обитающими на территории города в рамках подпрограммы «Развитие благоустройства территории города Азова» муниципальной программы города Азова «Обеспечение качественными жилищно-коммунальными услугами населения и развитие благоустройства города Азова»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07 3 00 28110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551B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775,5</w:t>
            </w:r>
          </w:p>
        </w:tc>
      </w:tr>
      <w:tr w:rsidR="002E697E" w:rsidRPr="00BC58EB" w:rsidTr="002E697E">
        <w:trPr>
          <w:trHeight w:val="335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программ формирования современной городской среды в рамках подпрограммы «Благоустройство общественных территорий города Азова» муниципальной программы города Азова «Формирование современной городской среды на территории города Азова»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551B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4 417,1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(Уплата налогов, сборов и иных платежей)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551B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учреждений города Азова в рамках подпрограммы «Развитие благоустройства территории города Азова» муниципальной программы города Азова «Обеспечение качественными жилищно-коммунальными услугами населения и развитие благоустройства города Азова» (Расходы на выплаты персоналу казенных учреждений)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07 3 00 00590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551B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12 643,3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города Азова в рамках подпрограммы «Развитие благоустройства территории города Азова» муниципальной программы города Азова «Обеспечение качественными жилищно-коммунальными услугами населения и развитие благоустройства города Азова»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07 3 00 00590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551B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899,1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города Азова в рамках подпрограммы «Развитие благоустройства территории города Азова» муниципальной программы города Азова «Обеспечение качественными жилищно-коммунальными услугами населения и развитие благоустройства города Азова» (Субсидии бюджетным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07 3 00 00590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551B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42 568,6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города Азова в рамках подпрограммы «Развитие благоустройства территории города Азова» муниципальной программы города Азова «Обеспечение качественными жилищно-коммунальными услугами населения и развитие благоустройства города Азова» (Уплата налогов, сборов и иных платежей)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07 3 00 00590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551B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46 748,2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города Азова, отраслевых (функциональных) органов Администрации города в рамках подпрограммы «Обеспечение реализации муниципальной программы» муниципальной программы города Азова «Обеспечение качественными жилищно-коммунальными услугами населения и развитие благоустройства города Азова» (Расходы на выплаты персоналу государственных (муниципальных) органов)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07 4 00 00110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551B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13 746,4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Азова, отраслевых (функциональных) органов Администрации города в рамках подпрограммы «Обеспечение реализации муниципальной программы» муниципальной программы города Азова «Обеспечение качественными жилищно-коммунальными услугами населения и развитие благоустройства города Азова»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07 4 00 00190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551B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40,9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Азова, отраслевых (функциональных) органов Администрации города в рамках подпрограммы «Обеспечение реализации муниципальной программы» муниципальной программы города Азова «Обеспечение качественными жилищно-коммунальными услугами населения и развитие благоустройства города Азова» (Уплата налогов, сборов и иных платежей)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07 4 00 00190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551B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900,6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диспансеризации муниципальных служащих города Азова в рамках подпрограммы «Обеспечение реализации муниципальной программы»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муниципальной программы города Азова «Обеспечение качественными жилищно-коммунальными услугами населения и развитие благоустройства города Азова»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07 4 00 27010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551B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40,5</w:t>
            </w:r>
          </w:p>
        </w:tc>
      </w:tr>
      <w:tr w:rsidR="00B551BD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B551BD" w:rsidRPr="00BC58EB" w:rsidRDefault="00B551BD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Резервный фонд Администрации города Азова на финансовое обеспечение непредвиденных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(Уплата налогов, сборов и иных платежей)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B551BD" w:rsidRPr="00BC58EB" w:rsidRDefault="00B551BD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B551BD" w:rsidRPr="00BC58EB" w:rsidRDefault="00B551BD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B551BD" w:rsidRPr="00BC58EB" w:rsidRDefault="00B551BD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B551BD" w:rsidRPr="00BC58EB" w:rsidRDefault="00B551BD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99 9 00 90100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B551BD" w:rsidRPr="00BC58EB" w:rsidRDefault="00B551BD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B551BD" w:rsidRPr="00BC58EB" w:rsidRDefault="00B551B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160,5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(Уплата налогов, сборов и иных платежей)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551B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520,0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сбор и вывоз отходов в рамках подпрограммы «Развитие благоустройства территории города Азова» муниципальной программы города Азова «Обеспечение качественными жилищно-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коммунальными услугами населения и развитие благоустройства города Азова»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07 3 00 27880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551B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47,8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в области охраны окружающей среды в рамках подпрограммы «Развитие благоустройства территории города Азова» муниципальной программы города Азова «Обеспечение качественными жилищно-коммунальными услугами населения и развитие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благоустройства города Азова»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07 3 00 28080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551B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2 740,4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профессиональную подготовку, переподготовку и повышение квалификации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99 9 00 27890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551BD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18,7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9528FC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 администрации г. Азова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472 277,9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в рамках подпрограммы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 (Уплата налогов, сборов и иных платежей)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04 1 00 99990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179,1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организацию оплачиваемых общественных работ в сфере социального обслуживания граждан в рамках подпрограммы «Старшее поколение» муниципальной программы города Азова «Социальная поддержка граждан в городе Азове» (Субсидии автономным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04 3 00 27780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22,4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организацию и обеспечение отдыха и оздоровления детей в каникулярное время в рамках подпрограммы «Предоставление поддержки семьям с детьми» муниципальной программы города Азова «Социальная поддержка граждан в городе Азове» (Социальные выплаты гражданам, кроме публичных нормативных социальных выплат)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04 2 00 27090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1 010,4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«Предоставление поддержки семьям с детьми» муниципальной программы города Азова «Социальная поддержка граждан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04 2 00 72200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42,0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«Предоставление поддержки семьям с детьми» муниципальной программы города Азова «Социальная поддержка граждан в городе Азове» (Социальные выплаты гражданам, кроме публичных нормативных социальных выплат)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04 2 00 72200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22 906,1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Азов» в рамках подпрограммы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 (Иные закупки товаров, работ и услуг для обеспечения государственных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04 1 00 12010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58,3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Азов» в рамках подпрограммы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 (Публичные нормативные социальные выплаты гражданам)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04 1 00 12010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7 085,2</w:t>
            </w:r>
          </w:p>
        </w:tc>
      </w:tr>
      <w:tr w:rsidR="002E697E" w:rsidRPr="00BC58EB" w:rsidTr="002E697E">
        <w:trPr>
          <w:trHeight w:val="658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города Азова в рамках подпрограммы «Старшее поколение» муниципальной программы города Азова «Социальная поддержка граждан в городе Азове» (Субсидии автономным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04 3 00 00590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1 514,0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государственных полномочий в сфере социального обслуживания, предусмотренных пунктами 2, 3, 4 и 5 части 1 и частями 1.1, 1.2 статьи 6 Областного закона от 3 сентября 2014 года № 222-ЗС «О социальном обслуживании граждан в Ростовской области», в рамках подпрограммы «Старшее поколение» муниципальной программы города Азова «Социальная поддержка граждан в городе Азове» (Субсидии автономным учреждениям)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04 3 00 72260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56 320,8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в рамках подпрограммы «Предоставление мер социальной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поддержки отдельным категориям граждан» муниципальной программы города Азова «Социальная поддержка граждан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04 1 00 52200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48,9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в рамках подпрограммы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 (Социальные выплаты гражданам, кроме публичных нормативных социальных выплат)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04 1 00 52200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5 172,8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Оплата жилищно-коммунальных услуг отдельным категориям граждан в рамках подпрограммы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04 1 00 52500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650,6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Оплата жилищно-коммунальных услуг отдельным категориям граждан в рамках подпрограммы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 (Социальные выплаты гражданам, кроме публичных нормативных социальных выплат)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04 1 00 52500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59 356,9  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осуществление полномочий по предоставлению гражданам в целях оказания социальной поддержки субсидий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 оплату жилых помещений и коммунальных услуг в рамках подпрограммы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04 1 00 72100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204,2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 (Социальные выплаты гражданам, кроме публичных нормативных социальных выплат)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04 1 00 72100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20 000,8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полномочий по предоставлению материальной и иной помощи для погребения в рамках подпрограммы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04 1 00 72120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125,3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04 1 00 72120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961,0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осуществление полномочий по предоставлению мер социальной поддержки тружеников тыла в рамках подпрограммы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04 1 00 72490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5,6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полномочий по предоставлению мер социальной поддержки тружеников тыла в рамках подпрограммы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 (Социальные выплаты гражданам, кроме публичных нормативных социальных выплат)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04 1 00 72490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473,5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04 1 00 72500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9,9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политических репрессий, и членов их семей в рамках подпрограммы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 (Социальные выплаты гражданам, кроме публичных нормативных социальных выплат)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04 1 00 72500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997,6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 в рамках подпрограммы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04 1 00 72510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383,0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 в рамках подпрограммы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 (Социальные выплаты гражданам, кроме публичных нормативных социальных выплат)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04 1 00 72510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40 544,1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приравненных к ним, в том числе по организации приема и оформления документов, необходимых для присвоения звания «Ветеран труда» в рамках подпрограммы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04 1 00 72520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984,6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подпрограммы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 (Социальные выплаты гражданам, кроме публичных нормативных социальных выплат)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04 1 00 72520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101 682,4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подпрограммы «Предоставление мер социальной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поддержки отдельным категориям граждан» муниципальной программы города Азова «Социальная поддержка граждан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04 1 00 75090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6,1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подпрограммы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 (Социальные выплаты гражданам, кроме публичных нормативных социальных выплат)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04 1 00 75090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730,7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подпрограммы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04 1 00 75110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101,9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осуществление полномочий по оказанию государственной социальной помощи в виде социального пособия и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(или) на основании социального контракта в рамках подпрограммы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 (Социальные выплаты гражданам, кроме публичных нормативных социальных выплат)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04 1 00 75110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11 914,0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оказание государственной социальной помощи на основании социального контракта отдельным категориям граждан в рамках подпрограммы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 (Социальные выплаты гражданам, кроме публичных нормативных социальных выплат)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R4040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25 722,0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полномочий по предоставлению мер социальной поддержки детей из многодетных семей в рамках подпрограммы «Предоставление поддержки семьям с детьми» муниципальной программы города Азова «Социальная поддержка граждан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04 2 00 72150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1209BF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280,2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полномочий по предоставлению мер социальной поддержки детей из многодетных семей в рамках подпрограммы «Предоставление поддержки семьям с детьми» муниципальной программы города Азова «Социальная поддержка граждан в городе Азове» (Социальные выплаты гражданам, кроме публичных нормативных социальных выплат)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04 2 00 72150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C42BB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32 339,3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«Предоставление поддержки семьям с детьми» муниципальной программы города Азова «Социальная поддержка граждан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04 2 00 72160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C42BB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37,2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«Предоставление поддержки семьям с детьми» муниципальной программы города Азова «Социальная поддержка граждан в городе Азове» (Социальные выплаты гражданам, кроме публичных нормативных социальных выплат)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04 2 00 72160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C42BB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4 359,3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полномочий по выплате пособия на ребенка в рамках подпрограммы «Предоставление поддержки семьям с детьми» муниципальной программы города Азова «Социальная поддержка граждан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04 2 00 72170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C42BB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3,2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полномочий по выплате пособия на ребенка в рамках подпрограммы «Предоставление поддержки семьям с детьми» муниципальной программы города Азова «Социальная поддержка граждан в городе Азове» (Социальные выплаты гражданам, кроме публичных нормативных социальных выплат)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04 2 00 72170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C42BB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26 443,0</w:t>
            </w:r>
          </w:p>
        </w:tc>
      </w:tr>
      <w:tr w:rsidR="002E697E" w:rsidRPr="00BC58EB" w:rsidTr="002E697E">
        <w:trPr>
          <w:trHeight w:val="658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осуществление полномочий по предоставлению мер социальной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«Предоставление поддержки семьям с детьми» муниципальной программы города Азова «Социальная поддержка граждан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04 2 00 72210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C42BB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22,1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«Предоставление поддержки семьям с детьми» муниципальной программы города Азова «Социальная поддержка граждан в городе Азове» (Социальные выплаты гражданам, кроме публичных нормативных социальных выплат)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04 2 00 72210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C42BB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5 311,4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«Предоставление поддержки семьям с детьми» муниципальной программы города Азова «Социальная поддержка граждан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04 2 00 72240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C42BB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1,7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малоимущих семей, кормящих матерей и детей в возрасте до трех лет из малоимущих семей в рамках подпрограммы «Предоставление поддержки семьям с детьми» муниципальной программы города Азова «Социальная поддержка граждан в городе Азове» (Социальные выплаты гражданам, кроме публичных нормативных социальных выплат)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04 2 00 72240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C42BB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205,8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 «Предоставление поддержки семьям с детьми» муниципальной программы города Азова «Социальная поддержка граждан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04 2 00 72440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C42BB" w:rsidP="0058158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58158F"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,6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полномочий по предоставлению меры социальной поддержки семей, имеющих детей с фенилкетонурией в рамках подпрограммы «Предоставление поддержки семьям с детьми» муниципальной программы города Азова «Социальная поддержка граждан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04 2 00 72530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C42BB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осуществление полномочий по предоставлению меры социальной поддержки семей, имеющих детей с фенилкетонурией в рамках подпрограммы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«Предоставление поддержки семьям с детьми» муниципальной программы города Азова «Социальная поддержка граждан в городе Азове» (Социальные выплаты гражданам, кроме публичных нормативных социальных выплат)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04 2 00 72530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C42BB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198,1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 в рамках подпрограммы «Предоставление поддержки семьям с детьми» муниципальной программы города Азова «Социальная поддержка граждан в городе Азове» (Социальные выплаты гражданам, кроме публичных нормативных социальных выплат)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04 2 00 72540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C42BB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в рамках подпрограммы «Предоставление поддержки семьям с детьми» муниципальной программы города Азова «Социальная поддержка граждан в городе Азове» (Публичные нормативные социальные выплаты гражданам)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2 P1 50840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C42BB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5 429,2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города Азова, отраслевых (функциональных) органов Администрации города в рамках подпрограммы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04 1 00 00110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C42BB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5 241,2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города Азова, отраслевых (функциональных) органов Администрации города в рамках подпрограммы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04 1 00 00190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C42BB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599,3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диспансеризации муниципальных служащих города Азова в рамках подпрограммы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04 1 00 27010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C42BB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76,7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 (Расходы на выплаты персоналу государственных (муниципальных) органов)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04 1 00 72110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C42BB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28 572,4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обслуживания и социальной защиты населения в рамках подпрограммы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04 1 00 72110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C42BB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3 694,4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 (Уплата налогов, сборов и иных платежей)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04 1 00 72110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BC42BB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9528FC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sz w:val="28"/>
                <w:szCs w:val="28"/>
              </w:rPr>
              <w:t>Департамент имущественно-земельных отношений администрации города Азова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9C171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24 976,0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Азова, отраслевых (функциональных) органов Администрации города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(Расходы на выплаты персоналу государственных (муниципальных) органов)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9C171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18 404,0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города Азова, отраслевых (функциональных) органов Администрации города по иным непрограммным мероприятиям в рамках непрограммного направления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деятельности «Реализация функций иных органов местного самоуправления города Азова, отраслевых (функциональных) органов Администрации города»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99 9 00 00190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9C171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1 098,5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 по диспансеризации муниципальных служащих города Азова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99 9 00 27010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9C171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46,0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99 9 00 27200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9C171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328,4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за счет дотаций (грантов)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(Иные выплаты населению)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99 9 00 55490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9C171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32,5</w:t>
            </w:r>
          </w:p>
        </w:tc>
      </w:tr>
      <w:tr w:rsidR="009C171C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9C171C" w:rsidRPr="00BC58EB" w:rsidRDefault="00965A5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Резервный фонд Администрации города Азова на финансовое обеспечение непредвиденных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(Исполнение судебных актов)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9C171C" w:rsidRPr="00BC58EB" w:rsidRDefault="009C171C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9C171C" w:rsidRPr="00BC58EB" w:rsidRDefault="009C171C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9C171C" w:rsidRPr="00BC58EB" w:rsidRDefault="009C171C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9C171C" w:rsidRPr="00BC58EB" w:rsidRDefault="009C171C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99 9 00 90100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9C171C" w:rsidRPr="00BC58EB" w:rsidRDefault="009C171C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9C171C" w:rsidRPr="00BC58EB" w:rsidRDefault="009C171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9C171C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9C171C" w:rsidRPr="00BC58EB" w:rsidRDefault="00965A5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города Азова на финансовое обеспечение непредвиденных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(Уплата налогов, сборов и иных платежей)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9C171C" w:rsidRPr="00BC58EB" w:rsidRDefault="009C171C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9C171C" w:rsidRPr="00BC58EB" w:rsidRDefault="009C171C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9C171C" w:rsidRPr="00BC58EB" w:rsidRDefault="009C171C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9C171C" w:rsidRPr="00BC58EB" w:rsidRDefault="009C171C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99 9 00 90100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9C171C" w:rsidRPr="00BC58EB" w:rsidRDefault="009C171C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9C171C" w:rsidRPr="00BC58EB" w:rsidRDefault="009C171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670,0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(Уплата налогов, сборов и иных платежей)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9C171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99 9 00 27200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9C171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Уплата взносов на капитальный ремонт общего имущества в части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муниципальных помещений многоквартирных домов в рамках подпрограммы «Развитие жилищного хозяйства в городе Азове» муниципальной программы города Азова «Обеспечение качественными жилищно-коммунальными услугами населения и развитие благоустройства города Азова»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07 1 00 27660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9C171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3 964,4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9528FC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sz w:val="28"/>
                <w:szCs w:val="28"/>
              </w:rPr>
              <w:lastRenderedPageBreak/>
              <w:t>Отдел записи актов гражданского состояния администрации г. Азова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9C171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6 317,3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Азова, отраслевых (функциональных) органов Администрации города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(Расходы на выплаты персоналу государственных (муниципальных) органов)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9C171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1 174,4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(Расходы на выплаты персоналу государственных (муниципальных) органов)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99 9 00 59310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9C171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3 337,0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</w:t>
            </w: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Азова, отраслевых (функциональных) органов Администрации города»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99 9 00 59310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9C171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553,8</w:t>
            </w:r>
          </w:p>
        </w:tc>
      </w:tr>
      <w:tr w:rsidR="002E697E" w:rsidRPr="00BC58EB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(Уплата налогов, сборов и иных платежей)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99 9 00 59310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9C171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</w:tr>
      <w:tr w:rsidR="002E697E" w:rsidRPr="00A16063" w:rsidTr="002E697E">
        <w:trPr>
          <w:trHeight w:val="687"/>
        </w:trPr>
        <w:tc>
          <w:tcPr>
            <w:tcW w:w="243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«Реализация функций иных органов местного самоуправления города Азова, отраслевых (функциональных) органов Администрации города» (Расходы на выплаты персоналу государственных (муниципальных) органов)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917</w:t>
            </w:r>
          </w:p>
        </w:tc>
        <w:tc>
          <w:tcPr>
            <w:tcW w:w="198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99 9 00 72290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BC58EB" w:rsidRDefault="002E697E" w:rsidP="002E697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tcMar>
              <w:right w:w="72" w:type="dxa"/>
            </w:tcMar>
          </w:tcPr>
          <w:p w:rsidR="002E697E" w:rsidRPr="002E697E" w:rsidRDefault="009C171C" w:rsidP="002E697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EB">
              <w:rPr>
                <w:rFonts w:ascii="Times New Roman" w:hAnsi="Times New Roman"/>
                <w:color w:val="000000"/>
                <w:sz w:val="28"/>
                <w:szCs w:val="28"/>
              </w:rPr>
              <w:t>1 244,1</w:t>
            </w:r>
            <w:bookmarkStart w:id="0" w:name="_GoBack"/>
            <w:bookmarkEnd w:id="0"/>
          </w:p>
        </w:tc>
      </w:tr>
    </w:tbl>
    <w:p w:rsidR="009F00D8" w:rsidRPr="00CF3CC5" w:rsidRDefault="009F00D8" w:rsidP="00DF30CB">
      <w:pPr>
        <w:rPr>
          <w:sz w:val="28"/>
          <w:szCs w:val="28"/>
        </w:rPr>
      </w:pPr>
    </w:p>
    <w:sectPr w:rsidR="009F00D8" w:rsidRPr="00CF3CC5" w:rsidSect="002C6127">
      <w:footerReference w:type="default" r:id="rId7"/>
      <w:footerReference w:type="first" r:id="rId8"/>
      <w:pgSz w:w="11906" w:h="16838"/>
      <w:pgMar w:top="1247" w:right="851" w:bottom="1134" w:left="992" w:header="397" w:footer="454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E55" w:rsidRDefault="00C30E55" w:rsidP="00267146">
      <w:r>
        <w:separator/>
      </w:r>
    </w:p>
  </w:endnote>
  <w:endnote w:type="continuationSeparator" w:id="0">
    <w:p w:rsidR="00C30E55" w:rsidRDefault="00C30E55" w:rsidP="0026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91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30E55" w:rsidRPr="004C7369" w:rsidRDefault="00C30E55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4C7369">
          <w:rPr>
            <w:rFonts w:ascii="Times New Roman" w:hAnsi="Times New Roman"/>
            <w:sz w:val="24"/>
            <w:szCs w:val="24"/>
          </w:rPr>
          <w:fldChar w:fldCharType="begin"/>
        </w:r>
        <w:r w:rsidRPr="004C736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C7369">
          <w:rPr>
            <w:rFonts w:ascii="Times New Roman" w:hAnsi="Times New Roman"/>
            <w:sz w:val="24"/>
            <w:szCs w:val="24"/>
          </w:rPr>
          <w:fldChar w:fldCharType="separate"/>
        </w:r>
        <w:r w:rsidR="00BC58EB">
          <w:rPr>
            <w:rFonts w:ascii="Times New Roman" w:hAnsi="Times New Roman"/>
            <w:noProof/>
            <w:sz w:val="24"/>
            <w:szCs w:val="24"/>
          </w:rPr>
          <w:t>36</w:t>
        </w:r>
        <w:r w:rsidRPr="004C736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835474"/>
      <w:docPartObj>
        <w:docPartGallery w:val="Page Numbers (Bottom of Page)"/>
        <w:docPartUnique/>
      </w:docPartObj>
    </w:sdtPr>
    <w:sdtEndPr/>
    <w:sdtContent>
      <w:p w:rsidR="00C30E55" w:rsidRDefault="00C30E5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0E55" w:rsidRPr="004322AA" w:rsidRDefault="00C30E55" w:rsidP="004C7369">
    <w:pPr>
      <w:pStyle w:val="a5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E55" w:rsidRDefault="00C30E55" w:rsidP="00267146">
      <w:r>
        <w:separator/>
      </w:r>
    </w:p>
  </w:footnote>
  <w:footnote w:type="continuationSeparator" w:id="0">
    <w:p w:rsidR="00C30E55" w:rsidRDefault="00C30E55" w:rsidP="00267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9B0"/>
    <w:rsid w:val="00001DF4"/>
    <w:rsid w:val="000104D7"/>
    <w:rsid w:val="000106A9"/>
    <w:rsid w:val="000120AE"/>
    <w:rsid w:val="00014CCF"/>
    <w:rsid w:val="00017574"/>
    <w:rsid w:val="00025445"/>
    <w:rsid w:val="00030425"/>
    <w:rsid w:val="00030607"/>
    <w:rsid w:val="00032DFB"/>
    <w:rsid w:val="000350F3"/>
    <w:rsid w:val="000359FA"/>
    <w:rsid w:val="000409B5"/>
    <w:rsid w:val="0004202C"/>
    <w:rsid w:val="00043886"/>
    <w:rsid w:val="00043CD1"/>
    <w:rsid w:val="00053847"/>
    <w:rsid w:val="00054B92"/>
    <w:rsid w:val="00064F91"/>
    <w:rsid w:val="00070CA7"/>
    <w:rsid w:val="0007229A"/>
    <w:rsid w:val="00077B2D"/>
    <w:rsid w:val="00081E93"/>
    <w:rsid w:val="00083388"/>
    <w:rsid w:val="000834B5"/>
    <w:rsid w:val="000838A1"/>
    <w:rsid w:val="00084684"/>
    <w:rsid w:val="0009008B"/>
    <w:rsid w:val="000905DB"/>
    <w:rsid w:val="000916F7"/>
    <w:rsid w:val="00093E72"/>
    <w:rsid w:val="000975BA"/>
    <w:rsid w:val="000A4362"/>
    <w:rsid w:val="000A57B4"/>
    <w:rsid w:val="000A6D12"/>
    <w:rsid w:val="000B0DDA"/>
    <w:rsid w:val="000B632A"/>
    <w:rsid w:val="000C06F6"/>
    <w:rsid w:val="000C1775"/>
    <w:rsid w:val="000C1ED6"/>
    <w:rsid w:val="000C496F"/>
    <w:rsid w:val="000C69E8"/>
    <w:rsid w:val="000C79CB"/>
    <w:rsid w:val="000D04F5"/>
    <w:rsid w:val="000D3E7E"/>
    <w:rsid w:val="000D4FD4"/>
    <w:rsid w:val="000D59B1"/>
    <w:rsid w:val="000E0ED5"/>
    <w:rsid w:val="000E2DFD"/>
    <w:rsid w:val="000E3355"/>
    <w:rsid w:val="000E42C3"/>
    <w:rsid w:val="000E44EE"/>
    <w:rsid w:val="000E45E0"/>
    <w:rsid w:val="000E514B"/>
    <w:rsid w:val="000F04A4"/>
    <w:rsid w:val="000F4C95"/>
    <w:rsid w:val="000F4D01"/>
    <w:rsid w:val="000F5089"/>
    <w:rsid w:val="000F58E9"/>
    <w:rsid w:val="0010086F"/>
    <w:rsid w:val="00101CD9"/>
    <w:rsid w:val="0011039C"/>
    <w:rsid w:val="0011332A"/>
    <w:rsid w:val="001164B8"/>
    <w:rsid w:val="0011709B"/>
    <w:rsid w:val="001175D3"/>
    <w:rsid w:val="001209BF"/>
    <w:rsid w:val="00134732"/>
    <w:rsid w:val="001366A5"/>
    <w:rsid w:val="00136716"/>
    <w:rsid w:val="00136DD5"/>
    <w:rsid w:val="00137CF9"/>
    <w:rsid w:val="001406DC"/>
    <w:rsid w:val="00142661"/>
    <w:rsid w:val="0014293B"/>
    <w:rsid w:val="00143DAA"/>
    <w:rsid w:val="00150926"/>
    <w:rsid w:val="001548FB"/>
    <w:rsid w:val="00154DD9"/>
    <w:rsid w:val="00156E33"/>
    <w:rsid w:val="00157D75"/>
    <w:rsid w:val="001643F9"/>
    <w:rsid w:val="00164F56"/>
    <w:rsid w:val="00166A92"/>
    <w:rsid w:val="0017207A"/>
    <w:rsid w:val="001736BD"/>
    <w:rsid w:val="00174959"/>
    <w:rsid w:val="001749A9"/>
    <w:rsid w:val="00183B93"/>
    <w:rsid w:val="00185B18"/>
    <w:rsid w:val="00186119"/>
    <w:rsid w:val="00191431"/>
    <w:rsid w:val="001926CB"/>
    <w:rsid w:val="0019330C"/>
    <w:rsid w:val="00195D9D"/>
    <w:rsid w:val="001A01EB"/>
    <w:rsid w:val="001A0754"/>
    <w:rsid w:val="001A3BF4"/>
    <w:rsid w:val="001A5848"/>
    <w:rsid w:val="001A5ADE"/>
    <w:rsid w:val="001A5DDC"/>
    <w:rsid w:val="001A5E08"/>
    <w:rsid w:val="001A61A4"/>
    <w:rsid w:val="001A6351"/>
    <w:rsid w:val="001B20BD"/>
    <w:rsid w:val="001B2EC1"/>
    <w:rsid w:val="001B3D97"/>
    <w:rsid w:val="001B5D8A"/>
    <w:rsid w:val="001B5F5C"/>
    <w:rsid w:val="001C00E2"/>
    <w:rsid w:val="001C0DCA"/>
    <w:rsid w:val="001C2769"/>
    <w:rsid w:val="001C3323"/>
    <w:rsid w:val="001C5EB0"/>
    <w:rsid w:val="001C66E4"/>
    <w:rsid w:val="001C6B35"/>
    <w:rsid w:val="001D0BA1"/>
    <w:rsid w:val="001D0EA4"/>
    <w:rsid w:val="001D2870"/>
    <w:rsid w:val="001D3C0C"/>
    <w:rsid w:val="001D4AFF"/>
    <w:rsid w:val="001D65F5"/>
    <w:rsid w:val="001E0C6E"/>
    <w:rsid w:val="001E3BC1"/>
    <w:rsid w:val="001F0C02"/>
    <w:rsid w:val="001F52F8"/>
    <w:rsid w:val="001F53E0"/>
    <w:rsid w:val="001F5C5A"/>
    <w:rsid w:val="002019BD"/>
    <w:rsid w:val="00201CB6"/>
    <w:rsid w:val="0020469C"/>
    <w:rsid w:val="00204A89"/>
    <w:rsid w:val="0021095C"/>
    <w:rsid w:val="00212D45"/>
    <w:rsid w:val="00214ADA"/>
    <w:rsid w:val="00220DD6"/>
    <w:rsid w:val="00223CFC"/>
    <w:rsid w:val="00225570"/>
    <w:rsid w:val="00225B11"/>
    <w:rsid w:val="00226D1A"/>
    <w:rsid w:val="00227096"/>
    <w:rsid w:val="002277D9"/>
    <w:rsid w:val="00230029"/>
    <w:rsid w:val="00234BF2"/>
    <w:rsid w:val="002367CE"/>
    <w:rsid w:val="00237C1B"/>
    <w:rsid w:val="00243F4F"/>
    <w:rsid w:val="00244864"/>
    <w:rsid w:val="00245F89"/>
    <w:rsid w:val="002479F4"/>
    <w:rsid w:val="0025030F"/>
    <w:rsid w:val="00252C8A"/>
    <w:rsid w:val="002562A9"/>
    <w:rsid w:val="00257D91"/>
    <w:rsid w:val="00261322"/>
    <w:rsid w:val="00265388"/>
    <w:rsid w:val="00267146"/>
    <w:rsid w:val="00272D8A"/>
    <w:rsid w:val="00273C5D"/>
    <w:rsid w:val="0027482A"/>
    <w:rsid w:val="00276193"/>
    <w:rsid w:val="002761BC"/>
    <w:rsid w:val="002768F1"/>
    <w:rsid w:val="00276923"/>
    <w:rsid w:val="0027704C"/>
    <w:rsid w:val="00277738"/>
    <w:rsid w:val="002852D4"/>
    <w:rsid w:val="002876BA"/>
    <w:rsid w:val="00290E05"/>
    <w:rsid w:val="00291544"/>
    <w:rsid w:val="002977FC"/>
    <w:rsid w:val="002A02F5"/>
    <w:rsid w:val="002A06C2"/>
    <w:rsid w:val="002A1DDF"/>
    <w:rsid w:val="002A26F7"/>
    <w:rsid w:val="002A4813"/>
    <w:rsid w:val="002A4AA2"/>
    <w:rsid w:val="002A5508"/>
    <w:rsid w:val="002B3024"/>
    <w:rsid w:val="002B452D"/>
    <w:rsid w:val="002B5FD4"/>
    <w:rsid w:val="002B6F38"/>
    <w:rsid w:val="002B7B2A"/>
    <w:rsid w:val="002C1BC7"/>
    <w:rsid w:val="002C6127"/>
    <w:rsid w:val="002C783D"/>
    <w:rsid w:val="002C79AF"/>
    <w:rsid w:val="002D1381"/>
    <w:rsid w:val="002D1927"/>
    <w:rsid w:val="002D3ACF"/>
    <w:rsid w:val="002D6983"/>
    <w:rsid w:val="002E1833"/>
    <w:rsid w:val="002E212F"/>
    <w:rsid w:val="002E5352"/>
    <w:rsid w:val="002E697E"/>
    <w:rsid w:val="002E6C5A"/>
    <w:rsid w:val="002E76B5"/>
    <w:rsid w:val="002F629C"/>
    <w:rsid w:val="00302A9E"/>
    <w:rsid w:val="00303E9D"/>
    <w:rsid w:val="00303EDA"/>
    <w:rsid w:val="00305201"/>
    <w:rsid w:val="00306388"/>
    <w:rsid w:val="00306C5A"/>
    <w:rsid w:val="003104D8"/>
    <w:rsid w:val="003125A7"/>
    <w:rsid w:val="00313484"/>
    <w:rsid w:val="00313B40"/>
    <w:rsid w:val="0031455F"/>
    <w:rsid w:val="0031460F"/>
    <w:rsid w:val="00315445"/>
    <w:rsid w:val="00322424"/>
    <w:rsid w:val="00324738"/>
    <w:rsid w:val="00325491"/>
    <w:rsid w:val="00326868"/>
    <w:rsid w:val="00331C10"/>
    <w:rsid w:val="003331EC"/>
    <w:rsid w:val="0033353F"/>
    <w:rsid w:val="00333F80"/>
    <w:rsid w:val="0033792B"/>
    <w:rsid w:val="003400EB"/>
    <w:rsid w:val="00342758"/>
    <w:rsid w:val="00343C14"/>
    <w:rsid w:val="00353C85"/>
    <w:rsid w:val="00354A1F"/>
    <w:rsid w:val="00354AF8"/>
    <w:rsid w:val="00355B73"/>
    <w:rsid w:val="0036255A"/>
    <w:rsid w:val="00363723"/>
    <w:rsid w:val="003670C6"/>
    <w:rsid w:val="00370799"/>
    <w:rsid w:val="00373D53"/>
    <w:rsid w:val="003751B1"/>
    <w:rsid w:val="00375EB6"/>
    <w:rsid w:val="00376711"/>
    <w:rsid w:val="00377B05"/>
    <w:rsid w:val="0038570C"/>
    <w:rsid w:val="00385EC2"/>
    <w:rsid w:val="00392220"/>
    <w:rsid w:val="00393B2A"/>
    <w:rsid w:val="0039689C"/>
    <w:rsid w:val="003A217A"/>
    <w:rsid w:val="003A22D9"/>
    <w:rsid w:val="003A7D2F"/>
    <w:rsid w:val="003B498F"/>
    <w:rsid w:val="003B595F"/>
    <w:rsid w:val="003B64E9"/>
    <w:rsid w:val="003B6A1A"/>
    <w:rsid w:val="003C00DF"/>
    <w:rsid w:val="003C2EC2"/>
    <w:rsid w:val="003C4A7C"/>
    <w:rsid w:val="003D0779"/>
    <w:rsid w:val="003D202B"/>
    <w:rsid w:val="003D2A8C"/>
    <w:rsid w:val="003D33D4"/>
    <w:rsid w:val="003D4ADA"/>
    <w:rsid w:val="003D4F5E"/>
    <w:rsid w:val="003D6961"/>
    <w:rsid w:val="003E4414"/>
    <w:rsid w:val="003E7F97"/>
    <w:rsid w:val="00401591"/>
    <w:rsid w:val="00401A39"/>
    <w:rsid w:val="00402664"/>
    <w:rsid w:val="00405115"/>
    <w:rsid w:val="00405342"/>
    <w:rsid w:val="00411ED6"/>
    <w:rsid w:val="00412267"/>
    <w:rsid w:val="0041793C"/>
    <w:rsid w:val="004200F4"/>
    <w:rsid w:val="00422E69"/>
    <w:rsid w:val="004237F1"/>
    <w:rsid w:val="00425C3C"/>
    <w:rsid w:val="0043056A"/>
    <w:rsid w:val="004322AA"/>
    <w:rsid w:val="00432E00"/>
    <w:rsid w:val="00446ECC"/>
    <w:rsid w:val="00452DBC"/>
    <w:rsid w:val="00453E15"/>
    <w:rsid w:val="004552EA"/>
    <w:rsid w:val="00460794"/>
    <w:rsid w:val="00464D44"/>
    <w:rsid w:val="00470647"/>
    <w:rsid w:val="0047385C"/>
    <w:rsid w:val="00474966"/>
    <w:rsid w:val="00474F74"/>
    <w:rsid w:val="004760ED"/>
    <w:rsid w:val="004772A7"/>
    <w:rsid w:val="00481D78"/>
    <w:rsid w:val="0048420D"/>
    <w:rsid w:val="00485EEB"/>
    <w:rsid w:val="00487DB9"/>
    <w:rsid w:val="004922A0"/>
    <w:rsid w:val="004934D8"/>
    <w:rsid w:val="00495E0D"/>
    <w:rsid w:val="00496FF6"/>
    <w:rsid w:val="00497DAA"/>
    <w:rsid w:val="004A0A5C"/>
    <w:rsid w:val="004A36E1"/>
    <w:rsid w:val="004A59B2"/>
    <w:rsid w:val="004A6227"/>
    <w:rsid w:val="004B05FF"/>
    <w:rsid w:val="004B0D3F"/>
    <w:rsid w:val="004C3983"/>
    <w:rsid w:val="004C7369"/>
    <w:rsid w:val="004C7C92"/>
    <w:rsid w:val="004D2EA3"/>
    <w:rsid w:val="004D58D0"/>
    <w:rsid w:val="004D74FE"/>
    <w:rsid w:val="004E2717"/>
    <w:rsid w:val="004E310A"/>
    <w:rsid w:val="004F0DC8"/>
    <w:rsid w:val="004F47D0"/>
    <w:rsid w:val="004F7511"/>
    <w:rsid w:val="00504FD6"/>
    <w:rsid w:val="005117BC"/>
    <w:rsid w:val="005224FB"/>
    <w:rsid w:val="00523CD6"/>
    <w:rsid w:val="00527ADE"/>
    <w:rsid w:val="0053125D"/>
    <w:rsid w:val="005318F7"/>
    <w:rsid w:val="00532AB5"/>
    <w:rsid w:val="00535FC4"/>
    <w:rsid w:val="005360F3"/>
    <w:rsid w:val="00537638"/>
    <w:rsid w:val="00541183"/>
    <w:rsid w:val="00543440"/>
    <w:rsid w:val="0054371C"/>
    <w:rsid w:val="00543E48"/>
    <w:rsid w:val="005511BB"/>
    <w:rsid w:val="00553549"/>
    <w:rsid w:val="00556002"/>
    <w:rsid w:val="005572BB"/>
    <w:rsid w:val="00561217"/>
    <w:rsid w:val="00562031"/>
    <w:rsid w:val="00564535"/>
    <w:rsid w:val="005659B0"/>
    <w:rsid w:val="00567620"/>
    <w:rsid w:val="00567801"/>
    <w:rsid w:val="00567AAD"/>
    <w:rsid w:val="0057152B"/>
    <w:rsid w:val="00573513"/>
    <w:rsid w:val="0058158F"/>
    <w:rsid w:val="005821EE"/>
    <w:rsid w:val="00582796"/>
    <w:rsid w:val="00583E53"/>
    <w:rsid w:val="0058702A"/>
    <w:rsid w:val="00590FEB"/>
    <w:rsid w:val="00591783"/>
    <w:rsid w:val="005942FF"/>
    <w:rsid w:val="00594957"/>
    <w:rsid w:val="00596368"/>
    <w:rsid w:val="00596DBB"/>
    <w:rsid w:val="005A6B13"/>
    <w:rsid w:val="005A77D5"/>
    <w:rsid w:val="005B0261"/>
    <w:rsid w:val="005B0E85"/>
    <w:rsid w:val="005B6E87"/>
    <w:rsid w:val="005B7C05"/>
    <w:rsid w:val="005C02F6"/>
    <w:rsid w:val="005C117C"/>
    <w:rsid w:val="005C287D"/>
    <w:rsid w:val="005C591D"/>
    <w:rsid w:val="005C5FAA"/>
    <w:rsid w:val="005D34AC"/>
    <w:rsid w:val="005D55EF"/>
    <w:rsid w:val="005D7B55"/>
    <w:rsid w:val="005E0B15"/>
    <w:rsid w:val="005E1F7A"/>
    <w:rsid w:val="005E49D7"/>
    <w:rsid w:val="005E6D6C"/>
    <w:rsid w:val="005E7A53"/>
    <w:rsid w:val="005E7E7B"/>
    <w:rsid w:val="005F0065"/>
    <w:rsid w:val="005F05DD"/>
    <w:rsid w:val="005F0CAF"/>
    <w:rsid w:val="005F1B03"/>
    <w:rsid w:val="005F2FDF"/>
    <w:rsid w:val="005F3019"/>
    <w:rsid w:val="005F6183"/>
    <w:rsid w:val="00605FD3"/>
    <w:rsid w:val="00606B61"/>
    <w:rsid w:val="00607D53"/>
    <w:rsid w:val="00614076"/>
    <w:rsid w:val="00617A1D"/>
    <w:rsid w:val="006205DD"/>
    <w:rsid w:val="00622031"/>
    <w:rsid w:val="00623056"/>
    <w:rsid w:val="00624BAA"/>
    <w:rsid w:val="006278E6"/>
    <w:rsid w:val="00630170"/>
    <w:rsid w:val="006311F8"/>
    <w:rsid w:val="00631BF0"/>
    <w:rsid w:val="0063210A"/>
    <w:rsid w:val="0063345D"/>
    <w:rsid w:val="006336CB"/>
    <w:rsid w:val="00633E7A"/>
    <w:rsid w:val="00634990"/>
    <w:rsid w:val="00635063"/>
    <w:rsid w:val="0063726F"/>
    <w:rsid w:val="00640CBC"/>
    <w:rsid w:val="00641565"/>
    <w:rsid w:val="00642E67"/>
    <w:rsid w:val="00642F06"/>
    <w:rsid w:val="00643326"/>
    <w:rsid w:val="006453DA"/>
    <w:rsid w:val="00647512"/>
    <w:rsid w:val="00657E4E"/>
    <w:rsid w:val="0066050A"/>
    <w:rsid w:val="006642A7"/>
    <w:rsid w:val="00671B3F"/>
    <w:rsid w:val="00673002"/>
    <w:rsid w:val="0068385B"/>
    <w:rsid w:val="00683E05"/>
    <w:rsid w:val="006849DE"/>
    <w:rsid w:val="006858F5"/>
    <w:rsid w:val="00685B6E"/>
    <w:rsid w:val="00685EB6"/>
    <w:rsid w:val="00685FEF"/>
    <w:rsid w:val="00690A06"/>
    <w:rsid w:val="00696E1C"/>
    <w:rsid w:val="006A0AD4"/>
    <w:rsid w:val="006A1DAF"/>
    <w:rsid w:val="006A1DF0"/>
    <w:rsid w:val="006A5B17"/>
    <w:rsid w:val="006A7EFB"/>
    <w:rsid w:val="006B5FFE"/>
    <w:rsid w:val="006C00B7"/>
    <w:rsid w:val="006C12F1"/>
    <w:rsid w:val="006C24D4"/>
    <w:rsid w:val="006C77DC"/>
    <w:rsid w:val="006D4BA2"/>
    <w:rsid w:val="006D64E0"/>
    <w:rsid w:val="006D7024"/>
    <w:rsid w:val="006E083A"/>
    <w:rsid w:val="006E29E2"/>
    <w:rsid w:val="006E2F29"/>
    <w:rsid w:val="006E49D6"/>
    <w:rsid w:val="006F0417"/>
    <w:rsid w:val="006F22C4"/>
    <w:rsid w:val="006F4B83"/>
    <w:rsid w:val="006F6727"/>
    <w:rsid w:val="00700FDE"/>
    <w:rsid w:val="00702B54"/>
    <w:rsid w:val="00703126"/>
    <w:rsid w:val="007043A5"/>
    <w:rsid w:val="007112EF"/>
    <w:rsid w:val="00712A50"/>
    <w:rsid w:val="007141EB"/>
    <w:rsid w:val="00720CFD"/>
    <w:rsid w:val="00721677"/>
    <w:rsid w:val="007229FA"/>
    <w:rsid w:val="00723E19"/>
    <w:rsid w:val="007307F7"/>
    <w:rsid w:val="00732219"/>
    <w:rsid w:val="0073319D"/>
    <w:rsid w:val="00735E87"/>
    <w:rsid w:val="00735EED"/>
    <w:rsid w:val="0073654B"/>
    <w:rsid w:val="007366DB"/>
    <w:rsid w:val="007370FC"/>
    <w:rsid w:val="0074130A"/>
    <w:rsid w:val="00742794"/>
    <w:rsid w:val="00742FF1"/>
    <w:rsid w:val="0074313C"/>
    <w:rsid w:val="007441A8"/>
    <w:rsid w:val="007447D5"/>
    <w:rsid w:val="00751246"/>
    <w:rsid w:val="007519F3"/>
    <w:rsid w:val="007531BE"/>
    <w:rsid w:val="00757E63"/>
    <w:rsid w:val="00761DED"/>
    <w:rsid w:val="00763AFA"/>
    <w:rsid w:val="00765391"/>
    <w:rsid w:val="00765FFB"/>
    <w:rsid w:val="00770575"/>
    <w:rsid w:val="007746E9"/>
    <w:rsid w:val="00774840"/>
    <w:rsid w:val="00775743"/>
    <w:rsid w:val="00783E84"/>
    <w:rsid w:val="00786E39"/>
    <w:rsid w:val="007A0283"/>
    <w:rsid w:val="007A1C4D"/>
    <w:rsid w:val="007A2F52"/>
    <w:rsid w:val="007A3084"/>
    <w:rsid w:val="007A3D79"/>
    <w:rsid w:val="007A3F0E"/>
    <w:rsid w:val="007A4ABB"/>
    <w:rsid w:val="007A57CD"/>
    <w:rsid w:val="007A7793"/>
    <w:rsid w:val="007B0CD9"/>
    <w:rsid w:val="007C450D"/>
    <w:rsid w:val="007C672E"/>
    <w:rsid w:val="007C6CE9"/>
    <w:rsid w:val="007D0922"/>
    <w:rsid w:val="007D0D4C"/>
    <w:rsid w:val="007D15CB"/>
    <w:rsid w:val="007D285E"/>
    <w:rsid w:val="007D2B12"/>
    <w:rsid w:val="007D2C43"/>
    <w:rsid w:val="007D2E87"/>
    <w:rsid w:val="007D51BF"/>
    <w:rsid w:val="007E1902"/>
    <w:rsid w:val="007E6276"/>
    <w:rsid w:val="007F08E2"/>
    <w:rsid w:val="007F5CC6"/>
    <w:rsid w:val="007F731A"/>
    <w:rsid w:val="008014F6"/>
    <w:rsid w:val="00805086"/>
    <w:rsid w:val="00805D6C"/>
    <w:rsid w:val="0081000E"/>
    <w:rsid w:val="008122CC"/>
    <w:rsid w:val="00812778"/>
    <w:rsid w:val="008171CE"/>
    <w:rsid w:val="00821C09"/>
    <w:rsid w:val="008228F4"/>
    <w:rsid w:val="008235A4"/>
    <w:rsid w:val="00824292"/>
    <w:rsid w:val="00825F46"/>
    <w:rsid w:val="00826D1B"/>
    <w:rsid w:val="00830ABB"/>
    <w:rsid w:val="00830FCC"/>
    <w:rsid w:val="0083153A"/>
    <w:rsid w:val="00832A94"/>
    <w:rsid w:val="0083410E"/>
    <w:rsid w:val="008342A8"/>
    <w:rsid w:val="00836141"/>
    <w:rsid w:val="00836F36"/>
    <w:rsid w:val="00837212"/>
    <w:rsid w:val="008376EE"/>
    <w:rsid w:val="0083772B"/>
    <w:rsid w:val="00841444"/>
    <w:rsid w:val="00844523"/>
    <w:rsid w:val="00844762"/>
    <w:rsid w:val="00845F27"/>
    <w:rsid w:val="00847E00"/>
    <w:rsid w:val="0085335B"/>
    <w:rsid w:val="0086114F"/>
    <w:rsid w:val="0086349D"/>
    <w:rsid w:val="008700CE"/>
    <w:rsid w:val="00870FA0"/>
    <w:rsid w:val="00872B67"/>
    <w:rsid w:val="00873180"/>
    <w:rsid w:val="00875BB5"/>
    <w:rsid w:val="00880B72"/>
    <w:rsid w:val="00890A8E"/>
    <w:rsid w:val="00891077"/>
    <w:rsid w:val="00891E30"/>
    <w:rsid w:val="00894731"/>
    <w:rsid w:val="008A17D8"/>
    <w:rsid w:val="008A3B7E"/>
    <w:rsid w:val="008A56D3"/>
    <w:rsid w:val="008A63F1"/>
    <w:rsid w:val="008A7633"/>
    <w:rsid w:val="008B06E8"/>
    <w:rsid w:val="008B1D25"/>
    <w:rsid w:val="008B2143"/>
    <w:rsid w:val="008B314A"/>
    <w:rsid w:val="008B470F"/>
    <w:rsid w:val="008C056E"/>
    <w:rsid w:val="008C354D"/>
    <w:rsid w:val="008C4541"/>
    <w:rsid w:val="008C6E7D"/>
    <w:rsid w:val="008D64B9"/>
    <w:rsid w:val="008D7B24"/>
    <w:rsid w:val="008D7D94"/>
    <w:rsid w:val="008E1266"/>
    <w:rsid w:val="008E4D65"/>
    <w:rsid w:val="008E66D4"/>
    <w:rsid w:val="008F2994"/>
    <w:rsid w:val="008F6F4C"/>
    <w:rsid w:val="009052C8"/>
    <w:rsid w:val="009059CE"/>
    <w:rsid w:val="00910936"/>
    <w:rsid w:val="0091215C"/>
    <w:rsid w:val="00917377"/>
    <w:rsid w:val="00920031"/>
    <w:rsid w:val="00924942"/>
    <w:rsid w:val="00924A32"/>
    <w:rsid w:val="00924C0F"/>
    <w:rsid w:val="00926041"/>
    <w:rsid w:val="00933FC7"/>
    <w:rsid w:val="009348CE"/>
    <w:rsid w:val="00934EF7"/>
    <w:rsid w:val="009404FB"/>
    <w:rsid w:val="00940E5D"/>
    <w:rsid w:val="009427ED"/>
    <w:rsid w:val="009439EB"/>
    <w:rsid w:val="0094613E"/>
    <w:rsid w:val="00950100"/>
    <w:rsid w:val="009528DE"/>
    <w:rsid w:val="009528FC"/>
    <w:rsid w:val="00952AD0"/>
    <w:rsid w:val="009565A1"/>
    <w:rsid w:val="00960256"/>
    <w:rsid w:val="00963F7B"/>
    <w:rsid w:val="00965A5E"/>
    <w:rsid w:val="00966A63"/>
    <w:rsid w:val="00967F42"/>
    <w:rsid w:val="00970C3F"/>
    <w:rsid w:val="009714FB"/>
    <w:rsid w:val="0097779B"/>
    <w:rsid w:val="009810F2"/>
    <w:rsid w:val="00981B68"/>
    <w:rsid w:val="00981E61"/>
    <w:rsid w:val="00982453"/>
    <w:rsid w:val="00982CF5"/>
    <w:rsid w:val="00983980"/>
    <w:rsid w:val="009911A3"/>
    <w:rsid w:val="009966AA"/>
    <w:rsid w:val="009A0ECF"/>
    <w:rsid w:val="009A172E"/>
    <w:rsid w:val="009A5F04"/>
    <w:rsid w:val="009A7168"/>
    <w:rsid w:val="009B2F43"/>
    <w:rsid w:val="009B4367"/>
    <w:rsid w:val="009B46C0"/>
    <w:rsid w:val="009B6BA2"/>
    <w:rsid w:val="009B6F7D"/>
    <w:rsid w:val="009B738B"/>
    <w:rsid w:val="009B7881"/>
    <w:rsid w:val="009B7FF8"/>
    <w:rsid w:val="009C0CA0"/>
    <w:rsid w:val="009C171C"/>
    <w:rsid w:val="009D52AC"/>
    <w:rsid w:val="009D7392"/>
    <w:rsid w:val="009D7FC9"/>
    <w:rsid w:val="009E094E"/>
    <w:rsid w:val="009E1CD8"/>
    <w:rsid w:val="009E231F"/>
    <w:rsid w:val="009E240E"/>
    <w:rsid w:val="009E27CD"/>
    <w:rsid w:val="009E3428"/>
    <w:rsid w:val="009E34BB"/>
    <w:rsid w:val="009E3D39"/>
    <w:rsid w:val="009E4238"/>
    <w:rsid w:val="009E5149"/>
    <w:rsid w:val="009F00D8"/>
    <w:rsid w:val="009F3F27"/>
    <w:rsid w:val="009F581F"/>
    <w:rsid w:val="009F6FC6"/>
    <w:rsid w:val="009F6FD2"/>
    <w:rsid w:val="00A07AC0"/>
    <w:rsid w:val="00A115F8"/>
    <w:rsid w:val="00A16063"/>
    <w:rsid w:val="00A23E90"/>
    <w:rsid w:val="00A25EE6"/>
    <w:rsid w:val="00A30834"/>
    <w:rsid w:val="00A30BA5"/>
    <w:rsid w:val="00A31FC8"/>
    <w:rsid w:val="00A3201E"/>
    <w:rsid w:val="00A32BE8"/>
    <w:rsid w:val="00A3304F"/>
    <w:rsid w:val="00A33BD3"/>
    <w:rsid w:val="00A345CC"/>
    <w:rsid w:val="00A354E9"/>
    <w:rsid w:val="00A36777"/>
    <w:rsid w:val="00A40A12"/>
    <w:rsid w:val="00A41A0E"/>
    <w:rsid w:val="00A41A30"/>
    <w:rsid w:val="00A42CF5"/>
    <w:rsid w:val="00A44026"/>
    <w:rsid w:val="00A45DEA"/>
    <w:rsid w:val="00A50B12"/>
    <w:rsid w:val="00A60CCE"/>
    <w:rsid w:val="00A644FB"/>
    <w:rsid w:val="00A647E5"/>
    <w:rsid w:val="00A71F46"/>
    <w:rsid w:val="00A749EE"/>
    <w:rsid w:val="00A7686A"/>
    <w:rsid w:val="00A76DBC"/>
    <w:rsid w:val="00A82558"/>
    <w:rsid w:val="00A83078"/>
    <w:rsid w:val="00A87EF0"/>
    <w:rsid w:val="00A90EB3"/>
    <w:rsid w:val="00A92EBD"/>
    <w:rsid w:val="00AA1235"/>
    <w:rsid w:val="00AA176E"/>
    <w:rsid w:val="00AA3267"/>
    <w:rsid w:val="00AA3397"/>
    <w:rsid w:val="00AA586A"/>
    <w:rsid w:val="00AB360D"/>
    <w:rsid w:val="00AB4463"/>
    <w:rsid w:val="00AC112B"/>
    <w:rsid w:val="00AC145B"/>
    <w:rsid w:val="00AC40A4"/>
    <w:rsid w:val="00AC5231"/>
    <w:rsid w:val="00AC7C7F"/>
    <w:rsid w:val="00AD030A"/>
    <w:rsid w:val="00AD30E7"/>
    <w:rsid w:val="00AD7AE1"/>
    <w:rsid w:val="00AD7B17"/>
    <w:rsid w:val="00AE40C5"/>
    <w:rsid w:val="00AF350D"/>
    <w:rsid w:val="00AF4378"/>
    <w:rsid w:val="00AF606C"/>
    <w:rsid w:val="00B0006E"/>
    <w:rsid w:val="00B04420"/>
    <w:rsid w:val="00B058A0"/>
    <w:rsid w:val="00B11535"/>
    <w:rsid w:val="00B1217F"/>
    <w:rsid w:val="00B13E42"/>
    <w:rsid w:val="00B153B3"/>
    <w:rsid w:val="00B15E1B"/>
    <w:rsid w:val="00B22048"/>
    <w:rsid w:val="00B2218D"/>
    <w:rsid w:val="00B229DB"/>
    <w:rsid w:val="00B23884"/>
    <w:rsid w:val="00B25606"/>
    <w:rsid w:val="00B27D67"/>
    <w:rsid w:val="00B30FB1"/>
    <w:rsid w:val="00B30FD2"/>
    <w:rsid w:val="00B34508"/>
    <w:rsid w:val="00B36E3A"/>
    <w:rsid w:val="00B4025C"/>
    <w:rsid w:val="00B40862"/>
    <w:rsid w:val="00B423A1"/>
    <w:rsid w:val="00B426B3"/>
    <w:rsid w:val="00B4660C"/>
    <w:rsid w:val="00B51BFA"/>
    <w:rsid w:val="00B523BA"/>
    <w:rsid w:val="00B52EE6"/>
    <w:rsid w:val="00B551BD"/>
    <w:rsid w:val="00B6050C"/>
    <w:rsid w:val="00B62337"/>
    <w:rsid w:val="00B6272F"/>
    <w:rsid w:val="00B62AA1"/>
    <w:rsid w:val="00B63974"/>
    <w:rsid w:val="00B6432A"/>
    <w:rsid w:val="00B64D79"/>
    <w:rsid w:val="00B66697"/>
    <w:rsid w:val="00B667B5"/>
    <w:rsid w:val="00B67B52"/>
    <w:rsid w:val="00B7017D"/>
    <w:rsid w:val="00B71E34"/>
    <w:rsid w:val="00B72D5B"/>
    <w:rsid w:val="00B808B8"/>
    <w:rsid w:val="00B8161B"/>
    <w:rsid w:val="00B8206E"/>
    <w:rsid w:val="00B91026"/>
    <w:rsid w:val="00B97C59"/>
    <w:rsid w:val="00BA0A24"/>
    <w:rsid w:val="00BA13BC"/>
    <w:rsid w:val="00BA164D"/>
    <w:rsid w:val="00BA1965"/>
    <w:rsid w:val="00BA39FE"/>
    <w:rsid w:val="00BA3DFC"/>
    <w:rsid w:val="00BA4E25"/>
    <w:rsid w:val="00BB09AE"/>
    <w:rsid w:val="00BB388D"/>
    <w:rsid w:val="00BB596D"/>
    <w:rsid w:val="00BB7228"/>
    <w:rsid w:val="00BB72C5"/>
    <w:rsid w:val="00BB74BC"/>
    <w:rsid w:val="00BB7FEC"/>
    <w:rsid w:val="00BC0A70"/>
    <w:rsid w:val="00BC42BB"/>
    <w:rsid w:val="00BC58EB"/>
    <w:rsid w:val="00BD2DBE"/>
    <w:rsid w:val="00BD4FFE"/>
    <w:rsid w:val="00BD68DA"/>
    <w:rsid w:val="00BE20D3"/>
    <w:rsid w:val="00BE23F3"/>
    <w:rsid w:val="00BE626F"/>
    <w:rsid w:val="00BE7497"/>
    <w:rsid w:val="00BF015C"/>
    <w:rsid w:val="00BF38E4"/>
    <w:rsid w:val="00BF61B0"/>
    <w:rsid w:val="00BF689F"/>
    <w:rsid w:val="00BF7557"/>
    <w:rsid w:val="00C019D0"/>
    <w:rsid w:val="00C0200B"/>
    <w:rsid w:val="00C043AA"/>
    <w:rsid w:val="00C061BC"/>
    <w:rsid w:val="00C06A58"/>
    <w:rsid w:val="00C06EA7"/>
    <w:rsid w:val="00C116B1"/>
    <w:rsid w:val="00C12035"/>
    <w:rsid w:val="00C12161"/>
    <w:rsid w:val="00C125D2"/>
    <w:rsid w:val="00C12B94"/>
    <w:rsid w:val="00C136D8"/>
    <w:rsid w:val="00C15703"/>
    <w:rsid w:val="00C20315"/>
    <w:rsid w:val="00C2083F"/>
    <w:rsid w:val="00C21B97"/>
    <w:rsid w:val="00C22712"/>
    <w:rsid w:val="00C2424F"/>
    <w:rsid w:val="00C24C1D"/>
    <w:rsid w:val="00C30E55"/>
    <w:rsid w:val="00C323D4"/>
    <w:rsid w:val="00C34A94"/>
    <w:rsid w:val="00C34EA7"/>
    <w:rsid w:val="00C361E1"/>
    <w:rsid w:val="00C41393"/>
    <w:rsid w:val="00C4228F"/>
    <w:rsid w:val="00C47FDA"/>
    <w:rsid w:val="00C516EE"/>
    <w:rsid w:val="00C52EB7"/>
    <w:rsid w:val="00C55843"/>
    <w:rsid w:val="00C55EE3"/>
    <w:rsid w:val="00C5744A"/>
    <w:rsid w:val="00C635B8"/>
    <w:rsid w:val="00C66EE2"/>
    <w:rsid w:val="00C71772"/>
    <w:rsid w:val="00C71ED7"/>
    <w:rsid w:val="00C721C8"/>
    <w:rsid w:val="00C730BC"/>
    <w:rsid w:val="00C74324"/>
    <w:rsid w:val="00C7518B"/>
    <w:rsid w:val="00C772FF"/>
    <w:rsid w:val="00C77A0B"/>
    <w:rsid w:val="00C8230D"/>
    <w:rsid w:val="00C82DAA"/>
    <w:rsid w:val="00C87FA7"/>
    <w:rsid w:val="00C91D55"/>
    <w:rsid w:val="00C9254F"/>
    <w:rsid w:val="00C93B8D"/>
    <w:rsid w:val="00C94C74"/>
    <w:rsid w:val="00CA33A7"/>
    <w:rsid w:val="00CA48B8"/>
    <w:rsid w:val="00CA6161"/>
    <w:rsid w:val="00CB1A12"/>
    <w:rsid w:val="00CB39B1"/>
    <w:rsid w:val="00CB4F8D"/>
    <w:rsid w:val="00CC04DA"/>
    <w:rsid w:val="00CC0ADD"/>
    <w:rsid w:val="00CC0E14"/>
    <w:rsid w:val="00CC19EE"/>
    <w:rsid w:val="00CC263B"/>
    <w:rsid w:val="00CC4AC4"/>
    <w:rsid w:val="00CC5EC5"/>
    <w:rsid w:val="00CD08AD"/>
    <w:rsid w:val="00CD291D"/>
    <w:rsid w:val="00CD403E"/>
    <w:rsid w:val="00CD459D"/>
    <w:rsid w:val="00CD56AE"/>
    <w:rsid w:val="00CE131E"/>
    <w:rsid w:val="00CE2616"/>
    <w:rsid w:val="00CE3494"/>
    <w:rsid w:val="00CE5A1A"/>
    <w:rsid w:val="00CE68F1"/>
    <w:rsid w:val="00CF2427"/>
    <w:rsid w:val="00CF369D"/>
    <w:rsid w:val="00CF3CC5"/>
    <w:rsid w:val="00CF42D3"/>
    <w:rsid w:val="00CF4712"/>
    <w:rsid w:val="00CF495D"/>
    <w:rsid w:val="00CF544A"/>
    <w:rsid w:val="00CF7DDC"/>
    <w:rsid w:val="00D005D8"/>
    <w:rsid w:val="00D03D81"/>
    <w:rsid w:val="00D050AF"/>
    <w:rsid w:val="00D077F3"/>
    <w:rsid w:val="00D110D9"/>
    <w:rsid w:val="00D111CF"/>
    <w:rsid w:val="00D12C5C"/>
    <w:rsid w:val="00D13B60"/>
    <w:rsid w:val="00D15358"/>
    <w:rsid w:val="00D17C56"/>
    <w:rsid w:val="00D25371"/>
    <w:rsid w:val="00D31371"/>
    <w:rsid w:val="00D31947"/>
    <w:rsid w:val="00D3229B"/>
    <w:rsid w:val="00D3718C"/>
    <w:rsid w:val="00D42682"/>
    <w:rsid w:val="00D432E1"/>
    <w:rsid w:val="00D43354"/>
    <w:rsid w:val="00D44731"/>
    <w:rsid w:val="00D4708B"/>
    <w:rsid w:val="00D4713A"/>
    <w:rsid w:val="00D4771C"/>
    <w:rsid w:val="00D511B4"/>
    <w:rsid w:val="00D52CB4"/>
    <w:rsid w:val="00D6045D"/>
    <w:rsid w:val="00D638F2"/>
    <w:rsid w:val="00D6737B"/>
    <w:rsid w:val="00D67468"/>
    <w:rsid w:val="00D707B9"/>
    <w:rsid w:val="00D713D6"/>
    <w:rsid w:val="00D73B53"/>
    <w:rsid w:val="00D740C0"/>
    <w:rsid w:val="00D74533"/>
    <w:rsid w:val="00D75280"/>
    <w:rsid w:val="00D837C6"/>
    <w:rsid w:val="00D85274"/>
    <w:rsid w:val="00D86F6B"/>
    <w:rsid w:val="00D90D0F"/>
    <w:rsid w:val="00D91999"/>
    <w:rsid w:val="00D92890"/>
    <w:rsid w:val="00D93B1D"/>
    <w:rsid w:val="00D9446A"/>
    <w:rsid w:val="00D959FE"/>
    <w:rsid w:val="00DA0159"/>
    <w:rsid w:val="00DA1B7E"/>
    <w:rsid w:val="00DA6868"/>
    <w:rsid w:val="00DB0065"/>
    <w:rsid w:val="00DB0983"/>
    <w:rsid w:val="00DB18A7"/>
    <w:rsid w:val="00DB1B9D"/>
    <w:rsid w:val="00DB2DB4"/>
    <w:rsid w:val="00DC3F83"/>
    <w:rsid w:val="00DC4A8F"/>
    <w:rsid w:val="00DC643A"/>
    <w:rsid w:val="00DC7C7F"/>
    <w:rsid w:val="00DD3BA4"/>
    <w:rsid w:val="00DD500F"/>
    <w:rsid w:val="00DD747D"/>
    <w:rsid w:val="00DE3135"/>
    <w:rsid w:val="00DE3D6F"/>
    <w:rsid w:val="00DE53E6"/>
    <w:rsid w:val="00DE5B83"/>
    <w:rsid w:val="00DE7223"/>
    <w:rsid w:val="00DE729A"/>
    <w:rsid w:val="00DF0337"/>
    <w:rsid w:val="00DF30CB"/>
    <w:rsid w:val="00DF44AC"/>
    <w:rsid w:val="00DF6776"/>
    <w:rsid w:val="00DF6FC5"/>
    <w:rsid w:val="00DF798D"/>
    <w:rsid w:val="00E00F5D"/>
    <w:rsid w:val="00E030A2"/>
    <w:rsid w:val="00E03C81"/>
    <w:rsid w:val="00E04EC8"/>
    <w:rsid w:val="00E07C6C"/>
    <w:rsid w:val="00E10616"/>
    <w:rsid w:val="00E10FA4"/>
    <w:rsid w:val="00E13D12"/>
    <w:rsid w:val="00E15374"/>
    <w:rsid w:val="00E1597A"/>
    <w:rsid w:val="00E16008"/>
    <w:rsid w:val="00E1798F"/>
    <w:rsid w:val="00E201D7"/>
    <w:rsid w:val="00E217D2"/>
    <w:rsid w:val="00E27923"/>
    <w:rsid w:val="00E312BF"/>
    <w:rsid w:val="00E329DD"/>
    <w:rsid w:val="00E32A0E"/>
    <w:rsid w:val="00E32CDC"/>
    <w:rsid w:val="00E36040"/>
    <w:rsid w:val="00E36A9B"/>
    <w:rsid w:val="00E37204"/>
    <w:rsid w:val="00E4334C"/>
    <w:rsid w:val="00E523F4"/>
    <w:rsid w:val="00E529FA"/>
    <w:rsid w:val="00E5354D"/>
    <w:rsid w:val="00E57037"/>
    <w:rsid w:val="00E5726B"/>
    <w:rsid w:val="00E57525"/>
    <w:rsid w:val="00E6119F"/>
    <w:rsid w:val="00E62124"/>
    <w:rsid w:val="00E62870"/>
    <w:rsid w:val="00E70B1B"/>
    <w:rsid w:val="00E70EB0"/>
    <w:rsid w:val="00E72D65"/>
    <w:rsid w:val="00E73291"/>
    <w:rsid w:val="00E74EC7"/>
    <w:rsid w:val="00E84F22"/>
    <w:rsid w:val="00E86D2E"/>
    <w:rsid w:val="00E87C12"/>
    <w:rsid w:val="00E900F7"/>
    <w:rsid w:val="00E9701C"/>
    <w:rsid w:val="00E97AEA"/>
    <w:rsid w:val="00EA0AFE"/>
    <w:rsid w:val="00EA346B"/>
    <w:rsid w:val="00EA379B"/>
    <w:rsid w:val="00EB0EDF"/>
    <w:rsid w:val="00EB5329"/>
    <w:rsid w:val="00EB6491"/>
    <w:rsid w:val="00EC1BA6"/>
    <w:rsid w:val="00EC1CC7"/>
    <w:rsid w:val="00EC2B73"/>
    <w:rsid w:val="00EC43B7"/>
    <w:rsid w:val="00EC4AB3"/>
    <w:rsid w:val="00EC4BF7"/>
    <w:rsid w:val="00EC790E"/>
    <w:rsid w:val="00ED254D"/>
    <w:rsid w:val="00ED4B44"/>
    <w:rsid w:val="00ED53F7"/>
    <w:rsid w:val="00EE4478"/>
    <w:rsid w:val="00EE5BDD"/>
    <w:rsid w:val="00EE7799"/>
    <w:rsid w:val="00EF0214"/>
    <w:rsid w:val="00EF03F6"/>
    <w:rsid w:val="00EF1D66"/>
    <w:rsid w:val="00EF31CC"/>
    <w:rsid w:val="00EF3275"/>
    <w:rsid w:val="00EF4146"/>
    <w:rsid w:val="00EF4ABF"/>
    <w:rsid w:val="00EF4C58"/>
    <w:rsid w:val="00F02585"/>
    <w:rsid w:val="00F02AC8"/>
    <w:rsid w:val="00F0448C"/>
    <w:rsid w:val="00F04CA4"/>
    <w:rsid w:val="00F05AD4"/>
    <w:rsid w:val="00F10075"/>
    <w:rsid w:val="00F20060"/>
    <w:rsid w:val="00F21751"/>
    <w:rsid w:val="00F23FE0"/>
    <w:rsid w:val="00F2456C"/>
    <w:rsid w:val="00F26B14"/>
    <w:rsid w:val="00F348A9"/>
    <w:rsid w:val="00F41AF8"/>
    <w:rsid w:val="00F4726A"/>
    <w:rsid w:val="00F54251"/>
    <w:rsid w:val="00F54C66"/>
    <w:rsid w:val="00F5703B"/>
    <w:rsid w:val="00F574AE"/>
    <w:rsid w:val="00F57F4C"/>
    <w:rsid w:val="00F64F96"/>
    <w:rsid w:val="00F67070"/>
    <w:rsid w:val="00F724FF"/>
    <w:rsid w:val="00F73BB8"/>
    <w:rsid w:val="00F82648"/>
    <w:rsid w:val="00F82979"/>
    <w:rsid w:val="00F82A3C"/>
    <w:rsid w:val="00F846E6"/>
    <w:rsid w:val="00F93D99"/>
    <w:rsid w:val="00F967FF"/>
    <w:rsid w:val="00FA0F46"/>
    <w:rsid w:val="00FA797A"/>
    <w:rsid w:val="00FA7F63"/>
    <w:rsid w:val="00FB025C"/>
    <w:rsid w:val="00FB3125"/>
    <w:rsid w:val="00FB4D5F"/>
    <w:rsid w:val="00FB6B1E"/>
    <w:rsid w:val="00FC4185"/>
    <w:rsid w:val="00FC494E"/>
    <w:rsid w:val="00FC716E"/>
    <w:rsid w:val="00FC7759"/>
    <w:rsid w:val="00FD0F2C"/>
    <w:rsid w:val="00FD3501"/>
    <w:rsid w:val="00FD5438"/>
    <w:rsid w:val="00FD6860"/>
    <w:rsid w:val="00FD77A0"/>
    <w:rsid w:val="00FE20AC"/>
    <w:rsid w:val="00FE2F0A"/>
    <w:rsid w:val="00FE5180"/>
    <w:rsid w:val="00FF156E"/>
    <w:rsid w:val="00FF15DF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4064B643-C62A-4DD7-B238-7532D4C6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9B0"/>
    <w:rPr>
      <w:rFonts w:eastAsia="Times New Roman"/>
      <w:sz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1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7146"/>
    <w:rPr>
      <w:rFonts w:eastAsia="Times New Roman"/>
      <w:sz w:val="2"/>
      <w:lang w:eastAsia="ru-RU"/>
    </w:rPr>
  </w:style>
  <w:style w:type="paragraph" w:styleId="a5">
    <w:name w:val="footer"/>
    <w:basedOn w:val="a"/>
    <w:link w:val="a6"/>
    <w:uiPriority w:val="99"/>
    <w:unhideWhenUsed/>
    <w:rsid w:val="002671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7146"/>
    <w:rPr>
      <w:rFonts w:eastAsia="Times New Roman"/>
      <w:sz w:val="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71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1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3FE1B-B964-437D-80A7-D130FFC7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3737</TotalTime>
  <Pages>73</Pages>
  <Words>16579</Words>
  <Characters>94504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Александрова Елена Владимировна</cp:lastModifiedBy>
  <cp:revision>836</cp:revision>
  <cp:lastPrinted>2025-04-15T09:09:00Z</cp:lastPrinted>
  <dcterms:created xsi:type="dcterms:W3CDTF">2017-10-03T17:47:00Z</dcterms:created>
  <dcterms:modified xsi:type="dcterms:W3CDTF">2025-05-06T14:22:00Z</dcterms:modified>
</cp:coreProperties>
</file>