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83" w:rsidRPr="00EA2C38" w:rsidRDefault="00CC00DF">
      <w:pPr>
        <w:jc w:val="center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197CA6" w:rsidRPr="00EA2C38">
        <w:rPr>
          <w:rFonts w:ascii="Times New Roman" w:hAnsi="Times New Roman"/>
        </w:rPr>
        <w:t>муниципальной программы города Азова</w:t>
      </w:r>
      <w:r w:rsidRPr="00EA2C38">
        <w:rPr>
          <w:rFonts w:ascii="Times New Roman" w:hAnsi="Times New Roman"/>
        </w:rPr>
        <w:t xml:space="preserve"> «</w:t>
      </w:r>
      <w:r w:rsidR="00197CA6" w:rsidRPr="00EA2C38">
        <w:rPr>
          <w:rFonts w:ascii="Times New Roman" w:hAnsi="Times New Roman"/>
        </w:rPr>
        <w:t>Муниципальная политика города Азова</w:t>
      </w:r>
      <w:r w:rsidRPr="00EA2C38">
        <w:rPr>
          <w:rFonts w:ascii="Times New Roman" w:hAnsi="Times New Roman"/>
        </w:rPr>
        <w:t>»</w:t>
      </w:r>
    </w:p>
    <w:p w:rsidR="00A06483" w:rsidRPr="00EA2C38" w:rsidRDefault="00CC00DF">
      <w:pPr>
        <w:jc w:val="center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 итогам </w:t>
      </w:r>
      <w:r w:rsidR="00F752CA" w:rsidRPr="00EA2C38">
        <w:rPr>
          <w:rFonts w:ascii="Times New Roman" w:hAnsi="Times New Roman"/>
        </w:rPr>
        <w:t>9</w:t>
      </w:r>
      <w:r w:rsidR="00197CA6" w:rsidRPr="00EA2C38">
        <w:rPr>
          <w:rFonts w:ascii="Times New Roman" w:hAnsi="Times New Roman"/>
        </w:rPr>
        <w:t xml:space="preserve"> месяцев</w:t>
      </w:r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</w:t>
      </w:r>
    </w:p>
    <w:p w:rsidR="00A06483" w:rsidRPr="00EA2C38" w:rsidRDefault="00A06483">
      <w:pPr>
        <w:jc w:val="center"/>
        <w:rPr>
          <w:rFonts w:ascii="Times New Roman" w:hAnsi="Times New Roman"/>
        </w:rPr>
      </w:pPr>
    </w:p>
    <w:p w:rsidR="00A06483" w:rsidRPr="00EA2C38" w:rsidRDefault="00CC00DF">
      <w:pPr>
        <w:rPr>
          <w:rFonts w:ascii="Times New Roman" w:hAnsi="Times New Roman"/>
        </w:rPr>
      </w:pPr>
      <w:r w:rsidRPr="00EA2C38">
        <w:rPr>
          <w:rFonts w:ascii="Times New Roman" w:hAnsi="Times New Roman"/>
        </w:rPr>
        <w:tab/>
      </w:r>
      <w:r w:rsidR="00197CA6" w:rsidRPr="00EA2C38">
        <w:rPr>
          <w:rFonts w:ascii="Times New Roman" w:hAnsi="Times New Roman"/>
        </w:rPr>
        <w:t>Муниципальная программа города Азова</w:t>
      </w:r>
      <w:r w:rsidRPr="00EA2C38">
        <w:rPr>
          <w:rFonts w:ascii="Times New Roman" w:hAnsi="Times New Roman"/>
        </w:rPr>
        <w:t xml:space="preserve"> «</w:t>
      </w:r>
      <w:r w:rsidR="00197CA6" w:rsidRPr="00EA2C38">
        <w:rPr>
          <w:rFonts w:ascii="Times New Roman" w:hAnsi="Times New Roman"/>
        </w:rPr>
        <w:t>Муниципальная политика города Азова</w:t>
      </w:r>
      <w:r w:rsidRPr="00EA2C38">
        <w:rPr>
          <w:rFonts w:ascii="Times New Roman" w:hAnsi="Times New Roman"/>
        </w:rPr>
        <w:t xml:space="preserve">» (далее – </w:t>
      </w:r>
      <w:r w:rsidR="00197CA6" w:rsidRPr="00EA2C38">
        <w:rPr>
          <w:rFonts w:ascii="Times New Roman" w:hAnsi="Times New Roman"/>
        </w:rPr>
        <w:t xml:space="preserve">муниципальная </w:t>
      </w:r>
      <w:r w:rsidRPr="00EA2C38">
        <w:rPr>
          <w:rFonts w:ascii="Times New Roman" w:hAnsi="Times New Roman"/>
        </w:rPr>
        <w:t xml:space="preserve">программа) утверждена постановлением </w:t>
      </w:r>
      <w:r w:rsidR="00197CA6" w:rsidRPr="00EA2C38">
        <w:rPr>
          <w:rFonts w:ascii="Times New Roman" w:hAnsi="Times New Roman"/>
        </w:rPr>
        <w:t>Администрации города Азова</w:t>
      </w:r>
      <w:r w:rsidRPr="00EA2C38">
        <w:rPr>
          <w:rFonts w:ascii="Times New Roman" w:hAnsi="Times New Roman"/>
        </w:rPr>
        <w:t xml:space="preserve"> от</w:t>
      </w:r>
      <w:r w:rsidR="00197CA6" w:rsidRPr="00EA2C38">
        <w:rPr>
          <w:rFonts w:ascii="Times New Roman" w:hAnsi="Times New Roman"/>
        </w:rPr>
        <w:t xml:space="preserve"> 13.11</w:t>
      </w:r>
      <w:r w:rsidRPr="00EA2C38">
        <w:rPr>
          <w:rFonts w:ascii="Times New Roman" w:hAnsi="Times New Roman"/>
        </w:rPr>
        <w:t xml:space="preserve">.2018 № </w:t>
      </w:r>
      <w:r w:rsidR="00197CA6" w:rsidRPr="00EA2C38">
        <w:rPr>
          <w:rFonts w:ascii="Times New Roman" w:hAnsi="Times New Roman"/>
        </w:rPr>
        <w:t>2453</w:t>
      </w:r>
      <w:r w:rsidRPr="00EA2C38">
        <w:rPr>
          <w:rFonts w:ascii="Times New Roman" w:hAnsi="Times New Roman"/>
        </w:rPr>
        <w:t xml:space="preserve">. На реализацию </w:t>
      </w:r>
      <w:r w:rsidR="00197CA6" w:rsidRPr="00EA2C38">
        <w:rPr>
          <w:rFonts w:ascii="Times New Roman" w:hAnsi="Times New Roman"/>
        </w:rPr>
        <w:t>муниципальной</w:t>
      </w:r>
      <w:r w:rsidRPr="00EA2C38">
        <w:rPr>
          <w:rFonts w:ascii="Times New Roman" w:hAnsi="Times New Roman"/>
        </w:rPr>
        <w:t xml:space="preserve"> программы в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году предусмотрено </w:t>
      </w:r>
      <w:r w:rsidR="00F752CA" w:rsidRPr="00EA2C38">
        <w:rPr>
          <w:rFonts w:ascii="Times New Roman" w:hAnsi="Times New Roman"/>
        </w:rPr>
        <w:t>1557,1</w:t>
      </w:r>
      <w:r w:rsidRPr="00EA2C38">
        <w:rPr>
          <w:rFonts w:ascii="Times New Roman" w:hAnsi="Times New Roman"/>
        </w:rPr>
        <w:t xml:space="preserve"> тыс. рублей, сводной бюджетной росписью – </w:t>
      </w:r>
      <w:r w:rsidR="00F752CA" w:rsidRPr="00EA2C38">
        <w:rPr>
          <w:rFonts w:ascii="Times New Roman" w:hAnsi="Times New Roman"/>
        </w:rPr>
        <w:t>1557,1</w:t>
      </w:r>
      <w:r w:rsidRPr="00EA2C38"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F752CA" w:rsidRPr="00EA2C38">
        <w:rPr>
          <w:rFonts w:ascii="Times New Roman" w:hAnsi="Times New Roman"/>
        </w:rPr>
        <w:t>9</w:t>
      </w:r>
      <w:r w:rsidR="00197CA6" w:rsidRPr="00EA2C38">
        <w:rPr>
          <w:rFonts w:ascii="Times New Roman" w:hAnsi="Times New Roman"/>
        </w:rPr>
        <w:t xml:space="preserve"> месяцев</w:t>
      </w:r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 составило </w:t>
      </w:r>
      <w:r w:rsidR="00F752CA" w:rsidRPr="00EA2C38">
        <w:rPr>
          <w:rFonts w:ascii="Times New Roman" w:hAnsi="Times New Roman"/>
          <w:szCs w:val="28"/>
        </w:rPr>
        <w:t>569,84</w:t>
      </w:r>
      <w:r w:rsidR="00F752CA" w:rsidRPr="00EA2C38">
        <w:rPr>
          <w:rFonts w:ascii="Times New Roman" w:hAnsi="Times New Roman"/>
          <w:sz w:val="18"/>
          <w:szCs w:val="18"/>
        </w:rPr>
        <w:t xml:space="preserve"> </w:t>
      </w:r>
      <w:r w:rsidRPr="00EA2C38">
        <w:rPr>
          <w:rFonts w:ascii="Times New Roman" w:hAnsi="Times New Roman"/>
        </w:rPr>
        <w:t xml:space="preserve">тыс. рублей </w:t>
      </w:r>
      <w:r w:rsidRPr="00EA2C38">
        <w:rPr>
          <w:rFonts w:ascii="Times New Roman" w:hAnsi="Times New Roman"/>
        </w:rPr>
        <w:br/>
        <w:t xml:space="preserve">или </w:t>
      </w:r>
      <w:r w:rsidR="00F752CA" w:rsidRPr="00EA2C38">
        <w:rPr>
          <w:rFonts w:ascii="Times New Roman" w:hAnsi="Times New Roman"/>
        </w:rPr>
        <w:t>36,6</w:t>
      </w:r>
      <w:r w:rsidR="00B40B14" w:rsidRPr="00EA2C38">
        <w:rPr>
          <w:rFonts w:ascii="Times New Roman" w:hAnsi="Times New Roman"/>
        </w:rPr>
        <w:t xml:space="preserve"> </w:t>
      </w:r>
      <w:r w:rsidR="005A6AC9" w:rsidRPr="00EA2C38">
        <w:rPr>
          <w:rFonts w:ascii="Times New Roman" w:hAnsi="Times New Roman"/>
        </w:rPr>
        <w:t>%</w:t>
      </w:r>
      <w:r w:rsidRPr="00EA2C38">
        <w:rPr>
          <w:rFonts w:ascii="Times New Roman" w:hAnsi="Times New Roman"/>
        </w:rPr>
        <w:t xml:space="preserve"> от предусмотренного сводной бюджетной росписью объема.</w:t>
      </w:r>
    </w:p>
    <w:p w:rsidR="00A06483" w:rsidRPr="00EA2C38" w:rsidRDefault="00CC00DF">
      <w:pPr>
        <w:rPr>
          <w:rFonts w:ascii="Times New Roman" w:hAnsi="Times New Roman"/>
        </w:rPr>
      </w:pPr>
      <w:r w:rsidRPr="00EA2C38">
        <w:rPr>
          <w:rFonts w:ascii="Times New Roman" w:hAnsi="Times New Roman"/>
        </w:rPr>
        <w:tab/>
        <w:t xml:space="preserve">В рамках </w:t>
      </w:r>
      <w:r w:rsidR="00197CA6" w:rsidRPr="00EA2C38">
        <w:rPr>
          <w:rFonts w:ascii="Times New Roman" w:hAnsi="Times New Roman"/>
        </w:rPr>
        <w:t>муниципальной</w:t>
      </w:r>
      <w:r w:rsidRPr="00EA2C38">
        <w:rPr>
          <w:rFonts w:ascii="Times New Roman" w:hAnsi="Times New Roman"/>
        </w:rPr>
        <w:t xml:space="preserve"> программы в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году предусмотрено достижение </w:t>
      </w:r>
      <w:r w:rsidR="00197CA6" w:rsidRPr="00EA2C38">
        <w:rPr>
          <w:rFonts w:ascii="Times New Roman" w:hAnsi="Times New Roman"/>
        </w:rPr>
        <w:t>2</w:t>
      </w:r>
      <w:r w:rsidRPr="00EA2C38">
        <w:rPr>
          <w:rFonts w:ascii="Times New Roman" w:hAnsi="Times New Roman"/>
        </w:rPr>
        <w:t xml:space="preserve"> показателей </w:t>
      </w:r>
      <w:r w:rsidR="00197CA6" w:rsidRPr="00EA2C38">
        <w:rPr>
          <w:rFonts w:ascii="Times New Roman" w:hAnsi="Times New Roman"/>
        </w:rPr>
        <w:t>муниципальной</w:t>
      </w:r>
      <w:r w:rsidRPr="00EA2C38">
        <w:rPr>
          <w:rFonts w:ascii="Times New Roman" w:hAnsi="Times New Roman"/>
        </w:rPr>
        <w:t xml:space="preserve"> программы, достижение которых запланировано </w:t>
      </w:r>
      <w:proofErr w:type="gramStart"/>
      <w:r w:rsidRPr="00EA2C38">
        <w:rPr>
          <w:rFonts w:ascii="Times New Roman" w:hAnsi="Times New Roman"/>
        </w:rPr>
        <w:t>на конец</w:t>
      </w:r>
      <w:proofErr w:type="gramEnd"/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года.</w:t>
      </w:r>
    </w:p>
    <w:p w:rsidR="00A06483" w:rsidRPr="00EA2C38" w:rsidRDefault="00CC00DF">
      <w:pPr>
        <w:rPr>
          <w:rFonts w:ascii="Times New Roman" w:hAnsi="Times New Roman"/>
        </w:rPr>
      </w:pPr>
      <w:r w:rsidRPr="00EA2C38">
        <w:rPr>
          <w:rFonts w:ascii="Times New Roman" w:hAnsi="Times New Roman"/>
        </w:rPr>
        <w:tab/>
      </w:r>
      <w:r w:rsidR="00197CA6" w:rsidRPr="00EA2C38">
        <w:rPr>
          <w:rFonts w:ascii="Times New Roman" w:hAnsi="Times New Roman"/>
        </w:rPr>
        <w:t>Муниципальная</w:t>
      </w:r>
      <w:r w:rsidRPr="00EA2C38"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Комплекс процессных мероприятий – «</w:t>
      </w:r>
      <w:r w:rsidR="00197CA6" w:rsidRPr="00EA2C38">
        <w:rPr>
          <w:rFonts w:ascii="Times New Roman" w:hAnsi="Times New Roman"/>
        </w:rPr>
        <w:t>Развитие муниципального управления и муниципальной службы в городе Азове</w:t>
      </w:r>
      <w:r w:rsidRPr="00EA2C38">
        <w:rPr>
          <w:rFonts w:ascii="Times New Roman" w:hAnsi="Times New Roman"/>
        </w:rPr>
        <w:t xml:space="preserve">» </w:t>
      </w:r>
      <w:r w:rsidRPr="00EA2C38">
        <w:rPr>
          <w:rStyle w:val="1"/>
          <w:rFonts w:ascii="Times New Roman" w:hAnsi="Times New Roman"/>
        </w:rPr>
        <w:t>(далее – КПМ 1)</w:t>
      </w:r>
      <w:r w:rsidRPr="00EA2C38">
        <w:rPr>
          <w:rFonts w:ascii="Times New Roman" w:hAnsi="Times New Roman"/>
        </w:rPr>
        <w:t>;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Комплекс процессных мероприят</w:t>
      </w:r>
      <w:r w:rsidRPr="00EA2C38">
        <w:rPr>
          <w:rStyle w:val="1"/>
          <w:rFonts w:ascii="Times New Roman" w:hAnsi="Times New Roman"/>
        </w:rPr>
        <w:t>ий – «</w:t>
      </w:r>
      <w:r w:rsidR="00197CA6" w:rsidRPr="00EA2C38">
        <w:rPr>
          <w:rStyle w:val="1"/>
          <w:rFonts w:ascii="Times New Roman" w:hAnsi="Times New Roman"/>
        </w:rPr>
        <w:t>Развитие печатных СМИ</w:t>
      </w:r>
      <w:r w:rsidRPr="00EA2C38">
        <w:rPr>
          <w:rStyle w:val="1"/>
          <w:rFonts w:ascii="Times New Roman" w:hAnsi="Times New Roman"/>
        </w:rPr>
        <w:t>»</w:t>
      </w:r>
      <w:r w:rsidR="00197CA6" w:rsidRPr="00EA2C38">
        <w:rPr>
          <w:rStyle w:val="1"/>
          <w:rFonts w:ascii="Times New Roman" w:hAnsi="Times New Roman"/>
        </w:rPr>
        <w:t xml:space="preserve"> </w:t>
      </w:r>
      <w:r w:rsidRPr="00EA2C38">
        <w:rPr>
          <w:rStyle w:val="1"/>
          <w:rFonts w:ascii="Times New Roman" w:hAnsi="Times New Roman"/>
        </w:rPr>
        <w:t>(далее – КПМ 2)</w:t>
      </w:r>
      <w:r w:rsidRPr="00EA2C38">
        <w:rPr>
          <w:rFonts w:ascii="Times New Roman" w:hAnsi="Times New Roman"/>
        </w:rPr>
        <w:t>;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Комплекс процессных мероприят</w:t>
      </w:r>
      <w:r w:rsidRPr="00EA2C38">
        <w:rPr>
          <w:rStyle w:val="1"/>
          <w:rFonts w:ascii="Times New Roman" w:hAnsi="Times New Roman"/>
        </w:rPr>
        <w:t>ий – «</w:t>
      </w:r>
      <w:r w:rsidR="00197CA6" w:rsidRPr="00EA2C38">
        <w:rPr>
          <w:rStyle w:val="1"/>
          <w:rFonts w:ascii="Times New Roman" w:hAnsi="Times New Roman"/>
        </w:rPr>
        <w:t>Развитие международного и межмуниципального сотрудничества</w:t>
      </w:r>
      <w:r w:rsidRPr="00EA2C38">
        <w:rPr>
          <w:rStyle w:val="1"/>
          <w:rFonts w:ascii="Times New Roman" w:hAnsi="Times New Roman"/>
        </w:rPr>
        <w:t>»</w:t>
      </w:r>
      <w:r w:rsidR="00197CA6" w:rsidRPr="00EA2C38">
        <w:rPr>
          <w:rStyle w:val="1"/>
          <w:rFonts w:ascii="Times New Roman" w:hAnsi="Times New Roman"/>
        </w:rPr>
        <w:t xml:space="preserve"> </w:t>
      </w:r>
      <w:r w:rsidRPr="00EA2C38">
        <w:rPr>
          <w:rStyle w:val="1"/>
          <w:rFonts w:ascii="Times New Roman" w:hAnsi="Times New Roman"/>
        </w:rPr>
        <w:t>(далее – КПМ 3)</w:t>
      </w:r>
      <w:r w:rsidRPr="00EA2C38">
        <w:rPr>
          <w:rFonts w:ascii="Times New Roman" w:hAnsi="Times New Roman"/>
        </w:rPr>
        <w:t>;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Комплекс </w:t>
      </w:r>
      <w:r w:rsidRPr="00EA2C38">
        <w:rPr>
          <w:rStyle w:val="1"/>
          <w:rFonts w:ascii="Times New Roman" w:hAnsi="Times New Roman"/>
        </w:rPr>
        <w:t>процессных мероприятий – «</w:t>
      </w:r>
      <w:r w:rsidR="00197CA6" w:rsidRPr="00EA2C38">
        <w:rPr>
          <w:rStyle w:val="1"/>
          <w:rFonts w:ascii="Times New Roman" w:hAnsi="Times New Roman"/>
        </w:rPr>
        <w:t>Содействие развитию институтов и инициатив гражданского общества в городе Азове</w:t>
      </w:r>
      <w:r w:rsidRPr="00EA2C38">
        <w:rPr>
          <w:rStyle w:val="1"/>
          <w:rFonts w:ascii="Times New Roman" w:hAnsi="Times New Roman"/>
        </w:rPr>
        <w:t>»</w:t>
      </w:r>
      <w:r w:rsidR="00197CA6" w:rsidRPr="00EA2C38">
        <w:rPr>
          <w:rStyle w:val="1"/>
          <w:rFonts w:ascii="Times New Roman" w:hAnsi="Times New Roman"/>
        </w:rPr>
        <w:t xml:space="preserve"> </w:t>
      </w:r>
      <w:r w:rsidRPr="00EA2C38">
        <w:rPr>
          <w:rStyle w:val="1"/>
          <w:rFonts w:ascii="Times New Roman" w:hAnsi="Times New Roman"/>
        </w:rPr>
        <w:t>(далее – КПМ 4)</w:t>
      </w:r>
      <w:r w:rsidRPr="00EA2C38">
        <w:rPr>
          <w:rFonts w:ascii="Times New Roman" w:hAnsi="Times New Roman"/>
        </w:rPr>
        <w:t>;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Комплекс </w:t>
      </w:r>
      <w:r w:rsidRPr="00EA2C38">
        <w:rPr>
          <w:rStyle w:val="1"/>
          <w:rFonts w:ascii="Times New Roman" w:hAnsi="Times New Roman"/>
        </w:rPr>
        <w:t>процессных мероприятий –</w:t>
      </w:r>
      <w:r w:rsidR="00BF0B66" w:rsidRPr="00EA2C38">
        <w:rPr>
          <w:rStyle w:val="1"/>
          <w:rFonts w:ascii="Times New Roman" w:hAnsi="Times New Roman"/>
        </w:rPr>
        <w:t xml:space="preserve"> </w:t>
      </w:r>
      <w:r w:rsidRPr="00EA2C38">
        <w:rPr>
          <w:rStyle w:val="1"/>
          <w:rFonts w:ascii="Times New Roman" w:hAnsi="Times New Roman"/>
        </w:rPr>
        <w:t>«</w:t>
      </w:r>
      <w:r w:rsidR="00BF0B66" w:rsidRPr="00EA2C38">
        <w:rPr>
          <w:rStyle w:val="1"/>
          <w:rFonts w:ascii="Times New Roman" w:hAnsi="Times New Roman"/>
        </w:rPr>
        <w:t>Укрепление единства российской нации и этнокультурное развитие народов в муниципальном образовании «Город Азов</w:t>
      </w:r>
      <w:r w:rsidR="00197CA6" w:rsidRPr="00EA2C38">
        <w:rPr>
          <w:rStyle w:val="1"/>
          <w:rFonts w:ascii="Times New Roman" w:hAnsi="Times New Roman"/>
        </w:rPr>
        <w:t xml:space="preserve">» </w:t>
      </w:r>
      <w:r w:rsidRPr="00EA2C38">
        <w:rPr>
          <w:rStyle w:val="1"/>
          <w:rFonts w:ascii="Times New Roman" w:hAnsi="Times New Roman"/>
        </w:rPr>
        <w:t>(далее – КПМ 5)</w:t>
      </w:r>
      <w:r w:rsidRPr="00EA2C38">
        <w:rPr>
          <w:rFonts w:ascii="Times New Roman" w:hAnsi="Times New Roman"/>
        </w:rPr>
        <w:t>;</w:t>
      </w:r>
    </w:p>
    <w:p w:rsidR="00A06483" w:rsidRPr="00EA2C38" w:rsidRDefault="00CC00DF" w:rsidP="0071037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Единый аналитический план реализации </w:t>
      </w:r>
      <w:r w:rsidR="00BF0B66" w:rsidRPr="00EA2C38">
        <w:rPr>
          <w:rFonts w:ascii="Times New Roman" w:hAnsi="Times New Roman"/>
        </w:rPr>
        <w:t>муниципальной</w:t>
      </w:r>
      <w:r w:rsidRPr="00EA2C38">
        <w:rPr>
          <w:rFonts w:ascii="Times New Roman" w:hAnsi="Times New Roman"/>
        </w:rPr>
        <w:t xml:space="preserve"> программы </w:t>
      </w:r>
      <w:r w:rsidRPr="00EA2C38">
        <w:rPr>
          <w:rFonts w:ascii="Times New Roman" w:hAnsi="Times New Roman"/>
        </w:rPr>
        <w:br/>
        <w:t>на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 (далее – План) утвержден</w:t>
      </w:r>
      <w:r w:rsidR="00B40B14" w:rsidRPr="00EA2C38">
        <w:rPr>
          <w:rFonts w:ascii="Times New Roman" w:hAnsi="Times New Roman"/>
        </w:rPr>
        <w:t xml:space="preserve"> </w:t>
      </w:r>
      <w:r w:rsidR="0041308D" w:rsidRPr="00EA2C38">
        <w:rPr>
          <w:rFonts w:ascii="Times New Roman" w:hAnsi="Times New Roman"/>
        </w:rPr>
        <w:t>управляющим делами администрации 27.12.202</w:t>
      </w:r>
      <w:r w:rsidR="004D3823">
        <w:rPr>
          <w:rFonts w:ascii="Times New Roman" w:hAnsi="Times New Roman"/>
        </w:rPr>
        <w:t>4</w:t>
      </w:r>
      <w:r w:rsidR="0041308D" w:rsidRPr="00EA2C38">
        <w:rPr>
          <w:rFonts w:ascii="Times New Roman" w:hAnsi="Times New Roman"/>
        </w:rPr>
        <w:t xml:space="preserve"> (в редакциях от 10.03.2025, 05.06.2025</w:t>
      </w:r>
      <w:r w:rsidR="00F752CA" w:rsidRPr="00EA2C38">
        <w:rPr>
          <w:rFonts w:ascii="Times New Roman" w:hAnsi="Times New Roman"/>
        </w:rPr>
        <w:t>, 05.09.2025</w:t>
      </w:r>
      <w:r w:rsidR="0041308D" w:rsidRPr="00EA2C38">
        <w:rPr>
          <w:rFonts w:ascii="Times New Roman" w:hAnsi="Times New Roman"/>
        </w:rPr>
        <w:t>)</w:t>
      </w:r>
      <w:r w:rsidRPr="00EA2C38">
        <w:rPr>
          <w:rFonts w:ascii="Times New Roman" w:hAnsi="Times New Roman"/>
        </w:rPr>
        <w:t>.</w:t>
      </w:r>
    </w:p>
    <w:p w:rsidR="00A06483" w:rsidRPr="00EA2C38" w:rsidRDefault="00CC00DF" w:rsidP="00710379">
      <w:pPr>
        <w:widowControl w:val="0"/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На реализацию</w:t>
      </w:r>
      <w:r w:rsidR="00197CA6" w:rsidRPr="00EA2C38">
        <w:rPr>
          <w:rFonts w:ascii="Times New Roman" w:hAnsi="Times New Roman"/>
        </w:rPr>
        <w:t xml:space="preserve"> </w:t>
      </w:r>
      <w:r w:rsidRPr="00EA2C38">
        <w:rPr>
          <w:rFonts w:ascii="Times New Roman" w:hAnsi="Times New Roman"/>
        </w:rPr>
        <w:t>КПМ 1 в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году </w:t>
      </w:r>
      <w:r w:rsidR="00197CA6" w:rsidRPr="00EA2C38">
        <w:rPr>
          <w:rFonts w:ascii="Times New Roman" w:hAnsi="Times New Roman"/>
        </w:rPr>
        <w:t>муниципальной</w:t>
      </w:r>
      <w:r w:rsidRPr="00EA2C38">
        <w:rPr>
          <w:rFonts w:ascii="Times New Roman" w:hAnsi="Times New Roman"/>
        </w:rPr>
        <w:t xml:space="preserve"> программой предусмотрено</w:t>
      </w:r>
      <w:r w:rsidR="00197CA6" w:rsidRPr="00EA2C38">
        <w:rPr>
          <w:rFonts w:ascii="Times New Roman" w:hAnsi="Times New Roman"/>
        </w:rPr>
        <w:t xml:space="preserve"> </w:t>
      </w:r>
      <w:r w:rsidR="0041308D" w:rsidRPr="00EA2C38">
        <w:rPr>
          <w:rFonts w:ascii="Times New Roman" w:hAnsi="Times New Roman"/>
        </w:rPr>
        <w:t>105,8</w:t>
      </w:r>
      <w:r w:rsidRPr="00EA2C38">
        <w:rPr>
          <w:rFonts w:ascii="Times New Roman" w:hAnsi="Times New Roman"/>
        </w:rPr>
        <w:t xml:space="preserve"> тыс. рублей, сводной бюджетной росписью –</w:t>
      </w:r>
      <w:r w:rsidR="00197CA6" w:rsidRPr="00EA2C38">
        <w:rPr>
          <w:rFonts w:ascii="Times New Roman" w:hAnsi="Times New Roman"/>
        </w:rPr>
        <w:t xml:space="preserve"> </w:t>
      </w:r>
      <w:r w:rsidR="0041308D" w:rsidRPr="00EA2C38">
        <w:rPr>
          <w:rFonts w:ascii="Times New Roman" w:hAnsi="Times New Roman"/>
        </w:rPr>
        <w:t>105,8</w:t>
      </w:r>
      <w:r w:rsidR="00197CA6" w:rsidRPr="00EA2C38">
        <w:rPr>
          <w:rFonts w:ascii="Times New Roman" w:hAnsi="Times New Roman"/>
        </w:rPr>
        <w:t xml:space="preserve"> </w:t>
      </w:r>
      <w:r w:rsidRPr="00EA2C38">
        <w:rPr>
          <w:rFonts w:ascii="Times New Roman" w:hAnsi="Times New Roman"/>
        </w:rPr>
        <w:t xml:space="preserve">тыс. рублей. Фактическое освоение средств по итогам </w:t>
      </w:r>
      <w:r w:rsidR="00F752CA" w:rsidRPr="00EA2C38">
        <w:rPr>
          <w:rFonts w:ascii="Times New Roman" w:hAnsi="Times New Roman"/>
        </w:rPr>
        <w:t>9</w:t>
      </w:r>
      <w:r w:rsidR="00197CA6" w:rsidRPr="00EA2C38">
        <w:rPr>
          <w:rFonts w:ascii="Times New Roman" w:hAnsi="Times New Roman"/>
        </w:rPr>
        <w:t xml:space="preserve"> месяцев</w:t>
      </w:r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 составило</w:t>
      </w:r>
      <w:r w:rsidR="00197CA6" w:rsidRPr="00EA2C38">
        <w:rPr>
          <w:rFonts w:ascii="Times New Roman" w:hAnsi="Times New Roman"/>
        </w:rPr>
        <w:t xml:space="preserve"> </w:t>
      </w:r>
      <w:r w:rsidR="0041308D" w:rsidRPr="00EA2C38">
        <w:rPr>
          <w:rFonts w:ascii="Times New Roman" w:hAnsi="Times New Roman"/>
        </w:rPr>
        <w:t>0</w:t>
      </w:r>
      <w:r w:rsidR="00197CA6" w:rsidRPr="00EA2C38">
        <w:rPr>
          <w:rFonts w:ascii="Times New Roman" w:hAnsi="Times New Roman"/>
        </w:rPr>
        <w:t xml:space="preserve">    </w:t>
      </w:r>
      <w:r w:rsidRPr="00EA2C38">
        <w:rPr>
          <w:rFonts w:ascii="Times New Roman" w:hAnsi="Times New Roman"/>
        </w:rPr>
        <w:t xml:space="preserve"> тыс. рублей</w:t>
      </w:r>
      <w:r w:rsidR="00710379" w:rsidRPr="00EA2C38">
        <w:rPr>
          <w:rFonts w:ascii="Times New Roman" w:hAnsi="Times New Roman"/>
        </w:rPr>
        <w:t xml:space="preserve"> или 0 </w:t>
      </w:r>
      <w:r w:rsidR="00306FFD" w:rsidRPr="00EA2C38">
        <w:rPr>
          <w:rFonts w:ascii="Times New Roman" w:hAnsi="Times New Roman"/>
        </w:rPr>
        <w:t>%</w:t>
      </w:r>
      <w:r w:rsidR="00710379" w:rsidRPr="00EA2C38">
        <w:rPr>
          <w:rFonts w:ascii="Times New Roman" w:hAnsi="Times New Roman"/>
        </w:rPr>
        <w:t xml:space="preserve"> от предусмотренного сводной бюджетной росписью объема.</w:t>
      </w:r>
    </w:p>
    <w:p w:rsidR="00A06483" w:rsidRPr="00EA2C38" w:rsidRDefault="00CC00DF" w:rsidP="0071037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рамках КПМ 1</w:t>
      </w:r>
      <w:r w:rsidR="0088643B" w:rsidRPr="00EA2C38">
        <w:rPr>
          <w:rFonts w:ascii="Times New Roman" w:hAnsi="Times New Roman"/>
        </w:rPr>
        <w:t xml:space="preserve"> </w:t>
      </w:r>
      <w:r w:rsidRPr="00EA2C38">
        <w:rPr>
          <w:rFonts w:ascii="Times New Roman" w:hAnsi="Times New Roman"/>
        </w:rPr>
        <w:t>в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году предусмотрено </w:t>
      </w:r>
      <w:r w:rsidR="00197CA6" w:rsidRPr="00EA2C38">
        <w:rPr>
          <w:rFonts w:ascii="Times New Roman" w:hAnsi="Times New Roman"/>
        </w:rPr>
        <w:t>4</w:t>
      </w:r>
      <w:r w:rsidRPr="00EA2C38">
        <w:rPr>
          <w:rFonts w:ascii="Times New Roman" w:hAnsi="Times New Roman"/>
        </w:rPr>
        <w:t xml:space="preserve"> показател</w:t>
      </w:r>
      <w:r w:rsidR="0041308D" w:rsidRPr="00EA2C38">
        <w:rPr>
          <w:rFonts w:ascii="Times New Roman" w:hAnsi="Times New Roman"/>
        </w:rPr>
        <w:t>я</w:t>
      </w:r>
      <w:r w:rsidRPr="00EA2C38">
        <w:rPr>
          <w:rFonts w:ascii="Times New Roman" w:hAnsi="Times New Roman"/>
        </w:rPr>
        <w:t xml:space="preserve">, достижение которых запланировано </w:t>
      </w:r>
      <w:proofErr w:type="gramStart"/>
      <w:r w:rsidRPr="00EA2C38">
        <w:rPr>
          <w:rFonts w:ascii="Times New Roman" w:hAnsi="Times New Roman"/>
        </w:rPr>
        <w:t>на конец</w:t>
      </w:r>
      <w:proofErr w:type="gramEnd"/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года.</w:t>
      </w:r>
    </w:p>
    <w:p w:rsidR="00A06483" w:rsidRPr="00EA2C38" w:rsidRDefault="00CC00DF" w:rsidP="00710379">
      <w:pPr>
        <w:rPr>
          <w:rFonts w:ascii="Times New Roman" w:hAnsi="Times New Roman"/>
          <w:i/>
        </w:rPr>
      </w:pPr>
      <w:r w:rsidRPr="00EA2C38">
        <w:rPr>
          <w:rFonts w:ascii="Times New Roman" w:hAnsi="Times New Roman"/>
        </w:rPr>
        <w:tab/>
        <w:t>В рамках КПМ 1 в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году предусмотрено 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мероприятий (результатов), исполнение которых будет осуществлено в срок до </w:t>
      </w:r>
      <w:r w:rsidR="00197CA6" w:rsidRPr="00EA2C38">
        <w:rPr>
          <w:rFonts w:ascii="Times New Roman" w:hAnsi="Times New Roman"/>
        </w:rPr>
        <w:t>15.01</w:t>
      </w:r>
      <w:r w:rsidRPr="00EA2C38">
        <w:rPr>
          <w:rFonts w:ascii="Times New Roman" w:hAnsi="Times New Roman"/>
        </w:rPr>
        <w:t>.202</w:t>
      </w:r>
      <w:r w:rsidR="00197CA6" w:rsidRPr="00EA2C38">
        <w:rPr>
          <w:rFonts w:ascii="Times New Roman" w:hAnsi="Times New Roman"/>
        </w:rPr>
        <w:t>6</w:t>
      </w:r>
      <w:r w:rsidRPr="00EA2C38">
        <w:rPr>
          <w:rFonts w:ascii="Times New Roman" w:hAnsi="Times New Roman"/>
        </w:rPr>
        <w:t>.</w:t>
      </w:r>
    </w:p>
    <w:p w:rsidR="00A06483" w:rsidRPr="00EA2C38" w:rsidRDefault="00CC00DF" w:rsidP="00710379">
      <w:pPr>
        <w:rPr>
          <w:rFonts w:ascii="Times New Roman" w:hAnsi="Times New Roman"/>
        </w:rPr>
      </w:pPr>
      <w:r w:rsidRPr="00EA2C38">
        <w:rPr>
          <w:rFonts w:ascii="Times New Roman" w:hAnsi="Times New Roman"/>
        </w:rPr>
        <w:tab/>
        <w:t xml:space="preserve">Достижение задач КПМ 1 оценивается на основании </w:t>
      </w:r>
      <w:r w:rsidR="00197CA6" w:rsidRPr="00EA2C38">
        <w:rPr>
          <w:rFonts w:ascii="Times New Roman" w:hAnsi="Times New Roman"/>
        </w:rPr>
        <w:t>20</w:t>
      </w:r>
      <w:r w:rsidRPr="00EA2C38">
        <w:rPr>
          <w:rFonts w:ascii="Times New Roman" w:hAnsi="Times New Roman"/>
        </w:rPr>
        <w:t xml:space="preserve"> контрольных</w:t>
      </w:r>
      <w:r w:rsidR="00B83431" w:rsidRPr="00EA2C38">
        <w:rPr>
          <w:rFonts w:ascii="Times New Roman" w:hAnsi="Times New Roman"/>
        </w:rPr>
        <w:t xml:space="preserve"> </w:t>
      </w:r>
      <w:proofErr w:type="gramStart"/>
      <w:r w:rsidR="00B83431" w:rsidRPr="00EA2C38">
        <w:rPr>
          <w:rFonts w:ascii="Times New Roman" w:hAnsi="Times New Roman"/>
        </w:rPr>
        <w:t>точек</w:t>
      </w:r>
      <w:proofErr w:type="gramEnd"/>
      <w:r w:rsidR="00B83431" w:rsidRPr="00EA2C38">
        <w:rPr>
          <w:rFonts w:ascii="Times New Roman" w:hAnsi="Times New Roman"/>
        </w:rPr>
        <w:t xml:space="preserve"> из которых по </w:t>
      </w:r>
      <w:r w:rsidRPr="00EA2C38">
        <w:rPr>
          <w:rFonts w:ascii="Times New Roman" w:hAnsi="Times New Roman"/>
        </w:rPr>
        <w:t xml:space="preserve">итогам </w:t>
      </w:r>
      <w:r w:rsidR="00F752CA" w:rsidRPr="00EA2C38">
        <w:rPr>
          <w:rFonts w:ascii="Times New Roman" w:hAnsi="Times New Roman"/>
        </w:rPr>
        <w:t>9</w:t>
      </w:r>
      <w:r w:rsidR="00197CA6" w:rsidRPr="00EA2C38">
        <w:rPr>
          <w:rFonts w:ascii="Times New Roman" w:hAnsi="Times New Roman"/>
        </w:rPr>
        <w:t xml:space="preserve"> месяцев</w:t>
      </w:r>
      <w:r w:rsidRPr="00EA2C38">
        <w:rPr>
          <w:rFonts w:ascii="Times New Roman" w:hAnsi="Times New Roman"/>
        </w:rPr>
        <w:t xml:space="preserve"> 202</w:t>
      </w:r>
      <w:r w:rsidR="00197CA6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года ранее запланированного срока</w:t>
      </w:r>
      <w:r w:rsidR="00B83431" w:rsidRPr="00EA2C38">
        <w:rPr>
          <w:rFonts w:ascii="Times New Roman" w:hAnsi="Times New Roman"/>
        </w:rPr>
        <w:t xml:space="preserve"> достигнуты </w:t>
      </w:r>
      <w:r w:rsidR="000A5A5C" w:rsidRPr="00EA2C38">
        <w:rPr>
          <w:rFonts w:ascii="Times New Roman" w:hAnsi="Times New Roman"/>
        </w:rPr>
        <w:t>9</w:t>
      </w:r>
      <w:r w:rsidR="00B83431" w:rsidRPr="00EA2C38">
        <w:rPr>
          <w:rFonts w:ascii="Times New Roman" w:hAnsi="Times New Roman"/>
        </w:rPr>
        <w:t xml:space="preserve"> контрольны</w:t>
      </w:r>
      <w:r w:rsidR="00B85AD1" w:rsidRPr="00EA2C38">
        <w:rPr>
          <w:rFonts w:ascii="Times New Roman" w:hAnsi="Times New Roman"/>
        </w:rPr>
        <w:t>х</w:t>
      </w:r>
      <w:r w:rsidR="00B83431" w:rsidRPr="00EA2C38">
        <w:rPr>
          <w:rFonts w:ascii="Times New Roman" w:hAnsi="Times New Roman"/>
        </w:rPr>
        <w:t xml:space="preserve"> точ</w:t>
      </w:r>
      <w:r w:rsidR="00B85AD1" w:rsidRPr="00EA2C38">
        <w:rPr>
          <w:rFonts w:ascii="Times New Roman" w:hAnsi="Times New Roman"/>
        </w:rPr>
        <w:t>ек</w:t>
      </w:r>
      <w:r w:rsidRPr="00EA2C38">
        <w:rPr>
          <w:rFonts w:ascii="Times New Roman" w:hAnsi="Times New Roman"/>
        </w:rPr>
        <w:t xml:space="preserve">, </w:t>
      </w:r>
      <w:r w:rsidR="00B85AD1" w:rsidRPr="00EA2C38">
        <w:rPr>
          <w:rFonts w:ascii="Times New Roman" w:hAnsi="Times New Roman"/>
        </w:rPr>
        <w:t xml:space="preserve">достигнута в установленный срок – 1 контрольная точка, </w:t>
      </w:r>
      <w:r w:rsidR="00B83431" w:rsidRPr="00EA2C38">
        <w:rPr>
          <w:rFonts w:ascii="Times New Roman" w:hAnsi="Times New Roman"/>
        </w:rPr>
        <w:t xml:space="preserve">не были достигнуты </w:t>
      </w:r>
      <w:r w:rsidRPr="00EA2C38">
        <w:rPr>
          <w:rFonts w:ascii="Times New Roman" w:hAnsi="Times New Roman"/>
        </w:rPr>
        <w:t xml:space="preserve">– </w:t>
      </w:r>
      <w:r w:rsidR="00B83431" w:rsidRPr="00EA2C38">
        <w:rPr>
          <w:rFonts w:ascii="Times New Roman" w:hAnsi="Times New Roman"/>
        </w:rPr>
        <w:t>3</w:t>
      </w:r>
      <w:r w:rsidR="00726D2B" w:rsidRPr="00EA2C38">
        <w:rPr>
          <w:rFonts w:ascii="Times New Roman" w:hAnsi="Times New Roman"/>
        </w:rPr>
        <w:t xml:space="preserve"> контрольные точки</w:t>
      </w:r>
      <w:r w:rsidR="00B83431" w:rsidRPr="00EA2C38">
        <w:rPr>
          <w:rFonts w:ascii="Times New Roman" w:hAnsi="Times New Roman"/>
        </w:rPr>
        <w:t xml:space="preserve">, по </w:t>
      </w:r>
      <w:r w:rsidR="00B85AD1" w:rsidRPr="00EA2C38">
        <w:rPr>
          <w:rFonts w:ascii="Times New Roman" w:hAnsi="Times New Roman"/>
        </w:rPr>
        <w:t>7</w:t>
      </w:r>
      <w:r w:rsidR="00B83431" w:rsidRPr="00EA2C38">
        <w:rPr>
          <w:rFonts w:ascii="Times New Roman" w:hAnsi="Times New Roman"/>
        </w:rPr>
        <w:t xml:space="preserve"> контрольным точкам </w:t>
      </w:r>
      <w:r w:rsidR="004D7E2B" w:rsidRPr="00EA2C38">
        <w:rPr>
          <w:rFonts w:ascii="Times New Roman" w:hAnsi="Times New Roman"/>
        </w:rPr>
        <w:t xml:space="preserve">плановая дата наступления </w:t>
      </w:r>
      <w:r w:rsidR="00B83431" w:rsidRPr="00EA2C38">
        <w:rPr>
          <w:rFonts w:ascii="Times New Roman" w:hAnsi="Times New Roman"/>
        </w:rPr>
        <w:t xml:space="preserve">еще не </w:t>
      </w:r>
      <w:r w:rsidR="00FA0811" w:rsidRPr="00EA2C38">
        <w:rPr>
          <w:rFonts w:ascii="Times New Roman" w:hAnsi="Times New Roman"/>
        </w:rPr>
        <w:t>достигнута</w:t>
      </w:r>
      <w:r w:rsidR="00B83431" w:rsidRPr="00EA2C38">
        <w:rPr>
          <w:rFonts w:ascii="Times New Roman" w:hAnsi="Times New Roman"/>
        </w:rPr>
        <w:t>.</w:t>
      </w:r>
    </w:p>
    <w:p w:rsidR="00A06483" w:rsidRPr="00EA2C38" w:rsidRDefault="00CC00D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Ранее запланированного срока достигнуты следующие контрольные точки:</w:t>
      </w:r>
    </w:p>
    <w:p w:rsidR="00B85AD1" w:rsidRPr="00EA2C38" w:rsidRDefault="00B85AD1">
      <w:pPr>
        <w:ind w:firstLine="709"/>
        <w:rPr>
          <w:rFonts w:ascii="Times New Roman" w:hAnsi="Times New Roman"/>
          <w:highlight w:val="yellow"/>
        </w:rPr>
      </w:pP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lastRenderedPageBreak/>
        <w:t>Контрольная точка 1.1.1. Проведен мониторинг штатной численности муниципальных служащих.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03.07.2025 проведен мониторинг штатной численности муниципальных служащих.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1.1.2. Правительством Ростовской области доведен предельный норматив штатной численности муниципальных служащих.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04.07.2025 Правительством Ростовской области доведен предельный норматив штатной численности муниципальных служащих.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1.2.1. Проведен мониторинг муниципальных служащих подлежащих аттестации.</w:t>
      </w:r>
    </w:p>
    <w:p w:rsidR="00B85AD1" w:rsidRPr="00EA2C38" w:rsidRDefault="00B85AD1">
      <w:pPr>
        <w:ind w:firstLine="709"/>
        <w:rPr>
          <w:rFonts w:ascii="Times New Roman" w:hAnsi="Times New Roman"/>
          <w:highlight w:val="yellow"/>
        </w:rPr>
      </w:pPr>
      <w:r w:rsidRPr="00EA2C38">
        <w:rPr>
          <w:rFonts w:ascii="Times New Roman" w:hAnsi="Times New Roman"/>
        </w:rPr>
        <w:t>15.09.2025 проведен мониторинг муниципальных служащих подлежащих аттестации.</w:t>
      </w:r>
    </w:p>
    <w:p w:rsidR="00B83431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2.1.1. Проведен мониторинг программ дополнительного профессионального образования.</w:t>
      </w:r>
    </w:p>
    <w:p w:rsidR="00DD3FA0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30.06.2025 проведен мониторинг программ дополнительного профессионального образования, получены коммерческие предложения учебных центров.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2.1.2. Сформирован перечень программ дополнительного профессионального образования по профилям служебной деятельности.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25.07.2025 сформирован перечень программ дополнительного профессионального образования по профилям служебной деятельности.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2.1.3 Организованы и проведены мероприятия по профессиональному развитию муниципальных служащих по направлениям профессиональной деятельности.</w:t>
      </w:r>
    </w:p>
    <w:p w:rsidR="00B85AD1" w:rsidRPr="00EA2C38" w:rsidRDefault="00B85AD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26.09.2025 организованы и проведены мероприятия по профессиональному развитию муниципальных служащих по направлениям профессиональной деятельности.</w:t>
      </w:r>
    </w:p>
    <w:p w:rsidR="00B83431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2.2.1. Проведен ежеквартальный мониторинг состояния муниципальной службы  в 1 квартале.</w:t>
      </w:r>
    </w:p>
    <w:p w:rsidR="00DD3FA0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14.04.2025 проведен ежеквартальный мониторинг состояния муниципальной службы  в 1 квартале 2025 года.</w:t>
      </w:r>
    </w:p>
    <w:p w:rsidR="000A5A5C" w:rsidRPr="00EA2C38" w:rsidRDefault="000A5A5C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2.2.2. Проведен ежеквартальный мониторинг состояния муниципальной службы во 2 квартале.</w:t>
      </w:r>
    </w:p>
    <w:p w:rsidR="000A5A5C" w:rsidRPr="00EA2C38" w:rsidRDefault="000A5A5C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11.07.2025 проведен ежеквартальный мониторинг состояния муниципальной службы во 2 квартале.</w:t>
      </w:r>
    </w:p>
    <w:p w:rsidR="00DD3FA0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2.3.1. Осуществлено информирование муниципальных служащих о начале проведения конкурса на звание «Лучший муниципальный служащий города Азова».</w:t>
      </w:r>
    </w:p>
    <w:p w:rsidR="00DD3FA0" w:rsidRPr="00EA2C38" w:rsidRDefault="00DD3FA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Письмом управляющего делами администрации от 14.03.2025 № 50/06/378 осуществлено информирование муниципальных служащих о начале проведения конкурса на звание «Лучший муниципальный служащий города Азова».</w:t>
      </w:r>
    </w:p>
    <w:p w:rsidR="000A5A5C" w:rsidRPr="00EA2C38" w:rsidRDefault="000A5A5C" w:rsidP="000A5A5C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установленный срок достигнута одна контрольная точка:</w:t>
      </w:r>
    </w:p>
    <w:p w:rsidR="000A5A5C" w:rsidRPr="00EA2C38" w:rsidRDefault="000A5A5C" w:rsidP="000A5A5C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1.2.2. Уведомлены лица, подлежащие аттестации.</w:t>
      </w:r>
    </w:p>
    <w:p w:rsidR="000A5A5C" w:rsidRPr="00EA2C38" w:rsidRDefault="000A5A5C" w:rsidP="000A5A5C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lastRenderedPageBreak/>
        <w:t xml:space="preserve">30.09.2025 Уведомлены лица, подлежащие аттестации </w:t>
      </w:r>
    </w:p>
    <w:p w:rsidR="0014472E" w:rsidRPr="00EA2C38" w:rsidRDefault="00992A07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3 контрольные точки не были достигнуты:</w:t>
      </w:r>
    </w:p>
    <w:p w:rsidR="00992A07" w:rsidRPr="00EA2C38" w:rsidRDefault="00992A07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2.3.2. Сформирован реестр участников конкурса на звание «Лучший муниципальный служащий города Азова»</w:t>
      </w:r>
      <w:r w:rsidR="0014472E" w:rsidRPr="00EA2C38">
        <w:rPr>
          <w:rFonts w:ascii="Times New Roman" w:hAnsi="Times New Roman"/>
        </w:rPr>
        <w:t xml:space="preserve">. </w:t>
      </w:r>
    </w:p>
    <w:p w:rsidR="0014472E" w:rsidRPr="00EA2C38" w:rsidRDefault="0014472E" w:rsidP="0014472E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Желающие принять участие в конкурсе «Лучший муниципальный служащий города Азова» отсутствуют.</w:t>
      </w:r>
    </w:p>
    <w:p w:rsidR="00DD3FA0" w:rsidRPr="00EA2C38" w:rsidRDefault="00992A07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2.3.3. Отобраны финалисты и выявлены победители конкурса на звание «Лучший муниципальный служащий города Азова»</w:t>
      </w:r>
      <w:r w:rsidR="0014472E" w:rsidRPr="00EA2C38">
        <w:rPr>
          <w:rFonts w:ascii="Times New Roman" w:hAnsi="Times New Roman"/>
        </w:rPr>
        <w:t>.</w:t>
      </w:r>
    </w:p>
    <w:p w:rsidR="0014472E" w:rsidRPr="00EA2C38" w:rsidRDefault="0014472E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Конкурс не состоялся по причине отсутствия желающих. </w:t>
      </w:r>
    </w:p>
    <w:p w:rsidR="00DD3FA0" w:rsidRPr="00EA2C38" w:rsidRDefault="00992A07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2.3.4. Подведены итоги конкурса на звание «Лучший муниципальный служащий города Азова»</w:t>
      </w:r>
    </w:p>
    <w:p w:rsidR="0014472E" w:rsidRPr="00EA2C38" w:rsidRDefault="0014472E" w:rsidP="0014472E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Конкурс не состоялся по причине отсутствия желающих. </w:t>
      </w:r>
    </w:p>
    <w:p w:rsidR="00825A86" w:rsidRPr="00EA2C38" w:rsidRDefault="00825A86">
      <w:pPr>
        <w:ind w:firstLine="709"/>
        <w:rPr>
          <w:rFonts w:ascii="Times New Roman" w:hAnsi="Times New Roman"/>
        </w:rPr>
      </w:pPr>
    </w:p>
    <w:p w:rsidR="00494608" w:rsidRPr="00EA2C38" w:rsidRDefault="00494608" w:rsidP="00494608">
      <w:pPr>
        <w:widowControl w:val="0"/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На реализацию КПМ 2 в 2025 году муниципальной программой предусмотрено 699,00 тыс. рублей, сводной бюджетной росписью – 699,00 тыс. рублей. Фактическое освоение средств по итогам </w:t>
      </w:r>
      <w:r w:rsidR="00F752C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составило </w:t>
      </w:r>
      <w:r w:rsidR="00F752CA" w:rsidRPr="00EA2C38">
        <w:rPr>
          <w:rFonts w:ascii="Times New Roman" w:hAnsi="Times New Roman"/>
        </w:rPr>
        <w:t>105,84</w:t>
      </w:r>
      <w:r w:rsidRPr="00EA2C38">
        <w:rPr>
          <w:rFonts w:ascii="Times New Roman" w:hAnsi="Times New Roman"/>
        </w:rPr>
        <w:t xml:space="preserve"> тыс. рублей или </w:t>
      </w:r>
      <w:r w:rsidR="00F752CA" w:rsidRPr="00EA2C38">
        <w:rPr>
          <w:rFonts w:ascii="Times New Roman" w:hAnsi="Times New Roman"/>
        </w:rPr>
        <w:t>15</w:t>
      </w:r>
      <w:r w:rsidRPr="00EA2C38">
        <w:rPr>
          <w:rFonts w:ascii="Times New Roman" w:hAnsi="Times New Roman"/>
        </w:rPr>
        <w:t>,</w:t>
      </w:r>
      <w:r w:rsidR="00E923BA" w:rsidRPr="00EA2C38">
        <w:rPr>
          <w:rFonts w:ascii="Times New Roman" w:hAnsi="Times New Roman"/>
        </w:rPr>
        <w:t>1</w:t>
      </w:r>
      <w:r w:rsidRPr="00EA2C38">
        <w:rPr>
          <w:rFonts w:ascii="Times New Roman" w:hAnsi="Times New Roman"/>
        </w:rPr>
        <w:t xml:space="preserve"> %</w:t>
      </w:r>
      <w:r w:rsidR="00710379" w:rsidRPr="00EA2C38">
        <w:rPr>
          <w:rFonts w:ascii="Times New Roman" w:hAnsi="Times New Roman"/>
        </w:rPr>
        <w:t xml:space="preserve"> от предусмотренного сводной бюджетной росписью объема.</w:t>
      </w:r>
    </w:p>
    <w:p w:rsidR="00D15E88" w:rsidRPr="00EA2C38" w:rsidRDefault="00D15E88" w:rsidP="00D15E8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2 в 2025 году предусмотрено 2 показателя, достижение которых запланировано </w:t>
      </w:r>
      <w:proofErr w:type="gramStart"/>
      <w:r w:rsidRPr="00EA2C38">
        <w:rPr>
          <w:rFonts w:ascii="Times New Roman" w:hAnsi="Times New Roman"/>
        </w:rPr>
        <w:t>на конец</w:t>
      </w:r>
      <w:proofErr w:type="gramEnd"/>
      <w:r w:rsidRPr="00EA2C38">
        <w:rPr>
          <w:rFonts w:ascii="Times New Roman" w:hAnsi="Times New Roman"/>
        </w:rPr>
        <w:t xml:space="preserve"> 2025 года. </w:t>
      </w:r>
    </w:p>
    <w:p w:rsidR="00D15E88" w:rsidRPr="00EA2C38" w:rsidRDefault="00D15E88" w:rsidP="00D15E8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2 в 2025 года предусмотрено 2 мероприятия (результата), исполнение которых будет осуществлено в срок до 30.12.2025. </w:t>
      </w:r>
    </w:p>
    <w:p w:rsidR="00D15E88" w:rsidRPr="00EA2C38" w:rsidRDefault="00D15E88" w:rsidP="00D15E8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Достижение задач КПМ 2 оценивается на основании 8 контрольных точек.</w:t>
      </w:r>
    </w:p>
    <w:p w:rsidR="00D15E88" w:rsidRPr="00EA2C38" w:rsidRDefault="00D15E88" w:rsidP="00D15E8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 итогам </w:t>
      </w:r>
      <w:r w:rsidR="00F752C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достигнуты </w:t>
      </w:r>
      <w:r w:rsidR="0048025F" w:rsidRPr="00EA2C38">
        <w:rPr>
          <w:rFonts w:ascii="Times New Roman" w:hAnsi="Times New Roman"/>
        </w:rPr>
        <w:t>4 контрольные точки, из них: ранее запланированного срока – 4.</w:t>
      </w:r>
    </w:p>
    <w:p w:rsidR="00D15E88" w:rsidRPr="00EA2C38" w:rsidRDefault="0048025F" w:rsidP="0048025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Ранее запланированного срока достигнуты следующие контрольные точки:</w:t>
      </w:r>
    </w:p>
    <w:p w:rsidR="00D15E88" w:rsidRPr="00EA2C38" w:rsidRDefault="00306FFD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Контрольная точка 1.1.1. Проверен отчет о достижении значений результатов предоставления субсидии за предыдущий год. </w:t>
      </w:r>
    </w:p>
    <w:p w:rsidR="00B36602" w:rsidRPr="00EA2C38" w:rsidRDefault="00032F99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10.01.2025 проверен и принят отчет о достижении значений результатов предоставления субсидии за предыдущий год от газеты «Азовская неделя».</w:t>
      </w:r>
    </w:p>
    <w:p w:rsidR="00306FFD" w:rsidRPr="00EA2C38" w:rsidRDefault="00306FFD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1.2.1. Проанализировано положение о порядке и условиях предоставления субсидий организациям, осуществляющим производство, выпуск и распространение средств массовой информации, включенных в областной Реестр средств массовой информации, на возмещение недополученных доходов в связи с производством, выпуском и распространением периодических печатных изданий – газет на соответствие действующему законодательству.</w:t>
      </w:r>
    </w:p>
    <w:p w:rsidR="00556928" w:rsidRPr="00EA2C38" w:rsidRDefault="00032F99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27.03.2025 положение было проанализировано и выявлена необходимость внесения в него изменений в соответствии с действующим законодательством. </w:t>
      </w:r>
    </w:p>
    <w:p w:rsidR="00556928" w:rsidRPr="00EA2C38" w:rsidRDefault="00306FFD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Контрольная точка 2.1.1. Запланирована закупка услуги. </w:t>
      </w:r>
    </w:p>
    <w:p w:rsidR="00306FFD" w:rsidRPr="00EA2C38" w:rsidRDefault="00556928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план-график закупок на 2025 год 09.01.2025 включена закупка «Оказание услуг по изданию официального вестника города Азова «Азов официальный».</w:t>
      </w:r>
      <w:r w:rsidR="00306FFD" w:rsidRPr="00EA2C38">
        <w:rPr>
          <w:rFonts w:ascii="Times New Roman" w:hAnsi="Times New Roman"/>
        </w:rPr>
        <w:t xml:space="preserve"> </w:t>
      </w:r>
    </w:p>
    <w:p w:rsidR="00306FFD" w:rsidRPr="00EA2C38" w:rsidRDefault="00306FFD" w:rsidP="00306FF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2.1.2. Разработан и заключен контракт на оказание услуг по изданию официального вестника  города Азова «Азов официальный».</w:t>
      </w:r>
    </w:p>
    <w:p w:rsidR="00556928" w:rsidRPr="00EA2C38" w:rsidRDefault="00556928" w:rsidP="00556928">
      <w:pPr>
        <w:ind w:right="-1"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13.01.2025 заключен муниципальный контракт № 2025.10331 на оказание услуг по изданию официального вестника города Азова «Азов официальный».</w:t>
      </w:r>
    </w:p>
    <w:p w:rsidR="00306FFD" w:rsidRPr="00EA2C38" w:rsidRDefault="00DD0A5D" w:rsidP="00DD0A5D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Достижение 4 контрольных точек запланировано до конца года.</w:t>
      </w:r>
    </w:p>
    <w:p w:rsidR="00B07AFB" w:rsidRPr="00EA2C38" w:rsidRDefault="00B07AFB" w:rsidP="00DD0A5D">
      <w:pPr>
        <w:ind w:firstLine="709"/>
        <w:rPr>
          <w:rFonts w:ascii="Times New Roman" w:hAnsi="Times New Roman"/>
        </w:rPr>
      </w:pPr>
    </w:p>
    <w:p w:rsidR="00710379" w:rsidRPr="00EA2C38" w:rsidRDefault="00710379" w:rsidP="00710379">
      <w:pPr>
        <w:widowControl w:val="0"/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На реализацию КПМ 3 в 2025 году муниципальной программой предусмотрено </w:t>
      </w:r>
      <w:r w:rsidR="00F752CA" w:rsidRPr="00EA2C38">
        <w:rPr>
          <w:rFonts w:ascii="Times New Roman" w:hAnsi="Times New Roman"/>
        </w:rPr>
        <w:t>667,3</w:t>
      </w:r>
      <w:r w:rsidRPr="00EA2C38">
        <w:rPr>
          <w:rFonts w:ascii="Times New Roman" w:hAnsi="Times New Roman"/>
        </w:rPr>
        <w:t xml:space="preserve"> тыс. рублей, сводной бюджетной росписью – </w:t>
      </w:r>
      <w:r w:rsidR="00F752CA" w:rsidRPr="00EA2C38">
        <w:rPr>
          <w:rFonts w:ascii="Times New Roman" w:hAnsi="Times New Roman"/>
        </w:rPr>
        <w:t>665</w:t>
      </w:r>
      <w:r w:rsidRPr="00EA2C38">
        <w:rPr>
          <w:rFonts w:ascii="Times New Roman" w:hAnsi="Times New Roman"/>
        </w:rPr>
        <w:t xml:space="preserve">,00 тыс. рублей. Фактическое освоение средств по итогам </w:t>
      </w:r>
      <w:r w:rsidR="00F752C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составило 464,00 тыс. рублей или </w:t>
      </w:r>
      <w:r w:rsidR="00F752CA" w:rsidRPr="00EA2C38">
        <w:rPr>
          <w:rFonts w:ascii="Times New Roman" w:hAnsi="Times New Roman"/>
        </w:rPr>
        <w:t>69,8</w:t>
      </w:r>
      <w:r w:rsidRPr="00EA2C38">
        <w:rPr>
          <w:rFonts w:ascii="Times New Roman" w:hAnsi="Times New Roman"/>
        </w:rPr>
        <w:t xml:space="preserve"> % от предусмотренного сводной бюджетной росписью объема.</w:t>
      </w:r>
    </w:p>
    <w:p w:rsidR="0048025F" w:rsidRPr="00EA2C38" w:rsidRDefault="00494608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3 в 2025 году предусмотрено 4 показателя, достижение которых запланировано </w:t>
      </w:r>
      <w:r w:rsidR="00836B69" w:rsidRPr="00EA2C38">
        <w:rPr>
          <w:rFonts w:ascii="Times New Roman" w:hAnsi="Times New Roman"/>
        </w:rPr>
        <w:t>до конца</w:t>
      </w:r>
      <w:r w:rsidRPr="00EA2C38">
        <w:rPr>
          <w:rFonts w:ascii="Times New Roman" w:hAnsi="Times New Roman"/>
        </w:rPr>
        <w:t xml:space="preserve"> 2025 года.</w:t>
      </w:r>
    </w:p>
    <w:p w:rsidR="0048025F" w:rsidRPr="00EA2C38" w:rsidRDefault="00494608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3 в 2025 года предусмотрено </w:t>
      </w:r>
      <w:r w:rsidR="00C36749">
        <w:rPr>
          <w:rFonts w:ascii="Times New Roman" w:hAnsi="Times New Roman"/>
        </w:rPr>
        <w:t>3</w:t>
      </w:r>
      <w:r w:rsidRPr="00EA2C38">
        <w:rPr>
          <w:rFonts w:ascii="Times New Roman" w:hAnsi="Times New Roman"/>
        </w:rPr>
        <w:t xml:space="preserve"> мероприятия (результата), исполнение которых будет осуществлено в срок до 29.12.2025.</w:t>
      </w:r>
    </w:p>
    <w:p w:rsidR="0048025F" w:rsidRPr="00EA2C38" w:rsidRDefault="00494608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Достижение задач КПМ 3 оценивается на основании 1</w:t>
      </w:r>
      <w:r w:rsidR="00A74E54" w:rsidRPr="00EA2C38">
        <w:rPr>
          <w:rFonts w:ascii="Times New Roman" w:hAnsi="Times New Roman"/>
        </w:rPr>
        <w:t>3</w:t>
      </w:r>
      <w:r w:rsidRPr="00EA2C38">
        <w:rPr>
          <w:rFonts w:ascii="Times New Roman" w:hAnsi="Times New Roman"/>
        </w:rPr>
        <w:t xml:space="preserve"> контрольных точек.</w:t>
      </w:r>
    </w:p>
    <w:p w:rsidR="00726D2B" w:rsidRPr="00EA2C38" w:rsidRDefault="00494608" w:rsidP="00494608">
      <w:pPr>
        <w:ind w:firstLine="709"/>
        <w:rPr>
          <w:rFonts w:ascii="Times New Roman" w:hAnsi="Times New Roman"/>
        </w:rPr>
      </w:pPr>
      <w:proofErr w:type="gramStart"/>
      <w:r w:rsidRPr="00EA2C38">
        <w:rPr>
          <w:rFonts w:ascii="Times New Roman" w:hAnsi="Times New Roman"/>
        </w:rPr>
        <w:t xml:space="preserve">По итогам </w:t>
      </w:r>
      <w:r w:rsidR="00F752CA" w:rsidRPr="00EA2C38">
        <w:rPr>
          <w:rFonts w:ascii="Times New Roman" w:hAnsi="Times New Roman"/>
        </w:rPr>
        <w:t>9</w:t>
      </w:r>
      <w:r w:rsidR="00726D2B" w:rsidRPr="00EA2C38">
        <w:rPr>
          <w:rFonts w:ascii="Times New Roman" w:hAnsi="Times New Roman"/>
        </w:rPr>
        <w:t xml:space="preserve"> месяцев 2025 года достигнуты </w:t>
      </w:r>
      <w:r w:rsidR="004A3DB7" w:rsidRPr="00EA2C38">
        <w:rPr>
          <w:rFonts w:ascii="Times New Roman" w:hAnsi="Times New Roman"/>
        </w:rPr>
        <w:t>10</w:t>
      </w:r>
      <w:r w:rsidRPr="00EA2C38">
        <w:rPr>
          <w:rFonts w:ascii="Times New Roman" w:hAnsi="Times New Roman"/>
        </w:rPr>
        <w:t xml:space="preserve"> контрольны</w:t>
      </w:r>
      <w:r w:rsidR="00726D2B" w:rsidRPr="00EA2C38">
        <w:rPr>
          <w:rFonts w:ascii="Times New Roman" w:hAnsi="Times New Roman"/>
        </w:rPr>
        <w:t>х</w:t>
      </w:r>
      <w:r w:rsidRPr="00EA2C38">
        <w:rPr>
          <w:rFonts w:ascii="Times New Roman" w:hAnsi="Times New Roman"/>
        </w:rPr>
        <w:t xml:space="preserve"> точ</w:t>
      </w:r>
      <w:r w:rsidR="00726D2B" w:rsidRPr="00EA2C38">
        <w:rPr>
          <w:rFonts w:ascii="Times New Roman" w:hAnsi="Times New Roman"/>
        </w:rPr>
        <w:t>ек</w:t>
      </w:r>
      <w:r w:rsidRPr="00EA2C38">
        <w:rPr>
          <w:rFonts w:ascii="Times New Roman" w:hAnsi="Times New Roman"/>
        </w:rPr>
        <w:t>, из них: ранее запланированного срока –</w:t>
      </w:r>
      <w:r w:rsidR="00726D2B" w:rsidRPr="00EA2C38">
        <w:rPr>
          <w:rFonts w:ascii="Times New Roman" w:hAnsi="Times New Roman"/>
        </w:rPr>
        <w:t xml:space="preserve"> </w:t>
      </w:r>
      <w:r w:rsidR="004A3DB7" w:rsidRPr="00EA2C38">
        <w:rPr>
          <w:rFonts w:ascii="Times New Roman" w:hAnsi="Times New Roman"/>
        </w:rPr>
        <w:t>9</w:t>
      </w:r>
      <w:r w:rsidR="00726D2B" w:rsidRPr="00EA2C38">
        <w:rPr>
          <w:rFonts w:ascii="Times New Roman" w:hAnsi="Times New Roman"/>
        </w:rPr>
        <w:t>, с нарушением запланированного срока – 1.</w:t>
      </w:r>
      <w:proofErr w:type="gramEnd"/>
    </w:p>
    <w:p w:rsidR="00494608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 </w:t>
      </w:r>
      <w:r w:rsidR="004A3DB7" w:rsidRPr="00EA2C38">
        <w:rPr>
          <w:rFonts w:ascii="Times New Roman" w:hAnsi="Times New Roman"/>
        </w:rPr>
        <w:t>2</w:t>
      </w:r>
      <w:r w:rsidRPr="00EA2C38">
        <w:rPr>
          <w:rFonts w:ascii="Times New Roman" w:hAnsi="Times New Roman"/>
        </w:rPr>
        <w:t xml:space="preserve"> контрольным точкам плановая дата наступления еще не достигнута</w:t>
      </w:r>
      <w:r w:rsidR="005A6AC9" w:rsidRPr="00EA2C38">
        <w:rPr>
          <w:rFonts w:ascii="Times New Roman" w:hAnsi="Times New Roman"/>
        </w:rPr>
        <w:t>.</w:t>
      </w:r>
    </w:p>
    <w:p w:rsidR="004A3DB7" w:rsidRPr="00EA2C38" w:rsidRDefault="004A3DB7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1 контрольная точка </w:t>
      </w:r>
      <w:r w:rsidR="00E04E29" w:rsidRPr="00EA2C38">
        <w:rPr>
          <w:rFonts w:ascii="Times New Roman" w:hAnsi="Times New Roman"/>
        </w:rPr>
        <w:t>на данный момент не достигнута</w:t>
      </w:r>
      <w:r w:rsidRPr="00EA2C38">
        <w:rPr>
          <w:rFonts w:ascii="Times New Roman" w:hAnsi="Times New Roman"/>
        </w:rPr>
        <w:t>.</w:t>
      </w:r>
    </w:p>
    <w:p w:rsidR="00726D2B" w:rsidRPr="00EA2C38" w:rsidRDefault="00726D2B" w:rsidP="00726D2B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Ранее запланированного срока достигнуты следующие контрольные точки:</w:t>
      </w:r>
    </w:p>
    <w:p w:rsidR="0048025F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1.1.1. Разработан и утвержден план работы Администрации города Азова в сфере международного и межмуниципального сотрудничества.</w:t>
      </w:r>
    </w:p>
    <w:p w:rsidR="0088643B" w:rsidRPr="00EA2C38" w:rsidRDefault="00296BEC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  <w:bCs/>
          <w:szCs w:val="28"/>
        </w:rPr>
        <w:t>13.01.2025г. утвержден План работы Администрации города Азова в сфере международного и межмуниципального сотрудничества.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1.1.2. Разработаны порядки ведения видеоконференций и (или) заседаний, подготовлены списки участников и  информация к выступлениям в 1 квартале.</w:t>
      </w:r>
    </w:p>
    <w:p w:rsidR="002C6249" w:rsidRPr="00EA2C38" w:rsidRDefault="002C6249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Фактическая дата наступления контрольной точки 24.03.2025 г.</w:t>
      </w:r>
    </w:p>
    <w:p w:rsidR="00296BEC" w:rsidRPr="00EA2C38" w:rsidRDefault="00296BEC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Подготовлены служебные письма, порядки ведения, а также списки участников к видеконференциям для их проведения с городом Курбевуа (Франция).</w:t>
      </w:r>
    </w:p>
    <w:p w:rsidR="00296BEC" w:rsidRPr="00EA2C38" w:rsidRDefault="00296BEC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В рамках международного сотрудничества в 1 квартале 2025 года проведено 5 видеоконференций с городом Курбевуа между членами Ассоциации «Диалог </w:t>
      </w:r>
      <w:proofErr w:type="spellStart"/>
      <w:r w:rsidRPr="00EA2C38">
        <w:rPr>
          <w:rFonts w:ascii="Times New Roman" w:hAnsi="Times New Roman"/>
          <w:szCs w:val="28"/>
        </w:rPr>
        <w:t>Курбевуа-Азов</w:t>
      </w:r>
      <w:proofErr w:type="spellEnd"/>
      <w:r w:rsidRPr="00EA2C38">
        <w:rPr>
          <w:rFonts w:ascii="Times New Roman" w:hAnsi="Times New Roman"/>
          <w:szCs w:val="28"/>
        </w:rPr>
        <w:t xml:space="preserve">, Диалог </w:t>
      </w:r>
      <w:proofErr w:type="spellStart"/>
      <w:r w:rsidRPr="00EA2C38">
        <w:rPr>
          <w:rFonts w:ascii="Times New Roman" w:hAnsi="Times New Roman"/>
          <w:szCs w:val="28"/>
        </w:rPr>
        <w:t>Азов-Курбевуа</w:t>
      </w:r>
      <w:proofErr w:type="spellEnd"/>
      <w:r w:rsidRPr="00EA2C38">
        <w:rPr>
          <w:rFonts w:ascii="Times New Roman" w:hAnsi="Times New Roman"/>
          <w:szCs w:val="28"/>
        </w:rPr>
        <w:t>» по вопросам сохранения исторической памяти, в честь 80-летия Победы в Великой Отечественной войне 1941-1945 годов: 17.01.2025, 24.01.2025, 28.01.2025, 04.03.2025, 25.03.2025. Видеоконференции проводились с участием школьников города и учащихся многопрофильного техникума.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1.1.3. Разработаны порядки ведения видеоконференций и (или) заседаний, подготовлены списки участников и  информация к выступлениям во 2 квартале.</w:t>
      </w:r>
    </w:p>
    <w:p w:rsidR="002C6249" w:rsidRPr="00EA2C38" w:rsidRDefault="002C6249" w:rsidP="002C624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Фактическая дата наступления контрольной точки 25.06.2025 г.</w:t>
      </w:r>
    </w:p>
    <w:p w:rsidR="00296BEC" w:rsidRPr="00EA2C38" w:rsidRDefault="00296BEC" w:rsidP="00494608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В рамках международного сотрудничества во 2 квартале 2025 года проведено 4 видеоконференции с городом Курбевуа между членами Ассоциации «Диалог </w:t>
      </w:r>
      <w:proofErr w:type="spellStart"/>
      <w:r w:rsidRPr="00EA2C38">
        <w:rPr>
          <w:rFonts w:ascii="Times New Roman" w:hAnsi="Times New Roman"/>
          <w:szCs w:val="28"/>
        </w:rPr>
        <w:t>Курбевуа-Азов</w:t>
      </w:r>
      <w:proofErr w:type="spellEnd"/>
      <w:r w:rsidRPr="00EA2C38">
        <w:rPr>
          <w:rFonts w:ascii="Times New Roman" w:hAnsi="Times New Roman"/>
          <w:szCs w:val="28"/>
        </w:rPr>
        <w:t xml:space="preserve">, Диалог </w:t>
      </w:r>
      <w:proofErr w:type="spellStart"/>
      <w:r w:rsidRPr="00EA2C38">
        <w:rPr>
          <w:rFonts w:ascii="Times New Roman" w:hAnsi="Times New Roman"/>
          <w:szCs w:val="28"/>
        </w:rPr>
        <w:t>Азов-Курбевуа</w:t>
      </w:r>
      <w:proofErr w:type="spellEnd"/>
      <w:r w:rsidRPr="00EA2C38">
        <w:rPr>
          <w:rFonts w:ascii="Times New Roman" w:hAnsi="Times New Roman"/>
          <w:szCs w:val="28"/>
        </w:rPr>
        <w:t>» по вопросам сохранения исторической памяти, в честь 80-летия Победы в Великой Отечественной войне 1941-1945 годов: 15.04.2025, 23.05.2025, 28.05.2025, 28.06.2025.</w:t>
      </w:r>
    </w:p>
    <w:p w:rsidR="00296BEC" w:rsidRPr="00EA2C38" w:rsidRDefault="00296BEC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21.04.2025 – приняли участие в заседании Палаты ТОС городских округов СМО РО.</w:t>
      </w:r>
    </w:p>
    <w:p w:rsidR="00296BEC" w:rsidRPr="00EA2C38" w:rsidRDefault="00296BEC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15.05.2025 -  первый международный молодёжный телемост «80 лет Победы. </w:t>
      </w:r>
      <w:proofErr w:type="gramStart"/>
      <w:r w:rsidRPr="00EA2C38">
        <w:rPr>
          <w:rFonts w:ascii="Times New Roman" w:hAnsi="Times New Roman"/>
          <w:szCs w:val="28"/>
        </w:rPr>
        <w:t>Бессмертный полк» в онлайн формате (Азов – Российская Федерация, Неаполь – Италия, Новополоцк – Республика Беларусь).</w:t>
      </w:r>
      <w:proofErr w:type="gramEnd"/>
    </w:p>
    <w:p w:rsidR="00296BEC" w:rsidRPr="00EA2C38" w:rsidRDefault="00296BEC" w:rsidP="00296BEC">
      <w:pPr>
        <w:ind w:firstLine="709"/>
        <w:rPr>
          <w:rFonts w:ascii="Times New Roman" w:hAnsi="Times New Roman"/>
          <w:b/>
          <w:szCs w:val="28"/>
        </w:rPr>
      </w:pPr>
      <w:r w:rsidRPr="00EA2C38">
        <w:rPr>
          <w:rFonts w:ascii="Times New Roman" w:hAnsi="Times New Roman"/>
          <w:szCs w:val="28"/>
        </w:rPr>
        <w:t>20.05.2025 - приняли участие в торжественном Собрании членов СМО РО.</w:t>
      </w:r>
    </w:p>
    <w:p w:rsidR="00296BEC" w:rsidRPr="00EA2C38" w:rsidRDefault="00296BEC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12.06.2025 – приняли участие в Региональном Форуме по тематике межэтнических отношений;</w:t>
      </w:r>
    </w:p>
    <w:p w:rsidR="00E04E29" w:rsidRPr="00EA2C38" w:rsidRDefault="00E04E29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Контрольная точка 1.1.4. Разработаны порядки ведения видеоконференций и (или) заседаний, подготовлены списки участников и  информация к выступлениям в 3 квартале.</w:t>
      </w:r>
    </w:p>
    <w:p w:rsidR="00E04E29" w:rsidRPr="00EA2C38" w:rsidRDefault="00E04E29" w:rsidP="00296BEC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22.09.2025 р</w:t>
      </w:r>
      <w:r w:rsidR="00A11150" w:rsidRPr="00EA2C38">
        <w:rPr>
          <w:rFonts w:ascii="Times New Roman" w:hAnsi="Times New Roman"/>
          <w:szCs w:val="28"/>
        </w:rPr>
        <w:t>азработан</w:t>
      </w:r>
      <w:r w:rsidRPr="00EA2C38">
        <w:rPr>
          <w:rFonts w:ascii="Times New Roman" w:hAnsi="Times New Roman"/>
          <w:szCs w:val="28"/>
        </w:rPr>
        <w:t xml:space="preserve"> поряд</w:t>
      </w:r>
      <w:r w:rsidR="00A11150" w:rsidRPr="00EA2C38">
        <w:rPr>
          <w:rFonts w:ascii="Times New Roman" w:hAnsi="Times New Roman"/>
          <w:szCs w:val="28"/>
        </w:rPr>
        <w:t>ок</w:t>
      </w:r>
      <w:r w:rsidRPr="00EA2C38">
        <w:rPr>
          <w:rFonts w:ascii="Times New Roman" w:hAnsi="Times New Roman"/>
          <w:szCs w:val="28"/>
        </w:rPr>
        <w:t xml:space="preserve"> ведения видеоконференци</w:t>
      </w:r>
      <w:r w:rsidR="00A11150" w:rsidRPr="00EA2C38">
        <w:rPr>
          <w:rFonts w:ascii="Times New Roman" w:hAnsi="Times New Roman"/>
          <w:szCs w:val="28"/>
        </w:rPr>
        <w:t xml:space="preserve">и, </w:t>
      </w:r>
      <w:r w:rsidRPr="00EA2C38">
        <w:rPr>
          <w:rFonts w:ascii="Times New Roman" w:hAnsi="Times New Roman"/>
          <w:szCs w:val="28"/>
        </w:rPr>
        <w:t xml:space="preserve">списки участников и информация к выступлениям к видеоконференции </w:t>
      </w:r>
      <w:r w:rsidR="00A11150" w:rsidRPr="00EA2C38">
        <w:rPr>
          <w:rFonts w:ascii="Times New Roman" w:hAnsi="Times New Roman"/>
          <w:szCs w:val="28"/>
        </w:rPr>
        <w:t xml:space="preserve">23.09.2025 </w:t>
      </w:r>
      <w:r w:rsidRPr="00EA2C38">
        <w:rPr>
          <w:rFonts w:ascii="Times New Roman" w:hAnsi="Times New Roman"/>
          <w:szCs w:val="28"/>
        </w:rPr>
        <w:t xml:space="preserve">между членами Ассоциации «Диалог </w:t>
      </w:r>
      <w:proofErr w:type="spellStart"/>
      <w:r w:rsidRPr="00EA2C38">
        <w:rPr>
          <w:rFonts w:ascii="Times New Roman" w:hAnsi="Times New Roman"/>
          <w:szCs w:val="28"/>
        </w:rPr>
        <w:t>Курбевуа-Азов</w:t>
      </w:r>
      <w:proofErr w:type="spellEnd"/>
      <w:r w:rsidRPr="00EA2C38">
        <w:rPr>
          <w:rFonts w:ascii="Times New Roman" w:hAnsi="Times New Roman"/>
          <w:szCs w:val="28"/>
        </w:rPr>
        <w:t xml:space="preserve">, Диалог </w:t>
      </w:r>
      <w:proofErr w:type="spellStart"/>
      <w:r w:rsidRPr="00EA2C38">
        <w:rPr>
          <w:rFonts w:ascii="Times New Roman" w:hAnsi="Times New Roman"/>
          <w:szCs w:val="28"/>
        </w:rPr>
        <w:t>Азов-Курбевуа</w:t>
      </w:r>
      <w:proofErr w:type="spellEnd"/>
      <w:r w:rsidRPr="00EA2C38">
        <w:rPr>
          <w:rFonts w:ascii="Times New Roman" w:hAnsi="Times New Roman"/>
          <w:szCs w:val="28"/>
        </w:rPr>
        <w:t xml:space="preserve">» по вопросам </w:t>
      </w:r>
      <w:r w:rsidR="00A11150" w:rsidRPr="00EA2C38">
        <w:rPr>
          <w:rFonts w:ascii="Times New Roman" w:hAnsi="Times New Roman"/>
          <w:szCs w:val="28"/>
        </w:rPr>
        <w:t>сохранения исторической памяти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1.2.1. Заключен договор на оплату членских взносов в Ассоциацию  «Совет муниципальных образований Ростовской области», в связи с членством в Ассоциации.</w:t>
      </w:r>
    </w:p>
    <w:p w:rsidR="002C6249" w:rsidRPr="00EA2C38" w:rsidRDefault="002C6249" w:rsidP="002C6249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18.02.2025 заключен договор на оплату членских взносов в Ассоциацию «Совет муниципальных образований Ростовской области», в связи с членством в Ассоциации.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1.2.2. Оплачен членский взнос в Ассоциацию «Совет муниципальных образований Ростовской области», в связи с членством в Ассоциации.</w:t>
      </w:r>
    </w:p>
    <w:p w:rsidR="0088643B" w:rsidRPr="00EA2C38" w:rsidRDefault="002C6249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05.03.2025 оплачен членский взнос в Ассоциацию «Совет муниципальных образований Ростовской области», в связи с членством в Ассоциации в сумме 340,00 тыс. рублей.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2.2.2. Разработа</w:t>
      </w:r>
      <w:proofErr w:type="gramStart"/>
      <w:r w:rsidRPr="00EA2C38">
        <w:rPr>
          <w:rFonts w:ascii="Times New Roman" w:hAnsi="Times New Roman"/>
        </w:rPr>
        <w:t>н(</w:t>
      </w:r>
      <w:proofErr w:type="spellStart"/>
      <w:proofErr w:type="gramEnd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и заключен(</w:t>
      </w:r>
      <w:proofErr w:type="spellStart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контракт(</w:t>
      </w:r>
      <w:proofErr w:type="spellStart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сотрудничества.</w:t>
      </w:r>
    </w:p>
    <w:p w:rsidR="002C6249" w:rsidRPr="00EA2C38" w:rsidRDefault="002C6249" w:rsidP="002C6249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Заключен муниципальный контракт от 07.05.2025 № 3 на оказание услуг, связанных с обеспечением визита делегации иностранного государства (гостиничное обслуживание, обеспечение питанием).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2.2.3. Произведена приемка услуг по контракту.</w:t>
      </w:r>
    </w:p>
    <w:p w:rsidR="002C6249" w:rsidRPr="00EA2C38" w:rsidRDefault="002C6249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  <w:szCs w:val="28"/>
        </w:rPr>
        <w:t>Акт о приемке оказанных услуг от 13.05.2025</w:t>
      </w:r>
      <w:r w:rsidR="00D93FCF" w:rsidRPr="00EA2C38">
        <w:rPr>
          <w:rFonts w:ascii="Times New Roman" w:hAnsi="Times New Roman"/>
          <w:szCs w:val="28"/>
        </w:rPr>
        <w:t xml:space="preserve"> </w:t>
      </w:r>
      <w:r w:rsidRPr="00EA2C38">
        <w:rPr>
          <w:rFonts w:ascii="Times New Roman" w:hAnsi="Times New Roman"/>
          <w:szCs w:val="28"/>
        </w:rPr>
        <w:t>г.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2.2.4. Произведена оплата услуг по контракту.</w:t>
      </w:r>
    </w:p>
    <w:p w:rsidR="00D93FCF" w:rsidRPr="00EA2C38" w:rsidRDefault="00D93FCF" w:rsidP="00D93FCF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14.05.2025г. Произведена оплата услуг по контракту.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С нарушением запланированного срока достигнута 1 контрольная точка:</w:t>
      </w:r>
    </w:p>
    <w:p w:rsidR="00726D2B" w:rsidRPr="00EA2C38" w:rsidRDefault="00726D2B" w:rsidP="0049460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2.2.1. 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сотрудничества.</w:t>
      </w:r>
    </w:p>
    <w:p w:rsidR="0048025F" w:rsidRPr="00EA2C38" w:rsidRDefault="00D93FCF" w:rsidP="00D93FC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план-график закупок на 2025 год 30.04.2025 включена закупка «Оказание услуг связанных с обеспечением визитов делегаций иностранных государств (гостиничное обслуживание, обеспечение питанием)».</w:t>
      </w:r>
    </w:p>
    <w:p w:rsidR="00A11150" w:rsidRPr="00EA2C38" w:rsidRDefault="00A11150" w:rsidP="00A1115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 контрольная точка на данный момент не достигнута:</w:t>
      </w:r>
    </w:p>
    <w:p w:rsidR="00A11150" w:rsidRPr="00EA2C38" w:rsidRDefault="00A11150" w:rsidP="00D93FC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1.2.3. Заключен договор на оплату членских взносов в Ассоциацию «Малых и средних городов России».</w:t>
      </w:r>
    </w:p>
    <w:p w:rsidR="00A11150" w:rsidRPr="00EA2C38" w:rsidRDefault="00A11150" w:rsidP="00A11150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Направлен договор на оплату членского взноса в Ассоциацию «Малых и средних городов России». После подписания АМСГР данного договора, оплата будет произведена согласно счету. Контрольная точка не достигнута в установленный срок.</w:t>
      </w:r>
    </w:p>
    <w:p w:rsidR="00D93FCF" w:rsidRPr="00EA2C38" w:rsidRDefault="00D93FCF" w:rsidP="00D93FCF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Достижение </w:t>
      </w:r>
      <w:r w:rsidR="00B67B59" w:rsidRPr="00EA2C38">
        <w:rPr>
          <w:rFonts w:ascii="Times New Roman" w:hAnsi="Times New Roman"/>
        </w:rPr>
        <w:t xml:space="preserve">еще </w:t>
      </w:r>
      <w:r w:rsidR="00A11150" w:rsidRPr="00EA2C38">
        <w:rPr>
          <w:rFonts w:ascii="Times New Roman" w:hAnsi="Times New Roman"/>
        </w:rPr>
        <w:t>2</w:t>
      </w:r>
      <w:r w:rsidRPr="00EA2C38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D93FCF" w:rsidRPr="00EA2C38" w:rsidRDefault="00D93FCF" w:rsidP="00D93FCF">
      <w:pPr>
        <w:ind w:firstLine="709"/>
        <w:rPr>
          <w:rFonts w:ascii="Times New Roman" w:hAnsi="Times New Roman"/>
        </w:rPr>
      </w:pPr>
    </w:p>
    <w:p w:rsidR="005A7281" w:rsidRPr="00EA2C38" w:rsidRDefault="005A7281" w:rsidP="005A7281">
      <w:pPr>
        <w:widowControl w:val="0"/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На реализацию КПМ </w:t>
      </w:r>
      <w:r w:rsidR="00426A7F" w:rsidRPr="00EA2C38">
        <w:rPr>
          <w:rFonts w:ascii="Times New Roman" w:hAnsi="Times New Roman"/>
        </w:rPr>
        <w:t>4</w:t>
      </w:r>
      <w:r w:rsidRPr="00EA2C38">
        <w:rPr>
          <w:rFonts w:ascii="Times New Roman" w:hAnsi="Times New Roman"/>
        </w:rPr>
        <w:t xml:space="preserve"> в 2025 году муниципальной программой предусмотрено </w:t>
      </w:r>
      <w:r w:rsidR="00426A7F" w:rsidRPr="00EA2C38">
        <w:rPr>
          <w:rFonts w:ascii="Times New Roman" w:hAnsi="Times New Roman"/>
        </w:rPr>
        <w:t>75</w:t>
      </w:r>
      <w:r w:rsidRPr="00EA2C38">
        <w:rPr>
          <w:rFonts w:ascii="Times New Roman" w:hAnsi="Times New Roman"/>
        </w:rPr>
        <w:t xml:space="preserve">,00 тыс. рублей, сводной бюджетной росписью – </w:t>
      </w:r>
      <w:r w:rsidR="00426A7F" w:rsidRPr="00EA2C38">
        <w:rPr>
          <w:rFonts w:ascii="Times New Roman" w:hAnsi="Times New Roman"/>
        </w:rPr>
        <w:t>75</w:t>
      </w:r>
      <w:r w:rsidRPr="00EA2C38">
        <w:rPr>
          <w:rFonts w:ascii="Times New Roman" w:hAnsi="Times New Roman"/>
        </w:rPr>
        <w:t xml:space="preserve">,00 тыс. рублей. Фактическое освоение средств по итогам </w:t>
      </w:r>
      <w:r w:rsidR="00F752C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составило </w:t>
      </w:r>
      <w:r w:rsidR="00426A7F" w:rsidRPr="00EA2C38">
        <w:rPr>
          <w:rFonts w:ascii="Times New Roman" w:hAnsi="Times New Roman"/>
        </w:rPr>
        <w:t>0</w:t>
      </w:r>
      <w:r w:rsidRPr="00EA2C38">
        <w:rPr>
          <w:rFonts w:ascii="Times New Roman" w:hAnsi="Times New Roman"/>
        </w:rPr>
        <w:t xml:space="preserve">,00 тыс. рублей или </w:t>
      </w:r>
      <w:r w:rsidR="00426A7F" w:rsidRPr="00EA2C38">
        <w:rPr>
          <w:rFonts w:ascii="Times New Roman" w:hAnsi="Times New Roman"/>
        </w:rPr>
        <w:t>0</w:t>
      </w:r>
      <w:r w:rsidRPr="00EA2C38">
        <w:rPr>
          <w:rFonts w:ascii="Times New Roman" w:hAnsi="Times New Roman"/>
        </w:rPr>
        <w:t xml:space="preserve"> % от предусмотренного сводной бюджетной росписью объема.</w:t>
      </w:r>
    </w:p>
    <w:p w:rsidR="005A7281" w:rsidRPr="00EA2C38" w:rsidRDefault="005A7281" w:rsidP="005A728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</w:t>
      </w:r>
      <w:r w:rsidR="00426A7F" w:rsidRPr="00EA2C38">
        <w:rPr>
          <w:rFonts w:ascii="Times New Roman" w:hAnsi="Times New Roman"/>
        </w:rPr>
        <w:t>4</w:t>
      </w:r>
      <w:r w:rsidRPr="00EA2C38">
        <w:rPr>
          <w:rFonts w:ascii="Times New Roman" w:hAnsi="Times New Roman"/>
        </w:rPr>
        <w:t xml:space="preserve"> в 2025 году предусмотрено 4 показателя, достижение которых запланировано </w:t>
      </w:r>
      <w:r w:rsidR="0088643B" w:rsidRPr="00EA2C38">
        <w:rPr>
          <w:rFonts w:ascii="Times New Roman" w:hAnsi="Times New Roman"/>
        </w:rPr>
        <w:t>до конца</w:t>
      </w:r>
      <w:r w:rsidRPr="00EA2C38">
        <w:rPr>
          <w:rFonts w:ascii="Times New Roman" w:hAnsi="Times New Roman"/>
        </w:rPr>
        <w:t xml:space="preserve"> 2025 года.</w:t>
      </w:r>
    </w:p>
    <w:p w:rsidR="005A7281" w:rsidRPr="00EA2C38" w:rsidRDefault="005A7281" w:rsidP="005A728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</w:t>
      </w:r>
      <w:r w:rsidR="00426A7F" w:rsidRPr="00EA2C38">
        <w:rPr>
          <w:rFonts w:ascii="Times New Roman" w:hAnsi="Times New Roman"/>
        </w:rPr>
        <w:t>4</w:t>
      </w:r>
      <w:r w:rsidRPr="00EA2C38">
        <w:rPr>
          <w:rFonts w:ascii="Times New Roman" w:hAnsi="Times New Roman"/>
        </w:rPr>
        <w:t xml:space="preserve"> в 2025 года предусмотрено </w:t>
      </w:r>
      <w:r w:rsidR="00426A7F" w:rsidRPr="00EA2C38">
        <w:rPr>
          <w:rFonts w:ascii="Times New Roman" w:hAnsi="Times New Roman"/>
        </w:rPr>
        <w:t>2</w:t>
      </w:r>
      <w:r w:rsidRPr="00EA2C38">
        <w:rPr>
          <w:rFonts w:ascii="Times New Roman" w:hAnsi="Times New Roman"/>
        </w:rPr>
        <w:t xml:space="preserve"> мероприятия (результата), исполнение которых будет осуществлено в срок до </w:t>
      </w:r>
      <w:r w:rsidR="00426A7F" w:rsidRPr="00EA2C38">
        <w:rPr>
          <w:rFonts w:ascii="Times New Roman" w:hAnsi="Times New Roman"/>
        </w:rPr>
        <w:t>30.11</w:t>
      </w:r>
      <w:r w:rsidRPr="00EA2C38">
        <w:rPr>
          <w:rFonts w:ascii="Times New Roman" w:hAnsi="Times New Roman"/>
        </w:rPr>
        <w:t>.2025.</w:t>
      </w:r>
    </w:p>
    <w:p w:rsidR="005A7281" w:rsidRPr="00EA2C38" w:rsidRDefault="005A7281" w:rsidP="005A7281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Достижение задач КПМ </w:t>
      </w:r>
      <w:r w:rsidR="00426A7F" w:rsidRPr="00EA2C38">
        <w:rPr>
          <w:rFonts w:ascii="Times New Roman" w:hAnsi="Times New Roman"/>
        </w:rPr>
        <w:t>4</w:t>
      </w:r>
      <w:r w:rsidRPr="00EA2C38">
        <w:rPr>
          <w:rFonts w:ascii="Times New Roman" w:hAnsi="Times New Roman"/>
        </w:rPr>
        <w:t xml:space="preserve"> оценивается на основании 1</w:t>
      </w:r>
      <w:r w:rsidR="00426A7F" w:rsidRPr="00EA2C38">
        <w:rPr>
          <w:rFonts w:ascii="Times New Roman" w:hAnsi="Times New Roman"/>
        </w:rPr>
        <w:t>0</w:t>
      </w:r>
      <w:r w:rsidRPr="00EA2C38">
        <w:rPr>
          <w:rFonts w:ascii="Times New Roman" w:hAnsi="Times New Roman"/>
        </w:rPr>
        <w:t xml:space="preserve"> контрольных точек.</w:t>
      </w:r>
    </w:p>
    <w:p w:rsidR="005A7281" w:rsidRPr="00EA2C38" w:rsidRDefault="005A7281" w:rsidP="005A7281">
      <w:pPr>
        <w:ind w:firstLine="709"/>
        <w:rPr>
          <w:rFonts w:ascii="Times New Roman" w:hAnsi="Times New Roman"/>
        </w:rPr>
      </w:pPr>
      <w:proofErr w:type="gramStart"/>
      <w:r w:rsidRPr="00EA2C38">
        <w:rPr>
          <w:rFonts w:ascii="Times New Roman" w:hAnsi="Times New Roman"/>
        </w:rPr>
        <w:t xml:space="preserve">По итогам </w:t>
      </w:r>
      <w:r w:rsidR="00F752C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достигнуты </w:t>
      </w:r>
      <w:r w:rsidR="00EA2C38" w:rsidRPr="00EA2C38">
        <w:rPr>
          <w:rFonts w:ascii="Times New Roman" w:hAnsi="Times New Roman"/>
        </w:rPr>
        <w:t>6</w:t>
      </w:r>
      <w:r w:rsidRPr="00EA2C38">
        <w:rPr>
          <w:rFonts w:ascii="Times New Roman" w:hAnsi="Times New Roman"/>
        </w:rPr>
        <w:t xml:space="preserve"> контрольны</w:t>
      </w:r>
      <w:r w:rsidR="00E37F24" w:rsidRPr="00EA2C38">
        <w:rPr>
          <w:rFonts w:ascii="Times New Roman" w:hAnsi="Times New Roman"/>
        </w:rPr>
        <w:t>х</w:t>
      </w:r>
      <w:r w:rsidRPr="00EA2C38">
        <w:rPr>
          <w:rFonts w:ascii="Times New Roman" w:hAnsi="Times New Roman"/>
        </w:rPr>
        <w:t xml:space="preserve"> точ</w:t>
      </w:r>
      <w:r w:rsidR="00E37F24" w:rsidRPr="00EA2C38">
        <w:rPr>
          <w:rFonts w:ascii="Times New Roman" w:hAnsi="Times New Roman"/>
        </w:rPr>
        <w:t>ек</w:t>
      </w:r>
      <w:r w:rsidRPr="00EA2C38">
        <w:rPr>
          <w:rFonts w:ascii="Times New Roman" w:hAnsi="Times New Roman"/>
        </w:rPr>
        <w:t>, из них:</w:t>
      </w:r>
      <w:r w:rsidR="006F35F6" w:rsidRPr="00EA2C38">
        <w:rPr>
          <w:rFonts w:ascii="Times New Roman" w:hAnsi="Times New Roman"/>
        </w:rPr>
        <w:t xml:space="preserve"> ранее запланированного срока – </w:t>
      </w:r>
      <w:r w:rsidR="00EA2C38" w:rsidRPr="00EA2C38">
        <w:rPr>
          <w:rFonts w:ascii="Times New Roman" w:hAnsi="Times New Roman"/>
        </w:rPr>
        <w:t>6</w:t>
      </w:r>
      <w:r w:rsidR="006E6AC6" w:rsidRPr="00EA2C38">
        <w:rPr>
          <w:rFonts w:ascii="Times New Roman" w:hAnsi="Times New Roman"/>
        </w:rPr>
        <w:t>.</w:t>
      </w:r>
      <w:proofErr w:type="gramEnd"/>
    </w:p>
    <w:p w:rsidR="00F11CC2" w:rsidRPr="00EA2C38" w:rsidRDefault="00F11CC2" w:rsidP="00F11CC2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Ранее запланированного срока достигнуты следующие контрольные точки:</w:t>
      </w:r>
    </w:p>
    <w:p w:rsidR="0048025F" w:rsidRPr="00EA2C38" w:rsidRDefault="00F11CC2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1.1.1. Проведено заседание комиссии по определению даты конкурса на получение субсидий социально ориентированными некоммерческими организациями – на реализацию общественно значимых (социальных) программ.</w:t>
      </w:r>
    </w:p>
    <w:p w:rsidR="00F11CC2" w:rsidRPr="00EA2C38" w:rsidRDefault="002502B8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13.01.2025 проведено заседание комиссии по определению даты конкурса на получение субсидий социально ориентированными некоммерческими организациями – на реализацию общественно значимых (социальных) программ (</w:t>
      </w:r>
      <w:r w:rsidRPr="00EA2C38">
        <w:rPr>
          <w:rFonts w:ascii="Times New Roman" w:hAnsi="Times New Roman"/>
          <w:szCs w:val="28"/>
        </w:rPr>
        <w:t>Протокол №1 от 13.01.2025</w:t>
      </w:r>
      <w:r w:rsidR="00210AA7" w:rsidRPr="00EA2C38">
        <w:rPr>
          <w:rFonts w:ascii="Times New Roman" w:hAnsi="Times New Roman"/>
          <w:szCs w:val="28"/>
        </w:rPr>
        <w:t xml:space="preserve"> </w:t>
      </w:r>
      <w:r w:rsidRPr="00EA2C38">
        <w:rPr>
          <w:rFonts w:ascii="Times New Roman" w:hAnsi="Times New Roman"/>
          <w:szCs w:val="28"/>
        </w:rPr>
        <w:t>г. заседания  конкурсной комиссии по определению даты объявления конкурса программ (проектов) социально ориентированных некоммерческих организаций для предоставления субсидий из бюджета города Азова</w:t>
      </w:r>
      <w:r w:rsidRPr="00EA2C38">
        <w:rPr>
          <w:rFonts w:ascii="Times New Roman" w:hAnsi="Times New Roman"/>
        </w:rPr>
        <w:t>).</w:t>
      </w:r>
    </w:p>
    <w:p w:rsidR="000225CA" w:rsidRPr="00EA2C38" w:rsidRDefault="000225CA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1.1.2. Размещено объявление на сайте администрации о проведении конкурса на получение субсидий социально ориентированными некоммерческими организациями – на реализацию общественно значимых (социальных) программ</w:t>
      </w:r>
      <w:r w:rsidR="00EA2C38" w:rsidRPr="00EA2C38">
        <w:rPr>
          <w:rFonts w:ascii="Times New Roman" w:hAnsi="Times New Roman"/>
        </w:rPr>
        <w:t>.</w:t>
      </w:r>
    </w:p>
    <w:p w:rsidR="00EA2C38" w:rsidRPr="00EA2C38" w:rsidRDefault="00EA2C38" w:rsidP="00EA2C38">
      <w:pPr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</w:rPr>
        <w:t xml:space="preserve">Объявление было размещено на сайте Администрации города Азова 04.07.2025 г. по ссылке: </w:t>
      </w:r>
      <w:hyperlink r:id="rId7" w:history="1">
        <w:r w:rsidRPr="00EA2C38">
          <w:rPr>
            <w:rStyle w:val="a3"/>
            <w:rFonts w:ascii="Times New Roman" w:hAnsi="Times New Roman"/>
            <w:szCs w:val="28"/>
          </w:rPr>
          <w:t>http://gorodazov.ru/obshorg.html</w:t>
        </w:r>
      </w:hyperlink>
      <w:r>
        <w:rPr>
          <w:rFonts w:ascii="Times New Roman" w:hAnsi="Times New Roman"/>
        </w:rPr>
        <w:t>.</w:t>
      </w:r>
    </w:p>
    <w:p w:rsidR="00F11CC2" w:rsidRPr="00EA2C38" w:rsidRDefault="00F11CC2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2.1.1. Рассмотрены заявки конкурсантов.</w:t>
      </w:r>
    </w:p>
    <w:p w:rsidR="002502B8" w:rsidRPr="00EA2C38" w:rsidRDefault="002502B8" w:rsidP="002502B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Заявки конкурсантов для участия в муниципальном этапе областного конкурса «Лучшее территориальное общественное самоуправление в Ростовской области» были рассмотрены </w:t>
      </w:r>
      <w:r w:rsidR="003A7B14" w:rsidRPr="00EA2C38">
        <w:rPr>
          <w:rFonts w:ascii="Times New Roman" w:hAnsi="Times New Roman"/>
        </w:rPr>
        <w:t xml:space="preserve">в срок. Крайняя заявка подана 11.06.2025 г. </w:t>
      </w:r>
    </w:p>
    <w:p w:rsidR="00F11CC2" w:rsidRPr="00EA2C38" w:rsidRDefault="00F11CC2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2.1.2. Проведен муниципальный этап областного конкурса «Лучшее территориальное общественное самоуправление в Ростовской области».</w:t>
      </w:r>
    </w:p>
    <w:p w:rsidR="006E6AC6" w:rsidRPr="00EA2C38" w:rsidRDefault="002502B8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27.06.2025 в большом зале Администрации города Азова проведен муниципальный этап областного конкурса «Лучшее территориальное общественное самоуправление в Ростовской области».</w:t>
      </w:r>
    </w:p>
    <w:p w:rsidR="00F11CC2" w:rsidRPr="00EA2C38" w:rsidRDefault="00F11CC2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2.1.3. Определе</w:t>
      </w:r>
      <w:proofErr w:type="gramStart"/>
      <w:r w:rsidRPr="00EA2C38">
        <w:rPr>
          <w:rFonts w:ascii="Times New Roman" w:hAnsi="Times New Roman"/>
        </w:rPr>
        <w:t>н(</w:t>
      </w:r>
      <w:proofErr w:type="spellStart"/>
      <w:proofErr w:type="gramEnd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победитель(и) муниципального этапа областного конкурса «Лучшее территориальное общественное самоуправление в Ростовской области».</w:t>
      </w:r>
    </w:p>
    <w:p w:rsidR="002502B8" w:rsidRPr="00EA2C38" w:rsidRDefault="002502B8" w:rsidP="002502B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тот же день (27.06.2025) определены победители муниципального этапа областного конкурса «Лучшее территориальное общественное самоуправление в Ростовской области».</w:t>
      </w:r>
    </w:p>
    <w:p w:rsidR="00E37F24" w:rsidRPr="00EA2C38" w:rsidRDefault="00E37F24" w:rsidP="002502B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2.1.4 Размещен на официальном сайте администрации список победителей муниципального этапа областного конкурса «Лучшее территориальное общественное самоуправление в Ростовской области».</w:t>
      </w:r>
    </w:p>
    <w:p w:rsidR="00E37F24" w:rsidRPr="00EA2C38" w:rsidRDefault="00E37F24" w:rsidP="002502B8">
      <w:pPr>
        <w:ind w:firstLine="709"/>
        <w:rPr>
          <w:rStyle w:val="a9"/>
          <w:rFonts w:ascii="Times New Roman" w:hAnsi="Times New Roman"/>
          <w:b w:val="0"/>
        </w:rPr>
      </w:pPr>
      <w:r w:rsidRPr="00EA2C38">
        <w:rPr>
          <w:rFonts w:ascii="Times New Roman" w:hAnsi="Times New Roman"/>
        </w:rPr>
        <w:t>27.06.2025 на сайте администрации размещен</w:t>
      </w:r>
      <w:r w:rsidRPr="00EA2C38">
        <w:rPr>
          <w:rFonts w:ascii="Times New Roman" w:hAnsi="Times New Roman"/>
          <w:b/>
        </w:rPr>
        <w:t xml:space="preserve"> </w:t>
      </w:r>
      <w:r w:rsidRPr="00EA2C38">
        <w:rPr>
          <w:rStyle w:val="a9"/>
          <w:rFonts w:ascii="Times New Roman" w:hAnsi="Times New Roman"/>
          <w:b w:val="0"/>
        </w:rPr>
        <w:t>список победителей муниципального этапа областного конкурса «Лучшее территориальное общественное самоуправление в Ростовской области» в муниципальном образовании «Город Азов» в 2025 году</w:t>
      </w:r>
      <w:r w:rsidR="00210AA7" w:rsidRPr="00EA2C38">
        <w:rPr>
          <w:rStyle w:val="a9"/>
          <w:rFonts w:ascii="Times New Roman" w:hAnsi="Times New Roman"/>
          <w:b w:val="0"/>
        </w:rPr>
        <w:t>.</w:t>
      </w:r>
    </w:p>
    <w:p w:rsidR="00EA2C38" w:rsidRPr="00EA2C38" w:rsidRDefault="00EA2C38" w:rsidP="00EA2C3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Одна контрольная точка не выполнена:</w:t>
      </w:r>
    </w:p>
    <w:p w:rsidR="00EA2C38" w:rsidRPr="00EA2C38" w:rsidRDefault="00EA2C38" w:rsidP="00EA2C3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1.1.3. Проведено заседание конкурсной комиссии по определению победителей конкурса.</w:t>
      </w:r>
    </w:p>
    <w:p w:rsidR="00EA2C38" w:rsidRPr="00EA2C38" w:rsidRDefault="00EA2C38" w:rsidP="00EA2C38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  <w:szCs w:val="28"/>
        </w:rPr>
        <w:t xml:space="preserve">Заявок для участия в </w:t>
      </w:r>
      <w:r w:rsidR="004D5604">
        <w:rPr>
          <w:rFonts w:ascii="Times New Roman" w:hAnsi="Times New Roman"/>
          <w:szCs w:val="28"/>
        </w:rPr>
        <w:t>к</w:t>
      </w:r>
      <w:r w:rsidRPr="00EA2C38">
        <w:rPr>
          <w:rFonts w:ascii="Times New Roman" w:hAnsi="Times New Roman"/>
          <w:szCs w:val="28"/>
        </w:rPr>
        <w:t>онкурсе не поступило.</w:t>
      </w:r>
    </w:p>
    <w:p w:rsidR="00F11CC2" w:rsidRPr="00EA2C38" w:rsidRDefault="002502B8" w:rsidP="006E6AC6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 </w:t>
      </w:r>
      <w:r w:rsidR="000225CA" w:rsidRPr="00EA2C38">
        <w:rPr>
          <w:rFonts w:ascii="Times New Roman" w:hAnsi="Times New Roman"/>
        </w:rPr>
        <w:t>3</w:t>
      </w:r>
      <w:r w:rsidRPr="00EA2C38">
        <w:rPr>
          <w:rFonts w:ascii="Times New Roman" w:hAnsi="Times New Roman"/>
        </w:rPr>
        <w:t xml:space="preserve"> контрольным точкам плановая дата наступления еще не достигнута. </w:t>
      </w:r>
    </w:p>
    <w:p w:rsidR="002502B8" w:rsidRPr="00EA2C38" w:rsidRDefault="002502B8" w:rsidP="005863B0">
      <w:pPr>
        <w:widowControl w:val="0"/>
        <w:ind w:firstLine="709"/>
        <w:rPr>
          <w:rFonts w:ascii="Times New Roman" w:hAnsi="Times New Roman"/>
        </w:rPr>
      </w:pPr>
    </w:p>
    <w:p w:rsidR="005863B0" w:rsidRPr="00EA2C38" w:rsidRDefault="005863B0" w:rsidP="005863B0">
      <w:pPr>
        <w:widowControl w:val="0"/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На реализацию КПМ 5 в 2025 году муниципальной программой предусмотрено 0,00 тыс. рублей, сводной бюджетной росписью – </w:t>
      </w:r>
      <w:r w:rsidR="00210AA7" w:rsidRPr="00EA2C38">
        <w:rPr>
          <w:rFonts w:ascii="Times New Roman" w:hAnsi="Times New Roman"/>
        </w:rPr>
        <w:t>12,3</w:t>
      </w:r>
      <w:r w:rsidRPr="00EA2C38"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210AA7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составило 0,00 тыс. рублей или 0 % от предусмотренного сводной бюджетной росписью объема.</w:t>
      </w:r>
    </w:p>
    <w:p w:rsidR="005863B0" w:rsidRPr="00EA2C38" w:rsidRDefault="005863B0" w:rsidP="005863B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5 в 2025 году предусмотрено 4 показателя, достижение которых запланировано </w:t>
      </w:r>
      <w:r w:rsidR="00836B69" w:rsidRPr="00EA2C38">
        <w:rPr>
          <w:rFonts w:ascii="Times New Roman" w:hAnsi="Times New Roman"/>
        </w:rPr>
        <w:t xml:space="preserve">до конца </w:t>
      </w:r>
      <w:r w:rsidRPr="00EA2C38">
        <w:rPr>
          <w:rFonts w:ascii="Times New Roman" w:hAnsi="Times New Roman"/>
        </w:rPr>
        <w:t>2025 года.</w:t>
      </w:r>
    </w:p>
    <w:p w:rsidR="005863B0" w:rsidRPr="00EA2C38" w:rsidRDefault="005863B0" w:rsidP="005863B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рамках КПМ 5 в 2025 года предусмотрено 3 мероприятия (результата), исполнение которых будет осуществлено в срок до </w:t>
      </w:r>
      <w:r w:rsidR="00836B69" w:rsidRPr="00EA2C38">
        <w:rPr>
          <w:rFonts w:ascii="Times New Roman" w:hAnsi="Times New Roman"/>
        </w:rPr>
        <w:t>29.12</w:t>
      </w:r>
      <w:r w:rsidRPr="00EA2C38">
        <w:rPr>
          <w:rFonts w:ascii="Times New Roman" w:hAnsi="Times New Roman"/>
        </w:rPr>
        <w:t>.2025.</w:t>
      </w:r>
    </w:p>
    <w:p w:rsidR="005863B0" w:rsidRPr="00EA2C38" w:rsidRDefault="005863B0" w:rsidP="005863B0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Достижение задач КПМ </w:t>
      </w:r>
      <w:r w:rsidR="006D30E0" w:rsidRPr="00EA2C38">
        <w:rPr>
          <w:rFonts w:ascii="Times New Roman" w:hAnsi="Times New Roman"/>
        </w:rPr>
        <w:t>5</w:t>
      </w:r>
      <w:r w:rsidRPr="00EA2C38">
        <w:rPr>
          <w:rFonts w:ascii="Times New Roman" w:hAnsi="Times New Roman"/>
        </w:rPr>
        <w:t xml:space="preserve"> оценивается на основании </w:t>
      </w:r>
      <w:r w:rsidR="00836B69" w:rsidRPr="00EA2C38">
        <w:rPr>
          <w:rFonts w:ascii="Times New Roman" w:hAnsi="Times New Roman"/>
        </w:rPr>
        <w:t>21</w:t>
      </w:r>
      <w:r w:rsidRPr="00EA2C38">
        <w:rPr>
          <w:rFonts w:ascii="Times New Roman" w:hAnsi="Times New Roman"/>
        </w:rPr>
        <w:t xml:space="preserve"> контрольн</w:t>
      </w:r>
      <w:r w:rsidR="00836B69" w:rsidRPr="00EA2C38">
        <w:rPr>
          <w:rFonts w:ascii="Times New Roman" w:hAnsi="Times New Roman"/>
        </w:rPr>
        <w:t>ой</w:t>
      </w:r>
      <w:r w:rsidRPr="00EA2C38">
        <w:rPr>
          <w:rFonts w:ascii="Times New Roman" w:hAnsi="Times New Roman"/>
        </w:rPr>
        <w:t xml:space="preserve"> точ</w:t>
      </w:r>
      <w:r w:rsidR="00836B69" w:rsidRPr="00EA2C38">
        <w:rPr>
          <w:rFonts w:ascii="Times New Roman" w:hAnsi="Times New Roman"/>
        </w:rPr>
        <w:t>ки</w:t>
      </w:r>
      <w:r w:rsidRPr="00EA2C38">
        <w:rPr>
          <w:rFonts w:ascii="Times New Roman" w:hAnsi="Times New Roman"/>
        </w:rPr>
        <w:t>.</w:t>
      </w:r>
    </w:p>
    <w:p w:rsidR="005863B0" w:rsidRPr="00EA2C38" w:rsidRDefault="005863B0" w:rsidP="005863B0">
      <w:pPr>
        <w:ind w:firstLine="709"/>
        <w:rPr>
          <w:rFonts w:ascii="Times New Roman" w:hAnsi="Times New Roman"/>
        </w:rPr>
      </w:pPr>
      <w:proofErr w:type="gramStart"/>
      <w:r w:rsidRPr="00EA2C38">
        <w:rPr>
          <w:rFonts w:ascii="Times New Roman" w:hAnsi="Times New Roman"/>
        </w:rPr>
        <w:t xml:space="preserve">По итогам </w:t>
      </w:r>
      <w:r w:rsidR="009C08D5" w:rsidRPr="00EA2C38">
        <w:rPr>
          <w:rFonts w:ascii="Times New Roman" w:hAnsi="Times New Roman"/>
        </w:rPr>
        <w:t>9</w:t>
      </w:r>
      <w:r w:rsidR="00B97055" w:rsidRPr="00EA2C38">
        <w:rPr>
          <w:rFonts w:ascii="Times New Roman" w:hAnsi="Times New Roman"/>
        </w:rPr>
        <w:t xml:space="preserve"> месяцев 2025 года достигнуты 1</w:t>
      </w:r>
      <w:r w:rsidR="009C08D5" w:rsidRPr="00EA2C38">
        <w:rPr>
          <w:rFonts w:ascii="Times New Roman" w:hAnsi="Times New Roman"/>
        </w:rPr>
        <w:t>2</w:t>
      </w:r>
      <w:r w:rsidR="00B97055" w:rsidRPr="00EA2C38">
        <w:rPr>
          <w:rFonts w:ascii="Times New Roman" w:hAnsi="Times New Roman"/>
        </w:rPr>
        <w:t xml:space="preserve"> </w:t>
      </w:r>
      <w:r w:rsidRPr="00EA2C38">
        <w:rPr>
          <w:rFonts w:ascii="Times New Roman" w:hAnsi="Times New Roman"/>
        </w:rPr>
        <w:t>контрольны</w:t>
      </w:r>
      <w:r w:rsidR="00B97055" w:rsidRPr="00EA2C38">
        <w:rPr>
          <w:rFonts w:ascii="Times New Roman" w:hAnsi="Times New Roman"/>
        </w:rPr>
        <w:t>х</w:t>
      </w:r>
      <w:r w:rsidRPr="00EA2C38">
        <w:rPr>
          <w:rFonts w:ascii="Times New Roman" w:hAnsi="Times New Roman"/>
        </w:rPr>
        <w:t xml:space="preserve"> точ</w:t>
      </w:r>
      <w:r w:rsidR="00B97055" w:rsidRPr="00EA2C38">
        <w:rPr>
          <w:rFonts w:ascii="Times New Roman" w:hAnsi="Times New Roman"/>
        </w:rPr>
        <w:t>ек</w:t>
      </w:r>
      <w:r w:rsidRPr="00EA2C38">
        <w:rPr>
          <w:rFonts w:ascii="Times New Roman" w:hAnsi="Times New Roman"/>
        </w:rPr>
        <w:t>, из них: ранее запланированного срока –</w:t>
      </w:r>
      <w:r w:rsidR="00B97055" w:rsidRPr="00EA2C38">
        <w:rPr>
          <w:rFonts w:ascii="Times New Roman" w:hAnsi="Times New Roman"/>
        </w:rPr>
        <w:t xml:space="preserve"> </w:t>
      </w:r>
      <w:r w:rsidR="009C08D5" w:rsidRPr="00EA2C38">
        <w:rPr>
          <w:rFonts w:ascii="Times New Roman" w:hAnsi="Times New Roman"/>
        </w:rPr>
        <w:t>3</w:t>
      </w:r>
      <w:r w:rsidR="00B97055" w:rsidRPr="00EA2C38">
        <w:rPr>
          <w:rFonts w:ascii="Times New Roman" w:hAnsi="Times New Roman"/>
        </w:rPr>
        <w:t xml:space="preserve">, в установленный срок </w:t>
      </w:r>
      <w:r w:rsidR="009C08D5" w:rsidRPr="00EA2C38">
        <w:rPr>
          <w:rFonts w:ascii="Times New Roman" w:hAnsi="Times New Roman"/>
        </w:rPr>
        <w:t>9.</w:t>
      </w:r>
      <w:proofErr w:type="gramEnd"/>
      <w:r w:rsidR="009C08D5" w:rsidRPr="00EA2C38">
        <w:rPr>
          <w:rFonts w:ascii="Times New Roman" w:hAnsi="Times New Roman"/>
        </w:rPr>
        <w:t xml:space="preserve"> П</w:t>
      </w:r>
      <w:r w:rsidR="00B97055" w:rsidRPr="00EA2C38">
        <w:rPr>
          <w:rFonts w:ascii="Times New Roman" w:hAnsi="Times New Roman"/>
        </w:rPr>
        <w:t xml:space="preserve">о </w:t>
      </w:r>
      <w:r w:rsidR="009C08D5" w:rsidRPr="00EA2C38">
        <w:rPr>
          <w:rFonts w:ascii="Times New Roman" w:hAnsi="Times New Roman"/>
        </w:rPr>
        <w:t>8</w:t>
      </w:r>
      <w:r w:rsidR="00B97055" w:rsidRPr="00EA2C38">
        <w:rPr>
          <w:rFonts w:ascii="Times New Roman" w:hAnsi="Times New Roman"/>
        </w:rPr>
        <w:t xml:space="preserve"> контрольным точкам плановая дата наступления еще не достигнута.</w:t>
      </w:r>
      <w:r w:rsidR="009C08D5" w:rsidRPr="00EA2C38">
        <w:rPr>
          <w:rFonts w:ascii="Times New Roman" w:hAnsi="Times New Roman"/>
        </w:rPr>
        <w:t xml:space="preserve"> Одна контрольная точка не достигнута.</w:t>
      </w:r>
    </w:p>
    <w:p w:rsidR="00B97055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Ранее запланированного срока достигнуты следующие контрольные точки:</w:t>
      </w:r>
    </w:p>
    <w:p w:rsidR="0048025F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2.1.3. Организован и проведен праздник «Масленица».</w:t>
      </w:r>
    </w:p>
    <w:p w:rsidR="00B97055" w:rsidRPr="00EA2C38" w:rsidRDefault="00B97055" w:rsidP="00B97055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Всего проведено 64 тематических мероприятия в школах и детских садах. В мероприятиях приняли участие 11309 человек.</w:t>
      </w:r>
    </w:p>
    <w:p w:rsidR="00B97055" w:rsidRPr="00EA2C38" w:rsidRDefault="00B97055" w:rsidP="00B97055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Мероприятия были проведены выездными бригадами  отдела культуры в 21 дворе города - приняли участие 3780 человек. </w:t>
      </w:r>
    </w:p>
    <w:p w:rsidR="00B97055" w:rsidRPr="00EA2C38" w:rsidRDefault="00B97055" w:rsidP="00B97055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Управлением образования города Азова были проведены 43 тематических мероприятия в школах и детских садах. В мероприятиях приняли участие 7529 человек.</w:t>
      </w:r>
    </w:p>
    <w:p w:rsidR="00B97055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3.1.1. Разработаны порядки ведения, подготовлены списки участников, подготовлена информация к выступлениям на заседаниях экспертного совета и (или) «круглых столов»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 1 полугодии.</w:t>
      </w:r>
    </w:p>
    <w:p w:rsidR="00B97055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26.06.2025 были разработаны порядки ведения, подготовлены списки участников и подготовлена информация к выступлению на заседании экспертного совета по вопросам гармонизации межнациональных (межэтнических) и этноконфессиональных отношений при Администрации города Азова</w:t>
      </w:r>
      <w:r w:rsidR="00F67DD9" w:rsidRPr="00EA2C38">
        <w:rPr>
          <w:rFonts w:ascii="Times New Roman" w:hAnsi="Times New Roman"/>
        </w:rPr>
        <w:t xml:space="preserve"> и межведомственной рабочей группы по профилактике межэтнических и межрелигиозных конфликтов при экспертном совете</w:t>
      </w:r>
      <w:r w:rsidRPr="00EA2C38">
        <w:rPr>
          <w:rFonts w:ascii="Times New Roman" w:hAnsi="Times New Roman"/>
        </w:rPr>
        <w:t>.</w:t>
      </w:r>
    </w:p>
    <w:p w:rsidR="005863B0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3.1.2. Организова</w:t>
      </w:r>
      <w:proofErr w:type="gramStart"/>
      <w:r w:rsidRPr="00EA2C38">
        <w:rPr>
          <w:rFonts w:ascii="Times New Roman" w:hAnsi="Times New Roman"/>
        </w:rPr>
        <w:t>н(</w:t>
      </w:r>
      <w:proofErr w:type="spellStart"/>
      <w:proofErr w:type="gramEnd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и проведен(</w:t>
      </w:r>
      <w:proofErr w:type="spellStart"/>
      <w:r w:rsidRPr="00EA2C38">
        <w:rPr>
          <w:rFonts w:ascii="Times New Roman" w:hAnsi="Times New Roman"/>
        </w:rPr>
        <w:t>ы</w:t>
      </w:r>
      <w:proofErr w:type="spellEnd"/>
      <w:r w:rsidRPr="00EA2C38">
        <w:rPr>
          <w:rFonts w:ascii="Times New Roman" w:hAnsi="Times New Roman"/>
        </w:rPr>
        <w:t>) «круглые столы» и (или) заседания экспертного совета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 1 полугодии.</w:t>
      </w:r>
    </w:p>
    <w:p w:rsidR="00B97055" w:rsidRPr="00EA2C38" w:rsidRDefault="00B97055" w:rsidP="00B97055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27.06.2025 было проведено совместное заседание экспертного совета по вопросам гармонизации межнациональных (межэтнических) и этноконфессиональных отношений при Администрации города Азова и межведомственной рабочей группы по профилактике межэтнических и межрелигиозных конфликтов при экспертном совете. (Протокол № 1 от 27.06.2025).</w:t>
      </w:r>
    </w:p>
    <w:p w:rsidR="005863B0" w:rsidRPr="00EA2C38" w:rsidRDefault="00F67DD9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В установленный срок достигнуты контрольные точки:</w:t>
      </w:r>
    </w:p>
    <w:p w:rsidR="005863B0" w:rsidRPr="00EA2C38" w:rsidRDefault="00F67DD9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1.1.1. Организован и проведен День освобождения Азова от немецко-фашистских захватчиков</w:t>
      </w:r>
    </w:p>
    <w:p w:rsidR="00F67DD9" w:rsidRPr="00EA2C38" w:rsidRDefault="00F67DD9" w:rsidP="00F67DD9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В рамках празднования Дня освобождения Азова от немецко-фашистских захватчиков подведомственными учреждениями отдела культуры и искусства Департамента социального развития </w:t>
      </w:r>
      <w:proofErr w:type="gramStart"/>
      <w:r w:rsidRPr="00EA2C38">
        <w:rPr>
          <w:rFonts w:ascii="Times New Roman" w:hAnsi="Times New Roman"/>
          <w:szCs w:val="28"/>
        </w:rPr>
        <w:t>г</w:t>
      </w:r>
      <w:proofErr w:type="gramEnd"/>
      <w:r w:rsidRPr="00EA2C38">
        <w:rPr>
          <w:rFonts w:ascii="Times New Roman" w:hAnsi="Times New Roman"/>
          <w:szCs w:val="28"/>
        </w:rPr>
        <w:t>. Азова, а также Управлением образования г. Азова проведено 43 мероприятия. Всего в мероприятиях приняли участие: 16927 человек.</w:t>
      </w:r>
    </w:p>
    <w:p w:rsidR="00376DEC" w:rsidRPr="00EA2C38" w:rsidRDefault="00F67DD9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1.1.2. Организован и проведен День Победы в Великой Отечественной войне 1941-1945 гг.</w:t>
      </w:r>
    </w:p>
    <w:p w:rsidR="00F67DD9" w:rsidRPr="00EA2C38" w:rsidRDefault="00F67DD9" w:rsidP="00F67DD9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В рамках празднования Дня </w:t>
      </w:r>
      <w:r w:rsidR="00E72304" w:rsidRPr="00EA2C38">
        <w:rPr>
          <w:rFonts w:ascii="Times New Roman" w:hAnsi="Times New Roman"/>
          <w:szCs w:val="28"/>
        </w:rPr>
        <w:t xml:space="preserve">Победы </w:t>
      </w:r>
      <w:r w:rsidR="00E72304" w:rsidRPr="00EA2C38">
        <w:rPr>
          <w:rFonts w:ascii="Times New Roman" w:hAnsi="Times New Roman"/>
        </w:rPr>
        <w:t>в Великой Отечественной войне</w:t>
      </w:r>
      <w:r w:rsidRPr="00EA2C38">
        <w:rPr>
          <w:rFonts w:ascii="Times New Roman" w:hAnsi="Times New Roman"/>
          <w:szCs w:val="28"/>
        </w:rPr>
        <w:t xml:space="preserve"> проведено 291мероприятие. Всего в них приняло участие 23 700 человек.</w:t>
      </w:r>
    </w:p>
    <w:p w:rsidR="00376DEC" w:rsidRPr="00EA2C38" w:rsidRDefault="00F67DD9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1.1.3. Организован и проведен День славянской письменности и культуры.</w:t>
      </w:r>
    </w:p>
    <w:p w:rsidR="00F67DD9" w:rsidRPr="00EA2C38" w:rsidRDefault="00F67DD9" w:rsidP="00F67DD9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</w:rPr>
        <w:t xml:space="preserve">25.05.2025 </w:t>
      </w:r>
      <w:r w:rsidRPr="00EA2C38">
        <w:rPr>
          <w:rFonts w:ascii="Times New Roman" w:hAnsi="Times New Roman"/>
          <w:szCs w:val="28"/>
        </w:rPr>
        <w:t xml:space="preserve">проведено 8 мероприятий, </w:t>
      </w:r>
      <w:r w:rsidR="00E72304" w:rsidRPr="00EA2C38">
        <w:rPr>
          <w:rFonts w:ascii="Times New Roman" w:hAnsi="Times New Roman"/>
          <w:szCs w:val="28"/>
        </w:rPr>
        <w:t xml:space="preserve">всего в мероприятиях приняло участие </w:t>
      </w:r>
      <w:r w:rsidRPr="00EA2C38">
        <w:rPr>
          <w:rFonts w:ascii="Times New Roman" w:hAnsi="Times New Roman"/>
          <w:szCs w:val="28"/>
        </w:rPr>
        <w:t>188 человек.</w:t>
      </w:r>
    </w:p>
    <w:p w:rsidR="00F67DD9" w:rsidRPr="00EA2C38" w:rsidRDefault="00E72304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1.1.4. Организован и проведен День русского языка.</w:t>
      </w:r>
    </w:p>
    <w:p w:rsidR="00E72304" w:rsidRPr="00EA2C38" w:rsidRDefault="00E72304" w:rsidP="00E72304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</w:rPr>
        <w:t xml:space="preserve">06.06.2025 </w:t>
      </w:r>
      <w:r w:rsidRPr="00EA2C38">
        <w:rPr>
          <w:rFonts w:ascii="Times New Roman" w:hAnsi="Times New Roman"/>
          <w:szCs w:val="28"/>
        </w:rPr>
        <w:t>в рамках празднования Дня русского языка проведено 45 тематических мероприятий, приняли участие 10129 человек.</w:t>
      </w:r>
    </w:p>
    <w:p w:rsidR="00E72304" w:rsidRPr="00EA2C38" w:rsidRDefault="00E72304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1.1.5. Организован и проведен День России.</w:t>
      </w:r>
    </w:p>
    <w:p w:rsidR="00E72304" w:rsidRPr="00EA2C38" w:rsidRDefault="00E72304" w:rsidP="00E72304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В рамках празднования Дня России проведено 28 тематических мероприятий, приняли  участие 6429 человек.</w:t>
      </w:r>
    </w:p>
    <w:p w:rsidR="009C08D5" w:rsidRPr="00EA2C38" w:rsidRDefault="009C08D5" w:rsidP="00E72304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Контрольная точка 1.1.6. Организован и проведен День Государственного флага</w:t>
      </w:r>
      <w:r w:rsidR="003A37DD" w:rsidRPr="00EA2C38">
        <w:rPr>
          <w:rFonts w:ascii="Times New Roman" w:hAnsi="Times New Roman"/>
          <w:szCs w:val="28"/>
        </w:rPr>
        <w:t>.</w:t>
      </w:r>
    </w:p>
    <w:p w:rsidR="003A37DD" w:rsidRPr="00EA2C38" w:rsidRDefault="003A37DD" w:rsidP="003A37DD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22.08.2025 организован и проведен День Государственного флага. В 28 мероприятиях приняло участие 4352 человека.</w:t>
      </w:r>
    </w:p>
    <w:p w:rsidR="003A37DD" w:rsidRPr="00EA2C38" w:rsidRDefault="003A37DD" w:rsidP="003A37DD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 xml:space="preserve">Контрольная точка 1.1.7. Организован и проведен День освобождения Ростовской области от немецко-фашистских захватчиков. </w:t>
      </w:r>
    </w:p>
    <w:p w:rsidR="003A37DD" w:rsidRPr="00EA2C38" w:rsidRDefault="003A37DD" w:rsidP="00DB7DA1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30.08.2025 организован и проведен День освобождения Ростовской области от немецко-фашистских захватчиков. Всего проведено 13 мероприятий, приняло участие 3334 человека</w:t>
      </w:r>
    </w:p>
    <w:p w:rsidR="00E72304" w:rsidRPr="00EA2C38" w:rsidRDefault="00E72304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2.1.1. Организован и проведен этнокультурный фестиваль «</w:t>
      </w:r>
      <w:proofErr w:type="gramStart"/>
      <w:r w:rsidRPr="00EA2C38">
        <w:rPr>
          <w:rFonts w:ascii="Times New Roman" w:hAnsi="Times New Roman"/>
        </w:rPr>
        <w:t>Азовские</w:t>
      </w:r>
      <w:proofErr w:type="gramEnd"/>
      <w:r w:rsidRPr="00EA2C38">
        <w:rPr>
          <w:rFonts w:ascii="Times New Roman" w:hAnsi="Times New Roman"/>
        </w:rPr>
        <w:t xml:space="preserve"> Меланки».</w:t>
      </w:r>
    </w:p>
    <w:p w:rsidR="00E72304" w:rsidRPr="00EA2C38" w:rsidRDefault="00E72304" w:rsidP="00F67DD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13.01.2025 в МБУ ДО ДДТ г. Азова был организован и проведен этнокультурный фестиваль «</w:t>
      </w:r>
      <w:proofErr w:type="gramStart"/>
      <w:r w:rsidRPr="00EA2C38">
        <w:rPr>
          <w:rFonts w:ascii="Times New Roman" w:hAnsi="Times New Roman"/>
        </w:rPr>
        <w:t>Азовские</w:t>
      </w:r>
      <w:proofErr w:type="gramEnd"/>
      <w:r w:rsidRPr="00EA2C38">
        <w:rPr>
          <w:rFonts w:ascii="Times New Roman" w:hAnsi="Times New Roman"/>
        </w:rPr>
        <w:t xml:space="preserve"> Меланки». </w:t>
      </w:r>
      <w:r w:rsidRPr="00EA2C38">
        <w:rPr>
          <w:rFonts w:ascii="Times New Roman" w:hAnsi="Times New Roman"/>
          <w:szCs w:val="28"/>
        </w:rPr>
        <w:t>В мероприятии приняло участие около 1300 человек.</w:t>
      </w:r>
    </w:p>
    <w:p w:rsidR="00376DEC" w:rsidRPr="00EA2C38" w:rsidRDefault="00E72304" w:rsidP="00E72304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>Контрольная точка 2.1.2. Организован и проведен День родного языка.</w:t>
      </w:r>
    </w:p>
    <w:p w:rsidR="00E72304" w:rsidRPr="00EA2C38" w:rsidRDefault="00E72304" w:rsidP="00E72304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</w:rPr>
        <w:t xml:space="preserve">28.02.2025 </w:t>
      </w:r>
      <w:r w:rsidRPr="00EA2C38">
        <w:rPr>
          <w:rFonts w:ascii="Times New Roman" w:hAnsi="Times New Roman"/>
          <w:szCs w:val="28"/>
        </w:rPr>
        <w:t>в рамках проведения мероприятий, приуроченных Дню родного языка, проведено 18 мероприятий. Общее количество принявших участие 8577 человек.</w:t>
      </w:r>
    </w:p>
    <w:p w:rsidR="003A37DD" w:rsidRPr="00EA2C38" w:rsidRDefault="003A37DD" w:rsidP="00E72304">
      <w:pPr>
        <w:ind w:firstLine="709"/>
        <w:rPr>
          <w:rFonts w:ascii="Times New Roman" w:hAnsi="Times New Roman"/>
          <w:szCs w:val="28"/>
        </w:rPr>
      </w:pPr>
      <w:r w:rsidRPr="00EA2C38">
        <w:rPr>
          <w:rFonts w:ascii="Times New Roman" w:hAnsi="Times New Roman"/>
          <w:szCs w:val="28"/>
        </w:rPr>
        <w:t>1 контрольная точка в рамках КПМ 5 не достигнута.</w:t>
      </w:r>
    </w:p>
    <w:p w:rsidR="00376DEC" w:rsidRPr="00EA2C38" w:rsidRDefault="00E72304" w:rsidP="00E72304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По </w:t>
      </w:r>
      <w:r w:rsidR="003A37DD" w:rsidRPr="00EA2C38">
        <w:rPr>
          <w:rFonts w:ascii="Times New Roman" w:hAnsi="Times New Roman"/>
        </w:rPr>
        <w:t>8</w:t>
      </w:r>
      <w:r w:rsidRPr="00EA2C38">
        <w:rPr>
          <w:rFonts w:ascii="Times New Roman" w:hAnsi="Times New Roman"/>
        </w:rPr>
        <w:t xml:space="preserve"> контрольным точкам плановая дата наступления еще не </w:t>
      </w:r>
      <w:r w:rsidR="00E937FA" w:rsidRPr="00EA2C38">
        <w:rPr>
          <w:rFonts w:ascii="Times New Roman" w:hAnsi="Times New Roman"/>
        </w:rPr>
        <w:t>настала</w:t>
      </w:r>
      <w:r w:rsidRPr="00EA2C38">
        <w:rPr>
          <w:rFonts w:ascii="Times New Roman" w:hAnsi="Times New Roman"/>
        </w:rPr>
        <w:t>.</w:t>
      </w:r>
    </w:p>
    <w:p w:rsidR="00B67B59" w:rsidRPr="00EA2C38" w:rsidRDefault="00B67B59" w:rsidP="00E72304">
      <w:pPr>
        <w:ind w:firstLine="709"/>
        <w:rPr>
          <w:rFonts w:ascii="Times New Roman" w:hAnsi="Times New Roman"/>
        </w:rPr>
      </w:pPr>
    </w:p>
    <w:p w:rsidR="00B97055" w:rsidRPr="004A4056" w:rsidRDefault="00B67B59" w:rsidP="00B67B59">
      <w:pPr>
        <w:ind w:firstLine="709"/>
        <w:rPr>
          <w:rFonts w:ascii="Times New Roman" w:hAnsi="Times New Roman"/>
        </w:rPr>
      </w:pPr>
      <w:r w:rsidRPr="00EA2C38">
        <w:rPr>
          <w:rFonts w:ascii="Times New Roman" w:hAnsi="Times New Roman"/>
        </w:rPr>
        <w:t xml:space="preserve">В ходе анализа исполнения муниципальной программы города Азова «Муниципальная политика города Азова» за </w:t>
      </w:r>
      <w:r w:rsidR="00E937FA" w:rsidRPr="00EA2C38">
        <w:rPr>
          <w:rFonts w:ascii="Times New Roman" w:hAnsi="Times New Roman"/>
        </w:rPr>
        <w:t>9</w:t>
      </w:r>
      <w:r w:rsidRPr="00EA2C38">
        <w:rPr>
          <w:rFonts w:ascii="Times New Roman" w:hAnsi="Times New Roman"/>
        </w:rPr>
        <w:t xml:space="preserve"> месяцев 2025 года установлено неисполнение </w:t>
      </w:r>
      <w:r w:rsidR="004A4056">
        <w:rPr>
          <w:rFonts w:ascii="Times New Roman" w:hAnsi="Times New Roman"/>
        </w:rPr>
        <w:t xml:space="preserve">6 контрольных точек. </w:t>
      </w:r>
      <w:r w:rsidR="004A4056" w:rsidRPr="004A4056">
        <w:rPr>
          <w:rFonts w:ascii="Times New Roman" w:hAnsi="Times New Roman"/>
          <w:color w:val="050624"/>
          <w:szCs w:val="28"/>
          <w:shd w:val="clear" w:color="auto" w:fill="FFFFFF"/>
        </w:rPr>
        <w:t>Нарушение сроков достижения контрольных точек может оказать влияни</w:t>
      </w:r>
      <w:r w:rsidR="004A4056">
        <w:rPr>
          <w:rFonts w:ascii="Times New Roman" w:hAnsi="Times New Roman"/>
          <w:color w:val="050624"/>
          <w:szCs w:val="28"/>
          <w:shd w:val="clear" w:color="auto" w:fill="FFFFFF"/>
        </w:rPr>
        <w:t>е</w:t>
      </w:r>
      <w:r w:rsidR="004A4056" w:rsidRPr="004A4056">
        <w:rPr>
          <w:rFonts w:ascii="Times New Roman" w:hAnsi="Times New Roman"/>
          <w:color w:val="050624"/>
          <w:szCs w:val="28"/>
          <w:shd w:val="clear" w:color="auto" w:fill="FFFFFF"/>
        </w:rPr>
        <w:t xml:space="preserve"> на выполнение мероприятий</w:t>
      </w:r>
      <w:r w:rsidR="004A4056">
        <w:rPr>
          <w:rFonts w:ascii="Times New Roman" w:hAnsi="Times New Roman"/>
          <w:color w:val="050624"/>
          <w:szCs w:val="28"/>
          <w:shd w:val="clear" w:color="auto" w:fill="FFFFFF"/>
        </w:rPr>
        <w:t xml:space="preserve"> </w:t>
      </w:r>
      <w:r w:rsidR="004A4056" w:rsidRPr="004A4056">
        <w:rPr>
          <w:rFonts w:ascii="Times New Roman" w:hAnsi="Times New Roman"/>
          <w:color w:val="050624"/>
          <w:szCs w:val="28"/>
          <w:shd w:val="clear" w:color="auto" w:fill="FFFFFF"/>
        </w:rPr>
        <w:t>(результатов) муниципальной программы.</w:t>
      </w:r>
    </w:p>
    <w:p w:rsidR="00B97055" w:rsidRPr="00EA2C38" w:rsidRDefault="00B97055">
      <w:pPr>
        <w:rPr>
          <w:rFonts w:ascii="Times New Roman" w:hAnsi="Times New Roman"/>
        </w:rPr>
      </w:pPr>
    </w:p>
    <w:p w:rsidR="00376DEC" w:rsidRPr="00EA2C38" w:rsidRDefault="00376DEC">
      <w:pPr>
        <w:rPr>
          <w:rFonts w:ascii="Times New Roman" w:hAnsi="Times New Roman"/>
        </w:rPr>
      </w:pPr>
    </w:p>
    <w:sectPr w:rsidR="00376DEC" w:rsidRPr="00EA2C38" w:rsidSect="00A06483">
      <w:headerReference w:type="default" r:id="rId8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04" w:rsidRDefault="004D5604" w:rsidP="00A06483">
      <w:r>
        <w:separator/>
      </w:r>
    </w:p>
  </w:endnote>
  <w:endnote w:type="continuationSeparator" w:id="0">
    <w:p w:rsidR="004D5604" w:rsidRDefault="004D5604" w:rsidP="00A06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04" w:rsidRDefault="004D5604" w:rsidP="00A06483">
      <w:r>
        <w:separator/>
      </w:r>
    </w:p>
  </w:footnote>
  <w:footnote w:type="continuationSeparator" w:id="0">
    <w:p w:rsidR="004D5604" w:rsidRDefault="004D5604" w:rsidP="00A06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4" w:rsidRDefault="004D5604">
    <w:pPr>
      <w:jc w:val="center"/>
    </w:pPr>
    <w:fldSimple w:instr="PAGE \* Arabic">
      <w:r w:rsidR="00DB7DA1">
        <w:rPr>
          <w:noProof/>
        </w:rPr>
        <w:t>9</w:t>
      </w:r>
    </w:fldSimple>
  </w:p>
  <w:p w:rsidR="004D5604" w:rsidRDefault="004D5604">
    <w:pPr>
      <w:pStyle w:val="HeaderandFoot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83"/>
    <w:rsid w:val="0001515D"/>
    <w:rsid w:val="00016205"/>
    <w:rsid w:val="000225CA"/>
    <w:rsid w:val="00032F99"/>
    <w:rsid w:val="000A1BA9"/>
    <w:rsid w:val="000A5A5C"/>
    <w:rsid w:val="000B218B"/>
    <w:rsid w:val="000C6710"/>
    <w:rsid w:val="000D65E6"/>
    <w:rsid w:val="000F575F"/>
    <w:rsid w:val="0014472E"/>
    <w:rsid w:val="00197CA6"/>
    <w:rsid w:val="001B5C45"/>
    <w:rsid w:val="00210AA7"/>
    <w:rsid w:val="0021125A"/>
    <w:rsid w:val="00220999"/>
    <w:rsid w:val="002502B8"/>
    <w:rsid w:val="002607F5"/>
    <w:rsid w:val="00296BEC"/>
    <w:rsid w:val="002C6249"/>
    <w:rsid w:val="002D2BD4"/>
    <w:rsid w:val="00306FFD"/>
    <w:rsid w:val="00337720"/>
    <w:rsid w:val="00363092"/>
    <w:rsid w:val="00376DEC"/>
    <w:rsid w:val="003A37DD"/>
    <w:rsid w:val="003A7B14"/>
    <w:rsid w:val="003B5B9D"/>
    <w:rsid w:val="0041308D"/>
    <w:rsid w:val="00426A7F"/>
    <w:rsid w:val="00442A94"/>
    <w:rsid w:val="0048025F"/>
    <w:rsid w:val="00494608"/>
    <w:rsid w:val="004A3DB7"/>
    <w:rsid w:val="004A4056"/>
    <w:rsid w:val="004D3823"/>
    <w:rsid w:val="004D5604"/>
    <w:rsid w:val="004D7E2B"/>
    <w:rsid w:val="00510792"/>
    <w:rsid w:val="00522E9A"/>
    <w:rsid w:val="005473B4"/>
    <w:rsid w:val="00556928"/>
    <w:rsid w:val="005863B0"/>
    <w:rsid w:val="00596C97"/>
    <w:rsid w:val="005A6AC9"/>
    <w:rsid w:val="005A7281"/>
    <w:rsid w:val="005B1701"/>
    <w:rsid w:val="006741E0"/>
    <w:rsid w:val="006D30E0"/>
    <w:rsid w:val="006E2605"/>
    <w:rsid w:val="006E6AC6"/>
    <w:rsid w:val="006F35F6"/>
    <w:rsid w:val="006F62EA"/>
    <w:rsid w:val="00710379"/>
    <w:rsid w:val="007146BD"/>
    <w:rsid w:val="00726D2B"/>
    <w:rsid w:val="00825A86"/>
    <w:rsid w:val="00836B69"/>
    <w:rsid w:val="0088643B"/>
    <w:rsid w:val="00950ECD"/>
    <w:rsid w:val="00972B3D"/>
    <w:rsid w:val="00977646"/>
    <w:rsid w:val="00992A07"/>
    <w:rsid w:val="009B3345"/>
    <w:rsid w:val="009C08D5"/>
    <w:rsid w:val="009D4FFE"/>
    <w:rsid w:val="00A06483"/>
    <w:rsid w:val="00A11150"/>
    <w:rsid w:val="00A16DBA"/>
    <w:rsid w:val="00A63DB6"/>
    <w:rsid w:val="00A74E54"/>
    <w:rsid w:val="00B07AFB"/>
    <w:rsid w:val="00B14309"/>
    <w:rsid w:val="00B36602"/>
    <w:rsid w:val="00B40B14"/>
    <w:rsid w:val="00B41ABC"/>
    <w:rsid w:val="00B56226"/>
    <w:rsid w:val="00B67476"/>
    <w:rsid w:val="00B67B59"/>
    <w:rsid w:val="00B73A66"/>
    <w:rsid w:val="00B83431"/>
    <w:rsid w:val="00B85AD1"/>
    <w:rsid w:val="00B97055"/>
    <w:rsid w:val="00BA36D0"/>
    <w:rsid w:val="00BF0B66"/>
    <w:rsid w:val="00C252AD"/>
    <w:rsid w:val="00C33CB2"/>
    <w:rsid w:val="00C36749"/>
    <w:rsid w:val="00C400F3"/>
    <w:rsid w:val="00CB2EA1"/>
    <w:rsid w:val="00CC00DF"/>
    <w:rsid w:val="00CF7DE6"/>
    <w:rsid w:val="00D15E88"/>
    <w:rsid w:val="00D93FCF"/>
    <w:rsid w:val="00DB7DA1"/>
    <w:rsid w:val="00DD0A5D"/>
    <w:rsid w:val="00DD3FA0"/>
    <w:rsid w:val="00E04E29"/>
    <w:rsid w:val="00E37F24"/>
    <w:rsid w:val="00E72304"/>
    <w:rsid w:val="00E923BA"/>
    <w:rsid w:val="00E937FA"/>
    <w:rsid w:val="00EA2C38"/>
    <w:rsid w:val="00F11CC2"/>
    <w:rsid w:val="00F616D9"/>
    <w:rsid w:val="00F65EF5"/>
    <w:rsid w:val="00F67DD9"/>
    <w:rsid w:val="00F752CA"/>
    <w:rsid w:val="00FA0811"/>
    <w:rsid w:val="00FA284F"/>
    <w:rsid w:val="00FB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06483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0648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0648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0648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0648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0648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48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0648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064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48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0648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48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064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48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06483"/>
    <w:rPr>
      <w:rFonts w:ascii="XO Thames" w:hAnsi="XO Thames"/>
      <w:sz w:val="28"/>
    </w:rPr>
  </w:style>
  <w:style w:type="paragraph" w:customStyle="1" w:styleId="Endnote">
    <w:name w:val="Endnote"/>
    <w:link w:val="Endnote1"/>
    <w:rsid w:val="00A06483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sid w:val="00A0648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48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0648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0648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0648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0648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06483"/>
    <w:rPr>
      <w:color w:val="0000FF"/>
      <w:u w:val="single"/>
    </w:rPr>
  </w:style>
  <w:style w:type="character" w:styleId="a3">
    <w:name w:val="Hyperlink"/>
    <w:link w:val="12"/>
    <w:rsid w:val="00A06483"/>
    <w:rPr>
      <w:color w:val="0000FF"/>
      <w:u w:val="single"/>
    </w:rPr>
  </w:style>
  <w:style w:type="paragraph" w:customStyle="1" w:styleId="Footnote">
    <w:name w:val="Footnote"/>
    <w:link w:val="Footnote1"/>
    <w:rsid w:val="00A06483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sid w:val="00A0648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06483"/>
    <w:rPr>
      <w:b/>
      <w:sz w:val="28"/>
    </w:rPr>
  </w:style>
  <w:style w:type="character" w:customStyle="1" w:styleId="14">
    <w:name w:val="Оглавление 1 Знак"/>
    <w:link w:val="13"/>
    <w:rsid w:val="00A064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06483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sid w:val="00A0648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48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0648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48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0648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0648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0648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06483"/>
    <w:pPr>
      <w:jc w:val="both"/>
    </w:pPr>
    <w:rPr>
      <w:i/>
    </w:rPr>
  </w:style>
  <w:style w:type="character" w:customStyle="1" w:styleId="a5">
    <w:name w:val="Подзаголовок Знак"/>
    <w:link w:val="a4"/>
    <w:rsid w:val="00A0648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0648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A0648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0648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483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556928"/>
    <w:rPr>
      <w:rFonts w:ascii="Times New Roman" w:hAnsi="Times New Roman"/>
    </w:rPr>
  </w:style>
  <w:style w:type="character" w:styleId="a9">
    <w:name w:val="Strong"/>
    <w:basedOn w:val="a0"/>
    <w:uiPriority w:val="22"/>
    <w:qFormat/>
    <w:rsid w:val="00E37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rodazov.ru/obshor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2E94-DB96-4911-A078-605F56F9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Грицаенко Наталья Эдуардовна</dc:creator>
  <cp:lastModifiedBy>peshkova</cp:lastModifiedBy>
  <cp:revision>8</cp:revision>
  <dcterms:created xsi:type="dcterms:W3CDTF">2025-09-29T09:08:00Z</dcterms:created>
  <dcterms:modified xsi:type="dcterms:W3CDTF">2025-10-14T07:49:00Z</dcterms:modified>
</cp:coreProperties>
</file>