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F7" w:rsidRDefault="005518F7" w:rsidP="005518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18F7">
        <w:rPr>
          <w:rFonts w:ascii="Times New Roman" w:hAnsi="Times New Roman"/>
          <w:b/>
          <w:sz w:val="28"/>
          <w:szCs w:val="28"/>
        </w:rPr>
        <w:t>«Дни ритейла»</w:t>
      </w:r>
    </w:p>
    <w:p w:rsidR="005518F7" w:rsidRPr="005518F7" w:rsidRDefault="005518F7" w:rsidP="005518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F4E9C" w:rsidRPr="00BF4E9C" w:rsidRDefault="00BF4E9C" w:rsidP="00BF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4E9C">
        <w:rPr>
          <w:rFonts w:ascii="Times New Roman" w:hAnsi="Times New Roman"/>
          <w:sz w:val="28"/>
          <w:szCs w:val="28"/>
        </w:rPr>
        <w:t xml:space="preserve"> 2024 году запланирован к проведению ряд межрегиональных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мероприятий «Дни ритейла», организаторами которых выступают 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промышленности и торговли Российской Федерации, Российская ассоциация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экспертов рынка ритейла, компания «Ритейл </w:t>
      </w:r>
      <w:proofErr w:type="spellStart"/>
      <w:r w:rsidRPr="00BF4E9C">
        <w:rPr>
          <w:rFonts w:ascii="Times New Roman" w:hAnsi="Times New Roman"/>
          <w:sz w:val="28"/>
          <w:szCs w:val="28"/>
        </w:rPr>
        <w:t>Эвент</w:t>
      </w:r>
      <w:proofErr w:type="spellEnd"/>
      <w:r w:rsidRPr="00BF4E9C">
        <w:rPr>
          <w:rFonts w:ascii="Times New Roman" w:hAnsi="Times New Roman"/>
          <w:sz w:val="28"/>
          <w:szCs w:val="28"/>
        </w:rPr>
        <w:t>» и региональные 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исполнительной власти.</w:t>
      </w:r>
    </w:p>
    <w:p w:rsidR="00BF4E9C" w:rsidRPr="00BF4E9C" w:rsidRDefault="00BF4E9C" w:rsidP="00BF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География межрегиональных форумов ежегодно расширяется. В этом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мероприятия пройдут в Воронеже, Уфе, Архангельске, Новосибирске, а в августе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состоится первый форум «Дни ритейла на Амуре», который пройдет сразу в 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городах – Хабаровске, Благовещенске и </w:t>
      </w:r>
      <w:proofErr w:type="spellStart"/>
      <w:r w:rsidRPr="00BF4E9C">
        <w:rPr>
          <w:rFonts w:ascii="Times New Roman" w:hAnsi="Times New Roman"/>
          <w:sz w:val="28"/>
          <w:szCs w:val="28"/>
        </w:rPr>
        <w:t>Хэйхэ</w:t>
      </w:r>
      <w:proofErr w:type="spellEnd"/>
      <w:r w:rsidRPr="00BF4E9C">
        <w:rPr>
          <w:rFonts w:ascii="Times New Roman" w:hAnsi="Times New Roman"/>
          <w:sz w:val="28"/>
          <w:szCs w:val="28"/>
        </w:rPr>
        <w:t xml:space="preserve"> (КНР).</w:t>
      </w:r>
    </w:p>
    <w:p w:rsidR="00BF4E9C" w:rsidRPr="00BF4E9C" w:rsidRDefault="00BF4E9C" w:rsidP="00BF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Отраслевые мероприятия объединят на одной площадке лидеров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розничной торговли и e-</w:t>
      </w:r>
      <w:proofErr w:type="spellStart"/>
      <w:r w:rsidRPr="00BF4E9C">
        <w:rPr>
          <w:rFonts w:ascii="Times New Roman" w:hAnsi="Times New Roman"/>
          <w:sz w:val="28"/>
          <w:szCs w:val="28"/>
        </w:rPr>
        <w:t>commerce</w:t>
      </w:r>
      <w:proofErr w:type="spellEnd"/>
      <w:r w:rsidRPr="00BF4E9C">
        <w:rPr>
          <w:rFonts w:ascii="Times New Roman" w:hAnsi="Times New Roman"/>
          <w:sz w:val="28"/>
          <w:szCs w:val="28"/>
        </w:rPr>
        <w:t>. В деловой программе форумов примут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более 100 федеральных и региональных спикеров, планируется, что более 1000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участников посетят выставочную и деловую программы в каждом регионе.</w:t>
      </w:r>
    </w:p>
    <w:p w:rsidR="00BF4E9C" w:rsidRPr="00BF4E9C" w:rsidRDefault="00BF4E9C" w:rsidP="00BF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В программе мероприятия запланированы сессии по направлениям: логистика,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маркетинг, IT, СТМ, e-</w:t>
      </w:r>
      <w:proofErr w:type="spellStart"/>
      <w:r w:rsidRPr="00BF4E9C">
        <w:rPr>
          <w:rFonts w:ascii="Times New Roman" w:hAnsi="Times New Roman"/>
          <w:sz w:val="28"/>
          <w:szCs w:val="28"/>
        </w:rPr>
        <w:t>commerce</w:t>
      </w:r>
      <w:proofErr w:type="spellEnd"/>
      <w:r w:rsidRPr="00BF4E9C">
        <w:rPr>
          <w:rFonts w:ascii="Times New Roman" w:hAnsi="Times New Roman"/>
          <w:sz w:val="28"/>
          <w:szCs w:val="28"/>
        </w:rPr>
        <w:t xml:space="preserve">, малоформатная торговля, туризм и </w:t>
      </w:r>
      <w:proofErr w:type="spellStart"/>
      <w:r w:rsidRPr="00BF4E9C">
        <w:rPr>
          <w:rFonts w:ascii="Times New Roman" w:hAnsi="Times New Roman"/>
          <w:sz w:val="28"/>
          <w:szCs w:val="28"/>
        </w:rPr>
        <w:t>HoReCa</w:t>
      </w:r>
      <w:proofErr w:type="spellEnd"/>
      <w:r w:rsidRPr="00BF4E9C">
        <w:rPr>
          <w:rFonts w:ascii="Times New Roman" w:hAnsi="Times New Roman"/>
          <w:sz w:val="28"/>
          <w:szCs w:val="28"/>
        </w:rPr>
        <w:t>.</w:t>
      </w:r>
    </w:p>
    <w:p w:rsidR="00BF4E9C" w:rsidRPr="00BF4E9C" w:rsidRDefault="00BF4E9C" w:rsidP="00BF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Представители органов власти, потребительского рынка, поставщики и эксперты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обсудят тренды потребительского рынка, обменяются лучшими практиками работы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современных условиях. В рамках отдельных форумов будет организована выставочная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экспозиция технологий и решений для розничной торговли.</w:t>
      </w:r>
    </w:p>
    <w:p w:rsidR="00BF4E9C" w:rsidRPr="00BF4E9C" w:rsidRDefault="00BF4E9C" w:rsidP="00BF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Главные мероприятия 2024 года: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• 26 – 27 июля 2024 г. – межрегиональный форум бизнеса 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«Дни ритейла в Черноземье». Место проведения: Воронежская область, </w:t>
      </w:r>
      <w:proofErr w:type="spellStart"/>
      <w:r w:rsidRPr="00BF4E9C">
        <w:rPr>
          <w:rFonts w:ascii="Times New Roman" w:hAnsi="Times New Roman"/>
          <w:sz w:val="28"/>
          <w:szCs w:val="28"/>
        </w:rPr>
        <w:t>Рамонский</w:t>
      </w:r>
      <w:proofErr w:type="spellEnd"/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район, пос. Солнечный, ул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3, МТС </w:t>
      </w:r>
      <w:proofErr w:type="spellStart"/>
      <w:r>
        <w:rPr>
          <w:rFonts w:ascii="Times New Roman" w:hAnsi="Times New Roman"/>
          <w:sz w:val="28"/>
          <w:szCs w:val="28"/>
        </w:rPr>
        <w:t>Live</w:t>
      </w:r>
      <w:proofErr w:type="spellEnd"/>
      <w:r>
        <w:rPr>
          <w:rFonts w:ascii="Times New Roman" w:hAnsi="Times New Roman"/>
          <w:sz w:val="28"/>
          <w:szCs w:val="28"/>
        </w:rPr>
        <w:t xml:space="preserve"> Холл.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• 2 – 3 августа 2024 г. – межрегиональный форум бизнеса 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«Дни ритейла в Приволжье». Место проведения: г. Уфа, ул. </w:t>
      </w:r>
      <w:proofErr w:type="spellStart"/>
      <w:r w:rsidRPr="00BF4E9C">
        <w:rPr>
          <w:rFonts w:ascii="Times New Roman" w:hAnsi="Times New Roman"/>
          <w:sz w:val="28"/>
          <w:szCs w:val="28"/>
        </w:rPr>
        <w:t>Заки</w:t>
      </w:r>
      <w:proofErr w:type="spellEnd"/>
      <w:r w:rsidRPr="00BF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E9C">
        <w:rPr>
          <w:rFonts w:ascii="Times New Roman" w:hAnsi="Times New Roman"/>
          <w:sz w:val="28"/>
          <w:szCs w:val="28"/>
        </w:rPr>
        <w:t>Валиди</w:t>
      </w:r>
      <w:proofErr w:type="spellEnd"/>
      <w:r w:rsidRPr="00BF4E9C">
        <w:rPr>
          <w:rFonts w:ascii="Times New Roman" w:hAnsi="Times New Roman"/>
          <w:sz w:val="28"/>
          <w:szCs w:val="28"/>
        </w:rPr>
        <w:t>, д. 2,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Конгресс-Холл «</w:t>
      </w:r>
      <w:proofErr w:type="spellStart"/>
      <w:r w:rsidRPr="00BF4E9C">
        <w:rPr>
          <w:rFonts w:ascii="Times New Roman" w:hAnsi="Times New Roman"/>
          <w:sz w:val="28"/>
          <w:szCs w:val="28"/>
        </w:rPr>
        <w:t>Торатау</w:t>
      </w:r>
      <w:proofErr w:type="spellEnd"/>
      <w:r w:rsidRPr="00BF4E9C">
        <w:rPr>
          <w:rFonts w:ascii="Times New Roman" w:hAnsi="Times New Roman"/>
          <w:sz w:val="28"/>
          <w:szCs w:val="28"/>
        </w:rPr>
        <w:t>».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• 19 – 24 августа 2024 г. – международный форум бизнеса 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«Дни ритейла на Амуре». Место проведения: г. Хабаровск, ул. </w:t>
      </w:r>
      <w:proofErr w:type="gramStart"/>
      <w:r w:rsidRPr="00BF4E9C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BF4E9C">
        <w:rPr>
          <w:rFonts w:ascii="Times New Roman" w:hAnsi="Times New Roman"/>
          <w:sz w:val="28"/>
          <w:szCs w:val="28"/>
        </w:rPr>
        <w:t>, д. 2В,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 xml:space="preserve">«Броско </w:t>
      </w:r>
      <w:proofErr w:type="spellStart"/>
      <w:r w:rsidRPr="00BF4E9C">
        <w:rPr>
          <w:rFonts w:ascii="Times New Roman" w:hAnsi="Times New Roman"/>
          <w:sz w:val="28"/>
          <w:szCs w:val="28"/>
        </w:rPr>
        <w:t>Молл</w:t>
      </w:r>
      <w:proofErr w:type="spellEnd"/>
      <w:r w:rsidRPr="00BF4E9C">
        <w:rPr>
          <w:rFonts w:ascii="Times New Roman" w:hAnsi="Times New Roman"/>
          <w:sz w:val="28"/>
          <w:szCs w:val="28"/>
        </w:rPr>
        <w:t>», г. Благовещенск, ул. Ленина, д. 100, «Общественно-Культурный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Благовещенска», Китайская Народная Республика, г. </w:t>
      </w:r>
      <w:proofErr w:type="spellStart"/>
      <w:r w:rsidRPr="00BF4E9C">
        <w:rPr>
          <w:rFonts w:ascii="Times New Roman" w:hAnsi="Times New Roman"/>
          <w:sz w:val="28"/>
          <w:szCs w:val="28"/>
        </w:rPr>
        <w:t>Хэйхэ</w:t>
      </w:r>
      <w:proofErr w:type="spellEnd"/>
      <w:r w:rsidRPr="00BF4E9C">
        <w:rPr>
          <w:rFonts w:ascii="Times New Roman" w:hAnsi="Times New Roman"/>
          <w:sz w:val="28"/>
          <w:szCs w:val="28"/>
        </w:rPr>
        <w:t>.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• 21 – 22 ноября 2024 г. – межрегиональный форум бизнеса 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«Дни ритейла в </w:t>
      </w:r>
      <w:proofErr w:type="spellStart"/>
      <w:r w:rsidRPr="00BF4E9C">
        <w:rPr>
          <w:rFonts w:ascii="Times New Roman" w:hAnsi="Times New Roman"/>
          <w:sz w:val="28"/>
          <w:szCs w:val="28"/>
        </w:rPr>
        <w:t>Беломорье</w:t>
      </w:r>
      <w:proofErr w:type="spellEnd"/>
      <w:r w:rsidRPr="00BF4E9C">
        <w:rPr>
          <w:rFonts w:ascii="Times New Roman" w:hAnsi="Times New Roman"/>
          <w:sz w:val="28"/>
          <w:szCs w:val="28"/>
        </w:rPr>
        <w:t>». Место проведения: г. Архангельск, Троицкий пр-т, д. 49,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Дом Правительства.</w:t>
      </w:r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• 4 – 6 декабря 2024 г. – межрегиональный форум бизнеса 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 xml:space="preserve">«Дни ритейла в Сибири». </w:t>
      </w:r>
      <w:proofErr w:type="gramStart"/>
      <w:r w:rsidRPr="00BF4E9C">
        <w:rPr>
          <w:rFonts w:ascii="Times New Roman" w:hAnsi="Times New Roman"/>
          <w:sz w:val="28"/>
          <w:szCs w:val="28"/>
        </w:rPr>
        <w:t>Место проведения: г. Новосибирск, ул. Станционная,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д. 104, МВК «Новосибирск Экспоцентр».</w:t>
      </w:r>
      <w:proofErr w:type="gramEnd"/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 xml:space="preserve">Архитектура деловой программы мероприятий формируется и в </w:t>
      </w:r>
      <w:proofErr w:type="gramStart"/>
      <w:r w:rsidRPr="00BF4E9C">
        <w:rPr>
          <w:rFonts w:ascii="Times New Roman" w:hAnsi="Times New Roman"/>
          <w:sz w:val="28"/>
          <w:szCs w:val="28"/>
        </w:rPr>
        <w:t>ближайшее</w:t>
      </w:r>
      <w:proofErr w:type="gramEnd"/>
    </w:p>
    <w:p w:rsidR="00BF4E9C" w:rsidRPr="00BF4E9C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время будет опубликована на официальном сайте: retaildays.ru. Участие в форумах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бесплатное по предварительной регистрации на сайте.</w:t>
      </w:r>
    </w:p>
    <w:p w:rsidR="002C1EEF" w:rsidRPr="005518F7" w:rsidRDefault="00BF4E9C" w:rsidP="00BF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9C">
        <w:rPr>
          <w:rFonts w:ascii="Times New Roman" w:hAnsi="Times New Roman"/>
          <w:sz w:val="28"/>
          <w:szCs w:val="28"/>
        </w:rPr>
        <w:t>Для получения более подробной информации просьба обращаться</w:t>
      </w:r>
      <w:r w:rsidR="005518F7">
        <w:rPr>
          <w:rFonts w:ascii="Times New Roman" w:hAnsi="Times New Roman"/>
          <w:sz w:val="28"/>
          <w:szCs w:val="28"/>
        </w:rPr>
        <w:t xml:space="preserve"> </w:t>
      </w:r>
      <w:r w:rsidRPr="00BF4E9C">
        <w:rPr>
          <w:rFonts w:ascii="Times New Roman" w:hAnsi="Times New Roman"/>
          <w:sz w:val="28"/>
          <w:szCs w:val="28"/>
        </w:rPr>
        <w:t>в Дирекцию форумов по тел.: +7 (495) 323-71-07 или по электронному адресу:</w:t>
      </w:r>
      <w:r w:rsidR="00551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E9C">
        <w:rPr>
          <w:rFonts w:ascii="Times New Roman" w:hAnsi="Times New Roman"/>
          <w:sz w:val="28"/>
          <w:szCs w:val="28"/>
        </w:rPr>
        <w:t>info@retailevent.r</w:t>
      </w:r>
      <w:proofErr w:type="spellEnd"/>
      <w:r w:rsidRPr="00BF4E9C">
        <w:rPr>
          <w:rFonts w:ascii="Times New Roman" w:hAnsi="Times New Roman"/>
          <w:sz w:val="28"/>
          <w:szCs w:val="28"/>
          <w:lang w:val="en-US"/>
        </w:rPr>
        <w:t>u</w:t>
      </w:r>
      <w:r w:rsidRPr="005518F7">
        <w:rPr>
          <w:rFonts w:ascii="Times New Roman" w:hAnsi="Times New Roman"/>
          <w:sz w:val="28"/>
          <w:szCs w:val="28"/>
        </w:rPr>
        <w:t>.</w:t>
      </w:r>
    </w:p>
    <w:sectPr w:rsidR="002C1EEF" w:rsidRPr="005518F7" w:rsidSect="005518F7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9C"/>
    <w:rsid w:val="002C1EEF"/>
    <w:rsid w:val="005518F7"/>
    <w:rsid w:val="00BC62FB"/>
    <w:rsid w:val="00B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2024-07-15T09:36:00Z</dcterms:created>
  <dcterms:modified xsi:type="dcterms:W3CDTF">2024-07-15T09:36:00Z</dcterms:modified>
</cp:coreProperties>
</file>