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73" w:rsidRDefault="00D93373" w:rsidP="00D933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373">
        <w:rPr>
          <w:rFonts w:ascii="Times New Roman" w:hAnsi="Times New Roman"/>
          <w:b/>
          <w:sz w:val="28"/>
          <w:szCs w:val="28"/>
        </w:rPr>
        <w:t>Д</w:t>
      </w:r>
      <w:r w:rsidRPr="00D93373">
        <w:rPr>
          <w:rFonts w:ascii="Times New Roman" w:hAnsi="Times New Roman"/>
          <w:b/>
          <w:sz w:val="28"/>
          <w:szCs w:val="28"/>
        </w:rPr>
        <w:t xml:space="preserve">есятый Всероссийский форум </w:t>
      </w:r>
    </w:p>
    <w:p w:rsidR="00D93373" w:rsidRPr="00D93373" w:rsidRDefault="00D93373" w:rsidP="00D933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373">
        <w:rPr>
          <w:rFonts w:ascii="Times New Roman" w:hAnsi="Times New Roman"/>
          <w:b/>
          <w:sz w:val="28"/>
          <w:szCs w:val="28"/>
        </w:rPr>
        <w:t>«Территория бизнеса – территория жизни».</w:t>
      </w:r>
    </w:p>
    <w:p w:rsidR="00D93373" w:rsidRDefault="00D93373" w:rsidP="00D93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3373" w:rsidRPr="00D93373" w:rsidRDefault="00B56256" w:rsidP="00D93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256">
        <w:rPr>
          <w:rFonts w:ascii="Times New Roman" w:hAnsi="Times New Roman"/>
          <w:sz w:val="28"/>
          <w:szCs w:val="28"/>
        </w:rPr>
        <w:t xml:space="preserve">12 сентября </w:t>
      </w:r>
      <w:r>
        <w:rPr>
          <w:rFonts w:ascii="Times New Roman" w:hAnsi="Times New Roman"/>
          <w:sz w:val="28"/>
          <w:szCs w:val="28"/>
        </w:rPr>
        <w:t xml:space="preserve">2024 года в Центре истинных ценностей (г. Ростов-на-Дону, ул. Большая Садовая, 121, вход со стороны ул. Суворова) в рамках реализации национального проекта «Малое и среднее предпринимательство» состоится десятый Всероссийский форум «Территория бизнеса – территория жизни». Эксперты в диалоге с предпринимателями обсудят тренды современной экономики, перспективы перезагрузки национальных проектов, успешные </w:t>
      </w:r>
      <w:proofErr w:type="gramStart"/>
      <w:r>
        <w:rPr>
          <w:rFonts w:ascii="Times New Roman" w:hAnsi="Times New Roman"/>
          <w:sz w:val="28"/>
          <w:szCs w:val="28"/>
        </w:rPr>
        <w:t>бизнес-практики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. Организаторами форума выступают Ростовское региональное </w:t>
      </w:r>
      <w:r w:rsidR="002C29EC">
        <w:rPr>
          <w:rFonts w:ascii="Times New Roman" w:hAnsi="Times New Roman"/>
          <w:sz w:val="28"/>
          <w:szCs w:val="28"/>
        </w:rPr>
        <w:t>агентство</w:t>
      </w:r>
      <w:r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D93373">
        <w:rPr>
          <w:rFonts w:ascii="Times New Roman" w:hAnsi="Times New Roman"/>
          <w:sz w:val="28"/>
          <w:szCs w:val="28"/>
        </w:rPr>
        <w:t xml:space="preserve"> (АНО МФК «РРАПП»)</w:t>
      </w:r>
      <w:bookmarkStart w:id="0" w:name="_GoBack"/>
      <w:bookmarkEnd w:id="0"/>
      <w:r w:rsidR="002C29EC">
        <w:rPr>
          <w:rFonts w:ascii="Times New Roman" w:hAnsi="Times New Roman"/>
          <w:sz w:val="28"/>
          <w:szCs w:val="28"/>
        </w:rPr>
        <w:t>, центр «Мой бизнес» при содействии правительства Ростовской области и министерства экономического развития Ростовской области.</w:t>
      </w:r>
    </w:p>
    <w:p w:rsidR="009459BA" w:rsidRPr="00D93373" w:rsidRDefault="00D93373" w:rsidP="00D93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Успешные предприниматели Ростовской области смогут продемонстрировать достижения и стать примером для начинающих предпринимателей. </w:t>
      </w:r>
      <w:proofErr w:type="gramStart"/>
      <w:r>
        <w:rPr>
          <w:rFonts w:ascii="Times New Roman" w:hAnsi="Times New Roman"/>
          <w:sz w:val="28"/>
          <w:szCs w:val="28"/>
        </w:rPr>
        <w:t xml:space="preserve">Победители регионального этапа приглашаются на финал в Москву (участие бесплатное». </w:t>
      </w:r>
      <w:proofErr w:type="gramEnd"/>
    </w:p>
    <w:p w:rsidR="002C29EC" w:rsidRDefault="002C29EC" w:rsidP="00D93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премии «Бизнес-Успех» принимаются на сайте: </w:t>
      </w:r>
      <w:hyperlink r:id="rId5" w:history="1">
        <w:r w:rsidRPr="000A1BF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A1BFC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A1BFC">
          <w:rPr>
            <w:rStyle w:val="a3"/>
            <w:rFonts w:ascii="Times New Roman" w:hAnsi="Times New Roman"/>
            <w:sz w:val="28"/>
            <w:szCs w:val="28"/>
            <w:lang w:val="en-US"/>
          </w:rPr>
          <w:t>bsaward</w:t>
        </w:r>
        <w:r w:rsidRPr="000A1BF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A1BF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0A1BFC">
          <w:rPr>
            <w:rStyle w:val="a3"/>
            <w:rFonts w:ascii="Times New Roman" w:hAnsi="Times New Roman"/>
            <w:sz w:val="28"/>
            <w:szCs w:val="28"/>
          </w:rPr>
          <w:t>/2024/</w:t>
        </w:r>
        <w:r w:rsidRPr="000A1BFC">
          <w:rPr>
            <w:rStyle w:val="a3"/>
            <w:rFonts w:ascii="Times New Roman" w:hAnsi="Times New Roman"/>
            <w:sz w:val="28"/>
            <w:szCs w:val="28"/>
            <w:lang w:val="en-US"/>
          </w:rPr>
          <w:t>rostov</w:t>
        </w:r>
        <w:r w:rsidRPr="000A1BF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A1BCB" w:rsidRPr="00D93373" w:rsidRDefault="003A1BCB" w:rsidP="00D93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 программой мероприятия можно по ссылке: </w:t>
      </w:r>
      <w:hyperlink r:id="rId6" w:history="1">
        <w:r w:rsidR="00D93373" w:rsidRPr="000A1BFC">
          <w:rPr>
            <w:rStyle w:val="a3"/>
            <w:rFonts w:ascii="Times New Roman" w:hAnsi="Times New Roman"/>
            <w:sz w:val="28"/>
            <w:szCs w:val="28"/>
          </w:rPr>
          <w:t>https://bsaward.</w:t>
        </w:r>
        <w:r w:rsidR="00D93373" w:rsidRPr="000A1BFC">
          <w:rPr>
            <w:rStyle w:val="a3"/>
            <w:rFonts w:ascii="Times New Roman" w:hAnsi="Times New Roman"/>
            <w:sz w:val="28"/>
            <w:szCs w:val="28"/>
            <w:lang w:val="en-US"/>
          </w:rPr>
          <w:t>mbrostov</w:t>
        </w:r>
        <w:r w:rsidR="00D93373" w:rsidRPr="000A1BFC">
          <w:rPr>
            <w:rStyle w:val="a3"/>
            <w:rFonts w:ascii="Times New Roman" w:hAnsi="Times New Roman"/>
            <w:sz w:val="28"/>
            <w:szCs w:val="28"/>
          </w:rPr>
          <w:t>.ru/</w:t>
        </w:r>
      </w:hyperlink>
      <w:r w:rsidR="00D93373" w:rsidRPr="00D93373">
        <w:rPr>
          <w:rFonts w:ascii="Times New Roman" w:hAnsi="Times New Roman"/>
          <w:sz w:val="28"/>
          <w:szCs w:val="28"/>
        </w:rPr>
        <w:t xml:space="preserve">  </w:t>
      </w:r>
    </w:p>
    <w:sectPr w:rsidR="003A1BCB" w:rsidRPr="00D9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56"/>
    <w:rsid w:val="002C29EC"/>
    <w:rsid w:val="003A1BCB"/>
    <w:rsid w:val="009459BA"/>
    <w:rsid w:val="00B56256"/>
    <w:rsid w:val="00D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saward.mbrostov.ru/" TargetMode="External"/><Relationship Id="rId5" Type="http://schemas.openxmlformats.org/officeDocument/2006/relationships/hyperlink" Target="https://bsaward.ru/2024/ros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2024-09-05T11:33:00Z</dcterms:created>
  <dcterms:modified xsi:type="dcterms:W3CDTF">2024-09-05T11:47:00Z</dcterms:modified>
</cp:coreProperties>
</file>