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EE" w:rsidRDefault="0018107B" w:rsidP="0020736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736F">
        <w:rPr>
          <w:sz w:val="28"/>
          <w:szCs w:val="28"/>
        </w:rPr>
        <w:t xml:space="preserve">  </w:t>
      </w:r>
      <w:r w:rsidR="00C77A99">
        <w:rPr>
          <w:sz w:val="28"/>
          <w:szCs w:val="28"/>
        </w:rPr>
        <w:t xml:space="preserve">                       </w:t>
      </w:r>
      <w:r w:rsidR="0020736F">
        <w:rPr>
          <w:sz w:val="28"/>
          <w:szCs w:val="28"/>
        </w:rPr>
        <w:t xml:space="preserve">Приложение </w:t>
      </w:r>
    </w:p>
    <w:p w:rsidR="0020736F" w:rsidRDefault="0020736F" w:rsidP="0020736F">
      <w:pPr>
        <w:jc w:val="center"/>
        <w:rPr>
          <w:sz w:val="28"/>
          <w:szCs w:val="28"/>
        </w:rPr>
      </w:pPr>
    </w:p>
    <w:p w:rsidR="00A67247" w:rsidRDefault="00A67247" w:rsidP="00A6724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67247" w:rsidRDefault="00597142" w:rsidP="00A6724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эффективности мер муниципальной поддержки, направленн</w:t>
      </w:r>
      <w:r w:rsidR="009D3AAF">
        <w:rPr>
          <w:sz w:val="28"/>
          <w:szCs w:val="28"/>
        </w:rPr>
        <w:t>ых</w:t>
      </w:r>
      <w:r>
        <w:rPr>
          <w:sz w:val="28"/>
          <w:szCs w:val="28"/>
        </w:rPr>
        <w:t xml:space="preserve"> на развитие социально ориентированных некоммерческих организаций -  получателей поддержки </w:t>
      </w:r>
      <w:r w:rsidR="00A67247">
        <w:rPr>
          <w:sz w:val="28"/>
          <w:szCs w:val="28"/>
        </w:rPr>
        <w:t>в городе Азове</w:t>
      </w:r>
      <w:r w:rsidR="00A67247" w:rsidRPr="005B368C">
        <w:rPr>
          <w:sz w:val="28"/>
          <w:szCs w:val="28"/>
        </w:rPr>
        <w:t xml:space="preserve"> </w:t>
      </w:r>
      <w:r w:rsidR="00A67247">
        <w:rPr>
          <w:sz w:val="28"/>
          <w:szCs w:val="28"/>
        </w:rPr>
        <w:t>в 202</w:t>
      </w:r>
      <w:r w:rsidR="0078596E">
        <w:rPr>
          <w:sz w:val="28"/>
          <w:szCs w:val="28"/>
        </w:rPr>
        <w:t>2</w:t>
      </w:r>
      <w:r w:rsidR="00A67247">
        <w:rPr>
          <w:sz w:val="28"/>
          <w:szCs w:val="28"/>
        </w:rPr>
        <w:t xml:space="preserve"> году</w:t>
      </w:r>
    </w:p>
    <w:p w:rsidR="00B55A49" w:rsidRDefault="00B55A49" w:rsidP="0020736F">
      <w:pPr>
        <w:jc w:val="center"/>
        <w:rPr>
          <w:sz w:val="28"/>
          <w:szCs w:val="28"/>
        </w:rPr>
      </w:pPr>
    </w:p>
    <w:p w:rsidR="009672A6" w:rsidRDefault="009672A6" w:rsidP="00967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Некоммерческие организации призваны решать задачи по реальной поддержке людей, осуществлению множества полезных идей и проектов. В последние годы НКО постепенно набирают общественную репутацию, стараются быть более открытыми для участия граждан в их деятельности. </w:t>
      </w:r>
    </w:p>
    <w:p w:rsidR="009672A6" w:rsidRDefault="009672A6" w:rsidP="009672A6">
      <w:pPr>
        <w:ind w:firstLine="567"/>
        <w:jc w:val="both"/>
        <w:rPr>
          <w:sz w:val="28"/>
          <w:szCs w:val="28"/>
        </w:rPr>
      </w:pPr>
      <w:r w:rsidRPr="00D012B2">
        <w:rPr>
          <w:sz w:val="28"/>
          <w:szCs w:val="28"/>
        </w:rPr>
        <w:t xml:space="preserve">Согласно сведениям, содержащимся в реестре зарегистрированных некоммерческих организаций Минюста России, на территории города Азова зарегистрировано </w:t>
      </w:r>
      <w:r w:rsidR="0078596E">
        <w:rPr>
          <w:sz w:val="28"/>
          <w:szCs w:val="28"/>
        </w:rPr>
        <w:t>87</w:t>
      </w:r>
      <w:r w:rsidR="00BF4EE8">
        <w:rPr>
          <w:sz w:val="28"/>
          <w:szCs w:val="28"/>
        </w:rPr>
        <w:t xml:space="preserve"> </w:t>
      </w:r>
      <w:r w:rsidRPr="00D012B2">
        <w:rPr>
          <w:sz w:val="28"/>
          <w:szCs w:val="28"/>
        </w:rPr>
        <w:t> некоммерческих организаций.</w:t>
      </w:r>
      <w:r>
        <w:rPr>
          <w:sz w:val="28"/>
          <w:szCs w:val="28"/>
        </w:rPr>
        <w:t xml:space="preserve"> В городе Азове представлены все основные виды организаций третьего сектора: </w:t>
      </w:r>
      <w:r w:rsidR="00466F8C">
        <w:rPr>
          <w:sz w:val="28"/>
          <w:szCs w:val="28"/>
        </w:rPr>
        <w:t xml:space="preserve">социальные, </w:t>
      </w:r>
      <w:r>
        <w:rPr>
          <w:sz w:val="28"/>
          <w:szCs w:val="28"/>
        </w:rPr>
        <w:t>профсоюзные, образовательные, молодежные, экологические, спортивные, религиозные и иные.</w:t>
      </w:r>
    </w:p>
    <w:p w:rsidR="00D960BE" w:rsidRDefault="00D960BE" w:rsidP="00D012B2">
      <w:pPr>
        <w:ind w:firstLine="567"/>
        <w:jc w:val="both"/>
        <w:rPr>
          <w:sz w:val="28"/>
        </w:rPr>
      </w:pPr>
      <w:r w:rsidRPr="00D960BE">
        <w:rPr>
          <w:sz w:val="28"/>
        </w:rPr>
        <w:t xml:space="preserve">В электронную базу данных </w:t>
      </w:r>
      <w:r w:rsidR="00597142">
        <w:rPr>
          <w:sz w:val="28"/>
        </w:rPr>
        <w:t>с</w:t>
      </w:r>
      <w:r w:rsidR="00597142" w:rsidRPr="006D66A8">
        <w:rPr>
          <w:sz w:val="28"/>
        </w:rPr>
        <w:t>оциально ориентированны</w:t>
      </w:r>
      <w:r w:rsidR="00597142">
        <w:rPr>
          <w:sz w:val="28"/>
        </w:rPr>
        <w:t>х</w:t>
      </w:r>
      <w:r w:rsidR="00597142" w:rsidRPr="006D66A8">
        <w:rPr>
          <w:sz w:val="28"/>
        </w:rPr>
        <w:t xml:space="preserve"> некоммерчески</w:t>
      </w:r>
      <w:r w:rsidR="00597142">
        <w:rPr>
          <w:sz w:val="28"/>
        </w:rPr>
        <w:t>х</w:t>
      </w:r>
      <w:r w:rsidR="00597142" w:rsidRPr="006D66A8">
        <w:rPr>
          <w:sz w:val="28"/>
        </w:rPr>
        <w:t xml:space="preserve"> организаци</w:t>
      </w:r>
      <w:r w:rsidR="00597142">
        <w:rPr>
          <w:sz w:val="28"/>
        </w:rPr>
        <w:t>й (далее-</w:t>
      </w:r>
      <w:r w:rsidRPr="00D960BE">
        <w:rPr>
          <w:sz w:val="28"/>
        </w:rPr>
        <w:t>СОНКО</w:t>
      </w:r>
      <w:r w:rsidR="00597142">
        <w:rPr>
          <w:sz w:val="28"/>
        </w:rPr>
        <w:t>)</w:t>
      </w:r>
      <w:r>
        <w:rPr>
          <w:sz w:val="28"/>
        </w:rPr>
        <w:t xml:space="preserve"> г. Азова</w:t>
      </w:r>
      <w:r w:rsidRPr="00D960BE">
        <w:rPr>
          <w:sz w:val="28"/>
        </w:rPr>
        <w:t xml:space="preserve"> с учетом профиля их деятельности включено </w:t>
      </w:r>
      <w:r w:rsidR="00BF4EE8">
        <w:rPr>
          <w:sz w:val="28"/>
        </w:rPr>
        <w:t>51</w:t>
      </w:r>
      <w:r w:rsidRPr="00D960BE">
        <w:rPr>
          <w:sz w:val="28"/>
        </w:rPr>
        <w:t xml:space="preserve"> организаци</w:t>
      </w:r>
      <w:r w:rsidR="00BF4EE8">
        <w:rPr>
          <w:sz w:val="28"/>
        </w:rPr>
        <w:t>я</w:t>
      </w:r>
      <w:r w:rsidRPr="00D960BE">
        <w:rPr>
          <w:sz w:val="28"/>
        </w:rPr>
        <w:t>.</w:t>
      </w:r>
    </w:p>
    <w:p w:rsidR="004930B9" w:rsidRDefault="00876682" w:rsidP="005A4BE0">
      <w:pPr>
        <w:ind w:firstLine="567"/>
        <w:jc w:val="both"/>
        <w:rPr>
          <w:sz w:val="28"/>
          <w:szCs w:val="28"/>
        </w:rPr>
      </w:pPr>
      <w:r w:rsidRPr="00876682">
        <w:rPr>
          <w:sz w:val="28"/>
          <w:szCs w:val="28"/>
        </w:rPr>
        <w:t xml:space="preserve">Поддержка </w:t>
      </w:r>
      <w:r w:rsidR="008B2E22">
        <w:rPr>
          <w:sz w:val="28"/>
          <w:szCs w:val="28"/>
        </w:rPr>
        <w:t xml:space="preserve"> </w:t>
      </w:r>
      <w:r w:rsidRPr="00876682">
        <w:rPr>
          <w:sz w:val="28"/>
          <w:szCs w:val="28"/>
        </w:rPr>
        <w:t xml:space="preserve"> </w:t>
      </w:r>
      <w:r w:rsidR="008B2E22">
        <w:rPr>
          <w:sz w:val="28"/>
          <w:szCs w:val="28"/>
        </w:rPr>
        <w:t xml:space="preserve">социально ориентированных некоммерческих организаций г. </w:t>
      </w:r>
      <w:r w:rsidR="00D14134">
        <w:rPr>
          <w:sz w:val="28"/>
          <w:szCs w:val="28"/>
        </w:rPr>
        <w:t xml:space="preserve">Азова </w:t>
      </w:r>
      <w:r w:rsidR="00D14134" w:rsidRPr="00876682">
        <w:rPr>
          <w:sz w:val="28"/>
          <w:szCs w:val="28"/>
        </w:rPr>
        <w:t>Администрацией</w:t>
      </w:r>
      <w:r w:rsidRPr="00876682">
        <w:rPr>
          <w:sz w:val="28"/>
          <w:szCs w:val="28"/>
        </w:rPr>
        <w:t xml:space="preserve"> города </w:t>
      </w:r>
      <w:r w:rsidR="00B573E3">
        <w:rPr>
          <w:sz w:val="28"/>
          <w:szCs w:val="28"/>
        </w:rPr>
        <w:t>осуществляется в соответствии с решением Азовской городской Думы от 28.02.2018 №308 «О муниципальной поддержке социально ориентированных некоммерческих организаций»</w:t>
      </w:r>
      <w:r w:rsidR="003901B3">
        <w:rPr>
          <w:sz w:val="28"/>
          <w:szCs w:val="28"/>
        </w:rPr>
        <w:t xml:space="preserve">. Муниципальная поддержка </w:t>
      </w:r>
      <w:r w:rsidR="00B573E3">
        <w:rPr>
          <w:sz w:val="28"/>
          <w:szCs w:val="28"/>
        </w:rPr>
        <w:t xml:space="preserve">  </w:t>
      </w:r>
      <w:r w:rsidRPr="00876682">
        <w:rPr>
          <w:sz w:val="28"/>
          <w:szCs w:val="28"/>
        </w:rPr>
        <w:t xml:space="preserve">предусмотрена в рамках </w:t>
      </w:r>
      <w:r w:rsidR="00D14134" w:rsidRPr="00876682">
        <w:rPr>
          <w:sz w:val="28"/>
          <w:szCs w:val="28"/>
        </w:rPr>
        <w:t>подпрограмм</w:t>
      </w:r>
      <w:r w:rsidR="00D14134">
        <w:rPr>
          <w:sz w:val="28"/>
          <w:szCs w:val="28"/>
        </w:rPr>
        <w:t>ы</w:t>
      </w:r>
      <w:r w:rsidR="001B12E0">
        <w:rPr>
          <w:sz w:val="28"/>
          <w:szCs w:val="28"/>
        </w:rPr>
        <w:t xml:space="preserve"> 4</w:t>
      </w:r>
      <w:r w:rsidR="00D14134" w:rsidRPr="00876682">
        <w:rPr>
          <w:sz w:val="28"/>
          <w:szCs w:val="28"/>
        </w:rPr>
        <w:t xml:space="preserve"> «</w:t>
      </w:r>
      <w:r w:rsidR="004930B9" w:rsidRPr="00876682">
        <w:rPr>
          <w:sz w:val="28"/>
          <w:szCs w:val="28"/>
        </w:rPr>
        <w:t>Содействие развитию институтов</w:t>
      </w:r>
      <w:r w:rsidR="005A4BE0">
        <w:rPr>
          <w:sz w:val="28"/>
          <w:szCs w:val="28"/>
        </w:rPr>
        <w:t xml:space="preserve"> </w:t>
      </w:r>
      <w:r w:rsidR="004930B9" w:rsidRPr="00876682">
        <w:rPr>
          <w:sz w:val="28"/>
          <w:szCs w:val="28"/>
        </w:rPr>
        <w:t>и инициатив гражда</w:t>
      </w:r>
      <w:r w:rsidR="004930B9">
        <w:rPr>
          <w:sz w:val="28"/>
          <w:szCs w:val="28"/>
        </w:rPr>
        <w:t xml:space="preserve">нского общества в городе Азове» </w:t>
      </w:r>
      <w:r w:rsidRPr="00876682">
        <w:rPr>
          <w:sz w:val="28"/>
          <w:szCs w:val="28"/>
        </w:rPr>
        <w:t xml:space="preserve">муниципальной программы </w:t>
      </w:r>
      <w:r w:rsidRPr="00876682">
        <w:rPr>
          <w:bCs/>
          <w:sz w:val="28"/>
          <w:szCs w:val="28"/>
        </w:rPr>
        <w:t>«Муниципальная политика города Азова»</w:t>
      </w:r>
      <w:r w:rsidR="00A17511">
        <w:rPr>
          <w:sz w:val="28"/>
          <w:szCs w:val="28"/>
        </w:rPr>
        <w:t>, утвержденной постановлением Администрации города Азова от 13.11.2018 № 2453</w:t>
      </w:r>
      <w:r w:rsidR="0078596E">
        <w:rPr>
          <w:sz w:val="28"/>
          <w:szCs w:val="28"/>
        </w:rPr>
        <w:t>.</w:t>
      </w:r>
    </w:p>
    <w:p w:rsidR="0078596E" w:rsidRDefault="0078596E" w:rsidP="0078596E">
      <w:pPr>
        <w:ind w:firstLine="708"/>
        <w:jc w:val="both"/>
        <w:rPr>
          <w:sz w:val="28"/>
          <w:szCs w:val="28"/>
        </w:rPr>
      </w:pPr>
      <w:proofErr w:type="gramStart"/>
      <w:r w:rsidRPr="00E517D8">
        <w:rPr>
          <w:sz w:val="28"/>
          <w:szCs w:val="28"/>
        </w:rPr>
        <w:t>В целях реализации данной подпрограммы администрацией города Азова объявлен  городской конкурс на получение финансовой поддержки в виде субсидий из бюджета города Азова на реализацию</w:t>
      </w:r>
      <w:proofErr w:type="gramEnd"/>
      <w:r w:rsidRPr="00E517D8">
        <w:rPr>
          <w:sz w:val="28"/>
          <w:szCs w:val="28"/>
        </w:rPr>
        <w:t xml:space="preserve"> общественно значимых (социальных) программ (проектов). Победителем Конкурса стала Азовская городская общественная организация ветеранов (пенсионеров) войны, труда, вооруженных сил и правоохранительных органов, с проектом «Улучшение качества жизни Старшего поколения», приоритетное направление программы (проекта) -  Забота о пожилых, инвалидах и людях, нуждающихся в поддержке. Сумма финансовой поддержки составила 15 тысяч рублей.</w:t>
      </w:r>
    </w:p>
    <w:p w:rsidR="001B12E0" w:rsidRPr="001B12E0" w:rsidRDefault="001B12E0" w:rsidP="001B12E0">
      <w:pPr>
        <w:ind w:firstLine="567"/>
        <w:jc w:val="both"/>
        <w:rPr>
          <w:sz w:val="28"/>
          <w:szCs w:val="28"/>
        </w:rPr>
      </w:pPr>
      <w:proofErr w:type="gramStart"/>
      <w:r w:rsidRPr="001B12E0">
        <w:rPr>
          <w:sz w:val="28"/>
          <w:szCs w:val="28"/>
        </w:rPr>
        <w:t xml:space="preserve">В целях развития институтов гражданского общества и оказания им содействия администрацией города оказывается СО НКО и общественным организациям методическая, консультационная и информационная поддержка, в том числе о мерах финансовой поддержки </w:t>
      </w:r>
      <w:r w:rsidRPr="001B12E0">
        <w:rPr>
          <w:bCs/>
          <w:sz w:val="28"/>
          <w:szCs w:val="28"/>
        </w:rPr>
        <w:t>на федеральном, региональном и муниципальном уровнях</w:t>
      </w:r>
      <w:r w:rsidRPr="001B12E0">
        <w:rPr>
          <w:sz w:val="28"/>
          <w:szCs w:val="28"/>
        </w:rPr>
        <w:t>.</w:t>
      </w:r>
      <w:proofErr w:type="gramEnd"/>
    </w:p>
    <w:p w:rsidR="001B12E0" w:rsidRPr="001B12E0" w:rsidRDefault="001B12E0" w:rsidP="001B12E0">
      <w:pPr>
        <w:ind w:firstLine="567"/>
        <w:jc w:val="both"/>
        <w:rPr>
          <w:sz w:val="28"/>
          <w:szCs w:val="28"/>
        </w:rPr>
      </w:pPr>
      <w:r w:rsidRPr="001B12E0">
        <w:rPr>
          <w:sz w:val="28"/>
          <w:szCs w:val="28"/>
        </w:rPr>
        <w:t xml:space="preserve">В результате продуктивной  ресурсной работы отдела общественных связей совместно с Региональным общественным Движением в поддержку </w:t>
      </w:r>
      <w:r w:rsidRPr="001B12E0">
        <w:rPr>
          <w:sz w:val="28"/>
          <w:szCs w:val="28"/>
        </w:rPr>
        <w:lastRenderedPageBreak/>
        <w:t>социального развития "Социальный ресурсный центр" в 202</w:t>
      </w:r>
      <w:r w:rsidR="0078596E">
        <w:rPr>
          <w:sz w:val="28"/>
          <w:szCs w:val="28"/>
        </w:rPr>
        <w:t>2</w:t>
      </w:r>
      <w:r w:rsidRPr="001B12E0">
        <w:rPr>
          <w:sz w:val="28"/>
          <w:szCs w:val="28"/>
        </w:rPr>
        <w:t xml:space="preserve"> году достигнуты следующие результаты:</w:t>
      </w:r>
    </w:p>
    <w:p w:rsidR="001B12E0" w:rsidRDefault="001B12E0" w:rsidP="001B12E0">
      <w:pPr>
        <w:ind w:firstLine="567"/>
        <w:jc w:val="both"/>
        <w:rPr>
          <w:sz w:val="28"/>
          <w:szCs w:val="28"/>
        </w:rPr>
      </w:pPr>
      <w:r w:rsidRPr="001B12E0">
        <w:rPr>
          <w:sz w:val="28"/>
          <w:szCs w:val="28"/>
        </w:rPr>
        <w:t>- проведено 4 обучающих семинара, на которых приняли участие более 40 руководителей и специалистов НКО. Семинары были посвящены рассмотрению проблемных вопросов написания проектов для получения грантов федерального, регионального и муниципального уровня;</w:t>
      </w:r>
    </w:p>
    <w:p w:rsidR="0078596E" w:rsidRPr="00E517D8" w:rsidRDefault="0078596E" w:rsidP="0078596E">
      <w:pPr>
        <w:ind w:firstLine="708"/>
        <w:jc w:val="both"/>
        <w:rPr>
          <w:sz w:val="28"/>
          <w:szCs w:val="28"/>
        </w:rPr>
      </w:pPr>
      <w:r w:rsidRPr="00E517D8">
        <w:rPr>
          <w:sz w:val="28"/>
          <w:szCs w:val="28"/>
        </w:rPr>
        <w:t xml:space="preserve">- в 2022 году СОНКО г. Азова подали проекты на  участие в конкурсах Фонда Президентских грантов 9 заявок, из них 3 (три) городские некоммерческие организации стали победителями в конкурсе Фонда Президентских грантов: </w:t>
      </w:r>
    </w:p>
    <w:p w:rsidR="0078596E" w:rsidRPr="00E517D8" w:rsidRDefault="0078596E" w:rsidP="0078596E">
      <w:pPr>
        <w:numPr>
          <w:ilvl w:val="0"/>
          <w:numId w:val="11"/>
        </w:numPr>
        <w:jc w:val="both"/>
        <w:rPr>
          <w:sz w:val="28"/>
          <w:szCs w:val="28"/>
        </w:rPr>
      </w:pPr>
      <w:r w:rsidRPr="00E517D8">
        <w:rPr>
          <w:sz w:val="28"/>
          <w:szCs w:val="28"/>
        </w:rPr>
        <w:t xml:space="preserve">Автономная некоммерческая организация «Театр КУЛ-ШОУ» с проектом </w:t>
      </w:r>
      <w:r>
        <w:rPr>
          <w:sz w:val="28"/>
          <w:szCs w:val="28"/>
        </w:rPr>
        <w:t>«</w:t>
      </w:r>
      <w:r w:rsidRPr="00E517D8">
        <w:rPr>
          <w:bCs/>
          <w:sz w:val="28"/>
          <w:szCs w:val="28"/>
        </w:rPr>
        <w:t xml:space="preserve">Фестиваль детского пленэрного рисунка </w:t>
      </w:r>
      <w:r>
        <w:rPr>
          <w:bCs/>
          <w:sz w:val="28"/>
          <w:szCs w:val="28"/>
        </w:rPr>
        <w:t>«</w:t>
      </w:r>
      <w:r w:rsidRPr="00E517D8">
        <w:rPr>
          <w:bCs/>
          <w:sz w:val="28"/>
          <w:szCs w:val="28"/>
        </w:rPr>
        <w:t>Ласточкино Гнездышко</w:t>
      </w:r>
      <w:r>
        <w:rPr>
          <w:bCs/>
          <w:sz w:val="28"/>
          <w:szCs w:val="28"/>
        </w:rPr>
        <w:t>»</w:t>
      </w:r>
      <w:r w:rsidRPr="00E517D8">
        <w:rPr>
          <w:bCs/>
          <w:sz w:val="28"/>
          <w:szCs w:val="28"/>
        </w:rPr>
        <w:t xml:space="preserve"> на сумму 709 865,00</w:t>
      </w:r>
      <w:r>
        <w:rPr>
          <w:bCs/>
          <w:sz w:val="28"/>
          <w:szCs w:val="28"/>
        </w:rPr>
        <w:t xml:space="preserve"> </w:t>
      </w:r>
      <w:r w:rsidRPr="00E517D8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, рук. Жеребило Н.Ю.</w:t>
      </w:r>
      <w:r w:rsidRPr="00E517D8">
        <w:rPr>
          <w:bCs/>
          <w:sz w:val="28"/>
          <w:szCs w:val="28"/>
        </w:rPr>
        <w:t>;</w:t>
      </w:r>
    </w:p>
    <w:p w:rsidR="0078596E" w:rsidRPr="001263F2" w:rsidRDefault="0078596E" w:rsidP="0078596E">
      <w:pPr>
        <w:numPr>
          <w:ilvl w:val="0"/>
          <w:numId w:val="11"/>
        </w:numPr>
        <w:jc w:val="both"/>
        <w:rPr>
          <w:sz w:val="28"/>
          <w:szCs w:val="28"/>
        </w:rPr>
      </w:pPr>
      <w:r w:rsidRPr="001263F2">
        <w:rPr>
          <w:sz w:val="28"/>
          <w:szCs w:val="28"/>
        </w:rPr>
        <w:t>Местная религиозная организация православный приход храма святителя Луки Крымского города Азова Ростовской области Ростовской-на-Дону Епархии Русской Православной Церкви (Московский Патриархат)  с проектом   «Азов - город добра»  на сумму 1</w:t>
      </w:r>
      <w:r w:rsidRPr="001263F2">
        <w:rPr>
          <w:sz w:val="28"/>
          <w:szCs w:val="28"/>
        </w:rPr>
        <w:tab/>
        <w:t>754 118,40 руб.</w:t>
      </w:r>
      <w:r>
        <w:rPr>
          <w:sz w:val="28"/>
          <w:szCs w:val="28"/>
        </w:rPr>
        <w:t>, рук. Юрченко Н.А.</w:t>
      </w:r>
      <w:r w:rsidRPr="001263F2">
        <w:rPr>
          <w:sz w:val="28"/>
          <w:szCs w:val="28"/>
        </w:rPr>
        <w:t>;</w:t>
      </w:r>
    </w:p>
    <w:p w:rsidR="0078596E" w:rsidRPr="00E517D8" w:rsidRDefault="0078596E" w:rsidP="0078596E">
      <w:pPr>
        <w:numPr>
          <w:ilvl w:val="0"/>
          <w:numId w:val="11"/>
        </w:numPr>
        <w:jc w:val="both"/>
        <w:rPr>
          <w:sz w:val="28"/>
          <w:szCs w:val="28"/>
        </w:rPr>
      </w:pPr>
      <w:r w:rsidRPr="00E517D8">
        <w:rPr>
          <w:sz w:val="28"/>
          <w:szCs w:val="28"/>
        </w:rPr>
        <w:t>Образовательное учреждение дополнительного профессионального образования «Дом знаний» с проектом «Поддержка проектов в области науки, образования, просвещения</w:t>
      </w:r>
      <w:r>
        <w:rPr>
          <w:sz w:val="28"/>
          <w:szCs w:val="28"/>
        </w:rPr>
        <w:t xml:space="preserve">» </w:t>
      </w:r>
      <w:r w:rsidRPr="00E517D8">
        <w:rPr>
          <w:sz w:val="28"/>
          <w:szCs w:val="28"/>
        </w:rPr>
        <w:t>на сумму 492 116,00</w:t>
      </w:r>
      <w:r>
        <w:rPr>
          <w:sz w:val="28"/>
          <w:szCs w:val="28"/>
        </w:rPr>
        <w:t xml:space="preserve"> руб., рук. Ибрагимова В.А.</w:t>
      </w:r>
    </w:p>
    <w:p w:rsidR="0078596E" w:rsidRDefault="0078596E" w:rsidP="0078596E">
      <w:pPr>
        <w:ind w:firstLine="567"/>
        <w:jc w:val="both"/>
        <w:rPr>
          <w:sz w:val="28"/>
          <w:szCs w:val="28"/>
        </w:rPr>
      </w:pPr>
      <w:r w:rsidRPr="001B12E0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1B12E0">
        <w:rPr>
          <w:sz w:val="28"/>
          <w:szCs w:val="28"/>
        </w:rPr>
        <w:t xml:space="preserve"> году 2 (две) СОНКО г. Азова </w:t>
      </w:r>
      <w:r>
        <w:rPr>
          <w:sz w:val="28"/>
          <w:szCs w:val="28"/>
        </w:rPr>
        <w:t>реализуют проекты -</w:t>
      </w:r>
      <w:r w:rsidRPr="001B12E0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и</w:t>
      </w:r>
      <w:r w:rsidRPr="001B12E0">
        <w:rPr>
          <w:sz w:val="28"/>
          <w:szCs w:val="28"/>
        </w:rPr>
        <w:t xml:space="preserve"> в конкурсе Президентского фонда культурных инициатив</w:t>
      </w:r>
      <w:r>
        <w:rPr>
          <w:sz w:val="28"/>
          <w:szCs w:val="28"/>
        </w:rPr>
        <w:t xml:space="preserve"> 2021 года</w:t>
      </w:r>
      <w:r w:rsidRPr="001B12E0">
        <w:rPr>
          <w:sz w:val="28"/>
          <w:szCs w:val="28"/>
        </w:rPr>
        <w:t>:</w:t>
      </w:r>
    </w:p>
    <w:p w:rsidR="0078596E" w:rsidRPr="001B12E0" w:rsidRDefault="0078596E" w:rsidP="0078596E">
      <w:pPr>
        <w:numPr>
          <w:ilvl w:val="0"/>
          <w:numId w:val="12"/>
        </w:numPr>
        <w:jc w:val="both"/>
        <w:rPr>
          <w:sz w:val="28"/>
          <w:szCs w:val="28"/>
        </w:rPr>
      </w:pPr>
      <w:r w:rsidRPr="001B12E0">
        <w:rPr>
          <w:sz w:val="28"/>
          <w:szCs w:val="28"/>
        </w:rPr>
        <w:t xml:space="preserve">Автономная некоммерческая организация «Театр КУЛ-ШОУ» с проектом «Камерный театр в городе </w:t>
      </w:r>
      <w:r>
        <w:rPr>
          <w:sz w:val="28"/>
          <w:szCs w:val="28"/>
        </w:rPr>
        <w:t>А</w:t>
      </w:r>
      <w:r w:rsidRPr="001B12E0">
        <w:rPr>
          <w:sz w:val="28"/>
          <w:szCs w:val="28"/>
        </w:rPr>
        <w:t>зове» на сумму 2 134 159,32</w:t>
      </w:r>
      <w:r>
        <w:rPr>
          <w:sz w:val="28"/>
          <w:szCs w:val="28"/>
        </w:rPr>
        <w:t xml:space="preserve"> руб., рук. Жеребило Н.Ю.</w:t>
      </w:r>
      <w:r w:rsidRPr="001B12E0">
        <w:rPr>
          <w:sz w:val="28"/>
          <w:szCs w:val="28"/>
        </w:rPr>
        <w:t>;</w:t>
      </w:r>
    </w:p>
    <w:p w:rsidR="0078596E" w:rsidRDefault="0078596E" w:rsidP="0078596E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1B12E0">
        <w:rPr>
          <w:sz w:val="28"/>
          <w:szCs w:val="28"/>
        </w:rPr>
        <w:t>Азовский городской общественный благотворительный фонд помощи детям - инвалидам "Будущее - детям" с проектом «</w:t>
      </w:r>
      <w:r w:rsidRPr="001B12E0">
        <w:rPr>
          <w:bCs/>
          <w:sz w:val="28"/>
          <w:szCs w:val="28"/>
        </w:rPr>
        <w:t xml:space="preserve">Популяризация инклюзивного искусства малых городов России </w:t>
      </w:r>
      <w:r>
        <w:rPr>
          <w:bCs/>
          <w:sz w:val="28"/>
          <w:szCs w:val="28"/>
        </w:rPr>
        <w:t>«</w:t>
      </w:r>
      <w:r w:rsidRPr="001B12E0">
        <w:rPr>
          <w:bCs/>
          <w:sz w:val="28"/>
          <w:szCs w:val="28"/>
        </w:rPr>
        <w:t>Сердцем своим распахнем этот Мир!»   на сумму 2 387 154,00</w:t>
      </w:r>
      <w:r>
        <w:rPr>
          <w:bCs/>
          <w:sz w:val="28"/>
          <w:szCs w:val="28"/>
        </w:rPr>
        <w:t xml:space="preserve"> руб., рук. Бреус Н.Е.</w:t>
      </w:r>
    </w:p>
    <w:p w:rsidR="0078596E" w:rsidRDefault="0078596E" w:rsidP="0078596E">
      <w:pPr>
        <w:ind w:firstLine="567"/>
        <w:jc w:val="both"/>
        <w:rPr>
          <w:sz w:val="28"/>
          <w:szCs w:val="28"/>
        </w:rPr>
      </w:pPr>
      <w:r w:rsidRPr="001B12E0">
        <w:rPr>
          <w:sz w:val="28"/>
          <w:szCs w:val="28"/>
        </w:rPr>
        <w:t>Лауреат</w:t>
      </w:r>
      <w:r>
        <w:rPr>
          <w:sz w:val="28"/>
          <w:szCs w:val="28"/>
        </w:rPr>
        <w:t>о</w:t>
      </w:r>
      <w:r w:rsidRPr="001B12E0">
        <w:rPr>
          <w:sz w:val="28"/>
          <w:szCs w:val="28"/>
        </w:rPr>
        <w:t>м конкурса Общественной палаты Ростовской области «Общественное призвание» стал</w:t>
      </w:r>
      <w:r>
        <w:rPr>
          <w:sz w:val="28"/>
          <w:szCs w:val="28"/>
        </w:rPr>
        <w:t>а</w:t>
      </w:r>
      <w:r w:rsidRPr="001B12E0">
        <w:rPr>
          <w:sz w:val="28"/>
          <w:szCs w:val="28"/>
        </w:rPr>
        <w:t xml:space="preserve"> </w:t>
      </w:r>
      <w:r>
        <w:rPr>
          <w:sz w:val="28"/>
          <w:szCs w:val="28"/>
        </w:rPr>
        <w:t>азовская</w:t>
      </w:r>
      <w:r w:rsidRPr="001B12E0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ая</w:t>
      </w:r>
      <w:r w:rsidRPr="001B12E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 -</w:t>
      </w:r>
      <w:r w:rsidRPr="001B12E0">
        <w:rPr>
          <w:sz w:val="28"/>
          <w:szCs w:val="28"/>
        </w:rPr>
        <w:t xml:space="preserve"> Автономная некоммерческая организация экологической направленности «ЭКА-Азов» - руководитель Кала</w:t>
      </w:r>
      <w:r>
        <w:rPr>
          <w:sz w:val="28"/>
          <w:szCs w:val="28"/>
        </w:rPr>
        <w:t>шников Владимир Викторович.</w:t>
      </w:r>
    </w:p>
    <w:p w:rsidR="0078596E" w:rsidRDefault="0078596E" w:rsidP="0078596E">
      <w:pPr>
        <w:ind w:firstLine="567"/>
        <w:jc w:val="both"/>
        <w:rPr>
          <w:sz w:val="28"/>
          <w:szCs w:val="28"/>
        </w:rPr>
      </w:pPr>
      <w:r w:rsidRPr="00876682">
        <w:rPr>
          <w:sz w:val="28"/>
          <w:szCs w:val="28"/>
        </w:rPr>
        <w:t>Администрацией города Азова для работы общественных организаций открыт Центр общественных связей, площадь 75,5 м</w:t>
      </w:r>
      <w:proofErr w:type="gramStart"/>
      <w:r w:rsidRPr="00876682">
        <w:rPr>
          <w:sz w:val="28"/>
          <w:szCs w:val="28"/>
        </w:rPr>
        <w:t>2</w:t>
      </w:r>
      <w:proofErr w:type="gramEnd"/>
      <w:r w:rsidRPr="008766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6682">
        <w:rPr>
          <w:sz w:val="28"/>
          <w:szCs w:val="28"/>
        </w:rPr>
        <w:t xml:space="preserve"> В Центре </w:t>
      </w:r>
      <w:r>
        <w:rPr>
          <w:sz w:val="28"/>
          <w:szCs w:val="28"/>
        </w:rPr>
        <w:t xml:space="preserve">общественных связей </w:t>
      </w:r>
      <w:r w:rsidRPr="00876682">
        <w:rPr>
          <w:sz w:val="28"/>
          <w:szCs w:val="28"/>
        </w:rPr>
        <w:t xml:space="preserve">для </w:t>
      </w:r>
      <w:r>
        <w:rPr>
          <w:sz w:val="28"/>
          <w:szCs w:val="28"/>
        </w:rPr>
        <w:t>СОНКО</w:t>
      </w:r>
      <w:r w:rsidRPr="00876682">
        <w:rPr>
          <w:sz w:val="28"/>
          <w:szCs w:val="28"/>
        </w:rPr>
        <w:t xml:space="preserve"> г. Азова на безвозмездной основе предоставляется зал, необходимый инвентарь на время проведения мероприятий. </w:t>
      </w:r>
      <w:r>
        <w:rPr>
          <w:sz w:val="28"/>
          <w:szCs w:val="28"/>
        </w:rPr>
        <w:t xml:space="preserve"> Также, при проведении мероприятий, СОНКО предоставляются помещения ГДК и иных муниципальных учреждениях.</w:t>
      </w:r>
    </w:p>
    <w:p w:rsidR="0078596E" w:rsidRDefault="0078596E" w:rsidP="00785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городе Азове СОНКО оказывается имущественная поддержка. По состоянию на 31.12.2022</w:t>
      </w:r>
      <w:r w:rsidRPr="0087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76682">
        <w:rPr>
          <w:sz w:val="28"/>
          <w:szCs w:val="28"/>
        </w:rPr>
        <w:t xml:space="preserve"> </w:t>
      </w:r>
      <w:r>
        <w:rPr>
          <w:sz w:val="28"/>
          <w:szCs w:val="28"/>
        </w:rPr>
        <w:t>13 СОНКО г. Азова</w:t>
      </w:r>
      <w:r w:rsidRPr="00876682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ы</w:t>
      </w:r>
      <w:r w:rsidRPr="00876682">
        <w:rPr>
          <w:sz w:val="28"/>
          <w:szCs w:val="28"/>
        </w:rPr>
        <w:t xml:space="preserve"> в безвозмездно</w:t>
      </w:r>
      <w:r>
        <w:rPr>
          <w:sz w:val="28"/>
          <w:szCs w:val="28"/>
        </w:rPr>
        <w:t>е</w:t>
      </w:r>
      <w:r w:rsidRPr="00876682">
        <w:rPr>
          <w:sz w:val="28"/>
          <w:szCs w:val="28"/>
        </w:rPr>
        <w:t xml:space="preserve"> пользовани</w:t>
      </w:r>
      <w:r>
        <w:rPr>
          <w:sz w:val="28"/>
          <w:szCs w:val="28"/>
        </w:rPr>
        <w:t>е</w:t>
      </w:r>
      <w:r w:rsidRPr="00876682">
        <w:rPr>
          <w:sz w:val="28"/>
          <w:szCs w:val="28"/>
        </w:rPr>
        <w:t xml:space="preserve"> муниципальные</w:t>
      </w:r>
      <w:r>
        <w:rPr>
          <w:sz w:val="28"/>
          <w:szCs w:val="28"/>
        </w:rPr>
        <w:t xml:space="preserve"> помещения общей площадью </w:t>
      </w:r>
      <w:r w:rsidRPr="00876682">
        <w:rPr>
          <w:sz w:val="28"/>
          <w:szCs w:val="28"/>
        </w:rPr>
        <w:t>15</w:t>
      </w:r>
      <w:r>
        <w:rPr>
          <w:sz w:val="28"/>
          <w:szCs w:val="28"/>
        </w:rPr>
        <w:t>22,0</w:t>
      </w:r>
      <w:r w:rsidRPr="00876682">
        <w:rPr>
          <w:sz w:val="28"/>
          <w:szCs w:val="28"/>
        </w:rPr>
        <w:t xml:space="preserve"> кв.м.</w:t>
      </w:r>
    </w:p>
    <w:p w:rsidR="0078596E" w:rsidRDefault="0078596E" w:rsidP="0078596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A3A">
        <w:rPr>
          <w:sz w:val="28"/>
          <w:szCs w:val="28"/>
        </w:rPr>
        <w:lastRenderedPageBreak/>
        <w:t xml:space="preserve">Регулярно для общественных организаций и социально-ориентированных НКО </w:t>
      </w:r>
      <w:proofErr w:type="gramStart"/>
      <w:r w:rsidRPr="00F60A3A">
        <w:rPr>
          <w:sz w:val="28"/>
          <w:szCs w:val="28"/>
        </w:rPr>
        <w:t>оказываются такие меры</w:t>
      </w:r>
      <w:proofErr w:type="gramEnd"/>
      <w:r w:rsidRPr="00F60A3A">
        <w:rPr>
          <w:sz w:val="28"/>
          <w:szCs w:val="28"/>
        </w:rPr>
        <w:t xml:space="preserve"> поддержки, как предоставление помещений</w:t>
      </w:r>
      <w:r>
        <w:rPr>
          <w:sz w:val="28"/>
          <w:szCs w:val="28"/>
        </w:rPr>
        <w:t xml:space="preserve">, атрибутики, необходимого инвентаря </w:t>
      </w:r>
      <w:r w:rsidRPr="00F60A3A">
        <w:rPr>
          <w:sz w:val="28"/>
          <w:szCs w:val="28"/>
        </w:rPr>
        <w:t>для проведения мероприятий</w:t>
      </w:r>
      <w:r>
        <w:rPr>
          <w:sz w:val="28"/>
          <w:szCs w:val="28"/>
        </w:rPr>
        <w:t>,</w:t>
      </w:r>
      <w:r w:rsidRPr="00F60A3A">
        <w:rPr>
          <w:sz w:val="28"/>
          <w:szCs w:val="28"/>
        </w:rPr>
        <w:t xml:space="preserve"> и транспорта участникам различных </w:t>
      </w:r>
      <w:r>
        <w:rPr>
          <w:sz w:val="28"/>
          <w:szCs w:val="28"/>
        </w:rPr>
        <w:t>областных мероприятий</w:t>
      </w:r>
      <w:r w:rsidRPr="00F60A3A">
        <w:rPr>
          <w:sz w:val="28"/>
          <w:szCs w:val="28"/>
        </w:rPr>
        <w:t xml:space="preserve"> в Ростов-на-Дону. </w:t>
      </w:r>
    </w:p>
    <w:p w:rsidR="0078596E" w:rsidRDefault="0078596E" w:rsidP="0078596E">
      <w:pPr>
        <w:ind w:firstLine="567"/>
        <w:jc w:val="both"/>
        <w:rPr>
          <w:sz w:val="28"/>
          <w:szCs w:val="28"/>
        </w:rPr>
      </w:pPr>
      <w:r w:rsidRPr="00876682">
        <w:rPr>
          <w:sz w:val="28"/>
          <w:szCs w:val="28"/>
        </w:rPr>
        <w:t>В целях оказания информационной поддержки СОНКО</w:t>
      </w:r>
      <w:r>
        <w:rPr>
          <w:sz w:val="28"/>
          <w:szCs w:val="28"/>
        </w:rPr>
        <w:t xml:space="preserve"> г. Азова</w:t>
      </w:r>
      <w:r w:rsidRPr="00876682">
        <w:rPr>
          <w:sz w:val="28"/>
          <w:szCs w:val="28"/>
        </w:rPr>
        <w:t xml:space="preserve"> на официальном сайте Администрации города Азова создан раздел «Гражданское общество»</w:t>
      </w:r>
      <w:r>
        <w:rPr>
          <w:sz w:val="28"/>
          <w:szCs w:val="28"/>
        </w:rPr>
        <w:t>, на котором</w:t>
      </w:r>
      <w:r w:rsidRPr="00876682">
        <w:rPr>
          <w:sz w:val="28"/>
          <w:szCs w:val="28"/>
        </w:rPr>
        <w:t xml:space="preserve"> регулярно </w:t>
      </w:r>
      <w:r>
        <w:rPr>
          <w:sz w:val="28"/>
          <w:szCs w:val="28"/>
        </w:rPr>
        <w:t>по</w:t>
      </w:r>
      <w:r w:rsidRPr="00876682">
        <w:rPr>
          <w:sz w:val="28"/>
          <w:szCs w:val="28"/>
        </w:rPr>
        <w:t>полня</w:t>
      </w:r>
      <w:r>
        <w:rPr>
          <w:sz w:val="28"/>
          <w:szCs w:val="28"/>
        </w:rPr>
        <w:t xml:space="preserve">ются </w:t>
      </w:r>
      <w:r w:rsidRPr="00876682">
        <w:rPr>
          <w:sz w:val="28"/>
          <w:szCs w:val="28"/>
        </w:rPr>
        <w:t>подразделы «Некоммерческие организации НКО», «Новости», «Объявления для общественных организаций и НКО».</w:t>
      </w:r>
      <w:r>
        <w:rPr>
          <w:sz w:val="28"/>
          <w:szCs w:val="28"/>
        </w:rPr>
        <w:t xml:space="preserve"> Отдел общественных связей Администрации г. Азова ведет реестр СОНКО – получателей поддержки. Данный реестр размещается на официальном сайте Администрации города Азова.</w:t>
      </w:r>
      <w:r w:rsidRPr="00876682">
        <w:rPr>
          <w:sz w:val="28"/>
          <w:szCs w:val="28"/>
        </w:rPr>
        <w:t xml:space="preserve"> </w:t>
      </w:r>
    </w:p>
    <w:p w:rsidR="0078596E" w:rsidRDefault="0078596E" w:rsidP="0078596E">
      <w:pPr>
        <w:ind w:firstLine="567"/>
        <w:jc w:val="both"/>
        <w:rPr>
          <w:sz w:val="28"/>
          <w:szCs w:val="28"/>
        </w:rPr>
      </w:pPr>
      <w:r w:rsidRPr="008766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газета «Азовская неделя» также оказывает информационную поддержку СОНКО г. Азова. В 2022 году в газете опубликовано более 20</w:t>
      </w:r>
      <w:r w:rsidRPr="0087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статей с </w:t>
      </w:r>
      <w:r w:rsidRPr="00876682">
        <w:rPr>
          <w:sz w:val="28"/>
          <w:szCs w:val="28"/>
        </w:rPr>
        <w:t>инфор</w:t>
      </w:r>
      <w:r>
        <w:rPr>
          <w:sz w:val="28"/>
          <w:szCs w:val="28"/>
        </w:rPr>
        <w:t>мацией</w:t>
      </w:r>
      <w:r w:rsidRPr="00876682">
        <w:rPr>
          <w:sz w:val="28"/>
          <w:szCs w:val="28"/>
        </w:rPr>
        <w:t xml:space="preserve"> </w:t>
      </w:r>
      <w:r>
        <w:rPr>
          <w:sz w:val="28"/>
          <w:szCs w:val="28"/>
        </w:rPr>
        <w:t>о мероприятиях, проводимых СОНКО г. Азова.</w:t>
      </w:r>
    </w:p>
    <w:p w:rsidR="00E836BE" w:rsidRDefault="00E836BE" w:rsidP="00D848D6">
      <w:pPr>
        <w:ind w:firstLine="567"/>
        <w:jc w:val="both"/>
        <w:rPr>
          <w:sz w:val="28"/>
          <w:szCs w:val="28"/>
        </w:rPr>
      </w:pPr>
      <w:r w:rsidRPr="00B9114A">
        <w:rPr>
          <w:sz w:val="28"/>
          <w:szCs w:val="28"/>
        </w:rPr>
        <w:t>В</w:t>
      </w:r>
      <w:r w:rsidRPr="00876682">
        <w:rPr>
          <w:sz w:val="28"/>
          <w:szCs w:val="28"/>
        </w:rPr>
        <w:t xml:space="preserve"> целях оказания консультационно-методической поддержки специалисты </w:t>
      </w:r>
      <w:r>
        <w:rPr>
          <w:sz w:val="28"/>
          <w:szCs w:val="28"/>
        </w:rPr>
        <w:t>отдела общественных связей А</w:t>
      </w:r>
      <w:r w:rsidRPr="0087668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Азова  </w:t>
      </w:r>
      <w:r w:rsidRPr="00876682">
        <w:rPr>
          <w:sz w:val="28"/>
          <w:szCs w:val="28"/>
        </w:rPr>
        <w:t xml:space="preserve"> осуществляют консультирование </w:t>
      </w:r>
      <w:r>
        <w:rPr>
          <w:sz w:val="28"/>
          <w:szCs w:val="28"/>
        </w:rPr>
        <w:t>СОНКО</w:t>
      </w:r>
      <w:r w:rsidRPr="00876682">
        <w:rPr>
          <w:sz w:val="28"/>
          <w:szCs w:val="28"/>
        </w:rPr>
        <w:t xml:space="preserve"> по вопросам ведения их уставной деятельности, взаимодействия с федеральными и региональными органами власти, участия в конкурсах на получение финансовой поддержки</w:t>
      </w:r>
      <w:r>
        <w:rPr>
          <w:sz w:val="28"/>
          <w:szCs w:val="28"/>
        </w:rPr>
        <w:t xml:space="preserve"> федерального, регионального и муниципального уровня.  </w:t>
      </w:r>
    </w:p>
    <w:p w:rsidR="0078596E" w:rsidRPr="00232F89" w:rsidRDefault="0078596E" w:rsidP="00785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города Азова функционирует Консультативный совет общественных организаций, на заседаниях которого </w:t>
      </w:r>
      <w:r w:rsidRPr="00232F89">
        <w:rPr>
          <w:sz w:val="28"/>
          <w:szCs w:val="28"/>
        </w:rPr>
        <w:t>некоммерческие и общественные организации дел</w:t>
      </w:r>
      <w:r>
        <w:rPr>
          <w:sz w:val="28"/>
          <w:szCs w:val="28"/>
        </w:rPr>
        <w:t>ятся</w:t>
      </w:r>
      <w:r w:rsidRPr="00232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лучшими практиками работы, </w:t>
      </w:r>
      <w:r w:rsidRPr="00232F89">
        <w:rPr>
          <w:sz w:val="28"/>
          <w:szCs w:val="28"/>
        </w:rPr>
        <w:t xml:space="preserve">в том числе по вопросам </w:t>
      </w:r>
      <w:r>
        <w:rPr>
          <w:sz w:val="28"/>
          <w:szCs w:val="28"/>
        </w:rPr>
        <w:t>патриотического</w:t>
      </w:r>
      <w:r w:rsidRPr="00232F89">
        <w:rPr>
          <w:sz w:val="28"/>
          <w:szCs w:val="28"/>
        </w:rPr>
        <w:t xml:space="preserve"> воспитания молодежи, </w:t>
      </w:r>
      <w:r>
        <w:rPr>
          <w:sz w:val="28"/>
          <w:szCs w:val="28"/>
        </w:rPr>
        <w:t>оказания гуманитарной помощи воинам российской армии и жителям Донбасса</w:t>
      </w:r>
      <w:r w:rsidRPr="00232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1926">
        <w:rPr>
          <w:sz w:val="28"/>
          <w:szCs w:val="28"/>
        </w:rPr>
        <w:t>В 2023 году б</w:t>
      </w:r>
      <w:r>
        <w:rPr>
          <w:sz w:val="28"/>
          <w:szCs w:val="28"/>
        </w:rPr>
        <w:t>ыло проведено 2 (два) заседания с привлечением общественных организаций, активно участвующих в организации и сборе гуманитарной помощи.</w:t>
      </w:r>
    </w:p>
    <w:sectPr w:rsidR="0078596E" w:rsidRPr="00232F89" w:rsidSect="006A1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0A" w:rsidRDefault="00E6270A" w:rsidP="00587EC1">
      <w:r>
        <w:separator/>
      </w:r>
    </w:p>
  </w:endnote>
  <w:endnote w:type="continuationSeparator" w:id="0">
    <w:p w:rsidR="00E6270A" w:rsidRDefault="00E6270A" w:rsidP="0058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E91B3A">
      <w:rPr>
        <w:noProof/>
      </w:rPr>
      <w:t>1</w:t>
    </w:r>
    <w:r>
      <w:fldChar w:fldCharType="end"/>
    </w:r>
  </w:p>
  <w:p w:rsidR="00587EC1" w:rsidRDefault="00587EC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0A" w:rsidRDefault="00E6270A" w:rsidP="00587EC1">
      <w:r>
        <w:separator/>
      </w:r>
    </w:p>
  </w:footnote>
  <w:footnote w:type="continuationSeparator" w:id="0">
    <w:p w:rsidR="00E6270A" w:rsidRDefault="00E6270A" w:rsidP="0058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10DB"/>
    <w:multiLevelType w:val="hybridMultilevel"/>
    <w:tmpl w:val="757445E2"/>
    <w:lvl w:ilvl="0" w:tplc="C35C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C7A49"/>
    <w:multiLevelType w:val="hybridMultilevel"/>
    <w:tmpl w:val="1E48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2F70"/>
    <w:multiLevelType w:val="hybridMultilevel"/>
    <w:tmpl w:val="56021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658CD"/>
    <w:multiLevelType w:val="hybridMultilevel"/>
    <w:tmpl w:val="6F3AA07A"/>
    <w:lvl w:ilvl="0" w:tplc="AB962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D6405"/>
    <w:multiLevelType w:val="hybridMultilevel"/>
    <w:tmpl w:val="3E16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696"/>
    <w:multiLevelType w:val="hybridMultilevel"/>
    <w:tmpl w:val="647C52DC"/>
    <w:lvl w:ilvl="0" w:tplc="B5027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17EC5"/>
    <w:multiLevelType w:val="hybridMultilevel"/>
    <w:tmpl w:val="4D5059EC"/>
    <w:lvl w:ilvl="0" w:tplc="321E3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BE2C5C"/>
    <w:multiLevelType w:val="hybridMultilevel"/>
    <w:tmpl w:val="78221B62"/>
    <w:lvl w:ilvl="0" w:tplc="C9AC4F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5517E5"/>
    <w:multiLevelType w:val="hybridMultilevel"/>
    <w:tmpl w:val="678488EE"/>
    <w:lvl w:ilvl="0" w:tplc="30EA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74C15"/>
    <w:multiLevelType w:val="hybridMultilevel"/>
    <w:tmpl w:val="9A3695A0"/>
    <w:lvl w:ilvl="0" w:tplc="C1927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FB2F10"/>
    <w:multiLevelType w:val="hybridMultilevel"/>
    <w:tmpl w:val="81342A04"/>
    <w:lvl w:ilvl="0" w:tplc="05DC3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092624"/>
    <w:multiLevelType w:val="hybridMultilevel"/>
    <w:tmpl w:val="C5E4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27DC1"/>
    <w:multiLevelType w:val="hybridMultilevel"/>
    <w:tmpl w:val="94B43932"/>
    <w:lvl w:ilvl="0" w:tplc="2128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FC58F8"/>
    <w:multiLevelType w:val="hybridMultilevel"/>
    <w:tmpl w:val="65F4A9E4"/>
    <w:lvl w:ilvl="0" w:tplc="2D5EE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7F43A4"/>
    <w:multiLevelType w:val="hybridMultilevel"/>
    <w:tmpl w:val="55343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F65"/>
    <w:rsid w:val="00005879"/>
    <w:rsid w:val="00022913"/>
    <w:rsid w:val="000308F5"/>
    <w:rsid w:val="0004081F"/>
    <w:rsid w:val="00043388"/>
    <w:rsid w:val="00047CCB"/>
    <w:rsid w:val="00054890"/>
    <w:rsid w:val="00056A33"/>
    <w:rsid w:val="00056CAF"/>
    <w:rsid w:val="000711AF"/>
    <w:rsid w:val="00071E52"/>
    <w:rsid w:val="000729F3"/>
    <w:rsid w:val="00074104"/>
    <w:rsid w:val="000747C3"/>
    <w:rsid w:val="000767B1"/>
    <w:rsid w:val="00080358"/>
    <w:rsid w:val="00091A8E"/>
    <w:rsid w:val="00095BD8"/>
    <w:rsid w:val="000A5474"/>
    <w:rsid w:val="000A726C"/>
    <w:rsid w:val="000B0042"/>
    <w:rsid w:val="000B5250"/>
    <w:rsid w:val="000C2380"/>
    <w:rsid w:val="000C2814"/>
    <w:rsid w:val="000D678E"/>
    <w:rsid w:val="000E1DFD"/>
    <w:rsid w:val="000E2A51"/>
    <w:rsid w:val="000E5B75"/>
    <w:rsid w:val="000F0019"/>
    <w:rsid w:val="000F0B6E"/>
    <w:rsid w:val="000F3446"/>
    <w:rsid w:val="000F5A2B"/>
    <w:rsid w:val="00101D0D"/>
    <w:rsid w:val="001133BD"/>
    <w:rsid w:val="00117810"/>
    <w:rsid w:val="00126485"/>
    <w:rsid w:val="00134674"/>
    <w:rsid w:val="00145358"/>
    <w:rsid w:val="00151436"/>
    <w:rsid w:val="00151C59"/>
    <w:rsid w:val="00153A21"/>
    <w:rsid w:val="0015433F"/>
    <w:rsid w:val="00154424"/>
    <w:rsid w:val="0016333D"/>
    <w:rsid w:val="001710E0"/>
    <w:rsid w:val="001732A2"/>
    <w:rsid w:val="0018107B"/>
    <w:rsid w:val="00185601"/>
    <w:rsid w:val="0018781D"/>
    <w:rsid w:val="00190CA1"/>
    <w:rsid w:val="00190D98"/>
    <w:rsid w:val="001960EE"/>
    <w:rsid w:val="001B12E0"/>
    <w:rsid w:val="001B1926"/>
    <w:rsid w:val="001B797E"/>
    <w:rsid w:val="001E1562"/>
    <w:rsid w:val="001E1D3C"/>
    <w:rsid w:val="001F34B6"/>
    <w:rsid w:val="001F6D8E"/>
    <w:rsid w:val="00200A2B"/>
    <w:rsid w:val="00201D57"/>
    <w:rsid w:val="00203292"/>
    <w:rsid w:val="0020736F"/>
    <w:rsid w:val="00214946"/>
    <w:rsid w:val="0022536A"/>
    <w:rsid w:val="0022564D"/>
    <w:rsid w:val="002371EF"/>
    <w:rsid w:val="002375FE"/>
    <w:rsid w:val="00240264"/>
    <w:rsid w:val="0024784E"/>
    <w:rsid w:val="00272CE3"/>
    <w:rsid w:val="002855B1"/>
    <w:rsid w:val="002B41DA"/>
    <w:rsid w:val="002D2C54"/>
    <w:rsid w:val="002D613C"/>
    <w:rsid w:val="002E148B"/>
    <w:rsid w:val="002F1F65"/>
    <w:rsid w:val="002F3CC7"/>
    <w:rsid w:val="002F4082"/>
    <w:rsid w:val="002F667E"/>
    <w:rsid w:val="002F69CD"/>
    <w:rsid w:val="00300CAF"/>
    <w:rsid w:val="0032742E"/>
    <w:rsid w:val="00332A66"/>
    <w:rsid w:val="003349D3"/>
    <w:rsid w:val="00340E76"/>
    <w:rsid w:val="0035033E"/>
    <w:rsid w:val="003524DD"/>
    <w:rsid w:val="00356497"/>
    <w:rsid w:val="00361CAD"/>
    <w:rsid w:val="00374C78"/>
    <w:rsid w:val="003809B9"/>
    <w:rsid w:val="00385542"/>
    <w:rsid w:val="003868BF"/>
    <w:rsid w:val="003901B3"/>
    <w:rsid w:val="00394684"/>
    <w:rsid w:val="003A1000"/>
    <w:rsid w:val="003A4A75"/>
    <w:rsid w:val="003B1DCB"/>
    <w:rsid w:val="003C015D"/>
    <w:rsid w:val="003C390C"/>
    <w:rsid w:val="003C767A"/>
    <w:rsid w:val="003D0CD3"/>
    <w:rsid w:val="003D2475"/>
    <w:rsid w:val="003D3764"/>
    <w:rsid w:val="003D4A92"/>
    <w:rsid w:val="003D54F7"/>
    <w:rsid w:val="003D5BE2"/>
    <w:rsid w:val="003E0F88"/>
    <w:rsid w:val="003F508B"/>
    <w:rsid w:val="00412419"/>
    <w:rsid w:val="00422B18"/>
    <w:rsid w:val="00425DFF"/>
    <w:rsid w:val="004274FC"/>
    <w:rsid w:val="00431C3C"/>
    <w:rsid w:val="004401F4"/>
    <w:rsid w:val="00444C24"/>
    <w:rsid w:val="00445AB0"/>
    <w:rsid w:val="00451593"/>
    <w:rsid w:val="00464958"/>
    <w:rsid w:val="00466298"/>
    <w:rsid w:val="00466F8C"/>
    <w:rsid w:val="00467417"/>
    <w:rsid w:val="0047520A"/>
    <w:rsid w:val="004930B9"/>
    <w:rsid w:val="00497B00"/>
    <w:rsid w:val="004A254E"/>
    <w:rsid w:val="004A55D4"/>
    <w:rsid w:val="004A7900"/>
    <w:rsid w:val="004B2926"/>
    <w:rsid w:val="004C0518"/>
    <w:rsid w:val="004C1611"/>
    <w:rsid w:val="004C1C52"/>
    <w:rsid w:val="004D2DC4"/>
    <w:rsid w:val="004D6F73"/>
    <w:rsid w:val="004E6937"/>
    <w:rsid w:val="004E6C9D"/>
    <w:rsid w:val="00501166"/>
    <w:rsid w:val="005021B4"/>
    <w:rsid w:val="00506084"/>
    <w:rsid w:val="0051108D"/>
    <w:rsid w:val="005110FD"/>
    <w:rsid w:val="00511534"/>
    <w:rsid w:val="00514B7B"/>
    <w:rsid w:val="005302CC"/>
    <w:rsid w:val="00535F65"/>
    <w:rsid w:val="005449FB"/>
    <w:rsid w:val="00545A8D"/>
    <w:rsid w:val="005565D0"/>
    <w:rsid w:val="0055679A"/>
    <w:rsid w:val="00556B52"/>
    <w:rsid w:val="0058198F"/>
    <w:rsid w:val="0058208D"/>
    <w:rsid w:val="00587EC1"/>
    <w:rsid w:val="0059433C"/>
    <w:rsid w:val="00597142"/>
    <w:rsid w:val="005971CB"/>
    <w:rsid w:val="005A3444"/>
    <w:rsid w:val="005A4BE0"/>
    <w:rsid w:val="005A6479"/>
    <w:rsid w:val="005A7DD0"/>
    <w:rsid w:val="005B041A"/>
    <w:rsid w:val="005B34EE"/>
    <w:rsid w:val="005B368C"/>
    <w:rsid w:val="005C0339"/>
    <w:rsid w:val="005D16C4"/>
    <w:rsid w:val="005D5F4A"/>
    <w:rsid w:val="005E5425"/>
    <w:rsid w:val="005E701E"/>
    <w:rsid w:val="005E77D8"/>
    <w:rsid w:val="005F4D86"/>
    <w:rsid w:val="00601D05"/>
    <w:rsid w:val="00603F2B"/>
    <w:rsid w:val="00610382"/>
    <w:rsid w:val="006178CF"/>
    <w:rsid w:val="006207B0"/>
    <w:rsid w:val="00621EDA"/>
    <w:rsid w:val="006239DA"/>
    <w:rsid w:val="006245E9"/>
    <w:rsid w:val="00624D42"/>
    <w:rsid w:val="00625F24"/>
    <w:rsid w:val="006279FC"/>
    <w:rsid w:val="00627EDF"/>
    <w:rsid w:val="006300B7"/>
    <w:rsid w:val="00636174"/>
    <w:rsid w:val="006364C1"/>
    <w:rsid w:val="006421BB"/>
    <w:rsid w:val="0064346B"/>
    <w:rsid w:val="006477E9"/>
    <w:rsid w:val="006500B6"/>
    <w:rsid w:val="00673D78"/>
    <w:rsid w:val="006774D3"/>
    <w:rsid w:val="00682EF2"/>
    <w:rsid w:val="00691F51"/>
    <w:rsid w:val="00697130"/>
    <w:rsid w:val="006A12B8"/>
    <w:rsid w:val="006A78A7"/>
    <w:rsid w:val="006A7B04"/>
    <w:rsid w:val="006B3A92"/>
    <w:rsid w:val="006D06BC"/>
    <w:rsid w:val="006D34D5"/>
    <w:rsid w:val="006E3879"/>
    <w:rsid w:val="006E7AFD"/>
    <w:rsid w:val="006F0F8C"/>
    <w:rsid w:val="006F2EEE"/>
    <w:rsid w:val="00702228"/>
    <w:rsid w:val="00702C46"/>
    <w:rsid w:val="00710FCF"/>
    <w:rsid w:val="00744453"/>
    <w:rsid w:val="00744E83"/>
    <w:rsid w:val="00745E65"/>
    <w:rsid w:val="00750345"/>
    <w:rsid w:val="00752694"/>
    <w:rsid w:val="00755D91"/>
    <w:rsid w:val="007601A1"/>
    <w:rsid w:val="0076266A"/>
    <w:rsid w:val="00764B55"/>
    <w:rsid w:val="007753EE"/>
    <w:rsid w:val="00776A91"/>
    <w:rsid w:val="00782B5E"/>
    <w:rsid w:val="00783D51"/>
    <w:rsid w:val="0078596E"/>
    <w:rsid w:val="007A7323"/>
    <w:rsid w:val="007B0A12"/>
    <w:rsid w:val="007C566F"/>
    <w:rsid w:val="007C5D69"/>
    <w:rsid w:val="007C5D7B"/>
    <w:rsid w:val="007D4F4C"/>
    <w:rsid w:val="007F113A"/>
    <w:rsid w:val="007F6496"/>
    <w:rsid w:val="00802EF0"/>
    <w:rsid w:val="00802F9F"/>
    <w:rsid w:val="00804F1B"/>
    <w:rsid w:val="00811240"/>
    <w:rsid w:val="00811485"/>
    <w:rsid w:val="008151DB"/>
    <w:rsid w:val="008201DA"/>
    <w:rsid w:val="008209D0"/>
    <w:rsid w:val="00822DD7"/>
    <w:rsid w:val="00824E52"/>
    <w:rsid w:val="008256D4"/>
    <w:rsid w:val="00825754"/>
    <w:rsid w:val="008277B0"/>
    <w:rsid w:val="00837EE4"/>
    <w:rsid w:val="008506EB"/>
    <w:rsid w:val="00875C17"/>
    <w:rsid w:val="00876682"/>
    <w:rsid w:val="008871EA"/>
    <w:rsid w:val="008917BE"/>
    <w:rsid w:val="008967CA"/>
    <w:rsid w:val="008A7153"/>
    <w:rsid w:val="008B2E22"/>
    <w:rsid w:val="008B6A11"/>
    <w:rsid w:val="008C29E6"/>
    <w:rsid w:val="008E1AC3"/>
    <w:rsid w:val="009003F2"/>
    <w:rsid w:val="0090202D"/>
    <w:rsid w:val="009064D3"/>
    <w:rsid w:val="00922542"/>
    <w:rsid w:val="009243D9"/>
    <w:rsid w:val="00934951"/>
    <w:rsid w:val="00966134"/>
    <w:rsid w:val="009672A6"/>
    <w:rsid w:val="00975D3E"/>
    <w:rsid w:val="00977D1E"/>
    <w:rsid w:val="009A024F"/>
    <w:rsid w:val="009A353A"/>
    <w:rsid w:val="009B0A16"/>
    <w:rsid w:val="009B30C8"/>
    <w:rsid w:val="009B44E2"/>
    <w:rsid w:val="009B6BE2"/>
    <w:rsid w:val="009C0717"/>
    <w:rsid w:val="009D3AAF"/>
    <w:rsid w:val="009D5612"/>
    <w:rsid w:val="009E3F7C"/>
    <w:rsid w:val="009E42D3"/>
    <w:rsid w:val="009F623A"/>
    <w:rsid w:val="00A015B8"/>
    <w:rsid w:val="00A053F3"/>
    <w:rsid w:val="00A13CB6"/>
    <w:rsid w:val="00A17511"/>
    <w:rsid w:val="00A242B5"/>
    <w:rsid w:val="00A25958"/>
    <w:rsid w:val="00A301F3"/>
    <w:rsid w:val="00A45F01"/>
    <w:rsid w:val="00A67247"/>
    <w:rsid w:val="00A7773C"/>
    <w:rsid w:val="00A77DC2"/>
    <w:rsid w:val="00A95E34"/>
    <w:rsid w:val="00AA606D"/>
    <w:rsid w:val="00AA6112"/>
    <w:rsid w:val="00AA7D01"/>
    <w:rsid w:val="00AB04A5"/>
    <w:rsid w:val="00AB1367"/>
    <w:rsid w:val="00AC43B9"/>
    <w:rsid w:val="00AD0BD0"/>
    <w:rsid w:val="00AD56D1"/>
    <w:rsid w:val="00AF08AA"/>
    <w:rsid w:val="00AF7731"/>
    <w:rsid w:val="00B055DA"/>
    <w:rsid w:val="00B0626E"/>
    <w:rsid w:val="00B13BDB"/>
    <w:rsid w:val="00B13FBD"/>
    <w:rsid w:val="00B2129A"/>
    <w:rsid w:val="00B232D3"/>
    <w:rsid w:val="00B25CD1"/>
    <w:rsid w:val="00B3333D"/>
    <w:rsid w:val="00B35C20"/>
    <w:rsid w:val="00B3619F"/>
    <w:rsid w:val="00B37CCA"/>
    <w:rsid w:val="00B40EED"/>
    <w:rsid w:val="00B441E3"/>
    <w:rsid w:val="00B55A49"/>
    <w:rsid w:val="00B56B24"/>
    <w:rsid w:val="00B573E3"/>
    <w:rsid w:val="00B65011"/>
    <w:rsid w:val="00B66D49"/>
    <w:rsid w:val="00B704FF"/>
    <w:rsid w:val="00B73FA4"/>
    <w:rsid w:val="00B75B2C"/>
    <w:rsid w:val="00B8577D"/>
    <w:rsid w:val="00B87937"/>
    <w:rsid w:val="00B87C6D"/>
    <w:rsid w:val="00B9114A"/>
    <w:rsid w:val="00B91907"/>
    <w:rsid w:val="00B92E75"/>
    <w:rsid w:val="00B96A5D"/>
    <w:rsid w:val="00BA59C9"/>
    <w:rsid w:val="00BB09BA"/>
    <w:rsid w:val="00BB7494"/>
    <w:rsid w:val="00BC4726"/>
    <w:rsid w:val="00BC62C5"/>
    <w:rsid w:val="00BC7C61"/>
    <w:rsid w:val="00BD200D"/>
    <w:rsid w:val="00BD40E0"/>
    <w:rsid w:val="00BD4414"/>
    <w:rsid w:val="00BD68E9"/>
    <w:rsid w:val="00BE073A"/>
    <w:rsid w:val="00BF4EE8"/>
    <w:rsid w:val="00C0046D"/>
    <w:rsid w:val="00C02270"/>
    <w:rsid w:val="00C07CC4"/>
    <w:rsid w:val="00C1114A"/>
    <w:rsid w:val="00C2395C"/>
    <w:rsid w:val="00C23EA6"/>
    <w:rsid w:val="00C242DE"/>
    <w:rsid w:val="00C26669"/>
    <w:rsid w:val="00C274B1"/>
    <w:rsid w:val="00C2765C"/>
    <w:rsid w:val="00C31902"/>
    <w:rsid w:val="00C33EDC"/>
    <w:rsid w:val="00C346F4"/>
    <w:rsid w:val="00C35460"/>
    <w:rsid w:val="00C374AC"/>
    <w:rsid w:val="00C4559A"/>
    <w:rsid w:val="00C71989"/>
    <w:rsid w:val="00C72190"/>
    <w:rsid w:val="00C754C3"/>
    <w:rsid w:val="00C77A99"/>
    <w:rsid w:val="00CA1792"/>
    <w:rsid w:val="00CA4126"/>
    <w:rsid w:val="00CA5C87"/>
    <w:rsid w:val="00CC1A3B"/>
    <w:rsid w:val="00CC7C8E"/>
    <w:rsid w:val="00CE1F6E"/>
    <w:rsid w:val="00CE5ED7"/>
    <w:rsid w:val="00CF1884"/>
    <w:rsid w:val="00CF2B1B"/>
    <w:rsid w:val="00CF6BBD"/>
    <w:rsid w:val="00D012B2"/>
    <w:rsid w:val="00D02EFB"/>
    <w:rsid w:val="00D101DF"/>
    <w:rsid w:val="00D10D83"/>
    <w:rsid w:val="00D115B1"/>
    <w:rsid w:val="00D1354C"/>
    <w:rsid w:val="00D14134"/>
    <w:rsid w:val="00D16038"/>
    <w:rsid w:val="00D25CAF"/>
    <w:rsid w:val="00D2701F"/>
    <w:rsid w:val="00D317EC"/>
    <w:rsid w:val="00D40FA4"/>
    <w:rsid w:val="00D5387E"/>
    <w:rsid w:val="00D64B80"/>
    <w:rsid w:val="00D67EB7"/>
    <w:rsid w:val="00D80AC6"/>
    <w:rsid w:val="00D848D6"/>
    <w:rsid w:val="00D94032"/>
    <w:rsid w:val="00D94E6D"/>
    <w:rsid w:val="00D960BE"/>
    <w:rsid w:val="00D9625F"/>
    <w:rsid w:val="00DA200D"/>
    <w:rsid w:val="00DD1336"/>
    <w:rsid w:val="00DE526C"/>
    <w:rsid w:val="00DE75BF"/>
    <w:rsid w:val="00DF7B82"/>
    <w:rsid w:val="00DF7D6C"/>
    <w:rsid w:val="00E00685"/>
    <w:rsid w:val="00E0120E"/>
    <w:rsid w:val="00E111F1"/>
    <w:rsid w:val="00E13E1B"/>
    <w:rsid w:val="00E147C7"/>
    <w:rsid w:val="00E16FFA"/>
    <w:rsid w:val="00E2249A"/>
    <w:rsid w:val="00E242FD"/>
    <w:rsid w:val="00E259F1"/>
    <w:rsid w:val="00E30E87"/>
    <w:rsid w:val="00E4272C"/>
    <w:rsid w:val="00E51E31"/>
    <w:rsid w:val="00E51EDC"/>
    <w:rsid w:val="00E5212C"/>
    <w:rsid w:val="00E61A27"/>
    <w:rsid w:val="00E61C5F"/>
    <w:rsid w:val="00E6270A"/>
    <w:rsid w:val="00E67D2F"/>
    <w:rsid w:val="00E73BB1"/>
    <w:rsid w:val="00E7438E"/>
    <w:rsid w:val="00E74C98"/>
    <w:rsid w:val="00E753B7"/>
    <w:rsid w:val="00E7780A"/>
    <w:rsid w:val="00E836BE"/>
    <w:rsid w:val="00E84439"/>
    <w:rsid w:val="00E85FA1"/>
    <w:rsid w:val="00E86256"/>
    <w:rsid w:val="00E91B3A"/>
    <w:rsid w:val="00EA1269"/>
    <w:rsid w:val="00EA620F"/>
    <w:rsid w:val="00EB63BF"/>
    <w:rsid w:val="00EC2677"/>
    <w:rsid w:val="00EC78E2"/>
    <w:rsid w:val="00EF00F0"/>
    <w:rsid w:val="00F03300"/>
    <w:rsid w:val="00F10308"/>
    <w:rsid w:val="00F33669"/>
    <w:rsid w:val="00F35ADD"/>
    <w:rsid w:val="00F37623"/>
    <w:rsid w:val="00F40070"/>
    <w:rsid w:val="00F40AE0"/>
    <w:rsid w:val="00F417C8"/>
    <w:rsid w:val="00F443FC"/>
    <w:rsid w:val="00F44C59"/>
    <w:rsid w:val="00F612D0"/>
    <w:rsid w:val="00F6238F"/>
    <w:rsid w:val="00F63471"/>
    <w:rsid w:val="00F70311"/>
    <w:rsid w:val="00F70330"/>
    <w:rsid w:val="00F712C9"/>
    <w:rsid w:val="00F761AD"/>
    <w:rsid w:val="00F76EFC"/>
    <w:rsid w:val="00FA38E2"/>
    <w:rsid w:val="00FB1A2A"/>
    <w:rsid w:val="00FB735A"/>
    <w:rsid w:val="00FC18AD"/>
    <w:rsid w:val="00FC1C67"/>
    <w:rsid w:val="00FC374C"/>
    <w:rsid w:val="00FC43EE"/>
    <w:rsid w:val="00FD26A1"/>
    <w:rsid w:val="00FD3606"/>
    <w:rsid w:val="00FE6004"/>
    <w:rsid w:val="00FE6A27"/>
    <w:rsid w:val="00FF05E4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68BF"/>
    <w:pPr>
      <w:keepNext/>
      <w:jc w:val="center"/>
      <w:outlineLvl w:val="0"/>
    </w:pPr>
    <w:rPr>
      <w:i/>
      <w:spacing w:val="2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868BF"/>
    <w:pPr>
      <w:keepNext/>
      <w:jc w:val="center"/>
      <w:outlineLvl w:val="3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76EFC"/>
    <w:pPr>
      <w:spacing w:after="120" w:line="480" w:lineRule="auto"/>
      <w:jc w:val="both"/>
    </w:pPr>
  </w:style>
  <w:style w:type="character" w:customStyle="1" w:styleId="20">
    <w:name w:val="Основной текст 2 Знак"/>
    <w:link w:val="2"/>
    <w:rsid w:val="00F76EFC"/>
    <w:rPr>
      <w:sz w:val="24"/>
      <w:szCs w:val="24"/>
      <w:lang w:val="ru-RU" w:eastAsia="ru-RU" w:bidi="ar-SA"/>
    </w:rPr>
  </w:style>
  <w:style w:type="character" w:styleId="a3">
    <w:name w:val="Hyperlink"/>
    <w:rsid w:val="00F76EFC"/>
    <w:rPr>
      <w:color w:val="0000FF"/>
      <w:u w:val="single"/>
    </w:rPr>
  </w:style>
  <w:style w:type="paragraph" w:styleId="a4">
    <w:name w:val="Body Text Indent"/>
    <w:basedOn w:val="a"/>
    <w:rsid w:val="00D80AC6"/>
    <w:pPr>
      <w:spacing w:after="120"/>
      <w:ind w:left="283"/>
    </w:pPr>
  </w:style>
  <w:style w:type="paragraph" w:customStyle="1" w:styleId="ConsPlusNormal">
    <w:name w:val="ConsPlusNormal"/>
    <w:uiPriority w:val="99"/>
    <w:rsid w:val="00352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101D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101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43D9"/>
  </w:style>
  <w:style w:type="paragraph" w:styleId="a8">
    <w:name w:val="Body Text"/>
    <w:basedOn w:val="a"/>
    <w:link w:val="a9"/>
    <w:rsid w:val="007A732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7A7323"/>
    <w:rPr>
      <w:sz w:val="24"/>
      <w:szCs w:val="24"/>
    </w:rPr>
  </w:style>
  <w:style w:type="paragraph" w:styleId="aa">
    <w:name w:val="Title"/>
    <w:basedOn w:val="a"/>
    <w:link w:val="ab"/>
    <w:qFormat/>
    <w:rsid w:val="007A7323"/>
    <w:pPr>
      <w:autoSpaceDE w:val="0"/>
      <w:autoSpaceDN w:val="0"/>
      <w:adjustRightInd w:val="0"/>
      <w:jc w:val="center"/>
    </w:pPr>
    <w:rPr>
      <w:b/>
      <w:bCs/>
      <w:lang w:val="x-none" w:eastAsia="x-none"/>
    </w:rPr>
  </w:style>
  <w:style w:type="character" w:customStyle="1" w:styleId="ab">
    <w:name w:val="Название Знак"/>
    <w:link w:val="aa"/>
    <w:rsid w:val="007A7323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3868BF"/>
    <w:rPr>
      <w:i/>
      <w:spacing w:val="20"/>
      <w:sz w:val="28"/>
      <w:szCs w:val="24"/>
    </w:rPr>
  </w:style>
  <w:style w:type="character" w:customStyle="1" w:styleId="40">
    <w:name w:val="Заголовок 4 Знак"/>
    <w:link w:val="4"/>
    <w:rsid w:val="003868BF"/>
    <w:rPr>
      <w:b/>
      <w:sz w:val="32"/>
    </w:rPr>
  </w:style>
  <w:style w:type="character" w:styleId="ac">
    <w:name w:val="Strong"/>
    <w:uiPriority w:val="22"/>
    <w:qFormat/>
    <w:rsid w:val="00F70311"/>
    <w:rPr>
      <w:b/>
      <w:bCs/>
    </w:rPr>
  </w:style>
  <w:style w:type="table" w:styleId="ad">
    <w:name w:val="Table Grid"/>
    <w:basedOn w:val="a1"/>
    <w:uiPriority w:val="59"/>
    <w:rsid w:val="00BD68E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C0518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C43E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FC43EE"/>
    <w:rPr>
      <w:sz w:val="16"/>
      <w:szCs w:val="16"/>
    </w:rPr>
  </w:style>
  <w:style w:type="paragraph" w:styleId="31">
    <w:name w:val="Body Text 3"/>
    <w:aliases w:val=" Знак, Знак Знак Знак Знак Знак Знак Знак, Знак Знак Знак Знак Знак Знак Знак Знак, Знак Знак Знак Знак Знак Знак"/>
    <w:basedOn w:val="a"/>
    <w:link w:val="32"/>
    <w:rsid w:val="00FC43E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aliases w:val=" Знак Знак1, Знак Знак Знак Знак Знак Знак Знак Знак1, Знак Знак Знак Знак Знак Знак Знак Знак Знак, Знак Знак Знак Знак Знак Знак Знак1"/>
    <w:link w:val="31"/>
    <w:rsid w:val="00FC43EE"/>
    <w:rPr>
      <w:sz w:val="16"/>
      <w:szCs w:val="16"/>
    </w:rPr>
  </w:style>
  <w:style w:type="character" w:styleId="af">
    <w:name w:val="Emphasis"/>
    <w:uiPriority w:val="20"/>
    <w:qFormat/>
    <w:rsid w:val="00FC43EE"/>
    <w:rPr>
      <w:i/>
      <w:iCs/>
    </w:rPr>
  </w:style>
  <w:style w:type="paragraph" w:styleId="af0">
    <w:name w:val="List Paragraph"/>
    <w:basedOn w:val="a"/>
    <w:uiPriority w:val="34"/>
    <w:qFormat/>
    <w:rsid w:val="00FC43EE"/>
    <w:pPr>
      <w:ind w:left="708"/>
    </w:pPr>
    <w:rPr>
      <w:sz w:val="20"/>
      <w:szCs w:val="20"/>
    </w:rPr>
  </w:style>
  <w:style w:type="paragraph" w:styleId="af1">
    <w:name w:val="Normal Indent"/>
    <w:basedOn w:val="a"/>
    <w:rsid w:val="00CA4126"/>
    <w:pPr>
      <w:ind w:left="708"/>
    </w:pPr>
  </w:style>
  <w:style w:type="paragraph" w:styleId="af2">
    <w:name w:val="header"/>
    <w:basedOn w:val="a"/>
    <w:link w:val="af3"/>
    <w:rsid w:val="00587E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587EC1"/>
    <w:rPr>
      <w:sz w:val="24"/>
      <w:szCs w:val="24"/>
    </w:rPr>
  </w:style>
  <w:style w:type="paragraph" w:styleId="af4">
    <w:name w:val="footer"/>
    <w:basedOn w:val="a"/>
    <w:link w:val="af5"/>
    <w:uiPriority w:val="99"/>
    <w:rsid w:val="00587EC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87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CDCD-4EFE-4C78-9449-07A0AD1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Организация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maroseev</dc:creator>
  <cp:lastModifiedBy>user1</cp:lastModifiedBy>
  <cp:revision>2</cp:revision>
  <cp:lastPrinted>2022-02-04T11:00:00Z</cp:lastPrinted>
  <dcterms:created xsi:type="dcterms:W3CDTF">2024-12-03T12:04:00Z</dcterms:created>
  <dcterms:modified xsi:type="dcterms:W3CDTF">2024-12-03T12:04:00Z</dcterms:modified>
</cp:coreProperties>
</file>