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3748" w14:textId="12852482" w:rsidR="003C5197" w:rsidRPr="0095693B" w:rsidRDefault="00D53B30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D65D3B" wp14:editId="72C35747">
            <wp:extent cx="457200" cy="644525"/>
            <wp:effectExtent l="0" t="0" r="0" b="317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848C" w14:textId="77777777" w:rsidR="003C5197" w:rsidRPr="0095693B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3E76BBF6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6C15A2AF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150EF702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7A26BCB3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B2208FA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23BF32AB" w14:textId="77777777" w:rsidR="003C5197" w:rsidRDefault="003C5197" w:rsidP="003C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79078769" w14:textId="77777777" w:rsidR="003C5197" w:rsidRDefault="003C5197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E2B750" w14:textId="51ED2E0F" w:rsidR="003C5197" w:rsidRDefault="00D53B30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12.05.2023                                                № 5</w:t>
      </w:r>
    </w:p>
    <w:p w14:paraId="049F4EC2" w14:textId="77777777" w:rsidR="003C5197" w:rsidRPr="00717472" w:rsidRDefault="003C5197" w:rsidP="003C519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D2205" w14:textId="77777777" w:rsidR="003C5197" w:rsidRDefault="003C5197" w:rsidP="003C5197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1D2F06D7" w14:textId="48C047F9" w:rsidR="003C5197" w:rsidRPr="00851D0D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iCs w:val="0"/>
          <w:kern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</w:t>
      </w:r>
      <w:r w:rsidR="00290CFF">
        <w:rPr>
          <w:rFonts w:ascii="Times New Roman" w:hAnsi="Times New Roman"/>
          <w:b w:val="0"/>
          <w:bCs w:val="0"/>
          <w:kern w:val="0"/>
          <w:sz w:val="28"/>
          <w:szCs w:val="28"/>
        </w:rPr>
        <w:t>проекта планировки и межевания территории</w:t>
      </w:r>
      <w:r w:rsidR="00851D0D">
        <w:rPr>
          <w:rFonts w:ascii="Times New Roman" w:hAnsi="Times New Roman"/>
          <w:b w:val="0"/>
          <w:bCs w:val="0"/>
          <w:kern w:val="0"/>
          <w:sz w:val="28"/>
          <w:szCs w:val="28"/>
        </w:rPr>
        <w:t>, земельный участок с к.н. 61:45:0000298:8, вид разрешенного использования: «под строительство автостоянки», адрес: г. Азов, ул. Кооперативная 4</w:t>
      </w:r>
      <w:r w:rsidR="0064767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 w:rsidR="0064767A" w:rsidRPr="0064767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проекта планировки и межевания территории </w:t>
      </w:r>
      <w:r w:rsidR="0064767A">
        <w:rPr>
          <w:rFonts w:ascii="Times New Roman" w:hAnsi="Times New Roman"/>
          <w:b w:val="0"/>
          <w:bCs w:val="0"/>
          <w:kern w:val="0"/>
          <w:sz w:val="28"/>
          <w:szCs w:val="28"/>
        </w:rPr>
        <w:t>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к.№ 61:45:0000123:562</w:t>
      </w:r>
      <w:r w:rsidR="00792EC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и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</w:t>
      </w:r>
      <w:r w:rsidR="00827B2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336 «Об утверждении Правил землепользования и застройки муниципального образования «Город Азов», решением Азовской городской Думы от 23.12.2020</w:t>
      </w:r>
      <w:r w:rsidR="0063687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99 «Об утверждении Порядка организации и проведения публичных слушаний, общественных обсуждений</w:t>
      </w:r>
      <w:r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302624AC" w14:textId="77777777"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4259A7A9" w14:textId="77777777"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0481DBAF" w14:textId="77777777" w:rsidR="003C5197" w:rsidRPr="00D416B4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04D58186" w14:textId="77777777" w:rsidR="003C5197" w:rsidRPr="00674560" w:rsidRDefault="003C5197" w:rsidP="003C5197">
      <w:pPr>
        <w:pStyle w:val="ae"/>
        <w:spacing w:before="0" w:after="0"/>
        <w:ind w:firstLine="720"/>
        <w:jc w:val="both"/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F96287">
        <w:rPr>
          <w:rFonts w:ascii="Times New Roman" w:hAnsi="Times New Roman"/>
          <w:b w:val="0"/>
          <w:bCs w:val="0"/>
          <w:iCs/>
          <w:sz w:val="28"/>
          <w:szCs w:val="28"/>
        </w:rPr>
        <w:t>Назначить по инициативе главы Администрации города Азова публичные слушания по рассмотрению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7EACB8D2" w14:textId="3D16C306" w:rsidR="00792EC0" w:rsidRDefault="00840C2A" w:rsidP="00792EC0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</w:t>
      </w:r>
      <w:r w:rsidR="00792EC0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проекта планировки и межевания территории, земельный участок с </w:t>
      </w:r>
      <w:r w:rsidR="00827B25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     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>к.н. 61:45:0000298:8, вид разрешенного использования: «под строительство автостоянки», адрес: г. Азов, ул. Кооперативная 4</w:t>
      </w:r>
      <w:r w:rsidR="00792EC0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792EC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Приложению № 1 и</w:t>
      </w:r>
      <w:r w:rsidR="008C4E3F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</w:t>
      </w:r>
      <w:r w:rsidR="00792EC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№ 2;</w:t>
      </w:r>
    </w:p>
    <w:p w14:paraId="7289FABB" w14:textId="398DE192" w:rsidR="00792EC0" w:rsidRDefault="00792EC0" w:rsidP="00792EC0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- </w:t>
      </w:r>
      <w:r w:rsidRPr="0064767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проекта планировки и межевания территории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офисные центры; кафе, бары, рестораны; общественные туалеты», по адресу:</w:t>
      </w:r>
      <w:r w:rsidR="008C4E3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г. Азов, бульвар Петровский, 5-а; земельный участок с к.№ 61:45:0000123:562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Приложению № 3 и № 4</w:t>
      </w:r>
      <w:r w:rsidR="00827B2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14:paraId="7ECFBE19" w14:textId="0E826136" w:rsidR="003C5197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D33144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25 мая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</w:t>
      </w:r>
      <w:r w:rsidR="00840C2A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2" w:name="sub_1000"/>
      <w:bookmarkEnd w:id="1"/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Опубликовать заключение о результатах публичных слушаний в официальном вестнике города Азова «Азов официальный» и разместить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на официальном сайте Администрации города Азова не </w:t>
      </w:r>
      <w:r w:rsidR="00792EC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позднее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8C4E3F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10</w:t>
      </w:r>
      <w:r w:rsidR="00792EC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ию</w:t>
      </w:r>
      <w:r w:rsidR="00D33144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ня</w:t>
      </w:r>
      <w:r w:rsidR="00CD42D1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года.</w:t>
      </w:r>
    </w:p>
    <w:p w14:paraId="02BCAEA9" w14:textId="77777777" w:rsidR="003C5197" w:rsidRPr="001577FC" w:rsidRDefault="003C5197" w:rsidP="003C5197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577FC">
        <w:rPr>
          <w:b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B853A53" w14:textId="77777777" w:rsidR="003C5197" w:rsidRDefault="003C5197" w:rsidP="003C51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14:paraId="611B4D15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6F6901AE" w14:textId="50CD7BA2" w:rsidR="003C5197" w:rsidRPr="001E3D4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792EC0">
        <w:rPr>
          <w:rFonts w:ascii="Times New Roman" w:hAnsi="Times New Roman" w:cs="Times New Roman"/>
          <w:sz w:val="28"/>
          <w:szCs w:val="28"/>
        </w:rPr>
        <w:t>проект</w:t>
      </w:r>
      <w:r w:rsidR="00792EC0" w:rsidRPr="00792EC0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территории, земельный участок с </w:t>
      </w:r>
      <w:r w:rsidR="00827B25">
        <w:rPr>
          <w:rFonts w:ascii="Times New Roman" w:hAnsi="Times New Roman" w:cs="Times New Roman"/>
          <w:sz w:val="28"/>
          <w:szCs w:val="28"/>
        </w:rPr>
        <w:t xml:space="preserve">   </w:t>
      </w:r>
      <w:r w:rsidR="00792EC0" w:rsidRPr="00792EC0">
        <w:rPr>
          <w:rFonts w:ascii="Times New Roman" w:hAnsi="Times New Roman" w:cs="Times New Roman"/>
          <w:sz w:val="28"/>
          <w:szCs w:val="28"/>
        </w:rPr>
        <w:t>к.н. 61:45:0000298:8, вид разрешенного использования: «под строительство автостоянки», адрес: г. Азов, ул. Кооперативная 4, проект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</w:t>
      </w:r>
      <w:r w:rsidR="008C4E3F">
        <w:rPr>
          <w:rFonts w:ascii="Times New Roman" w:hAnsi="Times New Roman" w:cs="Times New Roman"/>
          <w:sz w:val="28"/>
          <w:szCs w:val="28"/>
        </w:rPr>
        <w:t xml:space="preserve"> </w:t>
      </w:r>
      <w:r w:rsidR="00792EC0" w:rsidRPr="00792EC0">
        <w:rPr>
          <w:rFonts w:ascii="Times New Roman" w:hAnsi="Times New Roman" w:cs="Times New Roman"/>
          <w:sz w:val="28"/>
          <w:szCs w:val="28"/>
        </w:rPr>
        <w:t>бары, рестораны; общественные туалеты», по адресу: г. Азов, бульвар Петровский, 5-а; земельный участок с к.№ 61:45:0000123:562</w:t>
      </w:r>
      <w:r w:rsidR="00CD42D1">
        <w:rPr>
          <w:rFonts w:ascii="Times New Roman" w:hAnsi="Times New Roman" w:cs="Times New Roman"/>
          <w:sz w:val="28"/>
          <w:szCs w:val="28"/>
        </w:rPr>
        <w:t xml:space="preserve"> </w:t>
      </w:r>
      <w:r w:rsidRPr="00043F12">
        <w:rPr>
          <w:rFonts w:ascii="Times New Roman" w:hAnsi="Times New Roman" w:cs="Times New Roman"/>
          <w:sz w:val="28"/>
          <w:szCs w:val="28"/>
        </w:rPr>
        <w:t>буд</w:t>
      </w:r>
      <w:r w:rsidR="00335ED9">
        <w:rPr>
          <w:rFonts w:ascii="Times New Roman" w:hAnsi="Times New Roman" w:cs="Times New Roman"/>
          <w:sz w:val="28"/>
          <w:szCs w:val="28"/>
        </w:rPr>
        <w:t>у</w:t>
      </w:r>
      <w:r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335ED9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CD42D1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72755C" w14:textId="3F6117C5"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2EC0" w:rsidRPr="00792EC0">
        <w:rPr>
          <w:rStyle w:val="ad"/>
          <w:rFonts w:ascii="Times New Roman" w:hAnsi="Times New Roman"/>
          <w:i w:val="0"/>
          <w:sz w:val="28"/>
          <w:szCs w:val="28"/>
        </w:rPr>
        <w:t>проект</w:t>
      </w:r>
      <w:r w:rsidR="00792EC0">
        <w:rPr>
          <w:rStyle w:val="ad"/>
          <w:rFonts w:ascii="Times New Roman" w:hAnsi="Times New Roman"/>
          <w:i w:val="0"/>
          <w:sz w:val="28"/>
          <w:szCs w:val="28"/>
        </w:rPr>
        <w:t>у</w:t>
      </w:r>
      <w:r w:rsidR="00792EC0" w:rsidRPr="00792EC0">
        <w:rPr>
          <w:rStyle w:val="ad"/>
          <w:rFonts w:ascii="Times New Roman" w:hAnsi="Times New Roman"/>
          <w:i w:val="0"/>
          <w:sz w:val="28"/>
          <w:szCs w:val="28"/>
        </w:rPr>
        <w:t xml:space="preserve">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4, проект</w:t>
      </w:r>
      <w:r w:rsidR="00792EC0">
        <w:rPr>
          <w:rStyle w:val="ad"/>
          <w:rFonts w:ascii="Times New Roman" w:hAnsi="Times New Roman"/>
          <w:i w:val="0"/>
          <w:sz w:val="28"/>
          <w:szCs w:val="28"/>
        </w:rPr>
        <w:t>у</w:t>
      </w:r>
      <w:r w:rsidR="00792EC0" w:rsidRPr="00792EC0">
        <w:rPr>
          <w:rStyle w:val="ad"/>
          <w:rFonts w:ascii="Times New Roman" w:hAnsi="Times New Roman"/>
          <w:i w:val="0"/>
          <w:sz w:val="28"/>
          <w:szCs w:val="28"/>
        </w:rPr>
        <w:t xml:space="preserve">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к.№ 61:45:0000123:562 </w:t>
      </w:r>
      <w:r w:rsidRPr="001E3D43">
        <w:rPr>
          <w:rFonts w:ascii="Times New Roman" w:hAnsi="Times New Roman" w:cs="Times New Roman"/>
          <w:sz w:val="28"/>
          <w:szCs w:val="28"/>
        </w:rPr>
        <w:t xml:space="preserve">можно ознакомиться, а также внести замечания и предложения с </w:t>
      </w:r>
      <w:r w:rsidR="00CC2636">
        <w:rPr>
          <w:rFonts w:ascii="Times New Roman" w:hAnsi="Times New Roman" w:cs="Times New Roman"/>
          <w:sz w:val="28"/>
          <w:szCs w:val="28"/>
        </w:rPr>
        <w:t>19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="00CD42D1">
        <w:rPr>
          <w:rFonts w:ascii="Times New Roman" w:hAnsi="Times New Roman" w:cs="Times New Roman"/>
          <w:sz w:val="28"/>
          <w:szCs w:val="28"/>
        </w:rPr>
        <w:t>0</w:t>
      </w:r>
      <w:r w:rsidR="00CC2636">
        <w:rPr>
          <w:rFonts w:ascii="Times New Roman" w:hAnsi="Times New Roman" w:cs="Times New Roman"/>
          <w:sz w:val="28"/>
          <w:szCs w:val="28"/>
        </w:rPr>
        <w:t>5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CD42D1">
        <w:rPr>
          <w:rFonts w:ascii="Times New Roman" w:hAnsi="Times New Roman" w:cs="Times New Roman"/>
          <w:sz w:val="28"/>
          <w:szCs w:val="28"/>
        </w:rPr>
        <w:t>3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CC2636">
        <w:rPr>
          <w:rFonts w:ascii="Times New Roman" w:hAnsi="Times New Roman" w:cs="Times New Roman"/>
          <w:sz w:val="28"/>
          <w:szCs w:val="28"/>
        </w:rPr>
        <w:t>2</w:t>
      </w:r>
      <w:r w:rsidR="008C4E3F">
        <w:rPr>
          <w:rFonts w:ascii="Times New Roman" w:hAnsi="Times New Roman" w:cs="Times New Roman"/>
          <w:sz w:val="28"/>
          <w:szCs w:val="28"/>
        </w:rPr>
        <w:t>4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CD42D1">
        <w:rPr>
          <w:rFonts w:ascii="Times New Roman" w:hAnsi="Times New Roman" w:cs="Times New Roman"/>
          <w:sz w:val="28"/>
          <w:szCs w:val="28"/>
        </w:rPr>
        <w:t>0</w:t>
      </w:r>
      <w:r w:rsidR="00CC2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CD42D1">
        <w:rPr>
          <w:rFonts w:ascii="Times New Roman" w:hAnsi="Times New Roman" w:cs="Times New Roman"/>
          <w:sz w:val="28"/>
          <w:szCs w:val="28"/>
        </w:rPr>
        <w:t>3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Азова 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43">
        <w:rPr>
          <w:rFonts w:ascii="Times New Roman" w:hAnsi="Times New Roman" w:cs="Times New Roman"/>
          <w:sz w:val="28"/>
          <w:szCs w:val="28"/>
        </w:rPr>
        <w:t>13).</w:t>
      </w:r>
    </w:p>
    <w:p w14:paraId="040D1BB9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05ED3EC2" w14:textId="70142E28" w:rsidR="003C5197" w:rsidRPr="00E7006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3144">
        <w:rPr>
          <w:rFonts w:ascii="Times New Roman" w:eastAsia="Calibri" w:hAnsi="Times New Roman" w:cs="Times New Roman"/>
          <w:sz w:val="28"/>
          <w:szCs w:val="28"/>
        </w:rPr>
        <w:t>12</w:t>
      </w:r>
      <w:r w:rsidR="00CC2636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8D6E9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E2F5D">
        <w:rPr>
          <w:rFonts w:ascii="Times New Roman" w:eastAsia="Calibri" w:hAnsi="Times New Roman" w:cs="Times New Roman"/>
          <w:sz w:val="28"/>
          <w:szCs w:val="28"/>
        </w:rPr>
        <w:t>3</w:t>
      </w:r>
      <w:r w:rsidRPr="008D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>опубликование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пов</w:t>
      </w:r>
      <w:r w:rsidRPr="00E7006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ще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ния о проведении публичных слушаний по рассмотрению </w:t>
      </w:r>
      <w:r w:rsidR="00062A0B" w:rsidRPr="00062A0B">
        <w:rPr>
          <w:rFonts w:ascii="Times New Roman" w:hAnsi="Times New Roman"/>
          <w:iCs/>
          <w:sz w:val="28"/>
          <w:szCs w:val="28"/>
        </w:rPr>
        <w:t>проект</w:t>
      </w:r>
      <w:r w:rsidR="00062A0B">
        <w:rPr>
          <w:rFonts w:ascii="Times New Roman" w:hAnsi="Times New Roman"/>
          <w:iCs/>
          <w:sz w:val="28"/>
          <w:szCs w:val="28"/>
        </w:rPr>
        <w:t>а</w:t>
      </w:r>
      <w:r w:rsidR="00062A0B" w:rsidRPr="00062A0B">
        <w:rPr>
          <w:rFonts w:ascii="Times New Roman" w:hAnsi="Times New Roman"/>
          <w:iCs/>
          <w:sz w:val="28"/>
          <w:szCs w:val="28"/>
        </w:rPr>
        <w:t xml:space="preserve"> планировки и межевания территории, земельный участок с к.н. 61:45:0000298:8, вид разрешенного </w:t>
      </w:r>
      <w:r w:rsidR="00062A0B" w:rsidRPr="00062A0B">
        <w:rPr>
          <w:rFonts w:ascii="Times New Roman" w:hAnsi="Times New Roman"/>
          <w:iCs/>
          <w:sz w:val="28"/>
          <w:szCs w:val="28"/>
        </w:rPr>
        <w:lastRenderedPageBreak/>
        <w:t xml:space="preserve">использования: «под строительство автостоянки», адрес: г. Азов, </w:t>
      </w:r>
      <w:r w:rsidR="00827B25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="00062A0B" w:rsidRPr="00062A0B">
        <w:rPr>
          <w:rFonts w:ascii="Times New Roman" w:hAnsi="Times New Roman"/>
          <w:iCs/>
          <w:sz w:val="28"/>
          <w:szCs w:val="28"/>
        </w:rPr>
        <w:t>ул. Кооперативная 4, проект</w:t>
      </w:r>
      <w:r w:rsidR="00062A0B">
        <w:rPr>
          <w:rFonts w:ascii="Times New Roman" w:hAnsi="Times New Roman"/>
          <w:iCs/>
          <w:sz w:val="28"/>
          <w:szCs w:val="28"/>
        </w:rPr>
        <w:t>а</w:t>
      </w:r>
      <w:r w:rsidR="00062A0B" w:rsidRPr="00062A0B">
        <w:rPr>
          <w:rFonts w:ascii="Times New Roman" w:hAnsi="Times New Roman"/>
          <w:iCs/>
          <w:sz w:val="28"/>
          <w:szCs w:val="28"/>
        </w:rPr>
        <w:t xml:space="preserve">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</w:t>
      </w:r>
      <w:r w:rsidR="00827B25">
        <w:rPr>
          <w:rFonts w:ascii="Times New Roman" w:hAnsi="Times New Roman"/>
          <w:iCs/>
          <w:sz w:val="28"/>
          <w:szCs w:val="28"/>
        </w:rPr>
        <w:t xml:space="preserve">   </w:t>
      </w:r>
      <w:r w:rsidR="00062A0B" w:rsidRPr="00062A0B">
        <w:rPr>
          <w:rFonts w:ascii="Times New Roman" w:hAnsi="Times New Roman"/>
          <w:iCs/>
          <w:sz w:val="28"/>
          <w:szCs w:val="28"/>
        </w:rPr>
        <w:t>к.№ 61:45:0000123:562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настоящего постановления в официальном вестнике города Азова «Азов официальный» и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798D54F1" w14:textId="04C2660E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. не позднее </w:t>
      </w:r>
      <w:r w:rsidR="00D33144">
        <w:rPr>
          <w:rFonts w:ascii="Times New Roman" w:eastAsia="Calibri" w:hAnsi="Times New Roman" w:cs="Times New Roman"/>
          <w:sz w:val="28"/>
          <w:szCs w:val="28"/>
        </w:rPr>
        <w:t>1</w:t>
      </w:r>
      <w:r w:rsidR="008C4E3F">
        <w:rPr>
          <w:rFonts w:ascii="Times New Roman" w:eastAsia="Calibri" w:hAnsi="Times New Roman" w:cs="Times New Roman"/>
          <w:sz w:val="28"/>
          <w:szCs w:val="28"/>
        </w:rPr>
        <w:t>9</w:t>
      </w:r>
      <w:r w:rsidR="000C3E06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42D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Pr="007C1E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3E06" w:rsidRPr="000C3E06">
        <w:rPr>
          <w:rFonts w:ascii="Times New Roman" w:hAnsi="Times New Roman" w:cs="Times New Roman"/>
          <w:iCs/>
          <w:sz w:val="28"/>
          <w:szCs w:val="28"/>
        </w:rPr>
        <w:t xml:space="preserve">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4, проекта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</w:t>
      </w:r>
      <w:r w:rsidR="008C4E3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C3E06" w:rsidRPr="000C3E06">
        <w:rPr>
          <w:rFonts w:ascii="Times New Roman" w:hAnsi="Times New Roman" w:cs="Times New Roman"/>
          <w:iCs/>
          <w:sz w:val="28"/>
          <w:szCs w:val="28"/>
        </w:rPr>
        <w:t xml:space="preserve">к.№ 61:45:0000123:562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043F1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3E0091CB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14:paraId="36E5F67B" w14:textId="77777777"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2F2DAF71" w14:textId="77777777"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14:paraId="06B044F7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27313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7458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1D4902" w14:textId="77777777"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6D86A113" w14:textId="77777777"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глава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Е.В. Карасев</w:t>
      </w:r>
    </w:p>
    <w:p w14:paraId="60DE3D74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E8662E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4DE715" w14:textId="634911A9" w:rsidR="00335ED9" w:rsidRDefault="00C74B56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7DF60C76" w14:textId="3BFFCE42" w:rsidR="00C74B56" w:rsidRDefault="00C74B56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053777E9" w14:textId="6DA1AF0C" w:rsidR="00C74B56" w:rsidRDefault="00C74B56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 В. Головина</w:t>
      </w:r>
    </w:p>
    <w:p w14:paraId="0FA70D03" w14:textId="30D1E7E6"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FBA40F6" w14:textId="275B187A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C6C494" w14:textId="20704DD1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F65FBB5" w14:textId="56760BBF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AD72AF" w14:textId="5E156450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B62880" w14:textId="683CB5BA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B26662" w14:textId="610E8408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</w:p>
    <w:p w14:paraId="69B4544A" w14:textId="46128475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F7053B8" w14:textId="2348A42B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CED5CC" w14:textId="7DECB438" w:rsidR="008C4E3F" w:rsidRDefault="008C4E3F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4C0CA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14:paraId="4984C333" w14:textId="77777777" w:rsidR="003C5197" w:rsidRPr="00031D26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Администрация города Азова</w:t>
      </w:r>
      <w:bookmarkEnd w:id="2"/>
    </w:p>
    <w:sectPr w:rsidR="003C5197" w:rsidRPr="00031D26" w:rsidSect="002E3972">
      <w:footerReference w:type="default" r:id="rId10"/>
      <w:headerReference w:type="first" r:id="rId11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1132" w14:textId="77777777" w:rsidR="00F74BAC" w:rsidRDefault="00F74BAC" w:rsidP="009E215A">
      <w:pPr>
        <w:spacing w:after="0" w:line="240" w:lineRule="auto"/>
      </w:pPr>
      <w:r>
        <w:separator/>
      </w:r>
    </w:p>
  </w:endnote>
  <w:endnote w:type="continuationSeparator" w:id="0">
    <w:p w14:paraId="00BC7172" w14:textId="77777777" w:rsidR="00F74BAC" w:rsidRDefault="00F74BAC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77777777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0F74" w14:textId="77777777" w:rsidR="00F74BAC" w:rsidRDefault="00F74BAC" w:rsidP="009E215A">
      <w:pPr>
        <w:spacing w:after="0" w:line="240" w:lineRule="auto"/>
      </w:pPr>
      <w:r>
        <w:separator/>
      </w:r>
    </w:p>
  </w:footnote>
  <w:footnote w:type="continuationSeparator" w:id="0">
    <w:p w14:paraId="7752ED63" w14:textId="77777777" w:rsidR="00F74BAC" w:rsidRDefault="00F74BAC" w:rsidP="009E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20F9" w14:textId="3FAAA7F4" w:rsidR="008C4E3F" w:rsidRDefault="008C4E3F">
    <w:pPr>
      <w:pStyle w:val="a8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4A3F57A3" w14:textId="77777777" w:rsidR="008C4E3F" w:rsidRDefault="008C4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059BF"/>
    <w:rsid w:val="00011FBA"/>
    <w:rsid w:val="00022FDE"/>
    <w:rsid w:val="00026706"/>
    <w:rsid w:val="00027F91"/>
    <w:rsid w:val="000314BF"/>
    <w:rsid w:val="00031D26"/>
    <w:rsid w:val="00035F04"/>
    <w:rsid w:val="00043F12"/>
    <w:rsid w:val="00045FC7"/>
    <w:rsid w:val="00047244"/>
    <w:rsid w:val="00050967"/>
    <w:rsid w:val="00051473"/>
    <w:rsid w:val="000524CC"/>
    <w:rsid w:val="0005316F"/>
    <w:rsid w:val="000623CA"/>
    <w:rsid w:val="00062A0B"/>
    <w:rsid w:val="00072E5F"/>
    <w:rsid w:val="00094AA9"/>
    <w:rsid w:val="000A0BFE"/>
    <w:rsid w:val="000B1D71"/>
    <w:rsid w:val="000B1ED2"/>
    <w:rsid w:val="000B6829"/>
    <w:rsid w:val="000B7FFA"/>
    <w:rsid w:val="000C3E06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63CA9"/>
    <w:rsid w:val="00172400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72BBF"/>
    <w:rsid w:val="00281B55"/>
    <w:rsid w:val="0028395A"/>
    <w:rsid w:val="0028500D"/>
    <w:rsid w:val="00290CFF"/>
    <w:rsid w:val="00291165"/>
    <w:rsid w:val="00291ED2"/>
    <w:rsid w:val="002948D7"/>
    <w:rsid w:val="002A3A4E"/>
    <w:rsid w:val="002A60B5"/>
    <w:rsid w:val="002A6151"/>
    <w:rsid w:val="002A775A"/>
    <w:rsid w:val="002C11EC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35ED9"/>
    <w:rsid w:val="00347D2F"/>
    <w:rsid w:val="00350EF6"/>
    <w:rsid w:val="003606DB"/>
    <w:rsid w:val="0037010C"/>
    <w:rsid w:val="00374051"/>
    <w:rsid w:val="0037612A"/>
    <w:rsid w:val="00381DD9"/>
    <w:rsid w:val="00382480"/>
    <w:rsid w:val="003B23FC"/>
    <w:rsid w:val="003B7F61"/>
    <w:rsid w:val="003C5197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47EF9"/>
    <w:rsid w:val="0045055E"/>
    <w:rsid w:val="00464ACD"/>
    <w:rsid w:val="00477C8F"/>
    <w:rsid w:val="004979E5"/>
    <w:rsid w:val="004A7228"/>
    <w:rsid w:val="004B26AE"/>
    <w:rsid w:val="004B2E90"/>
    <w:rsid w:val="004B49D6"/>
    <w:rsid w:val="004C6D3A"/>
    <w:rsid w:val="004D2335"/>
    <w:rsid w:val="004E766C"/>
    <w:rsid w:val="004F7514"/>
    <w:rsid w:val="00500947"/>
    <w:rsid w:val="0050318E"/>
    <w:rsid w:val="0051310F"/>
    <w:rsid w:val="005230D7"/>
    <w:rsid w:val="00533BDF"/>
    <w:rsid w:val="00540917"/>
    <w:rsid w:val="00544D1A"/>
    <w:rsid w:val="00563915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36870"/>
    <w:rsid w:val="00640FC5"/>
    <w:rsid w:val="0064102D"/>
    <w:rsid w:val="00642B14"/>
    <w:rsid w:val="00645FC5"/>
    <w:rsid w:val="0064767A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429ED"/>
    <w:rsid w:val="00753B26"/>
    <w:rsid w:val="00771728"/>
    <w:rsid w:val="00771949"/>
    <w:rsid w:val="00792EC0"/>
    <w:rsid w:val="00793C63"/>
    <w:rsid w:val="007A79F6"/>
    <w:rsid w:val="007B2907"/>
    <w:rsid w:val="007B6C89"/>
    <w:rsid w:val="007C1434"/>
    <w:rsid w:val="007C1EC9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07052"/>
    <w:rsid w:val="00812192"/>
    <w:rsid w:val="00826174"/>
    <w:rsid w:val="008263FE"/>
    <w:rsid w:val="00827B25"/>
    <w:rsid w:val="00833755"/>
    <w:rsid w:val="00840C2A"/>
    <w:rsid w:val="00851D0D"/>
    <w:rsid w:val="008564BB"/>
    <w:rsid w:val="008616CB"/>
    <w:rsid w:val="008668F5"/>
    <w:rsid w:val="00870AC6"/>
    <w:rsid w:val="00872391"/>
    <w:rsid w:val="00872EFD"/>
    <w:rsid w:val="00896374"/>
    <w:rsid w:val="008C326E"/>
    <w:rsid w:val="008C4E3F"/>
    <w:rsid w:val="008C5617"/>
    <w:rsid w:val="008D023A"/>
    <w:rsid w:val="008D086B"/>
    <w:rsid w:val="008D4AE9"/>
    <w:rsid w:val="008D6E98"/>
    <w:rsid w:val="008D787D"/>
    <w:rsid w:val="008D7A5B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5693B"/>
    <w:rsid w:val="00960247"/>
    <w:rsid w:val="009671E6"/>
    <w:rsid w:val="0098796F"/>
    <w:rsid w:val="009915E5"/>
    <w:rsid w:val="00994977"/>
    <w:rsid w:val="009949F5"/>
    <w:rsid w:val="009A3791"/>
    <w:rsid w:val="009E215A"/>
    <w:rsid w:val="009E2F5D"/>
    <w:rsid w:val="009E42AA"/>
    <w:rsid w:val="009E6EE6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942D5"/>
    <w:rsid w:val="00AA4047"/>
    <w:rsid w:val="00AA4793"/>
    <w:rsid w:val="00AB4F56"/>
    <w:rsid w:val="00AB68F6"/>
    <w:rsid w:val="00AC4DDC"/>
    <w:rsid w:val="00AC6314"/>
    <w:rsid w:val="00AD15EC"/>
    <w:rsid w:val="00AD664C"/>
    <w:rsid w:val="00AE160B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A6A09"/>
    <w:rsid w:val="00BD3B78"/>
    <w:rsid w:val="00BF13AD"/>
    <w:rsid w:val="00BF4ECE"/>
    <w:rsid w:val="00C03329"/>
    <w:rsid w:val="00C106B4"/>
    <w:rsid w:val="00C17F79"/>
    <w:rsid w:val="00C200E1"/>
    <w:rsid w:val="00C2102C"/>
    <w:rsid w:val="00C43F46"/>
    <w:rsid w:val="00C47045"/>
    <w:rsid w:val="00C5124D"/>
    <w:rsid w:val="00C54B14"/>
    <w:rsid w:val="00C62CA5"/>
    <w:rsid w:val="00C64FC3"/>
    <w:rsid w:val="00C74B56"/>
    <w:rsid w:val="00C77803"/>
    <w:rsid w:val="00CA5F10"/>
    <w:rsid w:val="00CA76BE"/>
    <w:rsid w:val="00CB1541"/>
    <w:rsid w:val="00CB3ED1"/>
    <w:rsid w:val="00CB7718"/>
    <w:rsid w:val="00CC2636"/>
    <w:rsid w:val="00CC51CB"/>
    <w:rsid w:val="00CD1D17"/>
    <w:rsid w:val="00CD39C4"/>
    <w:rsid w:val="00CD42D1"/>
    <w:rsid w:val="00CE58C0"/>
    <w:rsid w:val="00CF13D8"/>
    <w:rsid w:val="00CF3027"/>
    <w:rsid w:val="00CF553E"/>
    <w:rsid w:val="00D039F5"/>
    <w:rsid w:val="00D05FD2"/>
    <w:rsid w:val="00D1299E"/>
    <w:rsid w:val="00D244BE"/>
    <w:rsid w:val="00D33144"/>
    <w:rsid w:val="00D35A4E"/>
    <w:rsid w:val="00D37255"/>
    <w:rsid w:val="00D40C83"/>
    <w:rsid w:val="00D416B4"/>
    <w:rsid w:val="00D53B30"/>
    <w:rsid w:val="00D57787"/>
    <w:rsid w:val="00D71E3B"/>
    <w:rsid w:val="00D724B2"/>
    <w:rsid w:val="00D747AE"/>
    <w:rsid w:val="00D80E8F"/>
    <w:rsid w:val="00D87C87"/>
    <w:rsid w:val="00D90A9F"/>
    <w:rsid w:val="00D9796D"/>
    <w:rsid w:val="00DB00C0"/>
    <w:rsid w:val="00DB0B87"/>
    <w:rsid w:val="00DB115E"/>
    <w:rsid w:val="00DB5112"/>
    <w:rsid w:val="00DC689D"/>
    <w:rsid w:val="00DC79A3"/>
    <w:rsid w:val="00DE01BA"/>
    <w:rsid w:val="00DE77E7"/>
    <w:rsid w:val="00DF21A9"/>
    <w:rsid w:val="00DF325A"/>
    <w:rsid w:val="00DF5474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26AB8"/>
    <w:rsid w:val="00F33271"/>
    <w:rsid w:val="00F338F3"/>
    <w:rsid w:val="00F4571F"/>
    <w:rsid w:val="00F51D87"/>
    <w:rsid w:val="00F5390D"/>
    <w:rsid w:val="00F600C3"/>
    <w:rsid w:val="00F74BAC"/>
    <w:rsid w:val="00F77236"/>
    <w:rsid w:val="00F82A24"/>
    <w:rsid w:val="00F96287"/>
    <w:rsid w:val="00FA0815"/>
    <w:rsid w:val="00FA38C3"/>
    <w:rsid w:val="00FA7FB2"/>
    <w:rsid w:val="00FB4277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4F0A-3BD9-40B3-9962-80BEC6B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pustovoi</dc:creator>
  <cp:lastModifiedBy>Женя</cp:lastModifiedBy>
  <cp:revision>2</cp:revision>
  <cp:lastPrinted>2023-05-12T12:51:00Z</cp:lastPrinted>
  <dcterms:created xsi:type="dcterms:W3CDTF">2023-05-12T12:52:00Z</dcterms:created>
  <dcterms:modified xsi:type="dcterms:W3CDTF">2023-05-12T12:52:00Z</dcterms:modified>
</cp:coreProperties>
</file>