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3A" w:rsidRPr="00C34659" w:rsidRDefault="0040583A" w:rsidP="00EE2B5E">
      <w:pPr>
        <w:spacing w:after="0" w:line="240" w:lineRule="auto"/>
        <w:ind w:left="709" w:right="-314"/>
        <w:jc w:val="center"/>
        <w:rPr>
          <w:rFonts w:ascii="Times New Roman" w:hAnsi="Times New Roman"/>
          <w:b/>
          <w:sz w:val="28"/>
          <w:szCs w:val="28"/>
        </w:rPr>
      </w:pPr>
      <w:bookmarkStart w:id="0" w:name="_GoBack"/>
      <w:bookmarkEnd w:id="0"/>
      <w:r w:rsidRPr="00C34659">
        <w:rPr>
          <w:rFonts w:ascii="Times New Roman" w:hAnsi="Times New Roman"/>
          <w:b/>
          <w:sz w:val="28"/>
          <w:szCs w:val="28"/>
        </w:rPr>
        <w:t>ПЛАН РАБОТЫ</w:t>
      </w:r>
    </w:p>
    <w:p w:rsidR="00A72BF8" w:rsidRDefault="002C088E" w:rsidP="0040583A">
      <w:pPr>
        <w:spacing w:after="0" w:line="240" w:lineRule="auto"/>
        <w:ind w:left="709" w:right="-314"/>
        <w:jc w:val="center"/>
        <w:rPr>
          <w:rFonts w:ascii="Times New Roman" w:hAnsi="Times New Roman"/>
          <w:b/>
          <w:sz w:val="28"/>
          <w:szCs w:val="28"/>
        </w:rPr>
      </w:pPr>
      <w:r>
        <w:rPr>
          <w:rFonts w:ascii="Times New Roman" w:hAnsi="Times New Roman"/>
          <w:b/>
          <w:sz w:val="28"/>
          <w:szCs w:val="28"/>
        </w:rPr>
        <w:t>к</w:t>
      </w:r>
      <w:r w:rsidR="0040583A" w:rsidRPr="00C34659">
        <w:rPr>
          <w:rFonts w:ascii="Times New Roman" w:hAnsi="Times New Roman"/>
          <w:b/>
          <w:sz w:val="28"/>
          <w:szCs w:val="28"/>
        </w:rPr>
        <w:t>омиссии</w:t>
      </w:r>
      <w:r w:rsidR="00AF2D92">
        <w:rPr>
          <w:rFonts w:ascii="Times New Roman" w:hAnsi="Times New Roman"/>
          <w:b/>
          <w:sz w:val="28"/>
          <w:szCs w:val="28"/>
        </w:rPr>
        <w:t xml:space="preserve"> по координации работы</w:t>
      </w:r>
      <w:r w:rsidR="0040583A" w:rsidRPr="00C34659">
        <w:rPr>
          <w:rFonts w:ascii="Times New Roman" w:hAnsi="Times New Roman"/>
          <w:b/>
          <w:sz w:val="28"/>
          <w:szCs w:val="28"/>
        </w:rPr>
        <w:t xml:space="preserve"> по противодействию коррупции</w:t>
      </w:r>
    </w:p>
    <w:p w:rsidR="00AF2D92" w:rsidRDefault="0040583A" w:rsidP="0040583A">
      <w:pPr>
        <w:spacing w:after="0" w:line="240" w:lineRule="auto"/>
        <w:ind w:left="709" w:right="-314"/>
        <w:jc w:val="center"/>
        <w:rPr>
          <w:rFonts w:ascii="Times New Roman" w:hAnsi="Times New Roman"/>
          <w:b/>
          <w:sz w:val="28"/>
          <w:szCs w:val="28"/>
        </w:rPr>
      </w:pPr>
      <w:r w:rsidRPr="00C34659">
        <w:rPr>
          <w:rFonts w:ascii="Times New Roman" w:hAnsi="Times New Roman"/>
          <w:b/>
          <w:sz w:val="28"/>
          <w:szCs w:val="28"/>
        </w:rPr>
        <w:t xml:space="preserve"> в муниципальном образовании </w:t>
      </w:r>
    </w:p>
    <w:p w:rsidR="0040583A" w:rsidRPr="00C34659" w:rsidRDefault="0040583A" w:rsidP="0040583A">
      <w:pPr>
        <w:spacing w:after="0" w:line="240" w:lineRule="auto"/>
        <w:ind w:left="709" w:right="-314"/>
        <w:jc w:val="center"/>
        <w:rPr>
          <w:rFonts w:ascii="Times New Roman" w:hAnsi="Times New Roman"/>
          <w:b/>
          <w:sz w:val="28"/>
          <w:szCs w:val="28"/>
        </w:rPr>
      </w:pPr>
      <w:r w:rsidRPr="00C34659">
        <w:rPr>
          <w:rFonts w:ascii="Times New Roman" w:hAnsi="Times New Roman"/>
          <w:b/>
          <w:sz w:val="28"/>
          <w:szCs w:val="28"/>
        </w:rPr>
        <w:t xml:space="preserve">«Город Азов» </w:t>
      </w:r>
      <w:r w:rsidR="00C7545B" w:rsidRPr="00C34659">
        <w:rPr>
          <w:rFonts w:ascii="Times New Roman" w:hAnsi="Times New Roman"/>
          <w:b/>
          <w:sz w:val="28"/>
          <w:szCs w:val="28"/>
        </w:rPr>
        <w:t>на 20</w:t>
      </w:r>
      <w:r w:rsidR="0003259E">
        <w:rPr>
          <w:rFonts w:ascii="Times New Roman" w:hAnsi="Times New Roman"/>
          <w:b/>
          <w:sz w:val="28"/>
          <w:szCs w:val="28"/>
        </w:rPr>
        <w:t>2</w:t>
      </w:r>
      <w:r w:rsidR="00DB683D">
        <w:rPr>
          <w:rFonts w:ascii="Times New Roman" w:hAnsi="Times New Roman"/>
          <w:b/>
          <w:sz w:val="28"/>
          <w:szCs w:val="28"/>
        </w:rPr>
        <w:t>4</w:t>
      </w:r>
      <w:r w:rsidRPr="00C34659">
        <w:rPr>
          <w:rFonts w:ascii="Times New Roman" w:hAnsi="Times New Roman"/>
          <w:b/>
          <w:sz w:val="28"/>
          <w:szCs w:val="28"/>
        </w:rPr>
        <w:t xml:space="preserve"> год</w:t>
      </w:r>
    </w:p>
    <w:tbl>
      <w:tblPr>
        <w:tblpPr w:leftFromText="180" w:rightFromText="180" w:vertAnchor="text" w:horzAnchor="margin" w:tblpX="424" w:tblpY="515"/>
        <w:tblOverlap w:val="neve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946"/>
        <w:gridCol w:w="7513"/>
      </w:tblGrid>
      <w:tr w:rsidR="0040583A" w:rsidRPr="00B92358" w:rsidTr="00B92358">
        <w:trPr>
          <w:cantSplit/>
          <w:trHeight w:val="360"/>
          <w:tblHeader/>
        </w:trPr>
        <w:tc>
          <w:tcPr>
            <w:tcW w:w="779" w:type="dxa"/>
          </w:tcPr>
          <w:p w:rsidR="0040583A" w:rsidRPr="00B92358" w:rsidRDefault="0040583A" w:rsidP="007D18C4">
            <w:pPr>
              <w:pStyle w:val="ConsPlusNormal"/>
              <w:widowControl/>
              <w:ind w:firstLine="0"/>
              <w:jc w:val="center"/>
              <w:rPr>
                <w:rFonts w:ascii="Times New Roman" w:hAnsi="Times New Roman" w:cs="Times New Roman"/>
                <w:sz w:val="26"/>
                <w:szCs w:val="26"/>
              </w:rPr>
            </w:pPr>
            <w:r w:rsidRPr="00B92358">
              <w:rPr>
                <w:rFonts w:ascii="Times New Roman" w:hAnsi="Times New Roman" w:cs="Times New Roman"/>
                <w:sz w:val="26"/>
                <w:szCs w:val="26"/>
              </w:rPr>
              <w:t xml:space="preserve">№   </w:t>
            </w:r>
            <w:r w:rsidRPr="00B92358">
              <w:rPr>
                <w:rFonts w:ascii="Times New Roman" w:hAnsi="Times New Roman" w:cs="Times New Roman"/>
                <w:sz w:val="26"/>
                <w:szCs w:val="26"/>
              </w:rPr>
              <w:br/>
              <w:t>п/п</w:t>
            </w:r>
          </w:p>
        </w:tc>
        <w:tc>
          <w:tcPr>
            <w:tcW w:w="6946" w:type="dxa"/>
          </w:tcPr>
          <w:p w:rsidR="0040583A" w:rsidRPr="00B92358" w:rsidRDefault="0040583A" w:rsidP="007D18C4">
            <w:pPr>
              <w:pStyle w:val="ConsPlusNormal"/>
              <w:widowControl/>
              <w:ind w:left="142" w:right="143" w:firstLine="0"/>
              <w:jc w:val="center"/>
              <w:rPr>
                <w:rFonts w:ascii="Times New Roman" w:hAnsi="Times New Roman" w:cs="Times New Roman"/>
                <w:sz w:val="26"/>
                <w:szCs w:val="26"/>
              </w:rPr>
            </w:pPr>
            <w:r w:rsidRPr="00B92358">
              <w:rPr>
                <w:rFonts w:ascii="Times New Roman" w:hAnsi="Times New Roman" w:cs="Times New Roman"/>
                <w:sz w:val="26"/>
                <w:szCs w:val="26"/>
              </w:rPr>
              <w:t>Наименование вопроса</w:t>
            </w:r>
          </w:p>
        </w:tc>
        <w:tc>
          <w:tcPr>
            <w:tcW w:w="7513" w:type="dxa"/>
          </w:tcPr>
          <w:p w:rsidR="0040583A" w:rsidRPr="00B92358" w:rsidRDefault="0040583A" w:rsidP="007B29BB">
            <w:pPr>
              <w:pStyle w:val="ConsPlusNormal"/>
              <w:widowControl/>
              <w:ind w:left="142" w:right="71" w:firstLine="0"/>
              <w:jc w:val="center"/>
              <w:rPr>
                <w:rFonts w:ascii="Times New Roman" w:hAnsi="Times New Roman" w:cs="Times New Roman"/>
                <w:sz w:val="26"/>
                <w:szCs w:val="26"/>
              </w:rPr>
            </w:pPr>
            <w:r w:rsidRPr="00B92358">
              <w:rPr>
                <w:rFonts w:ascii="Times New Roman" w:hAnsi="Times New Roman" w:cs="Times New Roman"/>
                <w:sz w:val="26"/>
                <w:szCs w:val="26"/>
              </w:rPr>
              <w:t xml:space="preserve">Ответственные </w:t>
            </w:r>
          </w:p>
        </w:tc>
      </w:tr>
      <w:tr w:rsidR="0040583A" w:rsidRPr="00B92358" w:rsidTr="00B92358">
        <w:trPr>
          <w:cantSplit/>
          <w:trHeight w:val="360"/>
        </w:trPr>
        <w:tc>
          <w:tcPr>
            <w:tcW w:w="15238" w:type="dxa"/>
            <w:gridSpan w:val="3"/>
          </w:tcPr>
          <w:p w:rsidR="0040583A" w:rsidRPr="00B92358" w:rsidRDefault="0040583A" w:rsidP="007D18C4">
            <w:pPr>
              <w:pStyle w:val="a3"/>
              <w:ind w:left="142" w:right="143"/>
              <w:jc w:val="center"/>
              <w:rPr>
                <w:rFonts w:ascii="Times New Roman" w:hAnsi="Times New Roman"/>
                <w:sz w:val="26"/>
                <w:szCs w:val="26"/>
              </w:rPr>
            </w:pPr>
            <w:r w:rsidRPr="00B92358">
              <w:rPr>
                <w:rFonts w:ascii="Times New Roman" w:hAnsi="Times New Roman"/>
                <w:sz w:val="26"/>
                <w:szCs w:val="26"/>
                <w:lang w:val="en-US"/>
              </w:rPr>
              <w:t>I</w:t>
            </w:r>
            <w:r w:rsidRPr="00B92358">
              <w:rPr>
                <w:rFonts w:ascii="Times New Roman" w:hAnsi="Times New Roman"/>
                <w:sz w:val="26"/>
                <w:szCs w:val="26"/>
              </w:rPr>
              <w:t xml:space="preserve"> квартал</w:t>
            </w:r>
          </w:p>
        </w:tc>
      </w:tr>
      <w:tr w:rsidR="00C04465" w:rsidRPr="003303FF" w:rsidTr="00B92358">
        <w:trPr>
          <w:cantSplit/>
          <w:trHeight w:val="360"/>
        </w:trPr>
        <w:tc>
          <w:tcPr>
            <w:tcW w:w="779" w:type="dxa"/>
          </w:tcPr>
          <w:p w:rsidR="00C04465" w:rsidRPr="003303FF" w:rsidRDefault="003F01D8" w:rsidP="00B844D8">
            <w:pPr>
              <w:pStyle w:val="a3"/>
              <w:rPr>
                <w:rFonts w:ascii="Times New Roman" w:hAnsi="Times New Roman"/>
                <w:sz w:val="26"/>
                <w:szCs w:val="26"/>
              </w:rPr>
            </w:pPr>
            <w:r w:rsidRPr="003303FF">
              <w:rPr>
                <w:rFonts w:ascii="Times New Roman" w:hAnsi="Times New Roman"/>
                <w:sz w:val="26"/>
                <w:szCs w:val="26"/>
              </w:rPr>
              <w:t>1.1</w:t>
            </w:r>
          </w:p>
        </w:tc>
        <w:tc>
          <w:tcPr>
            <w:tcW w:w="6946" w:type="dxa"/>
          </w:tcPr>
          <w:p w:rsidR="00C04465" w:rsidRDefault="00811B41" w:rsidP="00DB683D">
            <w:pPr>
              <w:pStyle w:val="a3"/>
              <w:jc w:val="both"/>
              <w:rPr>
                <w:rFonts w:ascii="Times New Roman" w:hAnsi="Times New Roman"/>
                <w:sz w:val="26"/>
                <w:szCs w:val="26"/>
              </w:rPr>
            </w:pPr>
            <w:r w:rsidRPr="00B92358">
              <w:rPr>
                <w:rFonts w:ascii="Times New Roman" w:hAnsi="Times New Roman"/>
                <w:sz w:val="26"/>
                <w:szCs w:val="26"/>
              </w:rPr>
              <w:t xml:space="preserve">Об осуществлении финансового контроля за рациональным и целевым использованием бюджетных средств </w:t>
            </w:r>
            <w:r>
              <w:rPr>
                <w:rFonts w:ascii="Times New Roman" w:hAnsi="Times New Roman"/>
                <w:sz w:val="26"/>
                <w:szCs w:val="26"/>
              </w:rPr>
              <w:t>А</w:t>
            </w:r>
            <w:r w:rsidR="00F667C6">
              <w:rPr>
                <w:rFonts w:ascii="Times New Roman" w:hAnsi="Times New Roman"/>
                <w:sz w:val="26"/>
                <w:szCs w:val="26"/>
              </w:rPr>
              <w:t>дминистрации города Азова за 202</w:t>
            </w:r>
            <w:r w:rsidR="00DB683D">
              <w:rPr>
                <w:rFonts w:ascii="Times New Roman" w:hAnsi="Times New Roman"/>
                <w:sz w:val="26"/>
                <w:szCs w:val="26"/>
              </w:rPr>
              <w:t>3</w:t>
            </w:r>
            <w:r w:rsidRPr="00B92358">
              <w:rPr>
                <w:rFonts w:ascii="Times New Roman" w:hAnsi="Times New Roman"/>
                <w:sz w:val="26"/>
                <w:szCs w:val="26"/>
              </w:rPr>
              <w:t xml:space="preserve"> год</w:t>
            </w:r>
          </w:p>
          <w:p w:rsidR="00180D09" w:rsidRPr="003303FF" w:rsidRDefault="00180D09" w:rsidP="00DB683D">
            <w:pPr>
              <w:pStyle w:val="a3"/>
              <w:jc w:val="both"/>
              <w:rPr>
                <w:rFonts w:ascii="Times New Roman" w:hAnsi="Times New Roman"/>
                <w:sz w:val="26"/>
                <w:szCs w:val="26"/>
              </w:rPr>
            </w:pPr>
          </w:p>
        </w:tc>
        <w:tc>
          <w:tcPr>
            <w:tcW w:w="7513" w:type="dxa"/>
          </w:tcPr>
          <w:p w:rsidR="00C04465" w:rsidRPr="003303FF" w:rsidRDefault="00DB683D" w:rsidP="00DB683D">
            <w:pPr>
              <w:pStyle w:val="a3"/>
              <w:ind w:left="142" w:right="71"/>
              <w:jc w:val="center"/>
              <w:rPr>
                <w:rFonts w:ascii="Times New Roman" w:hAnsi="Times New Roman"/>
                <w:bCs/>
                <w:color w:val="000000"/>
                <w:sz w:val="26"/>
                <w:szCs w:val="26"/>
                <w:shd w:val="clear" w:color="auto" w:fill="FFFFFF"/>
              </w:rPr>
            </w:pPr>
            <w:r w:rsidRPr="00DB683D">
              <w:rPr>
                <w:rFonts w:ascii="Times New Roman" w:hAnsi="Times New Roman"/>
                <w:bCs/>
                <w:color w:val="000000"/>
                <w:sz w:val="26"/>
                <w:szCs w:val="26"/>
                <w:shd w:val="clear" w:color="auto" w:fill="FFFFFF"/>
              </w:rPr>
              <w:t xml:space="preserve">Кокоц Алексей Владимирович, заведующий сектором внутреннего финансового контроля </w:t>
            </w:r>
            <w:r>
              <w:rPr>
                <w:rFonts w:ascii="Times New Roman" w:hAnsi="Times New Roman"/>
                <w:bCs/>
                <w:color w:val="000000"/>
                <w:sz w:val="26"/>
                <w:szCs w:val="26"/>
                <w:shd w:val="clear" w:color="auto" w:fill="FFFFFF"/>
              </w:rPr>
              <w:t>А</w:t>
            </w:r>
            <w:r w:rsidRPr="00DB683D">
              <w:rPr>
                <w:rFonts w:ascii="Times New Roman" w:hAnsi="Times New Roman"/>
                <w:bCs/>
                <w:color w:val="000000"/>
                <w:sz w:val="26"/>
                <w:szCs w:val="26"/>
                <w:shd w:val="clear" w:color="auto" w:fill="FFFFFF"/>
              </w:rPr>
              <w:t>дминистрации города Азова</w:t>
            </w:r>
          </w:p>
        </w:tc>
      </w:tr>
      <w:tr w:rsidR="006528A6" w:rsidRPr="003303FF" w:rsidTr="00B92358">
        <w:trPr>
          <w:cantSplit/>
          <w:trHeight w:val="360"/>
        </w:trPr>
        <w:tc>
          <w:tcPr>
            <w:tcW w:w="779" w:type="dxa"/>
          </w:tcPr>
          <w:p w:rsidR="006528A6" w:rsidRPr="003303FF" w:rsidRDefault="006528A6" w:rsidP="006528A6">
            <w:pPr>
              <w:pStyle w:val="a3"/>
              <w:rPr>
                <w:rFonts w:ascii="Times New Roman" w:hAnsi="Times New Roman"/>
                <w:sz w:val="26"/>
                <w:szCs w:val="26"/>
              </w:rPr>
            </w:pPr>
            <w:r w:rsidRPr="003303FF">
              <w:rPr>
                <w:rFonts w:ascii="Times New Roman" w:hAnsi="Times New Roman"/>
                <w:sz w:val="26"/>
                <w:szCs w:val="26"/>
              </w:rPr>
              <w:t>1.</w:t>
            </w:r>
            <w:r>
              <w:rPr>
                <w:rFonts w:ascii="Times New Roman" w:hAnsi="Times New Roman"/>
                <w:sz w:val="26"/>
                <w:szCs w:val="26"/>
              </w:rPr>
              <w:t>2</w:t>
            </w:r>
          </w:p>
        </w:tc>
        <w:tc>
          <w:tcPr>
            <w:tcW w:w="6946" w:type="dxa"/>
          </w:tcPr>
          <w:p w:rsidR="006528A6" w:rsidRPr="003303FF" w:rsidRDefault="006528A6" w:rsidP="006528A6">
            <w:pPr>
              <w:pStyle w:val="a3"/>
              <w:rPr>
                <w:rFonts w:ascii="Times New Roman" w:hAnsi="Times New Roman"/>
                <w:sz w:val="26"/>
                <w:szCs w:val="26"/>
              </w:rPr>
            </w:pPr>
            <w:r w:rsidRPr="003303FF">
              <w:rPr>
                <w:rFonts w:ascii="Times New Roman" w:hAnsi="Times New Roman"/>
                <w:sz w:val="26"/>
                <w:szCs w:val="26"/>
              </w:rPr>
              <w:t>О мероприятиях с представителями субъектов малого и среднего предпринимательства по вопросам противодействия коррупции, устранения административных барьеров, препятствующих развитию бизнеса</w:t>
            </w:r>
          </w:p>
        </w:tc>
        <w:tc>
          <w:tcPr>
            <w:tcW w:w="7513" w:type="dxa"/>
          </w:tcPr>
          <w:p w:rsidR="006528A6" w:rsidRDefault="006528A6" w:rsidP="006528A6">
            <w:pPr>
              <w:pStyle w:val="a3"/>
              <w:ind w:left="142" w:right="71"/>
              <w:jc w:val="center"/>
              <w:rPr>
                <w:rFonts w:ascii="Times New Roman" w:hAnsi="Times New Roman"/>
                <w:sz w:val="26"/>
                <w:szCs w:val="26"/>
              </w:rPr>
            </w:pPr>
            <w:r w:rsidRPr="003303FF">
              <w:rPr>
                <w:rFonts w:ascii="Times New Roman" w:hAnsi="Times New Roman"/>
                <w:sz w:val="26"/>
                <w:szCs w:val="26"/>
              </w:rPr>
              <w:t>Соколенко Н</w:t>
            </w:r>
            <w:r>
              <w:rPr>
                <w:rFonts w:ascii="Times New Roman" w:hAnsi="Times New Roman"/>
                <w:sz w:val="26"/>
                <w:szCs w:val="26"/>
              </w:rPr>
              <w:t>аталья Анатольевна</w:t>
            </w:r>
            <w:r w:rsidRPr="003303FF">
              <w:rPr>
                <w:rFonts w:ascii="Times New Roman" w:hAnsi="Times New Roman"/>
                <w:sz w:val="26"/>
                <w:szCs w:val="26"/>
              </w:rPr>
              <w:t xml:space="preserve">, начальник отдела потребительского рынка и поддержки предпринимательства </w:t>
            </w:r>
          </w:p>
          <w:p w:rsidR="006528A6" w:rsidRPr="003303FF" w:rsidRDefault="006528A6" w:rsidP="006528A6">
            <w:pPr>
              <w:pStyle w:val="a3"/>
              <w:ind w:left="142" w:right="71"/>
              <w:jc w:val="center"/>
              <w:rPr>
                <w:rFonts w:ascii="Times New Roman" w:hAnsi="Times New Roman"/>
                <w:sz w:val="26"/>
                <w:szCs w:val="26"/>
              </w:rPr>
            </w:pPr>
            <w:r w:rsidRPr="003303FF">
              <w:rPr>
                <w:rFonts w:ascii="Times New Roman" w:hAnsi="Times New Roman"/>
                <w:sz w:val="26"/>
                <w:szCs w:val="26"/>
              </w:rPr>
              <w:t>Администрации города Азова</w:t>
            </w:r>
          </w:p>
        </w:tc>
      </w:tr>
      <w:tr w:rsidR="006528A6" w:rsidRPr="003303FF" w:rsidTr="00B92358">
        <w:trPr>
          <w:cantSplit/>
          <w:trHeight w:val="360"/>
        </w:trPr>
        <w:tc>
          <w:tcPr>
            <w:tcW w:w="779" w:type="dxa"/>
          </w:tcPr>
          <w:p w:rsidR="006528A6" w:rsidRPr="003303FF" w:rsidRDefault="006528A6" w:rsidP="006528A6">
            <w:pPr>
              <w:pStyle w:val="a3"/>
              <w:rPr>
                <w:rFonts w:ascii="Times New Roman" w:hAnsi="Times New Roman"/>
                <w:sz w:val="26"/>
                <w:szCs w:val="26"/>
              </w:rPr>
            </w:pPr>
            <w:r>
              <w:rPr>
                <w:rFonts w:ascii="Times New Roman" w:hAnsi="Times New Roman"/>
                <w:sz w:val="26"/>
                <w:szCs w:val="26"/>
              </w:rPr>
              <w:t>1.3</w:t>
            </w:r>
          </w:p>
        </w:tc>
        <w:tc>
          <w:tcPr>
            <w:tcW w:w="6946" w:type="dxa"/>
          </w:tcPr>
          <w:p w:rsidR="006528A6" w:rsidRPr="00290F2C" w:rsidRDefault="006528A6" w:rsidP="006528A6">
            <w:pPr>
              <w:pStyle w:val="a3"/>
              <w:ind w:right="143"/>
              <w:jc w:val="both"/>
              <w:rPr>
                <w:rFonts w:ascii="Times New Roman" w:hAnsi="Times New Roman"/>
                <w:sz w:val="26"/>
                <w:szCs w:val="26"/>
              </w:rPr>
            </w:pPr>
            <w:r w:rsidRPr="00290F2C">
              <w:rPr>
                <w:rFonts w:ascii="Times New Roman" w:hAnsi="Times New Roman"/>
                <w:sz w:val="26"/>
                <w:szCs w:val="26"/>
              </w:rPr>
              <w:t xml:space="preserve">Об организации работы по профилактике коррупционных и иных правонарушений в Управлении </w:t>
            </w:r>
            <w:r>
              <w:rPr>
                <w:rFonts w:ascii="Times New Roman" w:hAnsi="Times New Roman"/>
                <w:sz w:val="26"/>
                <w:szCs w:val="26"/>
              </w:rPr>
              <w:t xml:space="preserve">социальной защиты населения </w:t>
            </w:r>
            <w:r w:rsidRPr="00290F2C">
              <w:rPr>
                <w:rFonts w:ascii="Times New Roman" w:hAnsi="Times New Roman"/>
                <w:sz w:val="26"/>
                <w:szCs w:val="26"/>
              </w:rPr>
              <w:t xml:space="preserve"> </w:t>
            </w:r>
            <w:r>
              <w:rPr>
                <w:rFonts w:ascii="Times New Roman" w:hAnsi="Times New Roman"/>
                <w:sz w:val="26"/>
                <w:szCs w:val="26"/>
              </w:rPr>
              <w:t xml:space="preserve">администрации </w:t>
            </w:r>
            <w:r w:rsidRPr="00290F2C">
              <w:rPr>
                <w:rFonts w:ascii="Times New Roman" w:hAnsi="Times New Roman"/>
                <w:sz w:val="26"/>
                <w:szCs w:val="26"/>
              </w:rPr>
              <w:t>г. Азова и соблюдении требований законодательства о противодействии коррупции руководител</w:t>
            </w:r>
            <w:r>
              <w:rPr>
                <w:rFonts w:ascii="Times New Roman" w:hAnsi="Times New Roman"/>
                <w:sz w:val="26"/>
                <w:szCs w:val="26"/>
              </w:rPr>
              <w:t>ем</w:t>
            </w:r>
            <w:r w:rsidRPr="00290F2C">
              <w:rPr>
                <w:rFonts w:ascii="Times New Roman" w:hAnsi="Times New Roman"/>
                <w:sz w:val="26"/>
                <w:szCs w:val="26"/>
              </w:rPr>
              <w:t xml:space="preserve"> подведомственн</w:t>
            </w:r>
            <w:r>
              <w:rPr>
                <w:rFonts w:ascii="Times New Roman" w:hAnsi="Times New Roman"/>
                <w:sz w:val="26"/>
                <w:szCs w:val="26"/>
              </w:rPr>
              <w:t>ого</w:t>
            </w:r>
            <w:r w:rsidRPr="00290F2C">
              <w:rPr>
                <w:rFonts w:ascii="Times New Roman" w:hAnsi="Times New Roman"/>
                <w:sz w:val="26"/>
                <w:szCs w:val="26"/>
              </w:rPr>
              <w:t xml:space="preserve"> учреждени</w:t>
            </w:r>
            <w:r>
              <w:rPr>
                <w:rFonts w:ascii="Times New Roman" w:hAnsi="Times New Roman"/>
                <w:sz w:val="26"/>
                <w:szCs w:val="26"/>
              </w:rPr>
              <w:t>я</w:t>
            </w:r>
          </w:p>
        </w:tc>
        <w:tc>
          <w:tcPr>
            <w:tcW w:w="7513" w:type="dxa"/>
          </w:tcPr>
          <w:p w:rsidR="006528A6" w:rsidRPr="00290F2C" w:rsidRDefault="006528A6" w:rsidP="006528A6">
            <w:pPr>
              <w:pStyle w:val="a3"/>
              <w:ind w:left="142" w:right="71"/>
              <w:jc w:val="center"/>
              <w:rPr>
                <w:rFonts w:ascii="Times New Roman" w:hAnsi="Times New Roman"/>
                <w:sz w:val="26"/>
                <w:szCs w:val="26"/>
              </w:rPr>
            </w:pPr>
            <w:r>
              <w:rPr>
                <w:rFonts w:ascii="Times New Roman" w:hAnsi="Times New Roman"/>
                <w:sz w:val="26"/>
                <w:szCs w:val="26"/>
              </w:rPr>
              <w:t>Фомин Олег Владимирович</w:t>
            </w:r>
            <w:r w:rsidRPr="00290F2C">
              <w:rPr>
                <w:rFonts w:ascii="Times New Roman" w:hAnsi="Times New Roman"/>
                <w:sz w:val="26"/>
                <w:szCs w:val="26"/>
              </w:rPr>
              <w:t xml:space="preserve">, начальник Управления </w:t>
            </w:r>
            <w:r>
              <w:rPr>
                <w:rFonts w:ascii="Times New Roman" w:hAnsi="Times New Roman"/>
                <w:sz w:val="26"/>
                <w:szCs w:val="26"/>
              </w:rPr>
              <w:t xml:space="preserve"> социальной защиты населения </w:t>
            </w:r>
            <w:r w:rsidRPr="00290F2C">
              <w:rPr>
                <w:rFonts w:ascii="Times New Roman" w:hAnsi="Times New Roman"/>
                <w:sz w:val="26"/>
                <w:szCs w:val="26"/>
              </w:rPr>
              <w:t xml:space="preserve"> </w:t>
            </w:r>
            <w:r>
              <w:rPr>
                <w:rFonts w:ascii="Times New Roman" w:hAnsi="Times New Roman"/>
                <w:sz w:val="26"/>
                <w:szCs w:val="26"/>
              </w:rPr>
              <w:t xml:space="preserve">администрации </w:t>
            </w:r>
            <w:r w:rsidRPr="00290F2C">
              <w:rPr>
                <w:rFonts w:ascii="Times New Roman" w:hAnsi="Times New Roman"/>
                <w:sz w:val="26"/>
                <w:szCs w:val="26"/>
              </w:rPr>
              <w:t>г. Азова</w:t>
            </w:r>
          </w:p>
        </w:tc>
      </w:tr>
      <w:tr w:rsidR="00500AF8" w:rsidRPr="003303FF" w:rsidTr="00B92358">
        <w:trPr>
          <w:cantSplit/>
          <w:trHeight w:val="360"/>
        </w:trPr>
        <w:tc>
          <w:tcPr>
            <w:tcW w:w="15238" w:type="dxa"/>
            <w:gridSpan w:val="3"/>
          </w:tcPr>
          <w:p w:rsidR="00500AF8" w:rsidRPr="003303FF" w:rsidRDefault="00500AF8" w:rsidP="00500AF8">
            <w:pPr>
              <w:pStyle w:val="a3"/>
              <w:ind w:left="142" w:right="143"/>
              <w:jc w:val="center"/>
              <w:rPr>
                <w:rFonts w:ascii="Times New Roman" w:hAnsi="Times New Roman"/>
                <w:sz w:val="26"/>
                <w:szCs w:val="26"/>
              </w:rPr>
            </w:pPr>
            <w:r w:rsidRPr="003303FF">
              <w:rPr>
                <w:rFonts w:ascii="Times New Roman" w:hAnsi="Times New Roman"/>
                <w:sz w:val="26"/>
                <w:szCs w:val="26"/>
                <w:lang w:val="en-US"/>
              </w:rPr>
              <w:t>II</w:t>
            </w:r>
            <w:r w:rsidRPr="007D457D">
              <w:rPr>
                <w:rFonts w:ascii="Times New Roman" w:hAnsi="Times New Roman"/>
                <w:sz w:val="26"/>
                <w:szCs w:val="26"/>
              </w:rPr>
              <w:t xml:space="preserve"> </w:t>
            </w:r>
            <w:r w:rsidRPr="003303FF">
              <w:rPr>
                <w:rFonts w:ascii="Times New Roman" w:hAnsi="Times New Roman"/>
                <w:sz w:val="26"/>
                <w:szCs w:val="26"/>
              </w:rPr>
              <w:t>квартал</w:t>
            </w:r>
          </w:p>
        </w:tc>
      </w:tr>
      <w:tr w:rsidR="00B844D8" w:rsidRPr="003303FF" w:rsidTr="00B92358">
        <w:trPr>
          <w:cantSplit/>
          <w:trHeight w:val="360"/>
        </w:trPr>
        <w:tc>
          <w:tcPr>
            <w:tcW w:w="779" w:type="dxa"/>
          </w:tcPr>
          <w:p w:rsidR="00B844D8" w:rsidRDefault="00B844D8" w:rsidP="00B844D8">
            <w:pPr>
              <w:pStyle w:val="a3"/>
              <w:rPr>
                <w:rFonts w:ascii="Times New Roman" w:hAnsi="Times New Roman"/>
                <w:sz w:val="26"/>
                <w:szCs w:val="26"/>
              </w:rPr>
            </w:pPr>
            <w:r>
              <w:rPr>
                <w:rFonts w:ascii="Times New Roman" w:hAnsi="Times New Roman"/>
                <w:sz w:val="26"/>
                <w:szCs w:val="26"/>
              </w:rPr>
              <w:t>2.1</w:t>
            </w:r>
          </w:p>
        </w:tc>
        <w:tc>
          <w:tcPr>
            <w:tcW w:w="6946" w:type="dxa"/>
          </w:tcPr>
          <w:p w:rsidR="00B844D8" w:rsidRDefault="00B844D8" w:rsidP="00814966">
            <w:pPr>
              <w:pStyle w:val="a3"/>
              <w:jc w:val="both"/>
              <w:rPr>
                <w:rFonts w:ascii="Times New Roman" w:hAnsi="Times New Roman"/>
                <w:sz w:val="26"/>
                <w:szCs w:val="26"/>
              </w:rPr>
            </w:pPr>
            <w:r w:rsidRPr="00B92358">
              <w:rPr>
                <w:rFonts w:ascii="Times New Roman" w:hAnsi="Times New Roman"/>
                <w:sz w:val="26"/>
                <w:szCs w:val="26"/>
              </w:rPr>
              <w:t>Противодействие коррупции при предоставлении государственных и муниципальных услуг гражданам и организациям в рамках деятельности  МАУ МФЦ г</w:t>
            </w:r>
            <w:r>
              <w:rPr>
                <w:rFonts w:ascii="Times New Roman" w:hAnsi="Times New Roman"/>
                <w:sz w:val="26"/>
                <w:szCs w:val="26"/>
              </w:rPr>
              <w:t>.</w:t>
            </w:r>
            <w:r w:rsidRPr="00B92358">
              <w:rPr>
                <w:rFonts w:ascii="Times New Roman" w:hAnsi="Times New Roman"/>
                <w:sz w:val="26"/>
                <w:szCs w:val="26"/>
              </w:rPr>
              <w:t xml:space="preserve"> Азова</w:t>
            </w:r>
          </w:p>
          <w:p w:rsidR="00180D09" w:rsidRPr="003303FF" w:rsidRDefault="00180D09" w:rsidP="00814966">
            <w:pPr>
              <w:pStyle w:val="a3"/>
              <w:jc w:val="both"/>
              <w:rPr>
                <w:rFonts w:ascii="Times New Roman" w:hAnsi="Times New Roman"/>
                <w:sz w:val="26"/>
                <w:szCs w:val="26"/>
              </w:rPr>
            </w:pPr>
          </w:p>
        </w:tc>
        <w:tc>
          <w:tcPr>
            <w:tcW w:w="7513" w:type="dxa"/>
          </w:tcPr>
          <w:p w:rsidR="00B844D8" w:rsidRPr="003303FF" w:rsidRDefault="00B844D8" w:rsidP="00B844D8">
            <w:pPr>
              <w:pStyle w:val="a3"/>
              <w:ind w:left="142" w:right="71"/>
              <w:jc w:val="center"/>
              <w:rPr>
                <w:rFonts w:ascii="Times New Roman" w:hAnsi="Times New Roman"/>
                <w:sz w:val="26"/>
                <w:szCs w:val="26"/>
              </w:rPr>
            </w:pPr>
            <w:r w:rsidRPr="003303FF">
              <w:rPr>
                <w:rFonts w:ascii="Times New Roman" w:hAnsi="Times New Roman"/>
                <w:sz w:val="26"/>
                <w:szCs w:val="26"/>
              </w:rPr>
              <w:t>Куц А</w:t>
            </w:r>
            <w:r>
              <w:rPr>
                <w:rFonts w:ascii="Times New Roman" w:hAnsi="Times New Roman"/>
                <w:sz w:val="26"/>
                <w:szCs w:val="26"/>
              </w:rPr>
              <w:t>ндрей Станиславович</w:t>
            </w:r>
            <w:r w:rsidRPr="003303FF">
              <w:rPr>
                <w:rFonts w:ascii="Times New Roman" w:hAnsi="Times New Roman"/>
                <w:sz w:val="26"/>
                <w:szCs w:val="26"/>
              </w:rPr>
              <w:t xml:space="preserve">, директор </w:t>
            </w:r>
            <w:r w:rsidR="00814966">
              <w:rPr>
                <w:rFonts w:ascii="Times New Roman" w:hAnsi="Times New Roman"/>
                <w:sz w:val="26"/>
                <w:szCs w:val="26"/>
              </w:rPr>
              <w:t xml:space="preserve">МАУ </w:t>
            </w:r>
            <w:r w:rsidRPr="003303FF">
              <w:rPr>
                <w:rFonts w:ascii="Times New Roman" w:hAnsi="Times New Roman"/>
                <w:sz w:val="26"/>
                <w:szCs w:val="26"/>
              </w:rPr>
              <w:t>МФЦ г. Азова</w:t>
            </w:r>
          </w:p>
        </w:tc>
      </w:tr>
      <w:tr w:rsidR="00B844D8" w:rsidRPr="003303FF" w:rsidTr="00B92358">
        <w:trPr>
          <w:cantSplit/>
          <w:trHeight w:val="360"/>
        </w:trPr>
        <w:tc>
          <w:tcPr>
            <w:tcW w:w="779" w:type="dxa"/>
          </w:tcPr>
          <w:p w:rsidR="00B844D8" w:rsidRPr="003303FF" w:rsidRDefault="00B844D8" w:rsidP="00B844D8">
            <w:pPr>
              <w:pStyle w:val="a3"/>
              <w:rPr>
                <w:rFonts w:ascii="Times New Roman" w:hAnsi="Times New Roman"/>
                <w:sz w:val="26"/>
                <w:szCs w:val="26"/>
              </w:rPr>
            </w:pPr>
            <w:r>
              <w:rPr>
                <w:rFonts w:ascii="Times New Roman" w:hAnsi="Times New Roman"/>
                <w:sz w:val="26"/>
                <w:szCs w:val="26"/>
              </w:rPr>
              <w:t>2.2</w:t>
            </w:r>
          </w:p>
        </w:tc>
        <w:tc>
          <w:tcPr>
            <w:tcW w:w="6946" w:type="dxa"/>
          </w:tcPr>
          <w:p w:rsidR="00180D09" w:rsidRPr="003303FF" w:rsidRDefault="00B844D8" w:rsidP="00B25F5C">
            <w:pPr>
              <w:pStyle w:val="a3"/>
              <w:jc w:val="both"/>
              <w:rPr>
                <w:rFonts w:ascii="Times New Roman" w:hAnsi="Times New Roman"/>
                <w:sz w:val="26"/>
                <w:szCs w:val="26"/>
              </w:rPr>
            </w:pPr>
            <w:r>
              <w:rPr>
                <w:rFonts w:ascii="Times New Roman" w:hAnsi="Times New Roman"/>
                <w:sz w:val="26"/>
                <w:szCs w:val="26"/>
              </w:rPr>
              <w:t>Отчет о</w:t>
            </w:r>
            <w:r w:rsidRPr="003303FF">
              <w:rPr>
                <w:rFonts w:ascii="Times New Roman" w:hAnsi="Times New Roman"/>
                <w:sz w:val="26"/>
                <w:szCs w:val="26"/>
              </w:rPr>
              <w:t>б организации работы по профилактике коррупционных и иных правонарушений</w:t>
            </w:r>
            <w:r w:rsidR="00B25F5C" w:rsidRPr="005E6BF3">
              <w:rPr>
                <w:rFonts w:ascii="Times New Roman" w:hAnsi="Times New Roman"/>
                <w:sz w:val="26"/>
                <w:szCs w:val="26"/>
              </w:rPr>
              <w:t xml:space="preserve"> </w:t>
            </w:r>
            <w:r w:rsidR="00B25F5C">
              <w:rPr>
                <w:rFonts w:ascii="Times New Roman" w:hAnsi="Times New Roman"/>
                <w:sz w:val="26"/>
                <w:szCs w:val="26"/>
              </w:rPr>
              <w:t xml:space="preserve">в </w:t>
            </w:r>
            <w:r w:rsidR="00B25F5C" w:rsidRPr="005E6BF3">
              <w:rPr>
                <w:rFonts w:ascii="Times New Roman" w:hAnsi="Times New Roman"/>
                <w:sz w:val="26"/>
                <w:szCs w:val="26"/>
              </w:rPr>
              <w:t>М</w:t>
            </w:r>
            <w:r w:rsidR="00B25F5C">
              <w:rPr>
                <w:rFonts w:ascii="Times New Roman" w:hAnsi="Times New Roman"/>
                <w:sz w:val="26"/>
                <w:szCs w:val="26"/>
              </w:rPr>
              <w:t>У</w:t>
            </w:r>
            <w:r w:rsidR="00B25F5C" w:rsidRPr="005E6BF3">
              <w:rPr>
                <w:rFonts w:ascii="Times New Roman" w:hAnsi="Times New Roman"/>
                <w:sz w:val="26"/>
                <w:szCs w:val="26"/>
              </w:rPr>
              <w:t xml:space="preserve">П </w:t>
            </w:r>
            <w:r w:rsidR="00B25F5C">
              <w:rPr>
                <w:rFonts w:ascii="Times New Roman" w:hAnsi="Times New Roman"/>
                <w:sz w:val="26"/>
                <w:szCs w:val="26"/>
              </w:rPr>
              <w:t>г. Азова «Теплоэнерго»</w:t>
            </w:r>
          </w:p>
        </w:tc>
        <w:tc>
          <w:tcPr>
            <w:tcW w:w="7513" w:type="dxa"/>
          </w:tcPr>
          <w:p w:rsidR="00B844D8" w:rsidRPr="003303FF" w:rsidRDefault="00B844D8" w:rsidP="00B844D8">
            <w:pPr>
              <w:pStyle w:val="a3"/>
              <w:ind w:left="142" w:right="71"/>
              <w:jc w:val="center"/>
              <w:rPr>
                <w:rFonts w:ascii="Times New Roman" w:hAnsi="Times New Roman"/>
                <w:sz w:val="26"/>
                <w:szCs w:val="26"/>
              </w:rPr>
            </w:pPr>
            <w:r>
              <w:rPr>
                <w:rFonts w:ascii="Times New Roman" w:hAnsi="Times New Roman"/>
                <w:sz w:val="26"/>
                <w:szCs w:val="26"/>
              </w:rPr>
              <w:t xml:space="preserve">Бондаренко Александр Сергеевич, директор </w:t>
            </w:r>
            <w:r w:rsidRPr="005E6BF3">
              <w:rPr>
                <w:rFonts w:ascii="Times New Roman" w:hAnsi="Times New Roman"/>
                <w:sz w:val="26"/>
                <w:szCs w:val="26"/>
              </w:rPr>
              <w:t>М</w:t>
            </w:r>
            <w:r>
              <w:rPr>
                <w:rFonts w:ascii="Times New Roman" w:hAnsi="Times New Roman"/>
                <w:sz w:val="26"/>
                <w:szCs w:val="26"/>
              </w:rPr>
              <w:t>У</w:t>
            </w:r>
            <w:r w:rsidRPr="005E6BF3">
              <w:rPr>
                <w:rFonts w:ascii="Times New Roman" w:hAnsi="Times New Roman"/>
                <w:sz w:val="26"/>
                <w:szCs w:val="26"/>
              </w:rPr>
              <w:t xml:space="preserve">П </w:t>
            </w:r>
            <w:r>
              <w:rPr>
                <w:rFonts w:ascii="Times New Roman" w:hAnsi="Times New Roman"/>
                <w:sz w:val="26"/>
                <w:szCs w:val="26"/>
              </w:rPr>
              <w:t>г. Азова «Теплоэнерго»</w:t>
            </w:r>
          </w:p>
        </w:tc>
      </w:tr>
      <w:tr w:rsidR="00B844D8" w:rsidRPr="003303FF" w:rsidTr="00B92358">
        <w:trPr>
          <w:cantSplit/>
          <w:trHeight w:val="360"/>
        </w:trPr>
        <w:tc>
          <w:tcPr>
            <w:tcW w:w="779" w:type="dxa"/>
          </w:tcPr>
          <w:p w:rsidR="00B844D8" w:rsidRPr="003303FF" w:rsidRDefault="00B844D8" w:rsidP="00B844D8">
            <w:pPr>
              <w:pStyle w:val="a3"/>
              <w:rPr>
                <w:rFonts w:ascii="Times New Roman" w:hAnsi="Times New Roman"/>
                <w:sz w:val="26"/>
                <w:szCs w:val="26"/>
              </w:rPr>
            </w:pPr>
            <w:r w:rsidRPr="003303FF">
              <w:rPr>
                <w:rFonts w:ascii="Times New Roman" w:hAnsi="Times New Roman"/>
                <w:sz w:val="26"/>
                <w:szCs w:val="26"/>
              </w:rPr>
              <w:t>2.3</w:t>
            </w:r>
          </w:p>
        </w:tc>
        <w:tc>
          <w:tcPr>
            <w:tcW w:w="6946" w:type="dxa"/>
          </w:tcPr>
          <w:p w:rsidR="00B844D8" w:rsidRDefault="00B844D8" w:rsidP="00814966">
            <w:pPr>
              <w:pStyle w:val="a3"/>
              <w:ind w:right="143"/>
              <w:jc w:val="both"/>
              <w:rPr>
                <w:rFonts w:ascii="Times New Roman" w:hAnsi="Times New Roman"/>
                <w:sz w:val="26"/>
                <w:szCs w:val="26"/>
              </w:rPr>
            </w:pPr>
            <w:r w:rsidRPr="006F0DF7">
              <w:rPr>
                <w:rFonts w:ascii="Times New Roman" w:hAnsi="Times New Roman"/>
                <w:sz w:val="26"/>
                <w:szCs w:val="26"/>
              </w:rPr>
              <w:t xml:space="preserve">Информация о результатах декларационной кампании </w:t>
            </w:r>
            <w:r w:rsidR="0087626F">
              <w:rPr>
                <w:rFonts w:ascii="Times New Roman" w:hAnsi="Times New Roman"/>
                <w:sz w:val="26"/>
                <w:szCs w:val="26"/>
              </w:rPr>
              <w:t xml:space="preserve">за </w:t>
            </w:r>
            <w:r w:rsidRPr="006F0DF7">
              <w:rPr>
                <w:rFonts w:ascii="Times New Roman" w:hAnsi="Times New Roman"/>
                <w:sz w:val="26"/>
                <w:szCs w:val="26"/>
              </w:rPr>
              <w:t>202</w:t>
            </w:r>
            <w:r>
              <w:rPr>
                <w:rFonts w:ascii="Times New Roman" w:hAnsi="Times New Roman"/>
                <w:sz w:val="26"/>
                <w:szCs w:val="26"/>
              </w:rPr>
              <w:t>3</w:t>
            </w:r>
            <w:r w:rsidRPr="006F0DF7">
              <w:rPr>
                <w:rFonts w:ascii="Times New Roman" w:hAnsi="Times New Roman"/>
                <w:sz w:val="26"/>
                <w:szCs w:val="26"/>
              </w:rPr>
              <w:t xml:space="preserve"> год, анализе сведений о доходах, об имуществе и обязательствах имущественного характера, соблюдении муниципальными служащими ограничений, запретов</w:t>
            </w:r>
          </w:p>
          <w:p w:rsidR="00180D09" w:rsidRPr="006F0DF7" w:rsidRDefault="00180D09" w:rsidP="00814966">
            <w:pPr>
              <w:pStyle w:val="a3"/>
              <w:ind w:right="143"/>
              <w:jc w:val="both"/>
              <w:rPr>
                <w:rFonts w:ascii="Times New Roman" w:hAnsi="Times New Roman"/>
                <w:sz w:val="26"/>
                <w:szCs w:val="26"/>
              </w:rPr>
            </w:pPr>
          </w:p>
        </w:tc>
        <w:tc>
          <w:tcPr>
            <w:tcW w:w="7513" w:type="dxa"/>
          </w:tcPr>
          <w:p w:rsidR="00B844D8" w:rsidRPr="006F0DF7" w:rsidRDefault="00B844D8" w:rsidP="00B844D8">
            <w:pPr>
              <w:pStyle w:val="a3"/>
              <w:ind w:left="142" w:right="71"/>
              <w:jc w:val="center"/>
              <w:rPr>
                <w:rFonts w:ascii="Times New Roman" w:hAnsi="Times New Roman"/>
                <w:sz w:val="26"/>
                <w:szCs w:val="26"/>
              </w:rPr>
            </w:pPr>
            <w:r>
              <w:rPr>
                <w:rFonts w:ascii="Times New Roman" w:hAnsi="Times New Roman"/>
                <w:sz w:val="26"/>
                <w:szCs w:val="26"/>
              </w:rPr>
              <w:t>Бутко Ольга Ивановна</w:t>
            </w:r>
            <w:r w:rsidRPr="006F0DF7">
              <w:rPr>
                <w:rFonts w:ascii="Times New Roman" w:hAnsi="Times New Roman"/>
                <w:sz w:val="26"/>
                <w:szCs w:val="26"/>
              </w:rPr>
              <w:t xml:space="preserve">, заведующий сектором муниципальной службы и противодействия коррупции </w:t>
            </w:r>
            <w:r>
              <w:rPr>
                <w:rFonts w:ascii="Times New Roman" w:hAnsi="Times New Roman"/>
                <w:sz w:val="26"/>
                <w:szCs w:val="26"/>
              </w:rPr>
              <w:t>А</w:t>
            </w:r>
            <w:r w:rsidRPr="006F0DF7">
              <w:rPr>
                <w:rFonts w:ascii="Times New Roman" w:hAnsi="Times New Roman"/>
                <w:sz w:val="26"/>
                <w:szCs w:val="26"/>
              </w:rPr>
              <w:t>дминистрации города Азова</w:t>
            </w:r>
          </w:p>
          <w:p w:rsidR="00B844D8" w:rsidRPr="006F0DF7" w:rsidRDefault="00B844D8" w:rsidP="00B844D8">
            <w:pPr>
              <w:pStyle w:val="a3"/>
              <w:ind w:right="71"/>
              <w:rPr>
                <w:rFonts w:ascii="Times New Roman" w:hAnsi="Times New Roman"/>
                <w:sz w:val="26"/>
                <w:szCs w:val="26"/>
              </w:rPr>
            </w:pPr>
          </w:p>
        </w:tc>
      </w:tr>
      <w:tr w:rsidR="00DB683D" w:rsidRPr="003303FF" w:rsidTr="00B92358">
        <w:trPr>
          <w:cantSplit/>
          <w:trHeight w:val="360"/>
        </w:trPr>
        <w:tc>
          <w:tcPr>
            <w:tcW w:w="15238" w:type="dxa"/>
            <w:gridSpan w:val="3"/>
          </w:tcPr>
          <w:p w:rsidR="00DB683D" w:rsidRPr="003303FF" w:rsidRDefault="00DB683D" w:rsidP="00DB683D">
            <w:pPr>
              <w:pStyle w:val="a3"/>
              <w:ind w:left="142" w:right="143"/>
              <w:jc w:val="center"/>
              <w:rPr>
                <w:rFonts w:ascii="Times New Roman" w:hAnsi="Times New Roman"/>
                <w:sz w:val="26"/>
                <w:szCs w:val="26"/>
              </w:rPr>
            </w:pPr>
            <w:r w:rsidRPr="003303FF">
              <w:rPr>
                <w:rFonts w:ascii="Times New Roman" w:hAnsi="Times New Roman"/>
                <w:sz w:val="26"/>
                <w:szCs w:val="26"/>
                <w:lang w:val="en-US"/>
              </w:rPr>
              <w:lastRenderedPageBreak/>
              <w:t>III</w:t>
            </w:r>
            <w:r w:rsidRPr="003303FF">
              <w:rPr>
                <w:rFonts w:ascii="Times New Roman" w:hAnsi="Times New Roman"/>
                <w:sz w:val="26"/>
                <w:szCs w:val="26"/>
              </w:rPr>
              <w:t xml:space="preserve"> квартал</w:t>
            </w:r>
          </w:p>
        </w:tc>
      </w:tr>
      <w:tr w:rsidR="00B844D8" w:rsidRPr="003303FF" w:rsidTr="00B92358">
        <w:trPr>
          <w:cantSplit/>
          <w:trHeight w:val="360"/>
        </w:trPr>
        <w:tc>
          <w:tcPr>
            <w:tcW w:w="779" w:type="dxa"/>
          </w:tcPr>
          <w:p w:rsidR="00B844D8" w:rsidRPr="003303FF" w:rsidRDefault="00B844D8" w:rsidP="00B844D8">
            <w:pPr>
              <w:pStyle w:val="a3"/>
              <w:rPr>
                <w:rFonts w:ascii="Times New Roman" w:hAnsi="Times New Roman"/>
                <w:sz w:val="26"/>
                <w:szCs w:val="26"/>
              </w:rPr>
            </w:pPr>
            <w:r>
              <w:rPr>
                <w:rFonts w:ascii="Times New Roman" w:hAnsi="Times New Roman"/>
                <w:sz w:val="26"/>
                <w:szCs w:val="26"/>
              </w:rPr>
              <w:t>3.1</w:t>
            </w:r>
          </w:p>
        </w:tc>
        <w:tc>
          <w:tcPr>
            <w:tcW w:w="6946" w:type="dxa"/>
          </w:tcPr>
          <w:p w:rsidR="00B844D8" w:rsidRPr="003303FF" w:rsidRDefault="00B844D8" w:rsidP="00B844D8">
            <w:pPr>
              <w:pStyle w:val="a3"/>
              <w:jc w:val="both"/>
              <w:rPr>
                <w:rFonts w:ascii="Times New Roman" w:hAnsi="Times New Roman"/>
                <w:sz w:val="26"/>
                <w:szCs w:val="26"/>
              </w:rPr>
            </w:pPr>
            <w:r>
              <w:rPr>
                <w:rFonts w:ascii="Times New Roman" w:hAnsi="Times New Roman"/>
                <w:sz w:val="26"/>
                <w:szCs w:val="26"/>
              </w:rPr>
              <w:t>Отчет о принимаемых м</w:t>
            </w:r>
            <w:r w:rsidRPr="003303FF">
              <w:rPr>
                <w:rFonts w:ascii="Times New Roman" w:hAnsi="Times New Roman"/>
                <w:sz w:val="26"/>
                <w:szCs w:val="26"/>
              </w:rPr>
              <w:t>ер</w:t>
            </w:r>
            <w:r>
              <w:rPr>
                <w:rFonts w:ascii="Times New Roman" w:hAnsi="Times New Roman"/>
                <w:sz w:val="26"/>
                <w:szCs w:val="26"/>
              </w:rPr>
              <w:t>ах сотрудниками</w:t>
            </w:r>
            <w:r w:rsidRPr="003303FF">
              <w:rPr>
                <w:rFonts w:ascii="Times New Roman" w:hAnsi="Times New Roman"/>
                <w:sz w:val="26"/>
                <w:szCs w:val="26"/>
              </w:rPr>
              <w:t xml:space="preserve"> отдела по строительству и архитектуре по противодействию коррупции при предоставлении муниципальных услуг и реализации муниципальных программ</w:t>
            </w:r>
          </w:p>
        </w:tc>
        <w:tc>
          <w:tcPr>
            <w:tcW w:w="7513" w:type="dxa"/>
          </w:tcPr>
          <w:p w:rsidR="00B844D8" w:rsidRPr="003303FF" w:rsidRDefault="00B844D8" w:rsidP="000862A0">
            <w:pPr>
              <w:pStyle w:val="a3"/>
              <w:ind w:left="142" w:right="71"/>
              <w:jc w:val="center"/>
              <w:rPr>
                <w:rFonts w:ascii="Times New Roman" w:hAnsi="Times New Roman"/>
                <w:sz w:val="26"/>
                <w:szCs w:val="26"/>
              </w:rPr>
            </w:pPr>
            <w:r w:rsidRPr="003303FF">
              <w:rPr>
                <w:rFonts w:ascii="Times New Roman" w:hAnsi="Times New Roman"/>
                <w:sz w:val="26"/>
                <w:szCs w:val="26"/>
              </w:rPr>
              <w:t>Ковалевич М</w:t>
            </w:r>
            <w:r>
              <w:rPr>
                <w:rFonts w:ascii="Times New Roman" w:hAnsi="Times New Roman"/>
                <w:sz w:val="26"/>
                <w:szCs w:val="26"/>
              </w:rPr>
              <w:t>арина Николаевна</w:t>
            </w:r>
            <w:r w:rsidRPr="003303FF">
              <w:rPr>
                <w:rFonts w:ascii="Times New Roman" w:hAnsi="Times New Roman"/>
                <w:sz w:val="26"/>
                <w:szCs w:val="26"/>
              </w:rPr>
              <w:t>, главн</w:t>
            </w:r>
            <w:r>
              <w:rPr>
                <w:rFonts w:ascii="Times New Roman" w:hAnsi="Times New Roman"/>
                <w:sz w:val="26"/>
                <w:szCs w:val="26"/>
              </w:rPr>
              <w:t>ый</w:t>
            </w:r>
            <w:r w:rsidRPr="003303FF">
              <w:rPr>
                <w:rFonts w:ascii="Times New Roman" w:hAnsi="Times New Roman"/>
                <w:sz w:val="26"/>
                <w:szCs w:val="26"/>
              </w:rPr>
              <w:t xml:space="preserve"> архитектор</w:t>
            </w:r>
            <w:r w:rsidR="00814966">
              <w:rPr>
                <w:rFonts w:ascii="Times New Roman" w:hAnsi="Times New Roman"/>
                <w:sz w:val="26"/>
                <w:szCs w:val="26"/>
              </w:rPr>
              <w:t xml:space="preserve"> г</w:t>
            </w:r>
            <w:r w:rsidR="000862A0">
              <w:rPr>
                <w:rFonts w:ascii="Times New Roman" w:hAnsi="Times New Roman"/>
                <w:sz w:val="26"/>
                <w:szCs w:val="26"/>
              </w:rPr>
              <w:t>.</w:t>
            </w:r>
            <w:r w:rsidR="00814966">
              <w:rPr>
                <w:rFonts w:ascii="Times New Roman" w:hAnsi="Times New Roman"/>
                <w:sz w:val="26"/>
                <w:szCs w:val="26"/>
              </w:rPr>
              <w:t xml:space="preserve"> Азова</w:t>
            </w:r>
          </w:p>
        </w:tc>
      </w:tr>
      <w:tr w:rsidR="002E2AB4" w:rsidRPr="003303FF" w:rsidTr="00B92358">
        <w:trPr>
          <w:cantSplit/>
          <w:trHeight w:val="360"/>
        </w:trPr>
        <w:tc>
          <w:tcPr>
            <w:tcW w:w="779" w:type="dxa"/>
          </w:tcPr>
          <w:p w:rsidR="002E2AB4" w:rsidRPr="003303FF" w:rsidRDefault="002E2AB4" w:rsidP="002E2AB4">
            <w:pPr>
              <w:pStyle w:val="a3"/>
              <w:rPr>
                <w:rFonts w:ascii="Times New Roman" w:hAnsi="Times New Roman"/>
                <w:sz w:val="26"/>
                <w:szCs w:val="26"/>
              </w:rPr>
            </w:pPr>
            <w:r w:rsidRPr="003303FF">
              <w:rPr>
                <w:rFonts w:ascii="Times New Roman" w:hAnsi="Times New Roman"/>
                <w:sz w:val="26"/>
                <w:szCs w:val="26"/>
              </w:rPr>
              <w:t>3.</w:t>
            </w:r>
            <w:r>
              <w:rPr>
                <w:rFonts w:ascii="Times New Roman" w:hAnsi="Times New Roman"/>
                <w:sz w:val="26"/>
                <w:szCs w:val="26"/>
              </w:rPr>
              <w:t>2</w:t>
            </w:r>
          </w:p>
        </w:tc>
        <w:tc>
          <w:tcPr>
            <w:tcW w:w="6946" w:type="dxa"/>
          </w:tcPr>
          <w:p w:rsidR="002E2AB4" w:rsidRDefault="002E2AB4" w:rsidP="002E2AB4">
            <w:pPr>
              <w:pStyle w:val="a3"/>
              <w:ind w:right="143"/>
              <w:jc w:val="both"/>
              <w:rPr>
                <w:rFonts w:ascii="Times New Roman" w:hAnsi="Times New Roman"/>
                <w:sz w:val="26"/>
                <w:szCs w:val="26"/>
              </w:rPr>
            </w:pPr>
            <w:r>
              <w:rPr>
                <w:rFonts w:ascii="Times New Roman" w:hAnsi="Times New Roman"/>
                <w:sz w:val="26"/>
                <w:szCs w:val="26"/>
              </w:rPr>
              <w:t>О мерах по противодействию коррупции в сфере жилищно-коммунального хозяйства, соблюдении требований законодательства о противодействии коррупции в МКУ г. Азова «Департамент ЖКХ»</w:t>
            </w:r>
          </w:p>
        </w:tc>
        <w:tc>
          <w:tcPr>
            <w:tcW w:w="7513" w:type="dxa"/>
          </w:tcPr>
          <w:p w:rsidR="002E2AB4" w:rsidRDefault="002E2AB4" w:rsidP="002E2AB4">
            <w:pPr>
              <w:pStyle w:val="a3"/>
              <w:ind w:left="142" w:right="71"/>
              <w:jc w:val="center"/>
              <w:rPr>
                <w:rFonts w:ascii="Times New Roman" w:hAnsi="Times New Roman"/>
                <w:sz w:val="26"/>
                <w:szCs w:val="26"/>
              </w:rPr>
            </w:pPr>
            <w:r>
              <w:rPr>
                <w:rFonts w:ascii="Times New Roman" w:hAnsi="Times New Roman"/>
                <w:sz w:val="26"/>
                <w:szCs w:val="26"/>
              </w:rPr>
              <w:t>Коробка Юрий Викторович, д</w:t>
            </w:r>
            <w:r w:rsidRPr="00F72E5D">
              <w:rPr>
                <w:rFonts w:ascii="Times New Roman" w:hAnsi="Times New Roman"/>
                <w:sz w:val="26"/>
                <w:szCs w:val="26"/>
              </w:rPr>
              <w:t>иректор МКУ г. Азова «Департамент ЖКХ»</w:t>
            </w:r>
          </w:p>
        </w:tc>
      </w:tr>
      <w:tr w:rsidR="006528A6" w:rsidRPr="003303FF" w:rsidTr="00B92358">
        <w:trPr>
          <w:cantSplit/>
          <w:trHeight w:val="360"/>
        </w:trPr>
        <w:tc>
          <w:tcPr>
            <w:tcW w:w="779" w:type="dxa"/>
          </w:tcPr>
          <w:p w:rsidR="006528A6" w:rsidRPr="003303FF" w:rsidRDefault="006528A6" w:rsidP="006528A6">
            <w:pPr>
              <w:pStyle w:val="a3"/>
              <w:rPr>
                <w:rFonts w:ascii="Times New Roman" w:hAnsi="Times New Roman"/>
                <w:sz w:val="26"/>
                <w:szCs w:val="26"/>
              </w:rPr>
            </w:pPr>
            <w:r w:rsidRPr="003303FF">
              <w:rPr>
                <w:rFonts w:ascii="Times New Roman" w:hAnsi="Times New Roman"/>
                <w:sz w:val="26"/>
                <w:szCs w:val="26"/>
              </w:rPr>
              <w:t>3.</w:t>
            </w:r>
            <w:r>
              <w:rPr>
                <w:rFonts w:ascii="Times New Roman" w:hAnsi="Times New Roman"/>
                <w:sz w:val="26"/>
                <w:szCs w:val="26"/>
              </w:rPr>
              <w:t>3</w:t>
            </w:r>
          </w:p>
        </w:tc>
        <w:tc>
          <w:tcPr>
            <w:tcW w:w="6946" w:type="dxa"/>
          </w:tcPr>
          <w:p w:rsidR="006528A6" w:rsidRPr="003303FF" w:rsidRDefault="006528A6" w:rsidP="006528A6">
            <w:pPr>
              <w:spacing w:after="0" w:line="240" w:lineRule="auto"/>
              <w:jc w:val="both"/>
              <w:rPr>
                <w:rFonts w:ascii="Times New Roman" w:hAnsi="Times New Roman"/>
                <w:sz w:val="26"/>
                <w:szCs w:val="26"/>
              </w:rPr>
            </w:pPr>
            <w:r w:rsidRPr="003303FF">
              <w:rPr>
                <w:rFonts w:ascii="Times New Roman" w:hAnsi="Times New Roman"/>
                <w:sz w:val="26"/>
                <w:szCs w:val="26"/>
              </w:rPr>
              <w:t>О принимаемых мерах по предупреждению коррупционных проявлени</w:t>
            </w:r>
            <w:r>
              <w:rPr>
                <w:rFonts w:ascii="Times New Roman" w:hAnsi="Times New Roman"/>
                <w:sz w:val="26"/>
                <w:szCs w:val="26"/>
              </w:rPr>
              <w:t>й</w:t>
            </w:r>
            <w:r w:rsidRPr="003303FF">
              <w:rPr>
                <w:rFonts w:ascii="Times New Roman" w:hAnsi="Times New Roman"/>
                <w:sz w:val="26"/>
                <w:szCs w:val="26"/>
              </w:rPr>
              <w:t xml:space="preserve"> </w:t>
            </w:r>
            <w:r w:rsidRPr="008052A7">
              <w:rPr>
                <w:rFonts w:ascii="Times New Roman" w:hAnsi="Times New Roman"/>
                <w:spacing w:val="-4"/>
                <w:sz w:val="26"/>
                <w:szCs w:val="26"/>
              </w:rPr>
              <w:t xml:space="preserve">в </w:t>
            </w:r>
            <w:r>
              <w:rPr>
                <w:rFonts w:ascii="Times New Roman" w:hAnsi="Times New Roman"/>
                <w:spacing w:val="-4"/>
                <w:sz w:val="26"/>
                <w:szCs w:val="26"/>
              </w:rPr>
              <w:t xml:space="preserve">работе отдела муниципальной инспекции при </w:t>
            </w:r>
            <w:r w:rsidRPr="00F667C6">
              <w:rPr>
                <w:rFonts w:ascii="Times New Roman" w:hAnsi="Times New Roman"/>
                <w:sz w:val="26"/>
                <w:szCs w:val="26"/>
              </w:rPr>
              <w:t>осуществлени</w:t>
            </w:r>
            <w:r>
              <w:rPr>
                <w:rFonts w:ascii="Times New Roman" w:hAnsi="Times New Roman"/>
                <w:sz w:val="26"/>
                <w:szCs w:val="26"/>
              </w:rPr>
              <w:t>и</w:t>
            </w:r>
            <w:r w:rsidRPr="00F667C6">
              <w:rPr>
                <w:rFonts w:ascii="Times New Roman" w:hAnsi="Times New Roman"/>
                <w:sz w:val="26"/>
                <w:szCs w:val="26"/>
              </w:rPr>
              <w:t xml:space="preserve"> муниципального контроля </w:t>
            </w:r>
            <w:r w:rsidRPr="00F667C6">
              <w:rPr>
                <w:rFonts w:ascii="Times New Roman" w:hAnsi="Times New Roman"/>
                <w:spacing w:val="-4"/>
                <w:sz w:val="26"/>
                <w:szCs w:val="26"/>
              </w:rPr>
              <w:t>в сфере организации благоустройства территории муниципального образования «Город Азов»</w:t>
            </w:r>
          </w:p>
        </w:tc>
        <w:tc>
          <w:tcPr>
            <w:tcW w:w="7513" w:type="dxa"/>
          </w:tcPr>
          <w:p w:rsidR="006528A6" w:rsidRPr="003303FF" w:rsidRDefault="006528A6" w:rsidP="006528A6">
            <w:pPr>
              <w:pStyle w:val="a3"/>
              <w:ind w:left="142" w:right="71"/>
              <w:jc w:val="center"/>
              <w:rPr>
                <w:rFonts w:ascii="Times New Roman" w:hAnsi="Times New Roman"/>
                <w:sz w:val="26"/>
                <w:szCs w:val="26"/>
              </w:rPr>
            </w:pPr>
            <w:r>
              <w:rPr>
                <w:rFonts w:ascii="Times New Roman" w:hAnsi="Times New Roman"/>
                <w:sz w:val="26"/>
                <w:szCs w:val="26"/>
              </w:rPr>
              <w:t>Энтин Сергей Александрович, начальник отдела муниципальной инспекции</w:t>
            </w:r>
            <w:r>
              <w:rPr>
                <w:rFonts w:ascii="Times New Roman" w:hAnsi="Times New Roman"/>
                <w:bCs/>
                <w:color w:val="000000"/>
                <w:sz w:val="26"/>
                <w:szCs w:val="26"/>
                <w:shd w:val="clear" w:color="auto" w:fill="FFFFFF"/>
              </w:rPr>
              <w:t xml:space="preserve"> А</w:t>
            </w:r>
            <w:r w:rsidRPr="00DB683D">
              <w:rPr>
                <w:rFonts w:ascii="Times New Roman" w:hAnsi="Times New Roman"/>
                <w:bCs/>
                <w:color w:val="000000"/>
                <w:sz w:val="26"/>
                <w:szCs w:val="26"/>
                <w:shd w:val="clear" w:color="auto" w:fill="FFFFFF"/>
              </w:rPr>
              <w:t>дминистрации города Азова</w:t>
            </w:r>
          </w:p>
        </w:tc>
      </w:tr>
      <w:tr w:rsidR="00DB683D" w:rsidRPr="003303FF" w:rsidTr="008052A7">
        <w:trPr>
          <w:cantSplit/>
          <w:trHeight w:val="272"/>
        </w:trPr>
        <w:tc>
          <w:tcPr>
            <w:tcW w:w="15238" w:type="dxa"/>
            <w:gridSpan w:val="3"/>
          </w:tcPr>
          <w:p w:rsidR="00DB683D" w:rsidRPr="003303FF" w:rsidRDefault="00DB683D" w:rsidP="00DB683D">
            <w:pPr>
              <w:pStyle w:val="a3"/>
              <w:ind w:left="142" w:right="143"/>
              <w:jc w:val="center"/>
              <w:rPr>
                <w:rFonts w:ascii="Times New Roman" w:hAnsi="Times New Roman"/>
                <w:sz w:val="26"/>
                <w:szCs w:val="26"/>
              </w:rPr>
            </w:pPr>
            <w:r w:rsidRPr="003303FF">
              <w:rPr>
                <w:rFonts w:ascii="Times New Roman" w:hAnsi="Times New Roman"/>
                <w:sz w:val="26"/>
                <w:szCs w:val="26"/>
                <w:lang w:val="en-US"/>
              </w:rPr>
              <w:t>IV</w:t>
            </w:r>
            <w:r w:rsidRPr="003303FF">
              <w:rPr>
                <w:rFonts w:ascii="Times New Roman" w:hAnsi="Times New Roman"/>
                <w:sz w:val="26"/>
                <w:szCs w:val="26"/>
              </w:rPr>
              <w:t xml:space="preserve"> квартал</w:t>
            </w:r>
          </w:p>
        </w:tc>
      </w:tr>
      <w:tr w:rsidR="002E2AB4" w:rsidRPr="003303FF" w:rsidTr="003B23F2">
        <w:trPr>
          <w:cantSplit/>
          <w:trHeight w:val="764"/>
        </w:trPr>
        <w:tc>
          <w:tcPr>
            <w:tcW w:w="779" w:type="dxa"/>
          </w:tcPr>
          <w:p w:rsidR="002E2AB4" w:rsidRDefault="002E2AB4" w:rsidP="002E2AB4">
            <w:pPr>
              <w:pStyle w:val="a3"/>
              <w:rPr>
                <w:rFonts w:ascii="Times New Roman" w:hAnsi="Times New Roman"/>
                <w:sz w:val="26"/>
                <w:szCs w:val="26"/>
              </w:rPr>
            </w:pPr>
            <w:r>
              <w:rPr>
                <w:rFonts w:ascii="Times New Roman" w:hAnsi="Times New Roman"/>
                <w:sz w:val="26"/>
                <w:szCs w:val="26"/>
              </w:rPr>
              <w:t>4.1</w:t>
            </w:r>
          </w:p>
        </w:tc>
        <w:tc>
          <w:tcPr>
            <w:tcW w:w="6946" w:type="dxa"/>
          </w:tcPr>
          <w:p w:rsidR="002E2AB4" w:rsidRPr="003B701C" w:rsidRDefault="002E2AB4" w:rsidP="002E2AB4">
            <w:pPr>
              <w:pStyle w:val="a3"/>
              <w:ind w:right="143"/>
              <w:jc w:val="both"/>
              <w:rPr>
                <w:rFonts w:ascii="Times New Roman" w:hAnsi="Times New Roman"/>
                <w:sz w:val="26"/>
                <w:szCs w:val="26"/>
              </w:rPr>
            </w:pPr>
            <w:r>
              <w:rPr>
                <w:rFonts w:ascii="Times New Roman" w:hAnsi="Times New Roman"/>
                <w:sz w:val="26"/>
                <w:szCs w:val="26"/>
              </w:rPr>
              <w:t>О</w:t>
            </w:r>
            <w:r w:rsidRPr="003B701C">
              <w:rPr>
                <w:rFonts w:ascii="Times New Roman" w:hAnsi="Times New Roman"/>
                <w:sz w:val="26"/>
                <w:szCs w:val="26"/>
              </w:rPr>
              <w:t xml:space="preserve"> проведении мероприятий</w:t>
            </w:r>
            <w:r>
              <w:rPr>
                <w:rFonts w:ascii="Times New Roman" w:hAnsi="Times New Roman"/>
                <w:sz w:val="26"/>
                <w:szCs w:val="26"/>
              </w:rPr>
              <w:t>,</w:t>
            </w:r>
            <w:r w:rsidRPr="003B701C">
              <w:rPr>
                <w:rFonts w:ascii="Times New Roman" w:hAnsi="Times New Roman"/>
                <w:sz w:val="26"/>
                <w:szCs w:val="26"/>
              </w:rPr>
              <w:t xml:space="preserve"> направленных на формирование антикоррупционного мировоззрения,  повышение уровня правосознания и правовой культуры в</w:t>
            </w:r>
          </w:p>
          <w:p w:rsidR="002E2AB4" w:rsidRPr="006F0DF7" w:rsidRDefault="002E2AB4" w:rsidP="002E2AB4">
            <w:pPr>
              <w:pStyle w:val="a3"/>
              <w:ind w:right="143"/>
              <w:jc w:val="both"/>
              <w:rPr>
                <w:rFonts w:ascii="Times New Roman" w:hAnsi="Times New Roman"/>
                <w:sz w:val="26"/>
                <w:szCs w:val="26"/>
              </w:rPr>
            </w:pPr>
            <w:r w:rsidRPr="003B701C">
              <w:rPr>
                <w:rFonts w:ascii="Times New Roman" w:hAnsi="Times New Roman"/>
                <w:sz w:val="26"/>
                <w:szCs w:val="26"/>
              </w:rPr>
              <w:t>молодежной среде города Азова</w:t>
            </w:r>
          </w:p>
        </w:tc>
        <w:tc>
          <w:tcPr>
            <w:tcW w:w="7513" w:type="dxa"/>
          </w:tcPr>
          <w:p w:rsidR="002E2AB4" w:rsidRPr="006F0DF7" w:rsidRDefault="002E2AB4" w:rsidP="002E2AB4">
            <w:pPr>
              <w:pStyle w:val="a3"/>
              <w:ind w:left="142" w:right="71"/>
              <w:jc w:val="center"/>
              <w:rPr>
                <w:rFonts w:ascii="Times New Roman" w:hAnsi="Times New Roman"/>
                <w:sz w:val="26"/>
                <w:szCs w:val="26"/>
              </w:rPr>
            </w:pPr>
            <w:r>
              <w:rPr>
                <w:rFonts w:ascii="Times New Roman" w:hAnsi="Times New Roman"/>
                <w:sz w:val="26"/>
                <w:szCs w:val="26"/>
              </w:rPr>
              <w:t>Кайстрова Марина Анатольевна</w:t>
            </w:r>
            <w:r w:rsidRPr="003B701C">
              <w:rPr>
                <w:rFonts w:ascii="Times New Roman" w:hAnsi="Times New Roman"/>
                <w:sz w:val="26"/>
                <w:szCs w:val="26"/>
              </w:rPr>
              <w:t xml:space="preserve">, начальник отдела </w:t>
            </w:r>
            <w:r w:rsidR="0055734E">
              <w:rPr>
                <w:rFonts w:ascii="Times New Roman" w:hAnsi="Times New Roman"/>
                <w:sz w:val="26"/>
                <w:szCs w:val="26"/>
              </w:rPr>
              <w:t xml:space="preserve">по делам </w:t>
            </w:r>
            <w:r w:rsidRPr="003B701C">
              <w:rPr>
                <w:rFonts w:ascii="Times New Roman" w:hAnsi="Times New Roman"/>
                <w:sz w:val="26"/>
                <w:szCs w:val="26"/>
              </w:rPr>
              <w:t>молодежи Департамента социального развития г. Азова</w:t>
            </w:r>
          </w:p>
        </w:tc>
      </w:tr>
      <w:tr w:rsidR="002E2AB4" w:rsidRPr="003303FF" w:rsidTr="003B23F2">
        <w:trPr>
          <w:cantSplit/>
          <w:trHeight w:val="764"/>
        </w:trPr>
        <w:tc>
          <w:tcPr>
            <w:tcW w:w="779" w:type="dxa"/>
          </w:tcPr>
          <w:p w:rsidR="002E2AB4" w:rsidRPr="003303FF" w:rsidRDefault="002E2AB4" w:rsidP="002E2AB4">
            <w:pPr>
              <w:pStyle w:val="a3"/>
              <w:rPr>
                <w:rFonts w:ascii="Times New Roman" w:hAnsi="Times New Roman"/>
                <w:sz w:val="26"/>
                <w:szCs w:val="26"/>
              </w:rPr>
            </w:pPr>
            <w:r>
              <w:rPr>
                <w:rFonts w:ascii="Times New Roman" w:hAnsi="Times New Roman"/>
                <w:sz w:val="26"/>
                <w:szCs w:val="26"/>
              </w:rPr>
              <w:t>4.2</w:t>
            </w:r>
          </w:p>
        </w:tc>
        <w:tc>
          <w:tcPr>
            <w:tcW w:w="6946" w:type="dxa"/>
            <w:tcBorders>
              <w:top w:val="single" w:sz="4" w:space="0" w:color="auto"/>
              <w:left w:val="single" w:sz="4" w:space="0" w:color="auto"/>
              <w:bottom w:val="single" w:sz="4" w:space="0" w:color="auto"/>
              <w:right w:val="single" w:sz="4" w:space="0" w:color="auto"/>
            </w:tcBorders>
          </w:tcPr>
          <w:p w:rsidR="002E2AB4" w:rsidRDefault="002E2AB4" w:rsidP="002E2AB4">
            <w:pPr>
              <w:pStyle w:val="a3"/>
              <w:ind w:right="143"/>
              <w:jc w:val="both"/>
              <w:rPr>
                <w:rFonts w:ascii="Times New Roman" w:hAnsi="Times New Roman"/>
                <w:sz w:val="26"/>
                <w:szCs w:val="26"/>
              </w:rPr>
            </w:pPr>
            <w:r>
              <w:rPr>
                <w:rFonts w:ascii="Times New Roman" w:hAnsi="Times New Roman"/>
                <w:sz w:val="26"/>
                <w:szCs w:val="26"/>
              </w:rPr>
              <w:t>Организация публикаций в средствах массовой информации информационных материалов об антикоррупционных мероприятиях, проводимых на территории города Азова, о результатах работы по профилактике коррупционных и иных нарушений</w:t>
            </w:r>
          </w:p>
        </w:tc>
        <w:tc>
          <w:tcPr>
            <w:tcW w:w="7513" w:type="dxa"/>
            <w:tcBorders>
              <w:top w:val="single" w:sz="4" w:space="0" w:color="auto"/>
              <w:left w:val="single" w:sz="4" w:space="0" w:color="auto"/>
              <w:bottom w:val="single" w:sz="4" w:space="0" w:color="auto"/>
              <w:right w:val="single" w:sz="4" w:space="0" w:color="auto"/>
            </w:tcBorders>
          </w:tcPr>
          <w:p w:rsidR="002E2AB4" w:rsidRDefault="002E2AB4" w:rsidP="002E2AB4">
            <w:pPr>
              <w:pStyle w:val="a3"/>
              <w:ind w:left="142" w:right="71"/>
              <w:jc w:val="center"/>
              <w:rPr>
                <w:rFonts w:ascii="Times New Roman" w:hAnsi="Times New Roman"/>
                <w:sz w:val="26"/>
                <w:szCs w:val="26"/>
              </w:rPr>
            </w:pPr>
            <w:r>
              <w:rPr>
                <w:rFonts w:ascii="Times New Roman" w:hAnsi="Times New Roman"/>
                <w:sz w:val="26"/>
                <w:szCs w:val="26"/>
              </w:rPr>
              <w:t>Высавская Ирина Сергеевна, руководитель пресс-службы Администрации города Азова</w:t>
            </w:r>
          </w:p>
        </w:tc>
      </w:tr>
      <w:tr w:rsidR="00DB683D" w:rsidRPr="00B92358" w:rsidTr="00B92358">
        <w:trPr>
          <w:cantSplit/>
          <w:trHeight w:val="360"/>
        </w:trPr>
        <w:tc>
          <w:tcPr>
            <w:tcW w:w="779" w:type="dxa"/>
          </w:tcPr>
          <w:p w:rsidR="00DB683D" w:rsidRPr="003303FF" w:rsidRDefault="00DB683D" w:rsidP="00DB683D">
            <w:pPr>
              <w:pStyle w:val="a3"/>
              <w:rPr>
                <w:rFonts w:ascii="Times New Roman" w:hAnsi="Times New Roman"/>
                <w:sz w:val="26"/>
                <w:szCs w:val="26"/>
              </w:rPr>
            </w:pPr>
            <w:r w:rsidRPr="003303FF">
              <w:rPr>
                <w:rFonts w:ascii="Times New Roman" w:hAnsi="Times New Roman"/>
                <w:sz w:val="26"/>
                <w:szCs w:val="26"/>
              </w:rPr>
              <w:t>4.</w:t>
            </w:r>
            <w:r w:rsidR="00814966">
              <w:rPr>
                <w:rFonts w:ascii="Times New Roman" w:hAnsi="Times New Roman"/>
                <w:sz w:val="26"/>
                <w:szCs w:val="26"/>
              </w:rPr>
              <w:t>3</w:t>
            </w:r>
          </w:p>
        </w:tc>
        <w:tc>
          <w:tcPr>
            <w:tcW w:w="6946" w:type="dxa"/>
          </w:tcPr>
          <w:p w:rsidR="00DB683D" w:rsidRPr="003303FF" w:rsidRDefault="00DB683D" w:rsidP="00814966">
            <w:pPr>
              <w:pStyle w:val="a3"/>
              <w:rPr>
                <w:rFonts w:ascii="Times New Roman" w:hAnsi="Times New Roman"/>
                <w:sz w:val="26"/>
                <w:szCs w:val="26"/>
              </w:rPr>
            </w:pPr>
            <w:r w:rsidRPr="003303FF">
              <w:rPr>
                <w:rFonts w:ascii="Times New Roman" w:hAnsi="Times New Roman"/>
                <w:sz w:val="26"/>
                <w:szCs w:val="26"/>
              </w:rPr>
              <w:t>Об основных направлениях работы по противодействию коррупции и утверждении плана работы комиссии по</w:t>
            </w:r>
            <w:r w:rsidRPr="003303FF">
              <w:rPr>
                <w:rFonts w:ascii="Times New Roman" w:hAnsi="Times New Roman"/>
                <w:sz w:val="26"/>
                <w:szCs w:val="26"/>
                <w:lang w:eastAsia="ar-SA"/>
              </w:rPr>
              <w:t xml:space="preserve"> </w:t>
            </w:r>
            <w:r w:rsidRPr="003303FF">
              <w:rPr>
                <w:rFonts w:ascii="Times New Roman" w:hAnsi="Times New Roman"/>
                <w:sz w:val="26"/>
                <w:szCs w:val="26"/>
              </w:rPr>
              <w:t>координации работы по противодействию коррупции в муниципальном образовании «Город Азов» на 202</w:t>
            </w:r>
            <w:r w:rsidR="00814966">
              <w:rPr>
                <w:rFonts w:ascii="Times New Roman" w:hAnsi="Times New Roman"/>
                <w:sz w:val="26"/>
                <w:szCs w:val="26"/>
              </w:rPr>
              <w:t>5</w:t>
            </w:r>
            <w:r w:rsidRPr="003303FF">
              <w:rPr>
                <w:rFonts w:ascii="Times New Roman" w:hAnsi="Times New Roman"/>
                <w:sz w:val="26"/>
                <w:szCs w:val="26"/>
              </w:rPr>
              <w:t xml:space="preserve"> год</w:t>
            </w:r>
          </w:p>
        </w:tc>
        <w:tc>
          <w:tcPr>
            <w:tcW w:w="7513" w:type="dxa"/>
          </w:tcPr>
          <w:p w:rsidR="00814966" w:rsidRPr="006F0DF7" w:rsidRDefault="00814966" w:rsidP="00814966">
            <w:pPr>
              <w:pStyle w:val="a3"/>
              <w:ind w:left="142" w:right="71"/>
              <w:jc w:val="center"/>
              <w:rPr>
                <w:rFonts w:ascii="Times New Roman" w:hAnsi="Times New Roman"/>
                <w:sz w:val="26"/>
                <w:szCs w:val="26"/>
              </w:rPr>
            </w:pPr>
            <w:r>
              <w:rPr>
                <w:rFonts w:ascii="Times New Roman" w:hAnsi="Times New Roman"/>
                <w:sz w:val="26"/>
                <w:szCs w:val="26"/>
              </w:rPr>
              <w:t>Бутко Ольга Ивановна</w:t>
            </w:r>
            <w:r w:rsidRPr="006F0DF7">
              <w:rPr>
                <w:rFonts w:ascii="Times New Roman" w:hAnsi="Times New Roman"/>
                <w:sz w:val="26"/>
                <w:szCs w:val="26"/>
              </w:rPr>
              <w:t xml:space="preserve">, заведующий сектором муниципальной службы и противодействия коррупции </w:t>
            </w:r>
            <w:r>
              <w:rPr>
                <w:rFonts w:ascii="Times New Roman" w:hAnsi="Times New Roman"/>
                <w:sz w:val="26"/>
                <w:szCs w:val="26"/>
              </w:rPr>
              <w:t>А</w:t>
            </w:r>
            <w:r w:rsidRPr="006F0DF7">
              <w:rPr>
                <w:rFonts w:ascii="Times New Roman" w:hAnsi="Times New Roman"/>
                <w:sz w:val="26"/>
                <w:szCs w:val="26"/>
              </w:rPr>
              <w:t>дминистрации города Азова</w:t>
            </w:r>
          </w:p>
          <w:p w:rsidR="00DB683D" w:rsidRPr="00B92358" w:rsidRDefault="00DB683D" w:rsidP="00DB683D">
            <w:pPr>
              <w:pStyle w:val="a3"/>
              <w:ind w:left="142" w:right="71"/>
              <w:rPr>
                <w:rFonts w:ascii="Times New Roman" w:hAnsi="Times New Roman"/>
                <w:sz w:val="26"/>
                <w:szCs w:val="26"/>
              </w:rPr>
            </w:pPr>
          </w:p>
        </w:tc>
      </w:tr>
    </w:tbl>
    <w:p w:rsidR="00D91D7D" w:rsidRDefault="00D91D7D" w:rsidP="00D45A22">
      <w:pPr>
        <w:rPr>
          <w:sz w:val="26"/>
          <w:szCs w:val="26"/>
        </w:rPr>
      </w:pPr>
    </w:p>
    <w:sectPr w:rsidR="00D91D7D" w:rsidSect="00B92358">
      <w:pgSz w:w="16838" w:h="11906" w:orient="landscape"/>
      <w:pgMar w:top="567" w:right="678" w:bottom="56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71998"/>
    <w:multiLevelType w:val="hybridMultilevel"/>
    <w:tmpl w:val="A7A60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AD29C6"/>
    <w:multiLevelType w:val="hybridMultilevel"/>
    <w:tmpl w:val="92CACB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D7632E"/>
    <w:multiLevelType w:val="hybridMultilevel"/>
    <w:tmpl w:val="10FE4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DD04265"/>
    <w:multiLevelType w:val="multilevel"/>
    <w:tmpl w:val="D4AA2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4E60C35"/>
    <w:multiLevelType w:val="multilevel"/>
    <w:tmpl w:val="F9F60380"/>
    <w:lvl w:ilvl="0">
      <w:numFmt w:val="decimal"/>
      <w:lvlText w:val="%1."/>
      <w:lvlJc w:val="left"/>
      <w:pPr>
        <w:tabs>
          <w:tab w:val="num" w:pos="360"/>
        </w:tabs>
        <w:ind w:left="360" w:hanging="360"/>
      </w:pPr>
      <w:rPr>
        <w:rFonts w:hint="default"/>
      </w:rPr>
    </w:lvl>
    <w:lvl w:ilvl="1">
      <w:start w:val="2"/>
      <w:numFmt w:val="none"/>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7AC442C"/>
    <w:multiLevelType w:val="hybridMultilevel"/>
    <w:tmpl w:val="033C7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8B50B28"/>
    <w:multiLevelType w:val="multilevel"/>
    <w:tmpl w:val="95F2FB78"/>
    <w:lvl w:ilvl="0">
      <w:numFmt w:val="none"/>
      <w:lvlText w:val="2."/>
      <w:lvlJc w:val="left"/>
      <w:pPr>
        <w:tabs>
          <w:tab w:val="num" w:pos="360"/>
        </w:tabs>
        <w:ind w:left="360" w:hanging="360"/>
      </w:pPr>
      <w:rPr>
        <w:rFonts w:hint="default"/>
      </w:rPr>
    </w:lvl>
    <w:lvl w:ilvl="1">
      <w:start w:val="2"/>
      <w:numFmt w:val="none"/>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9E04963"/>
    <w:multiLevelType w:val="hybridMultilevel"/>
    <w:tmpl w:val="E388961E"/>
    <w:lvl w:ilvl="0" w:tplc="6734A48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B636B40"/>
    <w:multiLevelType w:val="hybridMultilevel"/>
    <w:tmpl w:val="6D6C38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EEB5790"/>
    <w:multiLevelType w:val="multilevel"/>
    <w:tmpl w:val="77628294"/>
    <w:lvl w:ilvl="0">
      <w:numFmt w:val="none"/>
      <w:lvlText w:val="1."/>
      <w:lvlJc w:val="left"/>
      <w:pPr>
        <w:tabs>
          <w:tab w:val="num" w:pos="360"/>
        </w:tabs>
        <w:ind w:left="360" w:hanging="360"/>
      </w:pPr>
      <w:rPr>
        <w:rFonts w:hint="default"/>
      </w:rPr>
    </w:lvl>
    <w:lvl w:ilvl="1">
      <w:start w:val="2"/>
      <w:numFmt w:val="none"/>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9"/>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BA"/>
    <w:rsid w:val="000027EC"/>
    <w:rsid w:val="00003D82"/>
    <w:rsid w:val="00003DD8"/>
    <w:rsid w:val="00003E13"/>
    <w:rsid w:val="00007495"/>
    <w:rsid w:val="00010B71"/>
    <w:rsid w:val="00010E4A"/>
    <w:rsid w:val="00011DA9"/>
    <w:rsid w:val="00011F4F"/>
    <w:rsid w:val="00013556"/>
    <w:rsid w:val="000137E7"/>
    <w:rsid w:val="00014F37"/>
    <w:rsid w:val="00015654"/>
    <w:rsid w:val="0001779F"/>
    <w:rsid w:val="0001781A"/>
    <w:rsid w:val="00023DBE"/>
    <w:rsid w:val="000267BF"/>
    <w:rsid w:val="000269CD"/>
    <w:rsid w:val="00030798"/>
    <w:rsid w:val="000307FB"/>
    <w:rsid w:val="00030C95"/>
    <w:rsid w:val="00031F89"/>
    <w:rsid w:val="0003259E"/>
    <w:rsid w:val="0003393E"/>
    <w:rsid w:val="00034304"/>
    <w:rsid w:val="00035A56"/>
    <w:rsid w:val="00043782"/>
    <w:rsid w:val="000437B7"/>
    <w:rsid w:val="00044FEC"/>
    <w:rsid w:val="000456CA"/>
    <w:rsid w:val="00046AE0"/>
    <w:rsid w:val="00050A31"/>
    <w:rsid w:val="00052EC4"/>
    <w:rsid w:val="00055C92"/>
    <w:rsid w:val="0006290E"/>
    <w:rsid w:val="00071BEC"/>
    <w:rsid w:val="00072B05"/>
    <w:rsid w:val="0008038B"/>
    <w:rsid w:val="00083DCC"/>
    <w:rsid w:val="00085009"/>
    <w:rsid w:val="000862A0"/>
    <w:rsid w:val="00091C77"/>
    <w:rsid w:val="000930E6"/>
    <w:rsid w:val="00094330"/>
    <w:rsid w:val="00095E0D"/>
    <w:rsid w:val="000A0B77"/>
    <w:rsid w:val="000A58A4"/>
    <w:rsid w:val="000A5EAD"/>
    <w:rsid w:val="000A70C8"/>
    <w:rsid w:val="000B0384"/>
    <w:rsid w:val="000B0CBA"/>
    <w:rsid w:val="000B22E6"/>
    <w:rsid w:val="000B53FD"/>
    <w:rsid w:val="000B5976"/>
    <w:rsid w:val="000B6206"/>
    <w:rsid w:val="000B7155"/>
    <w:rsid w:val="000B7A72"/>
    <w:rsid w:val="000B7C7F"/>
    <w:rsid w:val="000C1E09"/>
    <w:rsid w:val="000C398A"/>
    <w:rsid w:val="000D0C47"/>
    <w:rsid w:val="000D1582"/>
    <w:rsid w:val="000D3B0C"/>
    <w:rsid w:val="000D488A"/>
    <w:rsid w:val="000D4B6D"/>
    <w:rsid w:val="000D697A"/>
    <w:rsid w:val="000E1B11"/>
    <w:rsid w:val="000E2828"/>
    <w:rsid w:val="000E3431"/>
    <w:rsid w:val="000E4F30"/>
    <w:rsid w:val="000E6FA1"/>
    <w:rsid w:val="000F221F"/>
    <w:rsid w:val="000F2B5C"/>
    <w:rsid w:val="000F4646"/>
    <w:rsid w:val="000F6093"/>
    <w:rsid w:val="000F712E"/>
    <w:rsid w:val="00101042"/>
    <w:rsid w:val="0010431C"/>
    <w:rsid w:val="001110F0"/>
    <w:rsid w:val="001116C1"/>
    <w:rsid w:val="00112382"/>
    <w:rsid w:val="00112865"/>
    <w:rsid w:val="00112C6B"/>
    <w:rsid w:val="00116147"/>
    <w:rsid w:val="001174CA"/>
    <w:rsid w:val="001201D6"/>
    <w:rsid w:val="00120BD8"/>
    <w:rsid w:val="00120E2C"/>
    <w:rsid w:val="00121C39"/>
    <w:rsid w:val="00125A72"/>
    <w:rsid w:val="001266BE"/>
    <w:rsid w:val="00126CE0"/>
    <w:rsid w:val="0013161B"/>
    <w:rsid w:val="00131A41"/>
    <w:rsid w:val="00133126"/>
    <w:rsid w:val="00133818"/>
    <w:rsid w:val="00133CC5"/>
    <w:rsid w:val="0013503C"/>
    <w:rsid w:val="00135A07"/>
    <w:rsid w:val="00137903"/>
    <w:rsid w:val="0014328E"/>
    <w:rsid w:val="00143C80"/>
    <w:rsid w:val="001464E6"/>
    <w:rsid w:val="00146C71"/>
    <w:rsid w:val="001475C5"/>
    <w:rsid w:val="0015094C"/>
    <w:rsid w:val="00151C32"/>
    <w:rsid w:val="00153A12"/>
    <w:rsid w:val="0015795C"/>
    <w:rsid w:val="00157D72"/>
    <w:rsid w:val="001608EA"/>
    <w:rsid w:val="00160965"/>
    <w:rsid w:val="00160E9F"/>
    <w:rsid w:val="00162A2B"/>
    <w:rsid w:val="00163491"/>
    <w:rsid w:val="00172221"/>
    <w:rsid w:val="001727B9"/>
    <w:rsid w:val="001751DF"/>
    <w:rsid w:val="00175593"/>
    <w:rsid w:val="00176331"/>
    <w:rsid w:val="00176456"/>
    <w:rsid w:val="0017753B"/>
    <w:rsid w:val="00180D09"/>
    <w:rsid w:val="00180EBE"/>
    <w:rsid w:val="00184683"/>
    <w:rsid w:val="001872D5"/>
    <w:rsid w:val="001877CE"/>
    <w:rsid w:val="00193D9F"/>
    <w:rsid w:val="0019554D"/>
    <w:rsid w:val="00195C28"/>
    <w:rsid w:val="001A0863"/>
    <w:rsid w:val="001A1D4E"/>
    <w:rsid w:val="001A1DC5"/>
    <w:rsid w:val="001A2352"/>
    <w:rsid w:val="001A4999"/>
    <w:rsid w:val="001A5810"/>
    <w:rsid w:val="001A590C"/>
    <w:rsid w:val="001A675B"/>
    <w:rsid w:val="001A69D1"/>
    <w:rsid w:val="001B17BC"/>
    <w:rsid w:val="001B20AC"/>
    <w:rsid w:val="001B28D8"/>
    <w:rsid w:val="001B346E"/>
    <w:rsid w:val="001B6C4D"/>
    <w:rsid w:val="001C1328"/>
    <w:rsid w:val="001C135F"/>
    <w:rsid w:val="001C3B54"/>
    <w:rsid w:val="001C3D43"/>
    <w:rsid w:val="001C457B"/>
    <w:rsid w:val="001D03D4"/>
    <w:rsid w:val="001D0AB5"/>
    <w:rsid w:val="001D1226"/>
    <w:rsid w:val="001D3283"/>
    <w:rsid w:val="001D3802"/>
    <w:rsid w:val="001D4B9F"/>
    <w:rsid w:val="001D51AB"/>
    <w:rsid w:val="001D5A86"/>
    <w:rsid w:val="001D6671"/>
    <w:rsid w:val="001D75D6"/>
    <w:rsid w:val="001D7F8B"/>
    <w:rsid w:val="001E4616"/>
    <w:rsid w:val="001F07BA"/>
    <w:rsid w:val="001F1D4E"/>
    <w:rsid w:val="001F31E4"/>
    <w:rsid w:val="001F4DB9"/>
    <w:rsid w:val="001F4DF1"/>
    <w:rsid w:val="0020099D"/>
    <w:rsid w:val="00205FC8"/>
    <w:rsid w:val="002079C3"/>
    <w:rsid w:val="00210624"/>
    <w:rsid w:val="00212193"/>
    <w:rsid w:val="00213174"/>
    <w:rsid w:val="00214201"/>
    <w:rsid w:val="00215513"/>
    <w:rsid w:val="0021649A"/>
    <w:rsid w:val="002169D6"/>
    <w:rsid w:val="00216AAA"/>
    <w:rsid w:val="00220635"/>
    <w:rsid w:val="00220FCA"/>
    <w:rsid w:val="00221299"/>
    <w:rsid w:val="00221CD5"/>
    <w:rsid w:val="0022264D"/>
    <w:rsid w:val="00222D5B"/>
    <w:rsid w:val="00230278"/>
    <w:rsid w:val="00230C9E"/>
    <w:rsid w:val="0023460D"/>
    <w:rsid w:val="0023623F"/>
    <w:rsid w:val="00237BC9"/>
    <w:rsid w:val="002407D6"/>
    <w:rsid w:val="0024152F"/>
    <w:rsid w:val="002439FE"/>
    <w:rsid w:val="0024769F"/>
    <w:rsid w:val="002501C9"/>
    <w:rsid w:val="002502C4"/>
    <w:rsid w:val="00251A22"/>
    <w:rsid w:val="00253B35"/>
    <w:rsid w:val="00253CFD"/>
    <w:rsid w:val="0025439D"/>
    <w:rsid w:val="00255006"/>
    <w:rsid w:val="00255544"/>
    <w:rsid w:val="00260151"/>
    <w:rsid w:val="00262629"/>
    <w:rsid w:val="002674E9"/>
    <w:rsid w:val="002706B6"/>
    <w:rsid w:val="002713F8"/>
    <w:rsid w:val="00271A9C"/>
    <w:rsid w:val="00273961"/>
    <w:rsid w:val="00273A21"/>
    <w:rsid w:val="00275B90"/>
    <w:rsid w:val="002772DD"/>
    <w:rsid w:val="00277479"/>
    <w:rsid w:val="00277E76"/>
    <w:rsid w:val="00281A90"/>
    <w:rsid w:val="00283543"/>
    <w:rsid w:val="00284A7E"/>
    <w:rsid w:val="00287078"/>
    <w:rsid w:val="0028751D"/>
    <w:rsid w:val="00290210"/>
    <w:rsid w:val="002918D4"/>
    <w:rsid w:val="00297F87"/>
    <w:rsid w:val="002A0ED2"/>
    <w:rsid w:val="002A0F3C"/>
    <w:rsid w:val="002A143A"/>
    <w:rsid w:val="002A2827"/>
    <w:rsid w:val="002A2FB7"/>
    <w:rsid w:val="002A36AE"/>
    <w:rsid w:val="002A567B"/>
    <w:rsid w:val="002A5D5D"/>
    <w:rsid w:val="002B16C4"/>
    <w:rsid w:val="002B35F4"/>
    <w:rsid w:val="002B6281"/>
    <w:rsid w:val="002B6A58"/>
    <w:rsid w:val="002C05DB"/>
    <w:rsid w:val="002C088E"/>
    <w:rsid w:val="002C17C8"/>
    <w:rsid w:val="002D01A6"/>
    <w:rsid w:val="002D09D1"/>
    <w:rsid w:val="002D1E78"/>
    <w:rsid w:val="002D4469"/>
    <w:rsid w:val="002D5276"/>
    <w:rsid w:val="002D5AB6"/>
    <w:rsid w:val="002D662F"/>
    <w:rsid w:val="002D677C"/>
    <w:rsid w:val="002D7C19"/>
    <w:rsid w:val="002E0840"/>
    <w:rsid w:val="002E0C58"/>
    <w:rsid w:val="002E2AB4"/>
    <w:rsid w:val="002E3438"/>
    <w:rsid w:val="002E43FC"/>
    <w:rsid w:val="002E46FD"/>
    <w:rsid w:val="002E5443"/>
    <w:rsid w:val="002E6E67"/>
    <w:rsid w:val="002E7D3A"/>
    <w:rsid w:val="002F064B"/>
    <w:rsid w:val="002F1AB9"/>
    <w:rsid w:val="002F5679"/>
    <w:rsid w:val="002F5715"/>
    <w:rsid w:val="002F648F"/>
    <w:rsid w:val="002F697C"/>
    <w:rsid w:val="002F760C"/>
    <w:rsid w:val="00300C97"/>
    <w:rsid w:val="0031336D"/>
    <w:rsid w:val="00314695"/>
    <w:rsid w:val="00315E63"/>
    <w:rsid w:val="003163CD"/>
    <w:rsid w:val="00320F6E"/>
    <w:rsid w:val="00320FBF"/>
    <w:rsid w:val="0032415B"/>
    <w:rsid w:val="00324FDA"/>
    <w:rsid w:val="003267B3"/>
    <w:rsid w:val="003303FF"/>
    <w:rsid w:val="00330B36"/>
    <w:rsid w:val="00330FE7"/>
    <w:rsid w:val="00332452"/>
    <w:rsid w:val="00332A43"/>
    <w:rsid w:val="0033562F"/>
    <w:rsid w:val="003361EF"/>
    <w:rsid w:val="0033627F"/>
    <w:rsid w:val="00337CD2"/>
    <w:rsid w:val="003420A0"/>
    <w:rsid w:val="00342E78"/>
    <w:rsid w:val="00345271"/>
    <w:rsid w:val="00350B74"/>
    <w:rsid w:val="00354204"/>
    <w:rsid w:val="00354F66"/>
    <w:rsid w:val="00354F91"/>
    <w:rsid w:val="0036395F"/>
    <w:rsid w:val="00363FBA"/>
    <w:rsid w:val="00367854"/>
    <w:rsid w:val="00370C1F"/>
    <w:rsid w:val="00371223"/>
    <w:rsid w:val="0037602A"/>
    <w:rsid w:val="00376A7F"/>
    <w:rsid w:val="003805F0"/>
    <w:rsid w:val="00380A20"/>
    <w:rsid w:val="00380DC4"/>
    <w:rsid w:val="0038122D"/>
    <w:rsid w:val="003831FC"/>
    <w:rsid w:val="00387496"/>
    <w:rsid w:val="003904F4"/>
    <w:rsid w:val="00390629"/>
    <w:rsid w:val="00390E52"/>
    <w:rsid w:val="003917C6"/>
    <w:rsid w:val="00391B72"/>
    <w:rsid w:val="00393535"/>
    <w:rsid w:val="003937AD"/>
    <w:rsid w:val="003A1318"/>
    <w:rsid w:val="003A5F1F"/>
    <w:rsid w:val="003A63F8"/>
    <w:rsid w:val="003A6D00"/>
    <w:rsid w:val="003A7DEF"/>
    <w:rsid w:val="003B189A"/>
    <w:rsid w:val="003B23F2"/>
    <w:rsid w:val="003B389B"/>
    <w:rsid w:val="003B4186"/>
    <w:rsid w:val="003B50C0"/>
    <w:rsid w:val="003B5DDB"/>
    <w:rsid w:val="003B63A5"/>
    <w:rsid w:val="003C25A0"/>
    <w:rsid w:val="003C3476"/>
    <w:rsid w:val="003C5B1F"/>
    <w:rsid w:val="003C639A"/>
    <w:rsid w:val="003D264F"/>
    <w:rsid w:val="003D2C12"/>
    <w:rsid w:val="003D4E31"/>
    <w:rsid w:val="003D667B"/>
    <w:rsid w:val="003E29FE"/>
    <w:rsid w:val="003E371F"/>
    <w:rsid w:val="003E48B1"/>
    <w:rsid w:val="003E5326"/>
    <w:rsid w:val="003F01D8"/>
    <w:rsid w:val="003F11B5"/>
    <w:rsid w:val="003F14BE"/>
    <w:rsid w:val="003F1A5E"/>
    <w:rsid w:val="003F2447"/>
    <w:rsid w:val="003F2F6A"/>
    <w:rsid w:val="003F57AC"/>
    <w:rsid w:val="003F7438"/>
    <w:rsid w:val="00400673"/>
    <w:rsid w:val="00401742"/>
    <w:rsid w:val="004018A3"/>
    <w:rsid w:val="00404F02"/>
    <w:rsid w:val="004051FF"/>
    <w:rsid w:val="0040583A"/>
    <w:rsid w:val="00406DB7"/>
    <w:rsid w:val="004075F2"/>
    <w:rsid w:val="0041073C"/>
    <w:rsid w:val="00410A2D"/>
    <w:rsid w:val="00411136"/>
    <w:rsid w:val="004130B9"/>
    <w:rsid w:val="004156B7"/>
    <w:rsid w:val="004224CC"/>
    <w:rsid w:val="004224D0"/>
    <w:rsid w:val="0042285F"/>
    <w:rsid w:val="00424E60"/>
    <w:rsid w:val="00425347"/>
    <w:rsid w:val="004258E9"/>
    <w:rsid w:val="00426087"/>
    <w:rsid w:val="004271D1"/>
    <w:rsid w:val="0042775C"/>
    <w:rsid w:val="00430F70"/>
    <w:rsid w:val="00436817"/>
    <w:rsid w:val="004439F1"/>
    <w:rsid w:val="00443A4C"/>
    <w:rsid w:val="00443A6E"/>
    <w:rsid w:val="0044446F"/>
    <w:rsid w:val="00444CF8"/>
    <w:rsid w:val="00445842"/>
    <w:rsid w:val="004468BB"/>
    <w:rsid w:val="00446FDC"/>
    <w:rsid w:val="00447309"/>
    <w:rsid w:val="004475CA"/>
    <w:rsid w:val="0044783C"/>
    <w:rsid w:val="00447CBC"/>
    <w:rsid w:val="004502CC"/>
    <w:rsid w:val="00455A50"/>
    <w:rsid w:val="004567AB"/>
    <w:rsid w:val="004606AD"/>
    <w:rsid w:val="00461AED"/>
    <w:rsid w:val="00462593"/>
    <w:rsid w:val="00467C5E"/>
    <w:rsid w:val="00467EBE"/>
    <w:rsid w:val="004710C3"/>
    <w:rsid w:val="00471FBF"/>
    <w:rsid w:val="004729EC"/>
    <w:rsid w:val="00472C46"/>
    <w:rsid w:val="004736E0"/>
    <w:rsid w:val="00474290"/>
    <w:rsid w:val="00474698"/>
    <w:rsid w:val="004772F4"/>
    <w:rsid w:val="004810B3"/>
    <w:rsid w:val="00483CCB"/>
    <w:rsid w:val="00483D97"/>
    <w:rsid w:val="00484833"/>
    <w:rsid w:val="004852CC"/>
    <w:rsid w:val="00486B55"/>
    <w:rsid w:val="00487512"/>
    <w:rsid w:val="00491376"/>
    <w:rsid w:val="004919EF"/>
    <w:rsid w:val="00492BD9"/>
    <w:rsid w:val="00493224"/>
    <w:rsid w:val="0049581F"/>
    <w:rsid w:val="004968B0"/>
    <w:rsid w:val="00497E28"/>
    <w:rsid w:val="004A0718"/>
    <w:rsid w:val="004A0CF0"/>
    <w:rsid w:val="004A54D5"/>
    <w:rsid w:val="004B268E"/>
    <w:rsid w:val="004B3A5B"/>
    <w:rsid w:val="004B3EBF"/>
    <w:rsid w:val="004B3F14"/>
    <w:rsid w:val="004B53CD"/>
    <w:rsid w:val="004B5599"/>
    <w:rsid w:val="004B5ABB"/>
    <w:rsid w:val="004C0547"/>
    <w:rsid w:val="004C1E15"/>
    <w:rsid w:val="004C2BA2"/>
    <w:rsid w:val="004C3B2B"/>
    <w:rsid w:val="004C431A"/>
    <w:rsid w:val="004C765F"/>
    <w:rsid w:val="004C7B43"/>
    <w:rsid w:val="004D0585"/>
    <w:rsid w:val="004D1880"/>
    <w:rsid w:val="004D5D4A"/>
    <w:rsid w:val="004D6B76"/>
    <w:rsid w:val="004D704F"/>
    <w:rsid w:val="004E3EE7"/>
    <w:rsid w:val="004E464B"/>
    <w:rsid w:val="004E60E7"/>
    <w:rsid w:val="004E61E8"/>
    <w:rsid w:val="004E64D7"/>
    <w:rsid w:val="004F1D8C"/>
    <w:rsid w:val="004F2235"/>
    <w:rsid w:val="004F5F77"/>
    <w:rsid w:val="004F6126"/>
    <w:rsid w:val="004F6CA8"/>
    <w:rsid w:val="004F7E76"/>
    <w:rsid w:val="00500AF8"/>
    <w:rsid w:val="005019DA"/>
    <w:rsid w:val="00501FCA"/>
    <w:rsid w:val="005028F7"/>
    <w:rsid w:val="00503DAB"/>
    <w:rsid w:val="00503E3A"/>
    <w:rsid w:val="0050614D"/>
    <w:rsid w:val="005062C4"/>
    <w:rsid w:val="00506E00"/>
    <w:rsid w:val="00507053"/>
    <w:rsid w:val="00507B4D"/>
    <w:rsid w:val="0051000E"/>
    <w:rsid w:val="0051090E"/>
    <w:rsid w:val="00514865"/>
    <w:rsid w:val="00514B8A"/>
    <w:rsid w:val="00515FE6"/>
    <w:rsid w:val="00516532"/>
    <w:rsid w:val="00517353"/>
    <w:rsid w:val="00517DBE"/>
    <w:rsid w:val="00522A5E"/>
    <w:rsid w:val="0052616C"/>
    <w:rsid w:val="00530ACA"/>
    <w:rsid w:val="0053172C"/>
    <w:rsid w:val="00531883"/>
    <w:rsid w:val="00533499"/>
    <w:rsid w:val="00533F68"/>
    <w:rsid w:val="005346C7"/>
    <w:rsid w:val="0053581A"/>
    <w:rsid w:val="005378F3"/>
    <w:rsid w:val="00542149"/>
    <w:rsid w:val="005436C9"/>
    <w:rsid w:val="00543DC8"/>
    <w:rsid w:val="00545206"/>
    <w:rsid w:val="00546552"/>
    <w:rsid w:val="00546F2B"/>
    <w:rsid w:val="005521DD"/>
    <w:rsid w:val="00555177"/>
    <w:rsid w:val="005552A2"/>
    <w:rsid w:val="005572A7"/>
    <w:rsid w:val="0055734E"/>
    <w:rsid w:val="00560B51"/>
    <w:rsid w:val="00560DB7"/>
    <w:rsid w:val="00561811"/>
    <w:rsid w:val="005641CE"/>
    <w:rsid w:val="0056452C"/>
    <w:rsid w:val="00565658"/>
    <w:rsid w:val="005667C9"/>
    <w:rsid w:val="005671E8"/>
    <w:rsid w:val="00567434"/>
    <w:rsid w:val="00574138"/>
    <w:rsid w:val="00575F17"/>
    <w:rsid w:val="00576191"/>
    <w:rsid w:val="00580998"/>
    <w:rsid w:val="00581F43"/>
    <w:rsid w:val="00582751"/>
    <w:rsid w:val="005837F1"/>
    <w:rsid w:val="00584C31"/>
    <w:rsid w:val="00587957"/>
    <w:rsid w:val="005904C1"/>
    <w:rsid w:val="005909F8"/>
    <w:rsid w:val="005913F9"/>
    <w:rsid w:val="00593CBE"/>
    <w:rsid w:val="0059470B"/>
    <w:rsid w:val="005958E8"/>
    <w:rsid w:val="00595A29"/>
    <w:rsid w:val="0059681A"/>
    <w:rsid w:val="005A17F1"/>
    <w:rsid w:val="005A18AD"/>
    <w:rsid w:val="005A7D7B"/>
    <w:rsid w:val="005B0BB6"/>
    <w:rsid w:val="005B1D3B"/>
    <w:rsid w:val="005B37A5"/>
    <w:rsid w:val="005B4FC9"/>
    <w:rsid w:val="005B5042"/>
    <w:rsid w:val="005B583C"/>
    <w:rsid w:val="005B5B2B"/>
    <w:rsid w:val="005B5C9D"/>
    <w:rsid w:val="005B6424"/>
    <w:rsid w:val="005C0237"/>
    <w:rsid w:val="005C0DDF"/>
    <w:rsid w:val="005C1D51"/>
    <w:rsid w:val="005C2CB0"/>
    <w:rsid w:val="005C3E93"/>
    <w:rsid w:val="005C4909"/>
    <w:rsid w:val="005C490A"/>
    <w:rsid w:val="005C4953"/>
    <w:rsid w:val="005C4F85"/>
    <w:rsid w:val="005C5942"/>
    <w:rsid w:val="005C6809"/>
    <w:rsid w:val="005C72D6"/>
    <w:rsid w:val="005C7F00"/>
    <w:rsid w:val="005D1C41"/>
    <w:rsid w:val="005D1D6D"/>
    <w:rsid w:val="005D1F1A"/>
    <w:rsid w:val="005D2DC9"/>
    <w:rsid w:val="005D457E"/>
    <w:rsid w:val="005D63EB"/>
    <w:rsid w:val="005D6650"/>
    <w:rsid w:val="005D6ECF"/>
    <w:rsid w:val="005D71B8"/>
    <w:rsid w:val="005D7557"/>
    <w:rsid w:val="005E00EC"/>
    <w:rsid w:val="005E095C"/>
    <w:rsid w:val="005E1337"/>
    <w:rsid w:val="005E46B1"/>
    <w:rsid w:val="005E5D7D"/>
    <w:rsid w:val="005E5E45"/>
    <w:rsid w:val="005E637B"/>
    <w:rsid w:val="005E6BF3"/>
    <w:rsid w:val="005F0AF8"/>
    <w:rsid w:val="005F3D99"/>
    <w:rsid w:val="005F74B1"/>
    <w:rsid w:val="00602A46"/>
    <w:rsid w:val="00604DDB"/>
    <w:rsid w:val="00607E08"/>
    <w:rsid w:val="00610132"/>
    <w:rsid w:val="00610C41"/>
    <w:rsid w:val="00613570"/>
    <w:rsid w:val="00613883"/>
    <w:rsid w:val="00615D88"/>
    <w:rsid w:val="006175D0"/>
    <w:rsid w:val="00620CA0"/>
    <w:rsid w:val="00622437"/>
    <w:rsid w:val="006234B9"/>
    <w:rsid w:val="00624547"/>
    <w:rsid w:val="00625161"/>
    <w:rsid w:val="006256C9"/>
    <w:rsid w:val="00625744"/>
    <w:rsid w:val="00625C1F"/>
    <w:rsid w:val="00626582"/>
    <w:rsid w:val="0063380F"/>
    <w:rsid w:val="006348AF"/>
    <w:rsid w:val="006350C2"/>
    <w:rsid w:val="00635784"/>
    <w:rsid w:val="00636807"/>
    <w:rsid w:val="00641AA9"/>
    <w:rsid w:val="006432D4"/>
    <w:rsid w:val="006449E4"/>
    <w:rsid w:val="006456C5"/>
    <w:rsid w:val="00645E20"/>
    <w:rsid w:val="0064670B"/>
    <w:rsid w:val="006479DD"/>
    <w:rsid w:val="006528A6"/>
    <w:rsid w:val="00653114"/>
    <w:rsid w:val="006537F8"/>
    <w:rsid w:val="0065469B"/>
    <w:rsid w:val="006559C6"/>
    <w:rsid w:val="00664A0A"/>
    <w:rsid w:val="00665C59"/>
    <w:rsid w:val="006662D1"/>
    <w:rsid w:val="00667DF1"/>
    <w:rsid w:val="00670203"/>
    <w:rsid w:val="00670A12"/>
    <w:rsid w:val="00670D27"/>
    <w:rsid w:val="006723D3"/>
    <w:rsid w:val="00673474"/>
    <w:rsid w:val="006739DF"/>
    <w:rsid w:val="00673BB8"/>
    <w:rsid w:val="00675AE9"/>
    <w:rsid w:val="006777AB"/>
    <w:rsid w:val="006803B3"/>
    <w:rsid w:val="00692CDA"/>
    <w:rsid w:val="006941EB"/>
    <w:rsid w:val="00694D2D"/>
    <w:rsid w:val="006A1881"/>
    <w:rsid w:val="006A3147"/>
    <w:rsid w:val="006A388D"/>
    <w:rsid w:val="006B257E"/>
    <w:rsid w:val="006B3EE1"/>
    <w:rsid w:val="006B75F0"/>
    <w:rsid w:val="006C01BA"/>
    <w:rsid w:val="006C4432"/>
    <w:rsid w:val="006C6B5D"/>
    <w:rsid w:val="006D0524"/>
    <w:rsid w:val="006D08F6"/>
    <w:rsid w:val="006D17A0"/>
    <w:rsid w:val="006D1C67"/>
    <w:rsid w:val="006D4A5B"/>
    <w:rsid w:val="006D5F71"/>
    <w:rsid w:val="006E1C20"/>
    <w:rsid w:val="006E1FBA"/>
    <w:rsid w:val="006E3B14"/>
    <w:rsid w:val="006E6637"/>
    <w:rsid w:val="006E6D97"/>
    <w:rsid w:val="006F256A"/>
    <w:rsid w:val="006F3D70"/>
    <w:rsid w:val="006F4611"/>
    <w:rsid w:val="006F4EF8"/>
    <w:rsid w:val="006F5986"/>
    <w:rsid w:val="006F68A7"/>
    <w:rsid w:val="006F778E"/>
    <w:rsid w:val="007043CC"/>
    <w:rsid w:val="00704909"/>
    <w:rsid w:val="00704B0B"/>
    <w:rsid w:val="00704D77"/>
    <w:rsid w:val="0070545E"/>
    <w:rsid w:val="00706925"/>
    <w:rsid w:val="00712922"/>
    <w:rsid w:val="00712FA6"/>
    <w:rsid w:val="00714A0D"/>
    <w:rsid w:val="00721EA4"/>
    <w:rsid w:val="00722E8B"/>
    <w:rsid w:val="00723A2A"/>
    <w:rsid w:val="00724151"/>
    <w:rsid w:val="00730B5B"/>
    <w:rsid w:val="00731EB5"/>
    <w:rsid w:val="0073228F"/>
    <w:rsid w:val="00735548"/>
    <w:rsid w:val="00742206"/>
    <w:rsid w:val="007432A2"/>
    <w:rsid w:val="00755CF3"/>
    <w:rsid w:val="007578C9"/>
    <w:rsid w:val="00760A7A"/>
    <w:rsid w:val="0076153C"/>
    <w:rsid w:val="0076476D"/>
    <w:rsid w:val="007650CA"/>
    <w:rsid w:val="00765600"/>
    <w:rsid w:val="00765BDD"/>
    <w:rsid w:val="00766BA3"/>
    <w:rsid w:val="00766CD2"/>
    <w:rsid w:val="007677D3"/>
    <w:rsid w:val="00767884"/>
    <w:rsid w:val="00770087"/>
    <w:rsid w:val="00770B39"/>
    <w:rsid w:val="00770BC2"/>
    <w:rsid w:val="00771038"/>
    <w:rsid w:val="0077122F"/>
    <w:rsid w:val="00774064"/>
    <w:rsid w:val="007748D7"/>
    <w:rsid w:val="00781E32"/>
    <w:rsid w:val="0078206F"/>
    <w:rsid w:val="00782B5F"/>
    <w:rsid w:val="00782D58"/>
    <w:rsid w:val="00787267"/>
    <w:rsid w:val="00790196"/>
    <w:rsid w:val="007914F9"/>
    <w:rsid w:val="00792878"/>
    <w:rsid w:val="007961D6"/>
    <w:rsid w:val="007A0CFF"/>
    <w:rsid w:val="007A3D33"/>
    <w:rsid w:val="007A3D59"/>
    <w:rsid w:val="007A4093"/>
    <w:rsid w:val="007A5FA4"/>
    <w:rsid w:val="007A6FD5"/>
    <w:rsid w:val="007B144E"/>
    <w:rsid w:val="007B29BB"/>
    <w:rsid w:val="007B2C54"/>
    <w:rsid w:val="007B4B23"/>
    <w:rsid w:val="007B55B4"/>
    <w:rsid w:val="007B5FC9"/>
    <w:rsid w:val="007B77EE"/>
    <w:rsid w:val="007B7E2A"/>
    <w:rsid w:val="007C06C4"/>
    <w:rsid w:val="007C111F"/>
    <w:rsid w:val="007C22C0"/>
    <w:rsid w:val="007C26FB"/>
    <w:rsid w:val="007D18C4"/>
    <w:rsid w:val="007D457D"/>
    <w:rsid w:val="007E13D1"/>
    <w:rsid w:val="007E19FB"/>
    <w:rsid w:val="007E3AB2"/>
    <w:rsid w:val="007E76D1"/>
    <w:rsid w:val="007F0070"/>
    <w:rsid w:val="007F3C04"/>
    <w:rsid w:val="007F42F9"/>
    <w:rsid w:val="007F4BAD"/>
    <w:rsid w:val="007F51AE"/>
    <w:rsid w:val="007F575F"/>
    <w:rsid w:val="007F611C"/>
    <w:rsid w:val="007F70AD"/>
    <w:rsid w:val="00800B39"/>
    <w:rsid w:val="00802B46"/>
    <w:rsid w:val="00802EA7"/>
    <w:rsid w:val="00803E4D"/>
    <w:rsid w:val="008052A7"/>
    <w:rsid w:val="00806298"/>
    <w:rsid w:val="0080641F"/>
    <w:rsid w:val="00806BCA"/>
    <w:rsid w:val="00807792"/>
    <w:rsid w:val="00807F2D"/>
    <w:rsid w:val="00811136"/>
    <w:rsid w:val="00811B41"/>
    <w:rsid w:val="008136AC"/>
    <w:rsid w:val="00813940"/>
    <w:rsid w:val="00813D49"/>
    <w:rsid w:val="00814966"/>
    <w:rsid w:val="00815109"/>
    <w:rsid w:val="008152E5"/>
    <w:rsid w:val="008157ED"/>
    <w:rsid w:val="00817839"/>
    <w:rsid w:val="008203AD"/>
    <w:rsid w:val="0082045F"/>
    <w:rsid w:val="00820670"/>
    <w:rsid w:val="00820B6C"/>
    <w:rsid w:val="00820BF8"/>
    <w:rsid w:val="00821881"/>
    <w:rsid w:val="008234BD"/>
    <w:rsid w:val="00830238"/>
    <w:rsid w:val="008317A1"/>
    <w:rsid w:val="00831E7B"/>
    <w:rsid w:val="008354A5"/>
    <w:rsid w:val="00835574"/>
    <w:rsid w:val="00835855"/>
    <w:rsid w:val="00836656"/>
    <w:rsid w:val="00836C16"/>
    <w:rsid w:val="00837F00"/>
    <w:rsid w:val="0084400B"/>
    <w:rsid w:val="00845F60"/>
    <w:rsid w:val="00846370"/>
    <w:rsid w:val="00846384"/>
    <w:rsid w:val="00847313"/>
    <w:rsid w:val="008515C6"/>
    <w:rsid w:val="00853D50"/>
    <w:rsid w:val="00856373"/>
    <w:rsid w:val="00856AF5"/>
    <w:rsid w:val="0085746D"/>
    <w:rsid w:val="00864377"/>
    <w:rsid w:val="0086457E"/>
    <w:rsid w:val="00866303"/>
    <w:rsid w:val="00866C07"/>
    <w:rsid w:val="00870242"/>
    <w:rsid w:val="0087283A"/>
    <w:rsid w:val="008755B7"/>
    <w:rsid w:val="0087626F"/>
    <w:rsid w:val="00876A33"/>
    <w:rsid w:val="008776D4"/>
    <w:rsid w:val="00881A80"/>
    <w:rsid w:val="00882213"/>
    <w:rsid w:val="00882372"/>
    <w:rsid w:val="00882A54"/>
    <w:rsid w:val="00882AD3"/>
    <w:rsid w:val="00883B7E"/>
    <w:rsid w:val="00884447"/>
    <w:rsid w:val="00886540"/>
    <w:rsid w:val="00887CD7"/>
    <w:rsid w:val="0089004F"/>
    <w:rsid w:val="00891702"/>
    <w:rsid w:val="0089335C"/>
    <w:rsid w:val="00894FF2"/>
    <w:rsid w:val="008951DA"/>
    <w:rsid w:val="008954C7"/>
    <w:rsid w:val="00895B99"/>
    <w:rsid w:val="00896E70"/>
    <w:rsid w:val="008975E3"/>
    <w:rsid w:val="008A0160"/>
    <w:rsid w:val="008A056F"/>
    <w:rsid w:val="008A1188"/>
    <w:rsid w:val="008A19B7"/>
    <w:rsid w:val="008A5A3A"/>
    <w:rsid w:val="008A5F92"/>
    <w:rsid w:val="008A6D3F"/>
    <w:rsid w:val="008A76C5"/>
    <w:rsid w:val="008B01DB"/>
    <w:rsid w:val="008B09CA"/>
    <w:rsid w:val="008B19DD"/>
    <w:rsid w:val="008B2F65"/>
    <w:rsid w:val="008B3115"/>
    <w:rsid w:val="008B39C0"/>
    <w:rsid w:val="008B3B0B"/>
    <w:rsid w:val="008B5A10"/>
    <w:rsid w:val="008B6284"/>
    <w:rsid w:val="008B6AF5"/>
    <w:rsid w:val="008B7013"/>
    <w:rsid w:val="008B785E"/>
    <w:rsid w:val="008C2FB8"/>
    <w:rsid w:val="008C4112"/>
    <w:rsid w:val="008C4F1A"/>
    <w:rsid w:val="008C5601"/>
    <w:rsid w:val="008C5AA2"/>
    <w:rsid w:val="008C69E1"/>
    <w:rsid w:val="008C6FEE"/>
    <w:rsid w:val="008C7D7C"/>
    <w:rsid w:val="008D043D"/>
    <w:rsid w:val="008D0A98"/>
    <w:rsid w:val="008D1A4B"/>
    <w:rsid w:val="008D2074"/>
    <w:rsid w:val="008D2422"/>
    <w:rsid w:val="008D2BF6"/>
    <w:rsid w:val="008D2F4B"/>
    <w:rsid w:val="008D2F55"/>
    <w:rsid w:val="008D7D40"/>
    <w:rsid w:val="008E0644"/>
    <w:rsid w:val="008E1941"/>
    <w:rsid w:val="008E3C50"/>
    <w:rsid w:val="008E43B2"/>
    <w:rsid w:val="008E4CA0"/>
    <w:rsid w:val="008E6A54"/>
    <w:rsid w:val="008E6F04"/>
    <w:rsid w:val="008E7E74"/>
    <w:rsid w:val="008F13E4"/>
    <w:rsid w:val="008F17A3"/>
    <w:rsid w:val="008F286D"/>
    <w:rsid w:val="008F2E76"/>
    <w:rsid w:val="008F554A"/>
    <w:rsid w:val="008F5E62"/>
    <w:rsid w:val="008F6FD6"/>
    <w:rsid w:val="00900D99"/>
    <w:rsid w:val="009012D8"/>
    <w:rsid w:val="00902269"/>
    <w:rsid w:val="0090253C"/>
    <w:rsid w:val="00902936"/>
    <w:rsid w:val="009037A4"/>
    <w:rsid w:val="009044D3"/>
    <w:rsid w:val="00904F14"/>
    <w:rsid w:val="00910C65"/>
    <w:rsid w:val="009112AF"/>
    <w:rsid w:val="0091132C"/>
    <w:rsid w:val="009157E0"/>
    <w:rsid w:val="00916E10"/>
    <w:rsid w:val="009208DF"/>
    <w:rsid w:val="009233C4"/>
    <w:rsid w:val="0092708D"/>
    <w:rsid w:val="009278B2"/>
    <w:rsid w:val="00931FA5"/>
    <w:rsid w:val="00931FF1"/>
    <w:rsid w:val="00932B71"/>
    <w:rsid w:val="0093530B"/>
    <w:rsid w:val="00935B82"/>
    <w:rsid w:val="0093667A"/>
    <w:rsid w:val="0093673A"/>
    <w:rsid w:val="0093732E"/>
    <w:rsid w:val="009419A5"/>
    <w:rsid w:val="00941B06"/>
    <w:rsid w:val="0094217E"/>
    <w:rsid w:val="00942D2C"/>
    <w:rsid w:val="00943FBE"/>
    <w:rsid w:val="00945502"/>
    <w:rsid w:val="00945C30"/>
    <w:rsid w:val="0094632F"/>
    <w:rsid w:val="0095216E"/>
    <w:rsid w:val="009530E4"/>
    <w:rsid w:val="00962AC2"/>
    <w:rsid w:val="009646C9"/>
    <w:rsid w:val="00965FCA"/>
    <w:rsid w:val="00967D4B"/>
    <w:rsid w:val="009707F0"/>
    <w:rsid w:val="00972A12"/>
    <w:rsid w:val="00972C49"/>
    <w:rsid w:val="009734B2"/>
    <w:rsid w:val="009763BF"/>
    <w:rsid w:val="0097732A"/>
    <w:rsid w:val="0098061A"/>
    <w:rsid w:val="00980637"/>
    <w:rsid w:val="00981CFE"/>
    <w:rsid w:val="00983CD0"/>
    <w:rsid w:val="009842F3"/>
    <w:rsid w:val="00987D18"/>
    <w:rsid w:val="00990C0F"/>
    <w:rsid w:val="0099229A"/>
    <w:rsid w:val="00994507"/>
    <w:rsid w:val="00996C90"/>
    <w:rsid w:val="00997AD3"/>
    <w:rsid w:val="00997D4C"/>
    <w:rsid w:val="009A0B9D"/>
    <w:rsid w:val="009A20A3"/>
    <w:rsid w:val="009A5224"/>
    <w:rsid w:val="009A5F6E"/>
    <w:rsid w:val="009A745C"/>
    <w:rsid w:val="009A7C80"/>
    <w:rsid w:val="009B3E0A"/>
    <w:rsid w:val="009B7F2A"/>
    <w:rsid w:val="009C0835"/>
    <w:rsid w:val="009C151E"/>
    <w:rsid w:val="009C2275"/>
    <w:rsid w:val="009C3911"/>
    <w:rsid w:val="009C4229"/>
    <w:rsid w:val="009C450E"/>
    <w:rsid w:val="009C7D7A"/>
    <w:rsid w:val="009D0A3D"/>
    <w:rsid w:val="009D5270"/>
    <w:rsid w:val="009D55DF"/>
    <w:rsid w:val="009D577D"/>
    <w:rsid w:val="009D5C3E"/>
    <w:rsid w:val="009D5FCB"/>
    <w:rsid w:val="009D6038"/>
    <w:rsid w:val="009E1BCF"/>
    <w:rsid w:val="009E32C6"/>
    <w:rsid w:val="009E499E"/>
    <w:rsid w:val="009E4B20"/>
    <w:rsid w:val="009F2082"/>
    <w:rsid w:val="009F2306"/>
    <w:rsid w:val="009F402C"/>
    <w:rsid w:val="009F4427"/>
    <w:rsid w:val="009F4AEA"/>
    <w:rsid w:val="009F4C63"/>
    <w:rsid w:val="009F5939"/>
    <w:rsid w:val="009F5F2C"/>
    <w:rsid w:val="00A00060"/>
    <w:rsid w:val="00A02EFF"/>
    <w:rsid w:val="00A07058"/>
    <w:rsid w:val="00A10493"/>
    <w:rsid w:val="00A109E5"/>
    <w:rsid w:val="00A11BEB"/>
    <w:rsid w:val="00A12647"/>
    <w:rsid w:val="00A130FC"/>
    <w:rsid w:val="00A13250"/>
    <w:rsid w:val="00A13617"/>
    <w:rsid w:val="00A144D0"/>
    <w:rsid w:val="00A145F9"/>
    <w:rsid w:val="00A14D6F"/>
    <w:rsid w:val="00A157D3"/>
    <w:rsid w:val="00A15FD9"/>
    <w:rsid w:val="00A20B21"/>
    <w:rsid w:val="00A2121C"/>
    <w:rsid w:val="00A21820"/>
    <w:rsid w:val="00A2379F"/>
    <w:rsid w:val="00A26EBC"/>
    <w:rsid w:val="00A30728"/>
    <w:rsid w:val="00A30771"/>
    <w:rsid w:val="00A31718"/>
    <w:rsid w:val="00A332D8"/>
    <w:rsid w:val="00A33A5E"/>
    <w:rsid w:val="00A341FD"/>
    <w:rsid w:val="00A34D8E"/>
    <w:rsid w:val="00A352BC"/>
    <w:rsid w:val="00A3541B"/>
    <w:rsid w:val="00A359B1"/>
    <w:rsid w:val="00A414DD"/>
    <w:rsid w:val="00A42665"/>
    <w:rsid w:val="00A44669"/>
    <w:rsid w:val="00A4726E"/>
    <w:rsid w:val="00A474A3"/>
    <w:rsid w:val="00A5213D"/>
    <w:rsid w:val="00A6286A"/>
    <w:rsid w:val="00A62A24"/>
    <w:rsid w:val="00A6676A"/>
    <w:rsid w:val="00A679D5"/>
    <w:rsid w:val="00A72BF8"/>
    <w:rsid w:val="00A73F72"/>
    <w:rsid w:val="00A76DB9"/>
    <w:rsid w:val="00A76EE9"/>
    <w:rsid w:val="00A76FF2"/>
    <w:rsid w:val="00A778C9"/>
    <w:rsid w:val="00A801B7"/>
    <w:rsid w:val="00A83A1C"/>
    <w:rsid w:val="00A84ABE"/>
    <w:rsid w:val="00A855FD"/>
    <w:rsid w:val="00A942C1"/>
    <w:rsid w:val="00A9472D"/>
    <w:rsid w:val="00A955CA"/>
    <w:rsid w:val="00A95FAE"/>
    <w:rsid w:val="00A97336"/>
    <w:rsid w:val="00AA02F2"/>
    <w:rsid w:val="00AA4AEB"/>
    <w:rsid w:val="00AA525F"/>
    <w:rsid w:val="00AA624E"/>
    <w:rsid w:val="00AB2162"/>
    <w:rsid w:val="00AB3EB3"/>
    <w:rsid w:val="00AB4C51"/>
    <w:rsid w:val="00AB5ACC"/>
    <w:rsid w:val="00AB7B59"/>
    <w:rsid w:val="00AC13D0"/>
    <w:rsid w:val="00AD1082"/>
    <w:rsid w:val="00AD1DE0"/>
    <w:rsid w:val="00AD28CB"/>
    <w:rsid w:val="00AD6A01"/>
    <w:rsid w:val="00AD7AB2"/>
    <w:rsid w:val="00AE0296"/>
    <w:rsid w:val="00AE0859"/>
    <w:rsid w:val="00AE26E4"/>
    <w:rsid w:val="00AE2DCA"/>
    <w:rsid w:val="00AE3FD2"/>
    <w:rsid w:val="00AE40FB"/>
    <w:rsid w:val="00AE6773"/>
    <w:rsid w:val="00AF1C10"/>
    <w:rsid w:val="00AF230E"/>
    <w:rsid w:val="00AF2A76"/>
    <w:rsid w:val="00AF2D92"/>
    <w:rsid w:val="00AF42DE"/>
    <w:rsid w:val="00AF5362"/>
    <w:rsid w:val="00AF612C"/>
    <w:rsid w:val="00AF7205"/>
    <w:rsid w:val="00AF7AAA"/>
    <w:rsid w:val="00B00C51"/>
    <w:rsid w:val="00B00F55"/>
    <w:rsid w:val="00B00FE7"/>
    <w:rsid w:val="00B01010"/>
    <w:rsid w:val="00B01907"/>
    <w:rsid w:val="00B02067"/>
    <w:rsid w:val="00B0273C"/>
    <w:rsid w:val="00B02803"/>
    <w:rsid w:val="00B03A44"/>
    <w:rsid w:val="00B03F6C"/>
    <w:rsid w:val="00B04F82"/>
    <w:rsid w:val="00B11C5B"/>
    <w:rsid w:val="00B11E8F"/>
    <w:rsid w:val="00B162E7"/>
    <w:rsid w:val="00B16F67"/>
    <w:rsid w:val="00B21643"/>
    <w:rsid w:val="00B2185B"/>
    <w:rsid w:val="00B2228C"/>
    <w:rsid w:val="00B2377A"/>
    <w:rsid w:val="00B25CB4"/>
    <w:rsid w:val="00B25F5C"/>
    <w:rsid w:val="00B27CFF"/>
    <w:rsid w:val="00B27F95"/>
    <w:rsid w:val="00B301E6"/>
    <w:rsid w:val="00B3189A"/>
    <w:rsid w:val="00B31C87"/>
    <w:rsid w:val="00B326CD"/>
    <w:rsid w:val="00B3544B"/>
    <w:rsid w:val="00B407AE"/>
    <w:rsid w:val="00B414F9"/>
    <w:rsid w:val="00B4379A"/>
    <w:rsid w:val="00B44549"/>
    <w:rsid w:val="00B46108"/>
    <w:rsid w:val="00B46233"/>
    <w:rsid w:val="00B467F3"/>
    <w:rsid w:val="00B47BAD"/>
    <w:rsid w:val="00B47D0F"/>
    <w:rsid w:val="00B50011"/>
    <w:rsid w:val="00B51059"/>
    <w:rsid w:val="00B52961"/>
    <w:rsid w:val="00B53150"/>
    <w:rsid w:val="00B5484B"/>
    <w:rsid w:val="00B55A09"/>
    <w:rsid w:val="00B55A23"/>
    <w:rsid w:val="00B5654B"/>
    <w:rsid w:val="00B577A7"/>
    <w:rsid w:val="00B6028A"/>
    <w:rsid w:val="00B6133B"/>
    <w:rsid w:val="00B63B3B"/>
    <w:rsid w:val="00B644C7"/>
    <w:rsid w:val="00B6493C"/>
    <w:rsid w:val="00B64A69"/>
    <w:rsid w:val="00B650D1"/>
    <w:rsid w:val="00B70FC2"/>
    <w:rsid w:val="00B7268C"/>
    <w:rsid w:val="00B73B4C"/>
    <w:rsid w:val="00B76EB9"/>
    <w:rsid w:val="00B77383"/>
    <w:rsid w:val="00B777F5"/>
    <w:rsid w:val="00B844D8"/>
    <w:rsid w:val="00B86477"/>
    <w:rsid w:val="00B911AC"/>
    <w:rsid w:val="00B92358"/>
    <w:rsid w:val="00B9239E"/>
    <w:rsid w:val="00B93444"/>
    <w:rsid w:val="00B95608"/>
    <w:rsid w:val="00BA0AA1"/>
    <w:rsid w:val="00BA1315"/>
    <w:rsid w:val="00BA1B0D"/>
    <w:rsid w:val="00BA32FA"/>
    <w:rsid w:val="00BA494E"/>
    <w:rsid w:val="00BA51CC"/>
    <w:rsid w:val="00BB3A7F"/>
    <w:rsid w:val="00BB4FD4"/>
    <w:rsid w:val="00BB518F"/>
    <w:rsid w:val="00BB59AB"/>
    <w:rsid w:val="00BB71B0"/>
    <w:rsid w:val="00BC098D"/>
    <w:rsid w:val="00BC1E74"/>
    <w:rsid w:val="00BC32BC"/>
    <w:rsid w:val="00BC6DD3"/>
    <w:rsid w:val="00BC70C6"/>
    <w:rsid w:val="00BD090E"/>
    <w:rsid w:val="00BD2ACA"/>
    <w:rsid w:val="00BD35A4"/>
    <w:rsid w:val="00BD4973"/>
    <w:rsid w:val="00BD4D9F"/>
    <w:rsid w:val="00BD5CE1"/>
    <w:rsid w:val="00BD5CE5"/>
    <w:rsid w:val="00BD5E9B"/>
    <w:rsid w:val="00BD6C6E"/>
    <w:rsid w:val="00BD7F9F"/>
    <w:rsid w:val="00BE0F96"/>
    <w:rsid w:val="00BE0FE6"/>
    <w:rsid w:val="00BE20D7"/>
    <w:rsid w:val="00BE485A"/>
    <w:rsid w:val="00BE762D"/>
    <w:rsid w:val="00BF227D"/>
    <w:rsid w:val="00BF3BCE"/>
    <w:rsid w:val="00BF4509"/>
    <w:rsid w:val="00BF6E92"/>
    <w:rsid w:val="00C01A9E"/>
    <w:rsid w:val="00C01BD0"/>
    <w:rsid w:val="00C02101"/>
    <w:rsid w:val="00C024B5"/>
    <w:rsid w:val="00C04465"/>
    <w:rsid w:val="00C05103"/>
    <w:rsid w:val="00C05930"/>
    <w:rsid w:val="00C111AA"/>
    <w:rsid w:val="00C1122F"/>
    <w:rsid w:val="00C1232A"/>
    <w:rsid w:val="00C12C8F"/>
    <w:rsid w:val="00C137E7"/>
    <w:rsid w:val="00C15BB8"/>
    <w:rsid w:val="00C1656E"/>
    <w:rsid w:val="00C203F2"/>
    <w:rsid w:val="00C24F92"/>
    <w:rsid w:val="00C26F37"/>
    <w:rsid w:val="00C27762"/>
    <w:rsid w:val="00C30536"/>
    <w:rsid w:val="00C34067"/>
    <w:rsid w:val="00C34659"/>
    <w:rsid w:val="00C36BF3"/>
    <w:rsid w:val="00C436D5"/>
    <w:rsid w:val="00C43E05"/>
    <w:rsid w:val="00C50A65"/>
    <w:rsid w:val="00C52587"/>
    <w:rsid w:val="00C539DD"/>
    <w:rsid w:val="00C55258"/>
    <w:rsid w:val="00C5547D"/>
    <w:rsid w:val="00C56300"/>
    <w:rsid w:val="00C62075"/>
    <w:rsid w:val="00C64C92"/>
    <w:rsid w:val="00C660B3"/>
    <w:rsid w:val="00C67A0C"/>
    <w:rsid w:val="00C717F2"/>
    <w:rsid w:val="00C7545B"/>
    <w:rsid w:val="00C82988"/>
    <w:rsid w:val="00C844DE"/>
    <w:rsid w:val="00C87A4C"/>
    <w:rsid w:val="00C91781"/>
    <w:rsid w:val="00C931C5"/>
    <w:rsid w:val="00C93C43"/>
    <w:rsid w:val="00C94AEC"/>
    <w:rsid w:val="00C9597C"/>
    <w:rsid w:val="00C97731"/>
    <w:rsid w:val="00CA1067"/>
    <w:rsid w:val="00CA1084"/>
    <w:rsid w:val="00CA2765"/>
    <w:rsid w:val="00CA3825"/>
    <w:rsid w:val="00CA4416"/>
    <w:rsid w:val="00CA6CD6"/>
    <w:rsid w:val="00CB0B88"/>
    <w:rsid w:val="00CB1EB9"/>
    <w:rsid w:val="00CB2C50"/>
    <w:rsid w:val="00CB4F53"/>
    <w:rsid w:val="00CB7D8F"/>
    <w:rsid w:val="00CC0248"/>
    <w:rsid w:val="00CC4801"/>
    <w:rsid w:val="00CD00BB"/>
    <w:rsid w:val="00CD09A3"/>
    <w:rsid w:val="00CD49B4"/>
    <w:rsid w:val="00CD4F13"/>
    <w:rsid w:val="00CD6836"/>
    <w:rsid w:val="00CD7167"/>
    <w:rsid w:val="00CD74EF"/>
    <w:rsid w:val="00CD768B"/>
    <w:rsid w:val="00CE1CC1"/>
    <w:rsid w:val="00CE1FDD"/>
    <w:rsid w:val="00CE2408"/>
    <w:rsid w:val="00CE5A15"/>
    <w:rsid w:val="00CE6C73"/>
    <w:rsid w:val="00CF1615"/>
    <w:rsid w:val="00CF2D7C"/>
    <w:rsid w:val="00CF5AA8"/>
    <w:rsid w:val="00D021FF"/>
    <w:rsid w:val="00D02550"/>
    <w:rsid w:val="00D03CC3"/>
    <w:rsid w:val="00D052E0"/>
    <w:rsid w:val="00D061AC"/>
    <w:rsid w:val="00D07139"/>
    <w:rsid w:val="00D07479"/>
    <w:rsid w:val="00D12639"/>
    <w:rsid w:val="00D128C1"/>
    <w:rsid w:val="00D143D2"/>
    <w:rsid w:val="00D20894"/>
    <w:rsid w:val="00D2372D"/>
    <w:rsid w:val="00D24613"/>
    <w:rsid w:val="00D249E2"/>
    <w:rsid w:val="00D24F9B"/>
    <w:rsid w:val="00D26680"/>
    <w:rsid w:val="00D271CB"/>
    <w:rsid w:val="00D30901"/>
    <w:rsid w:val="00D3217C"/>
    <w:rsid w:val="00D33A3D"/>
    <w:rsid w:val="00D35831"/>
    <w:rsid w:val="00D4062E"/>
    <w:rsid w:val="00D430BD"/>
    <w:rsid w:val="00D45A22"/>
    <w:rsid w:val="00D467A8"/>
    <w:rsid w:val="00D507E0"/>
    <w:rsid w:val="00D51F56"/>
    <w:rsid w:val="00D52839"/>
    <w:rsid w:val="00D52D25"/>
    <w:rsid w:val="00D541F5"/>
    <w:rsid w:val="00D54DAE"/>
    <w:rsid w:val="00D63422"/>
    <w:rsid w:val="00D6448D"/>
    <w:rsid w:val="00D648E5"/>
    <w:rsid w:val="00D64C43"/>
    <w:rsid w:val="00D671AE"/>
    <w:rsid w:val="00D7450A"/>
    <w:rsid w:val="00D76D38"/>
    <w:rsid w:val="00D80C0A"/>
    <w:rsid w:val="00D823D2"/>
    <w:rsid w:val="00D83744"/>
    <w:rsid w:val="00D84E8B"/>
    <w:rsid w:val="00D8703A"/>
    <w:rsid w:val="00D87427"/>
    <w:rsid w:val="00D87B54"/>
    <w:rsid w:val="00D913F6"/>
    <w:rsid w:val="00D91D7D"/>
    <w:rsid w:val="00D91E27"/>
    <w:rsid w:val="00D92387"/>
    <w:rsid w:val="00DA0704"/>
    <w:rsid w:val="00DA6FC5"/>
    <w:rsid w:val="00DA788C"/>
    <w:rsid w:val="00DB55CA"/>
    <w:rsid w:val="00DB683D"/>
    <w:rsid w:val="00DB6BC6"/>
    <w:rsid w:val="00DC0C37"/>
    <w:rsid w:val="00DC1B89"/>
    <w:rsid w:val="00DC3211"/>
    <w:rsid w:val="00DC541E"/>
    <w:rsid w:val="00DC627C"/>
    <w:rsid w:val="00DC673D"/>
    <w:rsid w:val="00DC6A70"/>
    <w:rsid w:val="00DD360B"/>
    <w:rsid w:val="00DD59A3"/>
    <w:rsid w:val="00DD7331"/>
    <w:rsid w:val="00DE0714"/>
    <w:rsid w:val="00DE19BF"/>
    <w:rsid w:val="00DE48B4"/>
    <w:rsid w:val="00DE5AAF"/>
    <w:rsid w:val="00DE6362"/>
    <w:rsid w:val="00DE677F"/>
    <w:rsid w:val="00DE6815"/>
    <w:rsid w:val="00DE7685"/>
    <w:rsid w:val="00DF1184"/>
    <w:rsid w:val="00DF3C13"/>
    <w:rsid w:val="00DF5098"/>
    <w:rsid w:val="00DF5B00"/>
    <w:rsid w:val="00DF5CB9"/>
    <w:rsid w:val="00DF7A51"/>
    <w:rsid w:val="00DF7B6C"/>
    <w:rsid w:val="00E008D4"/>
    <w:rsid w:val="00E02658"/>
    <w:rsid w:val="00E02DBB"/>
    <w:rsid w:val="00E033B5"/>
    <w:rsid w:val="00E03AE4"/>
    <w:rsid w:val="00E0513F"/>
    <w:rsid w:val="00E0588A"/>
    <w:rsid w:val="00E07734"/>
    <w:rsid w:val="00E1481B"/>
    <w:rsid w:val="00E15659"/>
    <w:rsid w:val="00E15AE8"/>
    <w:rsid w:val="00E15AEB"/>
    <w:rsid w:val="00E1783D"/>
    <w:rsid w:val="00E21EE6"/>
    <w:rsid w:val="00E23A60"/>
    <w:rsid w:val="00E23B0E"/>
    <w:rsid w:val="00E26C6E"/>
    <w:rsid w:val="00E27871"/>
    <w:rsid w:val="00E3284C"/>
    <w:rsid w:val="00E3459D"/>
    <w:rsid w:val="00E3795B"/>
    <w:rsid w:val="00E40850"/>
    <w:rsid w:val="00E409B5"/>
    <w:rsid w:val="00E41701"/>
    <w:rsid w:val="00E42181"/>
    <w:rsid w:val="00E4257A"/>
    <w:rsid w:val="00E46A8D"/>
    <w:rsid w:val="00E517D6"/>
    <w:rsid w:val="00E54412"/>
    <w:rsid w:val="00E54EEA"/>
    <w:rsid w:val="00E55EB5"/>
    <w:rsid w:val="00E578EE"/>
    <w:rsid w:val="00E62A00"/>
    <w:rsid w:val="00E73BAD"/>
    <w:rsid w:val="00E757F3"/>
    <w:rsid w:val="00E84AAB"/>
    <w:rsid w:val="00E90404"/>
    <w:rsid w:val="00E91B45"/>
    <w:rsid w:val="00E937B0"/>
    <w:rsid w:val="00E9385C"/>
    <w:rsid w:val="00E94B4C"/>
    <w:rsid w:val="00E9773D"/>
    <w:rsid w:val="00EA0098"/>
    <w:rsid w:val="00EA0A4F"/>
    <w:rsid w:val="00EA0F24"/>
    <w:rsid w:val="00EA2493"/>
    <w:rsid w:val="00EA3268"/>
    <w:rsid w:val="00EA32E7"/>
    <w:rsid w:val="00EA359A"/>
    <w:rsid w:val="00EA3893"/>
    <w:rsid w:val="00EA43B5"/>
    <w:rsid w:val="00EA5EED"/>
    <w:rsid w:val="00EA6CAE"/>
    <w:rsid w:val="00EA6E3F"/>
    <w:rsid w:val="00EB0791"/>
    <w:rsid w:val="00EB0D72"/>
    <w:rsid w:val="00EB1A47"/>
    <w:rsid w:val="00EB3E70"/>
    <w:rsid w:val="00EB4FA5"/>
    <w:rsid w:val="00EB6D23"/>
    <w:rsid w:val="00EC1535"/>
    <w:rsid w:val="00EC2FEB"/>
    <w:rsid w:val="00EC3CF6"/>
    <w:rsid w:val="00EC6504"/>
    <w:rsid w:val="00ED0119"/>
    <w:rsid w:val="00ED17BA"/>
    <w:rsid w:val="00ED3C49"/>
    <w:rsid w:val="00ED522B"/>
    <w:rsid w:val="00ED54C6"/>
    <w:rsid w:val="00ED79C7"/>
    <w:rsid w:val="00EE185F"/>
    <w:rsid w:val="00EE2B5E"/>
    <w:rsid w:val="00EE5A17"/>
    <w:rsid w:val="00EE7E50"/>
    <w:rsid w:val="00EF15C5"/>
    <w:rsid w:val="00EF1F97"/>
    <w:rsid w:val="00EF5A4D"/>
    <w:rsid w:val="00EF60D0"/>
    <w:rsid w:val="00EF778C"/>
    <w:rsid w:val="00F00E6C"/>
    <w:rsid w:val="00F037CC"/>
    <w:rsid w:val="00F03DF4"/>
    <w:rsid w:val="00F03E56"/>
    <w:rsid w:val="00F068AC"/>
    <w:rsid w:val="00F069D6"/>
    <w:rsid w:val="00F0724D"/>
    <w:rsid w:val="00F104CF"/>
    <w:rsid w:val="00F13054"/>
    <w:rsid w:val="00F14C3B"/>
    <w:rsid w:val="00F16635"/>
    <w:rsid w:val="00F17777"/>
    <w:rsid w:val="00F20050"/>
    <w:rsid w:val="00F20174"/>
    <w:rsid w:val="00F2080F"/>
    <w:rsid w:val="00F23A8C"/>
    <w:rsid w:val="00F253BA"/>
    <w:rsid w:val="00F26273"/>
    <w:rsid w:val="00F2628E"/>
    <w:rsid w:val="00F26A3C"/>
    <w:rsid w:val="00F26C1A"/>
    <w:rsid w:val="00F3023A"/>
    <w:rsid w:val="00F30B65"/>
    <w:rsid w:val="00F32A81"/>
    <w:rsid w:val="00F32BD7"/>
    <w:rsid w:val="00F33275"/>
    <w:rsid w:val="00F40305"/>
    <w:rsid w:val="00F4219F"/>
    <w:rsid w:val="00F43876"/>
    <w:rsid w:val="00F43A31"/>
    <w:rsid w:val="00F472A4"/>
    <w:rsid w:val="00F4732D"/>
    <w:rsid w:val="00F47AC6"/>
    <w:rsid w:val="00F47E04"/>
    <w:rsid w:val="00F502BA"/>
    <w:rsid w:val="00F506C1"/>
    <w:rsid w:val="00F533AD"/>
    <w:rsid w:val="00F5475D"/>
    <w:rsid w:val="00F56B1A"/>
    <w:rsid w:val="00F61387"/>
    <w:rsid w:val="00F61BE5"/>
    <w:rsid w:val="00F62C15"/>
    <w:rsid w:val="00F63022"/>
    <w:rsid w:val="00F63F5F"/>
    <w:rsid w:val="00F65786"/>
    <w:rsid w:val="00F667C6"/>
    <w:rsid w:val="00F67905"/>
    <w:rsid w:val="00F7179C"/>
    <w:rsid w:val="00F734DA"/>
    <w:rsid w:val="00F73EE3"/>
    <w:rsid w:val="00F773E7"/>
    <w:rsid w:val="00F77FC9"/>
    <w:rsid w:val="00F80062"/>
    <w:rsid w:val="00F809B8"/>
    <w:rsid w:val="00F84101"/>
    <w:rsid w:val="00F8535D"/>
    <w:rsid w:val="00F85ADA"/>
    <w:rsid w:val="00F902D9"/>
    <w:rsid w:val="00F90D1A"/>
    <w:rsid w:val="00F912F4"/>
    <w:rsid w:val="00F91B16"/>
    <w:rsid w:val="00F9338C"/>
    <w:rsid w:val="00F94BB8"/>
    <w:rsid w:val="00F96099"/>
    <w:rsid w:val="00FA0805"/>
    <w:rsid w:val="00FA0B53"/>
    <w:rsid w:val="00FA1269"/>
    <w:rsid w:val="00FA45D8"/>
    <w:rsid w:val="00FA6623"/>
    <w:rsid w:val="00FA66CF"/>
    <w:rsid w:val="00FA75A3"/>
    <w:rsid w:val="00FB2E27"/>
    <w:rsid w:val="00FB3E59"/>
    <w:rsid w:val="00FB5893"/>
    <w:rsid w:val="00FB5B60"/>
    <w:rsid w:val="00FC5651"/>
    <w:rsid w:val="00FC78E1"/>
    <w:rsid w:val="00FD5246"/>
    <w:rsid w:val="00FE0A29"/>
    <w:rsid w:val="00FE12FA"/>
    <w:rsid w:val="00FE159F"/>
    <w:rsid w:val="00FE6417"/>
    <w:rsid w:val="00FE7FC7"/>
    <w:rsid w:val="00FF145D"/>
    <w:rsid w:val="00FF2825"/>
    <w:rsid w:val="00FF28D2"/>
    <w:rsid w:val="00FF3180"/>
    <w:rsid w:val="00FF5B7B"/>
    <w:rsid w:val="00FF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2038F32-3A83-4AC5-B0F8-7A8FB696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2BA"/>
    <w:pPr>
      <w:spacing w:after="200" w:line="276" w:lineRule="auto"/>
    </w:pPr>
    <w:rPr>
      <w:rFonts w:ascii="Calibri" w:hAnsi="Calibri"/>
      <w:sz w:val="22"/>
      <w:szCs w:val="22"/>
    </w:rPr>
  </w:style>
  <w:style w:type="paragraph" w:styleId="1">
    <w:name w:val="heading 1"/>
    <w:basedOn w:val="a"/>
    <w:next w:val="a"/>
    <w:link w:val="10"/>
    <w:qFormat/>
    <w:rsid w:val="00811B4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00AF8"/>
    <w:pPr>
      <w:keepNext/>
      <w:spacing w:before="240" w:after="60" w:line="240" w:lineRule="auto"/>
      <w:outlineLvl w:val="1"/>
    </w:pPr>
    <w:rPr>
      <w:rFonts w:ascii="Arial" w:hAnsi="Arial"/>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F502BA"/>
    <w:pPr>
      <w:widowControl w:val="0"/>
      <w:autoSpaceDE w:val="0"/>
      <w:autoSpaceDN w:val="0"/>
      <w:adjustRightInd w:val="0"/>
      <w:ind w:firstLine="720"/>
    </w:pPr>
    <w:rPr>
      <w:rFonts w:ascii="Arial" w:hAnsi="Arial" w:cs="Arial"/>
    </w:rPr>
  </w:style>
  <w:style w:type="paragraph" w:styleId="a3">
    <w:name w:val="No Spacing"/>
    <w:qFormat/>
    <w:rsid w:val="00F502BA"/>
    <w:rPr>
      <w:rFonts w:ascii="Calibri" w:hAnsi="Calibri"/>
      <w:sz w:val="22"/>
      <w:szCs w:val="22"/>
    </w:rPr>
  </w:style>
  <w:style w:type="paragraph" w:customStyle="1" w:styleId="ConsPlusCell">
    <w:name w:val="ConsPlusCell"/>
    <w:rsid w:val="00F502BA"/>
    <w:pPr>
      <w:widowControl w:val="0"/>
      <w:autoSpaceDE w:val="0"/>
      <w:autoSpaceDN w:val="0"/>
      <w:adjustRightInd w:val="0"/>
    </w:pPr>
    <w:rPr>
      <w:rFonts w:ascii="Calibri" w:hAnsi="Calibri" w:cs="Calibri"/>
      <w:sz w:val="22"/>
      <w:szCs w:val="22"/>
    </w:rPr>
  </w:style>
  <w:style w:type="character" w:styleId="a4">
    <w:name w:val="Hyperlink"/>
    <w:rsid w:val="00BA51CC"/>
    <w:rPr>
      <w:strike w:val="0"/>
      <w:dstrike w:val="0"/>
      <w:color w:val="3B749D"/>
      <w:u w:val="single"/>
      <w:effect w:val="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7D7B"/>
    <w:pPr>
      <w:spacing w:before="100" w:beforeAutospacing="1" w:after="100" w:afterAutospacing="1" w:line="240" w:lineRule="auto"/>
    </w:pPr>
    <w:rPr>
      <w:rFonts w:ascii="Tahoma" w:hAnsi="Tahoma"/>
      <w:sz w:val="20"/>
      <w:szCs w:val="20"/>
      <w:lang w:val="en-US" w:eastAsia="en-US"/>
    </w:rPr>
  </w:style>
  <w:style w:type="paragraph" w:styleId="a5">
    <w:name w:val="Balloon Text"/>
    <w:basedOn w:val="a"/>
    <w:link w:val="a6"/>
    <w:rsid w:val="00DE6815"/>
    <w:pPr>
      <w:spacing w:after="0" w:line="240" w:lineRule="auto"/>
    </w:pPr>
    <w:rPr>
      <w:rFonts w:ascii="Tahoma" w:hAnsi="Tahoma"/>
      <w:sz w:val="16"/>
      <w:szCs w:val="16"/>
      <w:lang w:val="x-none" w:eastAsia="x-none"/>
    </w:rPr>
  </w:style>
  <w:style w:type="character" w:customStyle="1" w:styleId="a6">
    <w:name w:val="Текст выноски Знак"/>
    <w:link w:val="a5"/>
    <w:rsid w:val="00DE6815"/>
    <w:rPr>
      <w:rFonts w:ascii="Tahoma" w:hAnsi="Tahoma" w:cs="Tahoma"/>
      <w:sz w:val="16"/>
      <w:szCs w:val="16"/>
    </w:rPr>
  </w:style>
  <w:style w:type="character" w:styleId="a7">
    <w:name w:val="Strong"/>
    <w:uiPriority w:val="22"/>
    <w:qFormat/>
    <w:rsid w:val="00007495"/>
    <w:rPr>
      <w:b/>
      <w:bCs/>
    </w:rPr>
  </w:style>
  <w:style w:type="character" w:customStyle="1" w:styleId="20">
    <w:name w:val="Заголовок 2 Знак"/>
    <w:link w:val="2"/>
    <w:rsid w:val="00500AF8"/>
    <w:rPr>
      <w:rFonts w:ascii="Arial" w:hAnsi="Arial"/>
      <w:b/>
      <w:bCs/>
      <w:i/>
      <w:iCs/>
      <w:sz w:val="28"/>
      <w:szCs w:val="28"/>
      <w:lang w:val="x-none"/>
    </w:rPr>
  </w:style>
  <w:style w:type="character" w:customStyle="1" w:styleId="company-infotext">
    <w:name w:val="company-info__text"/>
    <w:basedOn w:val="a0"/>
    <w:rsid w:val="00ED54C6"/>
  </w:style>
  <w:style w:type="character" w:customStyle="1" w:styleId="10">
    <w:name w:val="Заголовок 1 Знак"/>
    <w:link w:val="1"/>
    <w:rsid w:val="00811B41"/>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52420">
      <w:bodyDiv w:val="1"/>
      <w:marLeft w:val="0"/>
      <w:marRight w:val="0"/>
      <w:marTop w:val="0"/>
      <w:marBottom w:val="0"/>
      <w:divBdr>
        <w:top w:val="none" w:sz="0" w:space="0" w:color="auto"/>
        <w:left w:val="none" w:sz="0" w:space="0" w:color="auto"/>
        <w:bottom w:val="none" w:sz="0" w:space="0" w:color="auto"/>
        <w:right w:val="none" w:sz="0" w:space="0" w:color="auto"/>
      </w:divBdr>
    </w:div>
    <w:div w:id="8040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Popova</dc:creator>
  <cp:keywords/>
  <cp:lastModifiedBy>Сайферлинг Елена Геннадьевна</cp:lastModifiedBy>
  <cp:revision>2</cp:revision>
  <cp:lastPrinted>2020-12-07T12:02:00Z</cp:lastPrinted>
  <dcterms:created xsi:type="dcterms:W3CDTF">2023-11-17T16:31:00Z</dcterms:created>
  <dcterms:modified xsi:type="dcterms:W3CDTF">2023-11-17T16:31:00Z</dcterms:modified>
</cp:coreProperties>
</file>