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CC" w:rsidRPr="009C3FCC" w:rsidRDefault="009C3FCC" w:rsidP="009C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9C3FCC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О работе по снижению неформальной занятости </w:t>
      </w:r>
    </w:p>
    <w:p w:rsidR="009C3FCC" w:rsidRPr="009C3FCC" w:rsidRDefault="009C3FCC" w:rsidP="009C3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городе Азове</w:t>
      </w:r>
      <w:r w:rsidRPr="009C3FC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43391" w:rsidRDefault="00C43391" w:rsidP="00C4339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 работа, направленная на организацию и проведение разъяснительной компании для экономически активного населения и работодателей с целью формирования негативного отношения к неформальной занятости, в городе Азове  проводится с 2015 года. </w:t>
      </w:r>
    </w:p>
    <w:p w:rsidR="00C43391" w:rsidRPr="009C3FCC" w:rsidRDefault="00C43391" w:rsidP="00C43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неформальной занятости и применение на практике законодательства в случаях теневой трудовой деятельности остается весьма проблематичным, так как предприниматели всячески скрывают фактический уровень заработной платы работников, а также наличие трудовых отношений с работниками. </w:t>
      </w:r>
      <w:proofErr w:type="gramStart"/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proofErr w:type="gramEnd"/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именно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</w:t>
      </w:r>
    </w:p>
    <w:p w:rsidR="00C43391" w:rsidRPr="009C3FCC" w:rsidRDefault="00C43391" w:rsidP="00C4339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 поручению Губернатора Ростовской области устанавливается контрольный показатель по снижению экономически активных лиц трудоспособного возраста, не осуществляющих трудовую деятельность, на 2021 год он составил </w:t>
      </w:r>
      <w:r w:rsidRPr="009C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617 человек.   </w:t>
      </w: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391" w:rsidRPr="009C3FCC" w:rsidRDefault="00C43391" w:rsidP="00C43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 рамках реализации Плана мероприятий по снижению неформальной занятости на территории города Азова, который ежегодно разрабатывается в администрации города, эта работа в текущем году продолжится в рамках проведения: информационно-разъяснительной работы с работодателями и работниками, с привлечением социальных партнеров, работе телефонов «горячей линии»; </w:t>
      </w:r>
      <w:proofErr w:type="gramStart"/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</w:t>
      </w:r>
      <w:r w:rsidRPr="009C3FCC">
        <w:rPr>
          <w:rFonts w:ascii="Times New Roman" w:hAnsi="Times New Roman" w:cs="Times New Roman"/>
          <w:bCs/>
          <w:sz w:val="28"/>
          <w:szCs w:val="28"/>
        </w:rPr>
        <w:t xml:space="preserve">городской межведомственной </w:t>
      </w:r>
      <w:r w:rsidRPr="009C3FCC">
        <w:rPr>
          <w:rFonts w:ascii="Times New Roman" w:hAnsi="Times New Roman" w:cs="Times New Roman"/>
          <w:sz w:val="28"/>
          <w:szCs w:val="28"/>
        </w:rPr>
        <w:t xml:space="preserve">комиссии   по снижению неформальной  занятости, легализации «теневой» заработной платы, повышению собираемости страховых взносов во внебюджетные фонды </w:t>
      </w:r>
      <w:r w:rsidRPr="009C3FCC">
        <w:rPr>
          <w:rFonts w:ascii="Times New Roman" w:hAnsi="Times New Roman" w:cs="Times New Roman"/>
          <w:bCs/>
          <w:sz w:val="28"/>
          <w:szCs w:val="28"/>
        </w:rPr>
        <w:t>и контролю  за соблюдением трудового законодательства</w:t>
      </w: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участием работодателей, нарушающих трудовые права работников в части не оформления трудовых договоров с работниками, установления нормальной продолжительности рабочего времени, своевременности выплаты заработной платы, выплаты заработной платы ниже установленного минимального размера оплаты труда</w:t>
      </w:r>
      <w:r w:rsidRPr="009C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proofErr w:type="gramEnd"/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коллективных договоров в организациях города, в том числе малого и среднего бизнеса.</w:t>
      </w:r>
    </w:p>
    <w:p w:rsidR="009C3FCC" w:rsidRPr="009C3FCC" w:rsidRDefault="009C3FCC" w:rsidP="009C3F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путей снижения неформальной занятости является проведение разъяснительной работы по данной проблеме среди населения.</w:t>
      </w:r>
    </w:p>
    <w:p w:rsidR="009C3FCC" w:rsidRPr="009C3FCC" w:rsidRDefault="009C3FCC" w:rsidP="009C3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МРОТ и др.) обращайтесь на телефон </w:t>
      </w:r>
      <w:r w:rsidRPr="009C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«горячей линии»</w:t>
      </w: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 Азова: </w:t>
      </w:r>
      <w:r w:rsidRPr="009C3F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8(86342) 4 14 44</w:t>
      </w: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и на горячую </w:t>
      </w: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линию </w:t>
      </w:r>
      <w:r w:rsidRPr="009C3FCC">
        <w:rPr>
          <w:rFonts w:ascii="Times New Roman" w:hAnsi="Times New Roman" w:cs="Times New Roman"/>
          <w:iCs/>
          <w:sz w:val="28"/>
          <w:szCs w:val="28"/>
        </w:rPr>
        <w:t xml:space="preserve">Государственной инспекции труда в Ростовской области  </w:t>
      </w:r>
      <w:proofErr w:type="gramStart"/>
      <w:r w:rsidRPr="009C3FCC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  <w:r w:rsidRPr="009C3FCC">
        <w:rPr>
          <w:rFonts w:ascii="Times New Roman" w:hAnsi="Times New Roman" w:cs="Times New Roman"/>
          <w:iCs/>
          <w:sz w:val="28"/>
          <w:szCs w:val="28"/>
        </w:rPr>
        <w:t xml:space="preserve"> телефону:</w:t>
      </w:r>
      <w:r w:rsidRPr="009C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(863) 210 88 18.</w:t>
      </w:r>
    </w:p>
    <w:p w:rsidR="009C3FCC" w:rsidRPr="009C3FCC" w:rsidRDefault="009C3FCC" w:rsidP="009C3FC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 организаций, индивидуальные предприниматели!</w:t>
      </w:r>
    </w:p>
    <w:p w:rsidR="009C3FCC" w:rsidRPr="009C3FCC" w:rsidRDefault="009C3FCC" w:rsidP="009C3F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Призываем Вас соблюдать трудовое законодательство, проявить социальную ответственность и оформить трудовые отношения с работниками, не подвергая себя риску привлечения к установленной  законом ответственности.</w:t>
      </w:r>
    </w:p>
    <w:p w:rsidR="009C3FCC" w:rsidRPr="009C3FCC" w:rsidRDefault="009C3FCC" w:rsidP="009C3F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3FCC" w:rsidRPr="009C3FCC" w:rsidRDefault="009C3FCC" w:rsidP="009C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3FCC" w:rsidRPr="009C3FCC" w:rsidRDefault="009C3FCC" w:rsidP="009C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CC" w:rsidRPr="009C3FCC" w:rsidRDefault="009C3FCC" w:rsidP="009C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CC" w:rsidRPr="009C3FCC" w:rsidRDefault="009C3FCC" w:rsidP="009C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CC" w:rsidRPr="009C3FCC" w:rsidRDefault="009C3FCC" w:rsidP="009C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C3FCC" w:rsidRPr="009C3FCC" w:rsidRDefault="009C3FCC" w:rsidP="009C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3FCC" w:rsidRPr="009C3FCC" w:rsidRDefault="009C3FCC" w:rsidP="009C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FCC" w:rsidRPr="009C3FCC" w:rsidRDefault="009C3FCC" w:rsidP="009C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C3FCC" w:rsidRPr="009C3FCC" w:rsidSect="0043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CC"/>
    <w:rsid w:val="00382238"/>
    <w:rsid w:val="003830CC"/>
    <w:rsid w:val="004315D8"/>
    <w:rsid w:val="009C3FCC"/>
    <w:rsid w:val="00C4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moroz</cp:lastModifiedBy>
  <cp:revision>5</cp:revision>
  <dcterms:created xsi:type="dcterms:W3CDTF">2022-03-29T06:03:00Z</dcterms:created>
  <dcterms:modified xsi:type="dcterms:W3CDTF">2022-03-29T06:11:00Z</dcterms:modified>
</cp:coreProperties>
</file>