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BB" w:rsidRPr="00F777BB" w:rsidRDefault="00F777BB" w:rsidP="00F777BB">
      <w:pPr>
        <w:pBdr>
          <w:bottom w:val="single" w:sz="12" w:space="0" w:color="F6F6F6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Управление жилищно-коммунального хозяйства а</w:t>
      </w:r>
      <w:r w:rsidRPr="00F777B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</w:t>
      </w:r>
      <w:r w:rsidRPr="00F777B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города Азова объявляет о проведении конкурса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–</w:t>
      </w:r>
      <w:r w:rsidRPr="00F777B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ведущего специалиста по юридическим вопросам</w:t>
      </w:r>
      <w:bookmarkEnd w:id="0"/>
    </w:p>
    <w:p w:rsidR="00F777BB" w:rsidRPr="00F777BB" w:rsidRDefault="00FF642E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F777BB" w:rsidRPr="00F777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Приложение №1 Проект трудового договора</w:t>
        </w:r>
      </w:hyperlink>
    </w:p>
    <w:p w:rsidR="00F777BB" w:rsidRPr="00F777BB" w:rsidRDefault="00F777BB" w:rsidP="00F777BB">
      <w:pPr>
        <w:pBdr>
          <w:bottom w:val="single" w:sz="12" w:space="0" w:color="F6F6F6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жилищно-коммунального хозяйства а</w:t>
      </w:r>
      <w:r w:rsidRPr="00F777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дминистраци</w:t>
      </w:r>
      <w:r w:rsidRPr="00BB4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F777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Азова </w:t>
      </w:r>
      <w:r w:rsidRPr="00F7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проведении конкурса на замещение вакантной должности муниципальной службы - </w:t>
      </w:r>
      <w:r w:rsidRPr="00BB4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ведущего специалиста по юридическим вопросам</w:t>
      </w:r>
      <w:r w:rsidRPr="00F77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77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пройдет 14.</w:t>
      </w:r>
      <w:r w:rsidR="003E75DC" w:rsidRPr="003E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E75DC" w:rsidRPr="003E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16.00 в </w:t>
      </w:r>
      <w:r w:rsidR="003E75DC" w:rsidRPr="003E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каб.1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Азова, расположенной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Азов, пл. Петровская № 4.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кандидатам, претендующим на замещение вакантной должности, предъявляются следующие квалификационные требования: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Высшее образование по специальности, направлению подготовки: </w:t>
      </w:r>
      <w:r w:rsidRPr="00F777BB">
        <w:rPr>
          <w:rFonts w:ascii="Times New Roman" w:hAnsi="Times New Roman" w:cs="Times New Roman"/>
          <w:sz w:val="28"/>
          <w:szCs w:val="28"/>
        </w:rPr>
        <w:t>«Юриспруденция»</w:t>
      </w:r>
      <w:r w:rsidR="00E32A63">
        <w:rPr>
          <w:rFonts w:ascii="Times New Roman" w:hAnsi="Times New Roman" w:cs="Times New Roman"/>
          <w:sz w:val="28"/>
          <w:szCs w:val="28"/>
        </w:rPr>
        <w:t>.</w:t>
      </w:r>
    </w:p>
    <w:p w:rsid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замещения должности необходимо иметь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</w:t>
      </w:r>
      <w:r w:rsidR="0011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по юридическим вопросам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115AB3" w:rsidRDefault="00370D84" w:rsidP="00370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 xml:space="preserve">- </w:t>
      </w:r>
      <w:r w:rsidR="00115AB3" w:rsidRPr="00370D84">
        <w:rPr>
          <w:rFonts w:ascii="Times New Roman" w:hAnsi="Times New Roman" w:cs="Times New Roman"/>
          <w:sz w:val="28"/>
          <w:szCs w:val="28"/>
        </w:rPr>
        <w:t>Конституци</w:t>
      </w:r>
      <w:r w:rsidRPr="00370D84">
        <w:rPr>
          <w:rFonts w:ascii="Times New Roman" w:hAnsi="Times New Roman" w:cs="Times New Roman"/>
          <w:sz w:val="28"/>
          <w:szCs w:val="28"/>
        </w:rPr>
        <w:t>я</w:t>
      </w:r>
      <w:r w:rsidR="00115AB3" w:rsidRPr="00370D8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0D84" w:rsidRPr="00370D84" w:rsidRDefault="00370D84" w:rsidP="00370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D84" w:rsidRDefault="00370D84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Бюджетный кодекс Российской Федерации;</w:t>
      </w:r>
    </w:p>
    <w:p w:rsidR="00E32A63" w:rsidRDefault="00E32A63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63" w:rsidRDefault="00E32A63" w:rsidP="00E32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370D84" w:rsidRPr="00F777BB" w:rsidRDefault="00370D84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D84">
        <w:rPr>
          <w:rFonts w:ascii="Times New Roman" w:hAnsi="Times New Roman" w:cs="Times New Roman"/>
          <w:sz w:val="28"/>
          <w:szCs w:val="28"/>
          <w:lang w:eastAsia="ru-RU"/>
        </w:rPr>
        <w:t>- Гражданский кодекс Российской Федерации;</w:t>
      </w:r>
    </w:p>
    <w:p w:rsidR="00370D84" w:rsidRP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D84">
        <w:rPr>
          <w:rFonts w:ascii="Times New Roman" w:hAnsi="Times New Roman" w:cs="Times New Roman"/>
          <w:sz w:val="28"/>
          <w:szCs w:val="28"/>
          <w:lang w:eastAsia="ru-RU"/>
        </w:rPr>
        <w:t>- Уголовный   кодекс Российской Федерации;</w:t>
      </w:r>
    </w:p>
    <w:p w:rsidR="00370D84" w:rsidRP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D84">
        <w:rPr>
          <w:rFonts w:ascii="Times New Roman" w:hAnsi="Times New Roman" w:cs="Times New Roman"/>
          <w:sz w:val="28"/>
          <w:szCs w:val="28"/>
          <w:lang w:eastAsia="ru-RU"/>
        </w:rPr>
        <w:t>- Трудовой кодекс Российской Федерации;</w:t>
      </w:r>
    </w:p>
    <w:p w:rsidR="00E32A63" w:rsidRPr="00370D84" w:rsidRDefault="00E32A63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>- Гражданский процессуальный кодекс Российской Федерации;</w:t>
      </w:r>
    </w:p>
    <w:p w:rsidR="00E32A63" w:rsidRDefault="00E32A63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63" w:rsidRDefault="00E32A63" w:rsidP="00E32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правонарушениях;</w:t>
      </w:r>
    </w:p>
    <w:p w:rsidR="00E32A63" w:rsidRDefault="00E32A63" w:rsidP="00E32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>- Арбитражный процессуальный кодекс Российской Федерации;</w:t>
      </w:r>
    </w:p>
    <w:p w:rsidR="00370D84" w:rsidRP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>- Кодекс административного судопроизводства Российской Федерации;</w:t>
      </w:r>
    </w:p>
    <w:p w:rsidR="00370D84" w:rsidRP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AB3" w:rsidRDefault="00370D84" w:rsidP="00370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5AB3" w:rsidRPr="00370D84">
        <w:rPr>
          <w:rFonts w:ascii="Times New Roman" w:hAnsi="Times New Roman" w:cs="Times New Roman"/>
          <w:sz w:val="28"/>
          <w:szCs w:val="28"/>
        </w:rPr>
        <w:t>Федеральн</w:t>
      </w:r>
      <w:r w:rsidR="006E443A">
        <w:rPr>
          <w:rFonts w:ascii="Times New Roman" w:hAnsi="Times New Roman" w:cs="Times New Roman"/>
          <w:sz w:val="28"/>
          <w:szCs w:val="28"/>
        </w:rPr>
        <w:t>ый</w:t>
      </w:r>
      <w:r w:rsidR="00115AB3" w:rsidRPr="00370D84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6E443A" w:rsidRPr="00370D8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115AB3" w:rsidRPr="00370D8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370D84" w:rsidRPr="00370D84" w:rsidRDefault="00370D84" w:rsidP="00370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B3" w:rsidRDefault="00370D84" w:rsidP="00370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 xml:space="preserve">- </w:t>
      </w:r>
      <w:r w:rsidR="00115AB3" w:rsidRPr="00370D84">
        <w:rPr>
          <w:rFonts w:ascii="Times New Roman" w:hAnsi="Times New Roman" w:cs="Times New Roman"/>
          <w:sz w:val="28"/>
          <w:szCs w:val="28"/>
        </w:rPr>
        <w:t>Федеральн</w:t>
      </w:r>
      <w:r w:rsidR="006E443A">
        <w:rPr>
          <w:rFonts w:ascii="Times New Roman" w:hAnsi="Times New Roman" w:cs="Times New Roman"/>
          <w:sz w:val="28"/>
          <w:szCs w:val="28"/>
        </w:rPr>
        <w:t>ый</w:t>
      </w:r>
      <w:r w:rsidR="00115AB3" w:rsidRPr="00370D84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6E443A" w:rsidRPr="00370D8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115AB3" w:rsidRPr="00370D84">
        <w:rPr>
          <w:rFonts w:ascii="Times New Roman" w:hAnsi="Times New Roman" w:cs="Times New Roman"/>
          <w:sz w:val="28"/>
          <w:szCs w:val="28"/>
        </w:rPr>
        <w:t>от 02.03.2007 № 25-ФЗ «О муниципальной службе в Российской Федерации»;</w:t>
      </w:r>
    </w:p>
    <w:p w:rsidR="00370D84" w:rsidRPr="00370D84" w:rsidRDefault="00370D84" w:rsidP="00370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D84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05.04.2013 №</w:t>
      </w:r>
      <w:r w:rsidR="00A36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0D84">
        <w:rPr>
          <w:rFonts w:ascii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370D84" w:rsidRP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AB3" w:rsidRDefault="00370D84" w:rsidP="00370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 xml:space="preserve">- </w:t>
      </w:r>
      <w:r w:rsidR="00115AB3" w:rsidRPr="00370D84">
        <w:rPr>
          <w:rFonts w:ascii="Times New Roman" w:hAnsi="Times New Roman" w:cs="Times New Roman"/>
          <w:sz w:val="28"/>
          <w:szCs w:val="28"/>
        </w:rPr>
        <w:t>Федеральн</w:t>
      </w:r>
      <w:r w:rsidR="006E443A">
        <w:rPr>
          <w:rFonts w:ascii="Times New Roman" w:hAnsi="Times New Roman" w:cs="Times New Roman"/>
          <w:sz w:val="28"/>
          <w:szCs w:val="28"/>
        </w:rPr>
        <w:t>ый</w:t>
      </w:r>
      <w:r w:rsidR="00115AB3" w:rsidRPr="00370D84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6E443A" w:rsidRPr="00370D8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115AB3" w:rsidRPr="00370D84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коррупции»; </w:t>
      </w:r>
    </w:p>
    <w:p w:rsidR="00370D84" w:rsidRPr="00370D84" w:rsidRDefault="00370D84" w:rsidP="00370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B3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D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5AB3" w:rsidRPr="00370D84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от 27.07.2006 №</w:t>
      </w:r>
      <w:r w:rsidR="00A36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AB3" w:rsidRPr="00370D84">
        <w:rPr>
          <w:rFonts w:ascii="Times New Roman" w:hAnsi="Times New Roman" w:cs="Times New Roman"/>
          <w:sz w:val="28"/>
          <w:szCs w:val="28"/>
          <w:lang w:eastAsia="ru-RU"/>
        </w:rPr>
        <w:t>152-ФЗ «О персональных данных»;</w:t>
      </w:r>
    </w:p>
    <w:p w:rsidR="00370D84" w:rsidRP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AB3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 xml:space="preserve">- </w:t>
      </w:r>
      <w:r w:rsidR="00115AB3" w:rsidRPr="00370D8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63DAB" w:rsidRPr="00370D8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115AB3" w:rsidRPr="00370D84">
        <w:rPr>
          <w:rFonts w:ascii="Times New Roman" w:hAnsi="Times New Roman" w:cs="Times New Roman"/>
          <w:sz w:val="28"/>
          <w:szCs w:val="28"/>
        </w:rPr>
        <w:t>от 03.07.2009 № 172-ФЗ «Об антикоррупционной экспертизе нормативных правовых актов и проектов нормативных правовых актов;</w:t>
      </w:r>
    </w:p>
    <w:p w:rsidR="00370D84" w:rsidRPr="00370D84" w:rsidRDefault="00370D84" w:rsidP="0037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AB3" w:rsidRDefault="00370D84" w:rsidP="0037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 xml:space="preserve">- </w:t>
      </w:r>
      <w:r w:rsidR="00115AB3" w:rsidRPr="00370D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15AB3" w:rsidRPr="00370D84">
        <w:rPr>
          <w:rFonts w:ascii="Times New Roman" w:hAnsi="Times New Roman" w:cs="Times New Roman"/>
          <w:sz w:val="28"/>
          <w:szCs w:val="28"/>
          <w:lang w:eastAsia="ru-RU"/>
        </w:rPr>
        <w:t>Правительства РФ от 26.02.2010 № 96 «Об антикоррупционной экспертизе нормативных правовых актов и проектов нормативных правовых актов»</w:t>
      </w:r>
      <w:r w:rsidR="00115AB3" w:rsidRPr="00370D84">
        <w:rPr>
          <w:rFonts w:ascii="Times New Roman" w:hAnsi="Times New Roman" w:cs="Times New Roman"/>
          <w:sz w:val="28"/>
          <w:szCs w:val="28"/>
        </w:rPr>
        <w:t>;</w:t>
      </w:r>
    </w:p>
    <w:p w:rsidR="00370D84" w:rsidRPr="00370D84" w:rsidRDefault="00370D84" w:rsidP="0037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BB" w:rsidRDefault="00F777BB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нормативными и инструктивными документами Законодательного Собрания и Правительства Ростовской области;</w:t>
      </w:r>
    </w:p>
    <w:p w:rsidR="00370D84" w:rsidRPr="00F777BB" w:rsidRDefault="00370D84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7BB" w:rsidRDefault="00F777BB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Ростовской области;</w:t>
      </w:r>
    </w:p>
    <w:p w:rsidR="00370D84" w:rsidRPr="00F777BB" w:rsidRDefault="00370D84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7BB" w:rsidRDefault="00F777BB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муниципального образования «Город Азов»;</w:t>
      </w:r>
    </w:p>
    <w:p w:rsidR="00370D84" w:rsidRPr="00F777BB" w:rsidRDefault="00370D84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7BB" w:rsidRPr="00F777BB" w:rsidRDefault="00F777BB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федеральные и областные законы, иные нормативные правовые акты Российской Федерации и Ростовской области, муниципальные правовые акты, регулирующие соответствующую сферу деятельности, основы управления и организации труда, порядок и условия прохождения муниципальной службы, нормы делового общения, правила внутреннего трудового распорядка, основы делопроизводства</w:t>
      </w:r>
      <w:r w:rsidR="00370D84" w:rsidRPr="00370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Должен обладать профессиональными навыками выполнения поставленных руководителем задач, оперативной реализации управленческих решений, ведения деловых переговоров, взаимодействия с органами государственной власти,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Кандидаты, претендующие на замещение вакантной должности, представляют в конкурсную комиссию: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личное заявлени</w:t>
      </w:r>
      <w:r w:rsidR="0023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 участии в конкурсе;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собственноручно заполненную и подписанную анкету с приложением фотографии;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конкурс),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копию трудовой книжки или форму СТД-Р;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копии документов о профессиональном образовании, заверенные нотариально или кадровыми службами по месту работы (службы);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медицинское заключение об отсутствии у гражданина заболевания, препятствующего поступлению на муниципальную службу или ее прохождению;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копию документа воинского учета (для военнообязанных и лиц, подлежащих призыву на военную службу);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сведения об адресах сайтов и (или) страниц сайтов в информационно- 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документ, подтверждающий регистрацию в системе индивидуального (персонифицированного) учета, в том числе в форме электронного документа, либо страховое свидетельство государственного пенсионного страхования;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справку о наличии (отсутствии) судимости;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согласие на обработку персональных данных.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 предоставления документов в конкурсную комиссию с 2</w:t>
      </w:r>
      <w:r w:rsidR="004B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B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B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08.</w:t>
      </w:r>
      <w:r w:rsidR="004B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B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Документы предоставляют лично. В электронном виде документы не принимаются.</w:t>
      </w:r>
    </w:p>
    <w:p w:rsidR="00F777BB" w:rsidRPr="00F777BB" w:rsidRDefault="00F777BB" w:rsidP="008D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установленным федеральным законодательством, законодательством Ростовской области и муниципальными правовыми актами</w:t>
      </w:r>
    </w:p>
    <w:p w:rsidR="00F777BB" w:rsidRPr="00F777BB" w:rsidRDefault="00F777BB" w:rsidP="008D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государственной и (или)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или тестирование по вопросам, связанным с выполнением должностных обязанностей по вакантной 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должности муниципальной службы, на замещение которой претендуют кандидаты.</w:t>
      </w:r>
    </w:p>
    <w:p w:rsidR="00F777BB" w:rsidRPr="00F777BB" w:rsidRDefault="00F777BB" w:rsidP="008D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конкурсной комиссии с целью определения победителя конкурса проводится при наличии не менее двух кандидатов на участие в конкурсе.</w:t>
      </w:r>
    </w:p>
    <w:p w:rsidR="00F777BB" w:rsidRPr="00F777BB" w:rsidRDefault="00F777BB" w:rsidP="004E6B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участия в конкурсе и предоставления документов обращаться: 346780 г. Азов, пл. Петровская,4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BB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Азова, кабинет № </w:t>
      </w:r>
      <w:r w:rsidR="00BB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учета и отчетности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жилищно-коммунального хозяйства администрации города Азова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8(86342)4-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Понедельник-пятница: с 09.00 до 18.00, перерыв с 13.00 до 14.00.</w:t>
      </w:r>
    </w:p>
    <w:p w:rsidR="00487F84" w:rsidRPr="00F777BB" w:rsidRDefault="00487F84" w:rsidP="00F777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7F84" w:rsidRPr="00F7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E9"/>
    <w:rsid w:val="00063DAB"/>
    <w:rsid w:val="00115AB3"/>
    <w:rsid w:val="00235E77"/>
    <w:rsid w:val="00370D84"/>
    <w:rsid w:val="003E75DC"/>
    <w:rsid w:val="00487F84"/>
    <w:rsid w:val="004B670E"/>
    <w:rsid w:val="004E6BD9"/>
    <w:rsid w:val="006878E9"/>
    <w:rsid w:val="006E443A"/>
    <w:rsid w:val="008D40AD"/>
    <w:rsid w:val="00A36CA8"/>
    <w:rsid w:val="00BB4067"/>
    <w:rsid w:val="00E32A63"/>
    <w:rsid w:val="00F777BB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B8F6-3DF2-458D-BEE3-58C81FD9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7BB"/>
    <w:rPr>
      <w:color w:val="0000FF"/>
      <w:u w:val="single"/>
    </w:rPr>
  </w:style>
  <w:style w:type="character" w:styleId="a5">
    <w:name w:val="Strong"/>
    <w:basedOn w:val="a0"/>
    <w:uiPriority w:val="22"/>
    <w:qFormat/>
    <w:rsid w:val="00F77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azov.ru/File/2021/ekonom/2021t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ЖКХ-2</dc:creator>
  <cp:keywords/>
  <dc:description/>
  <cp:lastModifiedBy>Вахнин Илья Игоревич</cp:lastModifiedBy>
  <cp:revision>2</cp:revision>
  <dcterms:created xsi:type="dcterms:W3CDTF">2022-03-28T09:41:00Z</dcterms:created>
  <dcterms:modified xsi:type="dcterms:W3CDTF">2022-03-28T09:41:00Z</dcterms:modified>
</cp:coreProperties>
</file>