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F6" w:rsidRPr="00FB6D18" w:rsidRDefault="003266F6" w:rsidP="00EA1F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B6D18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:rsidR="007674F1" w:rsidRPr="00FB6D18" w:rsidRDefault="00C15E09" w:rsidP="007674F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</w:t>
      </w:r>
      <w:r w:rsidR="007674F1" w:rsidRPr="00FB6D1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B6D18" w:rsidRPr="00FB6D18">
        <w:rPr>
          <w:rFonts w:ascii="Times New Roman" w:hAnsi="Times New Roman" w:cs="Times New Roman"/>
          <w:bCs/>
          <w:sz w:val="28"/>
          <w:szCs w:val="28"/>
        </w:rPr>
        <w:t>0</w:t>
      </w:r>
      <w:r w:rsidR="007674F1" w:rsidRPr="00FB6D18">
        <w:rPr>
          <w:rFonts w:ascii="Times New Roman" w:hAnsi="Times New Roman" w:cs="Times New Roman"/>
          <w:bCs/>
          <w:sz w:val="28"/>
          <w:szCs w:val="28"/>
        </w:rPr>
        <w:t>.202</w:t>
      </w:r>
      <w:r w:rsidR="00FB6D18" w:rsidRPr="00FB6D18">
        <w:rPr>
          <w:rFonts w:ascii="Times New Roman" w:hAnsi="Times New Roman" w:cs="Times New Roman"/>
          <w:bCs/>
          <w:sz w:val="28"/>
          <w:szCs w:val="28"/>
        </w:rPr>
        <w:t>2</w:t>
      </w:r>
    </w:p>
    <w:p w:rsidR="003266F6" w:rsidRPr="00506B35" w:rsidRDefault="00612337" w:rsidP="0050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35">
        <w:rPr>
          <w:rFonts w:ascii="Times New Roman" w:hAnsi="Times New Roman" w:cs="Times New Roman"/>
          <w:sz w:val="28"/>
          <w:szCs w:val="28"/>
        </w:rPr>
        <w:t>Администрация города Азова</w:t>
      </w:r>
      <w:r w:rsidR="003266F6" w:rsidRPr="00506B3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506B35">
        <w:rPr>
          <w:rFonts w:ascii="Times New Roman" w:hAnsi="Times New Roman" w:cs="Times New Roman"/>
          <w:sz w:val="28"/>
          <w:szCs w:val="28"/>
        </w:rPr>
        <w:t>Администрация</w:t>
      </w:r>
      <w:r w:rsidR="003266F6" w:rsidRPr="00506B35">
        <w:rPr>
          <w:rFonts w:ascii="Times New Roman" w:hAnsi="Times New Roman" w:cs="Times New Roman"/>
          <w:sz w:val="28"/>
          <w:szCs w:val="28"/>
        </w:rPr>
        <w:t xml:space="preserve">) объявляет об отборе получателей </w:t>
      </w:r>
      <w:r w:rsidR="00D93B90" w:rsidRPr="00506B3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D5574" w:rsidRPr="00506B35">
        <w:rPr>
          <w:rFonts w:ascii="Times New Roman" w:hAnsi="Times New Roman" w:cs="Times New Roman"/>
          <w:sz w:val="28"/>
          <w:szCs w:val="28"/>
        </w:rPr>
        <w:t>организациям, осуществляющим производство, выпуск и распространение средств массовой информации, включенных в областной Реестр средств массовой информации, на возмещение недополученных доходов в связи с производством, выпуском и распространением периодических печатных изданий - газет в рамках подпрограммы «Развитие печатных СМИ» муниципальной программы города Азова «Муниципальная политика города Азова»</w:t>
      </w:r>
      <w:r w:rsidR="003266F6" w:rsidRPr="00506B35">
        <w:rPr>
          <w:rFonts w:ascii="Times New Roman" w:hAnsi="Times New Roman" w:cs="Times New Roman"/>
          <w:sz w:val="28"/>
          <w:szCs w:val="28"/>
        </w:rPr>
        <w:t>.</w:t>
      </w:r>
    </w:p>
    <w:p w:rsidR="00A94078" w:rsidRPr="00506B35" w:rsidRDefault="00A94078" w:rsidP="00A94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35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 Положением </w:t>
      </w:r>
      <w:r w:rsidRPr="00A94078">
        <w:rPr>
          <w:rFonts w:ascii="Times New Roman" w:hAnsi="Times New Roman" w:cs="Times New Roman"/>
          <w:sz w:val="28"/>
          <w:szCs w:val="28"/>
        </w:rPr>
        <w:t>о порядке и условиях предоставления субсидий организациям, осуществляющим производство, выпуск и распространение средств массовой информации, включенных в областной Реестр средств массовой информации, на возмещение недополученных доходов в связи с производством, выпуском и распространением периодических печатных изданий - газет в рамках подпрограммы «Развитие печатных СМИ» муниципальной программы города Азова «Муниципальная политика города Азова» (далее - Положение)</w:t>
      </w:r>
      <w:r w:rsidRPr="00506B35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города Азова </w:t>
      </w:r>
      <w:r w:rsidR="00506B35" w:rsidRPr="00506B35">
        <w:rPr>
          <w:rFonts w:ascii="Times New Roman" w:hAnsi="Times New Roman" w:cs="Times New Roman"/>
          <w:sz w:val="28"/>
          <w:szCs w:val="28"/>
        </w:rPr>
        <w:t>от 24.11.2020 № 1238 (в ред. постановлени</w:t>
      </w:r>
      <w:r w:rsidR="00506B35">
        <w:rPr>
          <w:rFonts w:ascii="Times New Roman" w:hAnsi="Times New Roman" w:cs="Times New Roman"/>
          <w:sz w:val="28"/>
          <w:szCs w:val="28"/>
        </w:rPr>
        <w:t>я</w:t>
      </w:r>
      <w:r w:rsidR="00506B35" w:rsidRPr="00506B35">
        <w:rPr>
          <w:rFonts w:ascii="Times New Roman" w:hAnsi="Times New Roman" w:cs="Times New Roman"/>
          <w:sz w:val="28"/>
          <w:szCs w:val="28"/>
        </w:rPr>
        <w:t xml:space="preserve"> Администрации города Азова </w:t>
      </w:r>
      <w:r w:rsidRPr="00506B35">
        <w:rPr>
          <w:rFonts w:ascii="Times New Roman" w:hAnsi="Times New Roman" w:cs="Times New Roman"/>
          <w:sz w:val="28"/>
          <w:szCs w:val="28"/>
        </w:rPr>
        <w:t>от 01.09.2022 № 800</w:t>
      </w:r>
      <w:r w:rsidR="00506B35">
        <w:rPr>
          <w:rFonts w:ascii="Times New Roman" w:hAnsi="Times New Roman" w:cs="Times New Roman"/>
          <w:sz w:val="28"/>
          <w:szCs w:val="28"/>
        </w:rPr>
        <w:t>)</w:t>
      </w:r>
      <w:r w:rsidRPr="00506B35">
        <w:rPr>
          <w:rFonts w:ascii="Times New Roman" w:hAnsi="Times New Roman" w:cs="Times New Roman"/>
          <w:sz w:val="28"/>
          <w:szCs w:val="28"/>
        </w:rPr>
        <w:t>.</w:t>
      </w:r>
    </w:p>
    <w:p w:rsidR="00A94078" w:rsidRPr="00E702A2" w:rsidRDefault="00A94078" w:rsidP="00A94078">
      <w:pPr>
        <w:pStyle w:val="Default"/>
        <w:rPr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3266F6" w:rsidRPr="0035742C" w:rsidTr="00612337">
        <w:tc>
          <w:tcPr>
            <w:tcW w:w="10490" w:type="dxa"/>
            <w:gridSpan w:val="2"/>
          </w:tcPr>
          <w:p w:rsidR="003266F6" w:rsidRPr="00D93B90" w:rsidRDefault="003266F6" w:rsidP="0061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B90">
              <w:rPr>
                <w:rFonts w:ascii="Times New Roman" w:hAnsi="Times New Roman" w:cs="Times New Roman"/>
                <w:b/>
                <w:sz w:val="28"/>
                <w:szCs w:val="28"/>
              </w:rPr>
              <w:t>Общая</w:t>
            </w:r>
            <w:r w:rsidRPr="00D9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B9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3266F6" w:rsidRPr="0035742C" w:rsidTr="00612337">
        <w:tc>
          <w:tcPr>
            <w:tcW w:w="3828" w:type="dxa"/>
          </w:tcPr>
          <w:p w:rsidR="003266F6" w:rsidRPr="00D93B90" w:rsidRDefault="003266F6" w:rsidP="00612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B9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EA1FD9" w:rsidRPr="00D93B90">
              <w:rPr>
                <w:rFonts w:ascii="Times New Roman" w:hAnsi="Times New Roman" w:cs="Times New Roman"/>
                <w:sz w:val="28"/>
                <w:szCs w:val="28"/>
              </w:rPr>
              <w:t>отбора</w:t>
            </w:r>
          </w:p>
        </w:tc>
        <w:tc>
          <w:tcPr>
            <w:tcW w:w="6662" w:type="dxa"/>
          </w:tcPr>
          <w:p w:rsidR="003266F6" w:rsidRPr="00D93B90" w:rsidRDefault="003266F6" w:rsidP="00506B3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93B90">
              <w:rPr>
                <w:bCs/>
                <w:sz w:val="28"/>
                <w:szCs w:val="28"/>
              </w:rPr>
              <w:t xml:space="preserve">Отбор </w:t>
            </w:r>
            <w:r w:rsidR="00D8570C" w:rsidRPr="00A94078">
              <w:rPr>
                <w:sz w:val="28"/>
                <w:szCs w:val="28"/>
                <w:lang w:eastAsia="ru-RU"/>
              </w:rPr>
              <w:t xml:space="preserve">получателей субсидии </w:t>
            </w:r>
            <w:r w:rsidR="00D8570C" w:rsidRPr="00A94078">
              <w:rPr>
                <w:color w:val="auto"/>
                <w:sz w:val="28"/>
                <w:szCs w:val="28"/>
              </w:rPr>
              <w:t>организациям, осуществляющим производство, выпуск и распространение средств массовой информации, включенных в областной Реестр средств массовой информации, на возмещение недополученных доходов в связи с производством, выпуском и распространением периодических печатных изданий - газет в рамках подпрограммы «Развитие печатных СМИ» муниципальной программы города Азова «Муниципальная политика города Азова»</w:t>
            </w:r>
            <w:r w:rsidR="00D8570C">
              <w:rPr>
                <w:color w:val="auto"/>
                <w:sz w:val="28"/>
                <w:szCs w:val="28"/>
              </w:rPr>
              <w:t xml:space="preserve"> </w:t>
            </w:r>
            <w:r w:rsidRPr="00D93B90">
              <w:rPr>
                <w:bCs/>
                <w:sz w:val="28"/>
                <w:szCs w:val="28"/>
              </w:rPr>
              <w:t>(далее – отбор).</w:t>
            </w:r>
          </w:p>
        </w:tc>
      </w:tr>
      <w:tr w:rsidR="003266F6" w:rsidRPr="0035742C" w:rsidTr="00612337">
        <w:tc>
          <w:tcPr>
            <w:tcW w:w="3828" w:type="dxa"/>
          </w:tcPr>
          <w:p w:rsidR="003266F6" w:rsidRPr="002B7500" w:rsidRDefault="003266F6" w:rsidP="00D76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00">
              <w:rPr>
                <w:rFonts w:ascii="Times New Roman" w:hAnsi="Times New Roman" w:cs="Times New Roman"/>
                <w:sz w:val="28"/>
                <w:szCs w:val="28"/>
              </w:rPr>
              <w:t xml:space="preserve">Способ проведения </w:t>
            </w:r>
            <w:r w:rsidR="00D76D06" w:rsidRPr="002B7500">
              <w:rPr>
                <w:rFonts w:ascii="Times New Roman" w:hAnsi="Times New Roman" w:cs="Times New Roman"/>
                <w:sz w:val="28"/>
                <w:szCs w:val="28"/>
              </w:rPr>
              <w:t>отбора</w:t>
            </w:r>
          </w:p>
        </w:tc>
        <w:tc>
          <w:tcPr>
            <w:tcW w:w="6662" w:type="dxa"/>
          </w:tcPr>
          <w:p w:rsidR="003266F6" w:rsidRPr="002B7500" w:rsidRDefault="00631ADA" w:rsidP="00D85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Отбор получателей субсидии проводится в форме запроса предложений, на основании предложений (заявок), направленных участниками для участия в </w:t>
            </w:r>
            <w:r w:rsidRPr="002B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отборе, исходя из соответствия участника отбора категориям и критериям отбора, указанным в пункт</w:t>
            </w:r>
            <w:r w:rsidR="00C7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2B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3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 и </w:t>
            </w:r>
            <w:r w:rsidR="002B7500" w:rsidRPr="002B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B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85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B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1364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Pr="002B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очередности поступления предложений (заявок) на участие в отборе.</w:t>
            </w:r>
          </w:p>
        </w:tc>
      </w:tr>
      <w:tr w:rsidR="003266F6" w:rsidRPr="0035742C" w:rsidTr="00612337">
        <w:tc>
          <w:tcPr>
            <w:tcW w:w="3828" w:type="dxa"/>
          </w:tcPr>
          <w:p w:rsidR="003266F6" w:rsidRPr="002B7500" w:rsidRDefault="003266F6" w:rsidP="00612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Нормативный правовой акт,</w:t>
            </w:r>
          </w:p>
          <w:p w:rsidR="003266F6" w:rsidRPr="002B7500" w:rsidRDefault="003266F6" w:rsidP="00612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00">
              <w:rPr>
                <w:rFonts w:ascii="Times New Roman" w:hAnsi="Times New Roman" w:cs="Times New Roman"/>
                <w:sz w:val="28"/>
                <w:szCs w:val="28"/>
              </w:rPr>
              <w:t>регулирующий проведение</w:t>
            </w:r>
          </w:p>
          <w:p w:rsidR="003266F6" w:rsidRPr="002B7500" w:rsidRDefault="00D76D06" w:rsidP="00612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500">
              <w:rPr>
                <w:rFonts w:ascii="Times New Roman" w:hAnsi="Times New Roman" w:cs="Times New Roman"/>
                <w:sz w:val="28"/>
                <w:szCs w:val="28"/>
              </w:rPr>
              <w:t>отбора</w:t>
            </w:r>
          </w:p>
        </w:tc>
        <w:tc>
          <w:tcPr>
            <w:tcW w:w="6662" w:type="dxa"/>
          </w:tcPr>
          <w:p w:rsidR="003266F6" w:rsidRPr="00E702A2" w:rsidRDefault="00C7332B" w:rsidP="00C7332B">
            <w:pPr>
              <w:pStyle w:val="Default"/>
              <w:jc w:val="both"/>
              <w:rPr>
                <w:sz w:val="28"/>
                <w:szCs w:val="28"/>
              </w:rPr>
            </w:pPr>
            <w:r w:rsidRPr="00C7332B">
              <w:rPr>
                <w:bCs/>
                <w:sz w:val="28"/>
                <w:szCs w:val="28"/>
              </w:rPr>
              <w:t>постановлению Администрации города Азова от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7332B">
              <w:rPr>
                <w:bCs/>
                <w:sz w:val="28"/>
                <w:szCs w:val="28"/>
              </w:rPr>
              <w:t>24.11.2020 № 1238 «О порядке и условиях предоставления субсидий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7332B">
              <w:rPr>
                <w:bCs/>
                <w:sz w:val="28"/>
                <w:szCs w:val="28"/>
              </w:rPr>
              <w:t>организациям, осуществляющим производство, выпуск и распространение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7332B">
              <w:rPr>
                <w:bCs/>
                <w:sz w:val="28"/>
                <w:szCs w:val="28"/>
              </w:rPr>
              <w:t>средств массовой информации, включенных в областной Реестр средств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7332B">
              <w:rPr>
                <w:bCs/>
                <w:sz w:val="28"/>
                <w:szCs w:val="28"/>
              </w:rPr>
              <w:t>массовой информации, на возмещение недополученных доходов в связи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7332B">
              <w:rPr>
                <w:bCs/>
                <w:sz w:val="28"/>
                <w:szCs w:val="28"/>
              </w:rPr>
              <w:t>с производством, выпуском и распространением периодических печатных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7332B">
              <w:rPr>
                <w:bCs/>
                <w:sz w:val="28"/>
                <w:szCs w:val="28"/>
              </w:rPr>
              <w:t>изданий - газет в рамках подпрограммы «Развитие печатных СМИ»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7332B">
              <w:rPr>
                <w:bCs/>
                <w:sz w:val="28"/>
                <w:szCs w:val="28"/>
              </w:rPr>
              <w:t>муниципальной программы города Азова «Муниципальная политика города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7332B">
              <w:rPr>
                <w:bCs/>
                <w:sz w:val="28"/>
                <w:szCs w:val="28"/>
              </w:rPr>
              <w:t>Азова»</w:t>
            </w:r>
            <w:r w:rsidR="00732A41" w:rsidRPr="00E702A2">
              <w:rPr>
                <w:sz w:val="28"/>
                <w:szCs w:val="28"/>
              </w:rPr>
              <w:t xml:space="preserve"> </w:t>
            </w:r>
            <w:r w:rsidR="00E32AAD" w:rsidRPr="00506B35">
              <w:rPr>
                <w:sz w:val="28"/>
                <w:szCs w:val="28"/>
              </w:rPr>
              <w:t>(в ред. постановлени</w:t>
            </w:r>
            <w:r w:rsidR="00E32AAD">
              <w:rPr>
                <w:sz w:val="28"/>
                <w:szCs w:val="28"/>
              </w:rPr>
              <w:t>я</w:t>
            </w:r>
            <w:r w:rsidR="00E32AAD" w:rsidRPr="00506B35">
              <w:rPr>
                <w:sz w:val="28"/>
                <w:szCs w:val="28"/>
              </w:rPr>
              <w:t xml:space="preserve"> Администрации города Азова от 01.09.2022 № 800</w:t>
            </w:r>
            <w:r w:rsidR="00E32AAD">
              <w:rPr>
                <w:sz w:val="28"/>
                <w:szCs w:val="28"/>
              </w:rPr>
              <w:t>)</w:t>
            </w:r>
            <w:r w:rsidR="00E32AAD" w:rsidRPr="00E702A2">
              <w:rPr>
                <w:sz w:val="28"/>
                <w:szCs w:val="28"/>
              </w:rPr>
              <w:t xml:space="preserve"> </w:t>
            </w:r>
            <w:r w:rsidR="00732A41" w:rsidRPr="00E702A2">
              <w:rPr>
                <w:sz w:val="28"/>
                <w:szCs w:val="28"/>
              </w:rPr>
              <w:t xml:space="preserve">(далее </w:t>
            </w:r>
            <w:r w:rsidR="00E32AAD">
              <w:rPr>
                <w:sz w:val="28"/>
                <w:szCs w:val="28"/>
              </w:rPr>
              <w:t xml:space="preserve">– </w:t>
            </w:r>
            <w:r w:rsidR="00732A41" w:rsidRPr="00E702A2">
              <w:rPr>
                <w:sz w:val="28"/>
                <w:szCs w:val="28"/>
              </w:rPr>
              <w:t>Постановление №</w:t>
            </w:r>
            <w:r w:rsidR="00D8570C">
              <w:rPr>
                <w:sz w:val="28"/>
                <w:szCs w:val="28"/>
              </w:rPr>
              <w:t xml:space="preserve"> 800</w:t>
            </w:r>
            <w:r w:rsidR="00732A41" w:rsidRPr="00E702A2">
              <w:rPr>
                <w:sz w:val="28"/>
                <w:szCs w:val="28"/>
              </w:rPr>
              <w:t>)</w:t>
            </w:r>
            <w:r w:rsidR="003266F6" w:rsidRPr="00E702A2">
              <w:rPr>
                <w:sz w:val="28"/>
                <w:szCs w:val="28"/>
              </w:rPr>
              <w:t>.</w:t>
            </w:r>
          </w:p>
        </w:tc>
      </w:tr>
      <w:tr w:rsidR="003266F6" w:rsidRPr="0035742C" w:rsidTr="00612337">
        <w:tc>
          <w:tcPr>
            <w:tcW w:w="3828" w:type="dxa"/>
          </w:tcPr>
          <w:p w:rsidR="003266F6" w:rsidRPr="00966FC4" w:rsidRDefault="003266F6" w:rsidP="00612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FC4">
              <w:rPr>
                <w:rFonts w:ascii="Times New Roman" w:hAnsi="Times New Roman" w:cs="Times New Roman"/>
                <w:sz w:val="28"/>
                <w:szCs w:val="28"/>
              </w:rPr>
              <w:t>Цель и результат</w:t>
            </w:r>
          </w:p>
          <w:p w:rsidR="003266F6" w:rsidRPr="00966FC4" w:rsidRDefault="003266F6" w:rsidP="00554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FC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5543D0" w:rsidRPr="00966FC4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6662" w:type="dxa"/>
          </w:tcPr>
          <w:p w:rsidR="003266F6" w:rsidRPr="00E702A2" w:rsidRDefault="003D4115" w:rsidP="00E32AA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Целью предоставления субсидий является возмещение недополученных доходов в связи с производством, выпуском и распространением периодических печатных изданий - газет в рамках подпрограммы «Развитие печатных СМИ» муниципальной программы города Азова «Муниципальная политика города Азова». </w:t>
            </w:r>
            <w:r w:rsidR="00631ADA" w:rsidRPr="00E702A2">
              <w:rPr>
                <w:sz w:val="28"/>
                <w:szCs w:val="28"/>
              </w:rPr>
              <w:t xml:space="preserve">Результатом предоставления субсидии является </w:t>
            </w:r>
            <w:r w:rsidR="00966FC4" w:rsidRPr="00E702A2">
              <w:rPr>
                <w:sz w:val="28"/>
                <w:szCs w:val="28"/>
              </w:rPr>
              <w:t xml:space="preserve">количество </w:t>
            </w:r>
            <w:r w:rsidR="00CD1ADF">
              <w:rPr>
                <w:sz w:val="28"/>
                <w:szCs w:val="28"/>
              </w:rPr>
              <w:t xml:space="preserve">выпущенных номеров газеты </w:t>
            </w:r>
            <w:r w:rsidR="00CD1ADF" w:rsidRPr="00A94078">
              <w:rPr>
                <w:color w:val="auto"/>
                <w:sz w:val="28"/>
                <w:szCs w:val="28"/>
              </w:rPr>
              <w:t>в рамках подпрограммы «Развитие печатных СМИ» муниципальной программы города Азова «Муниципальная политика города Азова»</w:t>
            </w:r>
            <w:r w:rsidR="00CD1ADF" w:rsidRPr="00A94078">
              <w:rPr>
                <w:bCs/>
                <w:sz w:val="28"/>
                <w:szCs w:val="28"/>
              </w:rPr>
              <w:t>.</w:t>
            </w:r>
          </w:p>
        </w:tc>
      </w:tr>
      <w:tr w:rsidR="003266F6" w:rsidRPr="0035742C" w:rsidTr="00612337">
        <w:tc>
          <w:tcPr>
            <w:tcW w:w="10490" w:type="dxa"/>
            <w:gridSpan w:val="2"/>
          </w:tcPr>
          <w:p w:rsidR="003266F6" w:rsidRPr="00412CA5" w:rsidRDefault="003266F6" w:rsidP="00612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A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</w:tc>
      </w:tr>
      <w:tr w:rsidR="003266F6" w:rsidRPr="0035742C" w:rsidTr="00612337">
        <w:tc>
          <w:tcPr>
            <w:tcW w:w="3828" w:type="dxa"/>
          </w:tcPr>
          <w:p w:rsidR="003266F6" w:rsidRPr="00412CA5" w:rsidRDefault="003266F6" w:rsidP="00612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A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  <w:r w:rsidR="002E0ED4" w:rsidRPr="00412CA5">
              <w:rPr>
                <w:rFonts w:ascii="Times New Roman" w:hAnsi="Times New Roman" w:cs="Times New Roman"/>
                <w:sz w:val="28"/>
                <w:szCs w:val="28"/>
              </w:rPr>
              <w:t>отбора</w:t>
            </w:r>
            <w:r w:rsidRPr="00412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3266F6" w:rsidRPr="00412CA5" w:rsidRDefault="005D44F3" w:rsidP="00612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A5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города Азова</w:t>
            </w:r>
            <w:r w:rsidR="003266F6" w:rsidRPr="00412CA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Pr="00412CA5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  <w:r w:rsidR="003266F6" w:rsidRPr="00412C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860DB" w:rsidRPr="0035742C" w:rsidTr="00612337">
        <w:tc>
          <w:tcPr>
            <w:tcW w:w="3828" w:type="dxa"/>
          </w:tcPr>
          <w:p w:rsidR="00E860DB" w:rsidRPr="00412CA5" w:rsidRDefault="00E860DB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A5">
              <w:rPr>
                <w:rFonts w:ascii="Times New Roman" w:hAnsi="Times New Roman" w:cs="Times New Roman"/>
                <w:sz w:val="28"/>
                <w:szCs w:val="28"/>
              </w:rPr>
              <w:t>Контактные лица</w:t>
            </w:r>
          </w:p>
        </w:tc>
        <w:tc>
          <w:tcPr>
            <w:tcW w:w="6662" w:type="dxa"/>
          </w:tcPr>
          <w:p w:rsidR="00CD1ADF" w:rsidRPr="00CD1ADF" w:rsidRDefault="00CD1ADF" w:rsidP="00CD1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AD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по внутренней политике и административным вопросам </w:t>
            </w:r>
          </w:p>
          <w:p w:rsidR="00CD1ADF" w:rsidRPr="00CD1ADF" w:rsidRDefault="00CD1ADF" w:rsidP="00CD1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ADF">
              <w:rPr>
                <w:rFonts w:ascii="Times New Roman" w:hAnsi="Times New Roman" w:cs="Times New Roman"/>
                <w:sz w:val="28"/>
                <w:szCs w:val="28"/>
              </w:rPr>
              <w:t xml:space="preserve">Гридин О.В. </w:t>
            </w:r>
          </w:p>
          <w:p w:rsidR="00E860DB" w:rsidRPr="00CD1ADF" w:rsidRDefault="00E860DB" w:rsidP="00CD1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ADF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="00CD1ADF" w:rsidRPr="00CD1A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+7 (86342) 4-03-17</w:t>
            </w:r>
            <w:r w:rsidRPr="00CD1A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60DB" w:rsidRPr="00417D8D" w:rsidRDefault="00417D8D" w:rsidP="0041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D8D">
              <w:rPr>
                <w:rFonts w:ascii="Times New Roman" w:hAnsi="Times New Roman" w:cs="Times New Roman"/>
                <w:sz w:val="28"/>
              </w:rPr>
              <w:t>zamadm@gorodazov.ru</w:t>
            </w:r>
          </w:p>
        </w:tc>
      </w:tr>
      <w:tr w:rsidR="00E860DB" w:rsidRPr="0035742C" w:rsidTr="005D44F3">
        <w:trPr>
          <w:trHeight w:val="260"/>
        </w:trPr>
        <w:tc>
          <w:tcPr>
            <w:tcW w:w="3828" w:type="dxa"/>
          </w:tcPr>
          <w:p w:rsidR="00E860DB" w:rsidRPr="00412CA5" w:rsidRDefault="00E860DB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A5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6662" w:type="dxa"/>
          </w:tcPr>
          <w:p w:rsidR="00E860DB" w:rsidRPr="00412CA5" w:rsidRDefault="00E860DB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2CA5">
              <w:rPr>
                <w:rFonts w:ascii="Times New Roman" w:hAnsi="Times New Roman" w:cs="Times New Roman"/>
                <w:sz w:val="28"/>
                <w:szCs w:val="28"/>
              </w:rPr>
              <w:t>http://www.gorodazov.ru</w:t>
            </w:r>
          </w:p>
        </w:tc>
      </w:tr>
      <w:tr w:rsidR="00E860DB" w:rsidRPr="0035742C" w:rsidTr="00612337">
        <w:tc>
          <w:tcPr>
            <w:tcW w:w="10490" w:type="dxa"/>
            <w:gridSpan w:val="2"/>
          </w:tcPr>
          <w:p w:rsidR="00E860DB" w:rsidRPr="00412CA5" w:rsidRDefault="00E860DB" w:rsidP="00E86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Информация о процедуре проведения конкурса</w:t>
            </w:r>
          </w:p>
        </w:tc>
      </w:tr>
      <w:tr w:rsidR="00E860DB" w:rsidRPr="00373AA9" w:rsidTr="00612337">
        <w:tc>
          <w:tcPr>
            <w:tcW w:w="3828" w:type="dxa"/>
          </w:tcPr>
          <w:p w:rsidR="00E860DB" w:rsidRPr="00412CA5" w:rsidRDefault="00E860DB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CA5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нахождения, почтовый адрес, адрес электронной почты </w:t>
            </w:r>
          </w:p>
        </w:tc>
        <w:tc>
          <w:tcPr>
            <w:tcW w:w="6662" w:type="dxa"/>
          </w:tcPr>
          <w:p w:rsidR="00E860DB" w:rsidRPr="00373AA9" w:rsidRDefault="00E860DB" w:rsidP="00373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A9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города Азова</w:t>
            </w:r>
            <w:r w:rsidRPr="00373AA9">
              <w:rPr>
                <w:rFonts w:ascii="Times New Roman" w:hAnsi="Times New Roman" w:cs="Times New Roman"/>
                <w:sz w:val="28"/>
                <w:szCs w:val="28"/>
              </w:rPr>
              <w:t xml:space="preserve">, 346780, Ростовская область, г.Азов, </w:t>
            </w:r>
            <w:r w:rsidR="00373AA9" w:rsidRPr="00373A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Петровская пл., 4</w:t>
            </w:r>
            <w:r w:rsidR="00373A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860DB" w:rsidRPr="0035742C" w:rsidTr="00612337">
        <w:tc>
          <w:tcPr>
            <w:tcW w:w="3828" w:type="dxa"/>
          </w:tcPr>
          <w:p w:rsidR="00E860DB" w:rsidRPr="00B953FE" w:rsidRDefault="00E860DB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3FE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6662" w:type="dxa"/>
          </w:tcPr>
          <w:p w:rsidR="00E860DB" w:rsidRPr="00B953FE" w:rsidRDefault="00E860DB" w:rsidP="00C15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3FE">
              <w:rPr>
                <w:rFonts w:ascii="Times New Roman" w:hAnsi="Times New Roman" w:cs="Times New Roman"/>
                <w:sz w:val="28"/>
                <w:szCs w:val="28"/>
              </w:rPr>
              <w:t xml:space="preserve">09:00 по московскому времени  </w:t>
            </w:r>
            <w:r w:rsidR="00C15E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953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5E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953F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953FE" w:rsidRPr="00B95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53F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E860DB" w:rsidRPr="0035742C" w:rsidTr="00612337">
        <w:tc>
          <w:tcPr>
            <w:tcW w:w="3828" w:type="dxa"/>
          </w:tcPr>
          <w:p w:rsidR="00E860DB" w:rsidRPr="00B953FE" w:rsidRDefault="00E860DB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3FE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6662" w:type="dxa"/>
          </w:tcPr>
          <w:p w:rsidR="00E860DB" w:rsidRPr="00B953FE" w:rsidRDefault="00E860DB" w:rsidP="00C15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2A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953FE">
              <w:rPr>
                <w:rFonts w:ascii="Times New Roman" w:hAnsi="Times New Roman" w:cs="Times New Roman"/>
                <w:sz w:val="28"/>
                <w:szCs w:val="28"/>
              </w:rPr>
              <w:t xml:space="preserve">:00 по московскому времени </w:t>
            </w:r>
            <w:r w:rsidR="00C15E09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B953FE" w:rsidRPr="00B953FE">
              <w:rPr>
                <w:rFonts w:ascii="Times New Roman" w:hAnsi="Times New Roman" w:cs="Times New Roman"/>
                <w:sz w:val="28"/>
                <w:szCs w:val="28"/>
              </w:rPr>
              <w:t xml:space="preserve">.2022 </w:t>
            </w:r>
            <w:r w:rsidRPr="00B953F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E860DB" w:rsidRPr="0035742C" w:rsidTr="00612337">
        <w:tc>
          <w:tcPr>
            <w:tcW w:w="3828" w:type="dxa"/>
          </w:tcPr>
          <w:p w:rsidR="00E860DB" w:rsidRPr="00B953FE" w:rsidRDefault="00E860DB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3F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204583">
              <w:rPr>
                <w:rFonts w:ascii="Times New Roman" w:hAnsi="Times New Roman" w:cs="Times New Roman"/>
                <w:sz w:val="28"/>
                <w:szCs w:val="28"/>
              </w:rPr>
              <w:t xml:space="preserve"> (дата)</w:t>
            </w:r>
            <w:r w:rsidRPr="00B953F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отбора</w:t>
            </w:r>
            <w:r w:rsidR="000B23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B23A3">
              <w:rPr>
                <w:rStyle w:val="fontstyle01"/>
              </w:rPr>
              <w:t>рассмотрение заявок</w:t>
            </w:r>
            <w:r w:rsidR="000B23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62" w:type="dxa"/>
          </w:tcPr>
          <w:p w:rsidR="00E860DB" w:rsidRPr="00B953FE" w:rsidRDefault="00E32AAD" w:rsidP="00BC7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B953FE">
              <w:rPr>
                <w:rFonts w:ascii="Times New Roman" w:hAnsi="Times New Roman" w:cs="Times New Roman"/>
                <w:sz w:val="28"/>
                <w:szCs w:val="28"/>
              </w:rPr>
              <w:t>09:0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0B23A3" w:rsidRPr="00B953FE">
              <w:rPr>
                <w:rFonts w:ascii="Times New Roman" w:hAnsi="Times New Roman" w:cs="Times New Roman"/>
                <w:sz w:val="28"/>
                <w:szCs w:val="28"/>
              </w:rPr>
              <w:t xml:space="preserve">по московскому времени </w:t>
            </w:r>
            <w:r w:rsidR="00BC78A3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  <w:r w:rsidR="00E860DB" w:rsidRPr="00B953F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953FE" w:rsidRPr="00B95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7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17:00 </w:t>
            </w:r>
            <w:r w:rsidR="000B23A3" w:rsidRPr="00B953FE">
              <w:rPr>
                <w:rFonts w:ascii="Times New Roman" w:hAnsi="Times New Roman" w:cs="Times New Roman"/>
                <w:sz w:val="28"/>
                <w:szCs w:val="28"/>
              </w:rPr>
              <w:t xml:space="preserve">по московскому времени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</w:tc>
      </w:tr>
      <w:tr w:rsidR="00E860DB" w:rsidRPr="0035742C" w:rsidTr="00612337">
        <w:tc>
          <w:tcPr>
            <w:tcW w:w="10490" w:type="dxa"/>
            <w:gridSpan w:val="2"/>
          </w:tcPr>
          <w:p w:rsidR="00E860DB" w:rsidRPr="0035742C" w:rsidRDefault="00E860DB" w:rsidP="00E86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20458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заявке на участие в отборе</w:t>
            </w:r>
          </w:p>
        </w:tc>
      </w:tr>
      <w:tr w:rsidR="00E860DB" w:rsidRPr="0035742C" w:rsidTr="00612337">
        <w:tc>
          <w:tcPr>
            <w:tcW w:w="3828" w:type="dxa"/>
          </w:tcPr>
          <w:p w:rsidR="00E860DB" w:rsidRPr="00FA4ED1" w:rsidRDefault="00E860DB" w:rsidP="00FA4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ED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</w:t>
            </w:r>
            <w:r w:rsidR="008B460A">
              <w:rPr>
                <w:rStyle w:val="fontstyle01"/>
              </w:rPr>
              <w:t>организациям, осуществляющим</w:t>
            </w:r>
            <w:r w:rsidR="008B460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="008B460A">
              <w:rPr>
                <w:rStyle w:val="fontstyle01"/>
              </w:rPr>
              <w:t>производство, выпуск и распространение средств массовой информации,</w:t>
            </w:r>
            <w:r w:rsidR="008B460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="008B460A">
              <w:rPr>
                <w:rStyle w:val="fontstyle01"/>
              </w:rPr>
              <w:t>включенных в областной Реестр средств массовой информации (далее –</w:t>
            </w:r>
            <w:r w:rsidR="008B460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="008B460A">
              <w:rPr>
                <w:rStyle w:val="fontstyle01"/>
              </w:rPr>
              <w:t>получатели субсидий), в случае соответствия на первое число месяца, в</w:t>
            </w:r>
            <w:r w:rsidR="008B460A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="008B460A">
              <w:rPr>
                <w:rStyle w:val="fontstyle01"/>
              </w:rPr>
              <w:t>котором подано заявление на получение субсидии</w:t>
            </w:r>
          </w:p>
        </w:tc>
        <w:tc>
          <w:tcPr>
            <w:tcW w:w="6662" w:type="dxa"/>
          </w:tcPr>
          <w:p w:rsidR="001251F9" w:rsidRPr="001251F9" w:rsidRDefault="001251F9" w:rsidP="008B460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251F9">
              <w:rPr>
                <w:color w:val="auto"/>
                <w:sz w:val="28"/>
                <w:szCs w:val="28"/>
              </w:rPr>
              <w:t xml:space="preserve">- при условии, что получатели субсидий -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 </w:t>
            </w:r>
          </w:p>
          <w:p w:rsidR="001251F9" w:rsidRPr="001251F9" w:rsidRDefault="001251F9" w:rsidP="008B460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251F9">
              <w:rPr>
                <w:color w:val="auto"/>
                <w:sz w:val="28"/>
                <w:szCs w:val="28"/>
              </w:rPr>
              <w:t xml:space="preserve">- при условии государственной регистрации или постановки на учет получателей субсидий в налоговом органе на территории муниципального образования «Город Азов»; </w:t>
            </w:r>
          </w:p>
          <w:p w:rsidR="001251F9" w:rsidRPr="001251F9" w:rsidRDefault="001251F9" w:rsidP="008B460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251F9">
              <w:rPr>
                <w:color w:val="auto"/>
                <w:sz w:val="28"/>
                <w:szCs w:val="28"/>
              </w:rPr>
              <w:t xml:space="preserve">- при отсутствии у получателей субсидий просроченной задолженности по возврату в бюджет города субсидий, бюджетных инвестиций и иной просроченной (неурегулированной) задолженности по денежным обязательствам перед муниципальным образованием «Город Азов»; </w:t>
            </w:r>
          </w:p>
          <w:p w:rsidR="001251F9" w:rsidRPr="001251F9" w:rsidRDefault="001251F9" w:rsidP="008B460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251F9">
              <w:rPr>
                <w:color w:val="auto"/>
                <w:sz w:val="28"/>
                <w:szCs w:val="28"/>
              </w:rPr>
              <w:t xml:space="preserve">- при условии, что получатели субсидий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</w:t>
            </w:r>
            <w:r w:rsidRPr="001251F9">
              <w:rPr>
                <w:color w:val="auto"/>
                <w:sz w:val="28"/>
                <w:szCs w:val="28"/>
              </w:rPr>
              <w:lastRenderedPageBreak/>
              <w:t xml:space="preserve">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</w:t>
            </w:r>
          </w:p>
          <w:p w:rsidR="001251F9" w:rsidRPr="001251F9" w:rsidRDefault="001251F9" w:rsidP="008B460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251F9">
              <w:rPr>
                <w:color w:val="auto"/>
                <w:sz w:val="28"/>
                <w:szCs w:val="28"/>
              </w:rPr>
              <w:t xml:space="preserve">- при условии, что получатели субсидий не должны получать средства из бюджета города, из которого планируется предоставление субсидий в соответствии с правовым актом Администрации г. Азова Ростовской области, на основании иных муниципальных правовых актов Администрации г. Азова Ростовской области, на соответствующую цель, указанную в пункте 1.2. Положения; </w:t>
            </w:r>
          </w:p>
          <w:p w:rsidR="001251F9" w:rsidRPr="001251F9" w:rsidRDefault="001251F9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251F9">
              <w:rPr>
                <w:color w:val="auto"/>
                <w:sz w:val="28"/>
                <w:szCs w:val="28"/>
              </w:rPr>
              <w:t xml:space="preserve">- при условии,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субсидий,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субсидий; </w:t>
            </w:r>
          </w:p>
          <w:p w:rsidR="001251F9" w:rsidRPr="001251F9" w:rsidRDefault="001251F9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251F9">
              <w:rPr>
                <w:color w:val="auto"/>
                <w:sz w:val="28"/>
                <w:szCs w:val="28"/>
              </w:rPr>
              <w:t xml:space="preserve">- при отсутствии у получателей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      </w:r>
          </w:p>
          <w:p w:rsidR="001251F9" w:rsidRPr="001251F9" w:rsidRDefault="001251F9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251F9">
              <w:rPr>
                <w:color w:val="auto"/>
                <w:sz w:val="28"/>
                <w:szCs w:val="28"/>
              </w:rPr>
              <w:t xml:space="preserve">- при отсутствии у получателей субсидий просроченной задолженности по заработной плате; </w:t>
            </w:r>
          </w:p>
          <w:p w:rsidR="00E860DB" w:rsidRPr="00FA4ED1" w:rsidRDefault="001251F9" w:rsidP="0009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1F9">
              <w:rPr>
                <w:rFonts w:ascii="Times New Roman" w:hAnsi="Times New Roman" w:cs="Times New Roman"/>
                <w:sz w:val="28"/>
                <w:szCs w:val="28"/>
              </w:rPr>
              <w:t>- среднемесячной заработной платы работников получателей субсидий (в расчете на одного работника) для юридических лиц (за исключением муниципальных учреждений) - не ниже 1,7 минимального размера оплаты труда.</w:t>
            </w:r>
          </w:p>
        </w:tc>
      </w:tr>
      <w:tr w:rsidR="00E860DB" w:rsidRPr="0035742C" w:rsidTr="00612337">
        <w:tc>
          <w:tcPr>
            <w:tcW w:w="3828" w:type="dxa"/>
          </w:tcPr>
          <w:p w:rsidR="00E860DB" w:rsidRPr="008D1364" w:rsidRDefault="00E860DB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документов, представляемых участниками для участия в отборе</w:t>
            </w:r>
          </w:p>
        </w:tc>
        <w:tc>
          <w:tcPr>
            <w:tcW w:w="6662" w:type="dxa"/>
          </w:tcPr>
          <w:p w:rsidR="00616083" w:rsidRDefault="00616083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Для участия в отборе участники отбора представляют в Администрацию в срок, установленный объявлением о проведении отбора, следующие документы: </w:t>
            </w:r>
          </w:p>
          <w:p w:rsidR="00616083" w:rsidRDefault="007B257D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16083">
              <w:rPr>
                <w:color w:val="auto"/>
                <w:sz w:val="28"/>
                <w:szCs w:val="28"/>
              </w:rPr>
              <w:t xml:space="preserve"> заявление на получение субсидии по форме согласно приложению № 1 к Положению; </w:t>
            </w:r>
          </w:p>
          <w:p w:rsidR="00616083" w:rsidRDefault="007B257D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16083">
              <w:rPr>
                <w:color w:val="auto"/>
                <w:sz w:val="28"/>
                <w:szCs w:val="28"/>
              </w:rPr>
              <w:t xml:space="preserve"> копию устава организации; </w:t>
            </w:r>
          </w:p>
          <w:p w:rsidR="00616083" w:rsidRDefault="007B257D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16083">
              <w:rPr>
                <w:color w:val="auto"/>
                <w:sz w:val="28"/>
                <w:szCs w:val="28"/>
              </w:rPr>
              <w:t xml:space="preserve"> копию свидетельства о постановке на учет в налоговом органе; </w:t>
            </w:r>
          </w:p>
          <w:p w:rsidR="00616083" w:rsidRDefault="007B257D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16083">
              <w:rPr>
                <w:color w:val="auto"/>
                <w:sz w:val="28"/>
                <w:szCs w:val="28"/>
              </w:rPr>
              <w:t xml:space="preserve"> копию свидетельства о государственной регистрации юридического лица; </w:t>
            </w:r>
          </w:p>
          <w:p w:rsidR="00616083" w:rsidRDefault="007B257D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16083">
              <w:rPr>
                <w:color w:val="auto"/>
                <w:sz w:val="28"/>
                <w:szCs w:val="28"/>
              </w:rPr>
              <w:t xml:space="preserve"> копию выписки из Единого государственного реестра юридических лиц, заверенную руководителем организации; </w:t>
            </w:r>
          </w:p>
          <w:p w:rsidR="00616083" w:rsidRDefault="007B257D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16083">
              <w:rPr>
                <w:color w:val="auto"/>
                <w:sz w:val="28"/>
                <w:szCs w:val="28"/>
              </w:rPr>
              <w:t xml:space="preserve"> копии документов, подтверждающих полномочия лиц, подписывающих документы, входящие в состав заявки; </w:t>
            </w:r>
          </w:p>
          <w:p w:rsidR="00616083" w:rsidRDefault="007B257D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16083">
              <w:rPr>
                <w:color w:val="auto"/>
                <w:sz w:val="28"/>
                <w:szCs w:val="28"/>
              </w:rPr>
              <w:t xml:space="preserve"> документ, подтверждающий соответствие категории организаций, имеющих право на получение субсидии, указанной в пункте 1.4. раздела 1 настоящего Положения; </w:t>
            </w:r>
          </w:p>
          <w:p w:rsidR="00616083" w:rsidRDefault="007B257D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16083">
              <w:rPr>
                <w:color w:val="auto"/>
                <w:sz w:val="28"/>
                <w:szCs w:val="28"/>
              </w:rPr>
              <w:t xml:space="preserve"> информацию в виде справки о соответствии требованиям, указанным в пункте 1.5. раздела 1 настоящего Положения; </w:t>
            </w:r>
          </w:p>
          <w:p w:rsidR="00616083" w:rsidRDefault="007B257D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16083">
              <w:rPr>
                <w:color w:val="auto"/>
                <w:sz w:val="28"/>
                <w:szCs w:val="28"/>
              </w:rPr>
              <w:t xml:space="preserve"> письменное согласие руководителя организации СМИ, в соответствии с положениями пункта 5 статьи 78 Бюджетного кодекса Российской Федерации, на проведение главным распорядителем как получателем бюджетных средств и органами муниципального финансового контроля проверок соблюдения условий и порядка использования выделяемых субсидий; </w:t>
            </w:r>
          </w:p>
          <w:p w:rsidR="00616083" w:rsidRDefault="007B257D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16083">
              <w:rPr>
                <w:color w:val="auto"/>
                <w:sz w:val="28"/>
                <w:szCs w:val="28"/>
              </w:rPr>
              <w:t xml:space="preserve"> письменное согласие руководителя организации СМИ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 </w:t>
            </w:r>
          </w:p>
          <w:p w:rsidR="00616083" w:rsidRDefault="007B257D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-</w:t>
            </w:r>
            <w:r w:rsidR="00616083">
              <w:rPr>
                <w:color w:val="auto"/>
                <w:sz w:val="28"/>
                <w:szCs w:val="28"/>
              </w:rPr>
              <w:t xml:space="preserve"> справку-расчет о размере причитающейся субсидии на возмещение недополученных доходов в связи с производством, выпуском и </w:t>
            </w:r>
            <w:r>
              <w:rPr>
                <w:color w:val="auto"/>
                <w:sz w:val="28"/>
                <w:szCs w:val="28"/>
              </w:rPr>
              <w:t>р</w:t>
            </w:r>
            <w:r w:rsidR="00616083">
              <w:rPr>
                <w:color w:val="auto"/>
                <w:sz w:val="28"/>
                <w:szCs w:val="28"/>
              </w:rPr>
              <w:t xml:space="preserve">аспространением периодических печатных изданий - газет согласно приложению № 2 к настоящему Положению; </w:t>
            </w:r>
          </w:p>
          <w:p w:rsidR="00616083" w:rsidRDefault="007B257D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16083">
              <w:rPr>
                <w:color w:val="auto"/>
                <w:sz w:val="28"/>
                <w:szCs w:val="28"/>
              </w:rPr>
              <w:t xml:space="preserve"> справку о сумме полученной субсидии из областного бюджета (за подписью руководителя и главного бухгалтера); </w:t>
            </w:r>
          </w:p>
          <w:p w:rsidR="00616083" w:rsidRDefault="007B257D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16083">
              <w:rPr>
                <w:color w:val="auto"/>
                <w:sz w:val="28"/>
                <w:szCs w:val="28"/>
              </w:rPr>
              <w:t xml:space="preserve"> справку о сумме доходов, полученных от рекламной деятельности (за подписью руководителя и главного бухгалтера); </w:t>
            </w:r>
          </w:p>
          <w:p w:rsidR="00616083" w:rsidRDefault="007B257D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16083">
              <w:rPr>
                <w:color w:val="auto"/>
                <w:sz w:val="28"/>
                <w:szCs w:val="28"/>
              </w:rPr>
              <w:t xml:space="preserve"> документы, подтверждающие экономически обоснованную и установленную отпускную цену 1 экз. газеты; </w:t>
            </w:r>
          </w:p>
          <w:p w:rsidR="00616083" w:rsidRDefault="007B257D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16083">
              <w:rPr>
                <w:color w:val="auto"/>
                <w:sz w:val="28"/>
                <w:szCs w:val="28"/>
              </w:rPr>
              <w:t xml:space="preserve"> копии договоров на оказание полиграфических услуг, заверенных руководителем организации; </w:t>
            </w:r>
          </w:p>
          <w:p w:rsidR="00616083" w:rsidRDefault="007B257D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16083">
              <w:rPr>
                <w:color w:val="auto"/>
                <w:sz w:val="28"/>
                <w:szCs w:val="28"/>
              </w:rPr>
              <w:t xml:space="preserve"> справку о количестве выпущенных экземпляров газет, по состоянию на первое число месяца, предшествующего месяцу, в котором планируется заключение соглашения о предоставлении субсидии; </w:t>
            </w:r>
          </w:p>
          <w:p w:rsidR="00616083" w:rsidRDefault="007B257D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16083">
              <w:rPr>
                <w:color w:val="auto"/>
                <w:sz w:val="28"/>
                <w:szCs w:val="28"/>
              </w:rPr>
              <w:t xml:space="preserve"> письменное обязательство о соблюдении условий предоставления субсидий, указанных в пункте 1.5 настоящего Положения. </w:t>
            </w:r>
          </w:p>
          <w:p w:rsidR="00616083" w:rsidRDefault="007B257D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16083">
              <w:rPr>
                <w:color w:val="auto"/>
                <w:sz w:val="28"/>
                <w:szCs w:val="28"/>
              </w:rPr>
              <w:t xml:space="preserve"> размер (ставка) субсидии за 1 экз. рассчитывается по формуле: </w:t>
            </w:r>
          </w:p>
          <w:p w:rsidR="00616083" w:rsidRDefault="00616083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Рс = ЭОЦ – УоЦ, </w:t>
            </w:r>
          </w:p>
          <w:p w:rsidR="00616083" w:rsidRDefault="00616083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где: </w:t>
            </w:r>
          </w:p>
          <w:p w:rsidR="00616083" w:rsidRDefault="00616083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Рс – размер (ставка) субсидии за 1 экз. (руб.) </w:t>
            </w:r>
          </w:p>
          <w:p w:rsidR="00616083" w:rsidRDefault="00616083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ЭОЦ – экономически обоснованная цена за 1 экз. (руб.) </w:t>
            </w:r>
          </w:p>
          <w:p w:rsidR="00616083" w:rsidRDefault="00616083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УоЦ – установленная отпускная цена за 1 экз. (руб.) </w:t>
            </w:r>
          </w:p>
          <w:p w:rsidR="00616083" w:rsidRPr="007B257D" w:rsidRDefault="007B257D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616083">
              <w:rPr>
                <w:color w:val="auto"/>
                <w:sz w:val="28"/>
                <w:szCs w:val="28"/>
              </w:rPr>
              <w:t xml:space="preserve"> размер </w:t>
            </w:r>
            <w:r w:rsidR="00616083" w:rsidRPr="007B257D">
              <w:rPr>
                <w:color w:val="auto"/>
                <w:sz w:val="28"/>
                <w:szCs w:val="28"/>
              </w:rPr>
              <w:t xml:space="preserve">причитающейся субсидии на текущий год рассчитывается по формуле: </w:t>
            </w:r>
          </w:p>
          <w:p w:rsidR="00616083" w:rsidRPr="007B257D" w:rsidRDefault="00616083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B257D">
              <w:rPr>
                <w:color w:val="auto"/>
                <w:sz w:val="28"/>
                <w:szCs w:val="28"/>
              </w:rPr>
              <w:t xml:space="preserve">Σ пр.субсидии = Факт.ОР х Рс – Σ обл.субсидии – ДР </w:t>
            </w:r>
          </w:p>
          <w:p w:rsidR="00616083" w:rsidRPr="007B257D" w:rsidRDefault="00616083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B257D">
              <w:rPr>
                <w:color w:val="auto"/>
                <w:sz w:val="28"/>
                <w:szCs w:val="28"/>
              </w:rPr>
              <w:t xml:space="preserve">где: </w:t>
            </w:r>
          </w:p>
          <w:p w:rsidR="00616083" w:rsidRPr="007B257D" w:rsidRDefault="00616083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B257D">
              <w:rPr>
                <w:color w:val="auto"/>
                <w:sz w:val="28"/>
                <w:szCs w:val="28"/>
              </w:rPr>
              <w:t xml:space="preserve">Σ пр.субсидии – сумма причитающейся субсидии (руб.) </w:t>
            </w:r>
          </w:p>
          <w:p w:rsidR="00616083" w:rsidRPr="007B257D" w:rsidRDefault="00616083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B257D">
              <w:rPr>
                <w:color w:val="auto"/>
                <w:sz w:val="28"/>
                <w:szCs w:val="28"/>
              </w:rPr>
              <w:t xml:space="preserve">Факт.ОР – фактический объем работ, выпущенных в тираж на первое число месяца, в котором подано заявление на получение субсидии (кол-во экз.) </w:t>
            </w:r>
          </w:p>
          <w:p w:rsidR="00616083" w:rsidRPr="007B257D" w:rsidRDefault="00616083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B257D">
              <w:rPr>
                <w:color w:val="auto"/>
                <w:sz w:val="28"/>
                <w:szCs w:val="28"/>
              </w:rPr>
              <w:lastRenderedPageBreak/>
              <w:t xml:space="preserve">Рс – размер (ставка) субсидии за 1 экз. (руб.) </w:t>
            </w:r>
          </w:p>
          <w:p w:rsidR="00616083" w:rsidRPr="007B257D" w:rsidRDefault="00616083" w:rsidP="00091FF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B257D">
              <w:rPr>
                <w:color w:val="auto"/>
                <w:sz w:val="28"/>
                <w:szCs w:val="28"/>
              </w:rPr>
              <w:t xml:space="preserve">Σ обл.субсидии – сумма областной субсидии (руб.) </w:t>
            </w:r>
          </w:p>
          <w:p w:rsidR="00E860DB" w:rsidRPr="0035742C" w:rsidRDefault="00616083" w:rsidP="00091FF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7B257D">
              <w:rPr>
                <w:rFonts w:ascii="Times New Roman" w:hAnsi="Times New Roman" w:cs="Times New Roman"/>
                <w:sz w:val="28"/>
                <w:szCs w:val="28"/>
              </w:rPr>
              <w:t>ДР – доход от рекламной деятельности (руб.)</w:t>
            </w:r>
          </w:p>
        </w:tc>
      </w:tr>
      <w:tr w:rsidR="00E860DB" w:rsidRPr="0035742C" w:rsidTr="00612337">
        <w:tc>
          <w:tcPr>
            <w:tcW w:w="3828" w:type="dxa"/>
          </w:tcPr>
          <w:p w:rsidR="00E860DB" w:rsidRPr="00476087" w:rsidRDefault="00E860DB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6662" w:type="dxa"/>
          </w:tcPr>
          <w:p w:rsidR="00476087" w:rsidRPr="00476087" w:rsidRDefault="00476087" w:rsidP="00476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087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субсидии считается принятым со дня подачи всех документов, указанных в пункте 2.3. Положения.</w:t>
            </w:r>
          </w:p>
          <w:p w:rsidR="00476087" w:rsidRPr="00476087" w:rsidRDefault="00476087" w:rsidP="00476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087">
              <w:rPr>
                <w:rFonts w:ascii="Times New Roman" w:hAnsi="Times New Roman" w:cs="Times New Roman"/>
                <w:sz w:val="28"/>
                <w:szCs w:val="28"/>
              </w:rPr>
              <w:t>Документы, предоставляемые в Администрацию получателями субсидий, должны быть подписаны руководителем организации (индивидуальным предпринимателем) и заверены печатью.</w:t>
            </w:r>
          </w:p>
          <w:p w:rsidR="00E860DB" w:rsidRPr="0035742C" w:rsidRDefault="00476087" w:rsidP="0047608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087">
              <w:rPr>
                <w:rFonts w:ascii="Times New Roman" w:hAnsi="Times New Roman" w:cs="Times New Roman"/>
                <w:sz w:val="28"/>
                <w:szCs w:val="28"/>
              </w:rPr>
              <w:t>Участник отбора может подать только одну заявку на участие в отборе. Участник отбора несет ответственность за достоверность сведений, содержащихся в документах, представленных им для получения субсидии.</w:t>
            </w:r>
          </w:p>
        </w:tc>
      </w:tr>
      <w:tr w:rsidR="00E860DB" w:rsidRPr="0035742C" w:rsidTr="00612337">
        <w:tc>
          <w:tcPr>
            <w:tcW w:w="3828" w:type="dxa"/>
          </w:tcPr>
          <w:p w:rsidR="00E860DB" w:rsidRPr="00476087" w:rsidRDefault="00E860DB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087">
              <w:rPr>
                <w:rFonts w:ascii="Times New Roman" w:hAnsi="Times New Roman" w:cs="Times New Roman"/>
                <w:sz w:val="28"/>
                <w:szCs w:val="28"/>
              </w:rPr>
              <w:t>Порядок отзыва организациями заявок на получение субсидии для участия в отборе</w:t>
            </w:r>
          </w:p>
        </w:tc>
        <w:tc>
          <w:tcPr>
            <w:tcW w:w="6662" w:type="dxa"/>
          </w:tcPr>
          <w:p w:rsidR="00E860DB" w:rsidRPr="00476087" w:rsidRDefault="00476087" w:rsidP="00476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087">
              <w:rPr>
                <w:rFonts w:ascii="Times New Roman" w:hAnsi="Times New Roman" w:cs="Times New Roman"/>
                <w:sz w:val="28"/>
                <w:szCs w:val="28"/>
              </w:rPr>
              <w:t>Заявка на участие в отборе может быть отозвана до окончания срока приема заявок путем направления в Администрацию соответствующего письменного обращения участника отбора. Отозванные заявки не учитываются при определении количества заявок, представленных на участие в отборе.</w:t>
            </w:r>
          </w:p>
        </w:tc>
      </w:tr>
      <w:tr w:rsidR="00E860DB" w:rsidRPr="0035742C" w:rsidTr="00612337">
        <w:tc>
          <w:tcPr>
            <w:tcW w:w="3828" w:type="dxa"/>
          </w:tcPr>
          <w:p w:rsidR="00E860DB" w:rsidRPr="006B50DF" w:rsidRDefault="00E860DB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DF">
              <w:rPr>
                <w:rFonts w:ascii="Times New Roman" w:hAnsi="Times New Roman" w:cs="Times New Roman"/>
                <w:sz w:val="28"/>
                <w:szCs w:val="28"/>
              </w:rPr>
              <w:t>Порядок возврата заявок на получение субсидии для участия в отборе и основания для их возврата</w:t>
            </w:r>
          </w:p>
        </w:tc>
        <w:tc>
          <w:tcPr>
            <w:tcW w:w="6662" w:type="dxa"/>
          </w:tcPr>
          <w:p w:rsidR="006B50DF" w:rsidRPr="006B50DF" w:rsidRDefault="006B50DF" w:rsidP="006B5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DF">
              <w:rPr>
                <w:rFonts w:ascii="Times New Roman" w:hAnsi="Times New Roman" w:cs="Times New Roman"/>
                <w:sz w:val="28"/>
                <w:szCs w:val="28"/>
              </w:rPr>
              <w:t>Основанием для отклонения заявки являются:</w:t>
            </w:r>
          </w:p>
          <w:p w:rsidR="00E13F7C" w:rsidRDefault="00E13F7C" w:rsidP="005C743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– несоответствие участника отбора категории организаций СМИ, указанных в пункте 1.4. Положения; </w:t>
            </w:r>
          </w:p>
          <w:p w:rsidR="00E13F7C" w:rsidRDefault="00E13F7C" w:rsidP="005C743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– несоответствие участника отбора критериям, указанным в пункте 1.5. Положения; </w:t>
            </w:r>
          </w:p>
          <w:p w:rsidR="006B50DF" w:rsidRPr="00E13F7C" w:rsidRDefault="00E13F7C" w:rsidP="005C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B50DF" w:rsidRPr="00E13F7C">
              <w:rPr>
                <w:rFonts w:ascii="Times New Roman" w:hAnsi="Times New Roman" w:cs="Times New Roman"/>
                <w:sz w:val="28"/>
                <w:szCs w:val="28"/>
              </w:rPr>
              <w:t>несоответствие представленных участником отбора заявки и документов требованиям, установленным в объявлении о проведении отбора;</w:t>
            </w:r>
          </w:p>
          <w:p w:rsidR="006B50DF" w:rsidRPr="00E13F7C" w:rsidRDefault="00E13F7C" w:rsidP="005C7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B50DF" w:rsidRPr="00E13F7C">
              <w:rPr>
                <w:rFonts w:ascii="Times New Roman" w:hAnsi="Times New Roman" w:cs="Times New Roman"/>
                <w:sz w:val="28"/>
                <w:szCs w:val="28"/>
              </w:rPr>
              <w:t>установление факта недостоверности предоставленной участником отбора информации;</w:t>
            </w:r>
          </w:p>
          <w:p w:rsidR="00E860DB" w:rsidRPr="00E13F7C" w:rsidRDefault="00E13F7C" w:rsidP="00E13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B50DF" w:rsidRPr="00E13F7C">
              <w:rPr>
                <w:rFonts w:ascii="Times New Roman" w:hAnsi="Times New Roman" w:cs="Times New Roman"/>
                <w:sz w:val="28"/>
                <w:szCs w:val="28"/>
              </w:rPr>
              <w:t>подача участником отбора заявки после даты и (или) времени, определенных для подачи заявки</w:t>
            </w:r>
          </w:p>
        </w:tc>
      </w:tr>
      <w:tr w:rsidR="00E860DB" w:rsidRPr="0035742C" w:rsidTr="00612337">
        <w:tc>
          <w:tcPr>
            <w:tcW w:w="3828" w:type="dxa"/>
          </w:tcPr>
          <w:p w:rsidR="00E860DB" w:rsidRPr="006B50DF" w:rsidRDefault="00E860DB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DF">
              <w:rPr>
                <w:rFonts w:ascii="Times New Roman" w:hAnsi="Times New Roman" w:cs="Times New Roman"/>
                <w:sz w:val="28"/>
                <w:szCs w:val="28"/>
              </w:rPr>
              <w:t>Порядок внесения изменений в заявки на получение субсидии для участия в отборе</w:t>
            </w:r>
          </w:p>
        </w:tc>
        <w:tc>
          <w:tcPr>
            <w:tcW w:w="6662" w:type="dxa"/>
          </w:tcPr>
          <w:p w:rsidR="00E860DB" w:rsidRPr="006B50DF" w:rsidRDefault="00E860DB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0DF">
              <w:rPr>
                <w:rFonts w:ascii="Times New Roman" w:hAnsi="Times New Roman" w:cs="Times New Roman"/>
                <w:sz w:val="28"/>
                <w:szCs w:val="28"/>
              </w:rPr>
              <w:t>Участник  отбора  вправе в течение срока проведения отбора внести изменения в поданную заявку путем замены или дополнения документов в ранее поданной заявке.</w:t>
            </w:r>
          </w:p>
        </w:tc>
      </w:tr>
      <w:tr w:rsidR="00E860DB" w:rsidRPr="0035742C" w:rsidTr="00612337">
        <w:tc>
          <w:tcPr>
            <w:tcW w:w="3828" w:type="dxa"/>
          </w:tcPr>
          <w:p w:rsidR="00E860DB" w:rsidRPr="00E702A2" w:rsidRDefault="00E860DB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рассмотрения и оценки заявок на получение субсидии для участия в отборе</w:t>
            </w:r>
          </w:p>
        </w:tc>
        <w:tc>
          <w:tcPr>
            <w:tcW w:w="6662" w:type="dxa"/>
          </w:tcPr>
          <w:p w:rsidR="00BD4297" w:rsidRPr="00BD4297" w:rsidRDefault="00BD4297" w:rsidP="005C743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D4297">
              <w:rPr>
                <w:color w:val="auto"/>
                <w:sz w:val="28"/>
                <w:szCs w:val="28"/>
              </w:rPr>
              <w:t xml:space="preserve">Рассмотрение заявки и приложенных к ней документов осуществляет рабочая группа по определению получателей субсидий (далее - рабочая группа) в составе, определенном согласно приложению № 2 к </w:t>
            </w:r>
            <w:r w:rsidR="005C7432">
              <w:rPr>
                <w:color w:val="auto"/>
                <w:sz w:val="28"/>
                <w:szCs w:val="28"/>
              </w:rPr>
              <w:t>П</w:t>
            </w:r>
            <w:r w:rsidRPr="00BD4297">
              <w:rPr>
                <w:color w:val="auto"/>
                <w:sz w:val="28"/>
                <w:szCs w:val="28"/>
              </w:rPr>
              <w:t>остановлению</w:t>
            </w:r>
            <w:r w:rsidR="005C7432">
              <w:rPr>
                <w:color w:val="auto"/>
                <w:sz w:val="28"/>
                <w:szCs w:val="28"/>
              </w:rPr>
              <w:t xml:space="preserve"> №800</w:t>
            </w:r>
            <w:r w:rsidRPr="00BD4297">
              <w:rPr>
                <w:color w:val="auto"/>
                <w:sz w:val="28"/>
                <w:szCs w:val="28"/>
              </w:rPr>
              <w:t xml:space="preserve">, в течение 5 рабочих дней с даты окончания приема заявок и принимает следующие решения: </w:t>
            </w:r>
          </w:p>
          <w:p w:rsidR="00BD4297" w:rsidRPr="00BD4297" w:rsidRDefault="00BD4297" w:rsidP="005C743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D4297">
              <w:rPr>
                <w:color w:val="auto"/>
                <w:sz w:val="28"/>
                <w:szCs w:val="28"/>
              </w:rPr>
              <w:t xml:space="preserve">- об отклонении заявки участника отбора по основаниям, указанным в пункте 2.5. настоящего Положения; </w:t>
            </w:r>
          </w:p>
          <w:p w:rsidR="00BD4297" w:rsidRPr="00BD4297" w:rsidRDefault="00BD4297" w:rsidP="005C743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D4297">
              <w:rPr>
                <w:color w:val="auto"/>
                <w:sz w:val="28"/>
                <w:szCs w:val="28"/>
              </w:rPr>
              <w:t xml:space="preserve">- об определении получателей субсидий по результатам отбора. </w:t>
            </w:r>
          </w:p>
          <w:p w:rsidR="00BD4297" w:rsidRPr="00BD4297" w:rsidRDefault="00BD4297" w:rsidP="005C743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D4297">
              <w:rPr>
                <w:color w:val="auto"/>
                <w:sz w:val="28"/>
                <w:szCs w:val="28"/>
              </w:rPr>
              <w:t xml:space="preserve">В случае принятия решения об отклонении заявки, Администрация уведомляет участника отбора об указанном решении в письменной форме с указанием причин отказа в течение 5 рабочих дней со дня принятия соответствующего решения. </w:t>
            </w:r>
          </w:p>
          <w:p w:rsidR="00E860DB" w:rsidRPr="00BD4297" w:rsidRDefault="00BD4297" w:rsidP="00BD4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297">
              <w:rPr>
                <w:rFonts w:ascii="Times New Roman" w:hAnsi="Times New Roman" w:cs="Times New Roman"/>
                <w:sz w:val="28"/>
                <w:szCs w:val="28"/>
              </w:rPr>
              <w:t>На основании проверенных документов, в случае принятия решения об определении получателей субсидий по результатам отбора, формируется реестр получателей субсидий (далее - Реестр), который подписывается всеми членами рабочей группы и утверждается главой Администрации города Азова, по форме согласно приложению № 2 к Положению.</w:t>
            </w:r>
          </w:p>
        </w:tc>
      </w:tr>
      <w:tr w:rsidR="00E860DB" w:rsidRPr="0035742C" w:rsidTr="00612337">
        <w:tc>
          <w:tcPr>
            <w:tcW w:w="3828" w:type="dxa"/>
          </w:tcPr>
          <w:p w:rsidR="00E860DB" w:rsidRPr="00727793" w:rsidRDefault="00E860DB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793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662" w:type="dxa"/>
          </w:tcPr>
          <w:p w:rsidR="00E860DB" w:rsidRPr="00727793" w:rsidRDefault="00E860DB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79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вправе </w:t>
            </w:r>
            <w:r w:rsidR="00727793">
              <w:rPr>
                <w:rFonts w:ascii="Times New Roman" w:hAnsi="Times New Roman" w:cs="Times New Roman"/>
                <w:sz w:val="28"/>
                <w:szCs w:val="28"/>
              </w:rPr>
              <w:t xml:space="preserve">с даты размещения объявления об отборе </w:t>
            </w:r>
            <w:r w:rsidRPr="0072779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запрос за подписью руководителя организации в целях получения разъяснения положений объявления о проведении конкурса на электронную почту или посредством телефонных обращений к контактным лицам. </w:t>
            </w:r>
          </w:p>
        </w:tc>
      </w:tr>
      <w:tr w:rsidR="00E860DB" w:rsidRPr="0035742C" w:rsidTr="00612337">
        <w:tc>
          <w:tcPr>
            <w:tcW w:w="3828" w:type="dxa"/>
          </w:tcPr>
          <w:p w:rsidR="00E860DB" w:rsidRPr="00243807" w:rsidRDefault="00E860DB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807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победитель (победители) конкурса должен подписать договор о предоставлении субсидии</w:t>
            </w:r>
          </w:p>
        </w:tc>
        <w:tc>
          <w:tcPr>
            <w:tcW w:w="6662" w:type="dxa"/>
          </w:tcPr>
          <w:p w:rsidR="00E860DB" w:rsidRPr="00243807" w:rsidRDefault="00E860DB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80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</w:t>
            </w:r>
            <w:r w:rsidR="00243807" w:rsidRPr="00243807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 w:rsidRPr="00243807">
              <w:rPr>
                <w:rFonts w:ascii="Times New Roman" w:hAnsi="Times New Roman" w:cs="Times New Roman"/>
                <w:sz w:val="28"/>
                <w:szCs w:val="28"/>
              </w:rPr>
              <w:t>дней с момента получения проекта Соглашения.</w:t>
            </w:r>
          </w:p>
        </w:tc>
      </w:tr>
      <w:tr w:rsidR="00E860DB" w:rsidRPr="0035742C" w:rsidTr="00612337">
        <w:tc>
          <w:tcPr>
            <w:tcW w:w="3828" w:type="dxa"/>
          </w:tcPr>
          <w:p w:rsidR="00E860DB" w:rsidRPr="00243807" w:rsidRDefault="00E860DB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807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признания победителя (победителей) конкурса уклонившимся от </w:t>
            </w:r>
            <w:r w:rsidRPr="00243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заключения договора о предоставлении субсидии.</w:t>
            </w:r>
          </w:p>
        </w:tc>
        <w:tc>
          <w:tcPr>
            <w:tcW w:w="6662" w:type="dxa"/>
          </w:tcPr>
          <w:p w:rsidR="00E860DB" w:rsidRPr="00243807" w:rsidRDefault="005C7432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 отбора</w:t>
            </w:r>
            <w:r w:rsidR="00E860DB" w:rsidRPr="00243807">
              <w:rPr>
                <w:rFonts w:ascii="Times New Roman" w:hAnsi="Times New Roman" w:cs="Times New Roman"/>
                <w:sz w:val="28"/>
                <w:szCs w:val="28"/>
              </w:rPr>
              <w:t xml:space="preserve">, не подписавший договор о предоставлении субсидии в течение 5 </w:t>
            </w:r>
            <w:r w:rsidR="00243807" w:rsidRPr="00243807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 w:rsidR="00E860DB" w:rsidRPr="00243807">
              <w:rPr>
                <w:rFonts w:ascii="Times New Roman" w:hAnsi="Times New Roman" w:cs="Times New Roman"/>
                <w:sz w:val="28"/>
                <w:szCs w:val="28"/>
              </w:rPr>
              <w:t xml:space="preserve">дней, с даты получения проекта Соглашения, </w:t>
            </w:r>
            <w:r w:rsidR="00E860DB" w:rsidRPr="00243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признается уклонившимся от заключения договора о предоставлении субсидии.</w:t>
            </w:r>
          </w:p>
        </w:tc>
      </w:tr>
      <w:tr w:rsidR="00E860DB" w:rsidTr="00612337">
        <w:tc>
          <w:tcPr>
            <w:tcW w:w="3828" w:type="dxa"/>
          </w:tcPr>
          <w:p w:rsidR="00E860DB" w:rsidRPr="00243807" w:rsidRDefault="00E860DB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размещения результатов конкурса на едином портале и(или) на официальном сайте</w:t>
            </w:r>
          </w:p>
          <w:p w:rsidR="00E860DB" w:rsidRPr="00243807" w:rsidRDefault="00E860DB" w:rsidP="00E86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807">
              <w:rPr>
                <w:rFonts w:ascii="Times New Roman" w:hAnsi="Times New Roman" w:cs="Times New Roman"/>
                <w:sz w:val="28"/>
                <w:szCs w:val="28"/>
              </w:rPr>
              <w:t>Администрации в сети Интернет</w:t>
            </w:r>
          </w:p>
        </w:tc>
        <w:tc>
          <w:tcPr>
            <w:tcW w:w="6662" w:type="dxa"/>
          </w:tcPr>
          <w:p w:rsidR="00243807" w:rsidRPr="00243807" w:rsidRDefault="00243807" w:rsidP="00243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807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отбора размещается на едином портале (после реализации такой возможности) и на официальном сайте Администрации города Азова в информационно-телекоммуникационной сети «Интернет» не позднее 14-го календарного дня, следующего за днем утверждения реестра, и включает следующие сведения:</w:t>
            </w:r>
          </w:p>
          <w:p w:rsidR="00243807" w:rsidRPr="00243807" w:rsidRDefault="00243807" w:rsidP="0024380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807">
              <w:rPr>
                <w:rFonts w:ascii="Times New Roman" w:hAnsi="Times New Roman" w:cs="Times New Roman"/>
                <w:sz w:val="28"/>
                <w:szCs w:val="28"/>
              </w:rPr>
              <w:t>дату, время и место проведения рассмотрения заявок;</w:t>
            </w:r>
          </w:p>
          <w:p w:rsidR="00243807" w:rsidRPr="00243807" w:rsidRDefault="00243807" w:rsidP="0024380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807">
              <w:rPr>
                <w:rFonts w:ascii="Times New Roman" w:hAnsi="Times New Roman" w:cs="Times New Roman"/>
                <w:sz w:val="28"/>
                <w:szCs w:val="28"/>
              </w:rPr>
              <w:t>информацию об участниках отбора, заявки которых были рассмотрены;</w:t>
            </w:r>
          </w:p>
          <w:p w:rsidR="00243807" w:rsidRPr="00243807" w:rsidRDefault="00243807" w:rsidP="0024380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807">
              <w:rPr>
                <w:rFonts w:ascii="Times New Roman" w:hAnsi="Times New Roman" w:cs="Times New Roman"/>
                <w:sz w:val="28"/>
                <w:szCs w:val="28"/>
              </w:rPr>
      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E860DB" w:rsidRPr="00243807" w:rsidRDefault="00243807" w:rsidP="0024380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807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получателей субсидии, с которыми заключаются соглашения о предоставлении субсидии, и размер предоставляемых субсидий.</w:t>
            </w:r>
          </w:p>
        </w:tc>
      </w:tr>
    </w:tbl>
    <w:p w:rsidR="003266F6" w:rsidRDefault="003266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66F6" w:rsidSect="00763551">
      <w:footerReference w:type="default" r:id="rId7"/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8E" w:rsidRDefault="00ED7F8E">
      <w:pPr>
        <w:spacing w:after="0" w:line="240" w:lineRule="auto"/>
      </w:pPr>
      <w:r>
        <w:separator/>
      </w:r>
    </w:p>
  </w:endnote>
  <w:endnote w:type="continuationSeparator" w:id="0">
    <w:p w:rsidR="00ED7F8E" w:rsidRDefault="00ED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954906"/>
      <w:docPartObj>
        <w:docPartGallery w:val="Page Numbers (Bottom of Page)"/>
        <w:docPartUnique/>
      </w:docPartObj>
    </w:sdtPr>
    <w:sdtEndPr/>
    <w:sdtContent>
      <w:p w:rsidR="00616083" w:rsidRDefault="000B23A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D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6083" w:rsidRDefault="006160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8E" w:rsidRDefault="00ED7F8E">
      <w:pPr>
        <w:spacing w:after="0" w:line="240" w:lineRule="auto"/>
      </w:pPr>
      <w:r>
        <w:separator/>
      </w:r>
    </w:p>
  </w:footnote>
  <w:footnote w:type="continuationSeparator" w:id="0">
    <w:p w:rsidR="00ED7F8E" w:rsidRDefault="00ED7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2BB3"/>
    <w:multiLevelType w:val="hybridMultilevel"/>
    <w:tmpl w:val="5B844EAC"/>
    <w:lvl w:ilvl="0" w:tplc="DCA65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E078E"/>
    <w:multiLevelType w:val="hybridMultilevel"/>
    <w:tmpl w:val="209A2916"/>
    <w:lvl w:ilvl="0" w:tplc="DCA65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12B2A"/>
    <w:multiLevelType w:val="hybridMultilevel"/>
    <w:tmpl w:val="5F000450"/>
    <w:lvl w:ilvl="0" w:tplc="DCA65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A2505"/>
    <w:multiLevelType w:val="hybridMultilevel"/>
    <w:tmpl w:val="E49834AC"/>
    <w:lvl w:ilvl="0" w:tplc="DCA65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73FEE"/>
    <w:multiLevelType w:val="hybridMultilevel"/>
    <w:tmpl w:val="A648B89C"/>
    <w:lvl w:ilvl="0" w:tplc="DCA65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F7043"/>
    <w:multiLevelType w:val="hybridMultilevel"/>
    <w:tmpl w:val="24A2DBF8"/>
    <w:lvl w:ilvl="0" w:tplc="DCA65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25F29"/>
    <w:multiLevelType w:val="hybridMultilevel"/>
    <w:tmpl w:val="C606534A"/>
    <w:lvl w:ilvl="0" w:tplc="DCA65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276A2"/>
    <w:multiLevelType w:val="hybridMultilevel"/>
    <w:tmpl w:val="102E0F48"/>
    <w:lvl w:ilvl="0" w:tplc="DCA65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FB"/>
    <w:rsid w:val="00091FFB"/>
    <w:rsid w:val="000B23A3"/>
    <w:rsid w:val="000B5755"/>
    <w:rsid w:val="000C15CB"/>
    <w:rsid w:val="000D7BF8"/>
    <w:rsid w:val="0012131D"/>
    <w:rsid w:val="0012263D"/>
    <w:rsid w:val="00123C81"/>
    <w:rsid w:val="001251F9"/>
    <w:rsid w:val="00145C06"/>
    <w:rsid w:val="00202EC4"/>
    <w:rsid w:val="00204583"/>
    <w:rsid w:val="00243807"/>
    <w:rsid w:val="002B7500"/>
    <w:rsid w:val="002C23E4"/>
    <w:rsid w:val="002E0ED4"/>
    <w:rsid w:val="002E1AFE"/>
    <w:rsid w:val="003266F6"/>
    <w:rsid w:val="00330D37"/>
    <w:rsid w:val="0035742C"/>
    <w:rsid w:val="00373AA9"/>
    <w:rsid w:val="003B58B5"/>
    <w:rsid w:val="003D4115"/>
    <w:rsid w:val="00412CA5"/>
    <w:rsid w:val="00417D8D"/>
    <w:rsid w:val="00452C11"/>
    <w:rsid w:val="00476087"/>
    <w:rsid w:val="004C36FB"/>
    <w:rsid w:val="00506B35"/>
    <w:rsid w:val="00552C5E"/>
    <w:rsid w:val="005543D0"/>
    <w:rsid w:val="005B5C69"/>
    <w:rsid w:val="005C7432"/>
    <w:rsid w:val="005D44F3"/>
    <w:rsid w:val="005D76ED"/>
    <w:rsid w:val="00603539"/>
    <w:rsid w:val="00612337"/>
    <w:rsid w:val="00616083"/>
    <w:rsid w:val="00631ADA"/>
    <w:rsid w:val="00663DDD"/>
    <w:rsid w:val="00673861"/>
    <w:rsid w:val="006A25D5"/>
    <w:rsid w:val="006B50DF"/>
    <w:rsid w:val="006E23AF"/>
    <w:rsid w:val="00700F8D"/>
    <w:rsid w:val="00727793"/>
    <w:rsid w:val="00732A41"/>
    <w:rsid w:val="007367C8"/>
    <w:rsid w:val="0076247C"/>
    <w:rsid w:val="00763551"/>
    <w:rsid w:val="007674F1"/>
    <w:rsid w:val="00776519"/>
    <w:rsid w:val="00780528"/>
    <w:rsid w:val="007B257D"/>
    <w:rsid w:val="007D0B85"/>
    <w:rsid w:val="00854F6D"/>
    <w:rsid w:val="008655A2"/>
    <w:rsid w:val="00865EE1"/>
    <w:rsid w:val="008B460A"/>
    <w:rsid w:val="008D1364"/>
    <w:rsid w:val="00966FC4"/>
    <w:rsid w:val="00977493"/>
    <w:rsid w:val="00993347"/>
    <w:rsid w:val="00996A48"/>
    <w:rsid w:val="009B4453"/>
    <w:rsid w:val="009D3BC8"/>
    <w:rsid w:val="00A3638A"/>
    <w:rsid w:val="00A94078"/>
    <w:rsid w:val="00AA2952"/>
    <w:rsid w:val="00AF7E55"/>
    <w:rsid w:val="00B107DD"/>
    <w:rsid w:val="00B20921"/>
    <w:rsid w:val="00B53137"/>
    <w:rsid w:val="00B55D51"/>
    <w:rsid w:val="00B7788B"/>
    <w:rsid w:val="00B953FE"/>
    <w:rsid w:val="00B96AB5"/>
    <w:rsid w:val="00BB6A2F"/>
    <w:rsid w:val="00BC78A3"/>
    <w:rsid w:val="00BD4297"/>
    <w:rsid w:val="00C15E09"/>
    <w:rsid w:val="00C56F29"/>
    <w:rsid w:val="00C5720E"/>
    <w:rsid w:val="00C672BC"/>
    <w:rsid w:val="00C7332B"/>
    <w:rsid w:val="00C75C01"/>
    <w:rsid w:val="00C841B5"/>
    <w:rsid w:val="00CD1ADF"/>
    <w:rsid w:val="00CF1DC5"/>
    <w:rsid w:val="00CF1F47"/>
    <w:rsid w:val="00D76D06"/>
    <w:rsid w:val="00D8570C"/>
    <w:rsid w:val="00D93B90"/>
    <w:rsid w:val="00DB35D8"/>
    <w:rsid w:val="00DC3B71"/>
    <w:rsid w:val="00DD5574"/>
    <w:rsid w:val="00E12405"/>
    <w:rsid w:val="00E13F7C"/>
    <w:rsid w:val="00E32AAD"/>
    <w:rsid w:val="00E702A2"/>
    <w:rsid w:val="00E71BBB"/>
    <w:rsid w:val="00E7405F"/>
    <w:rsid w:val="00E860DB"/>
    <w:rsid w:val="00EA1FD9"/>
    <w:rsid w:val="00EB5740"/>
    <w:rsid w:val="00ED3E8D"/>
    <w:rsid w:val="00ED7F8E"/>
    <w:rsid w:val="00F1597C"/>
    <w:rsid w:val="00F500F2"/>
    <w:rsid w:val="00FA4ED1"/>
    <w:rsid w:val="00F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6945B-AC03-496B-B98B-5ED6A9C7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551"/>
  </w:style>
  <w:style w:type="paragraph" w:styleId="a6">
    <w:name w:val="footer"/>
    <w:basedOn w:val="a"/>
    <w:link w:val="a7"/>
    <w:uiPriority w:val="99"/>
    <w:unhideWhenUsed/>
    <w:rsid w:val="00763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551"/>
  </w:style>
  <w:style w:type="character" w:styleId="a8">
    <w:name w:val="Hyperlink"/>
    <w:basedOn w:val="a0"/>
    <w:uiPriority w:val="99"/>
    <w:unhideWhenUsed/>
    <w:rsid w:val="0076355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6355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865EE1"/>
    <w:pPr>
      <w:ind w:left="720"/>
      <w:contextualSpacing/>
    </w:pPr>
  </w:style>
  <w:style w:type="paragraph" w:customStyle="1" w:styleId="Default">
    <w:name w:val="Default"/>
    <w:rsid w:val="00DD5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506B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7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719</dc:creator>
  <cp:lastModifiedBy>Вахнин Илья Игоревич</cp:lastModifiedBy>
  <cp:revision>2</cp:revision>
  <cp:lastPrinted>2021-09-09T14:17:00Z</cp:lastPrinted>
  <dcterms:created xsi:type="dcterms:W3CDTF">2022-11-09T15:01:00Z</dcterms:created>
  <dcterms:modified xsi:type="dcterms:W3CDTF">2022-11-09T15:01:00Z</dcterms:modified>
</cp:coreProperties>
</file>