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6" w:rsidRPr="00D335B6" w:rsidRDefault="00B301AF" w:rsidP="00D335B6">
      <w:pPr>
        <w:jc w:val="center"/>
        <w:rPr>
          <w:b/>
        </w:rPr>
      </w:pPr>
      <w:bookmarkStart w:id="0" w:name="_GoBack"/>
      <w:bookmarkEnd w:id="0"/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4B0F57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09.11</w:t>
      </w:r>
      <w:r w:rsidR="00272833" w:rsidRPr="00272833">
        <w:rPr>
          <w:b/>
          <w:sz w:val="24"/>
          <w:szCs w:val="24"/>
        </w:rPr>
        <w:t>.2022</w:t>
      </w:r>
      <w:r w:rsidR="00301182" w:rsidRPr="00272833">
        <w:rPr>
          <w:b/>
          <w:sz w:val="24"/>
          <w:szCs w:val="24"/>
        </w:rPr>
        <w:t xml:space="preserve"> </w:t>
      </w:r>
      <w:r w:rsidR="004E21F3" w:rsidRPr="00272833">
        <w:rPr>
          <w:b/>
          <w:sz w:val="24"/>
          <w:szCs w:val="24"/>
        </w:rPr>
        <w:t xml:space="preserve">года </w:t>
      </w:r>
      <w:r w:rsidR="00BA28F7" w:rsidRPr="00272833">
        <w:rPr>
          <w:b/>
          <w:sz w:val="24"/>
          <w:szCs w:val="24"/>
        </w:rPr>
        <w:t>в</w:t>
      </w:r>
      <w:r w:rsidR="001A5882" w:rsidRPr="00272833">
        <w:rPr>
          <w:b/>
          <w:sz w:val="24"/>
          <w:szCs w:val="24"/>
        </w:rPr>
        <w:t xml:space="preserve"> </w:t>
      </w:r>
      <w:r w:rsidR="00272833" w:rsidRPr="00272833">
        <w:rPr>
          <w:b/>
          <w:sz w:val="24"/>
          <w:szCs w:val="24"/>
        </w:rPr>
        <w:t>10.00</w:t>
      </w:r>
      <w:r w:rsidR="001A5882" w:rsidRPr="00272833">
        <w:rPr>
          <w:b/>
          <w:sz w:val="24"/>
          <w:szCs w:val="24"/>
        </w:rPr>
        <w:t xml:space="preserve"> час</w:t>
      </w:r>
      <w:r w:rsidR="001A5882" w:rsidRPr="00272833">
        <w:rPr>
          <w:sz w:val="24"/>
          <w:szCs w:val="24"/>
        </w:rPr>
        <w:t xml:space="preserve">. </w:t>
      </w:r>
      <w:r w:rsidR="001D0672" w:rsidRPr="00272833">
        <w:rPr>
          <w:sz w:val="24"/>
          <w:szCs w:val="24"/>
        </w:rPr>
        <w:t>состоится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BD1672" w:rsidRDefault="00BD1672" w:rsidP="00D335B6">
      <w:pPr>
        <w:pStyle w:val="21"/>
        <w:ind w:firstLine="0"/>
        <w:rPr>
          <w:sz w:val="24"/>
          <w:szCs w:val="24"/>
        </w:rPr>
      </w:pPr>
    </w:p>
    <w:p w:rsidR="000B72E1" w:rsidRPr="00FF56AC" w:rsidRDefault="001A5882" w:rsidP="000B72E1">
      <w:pPr>
        <w:ind w:firstLine="540"/>
        <w:jc w:val="both"/>
        <w:rPr>
          <w:b/>
          <w:color w:val="FF0000"/>
        </w:rPr>
      </w:pPr>
      <w:r w:rsidRPr="00D335B6">
        <w:t xml:space="preserve"> </w:t>
      </w:r>
      <w:r w:rsidR="000B72E1">
        <w:rPr>
          <w:b/>
        </w:rPr>
        <w:t>Лот № 1 –</w:t>
      </w:r>
      <w:r w:rsidR="00AD6CFC">
        <w:rPr>
          <w:b/>
        </w:rPr>
        <w:t xml:space="preserve"> </w:t>
      </w:r>
      <w:r w:rsidR="000B72E1" w:rsidRPr="00D52538">
        <w:t>нежилое</w:t>
      </w:r>
      <w:r w:rsidR="000B72E1">
        <w:t xml:space="preserve"> </w:t>
      </w:r>
      <w:r w:rsidR="000B72E1" w:rsidRPr="00D52538">
        <w:t xml:space="preserve">помещение </w:t>
      </w:r>
      <w:r w:rsidR="000B72E1" w:rsidRPr="00D52538">
        <w:rPr>
          <w:color w:val="000000"/>
        </w:rPr>
        <w:t xml:space="preserve">общей площадью </w:t>
      </w:r>
      <w:r w:rsidR="00AD6CFC">
        <w:rPr>
          <w:color w:val="000000"/>
        </w:rPr>
        <w:t>92,0</w:t>
      </w:r>
      <w:r w:rsidR="000B72E1" w:rsidRPr="00D52538">
        <w:rPr>
          <w:color w:val="000000"/>
        </w:rPr>
        <w:t xml:space="preserve"> кв.</w:t>
      </w:r>
      <w:r w:rsidR="000B72E1">
        <w:rPr>
          <w:color w:val="000000"/>
        </w:rPr>
        <w:t xml:space="preserve"> </w:t>
      </w:r>
      <w:r w:rsidR="000B72E1" w:rsidRPr="00D52538">
        <w:rPr>
          <w:color w:val="000000"/>
        </w:rPr>
        <w:t>м</w:t>
      </w:r>
      <w:r w:rsidR="000B72E1" w:rsidRPr="00D52538">
        <w:t>,</w:t>
      </w:r>
      <w:r w:rsidR="000B72E1">
        <w:t xml:space="preserve"> кадастровый номер 61:45:0000</w:t>
      </w:r>
      <w:r w:rsidR="00AD6CFC">
        <w:t>125</w:t>
      </w:r>
      <w:r w:rsidR="000B72E1">
        <w:t>:</w:t>
      </w:r>
      <w:r w:rsidR="00AD6CFC">
        <w:t>189</w:t>
      </w:r>
      <w:r w:rsidR="000B72E1">
        <w:t>,</w:t>
      </w:r>
      <w:r w:rsidR="000B72E1" w:rsidRPr="00D52538">
        <w:t xml:space="preserve"> находящееся по адресу: Ростовская область, г. Азов, ул. </w:t>
      </w:r>
      <w:r w:rsidR="00AD6CFC">
        <w:t>Московская, 42</w:t>
      </w:r>
      <w:r w:rsidR="000B72E1">
        <w:t xml:space="preserve">, 1-ый этаж, </w:t>
      </w:r>
      <w:r w:rsidR="00AD6CFC">
        <w:t>комнаты: 21, 22, 23, 24, 26а</w:t>
      </w:r>
      <w:r w:rsidR="000B72E1">
        <w:t>.</w:t>
      </w:r>
    </w:p>
    <w:p w:rsidR="000B72E1" w:rsidRPr="0014408E" w:rsidRDefault="000B72E1" w:rsidP="000B72E1">
      <w:pPr>
        <w:pStyle w:val="1"/>
        <w:rPr>
          <w:rFonts w:ascii="Times New Roman" w:hAnsi="Times New Roman" w:cs="Times New Roman"/>
          <w:sz w:val="24"/>
          <w:szCs w:val="24"/>
        </w:rPr>
      </w:pPr>
      <w:r w:rsidRPr="0014408E">
        <w:rPr>
          <w:rFonts w:ascii="Times New Roman" w:hAnsi="Times New Roman" w:cs="Times New Roman"/>
          <w:sz w:val="24"/>
          <w:szCs w:val="24"/>
        </w:rPr>
        <w:t>Характеристика помещения: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5095"/>
      </w:tblGrid>
      <w:tr w:rsidR="001C7F1F" w:rsidRPr="00FF56AC" w:rsidTr="001C7F1F">
        <w:trPr>
          <w:trHeight w:val="1211"/>
        </w:trPr>
        <w:tc>
          <w:tcPr>
            <w:tcW w:w="4637" w:type="dxa"/>
          </w:tcPr>
          <w:p w:rsidR="001C7F1F" w:rsidRPr="00F20402" w:rsidRDefault="001C7F1F" w:rsidP="00E35749">
            <w:r w:rsidRPr="00F20402">
              <w:t>год постройки</w:t>
            </w:r>
          </w:p>
          <w:p w:rsidR="001C7F1F" w:rsidRPr="00F20402" w:rsidRDefault="001C7F1F" w:rsidP="00E35749">
            <w:r w:rsidRPr="00F20402">
              <w:t xml:space="preserve">стены </w:t>
            </w:r>
          </w:p>
          <w:p w:rsidR="001C7F1F" w:rsidRPr="00F20402" w:rsidRDefault="001C7F1F" w:rsidP="00E35749">
            <w:r w:rsidRPr="00F20402">
              <w:t>перекрытия</w:t>
            </w:r>
          </w:p>
          <w:p w:rsidR="001C7F1F" w:rsidRPr="00F20402" w:rsidRDefault="001C7F1F" w:rsidP="00E35749">
            <w:r w:rsidRPr="00F20402">
              <w:t>инженерное обеспечение</w:t>
            </w:r>
          </w:p>
          <w:p w:rsidR="001C7F1F" w:rsidRPr="00F20402" w:rsidRDefault="001C7F1F" w:rsidP="00E35749">
            <w:r w:rsidRPr="00F20402">
              <w:t>перегородки</w:t>
            </w:r>
          </w:p>
        </w:tc>
        <w:tc>
          <w:tcPr>
            <w:tcW w:w="5095" w:type="dxa"/>
          </w:tcPr>
          <w:p w:rsidR="001C7F1F" w:rsidRPr="00F20402" w:rsidRDefault="001C7F1F" w:rsidP="00E35749">
            <w:pPr>
              <w:jc w:val="both"/>
            </w:pPr>
            <w:r>
              <w:t>н/с</w:t>
            </w:r>
            <w:r w:rsidRPr="00F20402">
              <w:t xml:space="preserve">                                                          </w:t>
            </w:r>
          </w:p>
          <w:p w:rsidR="001C7F1F" w:rsidRPr="00F20402" w:rsidRDefault="001C7F1F" w:rsidP="00E35749">
            <w:pPr>
              <w:jc w:val="both"/>
            </w:pPr>
            <w:r w:rsidRPr="00F20402">
              <w:t>кирпичные</w:t>
            </w:r>
          </w:p>
          <w:p w:rsidR="001C7F1F" w:rsidRPr="00F20402" w:rsidRDefault="001C7F1F" w:rsidP="00E35749">
            <w:pPr>
              <w:jc w:val="both"/>
            </w:pPr>
            <w:r>
              <w:t>деревянные</w:t>
            </w:r>
          </w:p>
          <w:p w:rsidR="001C7F1F" w:rsidRPr="00F20402" w:rsidRDefault="001C7F1F" w:rsidP="00E35749">
            <w:pPr>
              <w:jc w:val="both"/>
            </w:pPr>
            <w:r w:rsidRPr="00F20402">
              <w:t xml:space="preserve">электроснабжение, </w:t>
            </w:r>
            <w:r>
              <w:t>отопление</w:t>
            </w:r>
            <w:r w:rsidR="0031304A">
              <w:t>, водоснабжение центральное, канализация центральная</w:t>
            </w:r>
          </w:p>
          <w:p w:rsidR="001C7F1F" w:rsidRPr="00F20402" w:rsidRDefault="001C7F1F" w:rsidP="00E35749">
            <w:pPr>
              <w:jc w:val="both"/>
            </w:pPr>
            <w:r>
              <w:t>Деревянные оштукатуренные</w:t>
            </w:r>
          </w:p>
        </w:tc>
      </w:tr>
    </w:tbl>
    <w:p w:rsidR="000B72E1" w:rsidRPr="00FF56AC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AD47C4">
        <w:rPr>
          <w:b/>
        </w:rPr>
        <w:t>5888000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AD47C4">
        <w:rPr>
          <w:b/>
        </w:rPr>
        <w:t>пять миллионов восемьсот восемьдесят восемь тысяч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 w:rsidR="00AD6CFC">
        <w:rPr>
          <w:b/>
        </w:rPr>
        <w:t xml:space="preserve"> (включая НДС)</w:t>
      </w:r>
      <w:r w:rsidRPr="00FF56AC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FA49DD">
        <w:rPr>
          <w:b/>
        </w:rPr>
        <w:t>294400,0</w:t>
      </w:r>
      <w:r w:rsidRPr="00FF56AC">
        <w:rPr>
          <w:b/>
        </w:rPr>
        <w:t xml:space="preserve"> (</w:t>
      </w:r>
      <w:r w:rsidR="00FA49DD">
        <w:rPr>
          <w:b/>
        </w:rPr>
        <w:t>двести девяносто четыре тысячи четыреста</w:t>
      </w:r>
      <w:r w:rsidRPr="00FF56AC">
        <w:rPr>
          <w:b/>
        </w:rPr>
        <w:t>) рублей</w:t>
      </w:r>
      <w:r w:rsidR="00FA49DD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707979">
        <w:rPr>
          <w:b/>
        </w:rPr>
        <w:t>1</w:t>
      </w:r>
      <w:r w:rsidR="00FA49DD">
        <w:rPr>
          <w:b/>
        </w:rPr>
        <w:t>177600</w:t>
      </w:r>
      <w:r>
        <w:rPr>
          <w:b/>
        </w:rPr>
        <w:t>,0 (</w:t>
      </w:r>
      <w:r w:rsidR="00707979">
        <w:rPr>
          <w:b/>
        </w:rPr>
        <w:t xml:space="preserve">один миллион </w:t>
      </w:r>
      <w:r w:rsidR="00FA49DD">
        <w:rPr>
          <w:b/>
        </w:rPr>
        <w:t>сто семьдесят семь тысяч шестьсот</w:t>
      </w:r>
      <w:r>
        <w:rPr>
          <w:b/>
        </w:rPr>
        <w:t>) рублей.</w:t>
      </w:r>
    </w:p>
    <w:p w:rsidR="00707979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r w:rsidR="00707979">
        <w:rPr>
          <w:b/>
        </w:rPr>
        <w:t>аренда</w:t>
      </w:r>
    </w:p>
    <w:p w:rsidR="000B72E1" w:rsidRDefault="00707979" w:rsidP="000B72E1">
      <w:pPr>
        <w:ind w:firstLine="540"/>
        <w:jc w:val="both"/>
        <w:rPr>
          <w:b/>
        </w:rPr>
      </w:pPr>
      <w:r>
        <w:rPr>
          <w:b/>
        </w:rPr>
        <w:t xml:space="preserve">Договор аренды </w:t>
      </w:r>
      <w:r w:rsidR="009E5FCD">
        <w:rPr>
          <w:b/>
        </w:rPr>
        <w:t>от 31.03.2017</w:t>
      </w:r>
      <w:r w:rsidR="000B72E1">
        <w:rPr>
          <w:b/>
        </w:rPr>
        <w:t>.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Срок аренды – до 01.03.2028</w:t>
      </w:r>
    </w:p>
    <w:p w:rsidR="009E5FCD" w:rsidRPr="009E5FCD" w:rsidRDefault="009E5FCD" w:rsidP="000B72E1">
      <w:pPr>
        <w:ind w:firstLine="540"/>
        <w:jc w:val="both"/>
      </w:pPr>
      <w:r w:rsidRPr="009E5FCD">
        <w:t>Арендатор - Ростовская областная Коллегия адвокатов имени Д.П. Баранова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Размер ежемесячной арендной платы в 202</w:t>
      </w:r>
      <w:r w:rsidR="00FA49DD">
        <w:rPr>
          <w:b/>
        </w:rPr>
        <w:t>2</w:t>
      </w:r>
      <w:r>
        <w:rPr>
          <w:b/>
        </w:rPr>
        <w:t xml:space="preserve"> году – </w:t>
      </w:r>
      <w:r w:rsidR="00FA49DD">
        <w:rPr>
          <w:b/>
        </w:rPr>
        <w:t>17062,20</w:t>
      </w:r>
      <w:r>
        <w:rPr>
          <w:b/>
        </w:rPr>
        <w:t xml:space="preserve"> (</w:t>
      </w:r>
      <w:r w:rsidR="00FA49DD">
        <w:rPr>
          <w:b/>
        </w:rPr>
        <w:t>сенадцать тысяч шестьсят два</w:t>
      </w:r>
      <w:r>
        <w:rPr>
          <w:b/>
        </w:rPr>
        <w:t>) рубл</w:t>
      </w:r>
      <w:r w:rsidR="00FA49DD">
        <w:rPr>
          <w:b/>
        </w:rPr>
        <w:t>я 20 копеек.</w:t>
      </w:r>
    </w:p>
    <w:p w:rsidR="00742F98" w:rsidRDefault="00742F98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</w:p>
    <w:p w:rsidR="00AF7DB9" w:rsidRPr="00C84653" w:rsidRDefault="00C97682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Несостоявшиеся в связи с отсутсвием заявок извещение </w:t>
      </w:r>
      <w:r w:rsidR="00FA49DD">
        <w:rPr>
          <w:sz w:val="24"/>
          <w:szCs w:val="24"/>
        </w:rPr>
        <w:t>от 11.06.2021 № 110621/0115902/01, от 13.08.2021 № 130821/0115902/01, от 23.09.2021 № 230921/0115902/01</w:t>
      </w:r>
      <w:r w:rsidR="004B0F57">
        <w:rPr>
          <w:sz w:val="24"/>
          <w:szCs w:val="24"/>
        </w:rPr>
        <w:t xml:space="preserve">, </w:t>
      </w:r>
      <w:r w:rsidR="004B0F57" w:rsidRPr="004B0F57">
        <w:rPr>
          <w:sz w:val="24"/>
          <w:szCs w:val="24"/>
        </w:rPr>
        <w:t>22000019780000000002</w:t>
      </w:r>
      <w:r w:rsidR="00FA49DD">
        <w:rPr>
          <w:sz w:val="24"/>
          <w:szCs w:val="24"/>
        </w:rPr>
        <w:t>.</w:t>
      </w:r>
    </w:p>
    <w:p w:rsidR="00691588" w:rsidRDefault="00691588" w:rsidP="000B72E1">
      <w:pPr>
        <w:ind w:firstLine="540"/>
        <w:jc w:val="both"/>
        <w:rPr>
          <w:b/>
        </w:rPr>
      </w:pPr>
    </w:p>
    <w:p w:rsidR="000B72E1" w:rsidRPr="003140E4" w:rsidRDefault="001A5882" w:rsidP="00272C99">
      <w:pPr>
        <w:pStyle w:val="21"/>
        <w:ind w:firstLine="567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е-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r w:rsidR="000B72E1" w:rsidRPr="00FF56AC">
        <w:rPr>
          <w:sz w:val="24"/>
          <w:szCs w:val="24"/>
          <w:lang w:val="en-US"/>
        </w:rPr>
        <w:t>azovkumi</w:t>
      </w:r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r w:rsidR="000B72E1" w:rsidRPr="00FF56AC">
        <w:rPr>
          <w:sz w:val="24"/>
          <w:szCs w:val="24"/>
          <w:lang w:val="en-US"/>
        </w:rPr>
        <w:t>ru</w:t>
      </w:r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9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FA49DD">
        <w:rPr>
          <w:sz w:val="24"/>
          <w:szCs w:val="24"/>
        </w:rPr>
        <w:t>31.08.2022</w:t>
      </w:r>
      <w:r w:rsidR="00720809">
        <w:rPr>
          <w:sz w:val="24"/>
          <w:szCs w:val="24"/>
        </w:rPr>
        <w:t xml:space="preserve"> № </w:t>
      </w:r>
      <w:r w:rsidR="00FA49DD">
        <w:rPr>
          <w:sz w:val="24"/>
          <w:szCs w:val="24"/>
        </w:rPr>
        <w:t>333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D335B6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0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4B0F57">
        <w:rPr>
          <w:sz w:val="24"/>
          <w:szCs w:val="24"/>
        </w:rPr>
        <w:t>12.10</w:t>
      </w:r>
      <w:r w:rsidR="00FA49DD">
        <w:rPr>
          <w:sz w:val="24"/>
          <w:szCs w:val="24"/>
        </w:rPr>
        <w:t>.2022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 w:rsidR="00FA49DD">
        <w:rPr>
          <w:sz w:val="24"/>
          <w:szCs w:val="24"/>
        </w:rPr>
        <w:t>09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4B0F57">
        <w:rPr>
          <w:sz w:val="24"/>
          <w:szCs w:val="24"/>
        </w:rPr>
        <w:t>07.11</w:t>
      </w:r>
      <w:r w:rsidR="00272833" w:rsidRPr="00272833">
        <w:rPr>
          <w:sz w:val="24"/>
          <w:szCs w:val="24"/>
        </w:rPr>
        <w:t>.2022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4B0F57">
        <w:rPr>
          <w:sz w:val="24"/>
          <w:szCs w:val="24"/>
        </w:rPr>
        <w:t>08.11</w:t>
      </w:r>
      <w:r w:rsidR="00272833" w:rsidRPr="00272833">
        <w:rPr>
          <w:sz w:val="24"/>
          <w:szCs w:val="24"/>
        </w:rPr>
        <w:t>.2022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4B0F57">
        <w:rPr>
          <w:bCs/>
        </w:rPr>
        <w:t>09.11</w:t>
      </w:r>
      <w:r w:rsidR="00272833" w:rsidRPr="00272833">
        <w:rPr>
          <w:bCs/>
        </w:rPr>
        <w:t>.2022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lastRenderedPageBreak/>
        <w:t>Срок подведения итогов аукциона</w:t>
      </w:r>
      <w:r w:rsidRPr="00272833">
        <w:t xml:space="preserve">: </w:t>
      </w:r>
      <w:r w:rsidR="004B0F57">
        <w:rPr>
          <w:bCs/>
        </w:rPr>
        <w:t>09.11</w:t>
      </w:r>
      <w:r w:rsidR="00272833" w:rsidRPr="00272833">
        <w:rPr>
          <w:bCs/>
        </w:rPr>
        <w:t>.2022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Получатель платежа: ООО «РТС-тендер»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 xml:space="preserve">Банковские реквизиты: МОСКОВСКИЙ ФИЛИАЛ ПАО «СОВКОМБАНК» </w:t>
      </w:r>
      <w:r w:rsidR="00535A57" w:rsidRPr="00272C99">
        <w:rPr>
          <w:b/>
        </w:rPr>
        <w:t xml:space="preserve">                   </w:t>
      </w:r>
      <w:r w:rsidRPr="00272C99">
        <w:rPr>
          <w:b/>
        </w:rPr>
        <w:t>Г. МОСКВА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БИК 044525967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Расчётный счёт: 40702810600005001156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Корр. счёт 30101810945250000967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ИНН 7710357167 КПП 773001001</w:t>
      </w:r>
    </w:p>
    <w:p w:rsidR="00957D8F" w:rsidRPr="00272C99" w:rsidRDefault="00957D8F" w:rsidP="00D335B6">
      <w:pPr>
        <w:ind w:firstLine="708"/>
        <w:jc w:val="both"/>
        <w:rPr>
          <w:b/>
        </w:rPr>
      </w:pPr>
      <w:r w:rsidRPr="00272C99">
        <w:rPr>
          <w:b/>
        </w:rPr>
        <w:t>В назначении платежа указывается: «</w:t>
      </w:r>
      <w:r w:rsidR="00F5018E" w:rsidRPr="00272C99">
        <w:rPr>
          <w:b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 Проект договора купли-продажи.)</w:t>
      </w:r>
      <w:r w:rsidRPr="00D335B6">
        <w:rPr>
          <w:sz w:val="24"/>
          <w:szCs w:val="24"/>
        </w:rPr>
        <w:t>.</w:t>
      </w:r>
    </w:p>
    <w:p w:rsidR="00AA09B6" w:rsidRPr="00D335B6" w:rsidRDefault="00AA09B6" w:rsidP="0080148F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 xml:space="preserve"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</w:t>
      </w:r>
      <w:r w:rsidRPr="00D335B6">
        <w:lastRenderedPageBreak/>
        <w:t>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4B0F57">
        <w:rPr>
          <w:sz w:val="24"/>
          <w:szCs w:val="24"/>
        </w:rPr>
        <w:t>07.11</w:t>
      </w:r>
      <w:r w:rsidR="00272833">
        <w:rPr>
          <w:sz w:val="24"/>
          <w:szCs w:val="24"/>
        </w:rPr>
        <w:t>.2022</w:t>
      </w:r>
      <w:r w:rsidR="00556095">
        <w:rPr>
          <w:sz w:val="24"/>
          <w:szCs w:val="24"/>
        </w:rPr>
        <w:t xml:space="preserve"> г.</w:t>
      </w:r>
      <w:r w:rsidR="00301182">
        <w:rPr>
          <w:sz w:val="24"/>
          <w:szCs w:val="24"/>
        </w:rPr>
        <w:t xml:space="preserve"> </w:t>
      </w:r>
      <w:r w:rsidRPr="00DF5A97">
        <w:rPr>
          <w:sz w:val="24"/>
          <w:szCs w:val="24"/>
        </w:rPr>
        <w:t xml:space="preserve">в </w:t>
      </w:r>
      <w:r w:rsidR="004E21F3" w:rsidRPr="00DF5A97">
        <w:rPr>
          <w:sz w:val="24"/>
          <w:szCs w:val="24"/>
        </w:rPr>
        <w:t>1</w:t>
      </w:r>
      <w:r w:rsidR="00DF5A97">
        <w:rPr>
          <w:sz w:val="24"/>
          <w:szCs w:val="24"/>
        </w:rPr>
        <w:t>2</w:t>
      </w:r>
      <w:r w:rsidRPr="00DF5A97">
        <w:rPr>
          <w:sz w:val="24"/>
          <w:szCs w:val="24"/>
        </w:rPr>
        <w:t xml:space="preserve"> час. 00 мин.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 xml:space="preserve">ператор электронной площадки обеспечивает доступ участников к закрытой части электронной площадки и </w:t>
      </w:r>
      <w:r w:rsidRPr="00D335B6">
        <w:lastRenderedPageBreak/>
        <w:t>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 xml:space="preserve">б) уведомление участника в случае, если предложение этого участника о цене имущества не может быть принято в </w:t>
      </w:r>
      <w:r w:rsidRPr="00D335B6">
        <w:lastRenderedPageBreak/>
        <w:t>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от заключения в установленный срок договора </w:t>
      </w:r>
      <w:r w:rsidRPr="00D335B6">
        <w:rPr>
          <w:sz w:val="24"/>
          <w:szCs w:val="24"/>
        </w:rPr>
        <w:lastRenderedPageBreak/>
        <w:t>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(р/сч.) - 03100643000000015800</w:t>
      </w:r>
    </w:p>
    <w:p w:rsidR="00F256C2" w:rsidRDefault="00F256C2" w:rsidP="00F256C2">
      <w:r>
        <w:t>Единый казначейский счет (к/счет)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r>
        <w:rPr>
          <w:lang w:val="en-US"/>
        </w:rPr>
        <w:t>gorodazov</w:t>
      </w:r>
      <w:r>
        <w:t xml:space="preserve">.ru, ознакомиться с </w:t>
      </w:r>
      <w:r>
        <w:lastRenderedPageBreak/>
        <w:t>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2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C" w:rsidRDefault="00FA2BEC" w:rsidP="00041628">
      <w:r>
        <w:separator/>
      </w:r>
    </w:p>
  </w:endnote>
  <w:endnote w:type="continuationSeparator" w:id="0">
    <w:p w:rsidR="00FA2BEC" w:rsidRDefault="00FA2BEC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C" w:rsidRDefault="00FA2BEC" w:rsidP="00041628">
      <w:r>
        <w:separator/>
      </w:r>
    </w:p>
  </w:footnote>
  <w:footnote w:type="continuationSeparator" w:id="0">
    <w:p w:rsidR="00FA2BEC" w:rsidRDefault="00FA2BEC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E64946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5BF7"/>
    <w:rsid w:val="00056DF5"/>
    <w:rsid w:val="000634F1"/>
    <w:rsid w:val="00077435"/>
    <w:rsid w:val="00092858"/>
    <w:rsid w:val="000939A4"/>
    <w:rsid w:val="0009483C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C7F1F"/>
    <w:rsid w:val="001D0672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5FCD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946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2BEC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8EEC22-7AB8-4E24-9B4A-F0FE202A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85E7-2640-4065-A9E7-EBCFCE0B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Вахнин Илья Игоревич</cp:lastModifiedBy>
  <cp:revision>2</cp:revision>
  <cp:lastPrinted>2019-09-06T11:26:00Z</cp:lastPrinted>
  <dcterms:created xsi:type="dcterms:W3CDTF">2022-10-12T09:51:00Z</dcterms:created>
  <dcterms:modified xsi:type="dcterms:W3CDTF">2022-10-12T09:51:00Z</dcterms:modified>
</cp:coreProperties>
</file>