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6" w:rsidRDefault="003266F6" w:rsidP="00EA1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337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6101B8" w:rsidRPr="00612337" w:rsidRDefault="006101B8" w:rsidP="006101B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31.08.2021</w:t>
      </w:r>
    </w:p>
    <w:p w:rsidR="003266F6" w:rsidRPr="009D3BC8" w:rsidRDefault="00612337" w:rsidP="009D3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BC8">
        <w:rPr>
          <w:rFonts w:ascii="Times New Roman" w:hAnsi="Times New Roman" w:cs="Times New Roman"/>
          <w:bCs/>
          <w:sz w:val="28"/>
          <w:szCs w:val="28"/>
        </w:rPr>
        <w:t>Администрация города Азова</w:t>
      </w:r>
      <w:r w:rsidR="003266F6" w:rsidRPr="009D3BC8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9D3BC8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3266F6" w:rsidRPr="009D3BC8">
        <w:rPr>
          <w:rFonts w:ascii="Times New Roman" w:hAnsi="Times New Roman" w:cs="Times New Roman"/>
          <w:bCs/>
          <w:sz w:val="28"/>
          <w:szCs w:val="28"/>
        </w:rPr>
        <w:t xml:space="preserve">) объявляет об отборе </w:t>
      </w:r>
      <w:r w:rsidR="003266F6" w:rsidRPr="009D3BC8">
        <w:rPr>
          <w:rFonts w:ascii="Times New Roman" w:hAnsi="Times New Roman"/>
          <w:sz w:val="28"/>
          <w:szCs w:val="28"/>
          <w:lang w:eastAsia="ru-RU"/>
        </w:rPr>
        <w:t xml:space="preserve">получателей субсидий </w:t>
      </w:r>
      <w:r w:rsidR="009D3BC8" w:rsidRPr="009D3BC8">
        <w:rPr>
          <w:rFonts w:ascii="Times New Roman" w:hAnsi="Times New Roman"/>
          <w:sz w:val="28"/>
          <w:szCs w:val="28"/>
          <w:lang w:eastAsia="ru-RU"/>
        </w:rPr>
        <w:t>муниципальным предприятиям города Азова, оказывающим услуги населению по временному проживанию, на финансовое обеспечение затрат в целях предупреждения банкротства и восстановления платежеспособности (санация)</w:t>
      </w:r>
      <w:r w:rsidR="003266F6" w:rsidRPr="009D3BC8">
        <w:rPr>
          <w:rFonts w:ascii="Times New Roman" w:hAnsi="Times New Roman"/>
          <w:sz w:val="28"/>
          <w:szCs w:val="28"/>
          <w:lang w:eastAsia="ru-RU"/>
        </w:rPr>
        <w:t>.</w:t>
      </w:r>
    </w:p>
    <w:p w:rsidR="003266F6" w:rsidRPr="009D3BC8" w:rsidRDefault="003266F6" w:rsidP="009D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BC8">
        <w:rPr>
          <w:rFonts w:ascii="Times New Roman" w:hAnsi="Times New Roman" w:cs="Times New Roman"/>
          <w:bCs/>
          <w:sz w:val="28"/>
          <w:szCs w:val="28"/>
        </w:rPr>
        <w:t xml:space="preserve">Отбор проводится в соответствии с  </w:t>
      </w:r>
      <w:r w:rsidR="009D3BC8" w:rsidRPr="009D3BC8">
        <w:rPr>
          <w:rFonts w:ascii="Times New Roman" w:hAnsi="Times New Roman" w:cs="Times New Roman"/>
          <w:bCs/>
          <w:sz w:val="28"/>
          <w:szCs w:val="28"/>
        </w:rPr>
        <w:t xml:space="preserve">Порядком предоставления в 2021 году субсидии муниципальным предприятиям города Азова, оказывающим услуги населению  по  временному  проживанию,  на  финансовое  обеспечение  затрат в целях предупреждения банкротства и восстановления платежеспособности (санация) </w:t>
      </w:r>
      <w:r w:rsidRPr="009D3BC8">
        <w:rPr>
          <w:rFonts w:ascii="Times New Roman" w:hAnsi="Times New Roman" w:cs="Times New Roman"/>
          <w:sz w:val="28"/>
          <w:szCs w:val="28"/>
        </w:rPr>
        <w:t>(далее - порядок)</w:t>
      </w:r>
      <w:r w:rsidRPr="009D3BC8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</w:t>
      </w:r>
      <w:r w:rsidR="009D3BC8" w:rsidRPr="009D3BC8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Азова </w:t>
      </w:r>
      <w:r w:rsidRPr="009D3BC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3BC8" w:rsidRPr="009D3BC8">
        <w:rPr>
          <w:rFonts w:ascii="Times New Roman" w:hAnsi="Times New Roman" w:cs="Times New Roman"/>
          <w:bCs/>
          <w:sz w:val="28"/>
          <w:szCs w:val="28"/>
        </w:rPr>
        <w:t>30</w:t>
      </w:r>
      <w:r w:rsidRPr="009D3BC8">
        <w:rPr>
          <w:rFonts w:ascii="Times New Roman" w:hAnsi="Times New Roman" w:cs="Times New Roman"/>
          <w:bCs/>
          <w:sz w:val="28"/>
          <w:szCs w:val="28"/>
        </w:rPr>
        <w:t>.0</w:t>
      </w:r>
      <w:r w:rsidR="009D3BC8" w:rsidRPr="009D3BC8">
        <w:rPr>
          <w:rFonts w:ascii="Times New Roman" w:hAnsi="Times New Roman" w:cs="Times New Roman"/>
          <w:bCs/>
          <w:sz w:val="28"/>
          <w:szCs w:val="28"/>
        </w:rPr>
        <w:t>8</w:t>
      </w:r>
      <w:r w:rsidRPr="009D3BC8">
        <w:rPr>
          <w:rFonts w:ascii="Times New Roman" w:hAnsi="Times New Roman" w:cs="Times New Roman"/>
          <w:bCs/>
          <w:sz w:val="28"/>
          <w:szCs w:val="28"/>
        </w:rPr>
        <w:t>.20</w:t>
      </w:r>
      <w:r w:rsidR="009D3BC8" w:rsidRPr="009D3BC8">
        <w:rPr>
          <w:rFonts w:ascii="Times New Roman" w:hAnsi="Times New Roman" w:cs="Times New Roman"/>
          <w:bCs/>
          <w:sz w:val="28"/>
          <w:szCs w:val="28"/>
        </w:rPr>
        <w:t>21</w:t>
      </w:r>
      <w:r w:rsidRPr="009D3BC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D3BC8" w:rsidRPr="009D3BC8">
        <w:rPr>
          <w:rFonts w:ascii="Times New Roman" w:hAnsi="Times New Roman" w:cs="Times New Roman"/>
          <w:bCs/>
          <w:sz w:val="28"/>
          <w:szCs w:val="28"/>
        </w:rPr>
        <w:t>837</w:t>
      </w:r>
      <w:r w:rsidRPr="009D3BC8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6F6" w:rsidRPr="00612337" w:rsidRDefault="003266F6" w:rsidP="003266F6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3266F6" w:rsidRPr="009D3BC8" w:rsidRDefault="003266F6" w:rsidP="0061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C8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Pr="009D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C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9D3BC8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A1FD9" w:rsidRPr="009D3BC8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9D3BC8" w:rsidRDefault="003266F6" w:rsidP="006123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Отбор получателей субсидий </w:t>
            </w:r>
            <w:r w:rsidR="009D3BC8" w:rsidRPr="009D3BC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муниципальным предприятиям города Азова, оказывающим услуги населению по временному проживанию, на финансовое обеспечение затрат в целях предупреждения банкротства и восстановления платежеспособности (санация)</w:t>
            </w:r>
            <w:r w:rsidRPr="009D3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отбор).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5D44F3" w:rsidRDefault="003266F6" w:rsidP="00D7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 </w:t>
            </w:r>
            <w:r w:rsidR="00D76D06" w:rsidRPr="005D44F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612337" w:rsidRDefault="009D3BC8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получателей субсидии проводится способом запроса заявок на получение субсидии направленных участниками отбора для участия в отборе,  исходя  из  соответствия  участников  категориям  отбора  указанных в п. 1.5. </w:t>
            </w:r>
            <w:r w:rsidR="005D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9D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очередности поступления заявок на участие в отборе</w:t>
            </w:r>
            <w:r w:rsidR="005D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регулирующий</w:t>
            </w:r>
            <w:proofErr w:type="gramEnd"/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</w:p>
          <w:p w:rsidR="003266F6" w:rsidRPr="005D44F3" w:rsidRDefault="00D76D0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5D44F3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Азова</w:t>
            </w:r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4F3">
              <w:rPr>
                <w:rFonts w:ascii="Times New Roman" w:hAnsi="Times New Roman" w:cs="Times New Roman"/>
                <w:bCs/>
                <w:sz w:val="28"/>
                <w:szCs w:val="28"/>
              </w:rPr>
              <w:t>от 30.08.2021 № 837</w:t>
            </w:r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 в  2021  году  субсидии муниципальным предприятиям города Азова,  оказывающим  услуги  населению по временному проживанию, на финансовое обеспечение затрат в целях предупреждения банкротства и восстановления платежеспособности (санация)</w:t>
            </w:r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Цель и результат</w:t>
            </w:r>
          </w:p>
          <w:p w:rsidR="003266F6" w:rsidRPr="005D44F3" w:rsidRDefault="003266F6" w:rsidP="0055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543D0" w:rsidRPr="005D44F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Целью предоставления субсиди</w:t>
            </w:r>
            <w:r w:rsidR="005D44F3" w:rsidRPr="005D4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финансовая поддержка </w:t>
            </w:r>
            <w:r w:rsidR="005D44F3" w:rsidRPr="005D44F3">
              <w:rPr>
                <w:rFonts w:ascii="Times New Roman" w:hAnsi="Times New Roman" w:cs="Times New Roman"/>
                <w:sz w:val="28"/>
                <w:szCs w:val="28"/>
              </w:rPr>
              <w:t>муниципальных предприятий города Азова,  оказывающим  услуги  населению по временному проживанию, на финансовое обеспечение затрат в целях предупреждения банкротства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6F6" w:rsidRPr="005D44F3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субсидий является отсутствие у муниципальных предприятий (получателей субсидии) признаков банкротства,  установленных  п.  2  ст.  3  Федерального  закона  от  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26.10.2002 № 127-ФЗ «О несостоятельности (банкротстве)», и восстановление их платежеспособности по состоянию на 01.10.2021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необходимый</w:t>
            </w:r>
          </w:p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для достижения результата</w:t>
            </w:r>
          </w:p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52C5E" w:rsidRPr="005D44F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66F6" w:rsidRPr="005D44F3" w:rsidRDefault="003266F6" w:rsidP="005D4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Показателем является </w:t>
            </w:r>
            <w:r w:rsidR="005D44F3" w:rsidRPr="005D44F3">
              <w:rPr>
                <w:rFonts w:ascii="Times New Roman" w:hAnsi="Times New Roman" w:cs="Times New Roman"/>
                <w:sz w:val="28"/>
                <w:szCs w:val="28"/>
              </w:rPr>
              <w:t>отсутствие у муниципальных предприятий (получателей субсидии) признаков банкротства,  установленных  п.  2  ст.  3  Федерального  закона  от  26.10.2002 № 127-ФЗ «О несостоятельности (банкротстве)» на 01.10.2021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612337" w:rsidTr="00612337">
        <w:tc>
          <w:tcPr>
            <w:tcW w:w="10490" w:type="dxa"/>
            <w:gridSpan w:val="2"/>
          </w:tcPr>
          <w:p w:rsidR="003266F6" w:rsidRPr="005D44F3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E0ED4" w:rsidRPr="005D44F3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266F6" w:rsidRPr="005D44F3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5D44F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6662" w:type="dxa"/>
          </w:tcPr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D44F3" w:rsidRPr="005D44F3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 и отчетности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266F6" w:rsidRPr="005D44F3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66F6" w:rsidRPr="005D44F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телефон (863</w:t>
            </w:r>
            <w:r w:rsidR="005D44F3" w:rsidRPr="005D44F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D44F3" w:rsidRPr="005D4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4F3" w:rsidRPr="005D44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4F3" w:rsidRPr="005D44F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66F6" w:rsidRPr="005D44F3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azovbuh</w:t>
            </w:r>
            <w:proofErr w:type="spellEnd"/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D4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3266F6" w:rsidRPr="005D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612337" w:rsidTr="005D44F3">
        <w:trPr>
          <w:trHeight w:val="260"/>
        </w:trPr>
        <w:tc>
          <w:tcPr>
            <w:tcW w:w="3828" w:type="dxa"/>
          </w:tcPr>
          <w:p w:rsidR="003266F6" w:rsidRPr="005D44F3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</w:tcPr>
          <w:p w:rsidR="003266F6" w:rsidRPr="005D44F3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4F3">
              <w:rPr>
                <w:rFonts w:ascii="Times New Roman" w:hAnsi="Times New Roman" w:cs="Times New Roman"/>
                <w:sz w:val="28"/>
                <w:szCs w:val="28"/>
              </w:rPr>
              <w:t>http://www.gorodazov.ru</w:t>
            </w:r>
          </w:p>
        </w:tc>
      </w:tr>
      <w:tr w:rsidR="003266F6" w:rsidRPr="00612337" w:rsidTr="00612337">
        <w:tc>
          <w:tcPr>
            <w:tcW w:w="10490" w:type="dxa"/>
            <w:gridSpan w:val="2"/>
          </w:tcPr>
          <w:p w:rsidR="003266F6" w:rsidRPr="005D44F3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4F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процедуре проведения конкурса</w:t>
            </w:r>
          </w:p>
        </w:tc>
      </w:tr>
      <w:tr w:rsidR="003266F6" w:rsidRPr="006101B8" w:rsidTr="00612337">
        <w:tc>
          <w:tcPr>
            <w:tcW w:w="3828" w:type="dxa"/>
          </w:tcPr>
          <w:p w:rsidR="003266F6" w:rsidRPr="00123C81" w:rsidRDefault="003266F6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8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 </w:t>
            </w:r>
          </w:p>
        </w:tc>
        <w:tc>
          <w:tcPr>
            <w:tcW w:w="6662" w:type="dxa"/>
          </w:tcPr>
          <w:p w:rsidR="003266F6" w:rsidRPr="00123C81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8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123C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3C81">
              <w:rPr>
                <w:rFonts w:ascii="Times New Roman" w:hAnsi="Times New Roman" w:cs="Times New Roman"/>
                <w:sz w:val="28"/>
                <w:szCs w:val="28"/>
              </w:rPr>
              <w:t>346780</w:t>
            </w:r>
            <w:r w:rsidR="003266F6" w:rsidRPr="00123C81">
              <w:rPr>
                <w:rFonts w:ascii="Times New Roman" w:hAnsi="Times New Roman" w:cs="Times New Roman"/>
                <w:sz w:val="28"/>
                <w:szCs w:val="28"/>
              </w:rPr>
              <w:t>, Ростов</w:t>
            </w:r>
            <w:r w:rsidR="00123C81" w:rsidRPr="00123C81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proofErr w:type="spellStart"/>
            <w:r w:rsidR="00123C81" w:rsidRPr="00123C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23C81" w:rsidRPr="00123C8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123C81" w:rsidRPr="00123C81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spellEnd"/>
            <w:r w:rsidR="003266F6" w:rsidRPr="00123C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C81" w:rsidRPr="00123C81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Петровская пл.</w:t>
            </w:r>
            <w:r w:rsidR="00123C8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3266F6" w:rsidRPr="006101B8" w:rsidRDefault="003266F6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123C81" w:rsidRPr="00123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azovbuh</w:t>
            </w:r>
            <w:r w:rsidR="00123C81" w:rsidRPr="0061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123C81" w:rsidRPr="00123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123C81" w:rsidRPr="0061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123C81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81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6662" w:type="dxa"/>
          </w:tcPr>
          <w:p w:rsidR="003266F6" w:rsidRPr="00123C81" w:rsidRDefault="002E0ED4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81">
              <w:rPr>
                <w:rFonts w:ascii="Times New Roman" w:hAnsi="Times New Roman" w:cs="Times New Roman"/>
                <w:sz w:val="28"/>
                <w:szCs w:val="28"/>
              </w:rPr>
              <w:t xml:space="preserve">09:00 по московскому времени  </w:t>
            </w:r>
            <w:r w:rsidR="00123C81" w:rsidRPr="00123C8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23C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3C81" w:rsidRPr="00123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3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F6" w:rsidRPr="00123C81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8655A2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6662" w:type="dxa"/>
          </w:tcPr>
          <w:p w:rsidR="003266F6" w:rsidRPr="008655A2" w:rsidRDefault="008655A2" w:rsidP="0086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0ED4"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:00 по московскому времени </w:t>
            </w: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0ED4" w:rsidRPr="0086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C81" w:rsidRPr="008655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0ED4" w:rsidRPr="0086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F6"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8655A2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Срок проведения отбора</w:t>
            </w:r>
          </w:p>
        </w:tc>
        <w:tc>
          <w:tcPr>
            <w:tcW w:w="6662" w:type="dxa"/>
          </w:tcPr>
          <w:p w:rsidR="003266F6" w:rsidRPr="008655A2" w:rsidRDefault="003266F6" w:rsidP="0086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23C81" w:rsidRPr="008655A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0ED4" w:rsidRPr="008655A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543D0" w:rsidRPr="008655A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655A2" w:rsidRPr="008655A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0ED4" w:rsidRPr="0086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5A2" w:rsidRPr="008655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0ED4" w:rsidRPr="008655A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3266F6" w:rsidRPr="00612337" w:rsidTr="00612337">
        <w:tc>
          <w:tcPr>
            <w:tcW w:w="10490" w:type="dxa"/>
            <w:gridSpan w:val="2"/>
          </w:tcPr>
          <w:p w:rsidR="003266F6" w:rsidRPr="00AA2952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52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заявке на участие в отборе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AA2952" w:rsidRDefault="00E12405" w:rsidP="00AA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2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организациям, которым они должны соответствовать по состоянию 1-</w:t>
            </w:r>
            <w:r w:rsidR="00AA2952" w:rsidRPr="00AA29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2952">
              <w:rPr>
                <w:rFonts w:ascii="Times New Roman" w:hAnsi="Times New Roman" w:cs="Times New Roman"/>
                <w:sz w:val="28"/>
                <w:szCs w:val="28"/>
              </w:rPr>
              <w:t xml:space="preserve"> числ</w:t>
            </w:r>
            <w:r w:rsidR="00AA2952" w:rsidRPr="00AA29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2952">
              <w:rPr>
                <w:rFonts w:ascii="Times New Roman" w:hAnsi="Times New Roman" w:cs="Times New Roman"/>
                <w:sz w:val="28"/>
                <w:szCs w:val="28"/>
              </w:rPr>
              <w:t xml:space="preserve"> месяца, в котором подана заявка на получение субсидии</w:t>
            </w:r>
          </w:p>
        </w:tc>
        <w:tc>
          <w:tcPr>
            <w:tcW w:w="6662" w:type="dxa"/>
          </w:tcPr>
          <w:p w:rsidR="00865EE1" w:rsidRPr="00865EE1" w:rsidRDefault="00865EE1" w:rsidP="0086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(условия) к участникам отбора (получателей субсидии),  которым  должен  соответствовать  участник  отбора  на  1-е  число  месяца, в котором планируется проведение отбора: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отбора (получатели субсидии) - юридические лица не находятся в процессе реорганизации, ликвидации, в отношении их не введена процедура банкротства, деятельность участников отбора (получателей субсидий) не приостановлена в порядке, предусмотренном законодательством Российской Федерации;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отбора (получатели субсидии) зарегистрированы или поставлены  на  учет  в  налоговом  органе  на  территории  муниципального образования «Город Азов»;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отбора  (получатели  субсидии)  не  является  иностранными юридическими лицами, а также российскими юридическими лицами, в уставном (складском) капитале </w:t>
            </w:r>
            <w:r w:rsidRPr="0086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доля участия иностранных юридических  лиц,  местом  регистрации  которых  является  государство  или территория, включенные в утвержденный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предусматривающих раскрытия и предоставления информации при проведении  финансовых  операций  (офшорные</w:t>
            </w:r>
            <w:proofErr w:type="gramEnd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  зоны)  в  отношении  таких юридических лиц, в совокупности превышает 50 процентов;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отбора (получатели субсидии) не должны получать средства из  бюджета  города,  из  которого  планируется  предоставление  субсидии  в соответствии с правовым актом Администрации г. Азова Ростовской области, на основании иных муниципальных правовых актов Администрации  г.  Азова  Ростовской  области,  на  цель,  указанную  в  п.  1.3. Порядка; </w:t>
            </w:r>
          </w:p>
          <w:p w:rsidR="003266F6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 (получателей субсидии), являющихся юридическими лицами;</w:t>
            </w:r>
            <w:proofErr w:type="gramEnd"/>
          </w:p>
        </w:tc>
      </w:tr>
      <w:tr w:rsidR="002E0ED4" w:rsidRPr="00612337" w:rsidTr="00612337">
        <w:tc>
          <w:tcPr>
            <w:tcW w:w="3828" w:type="dxa"/>
          </w:tcPr>
          <w:p w:rsidR="002E0ED4" w:rsidRPr="00865EE1" w:rsidRDefault="002E0ED4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представляемых участниками отбора для подтверждения их соответствия требованиям</w:t>
            </w:r>
          </w:p>
        </w:tc>
        <w:tc>
          <w:tcPr>
            <w:tcW w:w="6662" w:type="dxa"/>
          </w:tcPr>
          <w:p w:rsidR="00865EE1" w:rsidRPr="00865EE1" w:rsidRDefault="00865EE1" w:rsidP="0086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Для  рассмотрения  вопроса  о  предоставлении  субсидии  участник отбора подает в Администрацию в одном экземпляре на бумажном носителе заявку  на  получение  субсидии,  включающую  следующие документы: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получение субсидии по форме согласно приложению №1 к Порядку;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(размещение) в информационно-телекоммуникационной  сети  «Интернет»  информации  об  участнике  отбора, о  подаваемой  участником  отбора  заявке,  иной  информации  об  участнике отбора, связанной с соответствующим отбором;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Устав предприятия;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копию  выписки  из  Единого  государственного  реестра  юридических лиц, выданную не ранее чем за 30 календарных дней до дня подачи заявки;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плана  мероприятий  по  финансовому  оздоровлению  муниципального унитарного предприятия, утвержденный руководителем, в котором содержатся конкретные мероприятия, сроки проведения мероприятий, ответственные лица и срок восстановления общей платежеспособности заявителя, согласованный с заместителем главы администрации города Азова курирующим деятельность получателя субсидии;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копию бухгалтерской (финансовой) отчетности за последний отчетный период с отметкой о принятии  налоговым органом;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>реестр  кредиторской  задолженности  в  разрезе  кредиторов  на  первое число месяца, в котором подано заявление на получение субсидии, с указанием просроченной задолженности более трех месяцев с приложением копий документов, подтверждающих кредиторскую задолженность (договоры, акты сверок взаимных расчетов с организациями – поставщиками товаров,  работ  услуг),  по  состоянию  на  первое  число  месяца,  в  котором подано заявление на получение субсидии, требования (претензии) об уплате задолженности</w:t>
            </w:r>
            <w:proofErr w:type="gramEnd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, копии исполнительных документов, копии судебных решений </w:t>
            </w:r>
            <w:proofErr w:type="spellStart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-сальдовые ведомости по соответствующим счетам бухгалтерского  учета  по  состоянию  на  первое  число  месяца,  в  котором подано заявление на получение субсидии);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реестр дебиторской задолженности в разрезе дебиторов на первое число месяца, в котором подано заявления на получение субсидии, с указанием текущей задолженности, просроченной задолженности более трех месяцев и безнадежной (нереальной) к взысканию (с приложением подтверждающих  документов  по  тем  дебиторам,  </w:t>
            </w:r>
            <w:r w:rsidRPr="00865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задолженность  которых признана безнадежной (нереальной) к взысканию);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расчет размера субсидии по форме согласно приложению №2 к Порядку;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график погашения просроченной кредиторской задолженности (с указанием  контрагента,  в  отношении  которого  планируется  погашение задолженности за счет средств субсидии; </w:t>
            </w:r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аналитическую справку, подтверждающую, что финансовое положение муниципального предприятия отвечает признакам банкротства, предусмотренным  пунктом  2  статьи  3  Федерального  закона  от  26.10.2002 </w:t>
            </w:r>
            <w:proofErr w:type="spellStart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 127-ФЗ  «О  несостоятельности  (банкротстве)»,  а  также  подтверждающую невозможность самостоятельного погашения задолженности муниципальным предприятием по выплате заработной платы, обязательным платежам  и  обосновывающую  размер  требуемых  средств  для  погашения денежных обязательств и обязательных платежей получателя субсидии; </w:t>
            </w:r>
            <w:proofErr w:type="gramEnd"/>
          </w:p>
          <w:p w:rsidR="00865EE1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 письмо,  подтверждающее  соответствие  участника  отбора (получателя  субсидии)  требованиям  (условиям),  установленным  в  п.  2.2. Порядка; </w:t>
            </w:r>
          </w:p>
          <w:p w:rsidR="002E0ED4" w:rsidRPr="00865EE1" w:rsidRDefault="00865EE1" w:rsidP="00865EE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E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руководителя муниципального предприятия города  Азова,  оказывающего  услуги  населению  по  временному  проживанию на  проведение  Администрацией  и  органами  муниципального  финансового контроля  проверок  соблюдения  условий,  целей  и  порядка  использования выделяемой субсидии. 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BB6A2F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организациями заявок на получение субсидии для участия в отборе и требования, предъявляемые к их форме и содержанию</w:t>
            </w:r>
          </w:p>
        </w:tc>
        <w:tc>
          <w:tcPr>
            <w:tcW w:w="6662" w:type="dxa"/>
          </w:tcPr>
          <w:p w:rsidR="003266F6" w:rsidRPr="00BB6A2F" w:rsidRDefault="003266F6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вопроса о предоставлении субсидии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>участника  отбора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, в срок с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бря 2021 года включительно</w:t>
            </w:r>
            <w:r w:rsidR="0061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101B8">
              <w:rPr>
                <w:rFonts w:ascii="Times New Roman" w:hAnsi="Times New Roman" w:cs="Times New Roman"/>
                <w:sz w:val="28"/>
                <w:szCs w:val="28"/>
              </w:rPr>
              <w:t>(до 15-00)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представляет в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>Администрацию в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3AF"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одном экземпляре на бумажном носителе 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заявку, включающую документы, указанные в пункте 2.3 Порядка.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BB6A2F" w:rsidRDefault="006E23A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Порядок отзыва организациями заявок на получение субсидии для участия в отборе</w:t>
            </w:r>
          </w:p>
        </w:tc>
        <w:tc>
          <w:tcPr>
            <w:tcW w:w="6662" w:type="dxa"/>
          </w:tcPr>
          <w:p w:rsidR="003266F6" w:rsidRPr="00BB6A2F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Заявка может быть отозвана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 отбора 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в срок не позднее даты окончания срока приема заявок по письменному заявлению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>участника  отбора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, подписанному руководителем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 отбора 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либо уполномоченным им лицом.</w:t>
            </w:r>
          </w:p>
          <w:p w:rsidR="003266F6" w:rsidRPr="00BB6A2F" w:rsidRDefault="003266F6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Отзыв заявки не препятствует повторному обращению для участия в отборе, но не позднее даты 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времени, </w:t>
            </w:r>
            <w:proofErr w:type="gramStart"/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в объявлении о проведении отбора.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BB6A2F" w:rsidRDefault="006E23A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возврата заявок на получение субсидии для участия в отборе и основания для их возврата</w:t>
            </w:r>
          </w:p>
        </w:tc>
        <w:tc>
          <w:tcPr>
            <w:tcW w:w="6662" w:type="dxa"/>
          </w:tcPr>
          <w:p w:rsidR="006E23AF" w:rsidRPr="00BB6A2F" w:rsidRDefault="006E23AF" w:rsidP="006E2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Основаниями для отклонения заявки являются:</w:t>
            </w:r>
          </w:p>
          <w:p w:rsidR="00BB6A2F" w:rsidRPr="00BB6A2F" w:rsidRDefault="00BB6A2F" w:rsidP="00BB6A2F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 участника  отбора  требованиям,  указанным  в  п.  2.4. Порядка;  </w:t>
            </w:r>
          </w:p>
          <w:p w:rsidR="00BB6A2F" w:rsidRPr="00BB6A2F" w:rsidRDefault="00BB6A2F" w:rsidP="00BB6A2F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представленных участником отбора заявки и документов требованиям, указанным в п. 2.2 настоящего раздела, или непредставление (представление не в полном объеме) указанных документов; </w:t>
            </w:r>
          </w:p>
          <w:p w:rsidR="00BB6A2F" w:rsidRPr="00BB6A2F" w:rsidRDefault="00BB6A2F" w:rsidP="00BB6A2F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факта недостоверности предоставленной участником отбора  информации,  в  том  числе  информации  о  месте  нахождения  и  адресе юридического лица; </w:t>
            </w:r>
          </w:p>
          <w:p w:rsidR="00BB6A2F" w:rsidRPr="00BB6A2F" w:rsidRDefault="00BB6A2F" w:rsidP="00BB6A2F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подача участником отбора заявки после даты и (или) времени, </w:t>
            </w:r>
            <w:proofErr w:type="gramStart"/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proofErr w:type="gramEnd"/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заявки;  </w:t>
            </w:r>
          </w:p>
          <w:p w:rsidR="00BB6A2F" w:rsidRPr="00BB6A2F" w:rsidRDefault="00BB6A2F" w:rsidP="00BB6A2F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представленных документах подписей, печатей (при наличии), дат; </w:t>
            </w:r>
          </w:p>
          <w:p w:rsidR="003266F6" w:rsidRPr="00BB6A2F" w:rsidRDefault="00BB6A2F" w:rsidP="00BB6A2F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наличие в представленных документах исправлений, технических ошибок;</w:t>
            </w:r>
          </w:p>
        </w:tc>
      </w:tr>
      <w:tr w:rsidR="007367C8" w:rsidRPr="00612337" w:rsidTr="00612337">
        <w:tc>
          <w:tcPr>
            <w:tcW w:w="3828" w:type="dxa"/>
          </w:tcPr>
          <w:p w:rsidR="007367C8" w:rsidRPr="00BB6A2F" w:rsidRDefault="007367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 в заявки на получение субсидии для участия в отборе</w:t>
            </w:r>
          </w:p>
        </w:tc>
        <w:tc>
          <w:tcPr>
            <w:tcW w:w="6662" w:type="dxa"/>
          </w:tcPr>
          <w:p w:rsidR="007367C8" w:rsidRPr="00BB6A2F" w:rsidRDefault="00BB6A2F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отбора  </w:t>
            </w:r>
            <w:r w:rsidR="007367C8" w:rsidRPr="00BB6A2F">
              <w:rPr>
                <w:rFonts w:ascii="Times New Roman" w:hAnsi="Times New Roman" w:cs="Times New Roman"/>
                <w:sz w:val="28"/>
                <w:szCs w:val="28"/>
              </w:rPr>
              <w:t>вправе в течение срока проведения отбора внести изменения в поданную заявку путем замены или дополнения документов в ранее поданной заявке.</w:t>
            </w:r>
          </w:p>
        </w:tc>
      </w:tr>
      <w:tr w:rsidR="007367C8" w:rsidRPr="00612337" w:rsidTr="00612337">
        <w:tc>
          <w:tcPr>
            <w:tcW w:w="3828" w:type="dxa"/>
          </w:tcPr>
          <w:p w:rsidR="007367C8" w:rsidRPr="00BB6A2F" w:rsidRDefault="007367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заявок на получение субсидии для участия в отборе</w:t>
            </w:r>
          </w:p>
        </w:tc>
        <w:tc>
          <w:tcPr>
            <w:tcW w:w="6662" w:type="dxa"/>
          </w:tcPr>
          <w:p w:rsidR="007367C8" w:rsidRPr="00BB6A2F" w:rsidRDefault="00BB6A2F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заявки и приложенных к ней документов на предмет соответствия действующему законодательству и Порядку осуществляет  комиссия  в  составе,  определенном  согласно приложению №2 к  </w:t>
            </w:r>
            <w:r w:rsidRPr="00BB6A2F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постановлению Администрации города Азова от 30.08.2021 № 837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,  в  течение  5  рабочих  дней  со  дня  окончания срока приема заявок</w:t>
            </w:r>
            <w:r w:rsidR="00E12405" w:rsidRPr="00BB6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BB6A2F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организациям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662" w:type="dxa"/>
          </w:tcPr>
          <w:p w:rsidR="003266F6" w:rsidRPr="00BB6A2F" w:rsidRDefault="003266F6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вправе в период с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543D0"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2021 г. по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543D0"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2F"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  <w:r w:rsidR="006101B8">
              <w:rPr>
                <w:rFonts w:ascii="Times New Roman" w:hAnsi="Times New Roman" w:cs="Times New Roman"/>
                <w:sz w:val="28"/>
                <w:szCs w:val="28"/>
              </w:rPr>
              <w:t xml:space="preserve"> (до 12-00)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 запрос за подписью руководителя организации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лицам. 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BB6A2F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победитель (победители) конкурса должен подписать договор о предоставлении </w:t>
            </w:r>
            <w:r w:rsidR="007367C8" w:rsidRPr="00BB6A2F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776519" w:rsidRDefault="003266F6" w:rsidP="00776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1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76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519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принятия решения о предоставлении </w:t>
            </w:r>
            <w:r w:rsidR="007367C8" w:rsidRPr="00776519">
              <w:rPr>
                <w:rFonts w:ascii="Times New Roman" w:hAnsi="Times New Roman" w:cs="Times New Roman"/>
                <w:sz w:val="28"/>
                <w:szCs w:val="28"/>
              </w:rPr>
              <w:t>субсидии.</w:t>
            </w:r>
          </w:p>
        </w:tc>
      </w:tr>
      <w:tr w:rsidR="003266F6" w:rsidRPr="00612337" w:rsidTr="00612337">
        <w:tc>
          <w:tcPr>
            <w:tcW w:w="3828" w:type="dxa"/>
          </w:tcPr>
          <w:p w:rsidR="003266F6" w:rsidRPr="00BB6A2F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победителя (победителей) конкурса </w:t>
            </w:r>
            <w:proofErr w:type="gramStart"/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 о предоставлении </w:t>
            </w:r>
            <w:r w:rsidR="00C75C01" w:rsidRPr="00BB6A2F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543D0" w:rsidRPr="00776519" w:rsidRDefault="00776519" w:rsidP="00776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 отбора</w:t>
            </w:r>
            <w:r w:rsidR="003266F6" w:rsidRPr="00776519">
              <w:rPr>
                <w:rFonts w:ascii="Times New Roman" w:hAnsi="Times New Roman" w:cs="Times New Roman"/>
                <w:sz w:val="28"/>
                <w:szCs w:val="28"/>
              </w:rPr>
              <w:t xml:space="preserve">, не подписавший договор о </w:t>
            </w:r>
            <w:r w:rsidR="003266F6" w:rsidRPr="0077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предоставлении </w:t>
            </w:r>
            <w:r w:rsidRPr="00776519">
              <w:rPr>
                <w:rFonts w:ascii="Times New Roman" w:hAnsi="Times New Roman" w:cs="Times New Roman"/>
                <w:sz w:val="28"/>
                <w:szCs w:val="28"/>
              </w:rPr>
              <w:t>субсидии в течение 3 рабочих дней</w:t>
            </w:r>
            <w:r w:rsidR="003266F6" w:rsidRPr="00776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6519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77651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договора,</w:t>
            </w:r>
            <w:r w:rsidR="003266F6" w:rsidRPr="00776519"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уклонившимся от заключения договора о предоставлении </w:t>
            </w:r>
            <w:r w:rsidRPr="00776519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3266F6" w:rsidRPr="0077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Tr="00612337">
        <w:tc>
          <w:tcPr>
            <w:tcW w:w="3828" w:type="dxa"/>
          </w:tcPr>
          <w:p w:rsidR="003266F6" w:rsidRPr="00BB6A2F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размещения результатов конкурса на едином портале </w:t>
            </w:r>
            <w:proofErr w:type="gramStart"/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65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76519">
              <w:rPr>
                <w:rFonts w:ascii="Times New Roman" w:hAnsi="Times New Roman" w:cs="Times New Roman"/>
                <w:sz w:val="28"/>
                <w:szCs w:val="28"/>
              </w:rPr>
              <w:t>или)</w:t>
            </w: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  <w:p w:rsidR="003266F6" w:rsidRPr="00BB6A2F" w:rsidRDefault="00BB6A2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266F6" w:rsidRPr="00BB6A2F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662" w:type="dxa"/>
          </w:tcPr>
          <w:p w:rsidR="000C15CB" w:rsidRPr="000C15CB" w:rsidRDefault="000C15CB" w:rsidP="000C1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5CB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 не  позднее  20-го  календарного  дня,  следующего  за днем подписания реестра получателей субсидии, размещает на едином портале  (при  осуществлении  такой  возможности)  и  на  официальном  сайте Администрации города Азова в информационно-телекоммуникационной сети «Интернет» информацию о результатах рассмотрения заявок, включающая следующие сведения: </w:t>
            </w:r>
          </w:p>
          <w:p w:rsidR="000C15CB" w:rsidRPr="000C15CB" w:rsidRDefault="000C15CB" w:rsidP="000C15C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5CB">
              <w:rPr>
                <w:rFonts w:ascii="Times New Roman" w:hAnsi="Times New Roman" w:cs="Times New Roman"/>
                <w:sz w:val="28"/>
                <w:szCs w:val="28"/>
              </w:rPr>
              <w:t xml:space="preserve">дату, время и место проведения рассмотрения заявок; </w:t>
            </w:r>
          </w:p>
          <w:p w:rsidR="000C15CB" w:rsidRPr="000C15CB" w:rsidRDefault="000C15CB" w:rsidP="000C15C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5C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участниках отбора, заявки которых были рассмотрены; </w:t>
            </w:r>
          </w:p>
          <w:p w:rsidR="000C15CB" w:rsidRPr="000C15CB" w:rsidRDefault="000C15CB" w:rsidP="000C15C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5C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 </w:t>
            </w:r>
          </w:p>
          <w:p w:rsidR="003266F6" w:rsidRPr="000C15CB" w:rsidRDefault="000C15CB" w:rsidP="000C15C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5C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 о предоставлении субсидии, и размер предоставляемых субсидий;</w:t>
            </w:r>
          </w:p>
          <w:p w:rsidR="003266F6" w:rsidRPr="00C75C01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19" w:rsidRDefault="00776519">
      <w:pPr>
        <w:spacing w:after="0" w:line="240" w:lineRule="auto"/>
      </w:pPr>
      <w:r>
        <w:separator/>
      </w:r>
    </w:p>
  </w:endnote>
  <w:endnote w:type="continuationSeparator" w:id="0">
    <w:p w:rsidR="00776519" w:rsidRDefault="0077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54906"/>
      <w:docPartObj>
        <w:docPartGallery w:val="Page Numbers (Bottom of Page)"/>
        <w:docPartUnique/>
      </w:docPartObj>
    </w:sdtPr>
    <w:sdtEndPr/>
    <w:sdtContent>
      <w:p w:rsidR="00776519" w:rsidRDefault="007765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B8">
          <w:rPr>
            <w:noProof/>
          </w:rPr>
          <w:t>1</w:t>
        </w:r>
        <w:r>
          <w:fldChar w:fldCharType="end"/>
        </w:r>
      </w:p>
    </w:sdtContent>
  </w:sdt>
  <w:p w:rsidR="00776519" w:rsidRDefault="007765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19" w:rsidRDefault="00776519">
      <w:pPr>
        <w:spacing w:after="0" w:line="240" w:lineRule="auto"/>
      </w:pPr>
      <w:r>
        <w:separator/>
      </w:r>
    </w:p>
  </w:footnote>
  <w:footnote w:type="continuationSeparator" w:id="0">
    <w:p w:rsidR="00776519" w:rsidRDefault="0077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B"/>
    <w:rsid w:val="000C15CB"/>
    <w:rsid w:val="0012131D"/>
    <w:rsid w:val="00123C81"/>
    <w:rsid w:val="00145C06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01B8"/>
    <w:rsid w:val="00612337"/>
    <w:rsid w:val="006A25D5"/>
    <w:rsid w:val="006E23AF"/>
    <w:rsid w:val="007367C8"/>
    <w:rsid w:val="00776519"/>
    <w:rsid w:val="00780528"/>
    <w:rsid w:val="007D0B85"/>
    <w:rsid w:val="00854F6D"/>
    <w:rsid w:val="008655A2"/>
    <w:rsid w:val="00865EE1"/>
    <w:rsid w:val="00993347"/>
    <w:rsid w:val="00996A48"/>
    <w:rsid w:val="009D3BC8"/>
    <w:rsid w:val="00AA2952"/>
    <w:rsid w:val="00AF7E55"/>
    <w:rsid w:val="00B107DD"/>
    <w:rsid w:val="00B7788B"/>
    <w:rsid w:val="00BB6A2F"/>
    <w:rsid w:val="00C672BC"/>
    <w:rsid w:val="00C75C01"/>
    <w:rsid w:val="00C841B5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16</cp:revision>
  <cp:lastPrinted>2021-09-09T14:17:00Z</cp:lastPrinted>
  <dcterms:created xsi:type="dcterms:W3CDTF">2021-07-16T14:46:00Z</dcterms:created>
  <dcterms:modified xsi:type="dcterms:W3CDTF">2021-11-09T07:06:00Z</dcterms:modified>
</cp:coreProperties>
</file>