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03" w:rsidRDefault="00FD2803" w:rsidP="00317D66">
      <w:pPr>
        <w:pStyle w:val="Default"/>
        <w:ind w:firstLine="720"/>
        <w:jc w:val="both"/>
        <w:rPr>
          <w:color w:val="auto"/>
          <w:sz w:val="28"/>
          <w:szCs w:val="28"/>
        </w:rPr>
      </w:pPr>
    </w:p>
    <w:p w:rsidR="001A56AE" w:rsidRDefault="001A56AE" w:rsidP="00317D66">
      <w:pPr>
        <w:pStyle w:val="Default"/>
        <w:ind w:firstLine="720"/>
        <w:jc w:val="both"/>
        <w:rPr>
          <w:color w:val="auto"/>
          <w:sz w:val="28"/>
          <w:szCs w:val="28"/>
        </w:rPr>
      </w:pPr>
    </w:p>
    <w:p w:rsidR="00FD2803" w:rsidRDefault="00C12E84" w:rsidP="00C12E84">
      <w:pPr>
        <w:pStyle w:val="Default"/>
        <w:ind w:firstLine="720"/>
        <w:jc w:val="center"/>
        <w:rPr>
          <w:b/>
          <w:color w:val="auto"/>
          <w:sz w:val="28"/>
          <w:szCs w:val="28"/>
        </w:rPr>
      </w:pPr>
      <w:r w:rsidRPr="00C12E84">
        <w:rPr>
          <w:b/>
          <w:color w:val="auto"/>
          <w:sz w:val="28"/>
          <w:szCs w:val="28"/>
        </w:rPr>
        <w:t xml:space="preserve">Сводный </w:t>
      </w:r>
      <w:r w:rsidR="00C90048">
        <w:rPr>
          <w:b/>
          <w:color w:val="auto"/>
          <w:sz w:val="28"/>
          <w:szCs w:val="28"/>
        </w:rPr>
        <w:t xml:space="preserve">годовой </w:t>
      </w:r>
      <w:r w:rsidRPr="00C12E84">
        <w:rPr>
          <w:b/>
          <w:color w:val="auto"/>
          <w:sz w:val="28"/>
          <w:szCs w:val="28"/>
        </w:rPr>
        <w:t xml:space="preserve">доклад о </w:t>
      </w:r>
      <w:r w:rsidR="00172632">
        <w:rPr>
          <w:b/>
          <w:color w:val="auto"/>
          <w:sz w:val="28"/>
          <w:szCs w:val="28"/>
        </w:rPr>
        <w:t xml:space="preserve">ходе </w:t>
      </w:r>
      <w:r w:rsidRPr="00C12E84">
        <w:rPr>
          <w:b/>
          <w:color w:val="auto"/>
          <w:sz w:val="28"/>
          <w:szCs w:val="28"/>
        </w:rPr>
        <w:t xml:space="preserve">реализации </w:t>
      </w:r>
      <w:r w:rsidR="00172632">
        <w:rPr>
          <w:b/>
          <w:color w:val="auto"/>
          <w:sz w:val="28"/>
          <w:szCs w:val="28"/>
        </w:rPr>
        <w:t xml:space="preserve"> и оценке эффективности </w:t>
      </w:r>
      <w:r w:rsidRPr="00C12E84">
        <w:rPr>
          <w:b/>
          <w:color w:val="auto"/>
          <w:sz w:val="28"/>
          <w:szCs w:val="28"/>
        </w:rPr>
        <w:t>муниципальных программ города Азова за 20</w:t>
      </w:r>
      <w:r w:rsidR="00CE643D">
        <w:rPr>
          <w:b/>
          <w:color w:val="auto"/>
          <w:sz w:val="28"/>
          <w:szCs w:val="28"/>
        </w:rPr>
        <w:t>20</w:t>
      </w:r>
      <w:r w:rsidR="00C90048">
        <w:rPr>
          <w:b/>
          <w:color w:val="auto"/>
          <w:sz w:val="28"/>
          <w:szCs w:val="28"/>
        </w:rPr>
        <w:t xml:space="preserve"> </w:t>
      </w:r>
      <w:r w:rsidRPr="00C12E84">
        <w:rPr>
          <w:b/>
          <w:color w:val="auto"/>
          <w:sz w:val="28"/>
          <w:szCs w:val="28"/>
        </w:rPr>
        <w:t>год</w:t>
      </w:r>
    </w:p>
    <w:p w:rsidR="00C12E84" w:rsidRPr="00C12E84" w:rsidRDefault="00C12E84" w:rsidP="00C12E84">
      <w:pPr>
        <w:pStyle w:val="Default"/>
        <w:ind w:firstLine="720"/>
        <w:jc w:val="center"/>
        <w:rPr>
          <w:b/>
          <w:color w:val="auto"/>
          <w:sz w:val="28"/>
          <w:szCs w:val="28"/>
        </w:rPr>
      </w:pPr>
    </w:p>
    <w:p w:rsidR="006B59BB" w:rsidRPr="00AA09AD" w:rsidRDefault="00813C26" w:rsidP="00F45C9D">
      <w:pPr>
        <w:spacing w:after="0" w:line="240" w:lineRule="auto"/>
        <w:ind w:firstLine="708"/>
        <w:rPr>
          <w:rFonts w:ascii="Times New Roman" w:hAnsi="Times New Roman" w:cs="Times New Roman"/>
          <w:sz w:val="28"/>
          <w:szCs w:val="28"/>
        </w:rPr>
      </w:pPr>
      <w:r w:rsidRPr="00AA09AD">
        <w:rPr>
          <w:rFonts w:ascii="Times New Roman" w:hAnsi="Times New Roman" w:cs="Times New Roman"/>
          <w:sz w:val="28"/>
          <w:szCs w:val="28"/>
        </w:rPr>
        <w:t xml:space="preserve">В </w:t>
      </w:r>
      <w:r w:rsidR="00A40653" w:rsidRPr="00AA09AD">
        <w:rPr>
          <w:rFonts w:ascii="Times New Roman" w:hAnsi="Times New Roman" w:cs="Times New Roman"/>
          <w:sz w:val="28"/>
          <w:szCs w:val="28"/>
        </w:rPr>
        <w:t>20</w:t>
      </w:r>
      <w:r w:rsidR="00CE643D" w:rsidRPr="00AA09AD">
        <w:rPr>
          <w:rFonts w:ascii="Times New Roman" w:hAnsi="Times New Roman" w:cs="Times New Roman"/>
          <w:sz w:val="28"/>
          <w:szCs w:val="28"/>
        </w:rPr>
        <w:t>20</w:t>
      </w:r>
      <w:r w:rsidR="00A40653" w:rsidRPr="00AA09AD">
        <w:rPr>
          <w:rFonts w:ascii="Times New Roman" w:hAnsi="Times New Roman" w:cs="Times New Roman"/>
          <w:sz w:val="28"/>
          <w:szCs w:val="28"/>
        </w:rPr>
        <w:t xml:space="preserve"> году</w:t>
      </w:r>
      <w:r w:rsidRPr="00AA09AD">
        <w:rPr>
          <w:rFonts w:ascii="Times New Roman" w:hAnsi="Times New Roman" w:cs="Times New Roman"/>
          <w:sz w:val="28"/>
          <w:szCs w:val="28"/>
        </w:rPr>
        <w:t xml:space="preserve"> в городе </w:t>
      </w:r>
      <w:r w:rsidR="00F45C9D" w:rsidRPr="00AA09AD">
        <w:rPr>
          <w:rFonts w:ascii="Times New Roman" w:hAnsi="Times New Roman" w:cs="Times New Roman"/>
          <w:sz w:val="28"/>
          <w:szCs w:val="28"/>
        </w:rPr>
        <w:t>были реализованы</w:t>
      </w:r>
      <w:r w:rsidR="00A40653" w:rsidRPr="00AA09AD">
        <w:rPr>
          <w:rFonts w:ascii="Times New Roman" w:hAnsi="Times New Roman" w:cs="Times New Roman"/>
          <w:sz w:val="28"/>
          <w:szCs w:val="28"/>
        </w:rPr>
        <w:t xml:space="preserve">  </w:t>
      </w:r>
      <w:r w:rsidR="00F45C9D" w:rsidRPr="00AA09AD">
        <w:rPr>
          <w:rFonts w:ascii="Times New Roman" w:hAnsi="Times New Roman" w:cs="Times New Roman"/>
          <w:sz w:val="28"/>
          <w:szCs w:val="28"/>
        </w:rPr>
        <w:t>20</w:t>
      </w:r>
      <w:r w:rsidR="00A40653" w:rsidRPr="00AA09AD">
        <w:rPr>
          <w:rFonts w:ascii="Times New Roman" w:hAnsi="Times New Roman" w:cs="Times New Roman"/>
          <w:sz w:val="28"/>
          <w:szCs w:val="28"/>
        </w:rPr>
        <w:t xml:space="preserve"> муниципальных программ города Азова, перечень к</w:t>
      </w:r>
      <w:r w:rsidR="0032069A" w:rsidRPr="00AA09AD">
        <w:rPr>
          <w:rFonts w:ascii="Times New Roman" w:hAnsi="Times New Roman" w:cs="Times New Roman"/>
          <w:sz w:val="28"/>
          <w:szCs w:val="28"/>
        </w:rPr>
        <w:t>оторых утвержден распоряжением А</w:t>
      </w:r>
      <w:r w:rsidR="00A40653" w:rsidRPr="00AA09AD">
        <w:rPr>
          <w:rFonts w:ascii="Times New Roman" w:hAnsi="Times New Roman" w:cs="Times New Roman"/>
          <w:sz w:val="28"/>
          <w:szCs w:val="28"/>
        </w:rPr>
        <w:t>дминистрации города Азова от</w:t>
      </w:r>
      <w:r w:rsidR="006B59BB" w:rsidRPr="00AA09AD">
        <w:rPr>
          <w:rFonts w:ascii="Times New Roman" w:hAnsi="Times New Roman" w:cs="Times New Roman"/>
          <w:sz w:val="28"/>
          <w:szCs w:val="28"/>
        </w:rPr>
        <w:t xml:space="preserve"> </w:t>
      </w:r>
      <w:r w:rsidR="00F45C9D" w:rsidRPr="00AA09AD">
        <w:rPr>
          <w:rFonts w:ascii="Times New Roman" w:eastAsia="Times New Roman" w:hAnsi="Times New Roman" w:cs="Times New Roman"/>
          <w:sz w:val="28"/>
          <w:szCs w:val="28"/>
        </w:rPr>
        <w:t>25.09.2018 № 252</w:t>
      </w:r>
      <w:r w:rsidR="00317D66" w:rsidRPr="00AA09AD">
        <w:rPr>
          <w:rFonts w:ascii="Times New Roman" w:hAnsi="Times New Roman" w:cs="Times New Roman"/>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1.  </w:t>
      </w:r>
      <w:r w:rsidR="00317D66" w:rsidRPr="00AA09AD">
        <w:rPr>
          <w:sz w:val="28"/>
          <w:szCs w:val="28"/>
        </w:rPr>
        <w:t>«Развитие здравоохранения в городе Азове»</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2. </w:t>
      </w:r>
      <w:r w:rsidR="00317D66" w:rsidRPr="00AA09AD">
        <w:rPr>
          <w:sz w:val="28"/>
          <w:szCs w:val="28"/>
        </w:rPr>
        <w:t>«Развитие образования в городе Азове»</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3. </w:t>
      </w:r>
      <w:r w:rsidR="00C55545" w:rsidRPr="00AA09AD">
        <w:rPr>
          <w:sz w:val="28"/>
          <w:szCs w:val="28"/>
        </w:rPr>
        <w:t>«</w:t>
      </w:r>
      <w:r w:rsidR="004D506E" w:rsidRPr="00AA09AD">
        <w:rPr>
          <w:sz w:val="28"/>
          <w:szCs w:val="28"/>
        </w:rPr>
        <w:t>Молодежь Азова</w:t>
      </w:r>
      <w:r w:rsidR="00C55545" w:rsidRPr="00AA09AD">
        <w:rPr>
          <w:sz w:val="28"/>
          <w:szCs w:val="28"/>
        </w:rPr>
        <w:t xml:space="preserve">» </w:t>
      </w:r>
    </w:p>
    <w:p w:rsidR="00317D66" w:rsidRPr="00AA09AD" w:rsidRDefault="008C3D04" w:rsidP="00317D66">
      <w:pPr>
        <w:pStyle w:val="Default"/>
        <w:ind w:firstLine="720"/>
        <w:jc w:val="both"/>
        <w:rPr>
          <w:sz w:val="28"/>
          <w:szCs w:val="28"/>
        </w:rPr>
      </w:pPr>
      <w:r w:rsidRPr="00AA09AD">
        <w:rPr>
          <w:sz w:val="28"/>
          <w:szCs w:val="28"/>
        </w:rPr>
        <w:t xml:space="preserve">4. </w:t>
      </w:r>
      <w:r w:rsidR="00317D66" w:rsidRPr="00AA09AD">
        <w:rPr>
          <w:sz w:val="28"/>
          <w:szCs w:val="28"/>
        </w:rPr>
        <w:t>«Социальная поддержка  граждан в городе  Азове</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5. </w:t>
      </w:r>
      <w:r w:rsidR="00317D66" w:rsidRPr="00AA09AD">
        <w:rPr>
          <w:sz w:val="28"/>
          <w:szCs w:val="28"/>
        </w:rPr>
        <w:t>«Доступная среда в городе Азове»</w:t>
      </w:r>
      <w:r w:rsidRPr="00AA09AD">
        <w:rPr>
          <w:sz w:val="28"/>
          <w:szCs w:val="28"/>
        </w:rPr>
        <w:t>;</w:t>
      </w:r>
    </w:p>
    <w:p w:rsidR="00F45C9D" w:rsidRPr="00AA09AD" w:rsidRDefault="008C3D04" w:rsidP="00317D66">
      <w:pPr>
        <w:pStyle w:val="Default"/>
        <w:ind w:firstLine="720"/>
        <w:jc w:val="both"/>
        <w:rPr>
          <w:sz w:val="28"/>
          <w:szCs w:val="28"/>
        </w:rPr>
      </w:pPr>
      <w:r w:rsidRPr="00AA09AD">
        <w:rPr>
          <w:sz w:val="28"/>
          <w:szCs w:val="28"/>
        </w:rPr>
        <w:t xml:space="preserve">6. </w:t>
      </w:r>
      <w:r w:rsidR="00F45C9D" w:rsidRPr="00AA09AD">
        <w:rPr>
          <w:sz w:val="28"/>
          <w:szCs w:val="28"/>
        </w:rPr>
        <w:t>«Территориальное планирование и обеспечение доступным и комфортным жильем населения города Азова»</w:t>
      </w:r>
    </w:p>
    <w:p w:rsidR="00317D66" w:rsidRPr="00AA09AD" w:rsidRDefault="008C3D04" w:rsidP="00317D66">
      <w:pPr>
        <w:pStyle w:val="Default"/>
        <w:ind w:firstLine="720"/>
        <w:jc w:val="both"/>
        <w:rPr>
          <w:sz w:val="28"/>
          <w:szCs w:val="28"/>
        </w:rPr>
      </w:pPr>
      <w:r w:rsidRPr="00AA09AD">
        <w:rPr>
          <w:sz w:val="28"/>
          <w:szCs w:val="28"/>
        </w:rPr>
        <w:t xml:space="preserve">7. </w:t>
      </w:r>
      <w:r w:rsidR="00317D66" w:rsidRPr="00AA09AD">
        <w:rPr>
          <w:sz w:val="28"/>
          <w:szCs w:val="28"/>
        </w:rPr>
        <w:t>«Обеспечение качественными жилищно-коммунальными услугами населения и развитие</w:t>
      </w:r>
      <w:r w:rsidRPr="00AA09AD">
        <w:rPr>
          <w:sz w:val="28"/>
          <w:szCs w:val="28"/>
        </w:rPr>
        <w:t xml:space="preserve"> благоустройства  города Азова»;</w:t>
      </w:r>
    </w:p>
    <w:p w:rsidR="00317D66" w:rsidRPr="00AA09AD" w:rsidRDefault="008C3D04" w:rsidP="00317D66">
      <w:pPr>
        <w:pStyle w:val="Default"/>
        <w:ind w:firstLine="720"/>
        <w:jc w:val="both"/>
        <w:rPr>
          <w:sz w:val="28"/>
          <w:szCs w:val="28"/>
        </w:rPr>
      </w:pPr>
      <w:r w:rsidRPr="00AA09AD">
        <w:rPr>
          <w:sz w:val="28"/>
          <w:szCs w:val="28"/>
        </w:rPr>
        <w:t xml:space="preserve">8. </w:t>
      </w:r>
      <w:r w:rsidR="00317D66" w:rsidRPr="00AA09AD">
        <w:rPr>
          <w:sz w:val="28"/>
          <w:szCs w:val="28"/>
        </w:rPr>
        <w:t>«Обеспечение общественного порядка и противодействие преступности</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9. </w:t>
      </w:r>
      <w:r w:rsidR="00317D66" w:rsidRPr="00AA09AD">
        <w:rPr>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10. </w:t>
      </w:r>
      <w:r w:rsidR="00317D66" w:rsidRPr="00AA09AD">
        <w:rPr>
          <w:sz w:val="28"/>
          <w:szCs w:val="28"/>
        </w:rPr>
        <w:t>«Развитие культуры и туризма в городе Азове»</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11. </w:t>
      </w:r>
      <w:r w:rsidR="00317D66" w:rsidRPr="00AA09AD">
        <w:rPr>
          <w:sz w:val="28"/>
          <w:szCs w:val="28"/>
        </w:rPr>
        <w:t>«Развитие физической культуры и спорта в городе  Азове</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12. </w:t>
      </w:r>
      <w:r w:rsidR="00317D66" w:rsidRPr="00AA09AD">
        <w:rPr>
          <w:sz w:val="28"/>
          <w:szCs w:val="28"/>
        </w:rPr>
        <w:t>«Развитие субъектов малого и среднего предпринимательства и защита прав потребителей»</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13. </w:t>
      </w:r>
      <w:r w:rsidR="00317D66" w:rsidRPr="00AA09AD">
        <w:rPr>
          <w:sz w:val="28"/>
          <w:szCs w:val="28"/>
        </w:rPr>
        <w:t>«Информационное общество в городе Азове»</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14. </w:t>
      </w:r>
      <w:r w:rsidR="00317D66" w:rsidRPr="00AA09AD">
        <w:rPr>
          <w:sz w:val="28"/>
          <w:szCs w:val="28"/>
        </w:rPr>
        <w:t>«Развитие транспортной системы в городе Азове»</w:t>
      </w:r>
      <w:r w:rsidRPr="00AA09AD">
        <w:rPr>
          <w:sz w:val="28"/>
          <w:szCs w:val="28"/>
        </w:rPr>
        <w:t>;</w:t>
      </w:r>
    </w:p>
    <w:p w:rsidR="00317D66" w:rsidRPr="00AA09AD" w:rsidRDefault="008C3D04" w:rsidP="00317D66">
      <w:pPr>
        <w:pStyle w:val="Default"/>
        <w:ind w:firstLine="720"/>
        <w:jc w:val="both"/>
        <w:rPr>
          <w:sz w:val="28"/>
          <w:szCs w:val="28"/>
        </w:rPr>
      </w:pPr>
      <w:r w:rsidRPr="00AA09AD">
        <w:rPr>
          <w:sz w:val="28"/>
          <w:szCs w:val="28"/>
        </w:rPr>
        <w:t xml:space="preserve">15. </w:t>
      </w:r>
      <w:r w:rsidR="00F45C9D" w:rsidRPr="00AA09AD">
        <w:rPr>
          <w:sz w:val="28"/>
          <w:szCs w:val="28"/>
        </w:rPr>
        <w:t>«</w:t>
      </w:r>
      <w:proofErr w:type="spellStart"/>
      <w:r w:rsidR="00F45C9D" w:rsidRPr="00AA09AD">
        <w:rPr>
          <w:sz w:val="28"/>
          <w:szCs w:val="28"/>
        </w:rPr>
        <w:t>Энергоэффективность</w:t>
      </w:r>
      <w:proofErr w:type="spellEnd"/>
      <w:r w:rsidR="00F45C9D" w:rsidRPr="00AA09AD">
        <w:rPr>
          <w:sz w:val="28"/>
          <w:szCs w:val="28"/>
        </w:rPr>
        <w:t xml:space="preserve"> и развитие промышленности и  энергетики в городе Азове»</w:t>
      </w:r>
    </w:p>
    <w:p w:rsidR="008C3D04" w:rsidRPr="00AA09AD" w:rsidRDefault="008C3D04" w:rsidP="00317D66">
      <w:pPr>
        <w:pStyle w:val="Default"/>
        <w:ind w:firstLine="720"/>
        <w:jc w:val="both"/>
        <w:rPr>
          <w:sz w:val="28"/>
          <w:szCs w:val="28"/>
        </w:rPr>
      </w:pPr>
      <w:r w:rsidRPr="00AA09AD">
        <w:rPr>
          <w:sz w:val="28"/>
          <w:szCs w:val="28"/>
        </w:rPr>
        <w:t>16. «Муниципальная политика города Азова»;</w:t>
      </w:r>
    </w:p>
    <w:p w:rsidR="008C3D04" w:rsidRPr="00AA09AD" w:rsidRDefault="008C3D04" w:rsidP="008C3D04">
      <w:pPr>
        <w:pStyle w:val="Default"/>
        <w:ind w:firstLine="720"/>
        <w:jc w:val="both"/>
        <w:rPr>
          <w:sz w:val="28"/>
          <w:szCs w:val="28"/>
        </w:rPr>
      </w:pPr>
      <w:r w:rsidRPr="00AA09AD">
        <w:rPr>
          <w:sz w:val="28"/>
          <w:szCs w:val="28"/>
        </w:rPr>
        <w:t>17. «Поддержка казачьих обществ города Азова»;</w:t>
      </w:r>
    </w:p>
    <w:p w:rsidR="008C3D04" w:rsidRPr="00AA09AD" w:rsidRDefault="008C3D04" w:rsidP="008C3D04">
      <w:pPr>
        <w:pStyle w:val="Default"/>
        <w:ind w:firstLine="720"/>
        <w:jc w:val="both"/>
        <w:rPr>
          <w:sz w:val="28"/>
          <w:szCs w:val="28"/>
        </w:rPr>
      </w:pPr>
      <w:r w:rsidRPr="00AA09AD">
        <w:rPr>
          <w:sz w:val="28"/>
          <w:szCs w:val="28"/>
        </w:rPr>
        <w:t>18. «Управление  муниципальными финансами»</w:t>
      </w:r>
      <w:r w:rsidR="0032069A" w:rsidRPr="00AA09AD">
        <w:rPr>
          <w:sz w:val="28"/>
          <w:szCs w:val="28"/>
        </w:rPr>
        <w:t>;</w:t>
      </w:r>
    </w:p>
    <w:p w:rsidR="00C90048" w:rsidRPr="00AA09AD" w:rsidRDefault="00647193" w:rsidP="00647193">
      <w:pPr>
        <w:pStyle w:val="Default"/>
        <w:ind w:firstLine="708"/>
        <w:jc w:val="both"/>
        <w:rPr>
          <w:sz w:val="28"/>
          <w:szCs w:val="28"/>
        </w:rPr>
      </w:pPr>
      <w:r w:rsidRPr="00AA09AD">
        <w:rPr>
          <w:sz w:val="28"/>
          <w:szCs w:val="28"/>
        </w:rPr>
        <w:t>1</w:t>
      </w:r>
      <w:r w:rsidR="00C90048" w:rsidRPr="00AA09AD">
        <w:rPr>
          <w:sz w:val="28"/>
          <w:szCs w:val="28"/>
        </w:rPr>
        <w:t>9</w:t>
      </w:r>
      <w:r w:rsidRPr="00AA09AD">
        <w:rPr>
          <w:sz w:val="28"/>
          <w:szCs w:val="28"/>
        </w:rPr>
        <w:t>. « Формирование современной городской среды на территории города Азова»</w:t>
      </w:r>
      <w:r w:rsidR="0032069A" w:rsidRPr="00AA09AD">
        <w:rPr>
          <w:sz w:val="28"/>
          <w:szCs w:val="28"/>
        </w:rPr>
        <w:t>;</w:t>
      </w:r>
    </w:p>
    <w:p w:rsidR="00F45C9D" w:rsidRPr="00AA09AD" w:rsidRDefault="00F45C9D" w:rsidP="00647193">
      <w:pPr>
        <w:pStyle w:val="Default"/>
        <w:ind w:firstLine="708"/>
        <w:jc w:val="both"/>
        <w:rPr>
          <w:sz w:val="28"/>
          <w:szCs w:val="28"/>
        </w:rPr>
      </w:pPr>
      <w:r w:rsidRPr="00AA09AD">
        <w:rPr>
          <w:sz w:val="28"/>
          <w:szCs w:val="28"/>
        </w:rPr>
        <w:t xml:space="preserve">20. </w:t>
      </w:r>
      <w:r w:rsidR="0032069A" w:rsidRPr="00AA09AD">
        <w:rPr>
          <w:sz w:val="28"/>
          <w:szCs w:val="28"/>
        </w:rPr>
        <w:t>«</w:t>
      </w:r>
      <w:r w:rsidRPr="00AA09AD">
        <w:rPr>
          <w:sz w:val="28"/>
          <w:szCs w:val="28"/>
        </w:rPr>
        <w:t>Формирование законопослушного поведения участников дорожного движения в городе Азове</w:t>
      </w:r>
      <w:r w:rsidR="0032069A" w:rsidRPr="00AA09AD">
        <w:rPr>
          <w:sz w:val="28"/>
          <w:szCs w:val="28"/>
        </w:rPr>
        <w:t>».</w:t>
      </w:r>
    </w:p>
    <w:p w:rsidR="0032069A" w:rsidRPr="00AA09AD" w:rsidRDefault="005E48E3" w:rsidP="0032069A">
      <w:pPr>
        <w:pStyle w:val="ConsPlusNonformat"/>
        <w:widowControl/>
        <w:ind w:firstLine="708"/>
        <w:rPr>
          <w:rFonts w:ascii="Times New Roman" w:hAnsi="Times New Roman" w:cs="Times New Roman"/>
          <w:sz w:val="28"/>
          <w:szCs w:val="28"/>
        </w:rPr>
      </w:pPr>
      <w:r w:rsidRPr="00AA09AD">
        <w:rPr>
          <w:rFonts w:ascii="Times New Roman" w:hAnsi="Times New Roman" w:cs="Times New Roman"/>
          <w:sz w:val="28"/>
          <w:szCs w:val="28"/>
        </w:rPr>
        <w:t xml:space="preserve">Указанные муниципальные программы города Азова сформированы в соответствии с Порядком разработки, реализации и оценки эффективности муниципальных программ города Азова, утвержденным постановлением </w:t>
      </w:r>
      <w:r w:rsidR="00647193" w:rsidRPr="00AA09AD">
        <w:rPr>
          <w:rFonts w:ascii="Times New Roman" w:hAnsi="Times New Roman" w:cs="Times New Roman"/>
          <w:sz w:val="28"/>
          <w:szCs w:val="28"/>
        </w:rPr>
        <w:t xml:space="preserve">от </w:t>
      </w:r>
      <w:r w:rsidRPr="00AA09AD">
        <w:rPr>
          <w:rFonts w:ascii="Times New Roman" w:hAnsi="Times New Roman" w:cs="Times New Roman"/>
          <w:sz w:val="28"/>
          <w:szCs w:val="28"/>
        </w:rPr>
        <w:t xml:space="preserve"> </w:t>
      </w:r>
      <w:r w:rsidR="00647193" w:rsidRPr="00AA09AD">
        <w:rPr>
          <w:rFonts w:ascii="Times New Roman" w:hAnsi="Times New Roman" w:cs="Times New Roman"/>
          <w:sz w:val="28"/>
          <w:szCs w:val="28"/>
        </w:rPr>
        <w:t>10.08.2018  № 1805</w:t>
      </w:r>
      <w:r w:rsidR="0032069A" w:rsidRPr="00AA09AD">
        <w:rPr>
          <w:rFonts w:ascii="Times New Roman" w:hAnsi="Times New Roman" w:cs="Times New Roman"/>
          <w:sz w:val="28"/>
          <w:szCs w:val="28"/>
        </w:rPr>
        <w:t xml:space="preserve"> (в ред.  постановлени</w:t>
      </w:r>
      <w:r w:rsidR="00083029" w:rsidRPr="00AA09AD">
        <w:rPr>
          <w:rFonts w:ascii="Times New Roman" w:hAnsi="Times New Roman" w:cs="Times New Roman"/>
          <w:sz w:val="28"/>
          <w:szCs w:val="28"/>
        </w:rPr>
        <w:t>я</w:t>
      </w:r>
      <w:r w:rsidR="0032069A" w:rsidRPr="00AA09AD">
        <w:rPr>
          <w:rFonts w:ascii="Times New Roman" w:hAnsi="Times New Roman" w:cs="Times New Roman"/>
          <w:sz w:val="28"/>
          <w:szCs w:val="28"/>
        </w:rPr>
        <w:t xml:space="preserve"> Администрации города Азова от 17.09.2018 № 2080).</w:t>
      </w:r>
    </w:p>
    <w:p w:rsidR="005E48E3" w:rsidRPr="00AA09AD" w:rsidRDefault="005E48E3" w:rsidP="005F33CC">
      <w:pPr>
        <w:pStyle w:val="a3"/>
        <w:widowControl w:val="0"/>
        <w:spacing w:after="0" w:line="240" w:lineRule="auto"/>
        <w:ind w:left="0" w:firstLine="709"/>
        <w:jc w:val="both"/>
        <w:rPr>
          <w:rFonts w:ascii="Times New Roman" w:hAnsi="Times New Roman" w:cs="Times New Roman"/>
          <w:sz w:val="28"/>
          <w:szCs w:val="28"/>
        </w:rPr>
      </w:pPr>
    </w:p>
    <w:p w:rsidR="005E48E3" w:rsidRPr="00AA09AD" w:rsidRDefault="005E48E3" w:rsidP="005E48E3">
      <w:pPr>
        <w:pStyle w:val="a3"/>
        <w:widowControl w:val="0"/>
        <w:spacing w:after="0" w:line="240" w:lineRule="auto"/>
        <w:ind w:left="0" w:firstLine="709"/>
        <w:jc w:val="both"/>
        <w:rPr>
          <w:rFonts w:ascii="Times New Roman" w:hAnsi="Times New Roman" w:cs="Times New Roman"/>
          <w:sz w:val="28"/>
          <w:szCs w:val="28"/>
        </w:rPr>
      </w:pPr>
      <w:r w:rsidRPr="00AA09AD">
        <w:rPr>
          <w:rFonts w:ascii="Times New Roman" w:hAnsi="Times New Roman" w:cs="Times New Roman"/>
          <w:sz w:val="28"/>
          <w:szCs w:val="28"/>
        </w:rPr>
        <w:t>Сводный годовой доклад о ходе реализации и об оценке эффективности муниципальных программ города Азова по итогам 20</w:t>
      </w:r>
      <w:r w:rsidR="00CE643D"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года сформирован на основании утвержденных </w:t>
      </w:r>
      <w:r w:rsidR="0032069A" w:rsidRPr="00AA09AD">
        <w:rPr>
          <w:rFonts w:ascii="Times New Roman" w:hAnsi="Times New Roman" w:cs="Times New Roman"/>
          <w:sz w:val="28"/>
          <w:szCs w:val="28"/>
        </w:rPr>
        <w:t>А</w:t>
      </w:r>
      <w:r w:rsidRPr="00AA09AD">
        <w:rPr>
          <w:rFonts w:ascii="Times New Roman" w:hAnsi="Times New Roman" w:cs="Times New Roman"/>
          <w:sz w:val="28"/>
          <w:szCs w:val="28"/>
        </w:rPr>
        <w:t>дминистрацией города Азова отчетов о реализации муниципальных программ города Азова в 20</w:t>
      </w:r>
      <w:r w:rsidR="00CE643D"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w:t>
      </w:r>
    </w:p>
    <w:p w:rsidR="00813C26" w:rsidRPr="00AA09AD" w:rsidRDefault="00813C26" w:rsidP="00813C26">
      <w:pPr>
        <w:pStyle w:val="Default"/>
        <w:ind w:firstLine="720"/>
        <w:jc w:val="both"/>
        <w:rPr>
          <w:color w:val="auto"/>
          <w:sz w:val="28"/>
          <w:szCs w:val="28"/>
        </w:rPr>
      </w:pPr>
    </w:p>
    <w:p w:rsidR="00813C26" w:rsidRPr="00AA09AD" w:rsidRDefault="00D5703E" w:rsidP="004363F5">
      <w:pPr>
        <w:ind w:firstLine="708"/>
        <w:jc w:val="both"/>
        <w:rPr>
          <w:rFonts w:ascii="Times New Roman" w:eastAsiaTheme="minorHAnsi" w:hAnsi="Times New Roman" w:cs="Times New Roman"/>
          <w:sz w:val="28"/>
          <w:szCs w:val="28"/>
          <w:lang w:eastAsia="en-US"/>
        </w:rPr>
      </w:pPr>
      <w:r w:rsidRPr="00AA09AD">
        <w:rPr>
          <w:rFonts w:ascii="Times New Roman" w:eastAsiaTheme="minorHAnsi" w:hAnsi="Times New Roman" w:cs="Times New Roman"/>
          <w:sz w:val="28"/>
          <w:szCs w:val="28"/>
          <w:lang w:eastAsia="en-US"/>
        </w:rPr>
        <w:lastRenderedPageBreak/>
        <w:t xml:space="preserve">Объем </w:t>
      </w:r>
      <w:proofErr w:type="gramStart"/>
      <w:r w:rsidRPr="00AA09AD">
        <w:rPr>
          <w:rFonts w:ascii="Times New Roman" w:eastAsiaTheme="minorHAnsi" w:hAnsi="Times New Roman" w:cs="Times New Roman"/>
          <w:sz w:val="28"/>
          <w:szCs w:val="28"/>
          <w:lang w:eastAsia="en-US"/>
        </w:rPr>
        <w:t>финансовых средств, предусмотренных на реализацию муниципальных программ в 20</w:t>
      </w:r>
      <w:r w:rsidR="00CE643D" w:rsidRPr="00AA09AD">
        <w:rPr>
          <w:rFonts w:ascii="Times New Roman" w:eastAsiaTheme="minorHAnsi" w:hAnsi="Times New Roman" w:cs="Times New Roman"/>
          <w:sz w:val="28"/>
          <w:szCs w:val="28"/>
          <w:lang w:eastAsia="en-US"/>
        </w:rPr>
        <w:t>20</w:t>
      </w:r>
      <w:r w:rsidRPr="00AA09AD">
        <w:rPr>
          <w:rFonts w:ascii="Times New Roman" w:eastAsiaTheme="minorHAnsi" w:hAnsi="Times New Roman" w:cs="Times New Roman"/>
          <w:sz w:val="28"/>
          <w:szCs w:val="28"/>
          <w:lang w:eastAsia="en-US"/>
        </w:rPr>
        <w:t xml:space="preserve"> составил</w:t>
      </w:r>
      <w:proofErr w:type="gramEnd"/>
      <w:r w:rsidR="00813C26" w:rsidRPr="00AA09AD">
        <w:rPr>
          <w:rFonts w:ascii="Times New Roman" w:eastAsiaTheme="minorHAnsi" w:hAnsi="Times New Roman" w:cs="Times New Roman"/>
          <w:sz w:val="28"/>
          <w:szCs w:val="28"/>
          <w:lang w:eastAsia="en-US"/>
        </w:rPr>
        <w:t xml:space="preserve"> </w:t>
      </w:r>
      <w:r w:rsidR="001E21A5" w:rsidRPr="00AA09AD">
        <w:rPr>
          <w:rFonts w:ascii="Times New Roman" w:eastAsiaTheme="minorHAnsi" w:hAnsi="Times New Roman" w:cs="Times New Roman"/>
          <w:sz w:val="28"/>
          <w:szCs w:val="28"/>
          <w:lang w:eastAsia="en-US"/>
        </w:rPr>
        <w:t>2816260,5</w:t>
      </w:r>
      <w:r w:rsidR="004363F5" w:rsidRPr="00AA09AD">
        <w:rPr>
          <w:rFonts w:ascii="Times New Roman" w:eastAsiaTheme="minorHAnsi" w:hAnsi="Times New Roman" w:cs="Times New Roman"/>
          <w:sz w:val="28"/>
          <w:szCs w:val="28"/>
          <w:lang w:eastAsia="en-US"/>
        </w:rPr>
        <w:t xml:space="preserve"> </w:t>
      </w:r>
      <w:r w:rsidRPr="00AA09AD">
        <w:rPr>
          <w:rFonts w:ascii="Times New Roman" w:eastAsiaTheme="minorHAnsi" w:hAnsi="Times New Roman" w:cs="Times New Roman"/>
          <w:sz w:val="28"/>
          <w:szCs w:val="28"/>
          <w:lang w:eastAsia="en-US"/>
        </w:rPr>
        <w:t>тыс.</w:t>
      </w:r>
      <w:r w:rsidR="00813C26" w:rsidRPr="00AA09AD">
        <w:rPr>
          <w:rFonts w:ascii="Times New Roman" w:eastAsiaTheme="minorHAnsi" w:hAnsi="Times New Roman" w:cs="Times New Roman"/>
          <w:sz w:val="28"/>
          <w:szCs w:val="28"/>
          <w:lang w:eastAsia="en-US"/>
        </w:rPr>
        <w:t xml:space="preserve"> рублей из всех уровней бюджета и из внебюджетных источников, в том числе:</w:t>
      </w:r>
    </w:p>
    <w:p w:rsidR="00813C26" w:rsidRPr="00AA09AD" w:rsidRDefault="00813C26" w:rsidP="004363F5">
      <w:pPr>
        <w:pStyle w:val="Default"/>
        <w:ind w:firstLine="720"/>
        <w:jc w:val="both"/>
        <w:rPr>
          <w:color w:val="auto"/>
          <w:sz w:val="28"/>
          <w:szCs w:val="28"/>
        </w:rPr>
      </w:pPr>
      <w:r w:rsidRPr="00AA09AD">
        <w:rPr>
          <w:color w:val="auto"/>
          <w:sz w:val="28"/>
          <w:szCs w:val="28"/>
        </w:rPr>
        <w:t xml:space="preserve">- за счет средств федерального бюджета  </w:t>
      </w:r>
      <w:r w:rsidR="001E21A5" w:rsidRPr="00AA09AD">
        <w:rPr>
          <w:color w:val="auto"/>
          <w:sz w:val="28"/>
          <w:szCs w:val="28"/>
        </w:rPr>
        <w:t>648886,7</w:t>
      </w:r>
      <w:r w:rsidR="004363F5" w:rsidRPr="00AA09AD">
        <w:rPr>
          <w:color w:val="auto"/>
          <w:sz w:val="28"/>
          <w:szCs w:val="28"/>
        </w:rPr>
        <w:t xml:space="preserve"> </w:t>
      </w:r>
      <w:r w:rsidR="00D5703E" w:rsidRPr="00AA09AD">
        <w:rPr>
          <w:color w:val="auto"/>
          <w:sz w:val="28"/>
          <w:szCs w:val="28"/>
        </w:rPr>
        <w:t>тыс</w:t>
      </w:r>
      <w:r w:rsidRPr="00AA09AD">
        <w:rPr>
          <w:color w:val="auto"/>
          <w:sz w:val="28"/>
          <w:szCs w:val="28"/>
        </w:rPr>
        <w:t>. рублей;</w:t>
      </w:r>
    </w:p>
    <w:p w:rsidR="00813C26" w:rsidRPr="00AA09AD" w:rsidRDefault="00813C26" w:rsidP="004363F5">
      <w:pPr>
        <w:pStyle w:val="Default"/>
        <w:ind w:firstLine="720"/>
        <w:jc w:val="both"/>
        <w:rPr>
          <w:color w:val="auto"/>
          <w:sz w:val="28"/>
          <w:szCs w:val="28"/>
        </w:rPr>
      </w:pPr>
      <w:r w:rsidRPr="00AA09AD">
        <w:rPr>
          <w:color w:val="auto"/>
          <w:sz w:val="28"/>
          <w:szCs w:val="28"/>
        </w:rPr>
        <w:t xml:space="preserve">- за счет средств областного бюджета  </w:t>
      </w:r>
      <w:r w:rsidR="001E21A5" w:rsidRPr="00AA09AD">
        <w:rPr>
          <w:color w:val="auto"/>
          <w:sz w:val="28"/>
          <w:szCs w:val="28"/>
        </w:rPr>
        <w:t>1163557,9</w:t>
      </w:r>
      <w:r w:rsidR="004363F5" w:rsidRPr="00AA09AD">
        <w:rPr>
          <w:color w:val="auto"/>
          <w:sz w:val="28"/>
          <w:szCs w:val="28"/>
        </w:rPr>
        <w:t xml:space="preserve"> </w:t>
      </w:r>
      <w:r w:rsidR="00D5703E" w:rsidRPr="00AA09AD">
        <w:rPr>
          <w:color w:val="auto"/>
          <w:sz w:val="28"/>
          <w:szCs w:val="28"/>
        </w:rPr>
        <w:t>тыс</w:t>
      </w:r>
      <w:r w:rsidRPr="00AA09AD">
        <w:rPr>
          <w:color w:val="auto"/>
          <w:sz w:val="28"/>
          <w:szCs w:val="28"/>
        </w:rPr>
        <w:t>. рублей;</w:t>
      </w:r>
    </w:p>
    <w:p w:rsidR="00813C26" w:rsidRPr="00AA09AD" w:rsidRDefault="00813C26" w:rsidP="004363F5">
      <w:pPr>
        <w:pStyle w:val="Default"/>
        <w:ind w:firstLine="720"/>
        <w:jc w:val="both"/>
        <w:rPr>
          <w:color w:val="auto"/>
          <w:sz w:val="28"/>
          <w:szCs w:val="28"/>
        </w:rPr>
      </w:pPr>
      <w:r w:rsidRPr="00AA09AD">
        <w:rPr>
          <w:color w:val="auto"/>
          <w:sz w:val="28"/>
          <w:szCs w:val="28"/>
        </w:rPr>
        <w:t xml:space="preserve">- за счет бюджета города Азова  </w:t>
      </w:r>
      <w:r w:rsidR="001E21A5" w:rsidRPr="00AA09AD">
        <w:rPr>
          <w:color w:val="auto"/>
          <w:sz w:val="28"/>
          <w:szCs w:val="28"/>
        </w:rPr>
        <w:t>695168,9</w:t>
      </w:r>
      <w:r w:rsidR="004363F5" w:rsidRPr="00AA09AD">
        <w:rPr>
          <w:color w:val="auto"/>
          <w:sz w:val="28"/>
          <w:szCs w:val="28"/>
        </w:rPr>
        <w:t xml:space="preserve">  </w:t>
      </w:r>
      <w:r w:rsidR="00D5703E" w:rsidRPr="00AA09AD">
        <w:rPr>
          <w:color w:val="auto"/>
          <w:sz w:val="28"/>
          <w:szCs w:val="28"/>
        </w:rPr>
        <w:t>тыс</w:t>
      </w:r>
      <w:r w:rsidRPr="00AA09AD">
        <w:rPr>
          <w:color w:val="auto"/>
          <w:sz w:val="28"/>
          <w:szCs w:val="28"/>
        </w:rPr>
        <w:t xml:space="preserve">. рублей; </w:t>
      </w:r>
    </w:p>
    <w:p w:rsidR="00813C26" w:rsidRPr="00AA09AD" w:rsidRDefault="00813C26" w:rsidP="004363F5">
      <w:pPr>
        <w:pStyle w:val="Default"/>
        <w:ind w:firstLine="720"/>
        <w:jc w:val="both"/>
        <w:rPr>
          <w:color w:val="auto"/>
          <w:sz w:val="28"/>
          <w:szCs w:val="28"/>
        </w:rPr>
      </w:pPr>
      <w:r w:rsidRPr="00AA09AD">
        <w:rPr>
          <w:color w:val="auto"/>
          <w:sz w:val="28"/>
          <w:szCs w:val="28"/>
        </w:rPr>
        <w:t xml:space="preserve">- из внебюджетных источников  </w:t>
      </w:r>
      <w:r w:rsidR="001E21A5" w:rsidRPr="00AA09AD">
        <w:rPr>
          <w:color w:val="auto"/>
          <w:sz w:val="28"/>
          <w:szCs w:val="28"/>
        </w:rPr>
        <w:t>308647,0</w:t>
      </w:r>
      <w:r w:rsidR="006534FA" w:rsidRPr="00AA09AD">
        <w:rPr>
          <w:color w:val="auto"/>
          <w:sz w:val="28"/>
          <w:szCs w:val="28"/>
        </w:rPr>
        <w:t xml:space="preserve"> </w:t>
      </w:r>
      <w:r w:rsidR="00D5703E" w:rsidRPr="00AA09AD">
        <w:rPr>
          <w:color w:val="auto"/>
          <w:sz w:val="28"/>
          <w:szCs w:val="28"/>
        </w:rPr>
        <w:t>тыс</w:t>
      </w:r>
      <w:r w:rsidRPr="00AA09AD">
        <w:rPr>
          <w:color w:val="auto"/>
          <w:sz w:val="28"/>
          <w:szCs w:val="28"/>
        </w:rPr>
        <w:t>. рублей.</w:t>
      </w:r>
    </w:p>
    <w:p w:rsidR="00C12E84" w:rsidRPr="00AA09AD" w:rsidRDefault="00C12E84" w:rsidP="00813C26">
      <w:pPr>
        <w:pStyle w:val="Default"/>
        <w:ind w:firstLine="720"/>
        <w:jc w:val="both"/>
        <w:rPr>
          <w:color w:val="auto"/>
          <w:sz w:val="28"/>
          <w:szCs w:val="28"/>
        </w:rPr>
      </w:pPr>
    </w:p>
    <w:p w:rsidR="00D5703E" w:rsidRPr="00AA09AD" w:rsidRDefault="00D5703E" w:rsidP="004363F5">
      <w:pPr>
        <w:pStyle w:val="Default"/>
        <w:ind w:firstLine="720"/>
        <w:jc w:val="both"/>
        <w:rPr>
          <w:color w:val="auto"/>
          <w:sz w:val="28"/>
          <w:szCs w:val="28"/>
        </w:rPr>
      </w:pPr>
      <w:r w:rsidRPr="00AA09AD">
        <w:rPr>
          <w:color w:val="auto"/>
          <w:sz w:val="28"/>
          <w:szCs w:val="28"/>
        </w:rPr>
        <w:t>Всего по итогам реализации муниципальных программ в 20</w:t>
      </w:r>
      <w:r w:rsidR="00CE643D" w:rsidRPr="00AA09AD">
        <w:rPr>
          <w:color w:val="auto"/>
          <w:sz w:val="28"/>
          <w:szCs w:val="28"/>
        </w:rPr>
        <w:t>20</w:t>
      </w:r>
      <w:r w:rsidRPr="00AA09AD">
        <w:rPr>
          <w:color w:val="auto"/>
          <w:sz w:val="28"/>
          <w:szCs w:val="28"/>
        </w:rPr>
        <w:t xml:space="preserve"> году освоено </w:t>
      </w:r>
      <w:r w:rsidR="00A70378" w:rsidRPr="00AA09AD">
        <w:rPr>
          <w:color w:val="auto"/>
          <w:sz w:val="28"/>
          <w:szCs w:val="28"/>
        </w:rPr>
        <w:t>2629343,0</w:t>
      </w:r>
      <w:r w:rsidR="004363F5" w:rsidRPr="00AA09AD">
        <w:rPr>
          <w:color w:val="auto"/>
          <w:sz w:val="28"/>
          <w:szCs w:val="28"/>
        </w:rPr>
        <w:t xml:space="preserve"> </w:t>
      </w:r>
      <w:r w:rsidRPr="00AA09AD">
        <w:rPr>
          <w:color w:val="auto"/>
          <w:sz w:val="28"/>
          <w:szCs w:val="28"/>
        </w:rPr>
        <w:t>тыс. рублей, в том числе:</w:t>
      </w:r>
    </w:p>
    <w:p w:rsidR="00813C26" w:rsidRPr="00AA09AD" w:rsidRDefault="00813C26" w:rsidP="00813C26">
      <w:pPr>
        <w:pStyle w:val="Default"/>
        <w:ind w:firstLine="720"/>
        <w:jc w:val="both"/>
        <w:rPr>
          <w:color w:val="auto"/>
          <w:sz w:val="28"/>
          <w:szCs w:val="28"/>
        </w:rPr>
      </w:pPr>
      <w:r w:rsidRPr="00AA09AD">
        <w:rPr>
          <w:color w:val="auto"/>
          <w:sz w:val="28"/>
          <w:szCs w:val="28"/>
        </w:rPr>
        <w:t xml:space="preserve">-за счет средств федерального бюджета  </w:t>
      </w:r>
      <w:r w:rsidR="00A70378" w:rsidRPr="00AA09AD">
        <w:rPr>
          <w:color w:val="auto"/>
          <w:sz w:val="28"/>
          <w:szCs w:val="28"/>
        </w:rPr>
        <w:t>561093,2</w:t>
      </w:r>
      <w:r w:rsidR="004363F5" w:rsidRPr="00AA09AD">
        <w:rPr>
          <w:color w:val="auto"/>
          <w:sz w:val="28"/>
          <w:szCs w:val="28"/>
        </w:rPr>
        <w:t xml:space="preserve"> </w:t>
      </w:r>
      <w:r w:rsidR="00D5703E" w:rsidRPr="00AA09AD">
        <w:rPr>
          <w:color w:val="auto"/>
          <w:sz w:val="28"/>
          <w:szCs w:val="28"/>
        </w:rPr>
        <w:t>тыс</w:t>
      </w:r>
      <w:r w:rsidRPr="00AA09AD">
        <w:rPr>
          <w:color w:val="auto"/>
          <w:sz w:val="28"/>
          <w:szCs w:val="28"/>
        </w:rPr>
        <w:t>. рублей;</w:t>
      </w:r>
    </w:p>
    <w:p w:rsidR="00813C26" w:rsidRPr="00AA09AD" w:rsidRDefault="00813C26" w:rsidP="00813C26">
      <w:pPr>
        <w:pStyle w:val="Default"/>
        <w:ind w:firstLine="720"/>
        <w:jc w:val="both"/>
        <w:rPr>
          <w:color w:val="auto"/>
          <w:sz w:val="28"/>
          <w:szCs w:val="28"/>
        </w:rPr>
      </w:pPr>
      <w:r w:rsidRPr="00AA09AD">
        <w:rPr>
          <w:color w:val="auto"/>
          <w:sz w:val="28"/>
          <w:szCs w:val="28"/>
        </w:rPr>
        <w:t xml:space="preserve">- за счет средств областного бюджета  </w:t>
      </w:r>
      <w:r w:rsidR="00A70378" w:rsidRPr="00AA09AD">
        <w:rPr>
          <w:color w:val="auto"/>
          <w:sz w:val="28"/>
          <w:szCs w:val="28"/>
        </w:rPr>
        <w:t>1082794,2</w:t>
      </w:r>
      <w:r w:rsidR="004363F5" w:rsidRPr="00AA09AD">
        <w:rPr>
          <w:color w:val="auto"/>
          <w:sz w:val="28"/>
          <w:szCs w:val="28"/>
        </w:rPr>
        <w:t xml:space="preserve"> </w:t>
      </w:r>
      <w:r w:rsidR="00D5703E" w:rsidRPr="00AA09AD">
        <w:rPr>
          <w:color w:val="auto"/>
          <w:sz w:val="28"/>
          <w:szCs w:val="28"/>
        </w:rPr>
        <w:t>тыс</w:t>
      </w:r>
      <w:r w:rsidRPr="00AA09AD">
        <w:rPr>
          <w:color w:val="auto"/>
          <w:sz w:val="28"/>
          <w:szCs w:val="28"/>
        </w:rPr>
        <w:t>. рублей;</w:t>
      </w:r>
    </w:p>
    <w:p w:rsidR="00813C26" w:rsidRPr="00AA09AD" w:rsidRDefault="00813C26" w:rsidP="00813C26">
      <w:pPr>
        <w:pStyle w:val="Default"/>
        <w:ind w:firstLine="720"/>
        <w:jc w:val="both"/>
        <w:rPr>
          <w:color w:val="auto"/>
          <w:sz w:val="28"/>
          <w:szCs w:val="28"/>
        </w:rPr>
      </w:pPr>
      <w:r w:rsidRPr="00AA09AD">
        <w:rPr>
          <w:color w:val="auto"/>
          <w:sz w:val="28"/>
          <w:szCs w:val="28"/>
        </w:rPr>
        <w:t xml:space="preserve">- за счет бюджета города Азова  </w:t>
      </w:r>
      <w:r w:rsidR="00A70378" w:rsidRPr="00AA09AD">
        <w:rPr>
          <w:color w:val="auto"/>
          <w:sz w:val="28"/>
          <w:szCs w:val="28"/>
        </w:rPr>
        <w:t>684485,6</w:t>
      </w:r>
      <w:r w:rsidR="004363F5" w:rsidRPr="00AA09AD">
        <w:rPr>
          <w:color w:val="auto"/>
          <w:sz w:val="28"/>
          <w:szCs w:val="28"/>
        </w:rPr>
        <w:t xml:space="preserve"> </w:t>
      </w:r>
      <w:r w:rsidR="00D5703E" w:rsidRPr="00AA09AD">
        <w:rPr>
          <w:color w:val="auto"/>
          <w:sz w:val="28"/>
          <w:szCs w:val="28"/>
        </w:rPr>
        <w:t>тыс</w:t>
      </w:r>
      <w:r w:rsidRPr="00AA09AD">
        <w:rPr>
          <w:color w:val="auto"/>
          <w:sz w:val="28"/>
          <w:szCs w:val="28"/>
        </w:rPr>
        <w:t xml:space="preserve">. рублей; </w:t>
      </w:r>
    </w:p>
    <w:p w:rsidR="00813C26" w:rsidRPr="00AA09AD" w:rsidRDefault="00813C26" w:rsidP="00813C26">
      <w:pPr>
        <w:pStyle w:val="Default"/>
        <w:ind w:firstLine="720"/>
        <w:jc w:val="both"/>
        <w:rPr>
          <w:color w:val="auto"/>
          <w:sz w:val="28"/>
          <w:szCs w:val="28"/>
        </w:rPr>
      </w:pPr>
      <w:r w:rsidRPr="00AA09AD">
        <w:rPr>
          <w:color w:val="auto"/>
          <w:sz w:val="28"/>
          <w:szCs w:val="28"/>
        </w:rPr>
        <w:t xml:space="preserve">- из внебюджетных источников  -  </w:t>
      </w:r>
      <w:r w:rsidR="00A70378" w:rsidRPr="00AA09AD">
        <w:rPr>
          <w:color w:val="auto"/>
          <w:sz w:val="28"/>
          <w:szCs w:val="28"/>
        </w:rPr>
        <w:t>300970,0</w:t>
      </w:r>
      <w:r w:rsidR="004363F5" w:rsidRPr="00AA09AD">
        <w:rPr>
          <w:color w:val="auto"/>
          <w:sz w:val="28"/>
          <w:szCs w:val="28"/>
        </w:rPr>
        <w:t xml:space="preserve"> </w:t>
      </w:r>
      <w:r w:rsidR="00D5703E" w:rsidRPr="00AA09AD">
        <w:rPr>
          <w:color w:val="auto"/>
          <w:sz w:val="28"/>
          <w:szCs w:val="28"/>
        </w:rPr>
        <w:t>тыс</w:t>
      </w:r>
      <w:r w:rsidRPr="00AA09AD">
        <w:rPr>
          <w:color w:val="auto"/>
          <w:sz w:val="28"/>
          <w:szCs w:val="28"/>
        </w:rPr>
        <w:t>. рублей.</w:t>
      </w:r>
    </w:p>
    <w:p w:rsidR="002C7D23" w:rsidRPr="00AA09AD" w:rsidRDefault="002C7D23" w:rsidP="00420DDA">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AA09AD">
        <w:rPr>
          <w:rFonts w:ascii="Times New Roman" w:hAnsi="Times New Roman" w:cs="Times New Roman"/>
          <w:sz w:val="28"/>
          <w:szCs w:val="28"/>
        </w:rPr>
        <w:t xml:space="preserve">Оценка эффективности муниципальных программ города Азова проводилась </w:t>
      </w:r>
      <w:proofErr w:type="gramStart"/>
      <w:r w:rsidRPr="00AA09AD">
        <w:rPr>
          <w:rFonts w:ascii="Times New Roman" w:hAnsi="Times New Roman" w:cs="Times New Roman"/>
          <w:sz w:val="28"/>
          <w:szCs w:val="28"/>
        </w:rPr>
        <w:t>в составе годовых отчетов об их реализации в соответствии с </w:t>
      </w:r>
      <w:r w:rsidR="00420DDA" w:rsidRPr="00AA09AD">
        <w:rPr>
          <w:rFonts w:ascii="Times New Roman" w:hAnsi="Times New Roman" w:cs="Times New Roman"/>
          <w:sz w:val="28"/>
          <w:szCs w:val="28"/>
        </w:rPr>
        <w:t>Положением об оценке</w:t>
      </w:r>
      <w:proofErr w:type="gramEnd"/>
      <w:r w:rsidR="00420DDA" w:rsidRPr="00AA09AD">
        <w:rPr>
          <w:rFonts w:ascii="Times New Roman" w:hAnsi="Times New Roman" w:cs="Times New Roman"/>
          <w:sz w:val="28"/>
          <w:szCs w:val="28"/>
        </w:rPr>
        <w:t xml:space="preserve"> эффективности муниципальных программ города Азова</w:t>
      </w:r>
      <w:r w:rsidRPr="00AA09AD">
        <w:rPr>
          <w:rFonts w:ascii="Times New Roman" w:hAnsi="Times New Roman" w:cs="Times New Roman"/>
          <w:sz w:val="28"/>
          <w:szCs w:val="28"/>
        </w:rPr>
        <w:t xml:space="preserve">, утвержденным постановлением администрации города Азова от </w:t>
      </w:r>
      <w:r w:rsidR="005A2828" w:rsidRPr="00AA09AD">
        <w:rPr>
          <w:rFonts w:ascii="Times New Roman" w:eastAsia="Times New Roman" w:hAnsi="Times New Roman" w:cs="Times New Roman"/>
          <w:sz w:val="28"/>
          <w:szCs w:val="28"/>
        </w:rPr>
        <w:t>10.08.2018  № 1805</w:t>
      </w:r>
      <w:r w:rsidR="005A2828" w:rsidRPr="00AA09AD">
        <w:rPr>
          <w:rFonts w:ascii="Times New Roman" w:hAnsi="Times New Roman" w:cs="Times New Roman"/>
          <w:sz w:val="28"/>
          <w:szCs w:val="28"/>
        </w:rPr>
        <w:t xml:space="preserve"> (приложение 2</w:t>
      </w:r>
      <w:r w:rsidR="00420DDA" w:rsidRPr="00AA09AD">
        <w:rPr>
          <w:rFonts w:ascii="Times New Roman" w:hAnsi="Times New Roman" w:cs="Times New Roman"/>
          <w:sz w:val="28"/>
          <w:szCs w:val="28"/>
        </w:rPr>
        <w:t xml:space="preserve"> к Порядку разработки, реализации и оценки эффективности муниципальных программ города Азова</w:t>
      </w:r>
      <w:r w:rsidR="005A2828" w:rsidRPr="00AA09AD">
        <w:rPr>
          <w:rFonts w:ascii="Times New Roman" w:hAnsi="Times New Roman" w:cs="Times New Roman"/>
          <w:sz w:val="28"/>
          <w:szCs w:val="28"/>
        </w:rPr>
        <w:t>)</w:t>
      </w:r>
      <w:r w:rsidRPr="00AA09AD">
        <w:rPr>
          <w:rFonts w:ascii="Times New Roman" w:eastAsia="Times New Roman" w:hAnsi="Times New Roman" w:cs="Times New Roman"/>
          <w:sz w:val="28"/>
          <w:szCs w:val="28"/>
        </w:rPr>
        <w:t>.</w:t>
      </w:r>
    </w:p>
    <w:p w:rsidR="002F6FAD" w:rsidRPr="00AA09AD" w:rsidRDefault="00EC02D2" w:rsidP="002C7D23">
      <w:pPr>
        <w:widowControl w:val="0"/>
        <w:spacing w:after="0" w:line="240" w:lineRule="auto"/>
        <w:ind w:firstLine="708"/>
        <w:jc w:val="both"/>
        <w:rPr>
          <w:rFonts w:ascii="Times New Roman" w:hAnsi="Times New Roman" w:cs="Times New Roman"/>
          <w:sz w:val="28"/>
          <w:szCs w:val="28"/>
        </w:rPr>
      </w:pPr>
      <w:r w:rsidRPr="00AA09AD">
        <w:rPr>
          <w:rFonts w:ascii="Times New Roman" w:eastAsia="Times New Roman" w:hAnsi="Times New Roman" w:cs="Times New Roman"/>
          <w:sz w:val="28"/>
          <w:szCs w:val="28"/>
        </w:rPr>
        <w:t xml:space="preserve">Из </w:t>
      </w:r>
      <w:r w:rsidR="006534FA" w:rsidRPr="00AA09AD">
        <w:rPr>
          <w:rFonts w:ascii="Times New Roman" w:eastAsia="Times New Roman" w:hAnsi="Times New Roman" w:cs="Times New Roman"/>
          <w:sz w:val="28"/>
          <w:szCs w:val="28"/>
        </w:rPr>
        <w:t>20</w:t>
      </w:r>
      <w:r w:rsidRPr="00AA09AD">
        <w:rPr>
          <w:rFonts w:ascii="Times New Roman" w:eastAsia="Times New Roman" w:hAnsi="Times New Roman" w:cs="Times New Roman"/>
          <w:sz w:val="28"/>
          <w:szCs w:val="28"/>
        </w:rPr>
        <w:t xml:space="preserve"> муниципальных программ города Азова, в соответствии </w:t>
      </w:r>
      <w:r w:rsidRPr="00AA09AD">
        <w:rPr>
          <w:rFonts w:ascii="Times New Roman" w:hAnsi="Times New Roman" w:cs="Times New Roman"/>
          <w:sz w:val="28"/>
          <w:szCs w:val="28"/>
        </w:rPr>
        <w:t>годовыми отчетами об их реализации</w:t>
      </w:r>
      <w:r w:rsidRPr="00AA09AD">
        <w:rPr>
          <w:rFonts w:ascii="Times New Roman" w:eastAsia="Times New Roman" w:hAnsi="Times New Roman" w:cs="Times New Roman"/>
          <w:sz w:val="28"/>
          <w:szCs w:val="28"/>
        </w:rPr>
        <w:t xml:space="preserve">,  предоставленными ответственными исполнителями </w:t>
      </w:r>
      <w:r w:rsidRPr="00AA09AD">
        <w:rPr>
          <w:rFonts w:ascii="Times New Roman" w:hAnsi="Times New Roman" w:cs="Times New Roman"/>
          <w:sz w:val="28"/>
          <w:szCs w:val="28"/>
        </w:rPr>
        <w:t>муниципальных программ</w:t>
      </w:r>
      <w:r w:rsidR="00E16EA7" w:rsidRPr="00AA09AD">
        <w:rPr>
          <w:rFonts w:ascii="Times New Roman" w:hAnsi="Times New Roman" w:cs="Times New Roman"/>
          <w:sz w:val="28"/>
          <w:szCs w:val="28"/>
        </w:rPr>
        <w:t xml:space="preserve"> </w:t>
      </w:r>
      <w:r w:rsidR="00E40750" w:rsidRPr="00AA09AD">
        <w:rPr>
          <w:rFonts w:ascii="Times New Roman" w:hAnsi="Times New Roman" w:cs="Times New Roman"/>
          <w:sz w:val="28"/>
          <w:szCs w:val="28"/>
        </w:rPr>
        <w:t>10</w:t>
      </w:r>
      <w:r w:rsidR="00E16EA7" w:rsidRPr="00AA09AD">
        <w:rPr>
          <w:rFonts w:ascii="Times New Roman" w:hAnsi="Times New Roman" w:cs="Times New Roman"/>
          <w:sz w:val="28"/>
          <w:szCs w:val="28"/>
        </w:rPr>
        <w:t xml:space="preserve"> муниципальных программ реализованы с высокой степенью эффективности, </w:t>
      </w:r>
      <w:r w:rsidR="00E40750" w:rsidRPr="00AA09AD">
        <w:rPr>
          <w:rFonts w:ascii="Times New Roman" w:hAnsi="Times New Roman" w:cs="Times New Roman"/>
          <w:sz w:val="28"/>
          <w:szCs w:val="28"/>
        </w:rPr>
        <w:t>5</w:t>
      </w:r>
      <w:r w:rsidR="00E16EA7" w:rsidRPr="00AA09AD">
        <w:rPr>
          <w:rFonts w:ascii="Times New Roman" w:hAnsi="Times New Roman" w:cs="Times New Roman"/>
          <w:sz w:val="28"/>
          <w:szCs w:val="28"/>
        </w:rPr>
        <w:t xml:space="preserve"> программы реализованы с удовлетворительной степенью эффективности</w:t>
      </w:r>
      <w:r w:rsidR="00E3440A" w:rsidRPr="00AA09AD">
        <w:rPr>
          <w:rFonts w:ascii="Times New Roman" w:hAnsi="Times New Roman" w:cs="Times New Roman"/>
          <w:sz w:val="28"/>
          <w:szCs w:val="28"/>
        </w:rPr>
        <w:t xml:space="preserve"> и </w:t>
      </w:r>
      <w:r w:rsidR="002E40CD" w:rsidRPr="00AA09AD">
        <w:rPr>
          <w:rFonts w:ascii="Times New Roman" w:hAnsi="Times New Roman" w:cs="Times New Roman"/>
          <w:sz w:val="28"/>
          <w:szCs w:val="28"/>
        </w:rPr>
        <w:t>5</w:t>
      </w:r>
      <w:r w:rsidR="00E3440A" w:rsidRPr="00AA09AD">
        <w:rPr>
          <w:rFonts w:ascii="Times New Roman" w:hAnsi="Times New Roman" w:cs="Times New Roman"/>
          <w:sz w:val="28"/>
          <w:szCs w:val="28"/>
        </w:rPr>
        <w:t xml:space="preserve"> муниципальн</w:t>
      </w:r>
      <w:r w:rsidR="00083029" w:rsidRPr="00AA09AD">
        <w:rPr>
          <w:rFonts w:ascii="Times New Roman" w:hAnsi="Times New Roman" w:cs="Times New Roman"/>
          <w:sz w:val="28"/>
          <w:szCs w:val="28"/>
        </w:rPr>
        <w:t>ых</w:t>
      </w:r>
      <w:r w:rsidR="00E3440A" w:rsidRPr="00AA09AD">
        <w:rPr>
          <w:rFonts w:ascii="Times New Roman" w:hAnsi="Times New Roman" w:cs="Times New Roman"/>
          <w:sz w:val="28"/>
          <w:szCs w:val="28"/>
        </w:rPr>
        <w:t xml:space="preserve"> программ реализован</w:t>
      </w:r>
      <w:r w:rsidR="00083029" w:rsidRPr="00AA09AD">
        <w:rPr>
          <w:rFonts w:ascii="Times New Roman" w:hAnsi="Times New Roman" w:cs="Times New Roman"/>
          <w:sz w:val="28"/>
          <w:szCs w:val="28"/>
        </w:rPr>
        <w:t>ы</w:t>
      </w:r>
      <w:r w:rsidR="00E3440A" w:rsidRPr="00AA09AD">
        <w:rPr>
          <w:rFonts w:ascii="Times New Roman" w:hAnsi="Times New Roman" w:cs="Times New Roman"/>
          <w:sz w:val="28"/>
          <w:szCs w:val="28"/>
        </w:rPr>
        <w:t xml:space="preserve"> с низкой степенью эффективности.</w:t>
      </w:r>
    </w:p>
    <w:p w:rsidR="00B36473" w:rsidRPr="00AA09AD" w:rsidRDefault="002F6FAD" w:rsidP="002C7D23">
      <w:pPr>
        <w:widowControl w:val="0"/>
        <w:spacing w:after="0" w:line="240" w:lineRule="auto"/>
        <w:ind w:firstLine="708"/>
        <w:jc w:val="both"/>
        <w:rPr>
          <w:rFonts w:ascii="Times New Roman" w:eastAsia="Times New Roman" w:hAnsi="Times New Roman" w:cs="Times New Roman"/>
          <w:sz w:val="28"/>
          <w:szCs w:val="28"/>
        </w:rPr>
      </w:pPr>
      <w:r w:rsidRPr="00AA09AD">
        <w:rPr>
          <w:rFonts w:ascii="Times New Roman" w:hAnsi="Times New Roman" w:cs="Times New Roman"/>
          <w:sz w:val="28"/>
          <w:szCs w:val="28"/>
        </w:rPr>
        <w:t xml:space="preserve">Низкая эффективность реализации муниципальных программ связана с карантинными мерами, с невозможностью проведения </w:t>
      </w:r>
      <w:r w:rsidR="00443445" w:rsidRPr="00AA09AD">
        <w:rPr>
          <w:rFonts w:ascii="Times New Roman" w:hAnsi="Times New Roman" w:cs="Times New Roman"/>
          <w:sz w:val="28"/>
          <w:szCs w:val="28"/>
        </w:rPr>
        <w:t>некоторых мероприятий</w:t>
      </w:r>
      <w:r w:rsidR="00206DA2" w:rsidRPr="00AA09AD">
        <w:rPr>
          <w:rFonts w:ascii="Times New Roman" w:hAnsi="Times New Roman" w:cs="Times New Roman"/>
          <w:sz w:val="28"/>
          <w:szCs w:val="28"/>
        </w:rPr>
        <w:t xml:space="preserve">, </w:t>
      </w:r>
      <w:r w:rsidR="00443445" w:rsidRPr="00AA09AD">
        <w:rPr>
          <w:rFonts w:ascii="Times New Roman" w:hAnsi="Times New Roman" w:cs="Times New Roman"/>
          <w:sz w:val="28"/>
          <w:szCs w:val="28"/>
        </w:rPr>
        <w:t xml:space="preserve"> связанных с участием </w:t>
      </w:r>
      <w:r w:rsidR="00206DA2" w:rsidRPr="00AA09AD">
        <w:rPr>
          <w:rFonts w:ascii="Times New Roman" w:hAnsi="Times New Roman" w:cs="Times New Roman"/>
          <w:sz w:val="28"/>
          <w:szCs w:val="28"/>
        </w:rPr>
        <w:t>большого количества человек.</w:t>
      </w: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380BA4" w:rsidRPr="00AA09AD" w:rsidRDefault="00380BA4" w:rsidP="00B36473">
      <w:pPr>
        <w:widowControl w:val="0"/>
        <w:spacing w:after="0" w:line="240" w:lineRule="auto"/>
        <w:jc w:val="center"/>
        <w:rPr>
          <w:rFonts w:ascii="Times New Roman" w:eastAsia="Times New Roman" w:hAnsi="Times New Roman" w:cs="Times New Roman"/>
          <w:b/>
          <w:sz w:val="28"/>
          <w:szCs w:val="28"/>
        </w:rPr>
      </w:pPr>
    </w:p>
    <w:p w:rsidR="00B36473" w:rsidRPr="00AA09AD" w:rsidRDefault="00B36473" w:rsidP="00B36473">
      <w:pPr>
        <w:widowControl w:val="0"/>
        <w:spacing w:after="0" w:line="240" w:lineRule="auto"/>
        <w:jc w:val="center"/>
        <w:rPr>
          <w:rFonts w:ascii="Times New Roman" w:hAnsi="Times New Roman" w:cs="Times New Roman"/>
          <w:sz w:val="28"/>
          <w:szCs w:val="28"/>
        </w:rPr>
      </w:pPr>
      <w:r w:rsidRPr="00AA09AD">
        <w:rPr>
          <w:rFonts w:ascii="Times New Roman" w:eastAsia="Times New Roman" w:hAnsi="Times New Roman" w:cs="Times New Roman"/>
          <w:b/>
          <w:sz w:val="28"/>
          <w:szCs w:val="28"/>
        </w:rPr>
        <w:t xml:space="preserve">1. Муниципальная программа </w:t>
      </w:r>
      <w:r w:rsidRPr="00AA09AD">
        <w:rPr>
          <w:rFonts w:ascii="Times New Roman" w:hAnsi="Times New Roman" w:cs="Times New Roman"/>
          <w:b/>
          <w:sz w:val="28"/>
          <w:szCs w:val="28"/>
        </w:rPr>
        <w:t>«Развитие здравоохранения в городе Азове»</w:t>
      </w:r>
    </w:p>
    <w:p w:rsidR="00B36473" w:rsidRPr="00AA09AD" w:rsidRDefault="00B36473" w:rsidP="00B36473">
      <w:pPr>
        <w:widowControl w:val="0"/>
        <w:spacing w:after="0" w:line="240" w:lineRule="auto"/>
        <w:jc w:val="center"/>
        <w:rPr>
          <w:rFonts w:ascii="Times New Roman" w:eastAsia="Times New Roman" w:hAnsi="Times New Roman" w:cs="Times New Roman"/>
          <w:sz w:val="28"/>
          <w:szCs w:val="28"/>
        </w:rPr>
      </w:pPr>
    </w:p>
    <w:p w:rsidR="00511487"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Муниципальная программа </w:t>
      </w:r>
      <w:r w:rsidRPr="00AA09AD">
        <w:rPr>
          <w:rFonts w:ascii="Times New Roman" w:hAnsi="Times New Roman" w:cs="Times New Roman"/>
          <w:sz w:val="28"/>
          <w:szCs w:val="28"/>
        </w:rPr>
        <w:t xml:space="preserve">«Развитие здравоохранения в городе </w:t>
      </w:r>
      <w:r w:rsidRPr="00AA09AD">
        <w:rPr>
          <w:rFonts w:ascii="Times New Roman" w:eastAsia="Times New Roman" w:hAnsi="Times New Roman" w:cs="Times New Roman"/>
          <w:sz w:val="28"/>
          <w:szCs w:val="28"/>
        </w:rPr>
        <w:t xml:space="preserve">Азове» утверждена постановлением администрации города Азова </w:t>
      </w:r>
      <w:r w:rsidR="00511487" w:rsidRPr="00AA09AD">
        <w:rPr>
          <w:rFonts w:ascii="Times New Roman" w:eastAsia="Times New Roman" w:hAnsi="Times New Roman" w:cs="Times New Roman"/>
          <w:sz w:val="28"/>
          <w:szCs w:val="28"/>
        </w:rPr>
        <w:t xml:space="preserve">от </w:t>
      </w:r>
      <w:r w:rsidR="00206DA2" w:rsidRPr="00AA09AD">
        <w:rPr>
          <w:rFonts w:ascii="Times New Roman" w:hAnsi="Times New Roman" w:cs="Times New Roman"/>
          <w:color w:val="000000"/>
          <w:sz w:val="28"/>
          <w:szCs w:val="28"/>
        </w:rPr>
        <w:t>13.11.2018 № 2476</w:t>
      </w:r>
    </w:p>
    <w:p w:rsidR="00B36473" w:rsidRPr="00AA09AD" w:rsidRDefault="00B36473" w:rsidP="002C7D23">
      <w:pPr>
        <w:widowControl w:val="0"/>
        <w:spacing w:after="0" w:line="240" w:lineRule="auto"/>
        <w:ind w:firstLine="708"/>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Ответственный исполнитель – Департамент социального развития города Азова.</w:t>
      </w:r>
    </w:p>
    <w:p w:rsidR="007D5CAE" w:rsidRPr="00AA09AD" w:rsidRDefault="007D5CAE" w:rsidP="007D5CAE">
      <w:pPr>
        <w:spacing w:after="0" w:line="240" w:lineRule="auto"/>
        <w:ind w:firstLine="708"/>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Программа включает в себя следующие подпрограммы:</w:t>
      </w:r>
    </w:p>
    <w:p w:rsidR="007D5CAE" w:rsidRPr="00AA09AD" w:rsidRDefault="007D5CAE" w:rsidP="007D5CAE">
      <w:pPr>
        <w:autoSpaceDE w:val="0"/>
        <w:autoSpaceDN w:val="0"/>
        <w:adjustRightInd w:val="0"/>
        <w:spacing w:after="0" w:line="240" w:lineRule="auto"/>
        <w:jc w:val="both"/>
        <w:rPr>
          <w:rFonts w:ascii="Times New Roman" w:eastAsia="Times New Roman" w:hAnsi="Times New Roman" w:cs="Times New Roman"/>
          <w:kern w:val="2"/>
          <w:sz w:val="28"/>
          <w:szCs w:val="28"/>
        </w:rPr>
      </w:pPr>
      <w:r w:rsidRPr="00AA09AD">
        <w:rPr>
          <w:rFonts w:ascii="Times New Roman" w:eastAsia="Times New Roman" w:hAnsi="Times New Roman" w:cs="Times New Roman"/>
          <w:kern w:val="2"/>
          <w:sz w:val="28"/>
          <w:szCs w:val="28"/>
        </w:rPr>
        <w:t>«Профилактика заболеваний и формирование здорового образа жизни».</w:t>
      </w:r>
    </w:p>
    <w:p w:rsidR="007D5CAE" w:rsidRPr="00AA09AD" w:rsidRDefault="007D5CAE" w:rsidP="007D5CAE">
      <w:pPr>
        <w:autoSpaceDE w:val="0"/>
        <w:autoSpaceDN w:val="0"/>
        <w:adjustRightInd w:val="0"/>
        <w:spacing w:after="0" w:line="240" w:lineRule="auto"/>
        <w:jc w:val="both"/>
        <w:rPr>
          <w:rFonts w:ascii="Times New Roman" w:eastAsia="Times New Roman" w:hAnsi="Times New Roman" w:cs="Times New Roman"/>
          <w:kern w:val="2"/>
          <w:sz w:val="28"/>
          <w:szCs w:val="28"/>
        </w:rPr>
      </w:pPr>
      <w:r w:rsidRPr="00AA09AD">
        <w:rPr>
          <w:rFonts w:ascii="Times New Roman" w:eastAsia="Times New Roman" w:hAnsi="Times New Roman" w:cs="Times New Roman"/>
          <w:kern w:val="2"/>
          <w:sz w:val="28"/>
          <w:szCs w:val="28"/>
        </w:rPr>
        <w:t>«Совершенствование оказания медицинской помощи».</w:t>
      </w:r>
    </w:p>
    <w:p w:rsidR="007D5CAE" w:rsidRPr="00AA09AD" w:rsidRDefault="007D5CAE" w:rsidP="007D5CAE">
      <w:pPr>
        <w:autoSpaceDE w:val="0"/>
        <w:autoSpaceDN w:val="0"/>
        <w:adjustRightInd w:val="0"/>
        <w:spacing w:after="0" w:line="240" w:lineRule="auto"/>
        <w:jc w:val="both"/>
        <w:rPr>
          <w:rFonts w:ascii="Times New Roman" w:eastAsia="Times New Roman" w:hAnsi="Times New Roman" w:cs="Times New Roman"/>
          <w:kern w:val="2"/>
          <w:sz w:val="28"/>
          <w:szCs w:val="28"/>
        </w:rPr>
      </w:pPr>
      <w:r w:rsidRPr="00AA09AD">
        <w:rPr>
          <w:rFonts w:ascii="Times New Roman" w:eastAsia="Times New Roman" w:hAnsi="Times New Roman" w:cs="Times New Roman"/>
          <w:kern w:val="2"/>
          <w:sz w:val="28"/>
          <w:szCs w:val="28"/>
        </w:rPr>
        <w:t>«Охрана здоровья матери и ребенка».</w:t>
      </w:r>
    </w:p>
    <w:p w:rsidR="007D5CAE" w:rsidRPr="00AA09AD" w:rsidRDefault="007D5CAE" w:rsidP="007D5CAE">
      <w:pPr>
        <w:autoSpaceDE w:val="0"/>
        <w:autoSpaceDN w:val="0"/>
        <w:adjustRightInd w:val="0"/>
        <w:spacing w:after="0" w:line="240" w:lineRule="auto"/>
        <w:jc w:val="both"/>
        <w:rPr>
          <w:rFonts w:ascii="Times New Roman" w:eastAsia="Times New Roman" w:hAnsi="Times New Roman" w:cs="Times New Roman"/>
          <w:kern w:val="2"/>
          <w:sz w:val="28"/>
          <w:szCs w:val="28"/>
        </w:rPr>
      </w:pPr>
      <w:r w:rsidRPr="00AA09AD">
        <w:rPr>
          <w:rFonts w:ascii="Times New Roman" w:eastAsia="Times New Roman" w:hAnsi="Times New Roman" w:cs="Times New Roman"/>
          <w:kern w:val="2"/>
          <w:sz w:val="28"/>
          <w:szCs w:val="28"/>
        </w:rPr>
        <w:t>«К</w:t>
      </w:r>
      <w:r w:rsidRPr="00AA09AD">
        <w:rPr>
          <w:rFonts w:ascii="Times New Roman" w:eastAsia="Times New Roman" w:hAnsi="Times New Roman" w:cs="Times New Roman"/>
          <w:sz w:val="28"/>
          <w:szCs w:val="28"/>
        </w:rPr>
        <w:t>адровое обеспечение системы здравоохранения».</w:t>
      </w:r>
    </w:p>
    <w:p w:rsidR="00FF7B54" w:rsidRPr="00AA09AD" w:rsidRDefault="00CF5AFF" w:rsidP="00D77AEF">
      <w:pPr>
        <w:spacing w:after="0"/>
        <w:ind w:firstLine="708"/>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Мероприятия подпрограмм муниципальной программы были профинансированы за счет</w:t>
      </w:r>
      <w:r w:rsidR="00862A92" w:rsidRPr="00AA09AD">
        <w:rPr>
          <w:rFonts w:ascii="Times New Roman" w:eastAsia="Times New Roman" w:hAnsi="Times New Roman" w:cs="Times New Roman"/>
          <w:sz w:val="28"/>
          <w:szCs w:val="28"/>
        </w:rPr>
        <w:t xml:space="preserve"> федерального бюджета</w:t>
      </w:r>
      <w:r w:rsidR="00003B24" w:rsidRPr="00AA09AD">
        <w:rPr>
          <w:rFonts w:ascii="Times New Roman" w:eastAsia="Times New Roman" w:hAnsi="Times New Roman" w:cs="Times New Roman"/>
          <w:sz w:val="28"/>
          <w:szCs w:val="28"/>
        </w:rPr>
        <w:t xml:space="preserve">, </w:t>
      </w:r>
      <w:r w:rsidR="00862A92" w:rsidRPr="00AA09AD">
        <w:rPr>
          <w:rFonts w:ascii="Times New Roman" w:eastAsia="Times New Roman" w:hAnsi="Times New Roman" w:cs="Times New Roman"/>
          <w:sz w:val="28"/>
          <w:szCs w:val="28"/>
        </w:rPr>
        <w:t xml:space="preserve"> </w:t>
      </w:r>
      <w:r w:rsidRPr="00AA09AD">
        <w:rPr>
          <w:rFonts w:ascii="Times New Roman" w:eastAsia="Times New Roman" w:hAnsi="Times New Roman" w:cs="Times New Roman"/>
          <w:sz w:val="28"/>
          <w:szCs w:val="28"/>
        </w:rPr>
        <w:t xml:space="preserve"> регионального бюджета РО, бюджета города Азова и за счет привлеченных средств.</w:t>
      </w:r>
    </w:p>
    <w:p w:rsidR="004F2A1A" w:rsidRPr="00AA09AD" w:rsidRDefault="004F2A1A" w:rsidP="00D77AEF">
      <w:pPr>
        <w:spacing w:after="0"/>
        <w:ind w:firstLine="708"/>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На реализацию муниципальной программы «Развитие здравоохранения в городе Азове» в 20</w:t>
      </w:r>
      <w:r w:rsidR="00862A92" w:rsidRPr="00AA09AD">
        <w:rPr>
          <w:rFonts w:ascii="Times New Roman" w:eastAsia="Times New Roman" w:hAnsi="Times New Roman" w:cs="Times New Roman"/>
          <w:sz w:val="28"/>
          <w:szCs w:val="28"/>
        </w:rPr>
        <w:t>20</w:t>
      </w:r>
      <w:r w:rsidRPr="00AA09AD">
        <w:rPr>
          <w:rFonts w:ascii="Times New Roman" w:eastAsia="Times New Roman" w:hAnsi="Times New Roman" w:cs="Times New Roman"/>
          <w:sz w:val="28"/>
          <w:szCs w:val="28"/>
        </w:rPr>
        <w:t xml:space="preserve"> году было предусмотрено финансирование в объеме </w:t>
      </w:r>
      <w:r w:rsidR="00862A92" w:rsidRPr="00AA09AD">
        <w:rPr>
          <w:rFonts w:ascii="Times New Roman" w:eastAsia="Times New Roman" w:hAnsi="Times New Roman" w:cs="Times New Roman"/>
          <w:sz w:val="28"/>
          <w:szCs w:val="28"/>
        </w:rPr>
        <w:t>392578,4</w:t>
      </w:r>
      <w:r w:rsidR="00804604" w:rsidRPr="00AA09AD">
        <w:rPr>
          <w:rFonts w:ascii="Times New Roman" w:eastAsia="Times New Roman" w:hAnsi="Times New Roman" w:cs="Times New Roman"/>
          <w:sz w:val="28"/>
          <w:szCs w:val="28"/>
        </w:rPr>
        <w:t xml:space="preserve"> </w:t>
      </w:r>
      <w:r w:rsidRPr="00AA09AD">
        <w:rPr>
          <w:rFonts w:ascii="Times New Roman" w:eastAsia="Times New Roman" w:hAnsi="Times New Roman" w:cs="Times New Roman"/>
          <w:sz w:val="28"/>
          <w:szCs w:val="28"/>
        </w:rPr>
        <w:t>тыс. рублей</w:t>
      </w:r>
      <w:r w:rsidR="00804604" w:rsidRPr="00AA09AD">
        <w:rPr>
          <w:rFonts w:ascii="Times New Roman" w:eastAsia="Times New Roman" w:hAnsi="Times New Roman" w:cs="Times New Roman"/>
          <w:sz w:val="28"/>
          <w:szCs w:val="28"/>
        </w:rPr>
        <w:t>.</w:t>
      </w:r>
    </w:p>
    <w:p w:rsidR="00885D1B" w:rsidRPr="00AA09AD" w:rsidRDefault="004F2A1A" w:rsidP="00D77AEF">
      <w:pPr>
        <w:spacing w:after="0"/>
        <w:ind w:firstLine="708"/>
        <w:jc w:val="both"/>
        <w:rPr>
          <w:rFonts w:ascii="Times New Roman" w:hAnsi="Times New Roman" w:cs="Times New Roman"/>
          <w:color w:val="000000"/>
          <w:sz w:val="28"/>
          <w:szCs w:val="28"/>
        </w:rPr>
      </w:pPr>
      <w:r w:rsidRPr="00AA09AD">
        <w:rPr>
          <w:rFonts w:ascii="Times New Roman" w:eastAsia="Times New Roman" w:hAnsi="Times New Roman" w:cs="Times New Roman"/>
          <w:sz w:val="28"/>
          <w:szCs w:val="28"/>
        </w:rPr>
        <w:t>Годовой отчет о реализации муниципальной программы «Развитие здравоохранения в городе Азове» за 20</w:t>
      </w:r>
      <w:r w:rsidR="00862A92" w:rsidRPr="00AA09AD">
        <w:rPr>
          <w:rFonts w:ascii="Times New Roman" w:eastAsia="Times New Roman" w:hAnsi="Times New Roman" w:cs="Times New Roman"/>
          <w:sz w:val="28"/>
          <w:szCs w:val="28"/>
        </w:rPr>
        <w:t>20</w:t>
      </w:r>
      <w:r w:rsidRPr="00AA09AD">
        <w:rPr>
          <w:rFonts w:ascii="Times New Roman" w:eastAsia="Times New Roman" w:hAnsi="Times New Roman" w:cs="Times New Roman"/>
          <w:sz w:val="28"/>
          <w:szCs w:val="28"/>
        </w:rPr>
        <w:t xml:space="preserve"> год утвержден постановлением </w:t>
      </w:r>
      <w:r w:rsidR="00166F76" w:rsidRPr="00AA09AD">
        <w:rPr>
          <w:rFonts w:ascii="Times New Roman" w:eastAsia="Times New Roman" w:hAnsi="Times New Roman" w:cs="Times New Roman"/>
          <w:sz w:val="28"/>
          <w:szCs w:val="28"/>
        </w:rPr>
        <w:t xml:space="preserve">администрации города Азова </w:t>
      </w:r>
      <w:r w:rsidRPr="00AA09AD">
        <w:rPr>
          <w:rFonts w:ascii="Times New Roman" w:eastAsia="Times New Roman" w:hAnsi="Times New Roman" w:cs="Times New Roman"/>
          <w:sz w:val="28"/>
          <w:szCs w:val="28"/>
        </w:rPr>
        <w:t xml:space="preserve"> </w:t>
      </w:r>
      <w:r w:rsidR="00885D1B" w:rsidRPr="00AA09AD">
        <w:rPr>
          <w:rFonts w:ascii="Times New Roman" w:eastAsia="Times New Roman" w:hAnsi="Times New Roman" w:cs="Times New Roman"/>
          <w:sz w:val="28"/>
          <w:szCs w:val="28"/>
        </w:rPr>
        <w:t xml:space="preserve">от </w:t>
      </w:r>
      <w:r w:rsidR="00885D1B" w:rsidRPr="00AA09AD">
        <w:rPr>
          <w:rFonts w:ascii="Times New Roman" w:hAnsi="Times New Roman" w:cs="Times New Roman"/>
          <w:color w:val="000000"/>
          <w:sz w:val="28"/>
          <w:szCs w:val="28"/>
        </w:rPr>
        <w:t>1</w:t>
      </w:r>
      <w:r w:rsidR="003D7BFF" w:rsidRPr="00AA09AD">
        <w:rPr>
          <w:rFonts w:ascii="Times New Roman" w:hAnsi="Times New Roman" w:cs="Times New Roman"/>
          <w:color w:val="000000"/>
          <w:sz w:val="28"/>
          <w:szCs w:val="28"/>
        </w:rPr>
        <w:t>9</w:t>
      </w:r>
      <w:r w:rsidR="00885D1B" w:rsidRPr="00AA09AD">
        <w:rPr>
          <w:rFonts w:ascii="Times New Roman" w:hAnsi="Times New Roman" w:cs="Times New Roman"/>
          <w:color w:val="000000"/>
          <w:sz w:val="28"/>
          <w:szCs w:val="28"/>
        </w:rPr>
        <w:t>.03.20</w:t>
      </w:r>
      <w:r w:rsidR="003D7BFF" w:rsidRPr="00AA09AD">
        <w:rPr>
          <w:rFonts w:ascii="Times New Roman" w:hAnsi="Times New Roman" w:cs="Times New Roman"/>
          <w:color w:val="000000"/>
          <w:sz w:val="28"/>
          <w:szCs w:val="28"/>
        </w:rPr>
        <w:t>20</w:t>
      </w:r>
      <w:r w:rsidR="00885D1B" w:rsidRPr="00AA09AD">
        <w:rPr>
          <w:rFonts w:ascii="Times New Roman" w:hAnsi="Times New Roman" w:cs="Times New Roman"/>
          <w:color w:val="000000"/>
          <w:sz w:val="28"/>
          <w:szCs w:val="28"/>
        </w:rPr>
        <w:t xml:space="preserve">   № </w:t>
      </w:r>
      <w:r w:rsidR="00862A92" w:rsidRPr="00AA09AD">
        <w:rPr>
          <w:rFonts w:ascii="Times New Roman" w:hAnsi="Times New Roman" w:cs="Times New Roman"/>
          <w:color w:val="000000"/>
          <w:sz w:val="28"/>
          <w:szCs w:val="28"/>
        </w:rPr>
        <w:t>281</w:t>
      </w:r>
      <w:r w:rsidR="00885D1B" w:rsidRPr="00AA09AD">
        <w:rPr>
          <w:rFonts w:ascii="Times New Roman" w:hAnsi="Times New Roman" w:cs="Times New Roman"/>
          <w:color w:val="000000"/>
          <w:sz w:val="28"/>
          <w:szCs w:val="28"/>
        </w:rPr>
        <w:t>.</w:t>
      </w:r>
    </w:p>
    <w:p w:rsidR="00804604" w:rsidRPr="00AA09AD" w:rsidRDefault="00804604" w:rsidP="00D77AEF">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Уровень реализации муниципальной  программы города Азова «Развитие здравоохранения в городе Азове» в 20</w:t>
      </w:r>
      <w:r w:rsidR="00862A92"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признан </w:t>
      </w:r>
      <w:r w:rsidR="003D7BFF" w:rsidRPr="00AA09AD">
        <w:rPr>
          <w:rFonts w:ascii="Times New Roman" w:hAnsi="Times New Roman" w:cs="Times New Roman"/>
          <w:sz w:val="28"/>
          <w:szCs w:val="28"/>
        </w:rPr>
        <w:t xml:space="preserve"> </w:t>
      </w:r>
      <w:r w:rsidR="00862A92" w:rsidRPr="00AA09AD">
        <w:rPr>
          <w:rFonts w:ascii="Times New Roman" w:hAnsi="Times New Roman" w:cs="Times New Roman"/>
          <w:sz w:val="28"/>
          <w:szCs w:val="28"/>
        </w:rPr>
        <w:t>низким</w:t>
      </w:r>
      <w:r w:rsidR="003D7BFF" w:rsidRPr="00AA09AD">
        <w:rPr>
          <w:rFonts w:ascii="Times New Roman" w:hAnsi="Times New Roman" w:cs="Times New Roman"/>
          <w:sz w:val="28"/>
          <w:szCs w:val="28"/>
        </w:rPr>
        <w:t xml:space="preserve"> и составил 0,</w:t>
      </w:r>
      <w:r w:rsidR="00862A92" w:rsidRPr="00AA09AD">
        <w:rPr>
          <w:rFonts w:ascii="Times New Roman" w:hAnsi="Times New Roman" w:cs="Times New Roman"/>
          <w:sz w:val="28"/>
          <w:szCs w:val="28"/>
        </w:rPr>
        <w:t>42</w:t>
      </w:r>
      <w:r w:rsidR="003D7BFF" w:rsidRPr="00AA09AD">
        <w:rPr>
          <w:rFonts w:ascii="Times New Roman" w:hAnsi="Times New Roman" w:cs="Times New Roman"/>
          <w:sz w:val="28"/>
          <w:szCs w:val="28"/>
        </w:rPr>
        <w:t>.</w:t>
      </w:r>
    </w:p>
    <w:p w:rsidR="003D7BFF" w:rsidRPr="00AA09AD" w:rsidRDefault="003D7BFF" w:rsidP="00D77AEF">
      <w:pPr>
        <w:widowControl w:val="0"/>
        <w:spacing w:after="0" w:line="240" w:lineRule="auto"/>
        <w:ind w:firstLine="709"/>
        <w:contextualSpacing/>
        <w:jc w:val="both"/>
        <w:rPr>
          <w:rFonts w:ascii="Times New Roman" w:eastAsia="Times New Roman" w:hAnsi="Times New Roman" w:cs="Times New Roman"/>
          <w:sz w:val="28"/>
          <w:szCs w:val="28"/>
        </w:rPr>
      </w:pPr>
    </w:p>
    <w:p w:rsidR="00166F76" w:rsidRPr="00AA09AD" w:rsidRDefault="00166F76" w:rsidP="00885D1B">
      <w:pPr>
        <w:widowControl w:val="0"/>
        <w:spacing w:after="0" w:line="240" w:lineRule="auto"/>
        <w:ind w:firstLine="709"/>
        <w:contextualSpacing/>
        <w:jc w:val="center"/>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Сведения об основных результатах реализации муниципальной программы «Развитие здравоохранения в городе Азове»</w:t>
      </w:r>
    </w:p>
    <w:p w:rsidR="00862A92" w:rsidRPr="00AA09AD" w:rsidRDefault="00862A92" w:rsidP="00885D1B">
      <w:pPr>
        <w:widowControl w:val="0"/>
        <w:spacing w:after="0" w:line="240" w:lineRule="auto"/>
        <w:ind w:firstLine="709"/>
        <w:contextualSpacing/>
        <w:jc w:val="center"/>
        <w:rPr>
          <w:rFonts w:ascii="Times New Roman" w:eastAsia="Times New Roman" w:hAnsi="Times New Roman" w:cs="Times New Roman"/>
          <w:sz w:val="28"/>
          <w:szCs w:val="28"/>
        </w:rPr>
      </w:pPr>
    </w:p>
    <w:p w:rsidR="00003B24" w:rsidRPr="00AA09AD" w:rsidRDefault="00862A92" w:rsidP="00D77AEF">
      <w:pPr>
        <w:pStyle w:val="af5"/>
        <w:shd w:val="clear" w:color="auto" w:fill="auto"/>
        <w:tabs>
          <w:tab w:val="left" w:leader="underscore" w:pos="7210"/>
        </w:tabs>
        <w:spacing w:after="14" w:line="240" w:lineRule="auto"/>
        <w:ind w:firstLine="709"/>
        <w:jc w:val="both"/>
        <w:rPr>
          <w:rStyle w:val="43"/>
          <w:rFonts w:cs="Times New Roman"/>
          <w:i w:val="0"/>
          <w:iCs/>
          <w:szCs w:val="28"/>
        </w:rPr>
      </w:pPr>
      <w:r w:rsidRPr="00AA09AD">
        <w:rPr>
          <w:rFonts w:ascii="Times New Roman" w:hAnsi="Times New Roman" w:cs="Times New Roman"/>
          <w:szCs w:val="28"/>
        </w:rPr>
        <w:t xml:space="preserve">В целях создания условий для достижения обеспечения доступной и качественной медицинской помощью и перехода от системы диагностики и лечения к охране здоровья населения  в рамках реализации муниципальной  программы города Азова «Развитие здравоохранения в городе Азове», утвержденной постановлением Администрации города Азова от 13.11.2018 №2476  (далее - муниципальная  программа), </w:t>
      </w:r>
      <w:r w:rsidRPr="00AA09AD">
        <w:rPr>
          <w:rStyle w:val="43"/>
          <w:rFonts w:cs="Times New Roman"/>
          <w:i w:val="0"/>
          <w:iCs/>
          <w:szCs w:val="28"/>
        </w:rPr>
        <w:t xml:space="preserve">несмотря на неисполнение основных </w:t>
      </w:r>
      <w:proofErr w:type="gramStart"/>
      <w:r w:rsidRPr="00AA09AD">
        <w:rPr>
          <w:rStyle w:val="43"/>
          <w:rFonts w:cs="Times New Roman"/>
          <w:i w:val="0"/>
          <w:iCs/>
          <w:szCs w:val="28"/>
        </w:rPr>
        <w:t>целей</w:t>
      </w:r>
      <w:proofErr w:type="gramEnd"/>
      <w:r w:rsidRPr="00AA09AD">
        <w:rPr>
          <w:rStyle w:val="43"/>
          <w:rFonts w:cs="Times New Roman"/>
          <w:i w:val="0"/>
          <w:iCs/>
          <w:szCs w:val="28"/>
        </w:rPr>
        <w:t xml:space="preserve"> и показател</w:t>
      </w:r>
      <w:r w:rsidR="00003B24" w:rsidRPr="00AA09AD">
        <w:rPr>
          <w:rStyle w:val="43"/>
          <w:rFonts w:cs="Times New Roman"/>
          <w:i w:val="0"/>
          <w:iCs/>
          <w:szCs w:val="28"/>
        </w:rPr>
        <w:t>ей их подтверждающих, а именно:</w:t>
      </w:r>
    </w:p>
    <w:p w:rsidR="00003B24" w:rsidRPr="00AA09AD" w:rsidRDefault="00003B24" w:rsidP="00D77AEF">
      <w:pPr>
        <w:pStyle w:val="af5"/>
        <w:shd w:val="clear" w:color="auto" w:fill="auto"/>
        <w:tabs>
          <w:tab w:val="left" w:leader="underscore" w:pos="7210"/>
        </w:tabs>
        <w:spacing w:after="14" w:line="240" w:lineRule="auto"/>
        <w:ind w:firstLine="709"/>
        <w:jc w:val="both"/>
        <w:rPr>
          <w:rStyle w:val="43"/>
          <w:rFonts w:cs="Times New Roman"/>
          <w:i w:val="0"/>
          <w:iCs/>
          <w:szCs w:val="28"/>
        </w:rPr>
      </w:pPr>
      <w:r w:rsidRPr="00AA09AD">
        <w:rPr>
          <w:rStyle w:val="43"/>
          <w:rFonts w:cs="Times New Roman"/>
          <w:i w:val="0"/>
          <w:iCs/>
          <w:szCs w:val="28"/>
        </w:rPr>
        <w:t xml:space="preserve"> </w:t>
      </w:r>
      <w:r w:rsidR="00862A92" w:rsidRPr="00AA09AD">
        <w:rPr>
          <w:rStyle w:val="43"/>
          <w:rFonts w:cs="Times New Roman"/>
          <w:i w:val="0"/>
          <w:iCs/>
          <w:szCs w:val="28"/>
        </w:rPr>
        <w:t xml:space="preserve">«Смертность от всех причин»; </w:t>
      </w:r>
    </w:p>
    <w:p w:rsidR="004A408D" w:rsidRPr="00AA09AD" w:rsidRDefault="00862A92" w:rsidP="00D77AEF">
      <w:pPr>
        <w:pStyle w:val="af5"/>
        <w:shd w:val="clear" w:color="auto" w:fill="auto"/>
        <w:tabs>
          <w:tab w:val="left" w:leader="underscore" w:pos="7210"/>
        </w:tabs>
        <w:spacing w:after="14" w:line="240" w:lineRule="auto"/>
        <w:ind w:firstLine="709"/>
        <w:jc w:val="both"/>
        <w:rPr>
          <w:rStyle w:val="43"/>
          <w:rFonts w:cs="Times New Roman"/>
          <w:i w:val="0"/>
          <w:iCs/>
          <w:szCs w:val="28"/>
        </w:rPr>
      </w:pPr>
      <w:r w:rsidRPr="00AA09AD">
        <w:rPr>
          <w:rStyle w:val="43"/>
          <w:rFonts w:cs="Times New Roman"/>
          <w:i w:val="0"/>
          <w:iCs/>
          <w:szCs w:val="28"/>
        </w:rPr>
        <w:t>«Смертность населения в трудоспособном возрасте»</w:t>
      </w:r>
      <w:r w:rsidR="004A408D" w:rsidRPr="00AA09AD">
        <w:rPr>
          <w:rStyle w:val="43"/>
          <w:rFonts w:cs="Times New Roman"/>
          <w:i w:val="0"/>
          <w:iCs/>
          <w:szCs w:val="28"/>
        </w:rPr>
        <w:t>;</w:t>
      </w:r>
    </w:p>
    <w:p w:rsidR="00862A92" w:rsidRPr="00AA09AD" w:rsidRDefault="00862A92" w:rsidP="00D77AEF">
      <w:pPr>
        <w:pStyle w:val="af5"/>
        <w:shd w:val="clear" w:color="auto" w:fill="auto"/>
        <w:tabs>
          <w:tab w:val="left" w:leader="underscore" w:pos="7210"/>
        </w:tabs>
        <w:spacing w:after="14" w:line="240" w:lineRule="auto"/>
        <w:ind w:firstLine="709"/>
        <w:jc w:val="both"/>
        <w:rPr>
          <w:rStyle w:val="43"/>
          <w:rFonts w:cs="Times New Roman"/>
          <w:i w:val="0"/>
          <w:iCs/>
          <w:szCs w:val="28"/>
        </w:rPr>
      </w:pPr>
      <w:r w:rsidRPr="00AA09AD">
        <w:rPr>
          <w:rStyle w:val="43"/>
          <w:rFonts w:cs="Times New Roman"/>
          <w:i w:val="0"/>
          <w:iCs/>
          <w:szCs w:val="28"/>
        </w:rPr>
        <w:t xml:space="preserve"> «Укомплектованность штатных должностей врачей и специалистов с высшим немедицинским образованием физическими лицами», </w:t>
      </w:r>
      <w:r w:rsidRPr="00AA09AD">
        <w:rPr>
          <w:rFonts w:ascii="Times New Roman" w:hAnsi="Times New Roman" w:cs="Times New Roman"/>
          <w:szCs w:val="28"/>
        </w:rPr>
        <w:t xml:space="preserve">ответственным исполнителем и участниками муниципальной программы в  отчетном  году реализован комплекс мероприятий, </w:t>
      </w:r>
      <w:r w:rsidRPr="00AA09AD">
        <w:rPr>
          <w:rStyle w:val="43"/>
          <w:rFonts w:cs="Times New Roman"/>
          <w:i w:val="0"/>
          <w:iCs/>
          <w:szCs w:val="28"/>
        </w:rPr>
        <w:t xml:space="preserve">в результате которых: </w:t>
      </w:r>
    </w:p>
    <w:p w:rsidR="00206DA2" w:rsidRPr="00AA09AD" w:rsidRDefault="00206DA2" w:rsidP="00D77AEF">
      <w:pPr>
        <w:pStyle w:val="40"/>
        <w:shd w:val="clear" w:color="auto" w:fill="auto"/>
        <w:spacing w:after="0" w:line="240" w:lineRule="auto"/>
        <w:ind w:firstLine="708"/>
        <w:jc w:val="both"/>
        <w:rPr>
          <w:rFonts w:ascii="Times New Roman" w:hAnsi="Times New Roman" w:cs="Times New Roman"/>
        </w:rPr>
      </w:pPr>
      <w:r w:rsidRPr="00AA09AD">
        <w:rPr>
          <w:rFonts w:ascii="Times New Roman" w:hAnsi="Times New Roman" w:cs="Times New Roman"/>
        </w:rPr>
        <w:t xml:space="preserve">- удалось исполнить установленные показатели по заработной плате всех категорий медицинских работников; </w:t>
      </w:r>
    </w:p>
    <w:p w:rsidR="00206DA2" w:rsidRPr="00AA09AD" w:rsidRDefault="00206DA2" w:rsidP="00D77AEF">
      <w:pPr>
        <w:pStyle w:val="40"/>
        <w:shd w:val="clear" w:color="auto" w:fill="auto"/>
        <w:spacing w:after="0" w:line="240" w:lineRule="auto"/>
        <w:ind w:firstLine="708"/>
        <w:jc w:val="both"/>
        <w:rPr>
          <w:rFonts w:ascii="Times New Roman" w:hAnsi="Times New Roman" w:cs="Times New Roman"/>
          <w:color w:val="FF0000"/>
        </w:rPr>
      </w:pPr>
      <w:r w:rsidRPr="00AA09AD">
        <w:rPr>
          <w:rFonts w:ascii="Times New Roman" w:hAnsi="Times New Roman" w:cs="Times New Roman"/>
        </w:rPr>
        <w:lastRenderedPageBreak/>
        <w:t>-были созданы условия для обеспечения МБУЗ ЦГБ г. Азова квалифицированными кадрами, что позволило обеспечить непрерывное последипломное образование всех медицинских работников в соответствии с лицензионными требованиями;</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удалось не только достичь установленных показателей, но и улучшить их по сравнению с 2019 годом:</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xml:space="preserve"> «Младенческая смертность» -  на 79,6%, </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xml:space="preserve">«Смертность детей 0-17 лет» на  44,0%; </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«Смертность от болезней системы кровообращения»  на 1,2%,</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xml:space="preserve"> «Смертность от цереброваскулярных заболеваний» на 16,3%;</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xml:space="preserve"> «Смертность от новообразований (в том числе злокачественных) на 17,2%</w:t>
      </w:r>
      <w:r w:rsidR="004A408D" w:rsidRPr="00AA09AD">
        <w:rPr>
          <w:rFonts w:ascii="Times New Roman" w:hAnsi="Times New Roman" w:cs="Times New Roman"/>
        </w:rPr>
        <w:t>;</w:t>
      </w:r>
    </w:p>
    <w:p w:rsidR="00206DA2"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xml:space="preserve"> «Доля злокачественных новообразований, выявленных на ранних стадиях </w:t>
      </w:r>
      <w:proofErr w:type="gramStart"/>
      <w:r w:rsidRPr="00AA09AD">
        <w:rPr>
          <w:rFonts w:ascii="Times New Roman" w:hAnsi="Times New Roman" w:cs="Times New Roman"/>
        </w:rPr>
        <w:t xml:space="preserve">( </w:t>
      </w:r>
      <w:proofErr w:type="gramEnd"/>
      <w:r w:rsidRPr="00AA09AD">
        <w:rPr>
          <w:rFonts w:ascii="Times New Roman" w:hAnsi="Times New Roman" w:cs="Times New Roman"/>
          <w:lang w:val="en-US"/>
        </w:rPr>
        <w:t>I</w:t>
      </w:r>
      <w:r w:rsidRPr="00AA09AD">
        <w:rPr>
          <w:rFonts w:ascii="Times New Roman" w:hAnsi="Times New Roman" w:cs="Times New Roman"/>
        </w:rPr>
        <w:t>-</w:t>
      </w:r>
      <w:r w:rsidRPr="00AA09AD">
        <w:rPr>
          <w:rFonts w:ascii="Times New Roman" w:hAnsi="Times New Roman" w:cs="Times New Roman"/>
          <w:lang w:val="en-US"/>
        </w:rPr>
        <w:t>II</w:t>
      </w:r>
      <w:r w:rsidRPr="00AA09AD">
        <w:rPr>
          <w:rFonts w:ascii="Times New Roman" w:hAnsi="Times New Roman" w:cs="Times New Roman"/>
        </w:rPr>
        <w:t xml:space="preserve"> стадии) на 2,6%;</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xml:space="preserve">- благодаря проводимым профилактическим мероприятиям (до их приостановки в связи с предупреждением распространения новой </w:t>
      </w:r>
      <w:proofErr w:type="spellStart"/>
      <w:r w:rsidRPr="00AA09AD">
        <w:rPr>
          <w:rFonts w:ascii="Times New Roman" w:hAnsi="Times New Roman" w:cs="Times New Roman"/>
        </w:rPr>
        <w:t>коронавирусной</w:t>
      </w:r>
      <w:proofErr w:type="spellEnd"/>
      <w:r w:rsidRPr="00AA09AD">
        <w:rPr>
          <w:rFonts w:ascii="Times New Roman" w:hAnsi="Times New Roman" w:cs="Times New Roman"/>
        </w:rPr>
        <w:t xml:space="preserve"> инфекции)  удалось достичь (несмотря на их снижение по сравнению с 2019 годом) установленные показатели:</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xml:space="preserve"> «Охват профилактическими медицинскими осмотрами детей»; </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«Охват граждан профилактическими осмотрами»,</w:t>
      </w:r>
    </w:p>
    <w:p w:rsidR="004A408D"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xml:space="preserve"> «Доля граждан консультированных по вопросам здорового образа жизни», </w:t>
      </w:r>
    </w:p>
    <w:p w:rsidR="00206DA2"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«Доля населения г</w:t>
      </w:r>
      <w:proofErr w:type="gramStart"/>
      <w:r w:rsidRPr="00AA09AD">
        <w:rPr>
          <w:rFonts w:ascii="Times New Roman" w:hAnsi="Times New Roman" w:cs="Times New Roman"/>
        </w:rPr>
        <w:t>.А</w:t>
      </w:r>
      <w:proofErr w:type="gramEnd"/>
      <w:r w:rsidRPr="00AA09AD">
        <w:rPr>
          <w:rFonts w:ascii="Times New Roman" w:hAnsi="Times New Roman" w:cs="Times New Roman"/>
        </w:rPr>
        <w:t>зова, ежегодно обследованного на ВИЧ-инфекцию, в общей численности населения»;</w:t>
      </w:r>
    </w:p>
    <w:p w:rsidR="00206DA2"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благодаря мероприятиям, направленным на стабилизацию численности населения путем увеличения рождаемости, показатели результативности мероприятий по профилактике абортов выше целевого показателя на 11,5%, а обследований беременных на нарушения развития ребенка на 2,9%.</w:t>
      </w:r>
    </w:p>
    <w:p w:rsidR="00206DA2" w:rsidRPr="00AA09AD" w:rsidRDefault="00206DA2" w:rsidP="00D77AEF">
      <w:pPr>
        <w:pStyle w:val="40"/>
        <w:shd w:val="clear" w:color="auto" w:fill="auto"/>
        <w:spacing w:after="0" w:line="240" w:lineRule="auto"/>
        <w:ind w:firstLine="709"/>
        <w:jc w:val="both"/>
        <w:rPr>
          <w:rFonts w:ascii="Times New Roman" w:hAnsi="Times New Roman" w:cs="Times New Roman"/>
        </w:rPr>
      </w:pPr>
      <w:r w:rsidRPr="00AA09AD">
        <w:rPr>
          <w:rFonts w:ascii="Times New Roman" w:hAnsi="Times New Roman" w:cs="Times New Roman"/>
        </w:rPr>
        <w:t xml:space="preserve">Неисполнение основных показателей обусловлено чрезвычайными событиями года - глобальной пандемией новой </w:t>
      </w:r>
      <w:proofErr w:type="spellStart"/>
      <w:r w:rsidRPr="00AA09AD">
        <w:rPr>
          <w:rFonts w:ascii="Times New Roman" w:hAnsi="Times New Roman" w:cs="Times New Roman"/>
        </w:rPr>
        <w:t>коронавирусной</w:t>
      </w:r>
      <w:proofErr w:type="spellEnd"/>
      <w:r w:rsidRPr="00AA09AD">
        <w:rPr>
          <w:rFonts w:ascii="Times New Roman" w:hAnsi="Times New Roman" w:cs="Times New Roman"/>
        </w:rPr>
        <w:t xml:space="preserve"> инфекции </w:t>
      </w:r>
      <w:r w:rsidRPr="00AA09AD">
        <w:rPr>
          <w:rFonts w:ascii="Times New Roman" w:hAnsi="Times New Roman" w:cs="Times New Roman"/>
          <w:lang w:val="en-US"/>
        </w:rPr>
        <w:t>COVID</w:t>
      </w:r>
      <w:r w:rsidRPr="00AA09AD">
        <w:rPr>
          <w:rFonts w:ascii="Times New Roman" w:hAnsi="Times New Roman" w:cs="Times New Roman"/>
        </w:rPr>
        <w:t>-19, повлекшей</w:t>
      </w:r>
      <w:r w:rsidR="004A408D" w:rsidRPr="00AA09AD">
        <w:rPr>
          <w:rFonts w:ascii="Times New Roman" w:hAnsi="Times New Roman" w:cs="Times New Roman"/>
        </w:rPr>
        <w:t xml:space="preserve"> за собой увеличение смертности</w:t>
      </w:r>
      <w:r w:rsidRPr="00AA09AD">
        <w:rPr>
          <w:rFonts w:ascii="Times New Roman" w:hAnsi="Times New Roman" w:cs="Times New Roman"/>
        </w:rPr>
        <w:t>, перенаправления финансовых потоков с профилактических мероприятий на устранение последствий пандемии.</w:t>
      </w:r>
    </w:p>
    <w:p w:rsidR="00B36473" w:rsidRPr="00AA09AD" w:rsidRDefault="00B36473" w:rsidP="00D77AEF">
      <w:pPr>
        <w:widowControl w:val="0"/>
        <w:spacing w:after="0" w:line="240" w:lineRule="auto"/>
        <w:ind w:firstLine="708"/>
        <w:jc w:val="both"/>
        <w:rPr>
          <w:rFonts w:ascii="Times New Roman" w:eastAsia="Times New Roman" w:hAnsi="Times New Roman" w:cs="Times New Roman"/>
          <w:sz w:val="28"/>
          <w:szCs w:val="28"/>
        </w:rPr>
      </w:pPr>
    </w:p>
    <w:p w:rsidR="00F77BF1" w:rsidRPr="00AA09AD" w:rsidRDefault="00F77BF1" w:rsidP="00D77AEF">
      <w:pPr>
        <w:widowControl w:val="0"/>
        <w:spacing w:after="0" w:line="240" w:lineRule="auto"/>
        <w:contextualSpacing/>
        <w:jc w:val="center"/>
        <w:rPr>
          <w:rFonts w:ascii="Times New Roman" w:hAnsi="Times New Roman" w:cs="Times New Roman"/>
          <w:color w:val="000000" w:themeColor="text1"/>
          <w:sz w:val="28"/>
          <w:szCs w:val="28"/>
        </w:rPr>
      </w:pPr>
      <w:r w:rsidRPr="00AA09AD">
        <w:rPr>
          <w:rFonts w:ascii="Times New Roman" w:hAnsi="Times New Roman" w:cs="Times New Roman"/>
          <w:color w:val="000000" w:themeColor="text1"/>
          <w:sz w:val="28"/>
          <w:szCs w:val="28"/>
        </w:rPr>
        <w:t>Сведения о степени соответствия установленных и достигнутых целевых показателей (индикаторов) муниципальной программы «Развитие здравоохранения города Азова»</w:t>
      </w:r>
    </w:p>
    <w:p w:rsidR="00B36473" w:rsidRPr="00AA09AD" w:rsidRDefault="00B36473" w:rsidP="008829EE">
      <w:pPr>
        <w:widowControl w:val="0"/>
        <w:spacing w:after="0" w:line="240" w:lineRule="auto"/>
        <w:ind w:firstLine="708"/>
        <w:jc w:val="both"/>
        <w:rPr>
          <w:rFonts w:ascii="Times New Roman" w:eastAsia="Times New Roman" w:hAnsi="Times New Roman" w:cs="Times New Roman"/>
          <w:sz w:val="28"/>
          <w:szCs w:val="28"/>
        </w:rPr>
      </w:pPr>
    </w:p>
    <w:p w:rsidR="00000304" w:rsidRPr="00AA09AD" w:rsidRDefault="00000304" w:rsidP="00000304">
      <w:pPr>
        <w:pStyle w:val="40"/>
        <w:shd w:val="clear" w:color="auto" w:fill="auto"/>
        <w:tabs>
          <w:tab w:val="left" w:leader="underscore" w:pos="4551"/>
          <w:tab w:val="left" w:leader="underscore" w:pos="8113"/>
        </w:tabs>
        <w:spacing w:after="0"/>
        <w:ind w:left="20" w:right="80" w:firstLine="680"/>
        <w:jc w:val="both"/>
        <w:rPr>
          <w:rFonts w:ascii="Times New Roman" w:eastAsia="Times New Roman" w:hAnsi="Times New Roman" w:cs="Times New Roman"/>
        </w:rPr>
      </w:pPr>
      <w:r w:rsidRPr="00AA09AD">
        <w:rPr>
          <w:rFonts w:ascii="Times New Roman" w:eastAsia="Times New Roman" w:hAnsi="Times New Roman" w:cs="Times New Roman"/>
        </w:rPr>
        <w:t>Муниципальной программой и подпрограммами муниципальной  программы предусмотрено  27 показателей, по 1 из которых фактически значения соответствуют плановым, по 18 показателям фактические значения превышают плановые, по 2 показателям фактическое значение не достигнуто 100 % исполнения, но в соответствии с утвержденной методикой считается выполненным, по 6 показателям  плановые значения не достигнуты.</w:t>
      </w:r>
    </w:p>
    <w:p w:rsidR="00000304" w:rsidRPr="00AA09AD" w:rsidRDefault="00000304" w:rsidP="00000304">
      <w:pPr>
        <w:pStyle w:val="40"/>
        <w:shd w:val="clear" w:color="auto" w:fill="auto"/>
        <w:tabs>
          <w:tab w:val="left" w:leader="underscore" w:pos="4551"/>
          <w:tab w:val="left" w:leader="underscore" w:pos="8113"/>
        </w:tabs>
        <w:spacing w:after="0"/>
        <w:ind w:left="20" w:right="80" w:firstLine="680"/>
        <w:jc w:val="both"/>
        <w:rPr>
          <w:rFonts w:ascii="Times New Roman" w:eastAsia="Times New Roman" w:hAnsi="Times New Roman" w:cs="Times New Roman"/>
        </w:rPr>
      </w:pPr>
    </w:p>
    <w:p w:rsidR="00000304" w:rsidRPr="00AA09AD" w:rsidRDefault="00000304" w:rsidP="00D77AEF">
      <w:pPr>
        <w:tabs>
          <w:tab w:val="left" w:leader="underscore" w:pos="4142"/>
        </w:tabs>
        <w:spacing w:line="240" w:lineRule="auto"/>
        <w:ind w:left="20" w:firstLine="680"/>
        <w:jc w:val="both"/>
        <w:rPr>
          <w:rFonts w:ascii="Times New Roman" w:eastAsia="Times New Roman" w:hAnsi="Times New Roman" w:cs="Times New Roman"/>
          <w:sz w:val="28"/>
          <w:szCs w:val="28"/>
        </w:rPr>
      </w:pPr>
      <w:r w:rsidRPr="00AA09AD">
        <w:rPr>
          <w:rStyle w:val="43"/>
          <w:rFonts w:eastAsia="Times New Roman" w:cs="Times New Roman"/>
          <w:i w:val="0"/>
          <w:iCs/>
          <w:szCs w:val="28"/>
        </w:rPr>
        <w:lastRenderedPageBreak/>
        <w:t>Показатель 1 «Смертность от всех причин» —</w:t>
      </w:r>
      <w:r w:rsidRPr="00AA09AD">
        <w:rPr>
          <w:rFonts w:ascii="Times New Roman" w:eastAsia="Times New Roman" w:hAnsi="Times New Roman" w:cs="Times New Roman"/>
          <w:sz w:val="28"/>
          <w:szCs w:val="28"/>
        </w:rPr>
        <w:t xml:space="preserve"> плановое значение 14,0 число умерших на 1000 человек населения, фактическое значение 15,0. Неисполнение установленного показателя обусловлено эпидемией новой </w:t>
      </w:r>
      <w:proofErr w:type="spellStart"/>
      <w:r w:rsidRPr="00AA09AD">
        <w:rPr>
          <w:rFonts w:ascii="Times New Roman" w:eastAsia="Times New Roman" w:hAnsi="Times New Roman" w:cs="Times New Roman"/>
          <w:sz w:val="28"/>
          <w:szCs w:val="28"/>
        </w:rPr>
        <w:t>коронавирусной</w:t>
      </w:r>
      <w:proofErr w:type="spellEnd"/>
      <w:r w:rsidRPr="00AA09AD">
        <w:rPr>
          <w:rFonts w:ascii="Times New Roman" w:eastAsia="Times New Roman" w:hAnsi="Times New Roman" w:cs="Times New Roman"/>
          <w:sz w:val="28"/>
          <w:szCs w:val="28"/>
        </w:rPr>
        <w:t xml:space="preserve"> инфекции и ростом смертности от пневмонии в  10 раз по сравнению с 2019 годом.</w:t>
      </w:r>
    </w:p>
    <w:p w:rsidR="00000304" w:rsidRPr="00AA09AD" w:rsidRDefault="00000304" w:rsidP="00000304">
      <w:pPr>
        <w:tabs>
          <w:tab w:val="left" w:leader="underscore" w:pos="4142"/>
        </w:tabs>
        <w:spacing w:line="280" w:lineRule="exact"/>
        <w:ind w:left="20" w:firstLine="680"/>
        <w:jc w:val="both"/>
        <w:rPr>
          <w:rFonts w:ascii="Times New Roman" w:eastAsia="Times New Roman" w:hAnsi="Times New Roman" w:cs="Times New Roman"/>
          <w:sz w:val="28"/>
          <w:szCs w:val="28"/>
        </w:rPr>
      </w:pPr>
    </w:p>
    <w:p w:rsidR="00000304" w:rsidRPr="00AA09AD" w:rsidRDefault="00000304" w:rsidP="00000304">
      <w:pPr>
        <w:tabs>
          <w:tab w:val="left" w:leader="underscore" w:pos="4143"/>
        </w:tabs>
        <w:spacing w:line="331" w:lineRule="exact"/>
        <w:ind w:right="80" w:firstLine="720"/>
        <w:jc w:val="both"/>
        <w:rPr>
          <w:rFonts w:ascii="Times New Roman" w:eastAsia="Times New Roman" w:hAnsi="Times New Roman" w:cs="Times New Roman"/>
          <w:sz w:val="28"/>
          <w:szCs w:val="28"/>
        </w:rPr>
      </w:pPr>
      <w:r w:rsidRPr="00AA09AD">
        <w:rPr>
          <w:rStyle w:val="43"/>
          <w:rFonts w:eastAsia="Times New Roman" w:cs="Times New Roman"/>
          <w:i w:val="0"/>
          <w:iCs/>
          <w:szCs w:val="28"/>
        </w:rPr>
        <w:t xml:space="preserve">Показатель 2 </w:t>
      </w:r>
      <w:r w:rsidRPr="00AA09AD">
        <w:rPr>
          <w:rFonts w:ascii="Times New Roman" w:eastAsia="Times New Roman" w:hAnsi="Times New Roman" w:cs="Times New Roman"/>
          <w:sz w:val="28"/>
          <w:szCs w:val="28"/>
        </w:rPr>
        <w:t xml:space="preserve">«Смертность населения в трудоспособном возрасте» </w:t>
      </w:r>
      <w:r w:rsidRPr="00AA09AD">
        <w:rPr>
          <w:rStyle w:val="43"/>
          <w:rFonts w:eastAsia="Times New Roman" w:cs="Times New Roman"/>
          <w:i w:val="0"/>
          <w:iCs/>
          <w:szCs w:val="28"/>
        </w:rPr>
        <w:t>—</w:t>
      </w:r>
      <w:r w:rsidRPr="00AA09AD">
        <w:rPr>
          <w:rFonts w:ascii="Times New Roman" w:eastAsia="Times New Roman" w:hAnsi="Times New Roman" w:cs="Times New Roman"/>
          <w:sz w:val="28"/>
          <w:szCs w:val="28"/>
        </w:rPr>
        <w:t xml:space="preserve"> плановое значение - 414,2 число умерших в трудоспособном возрасте на 100 тыс</w:t>
      </w:r>
      <w:proofErr w:type="gramStart"/>
      <w:r w:rsidRPr="00AA09AD">
        <w:rPr>
          <w:rFonts w:ascii="Times New Roman" w:eastAsia="Times New Roman" w:hAnsi="Times New Roman" w:cs="Times New Roman"/>
          <w:sz w:val="28"/>
          <w:szCs w:val="28"/>
        </w:rPr>
        <w:t>.ч</w:t>
      </w:r>
      <w:proofErr w:type="gramEnd"/>
      <w:r w:rsidRPr="00AA09AD">
        <w:rPr>
          <w:rFonts w:ascii="Times New Roman" w:eastAsia="Times New Roman" w:hAnsi="Times New Roman" w:cs="Times New Roman"/>
          <w:sz w:val="28"/>
          <w:szCs w:val="28"/>
        </w:rPr>
        <w:t xml:space="preserve">еловек соответствующего возраста, фактическое значение - 491,4. Неисполнение показателя обусловлено эпидемией новой </w:t>
      </w:r>
      <w:proofErr w:type="spellStart"/>
      <w:r w:rsidRPr="00AA09AD">
        <w:rPr>
          <w:rFonts w:ascii="Times New Roman" w:eastAsia="Times New Roman" w:hAnsi="Times New Roman" w:cs="Times New Roman"/>
          <w:sz w:val="28"/>
          <w:szCs w:val="28"/>
        </w:rPr>
        <w:t>коронавирусной</w:t>
      </w:r>
      <w:proofErr w:type="spellEnd"/>
      <w:r w:rsidRPr="00AA09AD">
        <w:rPr>
          <w:rFonts w:ascii="Times New Roman" w:eastAsia="Times New Roman" w:hAnsi="Times New Roman" w:cs="Times New Roman"/>
          <w:sz w:val="28"/>
          <w:szCs w:val="28"/>
        </w:rPr>
        <w:t xml:space="preserve"> инфекции и ростом смертности от пневмонии в  4,7 раза по сравнению с 2019 годом.</w:t>
      </w:r>
    </w:p>
    <w:p w:rsidR="00000304" w:rsidRPr="00AA09AD" w:rsidRDefault="00000304" w:rsidP="008F2C09">
      <w:pPr>
        <w:tabs>
          <w:tab w:val="left" w:leader="underscore" w:pos="0"/>
        </w:tabs>
        <w:spacing w:after="0" w:line="331" w:lineRule="exact"/>
        <w:ind w:right="80"/>
        <w:jc w:val="both"/>
        <w:rPr>
          <w:rStyle w:val="43"/>
          <w:rFonts w:eastAsia="Times New Roman" w:cs="Times New Roman"/>
          <w:i w:val="0"/>
          <w:iCs/>
          <w:szCs w:val="28"/>
        </w:rPr>
      </w:pPr>
      <w:r w:rsidRPr="00AA09AD">
        <w:rPr>
          <w:rStyle w:val="43"/>
          <w:rFonts w:eastAsia="Times New Roman" w:cs="Times New Roman"/>
          <w:i w:val="0"/>
          <w:iCs/>
          <w:szCs w:val="28"/>
        </w:rPr>
        <w:tab/>
      </w:r>
      <w:proofErr w:type="gramStart"/>
      <w:r w:rsidRPr="00AA09AD">
        <w:rPr>
          <w:rStyle w:val="43"/>
          <w:rFonts w:eastAsia="Times New Roman" w:cs="Times New Roman"/>
          <w:i w:val="0"/>
          <w:iCs/>
          <w:szCs w:val="28"/>
        </w:rPr>
        <w:t xml:space="preserve">Показатель 3 «Укомплектованность штатных должностей врачей и специалистов с высшим немедицинским образованием физическими лицами» плановое значение  70,0%, фактическое значение 48,3%. </w:t>
      </w:r>
      <w:r w:rsidRPr="00AA09AD">
        <w:rPr>
          <w:rFonts w:ascii="Times New Roman" w:eastAsia="Times New Roman" w:hAnsi="Times New Roman" w:cs="Times New Roman"/>
          <w:sz w:val="28"/>
          <w:szCs w:val="28"/>
        </w:rPr>
        <w:t>Неисполнение показателя обусловлено введением штатных должностей в соответствии с нормативами и увольнением специалистов в связи с выходом на заслуженных отдых.</w:t>
      </w:r>
      <w:proofErr w:type="gramEnd"/>
    </w:p>
    <w:p w:rsidR="00000304" w:rsidRPr="00AA09AD" w:rsidRDefault="00000304" w:rsidP="008F2C09">
      <w:pPr>
        <w:tabs>
          <w:tab w:val="left" w:leader="underscore" w:pos="4143"/>
        </w:tabs>
        <w:spacing w:after="0" w:line="331" w:lineRule="exact"/>
        <w:ind w:right="80" w:firstLine="720"/>
        <w:jc w:val="both"/>
        <w:rPr>
          <w:rStyle w:val="43"/>
          <w:rFonts w:eastAsia="Times New Roman" w:cs="Times New Roman"/>
          <w:i w:val="0"/>
          <w:iCs/>
          <w:szCs w:val="28"/>
        </w:rPr>
      </w:pPr>
      <w:r w:rsidRPr="00AA09AD">
        <w:rPr>
          <w:rStyle w:val="43"/>
          <w:rFonts w:eastAsia="Times New Roman" w:cs="Times New Roman"/>
          <w:i w:val="0"/>
          <w:iCs/>
          <w:szCs w:val="28"/>
        </w:rPr>
        <w:t>Показатель 1.1 «Охват всех граждан профилактическими медицинскими осмотрами» плановое значение 17,5%,  фактическое значение-33,6%.</w:t>
      </w:r>
    </w:p>
    <w:p w:rsidR="00000304" w:rsidRPr="00AA09AD" w:rsidRDefault="00000304" w:rsidP="008F2C09">
      <w:pPr>
        <w:tabs>
          <w:tab w:val="left" w:leader="underscore" w:pos="-120"/>
        </w:tabs>
        <w:spacing w:after="0" w:line="331" w:lineRule="exact"/>
        <w:ind w:right="80" w:firstLine="720"/>
        <w:jc w:val="both"/>
        <w:rPr>
          <w:rStyle w:val="43"/>
          <w:rFonts w:eastAsia="Times New Roman" w:cs="Times New Roman"/>
          <w:i w:val="0"/>
          <w:iCs/>
          <w:szCs w:val="28"/>
        </w:rPr>
      </w:pPr>
      <w:r w:rsidRPr="00AA09AD">
        <w:rPr>
          <w:rStyle w:val="43"/>
          <w:rFonts w:eastAsia="Times New Roman" w:cs="Times New Roman"/>
          <w:i w:val="0"/>
          <w:iCs/>
          <w:szCs w:val="28"/>
        </w:rPr>
        <w:t>Показатель 1.2 «Охват профилактическими осмотрами детей» плановое значение  50,0%, фактическое значение 71,0%</w:t>
      </w:r>
    </w:p>
    <w:p w:rsidR="00000304" w:rsidRPr="00AA09AD" w:rsidRDefault="00000304" w:rsidP="008F2C09">
      <w:pPr>
        <w:tabs>
          <w:tab w:val="left" w:leader="underscore" w:pos="0"/>
        </w:tabs>
        <w:spacing w:after="0" w:line="331" w:lineRule="exact"/>
        <w:ind w:right="80" w:firstLine="709"/>
        <w:jc w:val="both"/>
        <w:rPr>
          <w:rStyle w:val="43"/>
          <w:rFonts w:eastAsia="Times New Roman" w:cs="Times New Roman"/>
          <w:i w:val="0"/>
          <w:iCs/>
          <w:szCs w:val="28"/>
        </w:rPr>
      </w:pPr>
      <w:r w:rsidRPr="00AA09AD">
        <w:rPr>
          <w:rStyle w:val="43"/>
          <w:rFonts w:eastAsia="Times New Roman" w:cs="Times New Roman"/>
          <w:i w:val="0"/>
          <w:iCs/>
          <w:szCs w:val="28"/>
        </w:rPr>
        <w:t>Показатель 1.3 «Охват профилактическими осмотрами на туберкулез» плановое значение 72,5%, фактическое значение 64,8%.</w:t>
      </w:r>
      <w:r w:rsidRPr="00AA09AD">
        <w:rPr>
          <w:rFonts w:ascii="Times New Roman" w:eastAsia="Times New Roman" w:hAnsi="Times New Roman" w:cs="Times New Roman"/>
          <w:sz w:val="28"/>
          <w:szCs w:val="28"/>
        </w:rPr>
        <w:t xml:space="preserve"> Неисполнение показателя обусловлено приостановкой всех профилактических мероприятий в связи с ухудшением эпидемиологической обстановкой по новой </w:t>
      </w:r>
      <w:proofErr w:type="spellStart"/>
      <w:r w:rsidRPr="00AA09AD">
        <w:rPr>
          <w:rFonts w:ascii="Times New Roman" w:eastAsia="Times New Roman" w:hAnsi="Times New Roman" w:cs="Times New Roman"/>
          <w:sz w:val="28"/>
          <w:szCs w:val="28"/>
        </w:rPr>
        <w:t>коронавирусной</w:t>
      </w:r>
      <w:proofErr w:type="spellEnd"/>
      <w:r w:rsidRPr="00AA09AD">
        <w:rPr>
          <w:rFonts w:ascii="Times New Roman" w:eastAsia="Times New Roman" w:hAnsi="Times New Roman" w:cs="Times New Roman"/>
          <w:sz w:val="28"/>
          <w:szCs w:val="28"/>
        </w:rPr>
        <w:t xml:space="preserve"> инфекции </w:t>
      </w:r>
      <w:r w:rsidRPr="00AA09AD">
        <w:rPr>
          <w:rFonts w:ascii="Times New Roman" w:eastAsia="Times New Roman" w:hAnsi="Times New Roman" w:cs="Times New Roman"/>
          <w:sz w:val="28"/>
          <w:szCs w:val="28"/>
          <w:lang w:val="en-US"/>
        </w:rPr>
        <w:t>COVID</w:t>
      </w:r>
      <w:r w:rsidRPr="00AA09AD">
        <w:rPr>
          <w:rFonts w:ascii="Times New Roman" w:eastAsia="Times New Roman" w:hAnsi="Times New Roman" w:cs="Times New Roman"/>
          <w:sz w:val="28"/>
          <w:szCs w:val="28"/>
        </w:rPr>
        <w:t>-19.</w:t>
      </w:r>
    </w:p>
    <w:p w:rsidR="00000304" w:rsidRPr="00AA09AD" w:rsidRDefault="00000304" w:rsidP="008F2C09">
      <w:pPr>
        <w:tabs>
          <w:tab w:val="left" w:leader="underscore" w:pos="4142"/>
        </w:tabs>
        <w:spacing w:after="0" w:line="331" w:lineRule="exact"/>
        <w:ind w:right="80" w:firstLine="720"/>
        <w:jc w:val="both"/>
        <w:rPr>
          <w:rStyle w:val="43"/>
          <w:rFonts w:eastAsia="Times New Roman" w:cs="Times New Roman"/>
          <w:i w:val="0"/>
          <w:iCs/>
          <w:szCs w:val="28"/>
        </w:rPr>
      </w:pPr>
      <w:r w:rsidRPr="00AA09AD">
        <w:rPr>
          <w:rStyle w:val="43"/>
          <w:rFonts w:eastAsia="Times New Roman" w:cs="Times New Roman"/>
          <w:i w:val="0"/>
          <w:iCs/>
          <w:szCs w:val="28"/>
        </w:rPr>
        <w:t xml:space="preserve">Показатель 1.4 «Доля населения </w:t>
      </w:r>
      <w:proofErr w:type="gramStart"/>
      <w:r w:rsidRPr="00AA09AD">
        <w:rPr>
          <w:rStyle w:val="43"/>
          <w:rFonts w:eastAsia="Times New Roman" w:cs="Times New Roman"/>
          <w:i w:val="0"/>
          <w:iCs/>
          <w:szCs w:val="28"/>
        </w:rPr>
        <w:t>г</w:t>
      </w:r>
      <w:proofErr w:type="gramEnd"/>
      <w:r w:rsidRPr="00AA09AD">
        <w:rPr>
          <w:rStyle w:val="43"/>
          <w:rFonts w:eastAsia="Times New Roman" w:cs="Times New Roman"/>
          <w:i w:val="0"/>
          <w:iCs/>
          <w:szCs w:val="28"/>
        </w:rPr>
        <w:t xml:space="preserve">. Азова, ежегодно обследованного на ВИЧ-инфекцию, в общей численности населения» плановое значение 30%, фактическое значение 31,1%. </w:t>
      </w:r>
    </w:p>
    <w:p w:rsidR="00000304" w:rsidRPr="00AA09AD" w:rsidRDefault="00000304" w:rsidP="008F2C09">
      <w:pPr>
        <w:tabs>
          <w:tab w:val="left" w:leader="underscore" w:pos="4143"/>
        </w:tabs>
        <w:spacing w:after="0" w:line="331" w:lineRule="exact"/>
        <w:ind w:right="80" w:firstLine="720"/>
        <w:jc w:val="both"/>
        <w:rPr>
          <w:rStyle w:val="43"/>
          <w:rFonts w:eastAsia="Times New Roman" w:cs="Times New Roman"/>
          <w:i w:val="0"/>
          <w:iCs/>
          <w:szCs w:val="28"/>
        </w:rPr>
      </w:pPr>
      <w:r w:rsidRPr="00AA09AD">
        <w:rPr>
          <w:rStyle w:val="43"/>
          <w:rFonts w:eastAsia="Times New Roman" w:cs="Times New Roman"/>
          <w:i w:val="0"/>
          <w:iCs/>
          <w:szCs w:val="28"/>
        </w:rPr>
        <w:t xml:space="preserve">Показатель 1.5 «Ожидаемая продолжительность жизни при рождении» плановое значение 75,6 лет, фактическое значение 74,0 лет. Неисполнение показателя обусловлено ростом смертности в 2020 году за счет осложнений новой </w:t>
      </w:r>
      <w:proofErr w:type="spellStart"/>
      <w:r w:rsidRPr="00AA09AD">
        <w:rPr>
          <w:rStyle w:val="43"/>
          <w:rFonts w:eastAsia="Times New Roman" w:cs="Times New Roman"/>
          <w:i w:val="0"/>
          <w:iCs/>
          <w:szCs w:val="28"/>
        </w:rPr>
        <w:t>коронавирусной</w:t>
      </w:r>
      <w:proofErr w:type="spellEnd"/>
      <w:r w:rsidRPr="00AA09AD">
        <w:rPr>
          <w:rStyle w:val="43"/>
          <w:rFonts w:eastAsia="Times New Roman" w:cs="Times New Roman"/>
          <w:i w:val="0"/>
          <w:iCs/>
          <w:szCs w:val="28"/>
        </w:rPr>
        <w:t xml:space="preserve"> инфекции. </w:t>
      </w:r>
    </w:p>
    <w:p w:rsidR="00000304" w:rsidRPr="00AA09AD" w:rsidRDefault="00000304" w:rsidP="008F2C09">
      <w:pPr>
        <w:tabs>
          <w:tab w:val="left" w:leader="underscore" w:pos="4143"/>
        </w:tabs>
        <w:spacing w:after="0" w:line="280" w:lineRule="exact"/>
        <w:ind w:left="20" w:firstLine="680"/>
        <w:jc w:val="both"/>
        <w:rPr>
          <w:rStyle w:val="43"/>
          <w:rFonts w:eastAsia="Times New Roman" w:cs="Times New Roman"/>
          <w:i w:val="0"/>
          <w:iCs/>
          <w:szCs w:val="28"/>
        </w:rPr>
      </w:pPr>
      <w:r w:rsidRPr="00AA09AD">
        <w:rPr>
          <w:rStyle w:val="43"/>
          <w:rFonts w:eastAsia="Times New Roman" w:cs="Times New Roman"/>
          <w:i w:val="0"/>
          <w:iCs/>
          <w:szCs w:val="28"/>
        </w:rPr>
        <w:t>Показатель 1.6  «Доля граждан, консультированных по вопросам здорового образа жизни» плановое значение 1,5%, фактическое значение -1,9%.</w:t>
      </w:r>
    </w:p>
    <w:p w:rsidR="00000304" w:rsidRPr="00AA09AD" w:rsidRDefault="00000304" w:rsidP="008F2C09">
      <w:pPr>
        <w:tabs>
          <w:tab w:val="left" w:leader="underscore" w:pos="4143"/>
        </w:tabs>
        <w:spacing w:after="0" w:line="331" w:lineRule="exact"/>
        <w:ind w:right="80" w:firstLine="720"/>
        <w:jc w:val="both"/>
        <w:rPr>
          <w:rStyle w:val="43"/>
          <w:rFonts w:eastAsia="Times New Roman" w:cs="Times New Roman"/>
          <w:i w:val="0"/>
          <w:iCs/>
          <w:szCs w:val="28"/>
        </w:rPr>
      </w:pPr>
      <w:r w:rsidRPr="00AA09AD">
        <w:rPr>
          <w:rStyle w:val="43"/>
          <w:rFonts w:eastAsia="Times New Roman" w:cs="Times New Roman"/>
          <w:i w:val="0"/>
          <w:iCs/>
          <w:szCs w:val="28"/>
        </w:rPr>
        <w:t xml:space="preserve">Показатель 2.1 «Смертность от болезней системы кровообращения» плановое значение  601,0 число умерших на 100 тыс. человек населения, фактическое значение - 535,1. </w:t>
      </w:r>
    </w:p>
    <w:p w:rsidR="00000304" w:rsidRPr="00AA09AD" w:rsidRDefault="00000304" w:rsidP="008F2C09">
      <w:pPr>
        <w:tabs>
          <w:tab w:val="left" w:leader="underscore" w:pos="4143"/>
        </w:tabs>
        <w:spacing w:after="0" w:line="331" w:lineRule="exact"/>
        <w:ind w:right="80" w:firstLine="720"/>
        <w:jc w:val="both"/>
        <w:rPr>
          <w:rStyle w:val="43"/>
          <w:rFonts w:eastAsia="Times New Roman" w:cs="Times New Roman"/>
          <w:i w:val="0"/>
          <w:iCs/>
          <w:szCs w:val="28"/>
        </w:rPr>
      </w:pPr>
      <w:r w:rsidRPr="00AA09AD">
        <w:rPr>
          <w:rStyle w:val="43"/>
          <w:rFonts w:eastAsia="Times New Roman" w:cs="Times New Roman"/>
          <w:i w:val="0"/>
          <w:iCs/>
          <w:szCs w:val="28"/>
        </w:rPr>
        <w:t xml:space="preserve">Показатель 2.2 «Смертность от ишемической болезни сердца»  плановое значение 450,3 число умерших на 100 тыс. человек населения  фактическое значение -373,7. </w:t>
      </w:r>
    </w:p>
    <w:p w:rsidR="00000304" w:rsidRPr="00AA09AD" w:rsidRDefault="00000304" w:rsidP="008F2C09">
      <w:pPr>
        <w:tabs>
          <w:tab w:val="left" w:leader="underscore" w:pos="4143"/>
        </w:tabs>
        <w:spacing w:after="0" w:line="331" w:lineRule="exact"/>
        <w:ind w:right="80" w:firstLine="720"/>
        <w:jc w:val="both"/>
        <w:rPr>
          <w:rStyle w:val="43"/>
          <w:rFonts w:eastAsia="Times New Roman" w:cs="Times New Roman"/>
          <w:i w:val="0"/>
          <w:iCs/>
          <w:szCs w:val="28"/>
        </w:rPr>
      </w:pPr>
      <w:r w:rsidRPr="00AA09AD">
        <w:rPr>
          <w:rStyle w:val="43"/>
          <w:rFonts w:eastAsia="Times New Roman" w:cs="Times New Roman"/>
          <w:i w:val="0"/>
          <w:iCs/>
          <w:szCs w:val="28"/>
        </w:rPr>
        <w:lastRenderedPageBreak/>
        <w:t>Показатель 2.3 «Смертность от цереброваскулярных заболеваний» плановое</w:t>
      </w:r>
      <w:r w:rsidR="001D7A20" w:rsidRPr="00AA09AD">
        <w:rPr>
          <w:rStyle w:val="43"/>
          <w:rFonts w:eastAsia="Times New Roman" w:cs="Times New Roman"/>
          <w:i w:val="0"/>
          <w:iCs/>
          <w:szCs w:val="28"/>
        </w:rPr>
        <w:t xml:space="preserve"> </w:t>
      </w:r>
      <w:r w:rsidRPr="00AA09AD">
        <w:rPr>
          <w:rStyle w:val="43"/>
          <w:rFonts w:eastAsia="Times New Roman" w:cs="Times New Roman"/>
          <w:i w:val="0"/>
          <w:iCs/>
          <w:szCs w:val="28"/>
        </w:rPr>
        <w:t>значение 137,2 число умерших на 100 тыс</w:t>
      </w:r>
      <w:proofErr w:type="gramStart"/>
      <w:r w:rsidRPr="00AA09AD">
        <w:rPr>
          <w:rStyle w:val="43"/>
          <w:rFonts w:eastAsia="Times New Roman" w:cs="Times New Roman"/>
          <w:i w:val="0"/>
          <w:iCs/>
          <w:szCs w:val="28"/>
        </w:rPr>
        <w:t>.ч</w:t>
      </w:r>
      <w:proofErr w:type="gramEnd"/>
      <w:r w:rsidRPr="00AA09AD">
        <w:rPr>
          <w:rStyle w:val="43"/>
          <w:rFonts w:eastAsia="Times New Roman" w:cs="Times New Roman"/>
          <w:i w:val="0"/>
          <w:iCs/>
          <w:szCs w:val="28"/>
        </w:rPr>
        <w:t>еловек населения фактическое значение 120,8.</w:t>
      </w:r>
    </w:p>
    <w:p w:rsidR="00000304" w:rsidRPr="00AA09AD" w:rsidRDefault="00000304" w:rsidP="008F2C09">
      <w:pPr>
        <w:tabs>
          <w:tab w:val="left" w:leader="underscore" w:pos="4143"/>
        </w:tabs>
        <w:spacing w:after="0" w:line="331" w:lineRule="exact"/>
        <w:ind w:right="80" w:firstLine="720"/>
        <w:jc w:val="both"/>
        <w:rPr>
          <w:rStyle w:val="43"/>
          <w:rFonts w:eastAsia="Times New Roman" w:cs="Times New Roman"/>
          <w:i w:val="0"/>
          <w:iCs/>
          <w:szCs w:val="28"/>
        </w:rPr>
      </w:pPr>
      <w:r w:rsidRPr="00AA09AD">
        <w:rPr>
          <w:rStyle w:val="43"/>
          <w:rFonts w:eastAsia="Times New Roman" w:cs="Times New Roman"/>
          <w:i w:val="0"/>
          <w:iCs/>
          <w:szCs w:val="28"/>
        </w:rPr>
        <w:t>Показатель 2.4  «Смертность от новообразований (в том числе злокачественных» плановое значение  183,9 число умерших на 100 тыс</w:t>
      </w:r>
      <w:proofErr w:type="gramStart"/>
      <w:r w:rsidRPr="00AA09AD">
        <w:rPr>
          <w:rStyle w:val="43"/>
          <w:rFonts w:eastAsia="Times New Roman" w:cs="Times New Roman"/>
          <w:i w:val="0"/>
          <w:iCs/>
          <w:szCs w:val="28"/>
        </w:rPr>
        <w:t>.ч</w:t>
      </w:r>
      <w:proofErr w:type="gramEnd"/>
      <w:r w:rsidRPr="00AA09AD">
        <w:rPr>
          <w:rStyle w:val="43"/>
          <w:rFonts w:eastAsia="Times New Roman" w:cs="Times New Roman"/>
          <w:i w:val="0"/>
          <w:iCs/>
          <w:szCs w:val="28"/>
        </w:rPr>
        <w:t xml:space="preserve">еловек населения фактическое значение 148,1. </w:t>
      </w:r>
    </w:p>
    <w:p w:rsidR="00000304" w:rsidRPr="00AA09AD" w:rsidRDefault="00000304" w:rsidP="00D77AEF">
      <w:pPr>
        <w:tabs>
          <w:tab w:val="left" w:leader="underscore" w:pos="4143"/>
        </w:tabs>
        <w:spacing w:after="0" w:line="240" w:lineRule="auto"/>
        <w:ind w:right="80" w:firstLine="840"/>
        <w:jc w:val="both"/>
        <w:rPr>
          <w:rStyle w:val="43"/>
          <w:rFonts w:eastAsia="Times New Roman" w:cs="Times New Roman"/>
          <w:i w:val="0"/>
          <w:iCs/>
          <w:szCs w:val="28"/>
        </w:rPr>
      </w:pPr>
      <w:r w:rsidRPr="00AA09AD">
        <w:rPr>
          <w:rStyle w:val="43"/>
          <w:rFonts w:eastAsia="Times New Roman" w:cs="Times New Roman"/>
          <w:i w:val="0"/>
          <w:iCs/>
          <w:szCs w:val="28"/>
        </w:rPr>
        <w:t>Показатель 2.5 «Доля злокачественных новообразований, выявленных на ранних стадиях (I-II стадии)» плановое значение 58,0%,  фактическое значение 64,5%.</w:t>
      </w:r>
    </w:p>
    <w:p w:rsidR="00000304" w:rsidRPr="00AA09AD" w:rsidRDefault="00000304" w:rsidP="00D77AEF">
      <w:pPr>
        <w:tabs>
          <w:tab w:val="left" w:leader="underscore" w:pos="4143"/>
        </w:tabs>
        <w:spacing w:after="0" w:line="240" w:lineRule="auto"/>
        <w:ind w:left="20" w:firstLine="680"/>
        <w:jc w:val="both"/>
        <w:rPr>
          <w:rStyle w:val="43"/>
          <w:rFonts w:eastAsia="Times New Roman" w:cs="Times New Roman"/>
          <w:i w:val="0"/>
          <w:iCs/>
          <w:szCs w:val="28"/>
        </w:rPr>
      </w:pPr>
      <w:r w:rsidRPr="00AA09AD">
        <w:rPr>
          <w:rStyle w:val="43"/>
          <w:rFonts w:eastAsia="Times New Roman" w:cs="Times New Roman"/>
          <w:i w:val="0"/>
          <w:iCs/>
          <w:szCs w:val="28"/>
        </w:rPr>
        <w:t xml:space="preserve">Показатель 2.6 «Удельный вес больных злокачественными новообразованиями, состоящих на учете с момента установления диагноза 5 лет и более»  плановое значение 54,5%,  фактическое значение 53,7%. Неисполнение планового показателя обусловлено эпидемией новой </w:t>
      </w:r>
      <w:proofErr w:type="spellStart"/>
      <w:r w:rsidRPr="00AA09AD">
        <w:rPr>
          <w:rStyle w:val="43"/>
          <w:rFonts w:eastAsia="Times New Roman" w:cs="Times New Roman"/>
          <w:i w:val="0"/>
          <w:iCs/>
          <w:szCs w:val="28"/>
        </w:rPr>
        <w:t>коронавирусной</w:t>
      </w:r>
      <w:proofErr w:type="spellEnd"/>
      <w:r w:rsidRPr="00AA09AD">
        <w:rPr>
          <w:rStyle w:val="43"/>
          <w:rFonts w:eastAsia="Times New Roman" w:cs="Times New Roman"/>
          <w:i w:val="0"/>
          <w:iCs/>
          <w:szCs w:val="28"/>
        </w:rPr>
        <w:t xml:space="preserve"> инфекции и увеличению смертности больных от осложнений данного заболевания, в том числе и у онкологических больных.</w:t>
      </w:r>
    </w:p>
    <w:p w:rsidR="00000304" w:rsidRPr="00AA09AD" w:rsidRDefault="00000304" w:rsidP="00D77AEF">
      <w:pPr>
        <w:tabs>
          <w:tab w:val="left" w:leader="underscore" w:pos="4143"/>
        </w:tabs>
        <w:spacing w:after="0" w:line="240" w:lineRule="auto"/>
        <w:ind w:right="80" w:firstLine="720"/>
        <w:jc w:val="both"/>
        <w:rPr>
          <w:rStyle w:val="43"/>
          <w:rFonts w:eastAsia="Times New Roman" w:cs="Times New Roman"/>
          <w:i w:val="0"/>
          <w:iCs/>
          <w:szCs w:val="28"/>
        </w:rPr>
      </w:pPr>
      <w:r w:rsidRPr="00AA09AD">
        <w:rPr>
          <w:rStyle w:val="43"/>
          <w:rFonts w:eastAsia="Times New Roman" w:cs="Times New Roman"/>
          <w:i w:val="0"/>
          <w:iCs/>
          <w:szCs w:val="28"/>
        </w:rPr>
        <w:t xml:space="preserve">Показатель 2.7 «Доля выездов бригад скорой медицинской помощи со временем </w:t>
      </w:r>
      <w:proofErr w:type="spellStart"/>
      <w:r w:rsidRPr="00AA09AD">
        <w:rPr>
          <w:rStyle w:val="43"/>
          <w:rFonts w:eastAsia="Times New Roman" w:cs="Times New Roman"/>
          <w:i w:val="0"/>
          <w:iCs/>
          <w:szCs w:val="28"/>
        </w:rPr>
        <w:t>доезда</w:t>
      </w:r>
      <w:proofErr w:type="spellEnd"/>
      <w:r w:rsidRPr="00AA09AD">
        <w:rPr>
          <w:rStyle w:val="43"/>
          <w:rFonts w:eastAsia="Times New Roman" w:cs="Times New Roman"/>
          <w:i w:val="0"/>
          <w:iCs/>
          <w:szCs w:val="28"/>
        </w:rPr>
        <w:t xml:space="preserve"> до больного менее 20 минут» плановое значение 98%, фактическое значение 99,1%</w:t>
      </w:r>
    </w:p>
    <w:p w:rsidR="00000304" w:rsidRPr="00AA09AD" w:rsidRDefault="00000304" w:rsidP="008F2C09">
      <w:pPr>
        <w:tabs>
          <w:tab w:val="left" w:leader="underscore" w:pos="4143"/>
        </w:tabs>
        <w:spacing w:after="0" w:line="331" w:lineRule="exact"/>
        <w:ind w:right="80" w:firstLine="720"/>
        <w:jc w:val="both"/>
        <w:rPr>
          <w:rFonts w:ascii="Times New Roman" w:eastAsia="Times New Roman" w:hAnsi="Times New Roman" w:cs="Times New Roman"/>
          <w:sz w:val="28"/>
          <w:szCs w:val="28"/>
        </w:rPr>
      </w:pPr>
      <w:r w:rsidRPr="00AA09AD">
        <w:rPr>
          <w:rStyle w:val="43"/>
          <w:rFonts w:eastAsia="Times New Roman" w:cs="Times New Roman"/>
          <w:i w:val="0"/>
          <w:iCs/>
          <w:szCs w:val="28"/>
        </w:rPr>
        <w:t>Показатель 2.8 «Среднее количество медицинских работников на одно автоматизированное рабочее место» плановое значение-1,3 человек,  фактическое значение -1,1.</w:t>
      </w:r>
    </w:p>
    <w:p w:rsidR="00000304" w:rsidRPr="00AA09AD" w:rsidRDefault="00000304" w:rsidP="008F2C09">
      <w:pPr>
        <w:tabs>
          <w:tab w:val="left" w:leader="underscore" w:pos="4143"/>
        </w:tabs>
        <w:spacing w:after="0" w:line="331" w:lineRule="exact"/>
        <w:ind w:right="80" w:firstLine="720"/>
        <w:jc w:val="both"/>
        <w:rPr>
          <w:rStyle w:val="43"/>
          <w:rFonts w:eastAsia="Times New Roman" w:cs="Times New Roman"/>
          <w:i w:val="0"/>
          <w:iCs/>
          <w:szCs w:val="28"/>
        </w:rPr>
      </w:pPr>
      <w:r w:rsidRPr="00AA09AD">
        <w:rPr>
          <w:rStyle w:val="43"/>
          <w:rFonts w:eastAsia="Times New Roman" w:cs="Times New Roman"/>
          <w:i w:val="0"/>
          <w:iCs/>
          <w:szCs w:val="28"/>
        </w:rPr>
        <w:t>Показатель 3.1 «Материнская смертность» плановое значение 0 число умерших женщин на 100 тыс. детей, родившихся живыми, фактическое значение -0.</w:t>
      </w:r>
    </w:p>
    <w:p w:rsidR="00000304" w:rsidRPr="00AA09AD" w:rsidRDefault="00000304" w:rsidP="008F2C09">
      <w:pPr>
        <w:tabs>
          <w:tab w:val="left" w:leader="underscore" w:pos="4143"/>
        </w:tabs>
        <w:spacing w:after="0" w:line="331" w:lineRule="exact"/>
        <w:ind w:right="80" w:firstLine="840"/>
        <w:jc w:val="both"/>
        <w:rPr>
          <w:rStyle w:val="43"/>
          <w:rFonts w:eastAsia="Times New Roman" w:cs="Times New Roman"/>
          <w:i w:val="0"/>
          <w:iCs/>
          <w:szCs w:val="28"/>
        </w:rPr>
      </w:pPr>
      <w:r w:rsidRPr="00AA09AD">
        <w:rPr>
          <w:rStyle w:val="43"/>
          <w:rFonts w:eastAsia="Times New Roman" w:cs="Times New Roman"/>
          <w:i w:val="0"/>
          <w:iCs/>
          <w:szCs w:val="28"/>
        </w:rPr>
        <w:t xml:space="preserve">Показатель 3.2 «Младенческая смертность» плановое значение 5,0 случаев на 1000 родившихся живыми,  фактическое значение 1,4. </w:t>
      </w:r>
    </w:p>
    <w:p w:rsidR="00000304" w:rsidRPr="00AA09AD" w:rsidRDefault="00000304" w:rsidP="008F2C09">
      <w:pPr>
        <w:tabs>
          <w:tab w:val="left" w:leader="underscore" w:pos="4143"/>
        </w:tabs>
        <w:spacing w:after="0" w:line="331" w:lineRule="exact"/>
        <w:ind w:right="80" w:firstLine="840"/>
        <w:jc w:val="both"/>
        <w:rPr>
          <w:rStyle w:val="43"/>
          <w:rFonts w:eastAsia="Times New Roman" w:cs="Times New Roman"/>
          <w:i w:val="0"/>
          <w:iCs/>
          <w:szCs w:val="28"/>
        </w:rPr>
      </w:pPr>
      <w:r w:rsidRPr="00AA09AD">
        <w:rPr>
          <w:rStyle w:val="43"/>
          <w:rFonts w:eastAsia="Times New Roman" w:cs="Times New Roman"/>
          <w:i w:val="0"/>
          <w:iCs/>
          <w:szCs w:val="28"/>
        </w:rPr>
        <w:t xml:space="preserve">Показатель 3.3 «Смертность детей 0-17 лет» плановое значение 61,0 случаев на 100 тыс. человек соответствующего возраста,  фактическое значение 25,8. </w:t>
      </w:r>
    </w:p>
    <w:p w:rsidR="00000304" w:rsidRPr="00AA09AD" w:rsidRDefault="00000304" w:rsidP="008F2C09">
      <w:pPr>
        <w:tabs>
          <w:tab w:val="left" w:leader="underscore" w:pos="4143"/>
        </w:tabs>
        <w:spacing w:after="0" w:line="331" w:lineRule="exact"/>
        <w:ind w:right="80" w:firstLine="840"/>
        <w:jc w:val="both"/>
        <w:rPr>
          <w:rStyle w:val="43"/>
          <w:rFonts w:eastAsia="Times New Roman" w:cs="Times New Roman"/>
          <w:i w:val="0"/>
          <w:iCs/>
          <w:szCs w:val="28"/>
        </w:rPr>
      </w:pPr>
      <w:r w:rsidRPr="00AA09AD">
        <w:rPr>
          <w:rStyle w:val="43"/>
          <w:rFonts w:eastAsia="Times New Roman" w:cs="Times New Roman"/>
          <w:i w:val="0"/>
          <w:iCs/>
          <w:szCs w:val="28"/>
        </w:rPr>
        <w:t>Показатель 3.4 «Результативность мероприятий по профилактике абортов» плановое значение 16,5 %, фактическое значение 18,4%</w:t>
      </w:r>
    </w:p>
    <w:p w:rsidR="00000304" w:rsidRPr="00AA09AD" w:rsidRDefault="00000304" w:rsidP="008F2C09">
      <w:pPr>
        <w:tabs>
          <w:tab w:val="left" w:leader="underscore" w:pos="4143"/>
        </w:tabs>
        <w:spacing w:after="0" w:line="331" w:lineRule="exact"/>
        <w:ind w:right="80" w:firstLine="840"/>
        <w:jc w:val="both"/>
        <w:rPr>
          <w:rStyle w:val="43"/>
          <w:rFonts w:eastAsia="Times New Roman" w:cs="Times New Roman"/>
          <w:i w:val="0"/>
          <w:iCs/>
          <w:szCs w:val="28"/>
        </w:rPr>
      </w:pPr>
      <w:r w:rsidRPr="00AA09AD">
        <w:rPr>
          <w:rStyle w:val="43"/>
          <w:rFonts w:eastAsia="Times New Roman" w:cs="Times New Roman"/>
          <w:i w:val="0"/>
          <w:iCs/>
          <w:szCs w:val="28"/>
        </w:rPr>
        <w:t>Показатель 3.5 «Доля беременных женщин, прошедших п</w:t>
      </w:r>
      <w:r w:rsidRPr="00AA09AD">
        <w:rPr>
          <w:rStyle w:val="43"/>
          <w:rFonts w:cs="Times New Roman"/>
          <w:i w:val="0"/>
          <w:iCs/>
          <w:szCs w:val="28"/>
        </w:rPr>
        <w:t>ери</w:t>
      </w:r>
      <w:r w:rsidRPr="00AA09AD">
        <w:rPr>
          <w:rStyle w:val="43"/>
          <w:rFonts w:eastAsia="Times New Roman" w:cs="Times New Roman"/>
          <w:i w:val="0"/>
          <w:iCs/>
          <w:szCs w:val="28"/>
        </w:rPr>
        <w:t xml:space="preserve">натальную (дородовую) диагностику нарушений развития ребенка от </w:t>
      </w:r>
      <w:proofErr w:type="gramStart"/>
      <w:r w:rsidRPr="00AA09AD">
        <w:rPr>
          <w:rStyle w:val="43"/>
          <w:rFonts w:eastAsia="Times New Roman" w:cs="Times New Roman"/>
          <w:i w:val="0"/>
          <w:iCs/>
          <w:szCs w:val="28"/>
        </w:rPr>
        <w:t>числа</w:t>
      </w:r>
      <w:proofErr w:type="gramEnd"/>
      <w:r w:rsidRPr="00AA09AD">
        <w:rPr>
          <w:rStyle w:val="43"/>
          <w:rFonts w:eastAsia="Times New Roman" w:cs="Times New Roman"/>
          <w:i w:val="0"/>
          <w:iCs/>
          <w:szCs w:val="28"/>
        </w:rPr>
        <w:t xml:space="preserve"> поставленных на учет в первый триместр беременности» плановое значение 85%,  фактическое значение 87,5%</w:t>
      </w:r>
    </w:p>
    <w:p w:rsidR="00000304" w:rsidRPr="00AA09AD" w:rsidRDefault="00000304" w:rsidP="008F2C09">
      <w:pPr>
        <w:tabs>
          <w:tab w:val="left" w:leader="underscore" w:pos="0"/>
        </w:tabs>
        <w:spacing w:after="0" w:line="331" w:lineRule="exact"/>
        <w:ind w:right="80" w:firstLine="709"/>
        <w:jc w:val="both"/>
        <w:rPr>
          <w:rStyle w:val="43"/>
          <w:rFonts w:eastAsia="Times New Roman" w:cs="Times New Roman"/>
          <w:i w:val="0"/>
          <w:iCs/>
          <w:szCs w:val="28"/>
        </w:rPr>
      </w:pPr>
      <w:proofErr w:type="gramStart"/>
      <w:r w:rsidRPr="00AA09AD">
        <w:rPr>
          <w:rStyle w:val="43"/>
          <w:rFonts w:eastAsia="Times New Roman" w:cs="Times New Roman"/>
          <w:i w:val="0"/>
          <w:iCs/>
          <w:szCs w:val="28"/>
        </w:rPr>
        <w:t>Показатель 4.1 «Укомплектованность штатных должностей врачей, оказывающих первичную медико-санитарную помощь (участковые терапевты, участковые педиатры, врачи общей практики» физическими лицами» плановое значение 56,6%,  фактическое значение 51,5%.</w:t>
      </w:r>
      <w:r w:rsidRPr="00AA09AD">
        <w:rPr>
          <w:rFonts w:ascii="Times New Roman" w:eastAsia="Times New Roman" w:hAnsi="Times New Roman" w:cs="Times New Roman"/>
          <w:sz w:val="28"/>
          <w:szCs w:val="28"/>
        </w:rPr>
        <w:t xml:space="preserve"> Неисполнение показателя обусловлено введением штатных должностей в соответствии с нормативами и увольнением медицинских работников в связи с уходом на заслуженных отдых</w:t>
      </w:r>
      <w:proofErr w:type="gramEnd"/>
    </w:p>
    <w:p w:rsidR="00000304" w:rsidRPr="00AA09AD" w:rsidRDefault="00000304" w:rsidP="008F2C09">
      <w:pPr>
        <w:tabs>
          <w:tab w:val="left" w:leader="underscore" w:pos="0"/>
        </w:tabs>
        <w:spacing w:after="0" w:line="331" w:lineRule="exact"/>
        <w:ind w:right="80" w:firstLine="709"/>
        <w:jc w:val="both"/>
        <w:rPr>
          <w:rFonts w:ascii="Times New Roman" w:eastAsia="Times New Roman" w:hAnsi="Times New Roman" w:cs="Times New Roman"/>
          <w:sz w:val="28"/>
          <w:szCs w:val="28"/>
        </w:rPr>
      </w:pPr>
      <w:r w:rsidRPr="00AA09AD">
        <w:rPr>
          <w:rStyle w:val="43"/>
          <w:rFonts w:eastAsia="Times New Roman" w:cs="Times New Roman"/>
          <w:i w:val="0"/>
          <w:iCs/>
          <w:szCs w:val="28"/>
        </w:rPr>
        <w:t>Показатель 4.2 «Соотношение врачей и среднего медицинского персонала» плановое значение- 1:2,5 человек,  фактическое значение 1:2,3.</w:t>
      </w:r>
      <w:r w:rsidRPr="00AA09AD">
        <w:rPr>
          <w:rFonts w:ascii="Times New Roman" w:eastAsia="Times New Roman" w:hAnsi="Times New Roman" w:cs="Times New Roman"/>
          <w:sz w:val="28"/>
          <w:szCs w:val="28"/>
        </w:rPr>
        <w:t xml:space="preserve"> Неисполнение показателя обусловлено увольнением медицинских работников в связи с уходом на заслуженных отдых и недостаточным притоком молодых специалистов.</w:t>
      </w:r>
    </w:p>
    <w:p w:rsidR="00000304" w:rsidRPr="00AA09AD" w:rsidRDefault="00000304" w:rsidP="008F2C09">
      <w:pPr>
        <w:tabs>
          <w:tab w:val="left" w:leader="underscore" w:pos="0"/>
          <w:tab w:val="left" w:leader="underscore" w:pos="4143"/>
        </w:tabs>
        <w:spacing w:after="0" w:line="331" w:lineRule="exact"/>
        <w:ind w:right="80" w:firstLine="709"/>
        <w:jc w:val="both"/>
        <w:rPr>
          <w:rStyle w:val="43"/>
          <w:rFonts w:eastAsia="Times New Roman" w:cs="Times New Roman"/>
          <w:i w:val="0"/>
          <w:iCs/>
          <w:szCs w:val="28"/>
        </w:rPr>
      </w:pPr>
      <w:proofErr w:type="gramStart"/>
      <w:r w:rsidRPr="00AA09AD">
        <w:rPr>
          <w:rStyle w:val="43"/>
          <w:rFonts w:eastAsia="Times New Roman" w:cs="Times New Roman"/>
          <w:i w:val="0"/>
          <w:iCs/>
          <w:szCs w:val="28"/>
        </w:rPr>
        <w:lastRenderedPageBreak/>
        <w:t>Показатель 4.3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(среднемесячному доходу от трудовой деятельности) наемных работников в организациях у индивидуальных предпринимателей и физических лиц по Ростовской области»  плановое значение 165,0 %, фактическое значение -183,6%.</w:t>
      </w:r>
      <w:proofErr w:type="gramEnd"/>
    </w:p>
    <w:p w:rsidR="00000304" w:rsidRPr="00AA09AD" w:rsidRDefault="00000304" w:rsidP="008F2C09">
      <w:pPr>
        <w:tabs>
          <w:tab w:val="left" w:leader="underscore" w:pos="4143"/>
        </w:tabs>
        <w:spacing w:after="0" w:line="331" w:lineRule="exact"/>
        <w:ind w:right="80" w:firstLine="840"/>
        <w:jc w:val="both"/>
        <w:rPr>
          <w:rFonts w:ascii="Times New Roman" w:eastAsia="Times New Roman" w:hAnsi="Times New Roman" w:cs="Times New Roman"/>
          <w:sz w:val="28"/>
          <w:szCs w:val="28"/>
        </w:rPr>
      </w:pPr>
      <w:r w:rsidRPr="00AA09AD">
        <w:rPr>
          <w:rStyle w:val="43"/>
          <w:rFonts w:eastAsia="Times New Roman" w:cs="Times New Roman"/>
          <w:i w:val="0"/>
          <w:iCs/>
          <w:szCs w:val="28"/>
        </w:rPr>
        <w:t>Показатель 4.4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(среднемесячному доходу от трудовой деятельности) наемных работников в организациях у индивидуальных предпринимателей и физических лиц по Ростовской области» плановое значение 82,3% фактическое значение 100%.</w:t>
      </w:r>
    </w:p>
    <w:p w:rsidR="00000304" w:rsidRPr="00AA09AD" w:rsidRDefault="00000304" w:rsidP="008F2C09">
      <w:pPr>
        <w:tabs>
          <w:tab w:val="left" w:leader="underscore" w:pos="4143"/>
        </w:tabs>
        <w:spacing w:after="0" w:line="331" w:lineRule="exact"/>
        <w:ind w:right="80" w:firstLine="840"/>
        <w:jc w:val="both"/>
        <w:rPr>
          <w:rStyle w:val="43"/>
          <w:rFonts w:eastAsia="Times New Roman" w:cs="Times New Roman"/>
          <w:i w:val="0"/>
          <w:iCs/>
          <w:szCs w:val="28"/>
        </w:rPr>
      </w:pPr>
      <w:r w:rsidRPr="00AA09AD">
        <w:rPr>
          <w:rStyle w:val="43"/>
          <w:rFonts w:eastAsia="Times New Roman" w:cs="Times New Roman"/>
          <w:i w:val="0"/>
          <w:iCs/>
          <w:szCs w:val="28"/>
        </w:rPr>
        <w:t>Показатель 4.5. «Отношение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(среднемесячному доходу от трудовой деятельности) наемных работников в организациях у индивидуальных предпринимателей и физических лиц по Ростовской области» плановое значение 65,0%, фактическое значение 72,8%.</w:t>
      </w:r>
    </w:p>
    <w:p w:rsidR="008F2C09" w:rsidRPr="00AA09AD" w:rsidRDefault="008F2C09" w:rsidP="008F2C09">
      <w:pPr>
        <w:tabs>
          <w:tab w:val="left" w:leader="underscore" w:pos="4143"/>
        </w:tabs>
        <w:spacing w:after="0" w:line="331" w:lineRule="exact"/>
        <w:ind w:right="80" w:firstLine="840"/>
        <w:jc w:val="both"/>
        <w:rPr>
          <w:rFonts w:ascii="Times New Roman" w:hAnsi="Times New Roman" w:cs="Times New Roman"/>
          <w:color w:val="000000"/>
          <w:sz w:val="28"/>
          <w:szCs w:val="28"/>
          <w:u w:val="single"/>
        </w:rPr>
      </w:pPr>
      <w:r w:rsidRPr="00AA09AD">
        <w:rPr>
          <w:rFonts w:ascii="Times New Roman" w:hAnsi="Times New Roman" w:cs="Times New Roman"/>
          <w:color w:val="000000"/>
          <w:sz w:val="28"/>
          <w:szCs w:val="28"/>
        </w:rPr>
        <w:t>Суммарная оценка степени достижения целевых показателей муниципальной программы составляет 0,78.</w:t>
      </w:r>
    </w:p>
    <w:p w:rsidR="008F2C09" w:rsidRPr="00AA09AD" w:rsidRDefault="008F2C09" w:rsidP="008F2C09">
      <w:pPr>
        <w:tabs>
          <w:tab w:val="left" w:leader="underscore" w:pos="4143"/>
        </w:tabs>
        <w:spacing w:after="0" w:line="331" w:lineRule="exact"/>
        <w:ind w:right="80" w:firstLine="840"/>
        <w:jc w:val="both"/>
        <w:rPr>
          <w:rFonts w:ascii="Times New Roman" w:eastAsia="Times New Roman" w:hAnsi="Times New Roman" w:cs="Times New Roman"/>
          <w:sz w:val="28"/>
          <w:szCs w:val="28"/>
        </w:rPr>
      </w:pPr>
    </w:p>
    <w:p w:rsidR="00C40869" w:rsidRPr="00AA09AD" w:rsidRDefault="00F10118" w:rsidP="00D77AEF">
      <w:pPr>
        <w:autoSpaceDE w:val="0"/>
        <w:autoSpaceDN w:val="0"/>
        <w:adjustRightInd w:val="0"/>
        <w:spacing w:after="0" w:line="240" w:lineRule="auto"/>
        <w:jc w:val="center"/>
        <w:rPr>
          <w:rFonts w:ascii="Times New Roman" w:hAnsi="Times New Roman" w:cs="Times New Roman"/>
          <w:sz w:val="28"/>
          <w:szCs w:val="28"/>
        </w:rPr>
      </w:pPr>
      <w:r w:rsidRPr="00AA09AD">
        <w:rPr>
          <w:rFonts w:ascii="Times New Roman" w:hAnsi="Times New Roman" w:cs="Times New Roman"/>
          <w:sz w:val="28"/>
          <w:szCs w:val="28"/>
        </w:rPr>
        <w:t>Сведения</w:t>
      </w:r>
      <w:r w:rsidR="00C40869" w:rsidRPr="00AA09AD">
        <w:rPr>
          <w:rFonts w:ascii="Times New Roman" w:hAnsi="Times New Roman" w:cs="Times New Roman"/>
          <w:sz w:val="28"/>
          <w:szCs w:val="28"/>
        </w:rPr>
        <w:t xml:space="preserve"> об использовании бюджетных ассигнований и внебюджетных средств на выполнение мероприятий муниципальной программы</w:t>
      </w:r>
    </w:p>
    <w:p w:rsidR="00C40869" w:rsidRPr="00AA09AD" w:rsidRDefault="00C40869" w:rsidP="00D77AEF">
      <w:pPr>
        <w:autoSpaceDE w:val="0"/>
        <w:autoSpaceDN w:val="0"/>
        <w:adjustRightInd w:val="0"/>
        <w:spacing w:after="0" w:line="240" w:lineRule="auto"/>
        <w:ind w:firstLine="709"/>
        <w:jc w:val="both"/>
        <w:rPr>
          <w:rFonts w:ascii="Times New Roman" w:hAnsi="Times New Roman" w:cs="Times New Roman"/>
          <w:sz w:val="28"/>
          <w:szCs w:val="28"/>
        </w:rPr>
      </w:pPr>
    </w:p>
    <w:p w:rsidR="00000304" w:rsidRPr="00AA09AD" w:rsidRDefault="00000304" w:rsidP="00D77AEF">
      <w:pPr>
        <w:pStyle w:val="40"/>
        <w:shd w:val="clear" w:color="auto" w:fill="auto"/>
        <w:spacing w:after="0"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Объем запланированных расходов на реализацию муниципальной программы на отчетный год составил 392 578,4 (триста девяносто два миллиона пятьсот семьдесят восемь тысяч четыреста) рублей, в том числе по источникам финансирования:</w:t>
      </w:r>
    </w:p>
    <w:p w:rsidR="00000304" w:rsidRPr="00AA09AD" w:rsidRDefault="00000304" w:rsidP="00D77AEF">
      <w:pPr>
        <w:pStyle w:val="40"/>
        <w:shd w:val="clear" w:color="auto" w:fill="auto"/>
        <w:tabs>
          <w:tab w:val="left" w:leader="underscore" w:pos="5910"/>
        </w:tabs>
        <w:spacing w:after="2"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областной бюджет      – 16 437,6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2326"/>
        </w:tabs>
        <w:spacing w:after="0" w:line="240" w:lineRule="auto"/>
        <w:ind w:left="80" w:right="60" w:firstLine="680"/>
        <w:jc w:val="both"/>
        <w:rPr>
          <w:rFonts w:ascii="Times New Roman" w:eastAsia="Times New Roman" w:hAnsi="Times New Roman" w:cs="Times New Roman"/>
        </w:rPr>
      </w:pPr>
      <w:r w:rsidRPr="00AA09AD">
        <w:rPr>
          <w:rFonts w:ascii="Times New Roman" w:eastAsia="Times New Roman" w:hAnsi="Times New Roman" w:cs="Times New Roman"/>
        </w:rPr>
        <w:t>федеральный бюджет – 76 906,3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5306"/>
        </w:tabs>
        <w:spacing w:after="0"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бюджет города Азова – 14 642,1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5973"/>
          <w:tab w:val="left" w:leader="underscore" w:pos="6102"/>
        </w:tabs>
        <w:spacing w:after="0"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внебюджетные источники – 284 592,4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7914"/>
          <w:tab w:val="left" w:leader="underscore" w:pos="9784"/>
        </w:tabs>
        <w:spacing w:after="2"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План ассигнований в соответствии с Решением Азовской городской Думы от 14.12.2020 № 90 «О внесении изменений в Решение Азовской городской Думы «О бюджете города Азова на 2020 год и на плановый период 2021 и 2022 годов» составил 107 986,0тыс. рублей.</w:t>
      </w:r>
    </w:p>
    <w:p w:rsidR="00000304" w:rsidRPr="00AA09AD" w:rsidRDefault="00000304" w:rsidP="00D77AEF">
      <w:pPr>
        <w:pStyle w:val="40"/>
        <w:shd w:val="clear" w:color="auto" w:fill="auto"/>
        <w:tabs>
          <w:tab w:val="left" w:leader="underscore" w:pos="3973"/>
          <w:tab w:val="left" w:leader="underscore" w:pos="7914"/>
          <w:tab w:val="left" w:leader="underscore" w:pos="8874"/>
        </w:tabs>
        <w:spacing w:after="0" w:line="240" w:lineRule="auto"/>
        <w:ind w:left="80" w:firstLine="0"/>
        <w:jc w:val="both"/>
        <w:rPr>
          <w:rFonts w:ascii="Times New Roman" w:eastAsia="Times New Roman" w:hAnsi="Times New Roman" w:cs="Times New Roman"/>
        </w:rPr>
      </w:pPr>
      <w:r w:rsidRPr="00AA09AD">
        <w:rPr>
          <w:rFonts w:ascii="Times New Roman" w:eastAsia="Times New Roman" w:hAnsi="Times New Roman" w:cs="Times New Roman"/>
        </w:rPr>
        <w:t>В соответствии со сводной бюджетной росписью 107 986,0тыс. рублей, в том числе по источникам финансирования:</w:t>
      </w:r>
    </w:p>
    <w:p w:rsidR="00000304" w:rsidRPr="00AA09AD" w:rsidRDefault="00000304" w:rsidP="00D77AEF">
      <w:pPr>
        <w:pStyle w:val="40"/>
        <w:shd w:val="clear" w:color="auto" w:fill="auto"/>
        <w:tabs>
          <w:tab w:val="left" w:leader="underscore" w:pos="5891"/>
        </w:tabs>
        <w:spacing w:after="2"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областной бюджет – 16 437,6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2322"/>
        </w:tabs>
        <w:spacing w:after="0" w:line="240" w:lineRule="auto"/>
        <w:ind w:left="80" w:right="60" w:firstLine="680"/>
        <w:jc w:val="both"/>
        <w:rPr>
          <w:rFonts w:ascii="Times New Roman" w:eastAsia="Times New Roman" w:hAnsi="Times New Roman" w:cs="Times New Roman"/>
        </w:rPr>
      </w:pPr>
      <w:r w:rsidRPr="00AA09AD">
        <w:rPr>
          <w:rFonts w:ascii="Times New Roman" w:eastAsia="Times New Roman" w:hAnsi="Times New Roman" w:cs="Times New Roman"/>
        </w:rPr>
        <w:t>федеральный бюджет – 76 906,3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2322"/>
        </w:tabs>
        <w:spacing w:after="0" w:line="240" w:lineRule="auto"/>
        <w:ind w:left="80" w:right="60" w:firstLine="680"/>
        <w:jc w:val="both"/>
        <w:rPr>
          <w:rFonts w:ascii="Times New Roman" w:eastAsia="Times New Roman" w:hAnsi="Times New Roman" w:cs="Times New Roman"/>
        </w:rPr>
      </w:pPr>
      <w:r w:rsidRPr="00AA09AD">
        <w:rPr>
          <w:rFonts w:ascii="Times New Roman" w:eastAsia="Times New Roman" w:hAnsi="Times New Roman" w:cs="Times New Roman"/>
        </w:rPr>
        <w:t>бюджет города Азова – 14 642,1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spacing w:after="0"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Исполнение расходов по муниципальной программе составило 389 875,3 тыс. рублей, в том числе по источникам финансирования:</w:t>
      </w:r>
    </w:p>
    <w:p w:rsidR="00000304" w:rsidRPr="00AA09AD" w:rsidRDefault="00000304" w:rsidP="00D77AEF">
      <w:pPr>
        <w:pStyle w:val="40"/>
        <w:shd w:val="clear" w:color="auto" w:fill="auto"/>
        <w:tabs>
          <w:tab w:val="left" w:leader="underscore" w:pos="5886"/>
        </w:tabs>
        <w:spacing w:after="0"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lastRenderedPageBreak/>
        <w:t>областной бюджет – 16 064,6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2322"/>
        </w:tabs>
        <w:spacing w:after="0" w:line="240" w:lineRule="auto"/>
        <w:ind w:left="80" w:right="60" w:firstLine="680"/>
        <w:jc w:val="both"/>
        <w:rPr>
          <w:rFonts w:ascii="Times New Roman" w:eastAsia="Times New Roman" w:hAnsi="Times New Roman" w:cs="Times New Roman"/>
        </w:rPr>
      </w:pPr>
      <w:r w:rsidRPr="00AA09AD">
        <w:rPr>
          <w:rFonts w:ascii="Times New Roman" w:eastAsia="Times New Roman" w:hAnsi="Times New Roman" w:cs="Times New Roman"/>
        </w:rPr>
        <w:t>федеральный бюджет – 72 824,8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5709"/>
        </w:tabs>
        <w:spacing w:after="0"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бюджет города Азова – 10 820,7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6352"/>
        </w:tabs>
        <w:spacing w:after="2"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внебюджетные источники – 290 165,2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4820"/>
        </w:tabs>
        <w:spacing w:after="0" w:line="240" w:lineRule="auto"/>
        <w:ind w:left="80" w:right="60" w:firstLine="0"/>
        <w:jc w:val="both"/>
        <w:rPr>
          <w:rFonts w:ascii="Times New Roman" w:eastAsia="Times New Roman" w:hAnsi="Times New Roman" w:cs="Times New Roman"/>
        </w:rPr>
      </w:pPr>
      <w:r w:rsidRPr="00AA09AD">
        <w:rPr>
          <w:rFonts w:ascii="Times New Roman" w:eastAsia="Times New Roman" w:hAnsi="Times New Roman" w:cs="Times New Roman"/>
        </w:rPr>
        <w:tab/>
        <w:t>Объем неосвоенных бюджетных ассигнований и безвозмездных поступлений в бюджет города Азова составил 8 275,9</w:t>
      </w:r>
      <w:r w:rsidRPr="00AA09AD">
        <w:rPr>
          <w:rFonts w:ascii="Times New Roman" w:eastAsia="Times New Roman" w:hAnsi="Times New Roman" w:cs="Times New Roman"/>
        </w:rPr>
        <w:tab/>
        <w:t>тыс. рублей, из них:</w:t>
      </w:r>
    </w:p>
    <w:p w:rsidR="00000304" w:rsidRPr="00AA09AD" w:rsidRDefault="00000304" w:rsidP="00D77AEF">
      <w:pPr>
        <w:pStyle w:val="40"/>
        <w:shd w:val="clear" w:color="auto" w:fill="auto"/>
        <w:tabs>
          <w:tab w:val="left" w:leader="underscore" w:pos="5886"/>
        </w:tabs>
        <w:spacing w:after="0" w:line="240" w:lineRule="auto"/>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областной бюджет – 373,0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2322"/>
        </w:tabs>
        <w:spacing w:after="0" w:line="240" w:lineRule="auto"/>
        <w:ind w:left="80" w:right="60" w:firstLine="680"/>
        <w:jc w:val="both"/>
        <w:rPr>
          <w:rFonts w:ascii="Times New Roman" w:eastAsia="Times New Roman" w:hAnsi="Times New Roman" w:cs="Times New Roman"/>
        </w:rPr>
      </w:pPr>
      <w:r w:rsidRPr="00AA09AD">
        <w:rPr>
          <w:rFonts w:ascii="Times New Roman" w:eastAsia="Times New Roman" w:hAnsi="Times New Roman" w:cs="Times New Roman"/>
        </w:rPr>
        <w:t>федеральный бюджет – 4 081,5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4820"/>
        </w:tabs>
        <w:spacing w:after="0" w:line="240" w:lineRule="auto"/>
        <w:ind w:right="60" w:firstLine="0"/>
        <w:jc w:val="both"/>
        <w:rPr>
          <w:rFonts w:ascii="Times New Roman" w:hAnsi="Times New Roman" w:cs="Times New Roman"/>
        </w:rPr>
      </w:pPr>
      <w:r w:rsidRPr="00AA09AD">
        <w:rPr>
          <w:rFonts w:ascii="Times New Roman" w:eastAsia="Times New Roman" w:hAnsi="Times New Roman" w:cs="Times New Roman"/>
        </w:rPr>
        <w:tab/>
        <w:t>бюджет города Азова – 3 821,4 тыс</w:t>
      </w:r>
      <w:proofErr w:type="gramStart"/>
      <w:r w:rsidRPr="00AA09AD">
        <w:rPr>
          <w:rFonts w:ascii="Times New Roman" w:eastAsia="Times New Roman" w:hAnsi="Times New Roman" w:cs="Times New Roman"/>
        </w:rPr>
        <w:t>.р</w:t>
      </w:r>
      <w:proofErr w:type="gramEnd"/>
      <w:r w:rsidRPr="00AA09AD">
        <w:rPr>
          <w:rFonts w:ascii="Times New Roman" w:eastAsia="Times New Roman" w:hAnsi="Times New Roman" w:cs="Times New Roman"/>
        </w:rPr>
        <w:t>уб.</w:t>
      </w:r>
    </w:p>
    <w:p w:rsidR="00000304" w:rsidRPr="00AA09AD" w:rsidRDefault="00000304" w:rsidP="00D77AEF">
      <w:pPr>
        <w:pStyle w:val="40"/>
        <w:shd w:val="clear" w:color="auto" w:fill="auto"/>
        <w:tabs>
          <w:tab w:val="left" w:leader="underscore" w:pos="-4820"/>
        </w:tabs>
        <w:spacing w:after="0" w:line="240" w:lineRule="auto"/>
        <w:ind w:right="60" w:firstLine="0"/>
        <w:jc w:val="both"/>
        <w:rPr>
          <w:rFonts w:ascii="Times New Roman" w:eastAsia="Times New Roman" w:hAnsi="Times New Roman" w:cs="Times New Roman"/>
        </w:rPr>
      </w:pPr>
    </w:p>
    <w:p w:rsidR="00000304" w:rsidRPr="00AA09AD" w:rsidRDefault="00000304" w:rsidP="00D77AEF">
      <w:pPr>
        <w:tabs>
          <w:tab w:val="left" w:leader="underscore" w:pos="3069"/>
        </w:tabs>
        <w:spacing w:after="2" w:line="240" w:lineRule="auto"/>
        <w:ind w:left="80" w:firstLine="680"/>
        <w:jc w:val="both"/>
        <w:rPr>
          <w:rFonts w:ascii="Times New Roman" w:eastAsia="Times New Roman" w:hAnsi="Times New Roman" w:cs="Times New Roman"/>
          <w:sz w:val="28"/>
          <w:szCs w:val="28"/>
        </w:rPr>
      </w:pPr>
      <w:r w:rsidRPr="00AA09AD">
        <w:rPr>
          <w:rStyle w:val="43"/>
          <w:rFonts w:eastAsia="Times New Roman" w:cs="Times New Roman"/>
          <w:i w:val="0"/>
          <w:iCs/>
          <w:szCs w:val="28"/>
        </w:rPr>
        <w:t>12,8 тыс. руб. –</w:t>
      </w:r>
      <w:r w:rsidRPr="00AA09AD">
        <w:rPr>
          <w:rFonts w:ascii="Times New Roman" w:eastAsia="Times New Roman" w:hAnsi="Times New Roman" w:cs="Times New Roman"/>
          <w:sz w:val="28"/>
          <w:szCs w:val="28"/>
        </w:rPr>
        <w:t xml:space="preserve"> </w:t>
      </w:r>
      <w:r w:rsidRPr="00AA09AD">
        <w:rPr>
          <w:rStyle w:val="430"/>
          <w:rFonts w:eastAsia="Times New Roman" w:cs="Times New Roman"/>
          <w:szCs w:val="28"/>
          <w:u w:val="none"/>
        </w:rPr>
        <w:t>экономия средств по результатам проведения закупок,  в том числе федеральный бюджета 0,1 тыс</w:t>
      </w:r>
      <w:proofErr w:type="gramStart"/>
      <w:r w:rsidRPr="00AA09AD">
        <w:rPr>
          <w:rStyle w:val="430"/>
          <w:rFonts w:eastAsia="Times New Roman" w:cs="Times New Roman"/>
          <w:szCs w:val="28"/>
          <w:u w:val="none"/>
        </w:rPr>
        <w:t>.р</w:t>
      </w:r>
      <w:proofErr w:type="gramEnd"/>
      <w:r w:rsidRPr="00AA09AD">
        <w:rPr>
          <w:rStyle w:val="430"/>
          <w:rFonts w:eastAsia="Times New Roman" w:cs="Times New Roman"/>
          <w:szCs w:val="28"/>
          <w:u w:val="none"/>
        </w:rPr>
        <w:t>уб.;</w:t>
      </w:r>
    </w:p>
    <w:p w:rsidR="00000304" w:rsidRPr="00AA09AD" w:rsidRDefault="00000304" w:rsidP="00D77AEF">
      <w:pPr>
        <w:tabs>
          <w:tab w:val="left" w:leader="underscore" w:pos="2162"/>
          <w:tab w:val="left" w:leader="underscore" w:pos="3069"/>
        </w:tabs>
        <w:spacing w:after="12" w:line="240" w:lineRule="auto"/>
        <w:ind w:left="80" w:firstLine="680"/>
        <w:jc w:val="both"/>
        <w:rPr>
          <w:rStyle w:val="430"/>
          <w:rFonts w:eastAsia="Times New Roman" w:cs="Times New Roman"/>
          <w:szCs w:val="28"/>
          <w:u w:val="none"/>
        </w:rPr>
      </w:pPr>
      <w:r w:rsidRPr="00AA09AD">
        <w:rPr>
          <w:rStyle w:val="43"/>
          <w:rFonts w:eastAsia="Times New Roman" w:cs="Times New Roman"/>
          <w:i w:val="0"/>
          <w:iCs/>
          <w:szCs w:val="28"/>
        </w:rPr>
        <w:t>16,0 тыс. руб. –</w:t>
      </w:r>
      <w:r w:rsidRPr="00AA09AD">
        <w:rPr>
          <w:rStyle w:val="430"/>
          <w:rFonts w:eastAsia="Times New Roman" w:cs="Times New Roman"/>
          <w:szCs w:val="28"/>
          <w:u w:val="none"/>
        </w:rPr>
        <w:t xml:space="preserve"> экономия средств, сложившаяся по кадровому обеспечению (</w:t>
      </w:r>
      <w:proofErr w:type="spellStart"/>
      <w:r w:rsidRPr="00AA09AD">
        <w:rPr>
          <w:rStyle w:val="430"/>
          <w:rFonts w:eastAsia="Times New Roman" w:cs="Times New Roman"/>
          <w:szCs w:val="28"/>
          <w:u w:val="none"/>
        </w:rPr>
        <w:t>найм</w:t>
      </w:r>
      <w:proofErr w:type="spellEnd"/>
      <w:r w:rsidRPr="00AA09AD">
        <w:rPr>
          <w:rStyle w:val="430"/>
          <w:rFonts w:eastAsia="Times New Roman" w:cs="Times New Roman"/>
          <w:szCs w:val="28"/>
          <w:u w:val="none"/>
        </w:rPr>
        <w:t xml:space="preserve"> жилья - в результате увольнения медицинского работника в связи со сменой места жительства);</w:t>
      </w:r>
    </w:p>
    <w:p w:rsidR="00000304" w:rsidRPr="00AA09AD" w:rsidRDefault="00000304" w:rsidP="00D77AEF">
      <w:pPr>
        <w:tabs>
          <w:tab w:val="left" w:leader="underscore" w:pos="2162"/>
          <w:tab w:val="left" w:leader="underscore" w:pos="3069"/>
        </w:tabs>
        <w:spacing w:after="12" w:line="240" w:lineRule="auto"/>
        <w:ind w:left="80" w:firstLine="680"/>
        <w:jc w:val="both"/>
        <w:rPr>
          <w:rStyle w:val="430"/>
          <w:rFonts w:eastAsia="Times New Roman" w:cs="Times New Roman"/>
          <w:szCs w:val="28"/>
          <w:u w:val="none"/>
        </w:rPr>
      </w:pPr>
      <w:r w:rsidRPr="00AA09AD">
        <w:rPr>
          <w:rStyle w:val="430"/>
          <w:rFonts w:eastAsia="Times New Roman" w:cs="Times New Roman"/>
          <w:szCs w:val="28"/>
          <w:u w:val="none"/>
        </w:rPr>
        <w:t>3 792,7 тыс</w:t>
      </w:r>
      <w:proofErr w:type="gramStart"/>
      <w:r w:rsidRPr="00AA09AD">
        <w:rPr>
          <w:rStyle w:val="430"/>
          <w:rFonts w:eastAsia="Times New Roman" w:cs="Times New Roman"/>
          <w:szCs w:val="28"/>
          <w:u w:val="none"/>
        </w:rPr>
        <w:t>.р</w:t>
      </w:r>
      <w:proofErr w:type="gramEnd"/>
      <w:r w:rsidRPr="00AA09AD">
        <w:rPr>
          <w:rStyle w:val="430"/>
          <w:rFonts w:eastAsia="Times New Roman" w:cs="Times New Roman"/>
          <w:szCs w:val="28"/>
          <w:u w:val="none"/>
        </w:rPr>
        <w:t>уб. – невыполнение подрядчиком условий выполнения работ по контракту (изготовление проектно-сметной документации);</w:t>
      </w:r>
    </w:p>
    <w:p w:rsidR="00000304" w:rsidRPr="00AA09AD" w:rsidRDefault="00000304" w:rsidP="00D77AEF">
      <w:pPr>
        <w:tabs>
          <w:tab w:val="left" w:leader="underscore" w:pos="2162"/>
          <w:tab w:val="left" w:leader="underscore" w:pos="3069"/>
        </w:tabs>
        <w:spacing w:after="12" w:line="240" w:lineRule="auto"/>
        <w:ind w:left="80" w:firstLine="680"/>
        <w:jc w:val="both"/>
        <w:rPr>
          <w:rFonts w:ascii="Times New Roman" w:eastAsia="Times New Roman" w:hAnsi="Times New Roman" w:cs="Times New Roman"/>
          <w:sz w:val="28"/>
          <w:szCs w:val="28"/>
          <w:u w:val="single"/>
        </w:rPr>
      </w:pPr>
      <w:r w:rsidRPr="00AA09AD">
        <w:rPr>
          <w:rStyle w:val="430"/>
          <w:rFonts w:eastAsia="Times New Roman" w:cs="Times New Roman"/>
          <w:szCs w:val="28"/>
          <w:u w:val="none"/>
        </w:rPr>
        <w:t>4 454,4 тыс</w:t>
      </w:r>
      <w:proofErr w:type="gramStart"/>
      <w:r w:rsidRPr="00AA09AD">
        <w:rPr>
          <w:rStyle w:val="430"/>
          <w:rFonts w:eastAsia="Times New Roman" w:cs="Times New Roman"/>
          <w:szCs w:val="28"/>
          <w:u w:val="none"/>
        </w:rPr>
        <w:t>.р</w:t>
      </w:r>
      <w:proofErr w:type="gramEnd"/>
      <w:r w:rsidRPr="00AA09AD">
        <w:rPr>
          <w:rStyle w:val="430"/>
          <w:rFonts w:eastAsia="Times New Roman" w:cs="Times New Roman"/>
          <w:szCs w:val="28"/>
          <w:u w:val="none"/>
        </w:rPr>
        <w:t>уб. – экономия средств в связи с внесением изменений в законодательство с 01.11.2020 и окончанием мероприятий по выплате стимулирующих выплат, в том числе: областной бюджет -373,0 тыс.руб., федеральный бюджет – 4 081,4 тыс.руб.</w:t>
      </w:r>
    </w:p>
    <w:p w:rsidR="00AE6719" w:rsidRPr="00AA09AD" w:rsidRDefault="007D4CB9" w:rsidP="000448CE">
      <w:pPr>
        <w:spacing w:after="0" w:line="240" w:lineRule="auto"/>
        <w:ind w:firstLine="567"/>
        <w:jc w:val="both"/>
        <w:rPr>
          <w:rFonts w:ascii="Times New Roman" w:hAnsi="Times New Roman" w:cs="Times New Roman"/>
          <w:b/>
          <w:sz w:val="28"/>
          <w:szCs w:val="28"/>
        </w:rPr>
      </w:pPr>
      <w:r w:rsidRPr="00AA09AD">
        <w:rPr>
          <w:rFonts w:ascii="Times New Roman" w:hAnsi="Times New Roman" w:cs="Times New Roman"/>
          <w:color w:val="000000"/>
          <w:sz w:val="28"/>
          <w:szCs w:val="28"/>
        </w:rPr>
        <w:t xml:space="preserve">. </w:t>
      </w:r>
    </w:p>
    <w:p w:rsidR="00AE6719" w:rsidRPr="00AA09AD" w:rsidRDefault="00AE6719" w:rsidP="00AE6719">
      <w:pPr>
        <w:pStyle w:val="a3"/>
        <w:widowControl w:val="0"/>
        <w:spacing w:after="0" w:line="240" w:lineRule="auto"/>
        <w:ind w:left="0" w:firstLine="709"/>
        <w:jc w:val="center"/>
        <w:rPr>
          <w:rFonts w:ascii="Times New Roman" w:hAnsi="Times New Roman" w:cs="Times New Roman"/>
          <w:b/>
          <w:sz w:val="28"/>
          <w:szCs w:val="28"/>
        </w:rPr>
      </w:pPr>
      <w:r w:rsidRPr="00AA09AD">
        <w:rPr>
          <w:rFonts w:ascii="Times New Roman" w:hAnsi="Times New Roman" w:cs="Times New Roman"/>
          <w:b/>
          <w:sz w:val="28"/>
          <w:szCs w:val="28"/>
        </w:rPr>
        <w:t>2. Муниципальная программа «Развитие образования в городе Азове»</w:t>
      </w:r>
    </w:p>
    <w:p w:rsidR="00380BA4" w:rsidRPr="00AA09AD" w:rsidRDefault="00380BA4" w:rsidP="00F60763">
      <w:pPr>
        <w:autoSpaceDE w:val="0"/>
        <w:autoSpaceDN w:val="0"/>
        <w:adjustRightInd w:val="0"/>
        <w:spacing w:after="0" w:line="240" w:lineRule="auto"/>
        <w:ind w:firstLine="709"/>
        <w:jc w:val="both"/>
        <w:rPr>
          <w:rFonts w:ascii="Times New Roman" w:hAnsi="Times New Roman" w:cs="Times New Roman"/>
          <w:sz w:val="28"/>
          <w:szCs w:val="28"/>
        </w:rPr>
      </w:pPr>
    </w:p>
    <w:p w:rsidR="00AE6719" w:rsidRPr="00AA09AD" w:rsidRDefault="00AE6719" w:rsidP="00D77AEF">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w:t>
      </w:r>
      <w:r w:rsidR="00F60763" w:rsidRPr="00AA09AD">
        <w:rPr>
          <w:rFonts w:ascii="Times New Roman" w:hAnsi="Times New Roman" w:cs="Times New Roman"/>
          <w:sz w:val="28"/>
          <w:szCs w:val="28"/>
        </w:rPr>
        <w:t>«Развитие образования в городе Азове»</w:t>
      </w:r>
      <w:r w:rsidR="001D7A20" w:rsidRPr="00AA09AD">
        <w:rPr>
          <w:rFonts w:ascii="Times New Roman" w:hAnsi="Times New Roman" w:cs="Times New Roman"/>
          <w:sz w:val="28"/>
          <w:szCs w:val="28"/>
        </w:rPr>
        <w:t xml:space="preserve"> </w:t>
      </w:r>
      <w:r w:rsidR="00F60763" w:rsidRPr="00AA09AD">
        <w:rPr>
          <w:rFonts w:ascii="Times New Roman" w:hAnsi="Times New Roman" w:cs="Times New Roman"/>
          <w:sz w:val="28"/>
          <w:szCs w:val="28"/>
        </w:rPr>
        <w:t xml:space="preserve">утверждена постановлением администрации города Азова от </w:t>
      </w:r>
      <w:r w:rsidR="00C5433F" w:rsidRPr="00AA09AD">
        <w:rPr>
          <w:rFonts w:ascii="Times New Roman" w:hAnsi="Times New Roman" w:cs="Times New Roman"/>
          <w:sz w:val="28"/>
          <w:szCs w:val="28"/>
        </w:rPr>
        <w:t>13</w:t>
      </w:r>
      <w:r w:rsidR="00F60763" w:rsidRPr="00AA09AD">
        <w:rPr>
          <w:rFonts w:ascii="Times New Roman" w:hAnsi="Times New Roman" w:cs="Times New Roman"/>
          <w:sz w:val="28"/>
          <w:szCs w:val="28"/>
        </w:rPr>
        <w:t>.1</w:t>
      </w:r>
      <w:r w:rsidR="00C5433F" w:rsidRPr="00AA09AD">
        <w:rPr>
          <w:rFonts w:ascii="Times New Roman" w:hAnsi="Times New Roman" w:cs="Times New Roman"/>
          <w:sz w:val="28"/>
          <w:szCs w:val="28"/>
        </w:rPr>
        <w:t>1</w:t>
      </w:r>
      <w:r w:rsidR="00F60763" w:rsidRPr="00AA09AD">
        <w:rPr>
          <w:rFonts w:ascii="Times New Roman" w:hAnsi="Times New Roman" w:cs="Times New Roman"/>
          <w:sz w:val="28"/>
          <w:szCs w:val="28"/>
        </w:rPr>
        <w:t>.201</w:t>
      </w:r>
      <w:r w:rsidR="00C5433F" w:rsidRPr="00AA09AD">
        <w:rPr>
          <w:rFonts w:ascii="Times New Roman" w:hAnsi="Times New Roman" w:cs="Times New Roman"/>
          <w:sz w:val="28"/>
          <w:szCs w:val="28"/>
        </w:rPr>
        <w:t>8</w:t>
      </w:r>
      <w:r w:rsidR="00F60763" w:rsidRPr="00AA09AD">
        <w:rPr>
          <w:rFonts w:ascii="Times New Roman" w:hAnsi="Times New Roman" w:cs="Times New Roman"/>
          <w:sz w:val="28"/>
          <w:szCs w:val="28"/>
        </w:rPr>
        <w:t xml:space="preserve">  № </w:t>
      </w:r>
      <w:r w:rsidR="00C5433F" w:rsidRPr="00AA09AD">
        <w:rPr>
          <w:rFonts w:ascii="Times New Roman" w:hAnsi="Times New Roman" w:cs="Times New Roman"/>
          <w:sz w:val="28"/>
          <w:szCs w:val="28"/>
        </w:rPr>
        <w:t>2472</w:t>
      </w:r>
      <w:r w:rsidR="00F60763" w:rsidRPr="00AA09AD">
        <w:rPr>
          <w:rFonts w:ascii="Times New Roman" w:hAnsi="Times New Roman" w:cs="Times New Roman"/>
          <w:sz w:val="28"/>
          <w:szCs w:val="28"/>
        </w:rPr>
        <w:t>.</w:t>
      </w:r>
    </w:p>
    <w:p w:rsidR="00F60763" w:rsidRPr="00AA09AD" w:rsidRDefault="00F60763" w:rsidP="00D77AEF">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Ответственный исполнитель – Управление образования города Азова.</w:t>
      </w:r>
    </w:p>
    <w:p w:rsidR="00F60763" w:rsidRPr="00AA09AD" w:rsidRDefault="00F60763" w:rsidP="00D77AEF">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«Развитие образования в городе Азове» включает в себя </w:t>
      </w:r>
      <w:r w:rsidR="00C5433F" w:rsidRPr="00AA09AD">
        <w:rPr>
          <w:rFonts w:ascii="Times New Roman" w:hAnsi="Times New Roman" w:cs="Times New Roman"/>
          <w:sz w:val="28"/>
          <w:szCs w:val="28"/>
        </w:rPr>
        <w:t>5 подпрограмм</w:t>
      </w:r>
      <w:r w:rsidRPr="00AA09AD">
        <w:rPr>
          <w:rFonts w:ascii="Times New Roman" w:hAnsi="Times New Roman" w:cs="Times New Roman"/>
          <w:sz w:val="28"/>
          <w:szCs w:val="28"/>
        </w:rPr>
        <w:t>:</w:t>
      </w:r>
    </w:p>
    <w:p w:rsidR="00C5433F" w:rsidRPr="00AA09AD" w:rsidRDefault="00C5433F" w:rsidP="00D77AEF">
      <w:pPr>
        <w:widowControl w:val="0"/>
        <w:numPr>
          <w:ilvl w:val="0"/>
          <w:numId w:val="11"/>
        </w:numPr>
        <w:autoSpaceDE w:val="0"/>
        <w:autoSpaceDN w:val="0"/>
        <w:adjustRightInd w:val="0"/>
        <w:spacing w:after="0" w:line="240" w:lineRule="auto"/>
        <w:ind w:left="318" w:hanging="284"/>
        <w:jc w:val="both"/>
        <w:rPr>
          <w:rFonts w:ascii="Times New Roman" w:hAnsi="Times New Roman" w:cs="Times New Roman"/>
          <w:sz w:val="28"/>
          <w:szCs w:val="28"/>
        </w:rPr>
      </w:pPr>
      <w:r w:rsidRPr="00AA09AD">
        <w:rPr>
          <w:rFonts w:ascii="Times New Roman" w:hAnsi="Times New Roman" w:cs="Times New Roman"/>
          <w:sz w:val="28"/>
          <w:szCs w:val="28"/>
        </w:rPr>
        <w:t>«Развитие дошкольного образования»;</w:t>
      </w:r>
    </w:p>
    <w:p w:rsidR="00C5433F" w:rsidRPr="00AA09AD" w:rsidRDefault="00C5433F" w:rsidP="00D77AEF">
      <w:pPr>
        <w:widowControl w:val="0"/>
        <w:numPr>
          <w:ilvl w:val="0"/>
          <w:numId w:val="11"/>
        </w:numPr>
        <w:autoSpaceDE w:val="0"/>
        <w:autoSpaceDN w:val="0"/>
        <w:adjustRightInd w:val="0"/>
        <w:spacing w:after="0" w:line="240" w:lineRule="auto"/>
        <w:ind w:left="318" w:hanging="284"/>
        <w:jc w:val="both"/>
        <w:rPr>
          <w:rFonts w:ascii="Times New Roman" w:hAnsi="Times New Roman" w:cs="Times New Roman"/>
          <w:sz w:val="28"/>
          <w:szCs w:val="28"/>
        </w:rPr>
      </w:pPr>
      <w:r w:rsidRPr="00AA09AD">
        <w:rPr>
          <w:rFonts w:ascii="Times New Roman" w:hAnsi="Times New Roman" w:cs="Times New Roman"/>
          <w:sz w:val="28"/>
          <w:szCs w:val="28"/>
        </w:rPr>
        <w:t>«Развитие общего образования»;</w:t>
      </w:r>
    </w:p>
    <w:p w:rsidR="00C5433F" w:rsidRPr="00AA09AD" w:rsidRDefault="00C5433F" w:rsidP="00D77AEF">
      <w:pPr>
        <w:widowControl w:val="0"/>
        <w:numPr>
          <w:ilvl w:val="0"/>
          <w:numId w:val="11"/>
        </w:numPr>
        <w:autoSpaceDE w:val="0"/>
        <w:autoSpaceDN w:val="0"/>
        <w:adjustRightInd w:val="0"/>
        <w:spacing w:after="0" w:line="240" w:lineRule="auto"/>
        <w:ind w:left="318" w:hanging="284"/>
        <w:jc w:val="both"/>
        <w:rPr>
          <w:rFonts w:ascii="Times New Roman" w:hAnsi="Times New Roman" w:cs="Times New Roman"/>
          <w:sz w:val="28"/>
          <w:szCs w:val="28"/>
        </w:rPr>
      </w:pPr>
      <w:r w:rsidRPr="00AA09AD">
        <w:rPr>
          <w:rFonts w:ascii="Times New Roman" w:hAnsi="Times New Roman" w:cs="Times New Roman"/>
          <w:sz w:val="28"/>
          <w:szCs w:val="28"/>
        </w:rPr>
        <w:t>«Развитие дополнительного образования»;</w:t>
      </w:r>
    </w:p>
    <w:p w:rsidR="00C5433F" w:rsidRPr="00AA09AD" w:rsidRDefault="00C5433F" w:rsidP="00D77AEF">
      <w:pPr>
        <w:widowControl w:val="0"/>
        <w:numPr>
          <w:ilvl w:val="0"/>
          <w:numId w:val="11"/>
        </w:numPr>
        <w:autoSpaceDE w:val="0"/>
        <w:autoSpaceDN w:val="0"/>
        <w:adjustRightInd w:val="0"/>
        <w:spacing w:after="0" w:line="240" w:lineRule="auto"/>
        <w:ind w:left="318" w:hanging="284"/>
        <w:jc w:val="both"/>
        <w:rPr>
          <w:rFonts w:ascii="Times New Roman" w:hAnsi="Times New Roman" w:cs="Times New Roman"/>
          <w:sz w:val="28"/>
          <w:szCs w:val="28"/>
        </w:rPr>
      </w:pPr>
      <w:r w:rsidRPr="00AA09AD">
        <w:rPr>
          <w:rFonts w:ascii="Times New Roman" w:hAnsi="Times New Roman" w:cs="Times New Roman"/>
          <w:sz w:val="28"/>
          <w:szCs w:val="28"/>
        </w:rPr>
        <w:t>«Организация и обеспечение отдыха детей»;</w:t>
      </w:r>
    </w:p>
    <w:p w:rsidR="00C5433F" w:rsidRPr="00AA09AD" w:rsidRDefault="00C5433F" w:rsidP="00D77AEF">
      <w:pPr>
        <w:autoSpaceDE w:val="0"/>
        <w:autoSpaceDN w:val="0"/>
        <w:adjustRightInd w:val="0"/>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t>5.«Обеспечение реализации муниципальной программы и прочие мероприятия»</w:t>
      </w:r>
    </w:p>
    <w:p w:rsidR="00163985" w:rsidRPr="00AA09AD" w:rsidRDefault="00D02F24" w:rsidP="00D77AEF">
      <w:pPr>
        <w:spacing w:after="0"/>
        <w:ind w:firstLine="708"/>
        <w:jc w:val="both"/>
        <w:rPr>
          <w:rFonts w:ascii="Times New Roman" w:hAnsi="Times New Roman" w:cs="Times New Roman"/>
          <w:sz w:val="28"/>
          <w:szCs w:val="28"/>
        </w:rPr>
      </w:pPr>
      <w:r w:rsidRPr="00AA09AD">
        <w:rPr>
          <w:rFonts w:ascii="Times New Roman" w:hAnsi="Times New Roman" w:cs="Times New Roman"/>
          <w:sz w:val="28"/>
          <w:szCs w:val="28"/>
        </w:rPr>
        <w:t>На реализацию муниципальной  программы «Развитие образования в городе Азове» в 20</w:t>
      </w:r>
      <w:r w:rsidR="00000304"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было предусмотрено финансирование в объеме </w:t>
      </w:r>
      <w:r w:rsidR="00C17B25" w:rsidRPr="00AA09AD">
        <w:rPr>
          <w:rFonts w:ascii="Times New Roman" w:hAnsi="Times New Roman" w:cs="Times New Roman"/>
          <w:sz w:val="28"/>
          <w:szCs w:val="28"/>
        </w:rPr>
        <w:t xml:space="preserve">– </w:t>
      </w:r>
      <w:r w:rsidR="00492982" w:rsidRPr="00AA09AD">
        <w:rPr>
          <w:rFonts w:ascii="Times New Roman" w:hAnsi="Times New Roman" w:cs="Times New Roman"/>
          <w:sz w:val="28"/>
          <w:szCs w:val="28"/>
        </w:rPr>
        <w:t xml:space="preserve">1026055,4 </w:t>
      </w:r>
      <w:r w:rsidRPr="00AA09AD">
        <w:rPr>
          <w:rFonts w:ascii="Times New Roman" w:hAnsi="Times New Roman" w:cs="Times New Roman"/>
          <w:sz w:val="28"/>
          <w:szCs w:val="28"/>
        </w:rPr>
        <w:t xml:space="preserve">тыс. рублей из бюджетов всех уровней. Годовой отчет о реализации муниципальной  программы «Развитие образования в городе Азове» утвержден постановлением главы администрации города Азова </w:t>
      </w:r>
      <w:r w:rsidR="00FD2803" w:rsidRPr="00AA09AD">
        <w:rPr>
          <w:rFonts w:ascii="Times New Roman" w:hAnsi="Times New Roman" w:cs="Times New Roman"/>
          <w:sz w:val="28"/>
          <w:szCs w:val="28"/>
        </w:rPr>
        <w:t xml:space="preserve"> от 1</w:t>
      </w:r>
      <w:r w:rsidR="00492982" w:rsidRPr="00AA09AD">
        <w:rPr>
          <w:rFonts w:ascii="Times New Roman" w:hAnsi="Times New Roman" w:cs="Times New Roman"/>
          <w:sz w:val="28"/>
          <w:szCs w:val="28"/>
        </w:rPr>
        <w:t>9</w:t>
      </w:r>
      <w:r w:rsidR="00FD2803" w:rsidRPr="00AA09AD">
        <w:rPr>
          <w:rFonts w:ascii="Times New Roman" w:hAnsi="Times New Roman" w:cs="Times New Roman"/>
          <w:sz w:val="28"/>
          <w:szCs w:val="28"/>
        </w:rPr>
        <w:t>.03.20</w:t>
      </w:r>
      <w:r w:rsidR="00C5433F" w:rsidRPr="00AA09AD">
        <w:rPr>
          <w:rFonts w:ascii="Times New Roman" w:hAnsi="Times New Roman" w:cs="Times New Roman"/>
          <w:sz w:val="28"/>
          <w:szCs w:val="28"/>
        </w:rPr>
        <w:t>2</w:t>
      </w:r>
      <w:r w:rsidR="00492982" w:rsidRPr="00AA09AD">
        <w:rPr>
          <w:rFonts w:ascii="Times New Roman" w:hAnsi="Times New Roman" w:cs="Times New Roman"/>
          <w:sz w:val="28"/>
          <w:szCs w:val="28"/>
        </w:rPr>
        <w:t>1</w:t>
      </w:r>
      <w:r w:rsidR="00FD2803" w:rsidRPr="00AA09AD">
        <w:rPr>
          <w:rFonts w:ascii="Times New Roman" w:hAnsi="Times New Roman" w:cs="Times New Roman"/>
          <w:sz w:val="28"/>
          <w:szCs w:val="28"/>
        </w:rPr>
        <w:t xml:space="preserve"> № </w:t>
      </w:r>
      <w:r w:rsidR="00CD785C" w:rsidRPr="00AA09AD">
        <w:rPr>
          <w:rFonts w:ascii="Times New Roman" w:hAnsi="Times New Roman" w:cs="Times New Roman"/>
          <w:sz w:val="28"/>
          <w:szCs w:val="28"/>
        </w:rPr>
        <w:t>273</w:t>
      </w:r>
      <w:r w:rsidR="00163985" w:rsidRPr="00AA09AD">
        <w:rPr>
          <w:rFonts w:ascii="Times New Roman" w:hAnsi="Times New Roman" w:cs="Times New Roman"/>
          <w:sz w:val="28"/>
          <w:szCs w:val="28"/>
        </w:rPr>
        <w:t>, изменения внесены  постановлением Администрации города Азова от 09.06.2021  № 560.</w:t>
      </w:r>
    </w:p>
    <w:p w:rsidR="00C17B25" w:rsidRPr="00AA09AD" w:rsidRDefault="00C17B25" w:rsidP="00D77AEF">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AA09AD">
        <w:rPr>
          <w:rFonts w:ascii="Times New Roman" w:hAnsi="Times New Roman" w:cs="Times New Roman"/>
          <w:sz w:val="28"/>
          <w:szCs w:val="28"/>
        </w:rPr>
        <w:t>Уровень реализации муниципальной программы города Азова в 20</w:t>
      </w:r>
      <w:r w:rsidR="00CD785C"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признан </w:t>
      </w:r>
      <w:r w:rsidR="00492982" w:rsidRPr="00AA09AD">
        <w:rPr>
          <w:rFonts w:ascii="Times New Roman" w:hAnsi="Times New Roman" w:cs="Times New Roman"/>
          <w:sz w:val="28"/>
          <w:szCs w:val="28"/>
        </w:rPr>
        <w:t>высоким</w:t>
      </w:r>
      <w:r w:rsidR="00C675C5" w:rsidRPr="00AA09AD">
        <w:rPr>
          <w:rFonts w:ascii="Times New Roman" w:hAnsi="Times New Roman" w:cs="Times New Roman"/>
          <w:sz w:val="28"/>
          <w:szCs w:val="28"/>
        </w:rPr>
        <w:t xml:space="preserve"> </w:t>
      </w:r>
      <w:r w:rsidRPr="00AA09AD">
        <w:rPr>
          <w:rFonts w:ascii="Times New Roman" w:hAnsi="Times New Roman" w:cs="Times New Roman"/>
          <w:sz w:val="28"/>
          <w:szCs w:val="28"/>
        </w:rPr>
        <w:t xml:space="preserve"> и составил </w:t>
      </w:r>
      <w:r w:rsidR="00F03101" w:rsidRPr="00AA09AD">
        <w:rPr>
          <w:rFonts w:ascii="Times New Roman" w:hAnsi="Times New Roman" w:cs="Times New Roman"/>
          <w:sz w:val="28"/>
          <w:szCs w:val="28"/>
        </w:rPr>
        <w:t>0,9</w:t>
      </w:r>
      <w:r w:rsidR="00492982" w:rsidRPr="00AA09AD">
        <w:rPr>
          <w:rFonts w:ascii="Times New Roman" w:hAnsi="Times New Roman" w:cs="Times New Roman"/>
          <w:sz w:val="28"/>
          <w:szCs w:val="28"/>
        </w:rPr>
        <w:t>6</w:t>
      </w:r>
      <w:r w:rsidR="00F03101" w:rsidRPr="00AA09AD">
        <w:rPr>
          <w:rFonts w:ascii="Times New Roman" w:hAnsi="Times New Roman" w:cs="Times New Roman"/>
          <w:sz w:val="28"/>
          <w:szCs w:val="28"/>
        </w:rPr>
        <w:t>.</w:t>
      </w:r>
    </w:p>
    <w:p w:rsidR="00D02F24" w:rsidRPr="00AA09AD" w:rsidRDefault="00D02F24" w:rsidP="00D02F24">
      <w:pPr>
        <w:autoSpaceDE w:val="0"/>
        <w:autoSpaceDN w:val="0"/>
        <w:adjustRightInd w:val="0"/>
        <w:spacing w:after="0" w:line="240" w:lineRule="auto"/>
        <w:ind w:firstLine="709"/>
        <w:jc w:val="both"/>
        <w:rPr>
          <w:rFonts w:ascii="Times New Roman" w:hAnsi="Times New Roman" w:cs="Times New Roman"/>
          <w:b/>
          <w:color w:val="FF0000"/>
          <w:sz w:val="28"/>
          <w:szCs w:val="28"/>
          <w:highlight w:val="yellow"/>
        </w:rPr>
      </w:pPr>
    </w:p>
    <w:p w:rsidR="00F60763" w:rsidRPr="00AA09AD" w:rsidRDefault="00D02F24" w:rsidP="00D02F24">
      <w:pPr>
        <w:widowControl w:val="0"/>
        <w:spacing w:after="0" w:line="240" w:lineRule="auto"/>
        <w:contextualSpacing/>
        <w:jc w:val="center"/>
        <w:rPr>
          <w:rFonts w:ascii="Times New Roman" w:hAnsi="Times New Roman" w:cs="Times New Roman"/>
          <w:sz w:val="28"/>
          <w:szCs w:val="28"/>
        </w:rPr>
      </w:pPr>
      <w:r w:rsidRPr="00AA09AD">
        <w:rPr>
          <w:rFonts w:ascii="Times New Roman" w:hAnsi="Times New Roman" w:cs="Times New Roman"/>
          <w:sz w:val="28"/>
          <w:szCs w:val="28"/>
        </w:rPr>
        <w:t>Сведения об основных результатах реализации муниципальной  программы «Развитие образования в городе Азове»</w:t>
      </w:r>
    </w:p>
    <w:p w:rsidR="00D02F24" w:rsidRPr="00AA09AD" w:rsidRDefault="00D02F24" w:rsidP="00D02F24">
      <w:pPr>
        <w:widowControl w:val="0"/>
        <w:spacing w:after="0" w:line="240" w:lineRule="auto"/>
        <w:contextualSpacing/>
        <w:jc w:val="center"/>
        <w:rPr>
          <w:rFonts w:ascii="Times New Roman" w:hAnsi="Times New Roman" w:cs="Times New Roman"/>
          <w:sz w:val="28"/>
          <w:szCs w:val="28"/>
          <w:highlight w:val="yellow"/>
        </w:rPr>
      </w:pPr>
    </w:p>
    <w:p w:rsidR="00C5433F" w:rsidRPr="00AA09AD" w:rsidRDefault="00C5433F" w:rsidP="00C5433F">
      <w:pPr>
        <w:pStyle w:val="ConsPlusNormal"/>
        <w:widowControl/>
        <w:ind w:firstLine="708"/>
        <w:jc w:val="both"/>
        <w:rPr>
          <w:rFonts w:ascii="Times New Roman" w:hAnsi="Times New Roman" w:cs="Times New Roman"/>
          <w:sz w:val="28"/>
          <w:szCs w:val="28"/>
        </w:rPr>
      </w:pPr>
      <w:proofErr w:type="gramStart"/>
      <w:r w:rsidRPr="00AA09AD">
        <w:rPr>
          <w:rFonts w:ascii="Times New Roman" w:hAnsi="Times New Roman" w:cs="Times New Roman"/>
          <w:sz w:val="28"/>
          <w:szCs w:val="28"/>
        </w:rPr>
        <w:t>В целях повышение качества образования в соответствии с меняющимися запросами населения и перспективными задачами развития общества и экономики в городе Азове, в рамках муниципальной программы  города Азова «Развитие образования в городе Азове», утвержденной постановлением Администрации города Азова от 13.11.2018 №  2472 (далее – муниципальная программа) ответственным исполнителем и участниками муниципальной программы в 20</w:t>
      </w:r>
      <w:r w:rsidR="00CD785C"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реализован комплекс мероприятий.</w:t>
      </w:r>
      <w:proofErr w:type="gramEnd"/>
    </w:p>
    <w:p w:rsidR="00C5433F" w:rsidRPr="00AA09AD" w:rsidRDefault="00C5433F" w:rsidP="009901FE">
      <w:pPr>
        <w:widowControl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Основные результаты, достигнутые в отчетном году, позволили решить задачи программы и достигнуть цели обеспечения высокого качества образования в городе Азове в соответствии с меняющимися запросами населения и перспективными задачами развития общества и экономики Донского региона.</w:t>
      </w:r>
    </w:p>
    <w:p w:rsidR="00C5433F" w:rsidRPr="00AA09AD" w:rsidRDefault="00C5433F" w:rsidP="009901F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Во всех дошкольных образовательных учреждениях разработаны и реализуются основные образовательные программы дошкольного образования в соответствии с ФГОС дошкольного образования.</w:t>
      </w:r>
    </w:p>
    <w:p w:rsidR="00C5433F" w:rsidRPr="00AA09AD" w:rsidRDefault="00C5433F" w:rsidP="00C5433F">
      <w:pPr>
        <w:pStyle w:val="ConsPlusCell"/>
        <w:ind w:firstLine="708"/>
        <w:jc w:val="both"/>
        <w:rPr>
          <w:rFonts w:ascii="Times New Roman" w:hAnsi="Times New Roman"/>
          <w:sz w:val="28"/>
          <w:szCs w:val="28"/>
        </w:rPr>
      </w:pPr>
      <w:proofErr w:type="gramStart"/>
      <w:r w:rsidRPr="00AA09AD">
        <w:rPr>
          <w:rFonts w:ascii="Times New Roman" w:hAnsi="Times New Roman"/>
          <w:sz w:val="28"/>
          <w:szCs w:val="28"/>
        </w:rPr>
        <w:t xml:space="preserve">Продолжена  работа муниципальной экспериментальной площадки на базе МБДОУ № 31 г. Азова по теме «Реализация методов </w:t>
      </w:r>
      <w:proofErr w:type="spellStart"/>
      <w:r w:rsidRPr="00AA09AD">
        <w:rPr>
          <w:rFonts w:ascii="Times New Roman" w:hAnsi="Times New Roman"/>
          <w:sz w:val="28"/>
          <w:szCs w:val="28"/>
        </w:rPr>
        <w:t>кинезиологии</w:t>
      </w:r>
      <w:proofErr w:type="spellEnd"/>
      <w:r w:rsidRPr="00AA09AD">
        <w:rPr>
          <w:rFonts w:ascii="Times New Roman" w:hAnsi="Times New Roman"/>
          <w:sz w:val="28"/>
          <w:szCs w:val="28"/>
        </w:rPr>
        <w:t xml:space="preserve"> в коррекционно-педагогической работе с детьми, имеющими ОНР» с целью обеспечения доступного и качественного дошкольного образования в условиях введения ФГОС ДО и муниципальной экспериментальной площадки на базе МБДОУ № 30 г. Азова по теме «Адаптация и внедрение авторской технологии «Сказочные лабиринты» В.В. </w:t>
      </w:r>
      <w:proofErr w:type="spellStart"/>
      <w:r w:rsidRPr="00AA09AD">
        <w:rPr>
          <w:rFonts w:ascii="Times New Roman" w:hAnsi="Times New Roman"/>
          <w:sz w:val="28"/>
          <w:szCs w:val="28"/>
        </w:rPr>
        <w:t>Воскобовича</w:t>
      </w:r>
      <w:proofErr w:type="spellEnd"/>
      <w:r w:rsidRPr="00AA09AD">
        <w:rPr>
          <w:rFonts w:ascii="Times New Roman" w:hAnsi="Times New Roman"/>
          <w:sz w:val="28"/>
          <w:szCs w:val="28"/>
        </w:rPr>
        <w:t>».</w:t>
      </w:r>
      <w:proofErr w:type="gramEnd"/>
    </w:p>
    <w:p w:rsidR="00C5433F" w:rsidRPr="00AA09AD" w:rsidRDefault="00C5433F" w:rsidP="00C5433F">
      <w:pPr>
        <w:pStyle w:val="ConsPlusCell"/>
        <w:ind w:firstLine="708"/>
        <w:jc w:val="both"/>
        <w:rPr>
          <w:rFonts w:ascii="Times New Roman" w:hAnsi="Times New Roman"/>
          <w:sz w:val="28"/>
          <w:szCs w:val="28"/>
        </w:rPr>
      </w:pPr>
      <w:r w:rsidRPr="00AA09AD">
        <w:rPr>
          <w:rFonts w:ascii="Times New Roman" w:hAnsi="Times New Roman"/>
          <w:sz w:val="28"/>
          <w:szCs w:val="28"/>
        </w:rPr>
        <w:t>Проведено формирование контингента воспитанников в ДОУ. По состоянию на 30.12.20</w:t>
      </w:r>
      <w:r w:rsidR="00CD785C" w:rsidRPr="00AA09AD">
        <w:rPr>
          <w:rFonts w:ascii="Times New Roman" w:hAnsi="Times New Roman"/>
          <w:sz w:val="28"/>
          <w:szCs w:val="28"/>
        </w:rPr>
        <w:t>20</w:t>
      </w:r>
      <w:r w:rsidRPr="00AA09AD">
        <w:rPr>
          <w:rFonts w:ascii="Times New Roman" w:hAnsi="Times New Roman"/>
          <w:sz w:val="28"/>
          <w:szCs w:val="28"/>
        </w:rPr>
        <w:t xml:space="preserve"> очередь в детские сады составляет детей в возрасте от 0 до 3 лет 1</w:t>
      </w:r>
      <w:r w:rsidR="00CD785C" w:rsidRPr="00AA09AD">
        <w:rPr>
          <w:rFonts w:ascii="Times New Roman" w:hAnsi="Times New Roman"/>
          <w:sz w:val="28"/>
          <w:szCs w:val="28"/>
        </w:rPr>
        <w:t>006</w:t>
      </w:r>
      <w:r w:rsidRPr="00AA09AD">
        <w:rPr>
          <w:rFonts w:ascii="Times New Roman" w:hAnsi="Times New Roman"/>
          <w:sz w:val="28"/>
          <w:szCs w:val="28"/>
        </w:rPr>
        <w:t xml:space="preserve"> человека на 202</w:t>
      </w:r>
      <w:r w:rsidR="00CD785C" w:rsidRPr="00AA09AD">
        <w:rPr>
          <w:rFonts w:ascii="Times New Roman" w:hAnsi="Times New Roman"/>
          <w:sz w:val="28"/>
          <w:szCs w:val="28"/>
        </w:rPr>
        <w:t>1</w:t>
      </w:r>
      <w:r w:rsidRPr="00AA09AD">
        <w:rPr>
          <w:rFonts w:ascii="Times New Roman" w:hAnsi="Times New Roman"/>
          <w:sz w:val="28"/>
          <w:szCs w:val="28"/>
        </w:rPr>
        <w:t>-202</w:t>
      </w:r>
      <w:r w:rsidR="00CD785C" w:rsidRPr="00AA09AD">
        <w:rPr>
          <w:rFonts w:ascii="Times New Roman" w:hAnsi="Times New Roman"/>
          <w:sz w:val="28"/>
          <w:szCs w:val="28"/>
        </w:rPr>
        <w:t>3</w:t>
      </w:r>
      <w:r w:rsidRPr="00AA09AD">
        <w:rPr>
          <w:rFonts w:ascii="Times New Roman" w:hAnsi="Times New Roman"/>
          <w:sz w:val="28"/>
          <w:szCs w:val="28"/>
        </w:rPr>
        <w:t xml:space="preserve"> годы, из них 0 человек в возрасте от 3 до 7 лет. В 20</w:t>
      </w:r>
      <w:r w:rsidR="00CD785C" w:rsidRPr="00AA09AD">
        <w:rPr>
          <w:rFonts w:ascii="Times New Roman" w:hAnsi="Times New Roman"/>
          <w:sz w:val="28"/>
          <w:szCs w:val="28"/>
        </w:rPr>
        <w:t>20</w:t>
      </w:r>
      <w:r w:rsidRPr="00AA09AD">
        <w:rPr>
          <w:rFonts w:ascii="Times New Roman" w:hAnsi="Times New Roman"/>
          <w:sz w:val="28"/>
          <w:szCs w:val="28"/>
        </w:rPr>
        <w:t xml:space="preserve"> году места в ДОУ получили </w:t>
      </w:r>
      <w:r w:rsidR="00CD785C" w:rsidRPr="00AA09AD">
        <w:rPr>
          <w:rFonts w:ascii="Times New Roman" w:hAnsi="Times New Roman"/>
          <w:sz w:val="28"/>
          <w:szCs w:val="28"/>
        </w:rPr>
        <w:t>1246</w:t>
      </w:r>
      <w:r w:rsidRPr="00AA09AD">
        <w:rPr>
          <w:rFonts w:ascii="Times New Roman" w:hAnsi="Times New Roman"/>
          <w:sz w:val="28"/>
          <w:szCs w:val="28"/>
        </w:rPr>
        <w:t xml:space="preserve"> </w:t>
      </w:r>
      <w:r w:rsidR="00CD785C" w:rsidRPr="00AA09AD">
        <w:rPr>
          <w:rFonts w:ascii="Times New Roman" w:hAnsi="Times New Roman"/>
          <w:sz w:val="28"/>
          <w:szCs w:val="28"/>
        </w:rPr>
        <w:t>детей</w:t>
      </w:r>
      <w:r w:rsidRPr="00AA09AD">
        <w:rPr>
          <w:rFonts w:ascii="Times New Roman" w:hAnsi="Times New Roman"/>
          <w:sz w:val="28"/>
          <w:szCs w:val="28"/>
        </w:rPr>
        <w:t>.</w:t>
      </w:r>
    </w:p>
    <w:p w:rsidR="00CD785C" w:rsidRPr="00AA09AD" w:rsidRDefault="00CD785C" w:rsidP="00CD785C">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2020 году очередь в детские сады для детей в возрасте от 1,5 до 7 лет отсутствует.</w:t>
      </w:r>
    </w:p>
    <w:p w:rsidR="00CD785C" w:rsidRPr="00AA09AD" w:rsidRDefault="00C5433F" w:rsidP="00CD785C">
      <w:pPr>
        <w:pStyle w:val="ConsPlusCell"/>
        <w:ind w:firstLine="770"/>
        <w:jc w:val="both"/>
        <w:rPr>
          <w:rFonts w:ascii="Times New Roman" w:hAnsi="Times New Roman"/>
          <w:sz w:val="28"/>
          <w:szCs w:val="28"/>
        </w:rPr>
      </w:pPr>
      <w:r w:rsidRPr="00AA09AD">
        <w:rPr>
          <w:rFonts w:ascii="Times New Roman" w:hAnsi="Times New Roman"/>
          <w:sz w:val="28"/>
          <w:szCs w:val="28"/>
        </w:rPr>
        <w:t xml:space="preserve">Произведено финансовое обеспечение для всех 26 дошкольных образовательных учреждений за счет средств областного бюджета – </w:t>
      </w:r>
      <w:r w:rsidR="00CD785C" w:rsidRPr="00AA09AD">
        <w:rPr>
          <w:rFonts w:ascii="Times New Roman" w:hAnsi="Times New Roman"/>
          <w:sz w:val="28"/>
          <w:szCs w:val="28"/>
        </w:rPr>
        <w:t xml:space="preserve">296713,3 </w:t>
      </w:r>
    </w:p>
    <w:p w:rsidR="00C5433F" w:rsidRPr="00AA09AD" w:rsidRDefault="00C5433F" w:rsidP="00CD785C">
      <w:pPr>
        <w:pStyle w:val="ConsPlusCell"/>
        <w:jc w:val="both"/>
        <w:rPr>
          <w:rFonts w:ascii="Times New Roman" w:hAnsi="Times New Roman"/>
          <w:sz w:val="28"/>
          <w:szCs w:val="28"/>
        </w:rPr>
      </w:pPr>
      <w:r w:rsidRPr="00AA09AD">
        <w:rPr>
          <w:rFonts w:ascii="Times New Roman" w:hAnsi="Times New Roman"/>
          <w:sz w:val="28"/>
          <w:szCs w:val="28"/>
        </w:rPr>
        <w:t>тыс. рублей.</w:t>
      </w:r>
    </w:p>
    <w:p w:rsidR="00CD785C" w:rsidRPr="00AA09AD" w:rsidRDefault="00CD785C" w:rsidP="00CD785C">
      <w:pPr>
        <w:pStyle w:val="ConsPlusCell"/>
        <w:ind w:firstLine="492"/>
        <w:jc w:val="both"/>
        <w:rPr>
          <w:rFonts w:ascii="Times New Roman" w:hAnsi="Times New Roman"/>
          <w:sz w:val="28"/>
          <w:szCs w:val="28"/>
        </w:rPr>
      </w:pPr>
      <w:r w:rsidRPr="00AA09AD">
        <w:rPr>
          <w:rFonts w:ascii="Times New Roman" w:hAnsi="Times New Roman"/>
          <w:sz w:val="28"/>
          <w:szCs w:val="28"/>
        </w:rPr>
        <w:tab/>
        <w:t xml:space="preserve">    Созданы условия для функционирования дошкольных образовательных учреждений, обеспечена образовательная деятельность дошкольных образовательных учреждений за счет средств местного бюджета – 144 558,0 тыс. рублей.</w:t>
      </w:r>
    </w:p>
    <w:p w:rsidR="00C5433F" w:rsidRPr="00AA09AD" w:rsidRDefault="00C5433F" w:rsidP="00C5433F">
      <w:pPr>
        <w:pStyle w:val="ConsPlusCell"/>
        <w:ind w:firstLine="660"/>
        <w:jc w:val="both"/>
        <w:rPr>
          <w:rFonts w:ascii="Times New Roman" w:hAnsi="Times New Roman"/>
          <w:sz w:val="28"/>
          <w:szCs w:val="28"/>
        </w:rPr>
      </w:pPr>
      <w:r w:rsidRPr="00AA09AD">
        <w:rPr>
          <w:rFonts w:ascii="Times New Roman" w:hAnsi="Times New Roman"/>
          <w:sz w:val="28"/>
          <w:szCs w:val="28"/>
        </w:rPr>
        <w:t>Во всех 11 общеобразовательных учреждениях созданы условия, соответствующие требованиям Федеральных государственных образовательных стандартов начального общего образования и основного общего образования. Все учреждения укомплектованы педагогическими кадрами соответствующей квалификации и уровня подготовки, обеспечены учебной и методической литературой, компьютерным оборудованием и программным обеспечением.</w:t>
      </w:r>
    </w:p>
    <w:p w:rsidR="00E603AD" w:rsidRPr="00AA09AD" w:rsidRDefault="00E603AD" w:rsidP="00E603AD">
      <w:pPr>
        <w:pStyle w:val="ConsPlusCell"/>
        <w:ind w:firstLine="492"/>
        <w:jc w:val="both"/>
        <w:rPr>
          <w:rFonts w:ascii="Times New Roman" w:hAnsi="Times New Roman"/>
          <w:sz w:val="28"/>
          <w:szCs w:val="28"/>
        </w:rPr>
      </w:pPr>
      <w:r w:rsidRPr="00AA09AD">
        <w:rPr>
          <w:rFonts w:ascii="Times New Roman" w:hAnsi="Times New Roman"/>
          <w:sz w:val="28"/>
          <w:szCs w:val="28"/>
        </w:rPr>
        <w:t xml:space="preserve">В 2020 году завершено подключение к высокоскоростной сети провайдера ТТК, что позволило обеспечить скорость доступ к Интернету в 7 </w:t>
      </w:r>
      <w:r w:rsidRPr="00AA09AD">
        <w:rPr>
          <w:rFonts w:ascii="Times New Roman" w:hAnsi="Times New Roman"/>
          <w:sz w:val="28"/>
          <w:szCs w:val="28"/>
        </w:rPr>
        <w:lastRenderedPageBreak/>
        <w:t>общеобразовательных учреждениях до 100 Мб/</w:t>
      </w:r>
      <w:proofErr w:type="gramStart"/>
      <w:r w:rsidRPr="00AA09AD">
        <w:rPr>
          <w:rFonts w:ascii="Times New Roman" w:hAnsi="Times New Roman"/>
          <w:sz w:val="28"/>
          <w:szCs w:val="28"/>
        </w:rPr>
        <w:t>с</w:t>
      </w:r>
      <w:proofErr w:type="gramEnd"/>
      <w:r w:rsidRPr="00AA09AD">
        <w:rPr>
          <w:rFonts w:ascii="Times New Roman" w:hAnsi="Times New Roman"/>
          <w:sz w:val="28"/>
          <w:szCs w:val="28"/>
        </w:rPr>
        <w:t xml:space="preserve">. </w:t>
      </w:r>
      <w:proofErr w:type="gramStart"/>
      <w:r w:rsidRPr="00AA09AD">
        <w:rPr>
          <w:rFonts w:ascii="Times New Roman" w:hAnsi="Times New Roman"/>
          <w:sz w:val="28"/>
          <w:szCs w:val="28"/>
        </w:rPr>
        <w:t>В</w:t>
      </w:r>
      <w:proofErr w:type="gramEnd"/>
      <w:r w:rsidRPr="00AA09AD">
        <w:rPr>
          <w:rFonts w:ascii="Times New Roman" w:hAnsi="Times New Roman"/>
          <w:sz w:val="28"/>
          <w:szCs w:val="28"/>
        </w:rPr>
        <w:t xml:space="preserve"> апреле-мае 2020 года в связи с распространением новой </w:t>
      </w:r>
      <w:proofErr w:type="spellStart"/>
      <w:r w:rsidRPr="00AA09AD">
        <w:rPr>
          <w:rFonts w:ascii="Times New Roman" w:hAnsi="Times New Roman"/>
          <w:sz w:val="28"/>
          <w:szCs w:val="28"/>
        </w:rPr>
        <w:t>коронавирусной</w:t>
      </w:r>
      <w:proofErr w:type="spellEnd"/>
      <w:r w:rsidRPr="00AA09AD">
        <w:rPr>
          <w:rFonts w:ascii="Times New Roman" w:hAnsi="Times New Roman"/>
          <w:sz w:val="28"/>
          <w:szCs w:val="28"/>
        </w:rPr>
        <w:t xml:space="preserve"> инфекции 100% общеобразовательные учреждения города осуществляли учебный процесс с использованием электронного обучения и дистанционных технологий.</w:t>
      </w:r>
    </w:p>
    <w:p w:rsidR="00E603AD" w:rsidRPr="00AA09AD" w:rsidRDefault="00E603AD" w:rsidP="00E603AD">
      <w:pPr>
        <w:pStyle w:val="ConsPlusCell"/>
        <w:ind w:firstLine="492"/>
        <w:jc w:val="both"/>
        <w:rPr>
          <w:rFonts w:ascii="Times New Roman" w:hAnsi="Times New Roman"/>
          <w:sz w:val="28"/>
          <w:szCs w:val="28"/>
        </w:rPr>
      </w:pPr>
      <w:r w:rsidRPr="00AA09AD">
        <w:rPr>
          <w:rFonts w:ascii="Times New Roman" w:hAnsi="Times New Roman"/>
          <w:sz w:val="28"/>
          <w:szCs w:val="28"/>
        </w:rPr>
        <w:t xml:space="preserve">Качество освоения основных образовательных программ </w:t>
      </w:r>
      <w:proofErr w:type="gramStart"/>
      <w:r w:rsidRPr="00AA09AD">
        <w:rPr>
          <w:rFonts w:ascii="Times New Roman" w:hAnsi="Times New Roman"/>
          <w:sz w:val="28"/>
          <w:szCs w:val="28"/>
        </w:rPr>
        <w:t>обучающимися</w:t>
      </w:r>
      <w:proofErr w:type="gramEnd"/>
      <w:r w:rsidRPr="00AA09AD">
        <w:rPr>
          <w:rFonts w:ascii="Times New Roman" w:hAnsi="Times New Roman"/>
          <w:sz w:val="28"/>
          <w:szCs w:val="28"/>
        </w:rPr>
        <w:t xml:space="preserve"> общеобразовательных учреждений составило 53 %.</w:t>
      </w:r>
    </w:p>
    <w:p w:rsidR="00E603AD" w:rsidRPr="00AA09AD" w:rsidRDefault="00E603AD" w:rsidP="00E603AD">
      <w:pPr>
        <w:spacing w:after="0" w:line="240" w:lineRule="auto"/>
        <w:ind w:firstLine="492"/>
        <w:jc w:val="both"/>
        <w:rPr>
          <w:rFonts w:ascii="Times New Roman" w:hAnsi="Times New Roman" w:cs="Times New Roman"/>
          <w:sz w:val="28"/>
          <w:szCs w:val="28"/>
        </w:rPr>
      </w:pPr>
      <w:r w:rsidRPr="00AA09AD">
        <w:rPr>
          <w:rFonts w:ascii="Times New Roman" w:hAnsi="Times New Roman" w:cs="Times New Roman"/>
          <w:sz w:val="28"/>
          <w:szCs w:val="28"/>
        </w:rPr>
        <w:t>Все несовершеннолетние граждане, проживающие на территории города Азова, подлежащие обучению, зачислены в общеобразовательные учреждения. Средняя наполняемость классов в школах города составила 27,6 человек.</w:t>
      </w:r>
    </w:p>
    <w:p w:rsidR="00E603AD" w:rsidRPr="00AA09AD" w:rsidRDefault="00E603AD" w:rsidP="00E603AD">
      <w:pPr>
        <w:spacing w:after="0" w:line="240" w:lineRule="auto"/>
        <w:ind w:firstLine="770"/>
        <w:jc w:val="both"/>
        <w:rPr>
          <w:rFonts w:ascii="Times New Roman" w:hAnsi="Times New Roman" w:cs="Times New Roman"/>
          <w:sz w:val="28"/>
          <w:szCs w:val="28"/>
        </w:rPr>
      </w:pPr>
      <w:r w:rsidRPr="00AA09AD">
        <w:rPr>
          <w:rFonts w:ascii="Times New Roman" w:hAnsi="Times New Roman" w:cs="Times New Roman"/>
          <w:sz w:val="28"/>
          <w:szCs w:val="28"/>
        </w:rPr>
        <w:t>Организовано питание для обучающихся 1-11 классов из малоимущих, многодетных семей в общеобразовательных учреждениях на сумму 5 900,1 тыс. рублей. Обеспечены  бесплатным молоком дети 1-4 классов на сумму 860,8 тыс. рублей.</w:t>
      </w:r>
    </w:p>
    <w:p w:rsidR="00E603AD" w:rsidRPr="00AA09AD" w:rsidRDefault="00E603AD" w:rsidP="00E603AD">
      <w:pPr>
        <w:spacing w:after="0" w:line="240" w:lineRule="auto"/>
        <w:ind w:firstLine="770"/>
        <w:jc w:val="both"/>
        <w:rPr>
          <w:rFonts w:ascii="Times New Roman" w:hAnsi="Times New Roman" w:cs="Times New Roman"/>
          <w:sz w:val="28"/>
          <w:szCs w:val="28"/>
        </w:rPr>
      </w:pPr>
      <w:r w:rsidRPr="00AA09AD">
        <w:rPr>
          <w:rFonts w:ascii="Times New Roman" w:hAnsi="Times New Roman" w:cs="Times New Roman"/>
          <w:sz w:val="28"/>
          <w:szCs w:val="28"/>
        </w:rPr>
        <w:t>Обеспечена реализация проекта «Всеобуч по плаванию» в объеме 1 311,2 тыс. рублей, в том числе средства местного бюджета – 293,7 тыс. рублей, средства областного бюджета 1 017,5 тыс. рублей.</w:t>
      </w:r>
    </w:p>
    <w:p w:rsidR="00E603AD" w:rsidRPr="00AA09AD" w:rsidRDefault="00E603AD" w:rsidP="00E603AD">
      <w:pPr>
        <w:spacing w:after="0" w:line="240" w:lineRule="auto"/>
        <w:ind w:firstLine="770"/>
        <w:jc w:val="both"/>
        <w:rPr>
          <w:rFonts w:ascii="Times New Roman" w:hAnsi="Times New Roman" w:cs="Times New Roman"/>
          <w:sz w:val="28"/>
          <w:szCs w:val="28"/>
        </w:rPr>
      </w:pPr>
      <w:r w:rsidRPr="00AA09AD">
        <w:rPr>
          <w:rFonts w:ascii="Times New Roman" w:hAnsi="Times New Roman" w:cs="Times New Roman"/>
          <w:sz w:val="28"/>
          <w:szCs w:val="28"/>
        </w:rPr>
        <w:t>В рамках национального проекта «Образование» регионального проекта "Цифровая образовательная среда (Ростовская область)" закуплено оборудование для общеобразовательных учреждений города на сумму 18 792,5 тыс. рублей, в том числе средства областного бюджета – 376,0 тыс. рублей, средства федерального бюджета 18 416,5 тыс. рублей.</w:t>
      </w:r>
    </w:p>
    <w:p w:rsidR="00E603AD" w:rsidRPr="00AA09AD" w:rsidRDefault="00E603AD" w:rsidP="00E603AD">
      <w:pPr>
        <w:spacing w:after="0" w:line="240" w:lineRule="auto"/>
        <w:ind w:firstLine="709"/>
        <w:jc w:val="both"/>
        <w:rPr>
          <w:rFonts w:ascii="Times New Roman" w:hAnsi="Times New Roman" w:cs="Times New Roman"/>
          <w:sz w:val="28"/>
          <w:szCs w:val="28"/>
        </w:rPr>
      </w:pPr>
      <w:proofErr w:type="gramStart"/>
      <w:r w:rsidRPr="00AA09AD">
        <w:rPr>
          <w:rFonts w:ascii="Times New Roman" w:hAnsi="Times New Roman" w:cs="Times New Roman"/>
          <w:sz w:val="28"/>
          <w:szCs w:val="28"/>
        </w:rPr>
        <w:t>Разработана проектно-сметная документация на проведение  капитального ремонта МБОУ СОШ № 5 г. Азова по адресам ул. Гр. Мирошниченко,48 и ул. Кирова,74. 3 г. Азова в объеме 9 500,0 тыс. рублей, в том числе за счёт средств местного бюджета 2 128,0 тыс. рублей, за счет областного бюджета 7 372,0 тыс. руб.</w:t>
      </w:r>
      <w:proofErr w:type="gramEnd"/>
    </w:p>
    <w:p w:rsidR="00E603AD" w:rsidRPr="00AA09AD" w:rsidRDefault="00E603AD" w:rsidP="00E603AD">
      <w:pPr>
        <w:spacing w:after="0" w:line="240" w:lineRule="auto"/>
        <w:ind w:firstLine="709"/>
        <w:jc w:val="both"/>
        <w:rPr>
          <w:rFonts w:ascii="Times New Roman" w:hAnsi="Times New Roman" w:cs="Times New Roman"/>
          <w:sz w:val="28"/>
          <w:szCs w:val="28"/>
          <w:highlight w:val="yellow"/>
        </w:rPr>
      </w:pPr>
      <w:r w:rsidRPr="00AA09AD">
        <w:rPr>
          <w:rFonts w:ascii="Times New Roman" w:hAnsi="Times New Roman" w:cs="Times New Roman"/>
          <w:sz w:val="28"/>
          <w:szCs w:val="28"/>
        </w:rPr>
        <w:t xml:space="preserve">Управлением образования города Азова проведены конкурсные процедуры по выбору подрядной организации по разработке проектно-сметной документации: по объекту "Строительство МБОУ СОШ на 600 мест по адресу: Ростовская область, </w:t>
      </w:r>
      <w:proofErr w:type="gramStart"/>
      <w:r w:rsidRPr="00AA09AD">
        <w:rPr>
          <w:rFonts w:ascii="Times New Roman" w:hAnsi="Times New Roman" w:cs="Times New Roman"/>
          <w:sz w:val="28"/>
          <w:szCs w:val="28"/>
        </w:rPr>
        <w:t>г</w:t>
      </w:r>
      <w:proofErr w:type="gramEnd"/>
      <w:r w:rsidRPr="00AA09AD">
        <w:rPr>
          <w:rFonts w:ascii="Times New Roman" w:hAnsi="Times New Roman" w:cs="Times New Roman"/>
          <w:sz w:val="28"/>
          <w:szCs w:val="28"/>
        </w:rPr>
        <w:t xml:space="preserve">. Азов, ул. Гагарина, 32". Заключен  контракт № 9 от 03.03.2020 с ООО «ЖИЛСТРОЙПРОЕКТ»; по объекту "Строительство МБОУ СОШ на 1340 мест по адресу: Ростовская область, </w:t>
      </w:r>
      <w:proofErr w:type="gramStart"/>
      <w:r w:rsidRPr="00AA09AD">
        <w:rPr>
          <w:rFonts w:ascii="Times New Roman" w:hAnsi="Times New Roman" w:cs="Times New Roman"/>
          <w:sz w:val="28"/>
          <w:szCs w:val="28"/>
        </w:rPr>
        <w:t>г</w:t>
      </w:r>
      <w:proofErr w:type="gramEnd"/>
      <w:r w:rsidRPr="00AA09AD">
        <w:rPr>
          <w:rFonts w:ascii="Times New Roman" w:hAnsi="Times New Roman" w:cs="Times New Roman"/>
          <w:sz w:val="28"/>
          <w:szCs w:val="28"/>
        </w:rPr>
        <w:t>. Азов, ул. Московская, 304. Заключен контракт №11 от 06.04.2020 с ООО «</w:t>
      </w:r>
      <w:proofErr w:type="spellStart"/>
      <w:r w:rsidRPr="00AA09AD">
        <w:rPr>
          <w:rFonts w:ascii="Times New Roman" w:hAnsi="Times New Roman" w:cs="Times New Roman"/>
          <w:sz w:val="28"/>
          <w:szCs w:val="28"/>
        </w:rPr>
        <w:t>Севкавнипиагропром</w:t>
      </w:r>
      <w:proofErr w:type="spellEnd"/>
      <w:r w:rsidRPr="00AA09AD">
        <w:rPr>
          <w:rFonts w:ascii="Times New Roman" w:hAnsi="Times New Roman" w:cs="Times New Roman"/>
          <w:sz w:val="28"/>
          <w:szCs w:val="28"/>
        </w:rPr>
        <w:t>». Получены положительные заключения экспертиз.</w:t>
      </w:r>
    </w:p>
    <w:p w:rsidR="00E603AD" w:rsidRPr="00AA09AD" w:rsidRDefault="00E603AD" w:rsidP="00E603AD">
      <w:pPr>
        <w:spacing w:after="0" w:line="240" w:lineRule="auto"/>
        <w:ind w:firstLine="492"/>
        <w:jc w:val="both"/>
        <w:rPr>
          <w:rFonts w:ascii="Times New Roman" w:hAnsi="Times New Roman" w:cs="Times New Roman"/>
          <w:sz w:val="28"/>
          <w:szCs w:val="28"/>
        </w:rPr>
      </w:pPr>
      <w:r w:rsidRPr="00AA09AD">
        <w:rPr>
          <w:rFonts w:ascii="Times New Roman" w:hAnsi="Times New Roman" w:cs="Times New Roman"/>
          <w:sz w:val="28"/>
          <w:szCs w:val="28"/>
        </w:rPr>
        <w:t>Направлено письмо на имя Губернатора Ростовской области о выделении денежных средств на строительство двух новых школ.</w:t>
      </w:r>
    </w:p>
    <w:p w:rsidR="009901FE" w:rsidRPr="00AA09AD" w:rsidRDefault="009901FE" w:rsidP="009901F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Созданы все условия для функционирования учреждений дополнительного образования детей</w:t>
      </w:r>
      <w:r w:rsidR="001D7A20" w:rsidRPr="00AA09AD">
        <w:rPr>
          <w:rFonts w:ascii="Times New Roman" w:hAnsi="Times New Roman" w:cs="Times New Roman"/>
          <w:sz w:val="28"/>
          <w:szCs w:val="28"/>
        </w:rPr>
        <w:t>.</w:t>
      </w:r>
    </w:p>
    <w:p w:rsidR="009901FE" w:rsidRPr="00AA09AD" w:rsidRDefault="009901FE" w:rsidP="009901F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каникулярное время</w:t>
      </w:r>
      <w:r w:rsidR="001D7A20" w:rsidRPr="00AA09AD">
        <w:rPr>
          <w:rFonts w:ascii="Times New Roman" w:hAnsi="Times New Roman" w:cs="Times New Roman"/>
          <w:sz w:val="28"/>
          <w:szCs w:val="28"/>
        </w:rPr>
        <w:t>,</w:t>
      </w:r>
      <w:r w:rsidRPr="00AA09AD">
        <w:rPr>
          <w:rFonts w:ascii="Times New Roman" w:hAnsi="Times New Roman" w:cs="Times New Roman"/>
          <w:sz w:val="28"/>
          <w:szCs w:val="28"/>
        </w:rPr>
        <w:t xml:space="preserve"> согласно план</w:t>
      </w:r>
      <w:r w:rsidR="001D7A20" w:rsidRPr="00AA09AD">
        <w:rPr>
          <w:rFonts w:ascii="Times New Roman" w:hAnsi="Times New Roman" w:cs="Times New Roman"/>
          <w:sz w:val="28"/>
          <w:szCs w:val="28"/>
        </w:rPr>
        <w:t>у</w:t>
      </w:r>
      <w:r w:rsidRPr="00AA09AD">
        <w:rPr>
          <w:rFonts w:ascii="Times New Roman" w:hAnsi="Times New Roman" w:cs="Times New Roman"/>
          <w:sz w:val="28"/>
          <w:szCs w:val="28"/>
        </w:rPr>
        <w:t xml:space="preserve"> работы, организованы и проводились физкультурно-спортивные мероприятия, в которые привлечены учащиеся 1-11 классов.</w:t>
      </w:r>
    </w:p>
    <w:p w:rsidR="00B61766" w:rsidRPr="00AA09AD" w:rsidRDefault="00B61766" w:rsidP="00B61766">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25 несовершеннолетних </w:t>
      </w:r>
      <w:r w:rsidR="001D7A20" w:rsidRPr="00AA09AD">
        <w:rPr>
          <w:rFonts w:ascii="Times New Roman" w:hAnsi="Times New Roman" w:cs="Times New Roman"/>
          <w:sz w:val="28"/>
          <w:szCs w:val="28"/>
        </w:rPr>
        <w:t>отдыхали</w:t>
      </w:r>
      <w:r w:rsidRPr="00AA09AD">
        <w:rPr>
          <w:rFonts w:ascii="Times New Roman" w:hAnsi="Times New Roman" w:cs="Times New Roman"/>
          <w:sz w:val="28"/>
          <w:szCs w:val="28"/>
        </w:rPr>
        <w:t xml:space="preserve"> в оздоровительных и санаторно-курортных организациях в каникулярное время. Путевки были приобретены министерством общего и профессионального образования Ростовской   области.</w:t>
      </w:r>
    </w:p>
    <w:p w:rsidR="00B61766" w:rsidRPr="00AA09AD" w:rsidRDefault="00B61766" w:rsidP="00B61766">
      <w:pPr>
        <w:spacing w:after="0" w:line="240" w:lineRule="auto"/>
        <w:ind w:firstLine="770"/>
        <w:jc w:val="both"/>
        <w:rPr>
          <w:rFonts w:ascii="Times New Roman" w:hAnsi="Times New Roman" w:cs="Times New Roman"/>
          <w:bCs/>
          <w:sz w:val="28"/>
          <w:szCs w:val="28"/>
        </w:rPr>
      </w:pPr>
      <w:r w:rsidRPr="00AA09AD">
        <w:rPr>
          <w:rFonts w:ascii="Times New Roman" w:hAnsi="Times New Roman" w:cs="Times New Roman"/>
          <w:kern w:val="2"/>
          <w:sz w:val="28"/>
          <w:szCs w:val="28"/>
        </w:rPr>
        <w:t xml:space="preserve">349 несовершеннолетних, находящихся в трудной жизненной ситуации из малообеспеченных семей оздоровились в </w:t>
      </w:r>
      <w:r w:rsidRPr="00AA09AD">
        <w:rPr>
          <w:rFonts w:ascii="Times New Roman" w:hAnsi="Times New Roman" w:cs="Times New Roman"/>
          <w:bCs/>
          <w:sz w:val="28"/>
          <w:szCs w:val="28"/>
        </w:rPr>
        <w:t xml:space="preserve">загородных стационарных </w:t>
      </w:r>
      <w:r w:rsidRPr="00AA09AD">
        <w:rPr>
          <w:rFonts w:ascii="Times New Roman" w:hAnsi="Times New Roman" w:cs="Times New Roman"/>
          <w:bCs/>
          <w:sz w:val="28"/>
          <w:szCs w:val="28"/>
        </w:rPr>
        <w:lastRenderedPageBreak/>
        <w:t xml:space="preserve">оздоровительных и санаторных организациях Ростовской области воспользовавшись услугой Учреждения социальной защиты населения </w:t>
      </w:r>
      <w:proofErr w:type="gramStart"/>
      <w:r w:rsidRPr="00AA09AD">
        <w:rPr>
          <w:rFonts w:ascii="Times New Roman" w:hAnsi="Times New Roman" w:cs="Times New Roman"/>
          <w:bCs/>
          <w:sz w:val="28"/>
          <w:szCs w:val="28"/>
        </w:rPr>
        <w:t>г</w:t>
      </w:r>
      <w:proofErr w:type="gramEnd"/>
      <w:r w:rsidRPr="00AA09AD">
        <w:rPr>
          <w:rFonts w:ascii="Times New Roman" w:hAnsi="Times New Roman" w:cs="Times New Roman"/>
          <w:bCs/>
          <w:sz w:val="28"/>
          <w:szCs w:val="28"/>
        </w:rPr>
        <w:t>. Азова.</w:t>
      </w:r>
    </w:p>
    <w:p w:rsidR="009901FE" w:rsidRPr="00AA09AD" w:rsidRDefault="009901FE" w:rsidP="009901FE">
      <w:pPr>
        <w:spacing w:after="0" w:line="240" w:lineRule="auto"/>
        <w:ind w:firstLine="770"/>
        <w:jc w:val="both"/>
        <w:rPr>
          <w:rFonts w:ascii="Times New Roman" w:hAnsi="Times New Roman" w:cs="Times New Roman"/>
          <w:sz w:val="28"/>
          <w:szCs w:val="28"/>
        </w:rPr>
      </w:pPr>
      <w:r w:rsidRPr="00AA09AD">
        <w:rPr>
          <w:rFonts w:ascii="Times New Roman" w:hAnsi="Times New Roman" w:cs="Times New Roman"/>
          <w:sz w:val="28"/>
          <w:szCs w:val="28"/>
        </w:rPr>
        <w:t>Проводятся мониторинги (анкетирование родителей или законных представителей) удовлетворенности качеством услуг организации отдыха и оздоровления в каникулярное время.</w:t>
      </w:r>
    </w:p>
    <w:p w:rsidR="00B61766" w:rsidRPr="00AA09AD" w:rsidRDefault="00B61766" w:rsidP="009901FE">
      <w:pPr>
        <w:spacing w:after="0" w:line="240" w:lineRule="auto"/>
        <w:ind w:firstLine="770"/>
        <w:jc w:val="both"/>
        <w:rPr>
          <w:rFonts w:ascii="Times New Roman" w:hAnsi="Times New Roman" w:cs="Times New Roman"/>
          <w:sz w:val="28"/>
          <w:szCs w:val="28"/>
        </w:rPr>
      </w:pPr>
    </w:p>
    <w:p w:rsidR="00B61766" w:rsidRPr="00AA09AD" w:rsidRDefault="00B61766" w:rsidP="00B61766">
      <w:pPr>
        <w:spacing w:after="0" w:line="240" w:lineRule="auto"/>
        <w:ind w:firstLine="493"/>
        <w:jc w:val="both"/>
        <w:rPr>
          <w:rFonts w:ascii="Times New Roman" w:hAnsi="Times New Roman" w:cs="Times New Roman"/>
          <w:sz w:val="28"/>
          <w:szCs w:val="28"/>
        </w:rPr>
      </w:pPr>
      <w:r w:rsidRPr="00AA09AD">
        <w:rPr>
          <w:rFonts w:ascii="Times New Roman" w:hAnsi="Times New Roman" w:cs="Times New Roman"/>
          <w:sz w:val="28"/>
          <w:szCs w:val="28"/>
        </w:rPr>
        <w:t xml:space="preserve">В целях исполнения Указа Президента РФ от 07.05.2012 № 597 «О мероприятиях по реализации государственной социальной политики» в Управлении образования г. Азова разработаны и утверждены целевые показатели эффективности деятельности образовательных учреждений и их руководителей, мероприятия поэтапного совершенствования системы оплаты труда. Во всех образовательных учреждениях разработаны Положения об оценке результативности профессиональной деятельности учителей. На основе этих документов в образовательных учреждениях производятся выплаты стимулирующего характера. </w:t>
      </w:r>
    </w:p>
    <w:p w:rsidR="009901FE" w:rsidRPr="00AA09AD" w:rsidRDefault="009901FE" w:rsidP="009901FE">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Сформированы  и на 100% выполнены планы-графики повышения квалификации педагогических работников образовательных учреждений.</w:t>
      </w:r>
    </w:p>
    <w:p w:rsidR="009901FE" w:rsidRPr="00AA09AD" w:rsidRDefault="009901FE" w:rsidP="009901FE">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Систематически обновляется информация на официальных сайтах муниципальных образовательных учреждений в сети Интернет в соответствии с нормативными требованиями. На официальном сайте Управления образования размещена необходимая информация по всем направлениям функционирования образовательной системы города. Образовательные учреждения ежегодно размещают на своих сайтах публичные доклады о результатах своей деятельности с целью обеспечения открытости и доступности информации для всех жителей города. </w:t>
      </w:r>
    </w:p>
    <w:p w:rsidR="00D02F24" w:rsidRPr="00AA09AD" w:rsidRDefault="00D02F24" w:rsidP="000F02B7">
      <w:pPr>
        <w:widowControl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Основные цели реализации государственной программы в 201</w:t>
      </w:r>
      <w:r w:rsidR="009901FE" w:rsidRPr="00AA09AD">
        <w:rPr>
          <w:rFonts w:ascii="Times New Roman" w:hAnsi="Times New Roman" w:cs="Times New Roman"/>
          <w:sz w:val="28"/>
          <w:szCs w:val="28"/>
        </w:rPr>
        <w:t>9</w:t>
      </w:r>
      <w:r w:rsidRPr="00AA09AD">
        <w:rPr>
          <w:rFonts w:ascii="Times New Roman" w:hAnsi="Times New Roman" w:cs="Times New Roman"/>
          <w:sz w:val="28"/>
          <w:szCs w:val="28"/>
        </w:rPr>
        <w:t xml:space="preserve"> году достигнуты, задачи выполнены в пределах предусмотренных плановых расходов.</w:t>
      </w:r>
    </w:p>
    <w:p w:rsidR="000F02B7" w:rsidRPr="00AA09AD" w:rsidRDefault="000F02B7" w:rsidP="000F02B7">
      <w:pPr>
        <w:widowControl w:val="0"/>
        <w:spacing w:after="0" w:line="240" w:lineRule="auto"/>
        <w:ind w:firstLine="709"/>
        <w:jc w:val="both"/>
        <w:rPr>
          <w:rFonts w:ascii="Times New Roman" w:hAnsi="Times New Roman" w:cs="Times New Roman"/>
          <w:sz w:val="28"/>
          <w:szCs w:val="28"/>
          <w:highlight w:val="yellow"/>
        </w:rPr>
      </w:pPr>
    </w:p>
    <w:p w:rsidR="00D02F24" w:rsidRPr="00AA09AD" w:rsidRDefault="00D02F24" w:rsidP="00D02F24">
      <w:pPr>
        <w:widowControl w:val="0"/>
        <w:spacing w:after="0" w:line="240" w:lineRule="auto"/>
        <w:contextualSpacing/>
        <w:jc w:val="center"/>
        <w:rPr>
          <w:rFonts w:ascii="Times New Roman" w:hAnsi="Times New Roman" w:cs="Times New Roman"/>
          <w:sz w:val="28"/>
          <w:szCs w:val="28"/>
        </w:rPr>
      </w:pPr>
      <w:r w:rsidRPr="00AA09AD">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 муниципальной  программы «Развитие образования в городе Азове»</w:t>
      </w:r>
    </w:p>
    <w:p w:rsidR="008C322C" w:rsidRPr="00AA09AD" w:rsidRDefault="008C322C" w:rsidP="00D02F24">
      <w:pPr>
        <w:widowControl w:val="0"/>
        <w:spacing w:after="0" w:line="240" w:lineRule="auto"/>
        <w:contextualSpacing/>
        <w:jc w:val="center"/>
        <w:rPr>
          <w:rFonts w:ascii="Times New Roman" w:hAnsi="Times New Roman" w:cs="Times New Roman"/>
          <w:sz w:val="28"/>
          <w:szCs w:val="28"/>
          <w:highlight w:val="yellow"/>
        </w:rPr>
      </w:pPr>
    </w:p>
    <w:p w:rsidR="00B61766" w:rsidRPr="00AA09AD" w:rsidRDefault="00B61766" w:rsidP="00B61766">
      <w:pPr>
        <w:autoSpaceDE w:val="0"/>
        <w:autoSpaceDN w:val="0"/>
        <w:adjustRightInd w:val="0"/>
        <w:spacing w:after="0" w:line="240" w:lineRule="auto"/>
        <w:ind w:firstLine="540"/>
        <w:jc w:val="both"/>
        <w:rPr>
          <w:rFonts w:ascii="Times New Roman" w:hAnsi="Times New Roman" w:cs="Times New Roman"/>
          <w:sz w:val="28"/>
          <w:szCs w:val="28"/>
        </w:rPr>
      </w:pPr>
      <w:r w:rsidRPr="00AA09AD">
        <w:rPr>
          <w:rFonts w:ascii="Times New Roman" w:hAnsi="Times New Roman" w:cs="Times New Roman"/>
          <w:sz w:val="28"/>
          <w:szCs w:val="28"/>
        </w:rPr>
        <w:t>Результаты реализации основных мероприятий муниципальной  программы и подпрограмм муниципальной программы в 2020 году характеризуются значениями 18 показателей,  из них по 17 показателям плановые значения в 2020 году достигнуты, по 1 показателю плановые значения не достигнуты.</w:t>
      </w:r>
    </w:p>
    <w:p w:rsidR="00B61766" w:rsidRPr="00AA09AD" w:rsidRDefault="00B61766" w:rsidP="00B61766">
      <w:pPr>
        <w:pStyle w:val="ConsPlusCell"/>
        <w:ind w:firstLine="540"/>
        <w:jc w:val="both"/>
        <w:rPr>
          <w:rFonts w:ascii="Times New Roman" w:hAnsi="Times New Roman"/>
          <w:sz w:val="28"/>
          <w:szCs w:val="28"/>
        </w:rPr>
      </w:pPr>
      <w:r w:rsidRPr="00AA09AD">
        <w:rPr>
          <w:rFonts w:ascii="Times New Roman" w:hAnsi="Times New Roman"/>
          <w:sz w:val="28"/>
          <w:szCs w:val="28"/>
        </w:rPr>
        <w:t xml:space="preserve">Таким образом, по итогам реализации основных мероприятий муниципальной </w:t>
      </w:r>
      <w:hyperlink r:id="rId5" w:history="1">
        <w:r w:rsidRPr="00AA09AD">
          <w:rPr>
            <w:rFonts w:ascii="Times New Roman" w:hAnsi="Times New Roman"/>
            <w:sz w:val="28"/>
            <w:szCs w:val="28"/>
          </w:rPr>
          <w:t>программы</w:t>
        </w:r>
      </w:hyperlink>
      <w:r w:rsidRPr="00AA09AD">
        <w:rPr>
          <w:rFonts w:ascii="Times New Roman" w:hAnsi="Times New Roman"/>
          <w:sz w:val="28"/>
          <w:szCs w:val="28"/>
        </w:rPr>
        <w:t xml:space="preserve"> и подпрограмм муниципальной программы достигнуты следующие значения показателей: </w:t>
      </w:r>
    </w:p>
    <w:p w:rsidR="00B61766" w:rsidRPr="00AA09AD" w:rsidRDefault="00B61766" w:rsidP="00B61766">
      <w:pPr>
        <w:pStyle w:val="ConsPlusCell"/>
        <w:ind w:firstLine="540"/>
        <w:jc w:val="both"/>
        <w:rPr>
          <w:rFonts w:ascii="Times New Roman" w:hAnsi="Times New Roman"/>
          <w:sz w:val="28"/>
          <w:szCs w:val="28"/>
        </w:rPr>
      </w:pPr>
      <w:r w:rsidRPr="00AA09AD">
        <w:rPr>
          <w:rFonts w:ascii="Times New Roman" w:hAnsi="Times New Roman"/>
          <w:sz w:val="28"/>
          <w:szCs w:val="28"/>
        </w:rPr>
        <w:t>Показатель 1. Удельный вес численности населения в возрасте 7-18 лет, обучающихся в образовательных организациях, в общей численности населения в возрасте 7-18 лет – 99,99%;</w:t>
      </w:r>
    </w:p>
    <w:p w:rsidR="00B61766" w:rsidRPr="00AA09AD" w:rsidRDefault="00B61766" w:rsidP="00B61766">
      <w:pPr>
        <w:autoSpaceDE w:val="0"/>
        <w:autoSpaceDN w:val="0"/>
        <w:adjustRightInd w:val="0"/>
        <w:spacing w:after="0" w:line="240" w:lineRule="auto"/>
        <w:ind w:firstLine="540"/>
        <w:jc w:val="both"/>
        <w:rPr>
          <w:rFonts w:ascii="Times New Roman" w:hAnsi="Times New Roman" w:cs="Times New Roman"/>
          <w:sz w:val="28"/>
          <w:szCs w:val="28"/>
        </w:rPr>
      </w:pPr>
      <w:r w:rsidRPr="00AA09AD">
        <w:rPr>
          <w:rFonts w:ascii="Times New Roman" w:hAnsi="Times New Roman" w:cs="Times New Roman"/>
          <w:sz w:val="28"/>
          <w:szCs w:val="28"/>
        </w:rPr>
        <w:t>Показатель 2. Удельный вес численности детей в возрасте 5-18 лет, получающих услуги дополнительного образования, в общей численности детей в возрасте 5-18 лет – 75,2%;</w:t>
      </w:r>
    </w:p>
    <w:p w:rsidR="00B61766" w:rsidRPr="00AA09AD" w:rsidRDefault="00B61766" w:rsidP="00B61766">
      <w:pPr>
        <w:tabs>
          <w:tab w:val="left" w:pos="709"/>
        </w:tabs>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lastRenderedPageBreak/>
        <w:tab/>
        <w:t xml:space="preserve">Показатель 3. Доля муниципальных образовательных учреждений, </w:t>
      </w:r>
    </w:p>
    <w:p w:rsidR="00B61766" w:rsidRPr="00AA09AD" w:rsidRDefault="00B61766" w:rsidP="00B61766">
      <w:pPr>
        <w:tabs>
          <w:tab w:val="left" w:pos="709"/>
        </w:tabs>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t>здания, которых находятся в аварийном состоянии, в общем количестве муниципальных образовательных организаций – 4,5%;</w:t>
      </w:r>
    </w:p>
    <w:p w:rsidR="00B61766" w:rsidRPr="00AA09AD" w:rsidRDefault="00B61766" w:rsidP="00B61766">
      <w:pPr>
        <w:pStyle w:val="ConsPlusCell"/>
        <w:ind w:firstLine="708"/>
        <w:jc w:val="both"/>
        <w:rPr>
          <w:rFonts w:ascii="Times New Roman" w:hAnsi="Times New Roman"/>
          <w:sz w:val="28"/>
          <w:szCs w:val="28"/>
        </w:rPr>
      </w:pPr>
      <w:r w:rsidRPr="00AA09AD">
        <w:rPr>
          <w:rFonts w:ascii="Times New Roman" w:hAnsi="Times New Roman"/>
          <w:sz w:val="28"/>
          <w:szCs w:val="28"/>
        </w:rPr>
        <w:t>Показатель 1.1.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 100%;</w:t>
      </w:r>
    </w:p>
    <w:p w:rsidR="00B61766" w:rsidRPr="00AA09AD" w:rsidRDefault="00B61766" w:rsidP="00B61766">
      <w:pPr>
        <w:tabs>
          <w:tab w:val="left" w:pos="709"/>
        </w:tabs>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tab/>
        <w:t>Показатель 1.2.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 – 101,5%;</w:t>
      </w:r>
    </w:p>
    <w:p w:rsidR="00B61766" w:rsidRPr="00AA09AD" w:rsidRDefault="00B61766" w:rsidP="00B61766">
      <w:pPr>
        <w:tabs>
          <w:tab w:val="left" w:pos="0"/>
        </w:tabs>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2.1.</w:t>
      </w:r>
      <w:r w:rsidRPr="00AA09AD">
        <w:rPr>
          <w:rFonts w:ascii="Times New Roman" w:hAnsi="Times New Roman" w:cs="Times New Roman"/>
          <w:sz w:val="28"/>
          <w:szCs w:val="28"/>
        </w:rPr>
        <w:tab/>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 50%;</w:t>
      </w:r>
    </w:p>
    <w:p w:rsidR="00B61766" w:rsidRPr="00AA09AD" w:rsidRDefault="00B61766" w:rsidP="00B61766">
      <w:pPr>
        <w:tabs>
          <w:tab w:val="left" w:pos="709"/>
        </w:tabs>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tab/>
        <w:t>Показатель 2.2. Отношение средней заработной платы педагогических работников образовательных организаций общего образования к среднемесячной  заработной плате в Ростовской области - 105,4%;</w:t>
      </w:r>
    </w:p>
    <w:p w:rsidR="00B61766" w:rsidRPr="00AA09AD" w:rsidRDefault="00B61766" w:rsidP="00B61766">
      <w:pPr>
        <w:pStyle w:val="ConsPlusCell"/>
        <w:jc w:val="both"/>
        <w:rPr>
          <w:rFonts w:ascii="Times New Roman" w:hAnsi="Times New Roman"/>
          <w:sz w:val="28"/>
          <w:szCs w:val="28"/>
        </w:rPr>
      </w:pPr>
      <w:r w:rsidRPr="00AA09AD">
        <w:rPr>
          <w:rFonts w:ascii="Times New Roman" w:hAnsi="Times New Roman"/>
          <w:sz w:val="28"/>
          <w:szCs w:val="28"/>
        </w:rPr>
        <w:tab/>
        <w:t>Показатель 2.3. Доля детей-инвалидов, для которых введено дистанционное обучение, от количества нуждающихся в указанной форме ежегодно  - 0;</w:t>
      </w:r>
    </w:p>
    <w:p w:rsidR="00B61766" w:rsidRPr="00AA09AD" w:rsidRDefault="00B61766" w:rsidP="00B61766">
      <w:pPr>
        <w:pStyle w:val="ConsPlusCell"/>
        <w:jc w:val="both"/>
        <w:rPr>
          <w:rFonts w:ascii="Times New Roman" w:hAnsi="Times New Roman"/>
          <w:sz w:val="28"/>
          <w:szCs w:val="28"/>
        </w:rPr>
      </w:pPr>
      <w:r w:rsidRPr="00AA09AD">
        <w:rPr>
          <w:rFonts w:ascii="Times New Roman" w:hAnsi="Times New Roman"/>
          <w:sz w:val="28"/>
          <w:szCs w:val="28"/>
        </w:rPr>
        <w:tab/>
        <w:t>Показатель 2.4. Доля выпускников муниципальных общеобразовательных учреждений, не получивших аттестат о среднем общем образовании – 0,26 %;</w:t>
      </w:r>
    </w:p>
    <w:p w:rsidR="00B61766" w:rsidRPr="00AA09AD" w:rsidRDefault="00B61766" w:rsidP="00B61766">
      <w:pPr>
        <w:pStyle w:val="ConsPlusCell"/>
        <w:rPr>
          <w:rFonts w:ascii="Times New Roman" w:hAnsi="Times New Roman"/>
          <w:sz w:val="28"/>
          <w:szCs w:val="28"/>
        </w:rPr>
      </w:pPr>
      <w:r w:rsidRPr="00AA09AD">
        <w:rPr>
          <w:rFonts w:ascii="Times New Roman" w:hAnsi="Times New Roman"/>
          <w:sz w:val="28"/>
          <w:szCs w:val="28"/>
        </w:rPr>
        <w:t xml:space="preserve">         Показатель 2.5. </w:t>
      </w:r>
      <w:proofErr w:type="gramStart"/>
      <w:r w:rsidRPr="00AA09AD">
        <w:rPr>
          <w:rFonts w:ascii="Times New Roman" w:hAnsi="Times New Roman"/>
          <w:sz w:val="28"/>
          <w:szCs w:val="28"/>
        </w:rPr>
        <w:t>Доля обучающихся в первую смену в общеобразовательных учреждениях – 73,6%;</w:t>
      </w:r>
      <w:proofErr w:type="gramEnd"/>
    </w:p>
    <w:p w:rsidR="00B61766" w:rsidRPr="00AA09AD" w:rsidRDefault="00B61766" w:rsidP="00B61766">
      <w:pPr>
        <w:pStyle w:val="ConsPlusCell"/>
        <w:ind w:firstLine="708"/>
        <w:rPr>
          <w:rFonts w:ascii="Times New Roman" w:hAnsi="Times New Roman"/>
          <w:sz w:val="28"/>
          <w:szCs w:val="28"/>
        </w:rPr>
      </w:pPr>
      <w:r w:rsidRPr="00AA09AD">
        <w:rPr>
          <w:rFonts w:ascii="Times New Roman" w:hAnsi="Times New Roman"/>
          <w:sz w:val="28"/>
          <w:szCs w:val="28"/>
        </w:rPr>
        <w:t>Показатель 2.6. Число общеобразовательных учреждений, в которых внедрена целевая модель цифровой образовательной среды – 90,9%;</w:t>
      </w:r>
    </w:p>
    <w:p w:rsidR="00B61766" w:rsidRPr="00AA09AD" w:rsidRDefault="00B61766" w:rsidP="00B61766">
      <w:pPr>
        <w:pStyle w:val="ConsPlusNormal"/>
        <w:widowControl/>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2.7. Темп роста стимулирования выплат за классное руководство на одного классного руководителя – 276,9 %;</w:t>
      </w:r>
    </w:p>
    <w:p w:rsidR="00B61766" w:rsidRPr="00AA09AD" w:rsidRDefault="00B61766" w:rsidP="00B61766">
      <w:pPr>
        <w:pStyle w:val="ConsPlusCell"/>
        <w:ind w:firstLine="708"/>
        <w:jc w:val="both"/>
        <w:rPr>
          <w:rFonts w:ascii="Times New Roman" w:hAnsi="Times New Roman"/>
          <w:sz w:val="28"/>
          <w:szCs w:val="28"/>
        </w:rPr>
      </w:pPr>
      <w:r w:rsidRPr="00AA09AD">
        <w:rPr>
          <w:rFonts w:ascii="Times New Roman" w:hAnsi="Times New Roman"/>
          <w:sz w:val="28"/>
          <w:szCs w:val="28"/>
        </w:rPr>
        <w:t xml:space="preserve">Показатель 2.8. </w:t>
      </w:r>
      <w:proofErr w:type="gramStart"/>
      <w:r w:rsidRPr="00AA09AD">
        <w:rPr>
          <w:rFonts w:ascii="Times New Roman" w:hAnsi="Times New Roman"/>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100 %.</w:t>
      </w:r>
      <w:proofErr w:type="gramEnd"/>
    </w:p>
    <w:p w:rsidR="00B61766" w:rsidRPr="00AA09AD" w:rsidRDefault="00B61766" w:rsidP="00D77AEF">
      <w:pPr>
        <w:pStyle w:val="ConsPlusCell"/>
        <w:jc w:val="both"/>
        <w:rPr>
          <w:rFonts w:ascii="Times New Roman" w:hAnsi="Times New Roman"/>
          <w:sz w:val="28"/>
          <w:szCs w:val="28"/>
        </w:rPr>
      </w:pPr>
      <w:r w:rsidRPr="00AA09AD">
        <w:rPr>
          <w:rFonts w:ascii="Times New Roman" w:hAnsi="Times New Roman"/>
          <w:sz w:val="28"/>
          <w:szCs w:val="28"/>
        </w:rPr>
        <w:tab/>
        <w:t>Показатель 3.1. Отношение среднемесячной заработной платы работников организаций дополнительного образования детей к среднемесячной заработной плате в Ростовской области – 102,5%;</w:t>
      </w:r>
    </w:p>
    <w:p w:rsidR="00B61766" w:rsidRPr="00AA09AD" w:rsidRDefault="00B61766" w:rsidP="00B61766">
      <w:pPr>
        <w:pStyle w:val="ConsPlusCell"/>
        <w:jc w:val="both"/>
        <w:rPr>
          <w:rFonts w:ascii="Times New Roman" w:hAnsi="Times New Roman"/>
          <w:sz w:val="28"/>
          <w:szCs w:val="28"/>
        </w:rPr>
      </w:pPr>
      <w:r w:rsidRPr="00AA09AD">
        <w:rPr>
          <w:rFonts w:ascii="Times New Roman" w:hAnsi="Times New Roman"/>
          <w:sz w:val="28"/>
          <w:szCs w:val="28"/>
        </w:rPr>
        <w:tab/>
        <w:t>Показатель 3.2.   Доля детей школьного возраста, имеющих возможность по выбору получать доступные качественные услуги дополнительного образования, в общей численности детей школьного возраста в общеобразовательных учреждениях – 38,7 %;</w:t>
      </w:r>
    </w:p>
    <w:p w:rsidR="00B61766" w:rsidRPr="00AA09AD" w:rsidRDefault="00B61766" w:rsidP="00B61766">
      <w:pPr>
        <w:pStyle w:val="ConsPlusCell"/>
        <w:jc w:val="both"/>
        <w:rPr>
          <w:rFonts w:ascii="Times New Roman" w:hAnsi="Times New Roman"/>
          <w:sz w:val="28"/>
          <w:szCs w:val="28"/>
        </w:rPr>
      </w:pPr>
      <w:r w:rsidRPr="00AA09AD">
        <w:rPr>
          <w:rFonts w:ascii="Times New Roman" w:hAnsi="Times New Roman"/>
          <w:sz w:val="28"/>
          <w:szCs w:val="28"/>
        </w:rPr>
        <w:tab/>
        <w:t xml:space="preserve">Показатель 4.1. Удельный вес численности обучающихся, охваченных услугами организационного отдыха, оздоровления и занятостью в общей </w:t>
      </w:r>
      <w:proofErr w:type="gramStart"/>
      <w:r w:rsidRPr="00AA09AD">
        <w:rPr>
          <w:rFonts w:ascii="Times New Roman" w:hAnsi="Times New Roman"/>
          <w:sz w:val="28"/>
          <w:szCs w:val="28"/>
        </w:rPr>
        <w:t>численности</w:t>
      </w:r>
      <w:proofErr w:type="gramEnd"/>
      <w:r w:rsidRPr="00AA09AD">
        <w:rPr>
          <w:rFonts w:ascii="Times New Roman" w:hAnsi="Times New Roman"/>
          <w:sz w:val="28"/>
          <w:szCs w:val="28"/>
        </w:rPr>
        <w:t xml:space="preserve"> обучающихся в муниципальных общеобразовательных учреждениях на основе межведомственного подхода и взаимодействия органов образования с органами социальной защиты населения, здравоохранения и занятости населения – 16,5%;</w:t>
      </w:r>
    </w:p>
    <w:p w:rsidR="00B61766" w:rsidRPr="00AA09AD" w:rsidRDefault="00B61766" w:rsidP="00B61766">
      <w:pPr>
        <w:pStyle w:val="ConsPlusCell"/>
        <w:jc w:val="both"/>
        <w:rPr>
          <w:rFonts w:ascii="Times New Roman" w:hAnsi="Times New Roman"/>
          <w:sz w:val="28"/>
          <w:szCs w:val="28"/>
        </w:rPr>
      </w:pPr>
      <w:r w:rsidRPr="00AA09AD">
        <w:rPr>
          <w:rFonts w:ascii="Times New Roman" w:hAnsi="Times New Roman"/>
          <w:sz w:val="28"/>
          <w:szCs w:val="28"/>
        </w:rPr>
        <w:lastRenderedPageBreak/>
        <w:tab/>
        <w:t>Показатель 5.1. Доля муниципальных услуг Управления образования г. Азова, по которым утверждены административные регламенты их оказания, в общем количестве муниципальных услуг оказываемых Управлением образования г</w:t>
      </w:r>
      <w:proofErr w:type="gramStart"/>
      <w:r w:rsidRPr="00AA09AD">
        <w:rPr>
          <w:rFonts w:ascii="Times New Roman" w:hAnsi="Times New Roman"/>
          <w:sz w:val="28"/>
          <w:szCs w:val="28"/>
        </w:rPr>
        <w:t xml:space="preserve"> .</w:t>
      </w:r>
      <w:proofErr w:type="gramEnd"/>
      <w:r w:rsidRPr="00AA09AD">
        <w:rPr>
          <w:rFonts w:ascii="Times New Roman" w:hAnsi="Times New Roman"/>
          <w:sz w:val="28"/>
          <w:szCs w:val="28"/>
        </w:rPr>
        <w:t xml:space="preserve">Азова – 100%; </w:t>
      </w:r>
      <w:r w:rsidRPr="00AA09AD">
        <w:rPr>
          <w:rFonts w:ascii="Times New Roman" w:hAnsi="Times New Roman"/>
          <w:sz w:val="28"/>
          <w:szCs w:val="28"/>
        </w:rPr>
        <w:tab/>
      </w:r>
    </w:p>
    <w:p w:rsidR="00B61766" w:rsidRPr="00AA09AD" w:rsidRDefault="00B61766" w:rsidP="00B61766">
      <w:pPr>
        <w:pStyle w:val="ConsPlusCell"/>
        <w:ind w:firstLine="708"/>
        <w:jc w:val="both"/>
        <w:rPr>
          <w:rFonts w:ascii="Times New Roman" w:hAnsi="Times New Roman"/>
          <w:sz w:val="28"/>
          <w:szCs w:val="28"/>
        </w:rPr>
      </w:pPr>
      <w:r w:rsidRPr="00AA09AD">
        <w:rPr>
          <w:rFonts w:ascii="Times New Roman" w:hAnsi="Times New Roman"/>
          <w:sz w:val="28"/>
          <w:szCs w:val="28"/>
        </w:rPr>
        <w:t>Показатель 5.2. 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в отчетном году - 0.</w:t>
      </w:r>
    </w:p>
    <w:p w:rsidR="00072262" w:rsidRPr="00AA09AD" w:rsidRDefault="008F2C09" w:rsidP="00072262">
      <w:pPr>
        <w:widowControl w:val="0"/>
        <w:spacing w:after="0" w:line="240" w:lineRule="auto"/>
        <w:ind w:firstLine="709"/>
        <w:contextualSpacing/>
        <w:jc w:val="both"/>
        <w:rPr>
          <w:rFonts w:ascii="Times New Roman" w:hAnsi="Times New Roman" w:cs="Times New Roman"/>
          <w:sz w:val="28"/>
          <w:szCs w:val="28"/>
          <w:highlight w:val="yellow"/>
        </w:rPr>
      </w:pPr>
      <w:r w:rsidRPr="00AA09AD">
        <w:rPr>
          <w:rFonts w:ascii="Times New Roman" w:hAnsi="Times New Roman" w:cs="Times New Roman"/>
          <w:kern w:val="2"/>
          <w:sz w:val="28"/>
          <w:szCs w:val="28"/>
          <w:lang w:eastAsia="en-US"/>
        </w:rPr>
        <w:t>Суммарная оценка степени достижения целевых показателей 0,94.</w:t>
      </w:r>
    </w:p>
    <w:p w:rsidR="00965267" w:rsidRPr="00AA09AD" w:rsidRDefault="00F10118" w:rsidP="00965267">
      <w:pPr>
        <w:spacing w:after="0" w:line="240" w:lineRule="auto"/>
        <w:jc w:val="center"/>
        <w:rPr>
          <w:rFonts w:ascii="Times New Roman" w:hAnsi="Times New Roman" w:cs="Times New Roman"/>
          <w:sz w:val="28"/>
          <w:szCs w:val="28"/>
        </w:rPr>
      </w:pPr>
      <w:r w:rsidRPr="00AA09AD">
        <w:rPr>
          <w:rFonts w:ascii="Times New Roman" w:hAnsi="Times New Roman" w:cs="Times New Roman"/>
          <w:sz w:val="28"/>
          <w:szCs w:val="28"/>
        </w:rPr>
        <w:t>Сведения</w:t>
      </w:r>
      <w:r w:rsidR="00965267" w:rsidRPr="00AA09AD">
        <w:rPr>
          <w:rFonts w:ascii="Times New Roman" w:hAnsi="Times New Roman" w:cs="Times New Roman"/>
          <w:sz w:val="28"/>
          <w:szCs w:val="28"/>
        </w:rPr>
        <w:t xml:space="preserve"> об использовании бюджетных ассигнований и внебюджетных средств на реализацию муниципальной программы.</w:t>
      </w:r>
    </w:p>
    <w:p w:rsidR="00965267" w:rsidRPr="00AA09AD" w:rsidRDefault="00965267" w:rsidP="00965267">
      <w:pPr>
        <w:spacing w:after="0" w:line="240" w:lineRule="auto"/>
        <w:jc w:val="center"/>
        <w:rPr>
          <w:rFonts w:ascii="Times New Roman" w:hAnsi="Times New Roman" w:cs="Times New Roman"/>
          <w:i/>
          <w:sz w:val="28"/>
          <w:szCs w:val="28"/>
          <w:highlight w:val="yellow"/>
        </w:rPr>
      </w:pP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Уточнённый план ассигнований на реализацию муниципальной программы «Развитие образования в городе Азове» составил в 2020 году всего – 1 026 055,4 тыс. рублей, в том числе: средства областного бюджета – 659 643,8 тыс. рублей, федерального бюджета – 44 744,9 тыс. рублей, бюджета города Азова – 321 666,7 тыс. рублей. </w:t>
      </w:r>
      <w:proofErr w:type="gramStart"/>
      <w:r w:rsidRPr="00AA09AD">
        <w:rPr>
          <w:rFonts w:ascii="Times New Roman" w:hAnsi="Times New Roman" w:cs="Times New Roman"/>
          <w:sz w:val="28"/>
          <w:szCs w:val="28"/>
        </w:rPr>
        <w:t>Фактические расходы в 2020 году составили всего – 1 013 446,8 тыс. рублей, в том числе: средства областного бюджета – 652 599,1 тыс. рублей, федерального бюджета – 40 255,6 тыс. рублей, бюджет города Азова – 320 592,1 тыс. рублей.</w:t>
      </w:r>
      <w:proofErr w:type="gramEnd"/>
      <w:r w:rsidRPr="00AA09AD">
        <w:rPr>
          <w:rFonts w:ascii="Times New Roman" w:hAnsi="Times New Roman" w:cs="Times New Roman"/>
          <w:sz w:val="28"/>
          <w:szCs w:val="28"/>
        </w:rPr>
        <w:t xml:space="preserve"> Отклонения фактических значений исполненных бюджетных расходов относительно плановых значений составили в целом по программе – 12 608,6 тыс. рублей (1,2%), соответственно по областному бюджету – 7 044,7 тыс. рублей (1,06 %), по федеральному бюджету – 4 489,3 тыс. руб. (10,0%) по бюджету города Азова – 1 074,6 тыс. рублей (0,33 %).</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Внебюджетные источники финансирования не предусмотрены при реализации муниципальной программы в 2020 году.</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Уточнённый план ассигнований на реализацию подпрограммы 1 «Развитие дошкольного образования» составил в 2020 году всего – 441 271,3 тыс. рублей, в том числе: средства областного бюджета – 296 713,3 тыс. рублей, бюджета города Азова – 144 558,0 тыс. рублей. Фактические расходы в 2020 году составили всего – 441 271,3 тыс. рублей, в том числе: средства областного бюджета – 296 713,3 тыс. рублей, бюджета города Азова – 144 558,0 тыс. рублей. Внебюджетные источники финансирования не предусмотрены при реализации подпрограммы 1 муниципальной программы в 2020 году.</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Выполнение плана действий по привлечению средств на реализацию мероприятий подпрограммы 1.</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Областной бюджет.</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В полном объёме произведено финансовое обеспечение дошкольных образовательных учреждений в сумме 296 713,3 тыс. руб. </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 Азова.</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полном объёме произведено финансовое обеспечение дошкольных образовательных учреждений в сумме 144 558,0 тыс. руб.</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Федеральный бюджет.</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Привлечение средств федерального бюджета в 2020 году не предусмотрено.</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 xml:space="preserve">Уточнённый план ассигнований на реализацию подпрограммы 2 «Развитие общего  образования» составил в 2020 году всего – 416 978,3 тыс. рублей, в том числе: средства областного бюджета – 307 053,6 тыс. рублей,  средств федерального бюджета – 44 313,3 тыс. руб., бюджета города Азова – 65 611,4 тыс. рублей. </w:t>
      </w:r>
      <w:proofErr w:type="gramStart"/>
      <w:r w:rsidRPr="00AA09AD">
        <w:rPr>
          <w:rFonts w:ascii="Times New Roman" w:hAnsi="Times New Roman" w:cs="Times New Roman"/>
          <w:sz w:val="28"/>
          <w:szCs w:val="28"/>
        </w:rPr>
        <w:t>Фактические расходы в 2020 году составили всего – 412 079,2 тыс. рублей, в том числе: средства областного бюджета – 306 961,8 тыс. рублей, федерального бюджета – 40 004,1 тыс. руб.,  бюджета города Азова – 65 113,3 тыс. рублей.</w:t>
      </w:r>
      <w:proofErr w:type="gramEnd"/>
      <w:r w:rsidRPr="00AA09AD">
        <w:rPr>
          <w:rFonts w:ascii="Times New Roman" w:hAnsi="Times New Roman" w:cs="Times New Roman"/>
          <w:sz w:val="28"/>
          <w:szCs w:val="28"/>
        </w:rPr>
        <w:t xml:space="preserve"> Отклонения фактических значений исполненных бюджетных расходов относительно плановых значений составили по подпрограмме  2 в целом – 4 899,1 тыс. рублей (1,17%), соответственно по областному бюджету – 91,8 тыс. рублей (0,03%), по федеральному бюджету – 4 309,2 (9,7%), по бюджету города Азова – 498,1 тыс. рублей (0,75 %).</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Внебюджетные источники финансирования не предусмотрены при реализации подпрограммы 2 муниципальной программы в 2020 году.</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Выполнение плана действий по привлечению средств на реализацию мероприятий подпрограммы 2.</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Областной бюджет.</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полном объёме произведено финансовое обеспечение общеобразовательны</w:t>
      </w:r>
      <w:r w:rsidR="006069EC" w:rsidRPr="00AA09AD">
        <w:rPr>
          <w:rFonts w:ascii="Times New Roman" w:hAnsi="Times New Roman" w:cs="Times New Roman"/>
          <w:sz w:val="28"/>
          <w:szCs w:val="28"/>
        </w:rPr>
        <w:t>х</w:t>
      </w:r>
      <w:r w:rsidRPr="00AA09AD">
        <w:rPr>
          <w:rFonts w:ascii="Times New Roman" w:hAnsi="Times New Roman" w:cs="Times New Roman"/>
          <w:sz w:val="28"/>
          <w:szCs w:val="28"/>
        </w:rPr>
        <w:t xml:space="preserve"> учреждений (287 912,5 тыс. руб.),  </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Не в полно</w:t>
      </w:r>
      <w:r w:rsidR="006069EC" w:rsidRPr="00AA09AD">
        <w:rPr>
          <w:rFonts w:ascii="Times New Roman" w:hAnsi="Times New Roman" w:cs="Times New Roman"/>
          <w:sz w:val="28"/>
          <w:szCs w:val="28"/>
        </w:rPr>
        <w:t>й</w:t>
      </w:r>
      <w:r w:rsidRPr="00AA09AD">
        <w:rPr>
          <w:rFonts w:ascii="Times New Roman" w:hAnsi="Times New Roman" w:cs="Times New Roman"/>
          <w:sz w:val="28"/>
          <w:szCs w:val="28"/>
        </w:rPr>
        <w:t xml:space="preserve"> мере освоены средства:</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На реализацию проекта «Всеобуч по плаванию». Освоено 1017,5 тыс. рублей при плановом значении 1018,0 тыс. рублей. Отклонение: -0,05 % (0,5 тыс. рублей) обусловлено оплатой по факту в соответствии с фактической потребностью учреждений;</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Мероприятия по оснащению муниципальных общеобразовательных учреждений бесконтактными термометрами, приборами для очистки воздуха, дезинфицирующими средствами для обработки рук.  Освоено 6 392,1 тыс. рублей при плановом значении 6 392,5 тыс. рублей. Отклонение: -0,006 % (0,4 тыс. рублей) обусловлено оплатой по факту в соответствии с фактической потребностью учреждений;</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На реализаци</w:t>
      </w:r>
      <w:r w:rsidR="006069EC" w:rsidRPr="00AA09AD">
        <w:rPr>
          <w:rFonts w:ascii="Times New Roman" w:hAnsi="Times New Roman" w:cs="Times New Roman"/>
          <w:sz w:val="28"/>
          <w:szCs w:val="28"/>
        </w:rPr>
        <w:t>ю</w:t>
      </w:r>
      <w:r w:rsidRPr="00AA09AD">
        <w:rPr>
          <w:rFonts w:ascii="Times New Roman" w:hAnsi="Times New Roman" w:cs="Times New Roman"/>
          <w:sz w:val="28"/>
          <w:szCs w:val="28"/>
        </w:rPr>
        <w:t xml:space="preserve"> регионального проекта «Цифровая образовательная среда». Внедрение целевой модели цифровой образовательной среды в общеобразовательных учреждениях и профессиональных образовательных организациях. Освоено 376,0 тыс. рублей при плановом значении 452,0 тыс. рублей. Отклонение: -0,006 % (76,0 тыс. рублей), экономия средств образовалась в результате проведения конкурсных процедур;</w:t>
      </w:r>
    </w:p>
    <w:p w:rsidR="00172C58" w:rsidRPr="00AA09AD" w:rsidRDefault="00172C58" w:rsidP="00172C58">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На разработку проектно-сметной документации на проведение капитального ремонта МБОУ СОШ № 5 г. Азова по адресам ул. Гр. Мирошниченко,48 и ул. Кирова,74. 3 г. Азова. Освоено 7 372,0 тыс. рублей при плановом значении 7 372,1 тыс. рублей. Отклонение: -0,001 % (0,1 тыс. рублей);</w:t>
      </w:r>
    </w:p>
    <w:p w:rsidR="00172C58" w:rsidRPr="00AA09AD" w:rsidRDefault="00172C58" w:rsidP="00172C58">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006069EC" w:rsidRPr="00AA09AD">
        <w:rPr>
          <w:rFonts w:ascii="Times New Roman" w:hAnsi="Times New Roman" w:cs="Times New Roman"/>
          <w:sz w:val="28"/>
          <w:szCs w:val="28"/>
        </w:rPr>
        <w:t>,</w:t>
      </w:r>
      <w:r w:rsidRPr="00AA09AD">
        <w:rPr>
          <w:rFonts w:ascii="Times New Roman" w:hAnsi="Times New Roman" w:cs="Times New Roman"/>
          <w:sz w:val="28"/>
          <w:szCs w:val="28"/>
        </w:rPr>
        <w:t xml:space="preserve"> </w:t>
      </w:r>
      <w:r w:rsidR="006069EC" w:rsidRPr="00AA09AD">
        <w:rPr>
          <w:rFonts w:ascii="Times New Roman" w:hAnsi="Times New Roman" w:cs="Times New Roman"/>
          <w:sz w:val="28"/>
          <w:szCs w:val="28"/>
        </w:rPr>
        <w:t>о</w:t>
      </w:r>
      <w:r w:rsidRPr="00AA09AD">
        <w:rPr>
          <w:rFonts w:ascii="Times New Roman" w:hAnsi="Times New Roman" w:cs="Times New Roman"/>
          <w:sz w:val="28"/>
          <w:szCs w:val="28"/>
        </w:rPr>
        <w:t>своено 2 018,3 тыс. рублей при плановом значении 2 033,1 тыс. рублей. Отклонение: -0,72 % (14,8 тыс. рублей), обусловлено оплатой по факту в соответствии с фактической потребностью учреждений.</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Бюджет города Азова.</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полном объёме произведено финансовое обеспечение общеобразовательных учреждений (55 285,3 тыс. руб.), разработка проектно-сметной документации на проведение  капитального ремонта МБОУ СОШ № 5 г. Азова по адресам ул. Гр. Мирошниченко,48 и ул. Кирова,74. 3 г. Азова (2128,0 тыс. руб.).</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Не в полной мере освоены средства:</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обеспечение проведения государственной итоговой аттестации. Освоено 219,9 тыс. рублей при плановом значении 244,1 тыс. рублей. Отклонение: - 9,9 % (24,2 тыс. рублей) обусловлено оплатой по факту в соответствии с фактической потребностью учреждений.</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организацию питания для обучающихся в муниципальных общеобразовательных учреждениях</w:t>
      </w:r>
      <w:proofErr w:type="gramStart"/>
      <w:r w:rsidRPr="00AA09AD">
        <w:rPr>
          <w:rFonts w:ascii="Times New Roman" w:hAnsi="Times New Roman" w:cs="Times New Roman"/>
          <w:sz w:val="28"/>
          <w:szCs w:val="28"/>
        </w:rPr>
        <w:t xml:space="preserve"> .</w:t>
      </w:r>
      <w:proofErr w:type="gramEnd"/>
      <w:r w:rsidRPr="00AA09AD">
        <w:rPr>
          <w:rFonts w:ascii="Times New Roman" w:hAnsi="Times New Roman" w:cs="Times New Roman"/>
          <w:sz w:val="28"/>
          <w:szCs w:val="28"/>
        </w:rPr>
        <w:t xml:space="preserve"> Освоено 6 760,9 тыс. рублей при плановом значении 7 230,4 тыс. рублей. Отклонение: - 6,5 % (469,5 тыс. рублей)</w:t>
      </w:r>
      <w:r w:rsidRPr="00AA09AD">
        <w:rPr>
          <w:rFonts w:ascii="Times New Roman" w:hAnsi="Times New Roman" w:cs="Times New Roman"/>
          <w:color w:val="C00000"/>
          <w:sz w:val="28"/>
          <w:szCs w:val="28"/>
        </w:rPr>
        <w:t xml:space="preserve">  </w:t>
      </w:r>
      <w:r w:rsidRPr="00AA09AD">
        <w:rPr>
          <w:rFonts w:ascii="Times New Roman" w:hAnsi="Times New Roman" w:cs="Times New Roman"/>
          <w:sz w:val="28"/>
          <w:szCs w:val="28"/>
        </w:rPr>
        <w:t>обусловлено оплатой по факту в соответствии с фактической потребностью учреждений.</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реализацию проекта «Всеобуч по плаванию». Освоено 293,7 тыс. рублей при плановом значении 293,9 тыс. рублей. Отклонение: -0,07 % (0,2 тыс. рублей) обусловлено оплатой по факту в соответствии с фактической потребностью учреждений;</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организацию доврачебной диагностики состояния здоровья обучающихся общеобразовательных учреждений. Освоено 425,5 тыс. рублей при плановом значении 429,7 тыс. рублей. Отклонение: -0,97 % (4,2 тыс. рублей) обусловлено оплатой по факту в соответствии с фактической потребностью учреждений;</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Федеральный бюджет.</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Не в полной мере освоены средства:</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реализацию регионального проекта «Цифровая образовательная среда». Внедрение целевой модели цифровой образовательной среды в общеобразовательных учреждениях и профессиональных образовательных организациях. Освоено 18 416,5 тыс. рублей при плановом значении 22 140,0 тыс. рублей. Отклонение: 16,8 % (3 723,5 тыс. рублей), экономия средств образовалась в результате проведения конкурсных процедур;</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о</w:t>
      </w:r>
      <w:r w:rsidRPr="00AA09AD">
        <w:rPr>
          <w:rFonts w:ascii="Times New Roman" w:hAnsi="Times New Roman" w:cs="Times New Roman"/>
          <w:kern w:val="2"/>
          <w:sz w:val="28"/>
          <w:szCs w:val="28"/>
        </w:rPr>
        <w:t xml:space="preserve">беспечение </w:t>
      </w:r>
      <w:proofErr w:type="gramStart"/>
      <w:r w:rsidRPr="00AA09AD">
        <w:rPr>
          <w:rFonts w:ascii="Times New Roman" w:hAnsi="Times New Roman" w:cs="Times New Roman"/>
          <w:kern w:val="2"/>
          <w:sz w:val="28"/>
          <w:szCs w:val="28"/>
        </w:rPr>
        <w:t>выплат</w:t>
      </w:r>
      <w:proofErr w:type="gramEnd"/>
      <w:r w:rsidRPr="00AA09AD">
        <w:rPr>
          <w:rFonts w:ascii="Times New Roman" w:hAnsi="Times New Roman" w:cs="Times New Roman"/>
          <w:kern w:val="2"/>
          <w:sz w:val="28"/>
          <w:szCs w:val="28"/>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w:t>
      </w:r>
      <w:r w:rsidRPr="00AA09AD">
        <w:rPr>
          <w:rFonts w:ascii="Times New Roman" w:hAnsi="Times New Roman" w:cs="Times New Roman"/>
          <w:sz w:val="28"/>
          <w:szCs w:val="28"/>
        </w:rPr>
        <w:t xml:space="preserve"> Освоено 8 080,0 тыс. рублей при плановом значении 8 567,1 тыс. рублей. Отклонение: 5,7 % (487,1 тыс. рублей) обусловлено оплатой по факту в соответствии с фактической потребностью учреждений;</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006069EC" w:rsidRPr="00AA09AD">
        <w:rPr>
          <w:rFonts w:ascii="Times New Roman" w:hAnsi="Times New Roman" w:cs="Times New Roman"/>
          <w:sz w:val="28"/>
          <w:szCs w:val="28"/>
        </w:rPr>
        <w:t>,</w:t>
      </w:r>
      <w:r w:rsidRPr="00AA09AD">
        <w:rPr>
          <w:rFonts w:ascii="Times New Roman" w:hAnsi="Times New Roman" w:cs="Times New Roman"/>
          <w:sz w:val="28"/>
          <w:szCs w:val="28"/>
        </w:rPr>
        <w:t xml:space="preserve"> </w:t>
      </w:r>
      <w:r w:rsidR="006069EC" w:rsidRPr="00AA09AD">
        <w:rPr>
          <w:rFonts w:ascii="Times New Roman" w:hAnsi="Times New Roman" w:cs="Times New Roman"/>
          <w:sz w:val="28"/>
          <w:szCs w:val="28"/>
        </w:rPr>
        <w:t>о</w:t>
      </w:r>
      <w:r w:rsidRPr="00AA09AD">
        <w:rPr>
          <w:rFonts w:ascii="Times New Roman" w:hAnsi="Times New Roman" w:cs="Times New Roman"/>
          <w:sz w:val="28"/>
          <w:szCs w:val="28"/>
        </w:rPr>
        <w:t>своено 13 507,6 тыс. рублей при плановом значении 13 606,1 тыс. рублей. Отклонение: 0,72 % (98,5 тыс. рублей) обусловлено оплатой по факту в соответствии с фактической потребностью учреждений.</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Уточнённый план ассигнований на реализацию подпрограммы 3 «Развитие дополнительного образования» составил в 2020 году всего – 76 782,8 тыс. рублей, в том числе: средства областного бюджета – 4 353,6 </w:t>
      </w:r>
      <w:r w:rsidRPr="00AA09AD">
        <w:rPr>
          <w:rFonts w:ascii="Times New Roman" w:hAnsi="Times New Roman" w:cs="Times New Roman"/>
          <w:sz w:val="28"/>
          <w:szCs w:val="28"/>
        </w:rPr>
        <w:lastRenderedPageBreak/>
        <w:t>тыс. рублей, бюджета города Азова 72 429,2 тыс. рублей. Фактические расходы в 2020 году составили всего – 76 782,8 тыс. рублей, в том числе: средства областного бюджета – 4 353,6 тыс. рублей, бюджета города Азова – 72 429,2 тыс. рублей. Внебюджетные источники финансирования не предусмотрены при реализации подпрограммы 3 муниципальной программы в 2019 году.</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Средства областного бюджета освоены в полном объеме.</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Средства бюджета города Азова освоены в полном объеме.</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Уточнённый план ассигнований на реализацию подпрограммы 4 «Организация и обеспечение отдыха детей» составил в 2020 году всего – 5 617,2 тыс. рублей, в том числе: средства областного бюджета – 3 108,8 тыс. рублей, бюджета города Азова 2 508,4 тыс. рублей. Фактические расходы в 2020 году составили всего – 5 198,8 тыс. рублей, в том числе: средства областного бюджета – 3 108,8 тыс. рублей, бюджета города Азова – 2 090,0 тыс. рублей. Отклонения фактических значений исполненных бюджетных расходов относительно плановых значений составили по подпрограмме  4 в целом – 418,4 тыс. рублей (7,5 %), по бюджету города Азова – 418,4 тыс. рублей (16,7 %).</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Внебюджетные источники финансирования не предусмотрены при реализации подпрограммы 4 муниципальной программы в 2020 году.</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Областной бюджет. </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Средства областного бюджета освоены в полном объеме.</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 Азова.</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Не в полной мере освоены средства:</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организацию и обеспечение отдыха детей в каникулярное время. Освоено 2 090,0 тыс. рублей при плановом значении 2 508,4 тыс. рублей. Отклонение: - 0,98 % (418,4 тыс. рублей). Оплата произведена по факту выполненных работ.</w:t>
      </w:r>
    </w:p>
    <w:p w:rsidR="006069EC"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Уточнённый план ассигнований на реализацию подпрограммы 5 «Обеспечение реализации муниципальной программы города Азова «Развитие образования в городе Азове» и прочие мероприятия» в 2020 году составил всего – 85 405,8 тыс. рублей, в том числе:</w:t>
      </w:r>
    </w:p>
    <w:p w:rsidR="006069EC"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средства областного бюджета – 48 414,5 тыс. рублей, </w:t>
      </w:r>
    </w:p>
    <w:p w:rsidR="006069EC"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федерального бюджета – 431,6 тыс. рублей,</w:t>
      </w:r>
    </w:p>
    <w:p w:rsidR="006069EC"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бюджета города Азова – 36  559,6 тыс. рублей. </w:t>
      </w:r>
    </w:p>
    <w:p w:rsidR="006069EC"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Фактические расходы в 2020 году составили всего – 78 114,7 тыс. рублей, в том числе: </w:t>
      </w:r>
    </w:p>
    <w:p w:rsidR="006069EC"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средства областного бюджета – 41 461,6 тыс. рублей, </w:t>
      </w:r>
    </w:p>
    <w:p w:rsidR="006069EC"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федерального бюджета – 251,5 тыс. рублей, </w:t>
      </w:r>
    </w:p>
    <w:p w:rsidR="006069EC"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бюджета города Азова – 36 401,6 тыс. рублей. </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Отклонение фактических значений исполненных бюджетных расходов относительно плановых значений составило по подпрограмме 5 в целом – 7 291,1 тыс. рублей (8,54 %), соответственно по областному бюджету – 6 952,9 тыс. рублей (14,4 %), по бюджету города Азова – 158,1 тыс. рублей (0,43 %), федеральному бюджету – 180,1 тыс. рублей (41,7%).</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Внебюджетные источники финансирования не предусмотрены при реализации подпрограммы 5 муниципальной программы в 2020 году.</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Выполнение плана действий по привлечению средств на реализацию мероприятий подпрограммы 5.</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Областной бюджет.</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Не в полной мере освоены средства:</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подготовку кандидатов в усыновители, опекуны (попечители), приемные родители. Освоено 138,3 тыс. рублей при плановом значении 151,5 тыс. рублей. Отклонение: - 8,7% (13,2 тыс. рублей) обусловлено уменьшением количества лиц, желающих принять детей оставшихся без попечения родителей в семью или усыновить;</w:t>
      </w:r>
    </w:p>
    <w:p w:rsidR="00172C58" w:rsidRPr="00AA09AD" w:rsidRDefault="00172C58" w:rsidP="00172C58">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Освоено 15 412,0 тыс. рублей при плановом значении 15 412,2 тыс. рублей. Отклонение: - 0,0 % (0,2 тыс. рублей) обусловлено отсутствием потребности в выплате пособий.</w:t>
      </w:r>
    </w:p>
    <w:p w:rsidR="00FC74A5" w:rsidRPr="00AA09AD" w:rsidRDefault="00FC74A5" w:rsidP="00FC74A5">
      <w:pPr>
        <w:spacing w:after="0" w:line="240" w:lineRule="auto"/>
        <w:ind w:firstLine="709"/>
        <w:jc w:val="both"/>
        <w:rPr>
          <w:rFonts w:ascii="Times New Roman" w:hAnsi="Times New Roman" w:cs="Times New Roman"/>
          <w:sz w:val="28"/>
          <w:szCs w:val="28"/>
        </w:rPr>
      </w:pPr>
    </w:p>
    <w:p w:rsidR="000D5782" w:rsidRPr="00AA09AD" w:rsidRDefault="000D5782" w:rsidP="00E43C53">
      <w:pPr>
        <w:pStyle w:val="a3"/>
        <w:widowControl w:val="0"/>
        <w:spacing w:after="0" w:line="240" w:lineRule="auto"/>
        <w:ind w:left="0" w:firstLine="709"/>
        <w:jc w:val="center"/>
        <w:rPr>
          <w:rFonts w:ascii="Times New Roman" w:hAnsi="Times New Roman" w:cs="Times New Roman"/>
          <w:b/>
          <w:sz w:val="28"/>
          <w:szCs w:val="28"/>
        </w:rPr>
      </w:pPr>
      <w:r w:rsidRPr="00AA09AD">
        <w:rPr>
          <w:rFonts w:ascii="Times New Roman" w:hAnsi="Times New Roman" w:cs="Times New Roman"/>
          <w:b/>
          <w:sz w:val="28"/>
          <w:szCs w:val="28"/>
        </w:rPr>
        <w:t xml:space="preserve">3. Муниципальная программа </w:t>
      </w:r>
      <w:r w:rsidR="00E43C53" w:rsidRPr="00AA09AD">
        <w:rPr>
          <w:rFonts w:ascii="Times New Roman" w:hAnsi="Times New Roman" w:cs="Times New Roman"/>
          <w:b/>
          <w:sz w:val="28"/>
          <w:szCs w:val="28"/>
        </w:rPr>
        <w:t>«Молодежная политика и социальная активность»</w:t>
      </w:r>
    </w:p>
    <w:p w:rsidR="00E43C53" w:rsidRPr="00AA09AD" w:rsidRDefault="00E43C53" w:rsidP="00E43C53">
      <w:pPr>
        <w:pStyle w:val="a3"/>
        <w:widowControl w:val="0"/>
        <w:spacing w:after="0" w:line="240" w:lineRule="auto"/>
        <w:ind w:left="0" w:firstLine="709"/>
        <w:jc w:val="center"/>
        <w:rPr>
          <w:rFonts w:ascii="Times New Roman" w:hAnsi="Times New Roman" w:cs="Times New Roman"/>
          <w:b/>
          <w:sz w:val="28"/>
          <w:szCs w:val="28"/>
        </w:rPr>
      </w:pPr>
    </w:p>
    <w:p w:rsidR="00965267" w:rsidRPr="00AA09AD" w:rsidRDefault="000D5782"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Муниципальная программа «Молодежь Азова» </w:t>
      </w:r>
      <w:r w:rsidR="009C06A3" w:rsidRPr="00AA09AD">
        <w:rPr>
          <w:rFonts w:ascii="Times New Roman" w:eastAsia="Calibri" w:hAnsi="Times New Roman" w:cs="Times New Roman"/>
          <w:kern w:val="2"/>
          <w:sz w:val="28"/>
          <w:szCs w:val="28"/>
          <w:lang w:eastAsia="en-US"/>
        </w:rPr>
        <w:t xml:space="preserve">была утверждена постановлением администрации города Азова от </w:t>
      </w:r>
      <w:r w:rsidR="00D7625C" w:rsidRPr="00AA09AD">
        <w:rPr>
          <w:rFonts w:ascii="Times New Roman" w:hAnsi="Times New Roman" w:cs="Times New Roman"/>
          <w:sz w:val="28"/>
          <w:szCs w:val="28"/>
        </w:rPr>
        <w:t>13.11.2018 № 2480</w:t>
      </w:r>
      <w:r w:rsidR="009C06A3" w:rsidRPr="00AA09AD">
        <w:rPr>
          <w:rFonts w:ascii="Times New Roman" w:eastAsia="Calibri" w:hAnsi="Times New Roman" w:cs="Times New Roman"/>
          <w:kern w:val="2"/>
          <w:sz w:val="28"/>
          <w:szCs w:val="28"/>
          <w:lang w:eastAsia="en-US"/>
        </w:rPr>
        <w:t>.</w:t>
      </w:r>
    </w:p>
    <w:p w:rsidR="009C06A3" w:rsidRPr="00AA09AD" w:rsidRDefault="009C06A3"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Ответственный исполнитель - Департамент социального развития города Азова.</w:t>
      </w:r>
    </w:p>
    <w:p w:rsidR="009C06A3" w:rsidRPr="00AA09AD" w:rsidRDefault="009C06A3"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Муниципальная программа «Молодежь Азова» включает в себя </w:t>
      </w:r>
      <w:r w:rsidR="00BC359A" w:rsidRPr="00AA09AD">
        <w:rPr>
          <w:rFonts w:ascii="Times New Roman" w:eastAsia="Calibri" w:hAnsi="Times New Roman" w:cs="Times New Roman"/>
          <w:kern w:val="2"/>
          <w:sz w:val="28"/>
          <w:szCs w:val="28"/>
          <w:lang w:eastAsia="en-US"/>
        </w:rPr>
        <w:t>3</w:t>
      </w:r>
      <w:r w:rsidR="00885D1B" w:rsidRPr="00AA09AD">
        <w:rPr>
          <w:rFonts w:ascii="Times New Roman" w:eastAsia="Calibri" w:hAnsi="Times New Roman" w:cs="Times New Roman"/>
          <w:kern w:val="2"/>
          <w:sz w:val="28"/>
          <w:szCs w:val="28"/>
          <w:lang w:eastAsia="en-US"/>
        </w:rPr>
        <w:t xml:space="preserve"> </w:t>
      </w:r>
      <w:r w:rsidR="007A19AD" w:rsidRPr="00AA09AD">
        <w:rPr>
          <w:rFonts w:ascii="Times New Roman" w:eastAsia="Calibri" w:hAnsi="Times New Roman" w:cs="Times New Roman"/>
          <w:kern w:val="2"/>
          <w:sz w:val="28"/>
          <w:szCs w:val="28"/>
          <w:lang w:eastAsia="en-US"/>
        </w:rPr>
        <w:t>подпрограммы:</w:t>
      </w:r>
    </w:p>
    <w:p w:rsidR="00BC359A" w:rsidRPr="00AA09AD" w:rsidRDefault="00BC359A" w:rsidP="00BC359A">
      <w:pPr>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t>- «Поддержка молодёжных инициатив в городе Азове»</w:t>
      </w:r>
    </w:p>
    <w:p w:rsidR="00BC359A" w:rsidRPr="00AA09AD" w:rsidRDefault="00BC359A" w:rsidP="00BC359A">
      <w:pPr>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t>- «Формирование патриотизма в молодёжной среде города Азова»</w:t>
      </w:r>
    </w:p>
    <w:p w:rsidR="00BC359A" w:rsidRPr="00AA09AD" w:rsidRDefault="00BC359A" w:rsidP="00BC359A">
      <w:pPr>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t>- «Формирование эффективной системы поддержки добровольческой деятельности»</w:t>
      </w:r>
    </w:p>
    <w:p w:rsidR="007A19AD" w:rsidRPr="00AA09AD" w:rsidRDefault="007A19AD" w:rsidP="00BC359A">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На реализацию муниципальной программы «Молодежь Азова» в 20</w:t>
      </w:r>
      <w:r w:rsidR="00FD107D" w:rsidRPr="00AA09AD">
        <w:rPr>
          <w:rFonts w:ascii="Times New Roman" w:eastAsia="Calibri" w:hAnsi="Times New Roman" w:cs="Times New Roman"/>
          <w:kern w:val="2"/>
          <w:sz w:val="28"/>
          <w:szCs w:val="28"/>
          <w:lang w:eastAsia="en-US"/>
        </w:rPr>
        <w:t xml:space="preserve">20 </w:t>
      </w:r>
      <w:r w:rsidRPr="00AA09AD">
        <w:rPr>
          <w:rFonts w:ascii="Times New Roman" w:eastAsia="Calibri" w:hAnsi="Times New Roman" w:cs="Times New Roman"/>
          <w:kern w:val="2"/>
          <w:sz w:val="28"/>
          <w:szCs w:val="28"/>
          <w:lang w:eastAsia="en-US"/>
        </w:rPr>
        <w:t xml:space="preserve">году было предусмотрено финансирование из бюджета города Азова  в объеме </w:t>
      </w:r>
      <w:r w:rsidR="00FD107D" w:rsidRPr="00AA09AD">
        <w:rPr>
          <w:rFonts w:ascii="Times New Roman" w:eastAsia="Calibri" w:hAnsi="Times New Roman" w:cs="Times New Roman"/>
          <w:kern w:val="2"/>
          <w:sz w:val="28"/>
          <w:szCs w:val="28"/>
          <w:lang w:eastAsia="en-US"/>
        </w:rPr>
        <w:t>36,5</w:t>
      </w:r>
      <w:r w:rsidRPr="00AA09AD">
        <w:rPr>
          <w:rFonts w:ascii="Times New Roman" w:eastAsia="Calibri" w:hAnsi="Times New Roman" w:cs="Times New Roman"/>
          <w:kern w:val="2"/>
          <w:sz w:val="28"/>
          <w:szCs w:val="28"/>
          <w:lang w:eastAsia="en-US"/>
        </w:rPr>
        <w:t xml:space="preserve"> тыс. рублей.</w:t>
      </w:r>
    </w:p>
    <w:p w:rsidR="00BC359A" w:rsidRPr="00AA09AD" w:rsidRDefault="007A19AD"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Годовой отчет о реализации муниципальной программы «Молодежь Азова» за 20</w:t>
      </w:r>
      <w:r w:rsidR="00FD107D" w:rsidRPr="00AA09AD">
        <w:rPr>
          <w:rFonts w:ascii="Times New Roman" w:eastAsia="Calibri" w:hAnsi="Times New Roman" w:cs="Times New Roman"/>
          <w:kern w:val="2"/>
          <w:sz w:val="28"/>
          <w:szCs w:val="28"/>
          <w:lang w:eastAsia="en-US"/>
        </w:rPr>
        <w:t>20</w:t>
      </w:r>
      <w:r w:rsidRPr="00AA09AD">
        <w:rPr>
          <w:rFonts w:ascii="Times New Roman" w:eastAsia="Calibri" w:hAnsi="Times New Roman" w:cs="Times New Roman"/>
          <w:kern w:val="2"/>
          <w:sz w:val="28"/>
          <w:szCs w:val="28"/>
          <w:lang w:eastAsia="en-US"/>
        </w:rPr>
        <w:t xml:space="preserve"> год утвержден постановлением администрации города Азова </w:t>
      </w:r>
      <w:r w:rsidR="00C86A51" w:rsidRPr="00AA09AD">
        <w:rPr>
          <w:rFonts w:ascii="Times New Roman" w:eastAsia="Calibri" w:hAnsi="Times New Roman" w:cs="Times New Roman"/>
          <w:kern w:val="2"/>
          <w:sz w:val="28"/>
          <w:szCs w:val="28"/>
          <w:lang w:eastAsia="en-US"/>
        </w:rPr>
        <w:t xml:space="preserve">от </w:t>
      </w:r>
      <w:r w:rsidR="00BC359A" w:rsidRPr="00AA09AD">
        <w:rPr>
          <w:rFonts w:ascii="Times New Roman" w:eastAsia="Calibri" w:hAnsi="Times New Roman" w:cs="Times New Roman"/>
          <w:kern w:val="2"/>
          <w:sz w:val="28"/>
          <w:szCs w:val="28"/>
          <w:lang w:eastAsia="en-US"/>
        </w:rPr>
        <w:t>18</w:t>
      </w:r>
      <w:r w:rsidR="00C86A51" w:rsidRPr="00AA09AD">
        <w:rPr>
          <w:rFonts w:ascii="Times New Roman" w:eastAsia="Calibri" w:hAnsi="Times New Roman" w:cs="Times New Roman"/>
          <w:kern w:val="2"/>
          <w:sz w:val="28"/>
          <w:szCs w:val="28"/>
          <w:lang w:eastAsia="en-US"/>
        </w:rPr>
        <w:t>.03.20</w:t>
      </w:r>
      <w:r w:rsidR="00BC359A" w:rsidRPr="00AA09AD">
        <w:rPr>
          <w:rFonts w:ascii="Times New Roman" w:eastAsia="Calibri" w:hAnsi="Times New Roman" w:cs="Times New Roman"/>
          <w:kern w:val="2"/>
          <w:sz w:val="28"/>
          <w:szCs w:val="28"/>
          <w:lang w:eastAsia="en-US"/>
        </w:rPr>
        <w:t>20</w:t>
      </w:r>
      <w:r w:rsidR="00C86A51" w:rsidRPr="00AA09AD">
        <w:rPr>
          <w:rFonts w:ascii="Times New Roman" w:eastAsia="Calibri" w:hAnsi="Times New Roman" w:cs="Times New Roman"/>
          <w:kern w:val="2"/>
          <w:sz w:val="28"/>
          <w:szCs w:val="28"/>
          <w:lang w:eastAsia="en-US"/>
        </w:rPr>
        <w:t xml:space="preserve"> № </w:t>
      </w:r>
      <w:r w:rsidR="00FD107D" w:rsidRPr="00AA09AD">
        <w:rPr>
          <w:rFonts w:ascii="Times New Roman" w:eastAsia="Calibri" w:hAnsi="Times New Roman" w:cs="Times New Roman"/>
          <w:kern w:val="2"/>
          <w:sz w:val="28"/>
          <w:szCs w:val="28"/>
          <w:lang w:eastAsia="en-US"/>
        </w:rPr>
        <w:t>272.</w:t>
      </w:r>
      <w:r w:rsidR="00934FBA" w:rsidRPr="00AA09AD">
        <w:rPr>
          <w:rFonts w:ascii="Times New Roman" w:eastAsia="Calibri" w:hAnsi="Times New Roman" w:cs="Times New Roman"/>
          <w:kern w:val="2"/>
          <w:sz w:val="28"/>
          <w:szCs w:val="28"/>
          <w:lang w:eastAsia="en-US"/>
        </w:rPr>
        <w:t xml:space="preserve">  </w:t>
      </w:r>
    </w:p>
    <w:p w:rsidR="007A19AD" w:rsidRPr="00AA09AD" w:rsidRDefault="00CC4083"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Уровень реализации муниципальной программы в отчетном году признан </w:t>
      </w:r>
      <w:r w:rsidR="00BC359A" w:rsidRPr="00AA09AD">
        <w:rPr>
          <w:rFonts w:ascii="Times New Roman" w:eastAsia="Calibri" w:hAnsi="Times New Roman" w:cs="Times New Roman"/>
          <w:kern w:val="2"/>
          <w:sz w:val="28"/>
          <w:szCs w:val="28"/>
          <w:lang w:eastAsia="en-US"/>
        </w:rPr>
        <w:t>высоким</w:t>
      </w:r>
      <w:r w:rsidRPr="00AA09AD">
        <w:rPr>
          <w:rFonts w:ascii="Times New Roman" w:eastAsia="Calibri" w:hAnsi="Times New Roman" w:cs="Times New Roman"/>
          <w:kern w:val="2"/>
          <w:sz w:val="28"/>
          <w:szCs w:val="28"/>
          <w:lang w:eastAsia="en-US"/>
        </w:rPr>
        <w:t xml:space="preserve"> и составил </w:t>
      </w:r>
      <w:r w:rsidR="00BC359A" w:rsidRPr="00AA09AD">
        <w:rPr>
          <w:rFonts w:ascii="Times New Roman" w:eastAsia="Calibri" w:hAnsi="Times New Roman" w:cs="Times New Roman"/>
          <w:kern w:val="2"/>
          <w:sz w:val="28"/>
          <w:szCs w:val="28"/>
          <w:lang w:eastAsia="en-US"/>
        </w:rPr>
        <w:t>1,0</w:t>
      </w:r>
      <w:r w:rsidRPr="00AA09AD">
        <w:rPr>
          <w:rFonts w:ascii="Times New Roman" w:eastAsia="Calibri" w:hAnsi="Times New Roman" w:cs="Times New Roman"/>
          <w:kern w:val="2"/>
          <w:sz w:val="28"/>
          <w:szCs w:val="28"/>
          <w:lang w:eastAsia="en-US"/>
        </w:rPr>
        <w:t>.</w:t>
      </w:r>
    </w:p>
    <w:p w:rsidR="00BC359A" w:rsidRPr="00AA09AD" w:rsidRDefault="00BC359A"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7A19AD" w:rsidRPr="00AA09AD" w:rsidRDefault="007A19AD" w:rsidP="007A19AD">
      <w:pPr>
        <w:widowControl w:val="0"/>
        <w:spacing w:after="0" w:line="240" w:lineRule="auto"/>
        <w:ind w:firstLine="709"/>
        <w:contextualSpacing/>
        <w:jc w:val="center"/>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Сведения об основных результатах реализации муниципальной программы «Молодежь Азова»</w:t>
      </w:r>
    </w:p>
    <w:p w:rsidR="007A19AD" w:rsidRPr="00AA09AD" w:rsidRDefault="007A19AD" w:rsidP="007A19AD">
      <w:pPr>
        <w:widowControl w:val="0"/>
        <w:spacing w:after="0" w:line="240" w:lineRule="auto"/>
        <w:ind w:firstLine="709"/>
        <w:contextualSpacing/>
        <w:jc w:val="center"/>
        <w:rPr>
          <w:rFonts w:ascii="Times New Roman" w:eastAsia="Calibri" w:hAnsi="Times New Roman" w:cs="Times New Roman"/>
          <w:kern w:val="2"/>
          <w:sz w:val="28"/>
          <w:szCs w:val="28"/>
          <w:lang w:eastAsia="en-US"/>
        </w:rPr>
      </w:pPr>
    </w:p>
    <w:p w:rsidR="003F396B" w:rsidRPr="00AA09AD" w:rsidRDefault="003F396B" w:rsidP="003F396B">
      <w:pPr>
        <w:widowControl w:val="0"/>
        <w:spacing w:after="0" w:line="240" w:lineRule="auto"/>
        <w:ind w:firstLine="709"/>
        <w:jc w:val="both"/>
        <w:rPr>
          <w:rStyle w:val="43"/>
          <w:rFonts w:cs="Times New Roman"/>
          <w:i w:val="0"/>
          <w:szCs w:val="28"/>
        </w:rPr>
      </w:pPr>
      <w:proofErr w:type="gramStart"/>
      <w:r w:rsidRPr="00AA09AD">
        <w:rPr>
          <w:rFonts w:ascii="Times New Roman" w:hAnsi="Times New Roman" w:cs="Times New Roman"/>
          <w:sz w:val="28"/>
          <w:szCs w:val="28"/>
        </w:rPr>
        <w:t xml:space="preserve">В целях создания условий для достижения (цель программы) в рамках реализации муниципальной программы города Азова «Молодежь Азова», утвержденной постановлением Администрации города Азова от 13.11.2018 № 2480 «Об утверждении муниципальной программы города Азова «Молодежь Азова» (далее - муниципальная программа), ответственным исполнителем и участниками муниципальной программы в отчетном году реализован комплекс запланированных мероприятий, </w:t>
      </w:r>
      <w:r w:rsidRPr="00AA09AD">
        <w:rPr>
          <w:rStyle w:val="43"/>
          <w:rFonts w:cs="Times New Roman"/>
          <w:i w:val="0"/>
          <w:szCs w:val="28"/>
        </w:rPr>
        <w:t>в результате которых:</w:t>
      </w:r>
      <w:proofErr w:type="gramEnd"/>
    </w:p>
    <w:p w:rsidR="00FD107D" w:rsidRPr="00AA09AD" w:rsidRDefault="00FD107D" w:rsidP="00FD107D">
      <w:pPr>
        <w:ind w:firstLine="709"/>
        <w:jc w:val="both"/>
        <w:rPr>
          <w:rFonts w:ascii="Times New Roman" w:eastAsia="Times New Roman" w:hAnsi="Times New Roman" w:cs="Times New Roman"/>
          <w:color w:val="000000"/>
          <w:sz w:val="28"/>
          <w:szCs w:val="28"/>
        </w:rPr>
      </w:pPr>
      <w:r w:rsidRPr="00AA09AD">
        <w:rPr>
          <w:rFonts w:ascii="Times New Roman" w:eastAsia="Times New Roman" w:hAnsi="Times New Roman" w:cs="Times New Roman"/>
          <w:sz w:val="28"/>
          <w:szCs w:val="28"/>
        </w:rPr>
        <w:lastRenderedPageBreak/>
        <w:t>- </w:t>
      </w:r>
      <w:r w:rsidRPr="00AA09AD">
        <w:rPr>
          <w:rFonts w:ascii="Times New Roman" w:eastAsia="Times New Roman" w:hAnsi="Times New Roman" w:cs="Times New Roman"/>
          <w:color w:val="000000"/>
          <w:sz w:val="28"/>
          <w:szCs w:val="28"/>
        </w:rPr>
        <w:t xml:space="preserve">увеличился состав молодежной администрации на </w:t>
      </w:r>
      <w:r w:rsidRPr="00AA09AD">
        <w:rPr>
          <w:rFonts w:ascii="Times New Roman" w:eastAsia="Times New Roman" w:hAnsi="Times New Roman" w:cs="Times New Roman"/>
          <w:sz w:val="28"/>
          <w:szCs w:val="28"/>
        </w:rPr>
        <w:t>10 человек,</w:t>
      </w:r>
      <w:r w:rsidRPr="00AA09AD">
        <w:rPr>
          <w:rFonts w:ascii="Times New Roman" w:eastAsia="Times New Roman" w:hAnsi="Times New Roman" w:cs="Times New Roman"/>
          <w:color w:val="000000"/>
          <w:sz w:val="28"/>
          <w:szCs w:val="28"/>
        </w:rPr>
        <w:t xml:space="preserve"> сформировано ведомство «Проектная деятельность»;</w:t>
      </w:r>
    </w:p>
    <w:p w:rsidR="00FD107D" w:rsidRPr="00AA09AD" w:rsidRDefault="00FD107D" w:rsidP="00FD107D">
      <w:pPr>
        <w:spacing w:line="240" w:lineRule="auto"/>
        <w:ind w:firstLine="709"/>
        <w:jc w:val="both"/>
        <w:rPr>
          <w:rFonts w:ascii="Times New Roman" w:eastAsia="Times New Roman" w:hAnsi="Times New Roman" w:cs="Times New Roman"/>
          <w:color w:val="000000"/>
          <w:sz w:val="28"/>
          <w:szCs w:val="28"/>
        </w:rPr>
      </w:pPr>
      <w:r w:rsidRPr="00AA09AD">
        <w:rPr>
          <w:rFonts w:ascii="Times New Roman" w:eastAsia="Times New Roman" w:hAnsi="Times New Roman" w:cs="Times New Roman"/>
          <w:color w:val="000000"/>
          <w:sz w:val="28"/>
          <w:szCs w:val="28"/>
        </w:rPr>
        <w:t>- волонтерское движение увеличилось на 202 человека</w:t>
      </w:r>
      <w:proofErr w:type="gramStart"/>
      <w:r w:rsidRPr="00AA09AD">
        <w:rPr>
          <w:rFonts w:ascii="Times New Roman" w:eastAsia="Times New Roman" w:hAnsi="Times New Roman" w:cs="Times New Roman"/>
          <w:color w:val="000000"/>
          <w:sz w:val="28"/>
          <w:szCs w:val="28"/>
        </w:rPr>
        <w:t>.</w:t>
      </w:r>
      <w:proofErr w:type="gramEnd"/>
      <w:r w:rsidRPr="00AA09AD">
        <w:rPr>
          <w:rFonts w:ascii="Times New Roman" w:eastAsia="Times New Roman" w:hAnsi="Times New Roman" w:cs="Times New Roman"/>
          <w:color w:val="000000"/>
          <w:sz w:val="28"/>
          <w:szCs w:val="28"/>
        </w:rPr>
        <w:t xml:space="preserve"> (</w:t>
      </w:r>
      <w:proofErr w:type="gramStart"/>
      <w:r w:rsidRPr="00AA09AD">
        <w:rPr>
          <w:rFonts w:ascii="Times New Roman" w:eastAsia="Times New Roman" w:hAnsi="Times New Roman" w:cs="Times New Roman"/>
          <w:color w:val="000000"/>
          <w:sz w:val="28"/>
          <w:szCs w:val="28"/>
        </w:rPr>
        <w:t>о</w:t>
      </w:r>
      <w:proofErr w:type="gramEnd"/>
      <w:r w:rsidRPr="00AA09AD">
        <w:rPr>
          <w:rFonts w:ascii="Times New Roman" w:eastAsia="Times New Roman" w:hAnsi="Times New Roman" w:cs="Times New Roman"/>
          <w:color w:val="000000"/>
          <w:sz w:val="28"/>
          <w:szCs w:val="28"/>
        </w:rPr>
        <w:t>ткрыто местное отделение Всероссийского общественного движения «Волонтеры Победы», реализуется общероссийская акция взаимопомощи «</w:t>
      </w:r>
      <w:proofErr w:type="spellStart"/>
      <w:r w:rsidRPr="00AA09AD">
        <w:rPr>
          <w:rFonts w:ascii="Times New Roman" w:eastAsia="Times New Roman" w:hAnsi="Times New Roman" w:cs="Times New Roman"/>
          <w:color w:val="000000"/>
          <w:sz w:val="28"/>
          <w:szCs w:val="28"/>
        </w:rPr>
        <w:t>МыВместе</w:t>
      </w:r>
      <w:proofErr w:type="spellEnd"/>
      <w:r w:rsidRPr="00AA09AD">
        <w:rPr>
          <w:rFonts w:ascii="Times New Roman" w:eastAsia="Times New Roman" w:hAnsi="Times New Roman" w:cs="Times New Roman"/>
          <w:color w:val="000000"/>
          <w:sz w:val="28"/>
          <w:szCs w:val="28"/>
        </w:rPr>
        <w:t>», федеральный проект «Волонтеры Победы», реализован федеральный проект «Волонтеры Конституции», региональная акция «Дорога на Выборы»).</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 результатам проведенной работы по вовлечению молодёжи в социальную практику важно отметить, что на территории города Азова в 2020 году молодежью реализованы следующие социальные проекты:</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1. спортивный проект «Создай правильную жизнь». </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2. социальный проект «Творчество без границ»</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3. социальный проект «Раздельный сбор в детский сад»</w:t>
      </w:r>
    </w:p>
    <w:p w:rsidR="00FD107D" w:rsidRPr="00AA09AD" w:rsidRDefault="00FD107D" w:rsidP="00FD107D">
      <w:pPr>
        <w:tabs>
          <w:tab w:val="left" w:pos="7695"/>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4. социальный проект «Маршруты истории».</w:t>
      </w:r>
      <w:r w:rsidRPr="00AA09AD">
        <w:rPr>
          <w:rFonts w:ascii="Times New Roman" w:eastAsia="Times New Roman" w:hAnsi="Times New Roman" w:cs="Times New Roman"/>
          <w:sz w:val="28"/>
          <w:szCs w:val="28"/>
        </w:rPr>
        <w:tab/>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В 2020 году результатом от проведенной работы с молодежью города и результатом деятельности самой молодежи стала:</w:t>
      </w:r>
    </w:p>
    <w:p w:rsidR="00FD107D" w:rsidRPr="00AA09AD" w:rsidRDefault="00FD107D" w:rsidP="00FD107D">
      <w:pPr>
        <w:spacing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- 1 представитель города вошел в состав молодежного правительства Ростовской области;</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- 10 </w:t>
      </w:r>
      <w:proofErr w:type="spellStart"/>
      <w:r w:rsidRPr="00AA09AD">
        <w:rPr>
          <w:rFonts w:ascii="Times New Roman" w:eastAsia="Times New Roman" w:hAnsi="Times New Roman" w:cs="Times New Roman"/>
          <w:sz w:val="28"/>
          <w:szCs w:val="28"/>
        </w:rPr>
        <w:t>азовчан</w:t>
      </w:r>
      <w:proofErr w:type="spellEnd"/>
      <w:r w:rsidRPr="00AA09AD">
        <w:rPr>
          <w:rFonts w:ascii="Times New Roman" w:eastAsia="Times New Roman" w:hAnsi="Times New Roman" w:cs="Times New Roman"/>
          <w:sz w:val="28"/>
          <w:szCs w:val="28"/>
        </w:rPr>
        <w:t xml:space="preserve"> вошли в сотню </w:t>
      </w:r>
      <w:proofErr w:type="spellStart"/>
      <w:r w:rsidRPr="00AA09AD">
        <w:rPr>
          <w:rFonts w:ascii="Times New Roman" w:eastAsia="Times New Roman" w:hAnsi="Times New Roman" w:cs="Times New Roman"/>
          <w:sz w:val="28"/>
          <w:szCs w:val="28"/>
        </w:rPr>
        <w:t>Амбассадоров</w:t>
      </w:r>
      <w:proofErr w:type="spellEnd"/>
      <w:r w:rsidRPr="00AA09AD">
        <w:rPr>
          <w:rFonts w:ascii="Times New Roman" w:eastAsia="Times New Roman" w:hAnsi="Times New Roman" w:cs="Times New Roman"/>
          <w:sz w:val="28"/>
          <w:szCs w:val="28"/>
        </w:rPr>
        <w:t xml:space="preserve"> Добровольчества Ростовской области; </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студент ТИ (филиала) ДГТУ г. Азова стал победителем конкурса «Лучший студент ДГТУ - 2020»;</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- 3 волонтера приняли участие в международном молодёжном лагере «Диалог»;</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представитель волонтерского отряда ЭКА стал финалистом Всероссийского конкурса «Доброволец России - 2020»;</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волонтер города стал победителем в конкурсе на звание «</w:t>
      </w:r>
      <w:proofErr w:type="spellStart"/>
      <w:r w:rsidRPr="00AA09AD">
        <w:rPr>
          <w:rFonts w:ascii="Times New Roman" w:eastAsia="Times New Roman" w:hAnsi="Times New Roman" w:cs="Times New Roman"/>
          <w:sz w:val="28"/>
          <w:szCs w:val="28"/>
        </w:rPr>
        <w:t>Лучшии</w:t>
      </w:r>
      <w:proofErr w:type="spellEnd"/>
      <w:r w:rsidRPr="00AA09AD">
        <w:rPr>
          <w:rFonts w:ascii="Times New Roman" w:eastAsia="Times New Roman" w:hAnsi="Times New Roman" w:cs="Times New Roman"/>
          <w:sz w:val="28"/>
          <w:szCs w:val="28"/>
        </w:rPr>
        <w:t>̆ доброволец (волонтер) Ростовской̆ области - 2020»;</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команда ВПЦ «Вымпел» приняли участие в первой смене областного военно-спортивного слета «Военный городок» и заняли 3 место;</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волонтеры города приняли участие в форуме «Наследие» в рамках проекта «Волонтеры Культуры» и в региональном форуме «</w:t>
      </w:r>
      <w:proofErr w:type="spellStart"/>
      <w:r w:rsidRPr="00AA09AD">
        <w:rPr>
          <w:rFonts w:ascii="Times New Roman" w:eastAsia="Times New Roman" w:hAnsi="Times New Roman" w:cs="Times New Roman"/>
          <w:sz w:val="28"/>
          <w:szCs w:val="28"/>
        </w:rPr>
        <w:t>Эковолонтеры</w:t>
      </w:r>
      <w:proofErr w:type="spellEnd"/>
      <w:r w:rsidRPr="00AA09AD">
        <w:rPr>
          <w:rFonts w:ascii="Times New Roman" w:eastAsia="Times New Roman" w:hAnsi="Times New Roman" w:cs="Times New Roman"/>
          <w:sz w:val="28"/>
          <w:szCs w:val="28"/>
        </w:rPr>
        <w:t>»;</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- 2 человека представили город на Слете Ростовской лиги студенческих клубов;</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- 2 студента приняли участие в молодежном проекте «Лига дебатов»;</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ШВДШ г. Азова "Диалог", Азовское городское местное отделение РРО ВОО МГЕР и волонтерский отряд «Добрые сердца» МБОУ СОШ № 2 приняли участие в школе добровольчества «Новый поворот: ведущий за собой»;</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студентка ТИ (филиала) ДГТУ г. Азова прошла очный этап и приняла участие в финале регионального конкурса военно-патриотической песни «Гвоздики Отечества»;</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- 634 подростка приняли участие во всероссийском конкурсе «Большая Перемена» и 3 из них прошли в финал конкурса и были приглашены в лагерь «Артек»;</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lastRenderedPageBreak/>
        <w:t xml:space="preserve">- 5 талантливых ребят прошли конкурсный отбор для участия в областной </w:t>
      </w:r>
      <w:proofErr w:type="spellStart"/>
      <w:r w:rsidRPr="00AA09AD">
        <w:rPr>
          <w:rFonts w:ascii="Times New Roman" w:eastAsia="Times New Roman" w:hAnsi="Times New Roman" w:cs="Times New Roman"/>
          <w:sz w:val="28"/>
          <w:szCs w:val="28"/>
        </w:rPr>
        <w:t>медиа</w:t>
      </w:r>
      <w:proofErr w:type="spellEnd"/>
      <w:r w:rsidRPr="00AA09AD">
        <w:rPr>
          <w:rFonts w:ascii="Times New Roman" w:eastAsia="Times New Roman" w:hAnsi="Times New Roman" w:cs="Times New Roman"/>
          <w:sz w:val="28"/>
          <w:szCs w:val="28"/>
        </w:rPr>
        <w:t xml:space="preserve"> школе «</w:t>
      </w:r>
      <w:proofErr w:type="spellStart"/>
      <w:r w:rsidRPr="00AA09AD">
        <w:rPr>
          <w:rFonts w:ascii="Times New Roman" w:eastAsia="Times New Roman" w:hAnsi="Times New Roman" w:cs="Times New Roman"/>
          <w:sz w:val="28"/>
          <w:szCs w:val="28"/>
        </w:rPr>
        <w:t>Про_Медиа</w:t>
      </w:r>
      <w:proofErr w:type="spellEnd"/>
      <w:r w:rsidRPr="00AA09AD">
        <w:rPr>
          <w:rFonts w:ascii="Times New Roman" w:eastAsia="Times New Roman" w:hAnsi="Times New Roman" w:cs="Times New Roman"/>
          <w:sz w:val="28"/>
          <w:szCs w:val="28"/>
        </w:rPr>
        <w:t>»;</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- 1 представитель принял участие в образовательном молодежном форуме «</w:t>
      </w:r>
      <w:proofErr w:type="spellStart"/>
      <w:r w:rsidRPr="00AA09AD">
        <w:rPr>
          <w:rFonts w:ascii="Times New Roman" w:eastAsia="Times New Roman" w:hAnsi="Times New Roman" w:cs="Times New Roman"/>
          <w:sz w:val="28"/>
          <w:szCs w:val="28"/>
        </w:rPr>
        <w:t>Сенеж</w:t>
      </w:r>
      <w:proofErr w:type="spellEnd"/>
      <w:r w:rsidRPr="00AA09AD">
        <w:rPr>
          <w:rFonts w:ascii="Times New Roman" w:eastAsia="Times New Roman" w:hAnsi="Times New Roman" w:cs="Times New Roman"/>
          <w:sz w:val="28"/>
          <w:szCs w:val="28"/>
        </w:rPr>
        <w:t>»;</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реализована всероссийская акция «Дорога на Выборы», в которой приняли участие 11 представителей молодежи города, получившие сертификат участника от Председателя избирательной комиссии Ростовской области А.В. </w:t>
      </w:r>
      <w:proofErr w:type="spellStart"/>
      <w:r w:rsidRPr="00AA09AD">
        <w:rPr>
          <w:rFonts w:ascii="Times New Roman" w:eastAsia="Times New Roman" w:hAnsi="Times New Roman" w:cs="Times New Roman"/>
          <w:sz w:val="28"/>
          <w:szCs w:val="28"/>
        </w:rPr>
        <w:t>Бурунова</w:t>
      </w:r>
      <w:proofErr w:type="spellEnd"/>
      <w:r w:rsidRPr="00AA09AD">
        <w:rPr>
          <w:rFonts w:ascii="Times New Roman" w:eastAsia="Times New Roman" w:hAnsi="Times New Roman" w:cs="Times New Roman"/>
          <w:sz w:val="28"/>
          <w:szCs w:val="28"/>
        </w:rPr>
        <w:t>;</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«Волонтеры Победы» </w:t>
      </w:r>
      <w:proofErr w:type="gramStart"/>
      <w:r w:rsidRPr="00AA09AD">
        <w:rPr>
          <w:rFonts w:ascii="Times New Roman" w:eastAsia="Times New Roman" w:hAnsi="Times New Roman" w:cs="Times New Roman"/>
          <w:sz w:val="28"/>
          <w:szCs w:val="28"/>
        </w:rPr>
        <w:t>г</w:t>
      </w:r>
      <w:proofErr w:type="gramEnd"/>
      <w:r w:rsidRPr="00AA09AD">
        <w:rPr>
          <w:rFonts w:ascii="Times New Roman" w:eastAsia="Times New Roman" w:hAnsi="Times New Roman" w:cs="Times New Roman"/>
          <w:sz w:val="28"/>
          <w:szCs w:val="28"/>
        </w:rPr>
        <w:t xml:space="preserve">. Азова реализовали на территории города Азова следующие Всероссийские акции: </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«Спасибо, Вам Родные!», акция заключалась в поздравлениях  ветеранов с наступающим праздником Днем Победы;</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«Мобильные бригады». Цель акции: оказание адресной помощи участникам и инвалидам Великой Отечественной Войны.</w:t>
      </w:r>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w:t>
      </w:r>
      <w:proofErr w:type="gramStart"/>
      <w:r w:rsidRPr="00AA09AD">
        <w:rPr>
          <w:rFonts w:ascii="Times New Roman" w:eastAsia="Times New Roman" w:hAnsi="Times New Roman" w:cs="Times New Roman"/>
          <w:sz w:val="28"/>
          <w:szCs w:val="28"/>
        </w:rPr>
        <w:t>о</w:t>
      </w:r>
      <w:proofErr w:type="gramEnd"/>
      <w:r w:rsidRPr="00AA09AD">
        <w:rPr>
          <w:rFonts w:ascii="Times New Roman" w:eastAsia="Times New Roman" w:hAnsi="Times New Roman" w:cs="Times New Roman"/>
          <w:sz w:val="28"/>
          <w:szCs w:val="28"/>
        </w:rPr>
        <w:t xml:space="preserve">тдел по делам молодежи Департамента социального развития г. Азова награжден благодарственным письмом председателя комитета по молодежной политики Ростовской области Ю.Ю. </w:t>
      </w:r>
      <w:proofErr w:type="spellStart"/>
      <w:r w:rsidRPr="00AA09AD">
        <w:rPr>
          <w:rFonts w:ascii="Times New Roman" w:eastAsia="Times New Roman" w:hAnsi="Times New Roman" w:cs="Times New Roman"/>
          <w:sz w:val="28"/>
          <w:szCs w:val="28"/>
        </w:rPr>
        <w:t>Лескина</w:t>
      </w:r>
      <w:proofErr w:type="spellEnd"/>
      <w:r w:rsidRPr="00AA09AD">
        <w:rPr>
          <w:rFonts w:ascii="Times New Roman" w:eastAsia="Times New Roman" w:hAnsi="Times New Roman" w:cs="Times New Roman"/>
          <w:sz w:val="28"/>
          <w:szCs w:val="28"/>
        </w:rPr>
        <w:t xml:space="preserve"> за значительный вклад и плодотворное сотрудничество в рамках реализации проекта «Волонтеры Конституции» на территории Ростовской области;</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proofErr w:type="gramStart"/>
      <w:r w:rsidRPr="00AA09AD">
        <w:rPr>
          <w:rFonts w:ascii="Times New Roman" w:eastAsia="Times New Roman" w:hAnsi="Times New Roman" w:cs="Times New Roman"/>
          <w:sz w:val="28"/>
          <w:szCs w:val="28"/>
        </w:rPr>
        <w:t>- отдел по делам молодежи Департамента социального развития г. Азова принял участие в областном конкурсе «Сеть муниципальных центров развития добровольчества (</w:t>
      </w:r>
      <w:proofErr w:type="spellStart"/>
      <w:r w:rsidRPr="00AA09AD">
        <w:rPr>
          <w:rFonts w:ascii="Times New Roman" w:eastAsia="Times New Roman" w:hAnsi="Times New Roman" w:cs="Times New Roman"/>
          <w:sz w:val="28"/>
          <w:szCs w:val="28"/>
        </w:rPr>
        <w:t>волонтерства</w:t>
      </w:r>
      <w:proofErr w:type="spellEnd"/>
      <w:r w:rsidRPr="00AA09AD">
        <w:rPr>
          <w:rFonts w:ascii="Times New Roman" w:eastAsia="Times New Roman" w:hAnsi="Times New Roman" w:cs="Times New Roman"/>
          <w:sz w:val="28"/>
          <w:szCs w:val="28"/>
        </w:rPr>
        <w:t>) в Ростовской области» и вошел в десятку победителей, выиграв сертификат на развитие центра развития добровольчества (</w:t>
      </w:r>
      <w:proofErr w:type="spellStart"/>
      <w:r w:rsidRPr="00AA09AD">
        <w:rPr>
          <w:rFonts w:ascii="Times New Roman" w:eastAsia="Times New Roman" w:hAnsi="Times New Roman" w:cs="Times New Roman"/>
          <w:sz w:val="28"/>
          <w:szCs w:val="28"/>
        </w:rPr>
        <w:t>волонтерства</w:t>
      </w:r>
      <w:proofErr w:type="spellEnd"/>
      <w:r w:rsidRPr="00AA09AD">
        <w:rPr>
          <w:rFonts w:ascii="Times New Roman" w:eastAsia="Times New Roman" w:hAnsi="Times New Roman" w:cs="Times New Roman"/>
          <w:sz w:val="28"/>
          <w:szCs w:val="28"/>
        </w:rPr>
        <w:t>) в г. Азове  (далее - Центр) на сумму 400,0 тыс. руб. На данную сумму в город Азов будет передано необходимое оборудования для оснащения Центра;</w:t>
      </w:r>
      <w:proofErr w:type="gramEnd"/>
    </w:p>
    <w:p w:rsidR="00FD107D" w:rsidRPr="00AA09AD" w:rsidRDefault="00FD107D" w:rsidP="00FD107D">
      <w:pPr>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- 21 волонтер был награжден благодарственным письмом главы Администрации </w:t>
      </w:r>
      <w:proofErr w:type="gramStart"/>
      <w:r w:rsidRPr="00AA09AD">
        <w:rPr>
          <w:rFonts w:ascii="Times New Roman" w:eastAsia="Times New Roman" w:hAnsi="Times New Roman" w:cs="Times New Roman"/>
          <w:sz w:val="28"/>
          <w:szCs w:val="28"/>
        </w:rPr>
        <w:t>г</w:t>
      </w:r>
      <w:proofErr w:type="gramEnd"/>
      <w:r w:rsidRPr="00AA09AD">
        <w:rPr>
          <w:rFonts w:ascii="Times New Roman" w:eastAsia="Times New Roman" w:hAnsi="Times New Roman" w:cs="Times New Roman"/>
          <w:sz w:val="28"/>
          <w:szCs w:val="28"/>
        </w:rPr>
        <w:t xml:space="preserve">. Азова В.В. </w:t>
      </w:r>
      <w:proofErr w:type="spellStart"/>
      <w:r w:rsidRPr="00AA09AD">
        <w:rPr>
          <w:rFonts w:ascii="Times New Roman" w:eastAsia="Times New Roman" w:hAnsi="Times New Roman" w:cs="Times New Roman"/>
          <w:sz w:val="28"/>
          <w:szCs w:val="28"/>
        </w:rPr>
        <w:t>Ращупкина</w:t>
      </w:r>
      <w:proofErr w:type="spellEnd"/>
      <w:r w:rsidRPr="00AA09AD">
        <w:rPr>
          <w:rFonts w:ascii="Times New Roman" w:eastAsia="Times New Roman" w:hAnsi="Times New Roman" w:cs="Times New Roman"/>
          <w:sz w:val="28"/>
          <w:szCs w:val="28"/>
        </w:rPr>
        <w:t xml:space="preserve"> и председателя комитета по молодежной политики Ростовской области </w:t>
      </w:r>
      <w:proofErr w:type="spellStart"/>
      <w:r w:rsidRPr="00AA09AD">
        <w:rPr>
          <w:rFonts w:ascii="Times New Roman" w:eastAsia="Times New Roman" w:hAnsi="Times New Roman" w:cs="Times New Roman"/>
          <w:sz w:val="28"/>
          <w:szCs w:val="28"/>
        </w:rPr>
        <w:t>Ю.Ю.Лескина</w:t>
      </w:r>
      <w:proofErr w:type="spellEnd"/>
      <w:r w:rsidRPr="00AA09AD">
        <w:rPr>
          <w:rFonts w:ascii="Times New Roman" w:eastAsia="Times New Roman" w:hAnsi="Times New Roman" w:cs="Times New Roman"/>
          <w:sz w:val="28"/>
          <w:szCs w:val="28"/>
        </w:rPr>
        <w:t xml:space="preserve"> за личный вклад в реализации Всероссийского общественного корпуса «Волонтеры Конституции»;</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- 48 волонтеров города награждены Благодарностью Губернатора Ростовской области В.Ю. </w:t>
      </w:r>
      <w:proofErr w:type="spellStart"/>
      <w:r w:rsidRPr="00AA09AD">
        <w:rPr>
          <w:rFonts w:ascii="Times New Roman" w:eastAsia="Times New Roman" w:hAnsi="Times New Roman" w:cs="Times New Roman"/>
          <w:sz w:val="28"/>
          <w:szCs w:val="28"/>
        </w:rPr>
        <w:t>Голубева</w:t>
      </w:r>
      <w:proofErr w:type="spellEnd"/>
      <w:r w:rsidRPr="00AA09AD">
        <w:rPr>
          <w:rFonts w:ascii="Times New Roman" w:eastAsia="Times New Roman" w:hAnsi="Times New Roman" w:cs="Times New Roman"/>
          <w:sz w:val="28"/>
          <w:szCs w:val="28"/>
        </w:rPr>
        <w:t xml:space="preserve"> за вклад в благополучие Донского региона, в рамках общероссийской акции взаимопомощи «#</w:t>
      </w:r>
      <w:proofErr w:type="spellStart"/>
      <w:r w:rsidRPr="00AA09AD">
        <w:rPr>
          <w:rFonts w:ascii="Times New Roman" w:eastAsia="Times New Roman" w:hAnsi="Times New Roman" w:cs="Times New Roman"/>
          <w:sz w:val="28"/>
          <w:szCs w:val="28"/>
        </w:rPr>
        <w:t>МыВместе</w:t>
      </w:r>
      <w:proofErr w:type="spellEnd"/>
      <w:r w:rsidRPr="00AA09AD">
        <w:rPr>
          <w:rFonts w:ascii="Times New Roman" w:eastAsia="Times New Roman" w:hAnsi="Times New Roman" w:cs="Times New Roman"/>
          <w:sz w:val="28"/>
          <w:szCs w:val="28"/>
        </w:rPr>
        <w:t>», из них 4 человека награждены памятной медалью и благодарственным письмом Президента Российской Федерации В.В.Путина.</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- 16 человек награждены Благодарственным письмом главы Администрации </w:t>
      </w:r>
      <w:proofErr w:type="gramStart"/>
      <w:r w:rsidRPr="00AA09AD">
        <w:rPr>
          <w:rFonts w:ascii="Times New Roman" w:eastAsia="Times New Roman" w:hAnsi="Times New Roman" w:cs="Times New Roman"/>
          <w:sz w:val="28"/>
          <w:szCs w:val="28"/>
        </w:rPr>
        <w:t>г</w:t>
      </w:r>
      <w:proofErr w:type="gramEnd"/>
      <w:r w:rsidRPr="00AA09AD">
        <w:rPr>
          <w:rFonts w:ascii="Times New Roman" w:eastAsia="Times New Roman" w:hAnsi="Times New Roman" w:cs="Times New Roman"/>
          <w:sz w:val="28"/>
          <w:szCs w:val="28"/>
        </w:rPr>
        <w:t xml:space="preserve">. Азова. </w:t>
      </w:r>
      <w:proofErr w:type="spellStart"/>
      <w:r w:rsidRPr="00AA09AD">
        <w:rPr>
          <w:rFonts w:ascii="Times New Roman" w:eastAsia="Times New Roman" w:hAnsi="Times New Roman" w:cs="Times New Roman"/>
          <w:sz w:val="28"/>
          <w:szCs w:val="28"/>
        </w:rPr>
        <w:t>В.В.Ращупкина</w:t>
      </w:r>
      <w:proofErr w:type="spellEnd"/>
      <w:r w:rsidRPr="00AA09AD">
        <w:rPr>
          <w:rFonts w:ascii="Times New Roman" w:eastAsia="Times New Roman" w:hAnsi="Times New Roman" w:cs="Times New Roman"/>
          <w:sz w:val="28"/>
          <w:szCs w:val="28"/>
        </w:rPr>
        <w:t xml:space="preserve"> «За вклад в сохранение здоровья жителей города Азова во время пандемии </w:t>
      </w:r>
      <w:proofErr w:type="spellStart"/>
      <w:r w:rsidRPr="00AA09AD">
        <w:rPr>
          <w:rFonts w:ascii="Times New Roman" w:eastAsia="Times New Roman" w:hAnsi="Times New Roman" w:cs="Times New Roman"/>
          <w:sz w:val="28"/>
          <w:szCs w:val="28"/>
        </w:rPr>
        <w:t>коронавируса</w:t>
      </w:r>
      <w:proofErr w:type="spellEnd"/>
      <w:r w:rsidRPr="00AA09AD">
        <w:rPr>
          <w:rFonts w:ascii="Times New Roman" w:eastAsia="Times New Roman" w:hAnsi="Times New Roman" w:cs="Times New Roman"/>
          <w:sz w:val="28"/>
          <w:szCs w:val="28"/>
        </w:rPr>
        <w:t>»;</w:t>
      </w:r>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- 25 молодых людей активистов были награждены благодарственными письмами главы Администрации </w:t>
      </w:r>
      <w:proofErr w:type="gramStart"/>
      <w:r w:rsidRPr="00AA09AD">
        <w:rPr>
          <w:rFonts w:ascii="Times New Roman" w:eastAsia="Times New Roman" w:hAnsi="Times New Roman" w:cs="Times New Roman"/>
          <w:sz w:val="28"/>
          <w:szCs w:val="28"/>
        </w:rPr>
        <w:t>г</w:t>
      </w:r>
      <w:proofErr w:type="gramEnd"/>
      <w:r w:rsidRPr="00AA09AD">
        <w:rPr>
          <w:rFonts w:ascii="Times New Roman" w:eastAsia="Times New Roman" w:hAnsi="Times New Roman" w:cs="Times New Roman"/>
          <w:sz w:val="28"/>
          <w:szCs w:val="28"/>
        </w:rPr>
        <w:t>. Азова в рамках празднования Дня Российской молодежи;</w:t>
      </w:r>
    </w:p>
    <w:p w:rsidR="00FD107D" w:rsidRPr="00AA09AD" w:rsidRDefault="00FD107D" w:rsidP="00FD107D">
      <w:pPr>
        <w:tabs>
          <w:tab w:val="left" w:pos="709"/>
        </w:tabs>
        <w:spacing w:line="240" w:lineRule="auto"/>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ab/>
      </w:r>
      <w:proofErr w:type="gramStart"/>
      <w:r w:rsidRPr="00AA09AD">
        <w:rPr>
          <w:rFonts w:ascii="Times New Roman" w:eastAsia="Times New Roman" w:hAnsi="Times New Roman" w:cs="Times New Roman"/>
          <w:sz w:val="28"/>
          <w:szCs w:val="28"/>
        </w:rPr>
        <w:t>В результате продуктивной работы в сфере добровольчества и достигших высоких показателей в сфере добровольчества (</w:t>
      </w:r>
      <w:proofErr w:type="spellStart"/>
      <w:r w:rsidRPr="00AA09AD">
        <w:rPr>
          <w:rFonts w:ascii="Times New Roman" w:eastAsia="Times New Roman" w:hAnsi="Times New Roman" w:cs="Times New Roman"/>
          <w:sz w:val="28"/>
          <w:szCs w:val="28"/>
        </w:rPr>
        <w:t>волонтерства</w:t>
      </w:r>
      <w:proofErr w:type="spellEnd"/>
      <w:r w:rsidRPr="00AA09AD">
        <w:rPr>
          <w:rFonts w:ascii="Times New Roman" w:eastAsia="Times New Roman" w:hAnsi="Times New Roman" w:cs="Times New Roman"/>
          <w:sz w:val="28"/>
          <w:szCs w:val="28"/>
        </w:rPr>
        <w:t>) город Азов был выбран ГАУ РО «Донской волонтерский центр» площадкой для проведения регионального форума «</w:t>
      </w:r>
      <w:proofErr w:type="spellStart"/>
      <w:r w:rsidRPr="00AA09AD">
        <w:rPr>
          <w:rFonts w:ascii="Times New Roman" w:eastAsia="Times New Roman" w:hAnsi="Times New Roman" w:cs="Times New Roman"/>
          <w:sz w:val="28"/>
          <w:szCs w:val="28"/>
        </w:rPr>
        <w:t>Пересвет</w:t>
      </w:r>
      <w:proofErr w:type="spellEnd"/>
      <w:r w:rsidRPr="00AA09AD">
        <w:rPr>
          <w:rFonts w:ascii="Times New Roman" w:eastAsia="Times New Roman" w:hAnsi="Times New Roman" w:cs="Times New Roman"/>
          <w:sz w:val="28"/>
          <w:szCs w:val="28"/>
        </w:rPr>
        <w:t xml:space="preserve">», направленный на развитие волонтерской деятельности и популяризацию лучших практик в </w:t>
      </w:r>
      <w:r w:rsidRPr="00AA09AD">
        <w:rPr>
          <w:rFonts w:ascii="Times New Roman" w:eastAsia="Times New Roman" w:hAnsi="Times New Roman" w:cs="Times New Roman"/>
          <w:sz w:val="28"/>
          <w:szCs w:val="28"/>
        </w:rPr>
        <w:lastRenderedPageBreak/>
        <w:t>сфере добровольчества, развитие экологического, а также духовно-нравственного воспитания молодежи Ростовской области.</w:t>
      </w:r>
      <w:proofErr w:type="gramEnd"/>
    </w:p>
    <w:p w:rsidR="00FD107D" w:rsidRPr="00AA09AD" w:rsidRDefault="00FD107D" w:rsidP="00FD107D">
      <w:pPr>
        <w:tabs>
          <w:tab w:val="left" w:pos="709"/>
        </w:tabs>
        <w:spacing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В части поддержки молодежных инициатив отделом по делам молодежи было направлено согласно выделенным квотам 2 представителя города Азова во Всероссийский детский центр «Орленок» и 1 представитель во Всероссийский детский центр «Смена».</w:t>
      </w:r>
    </w:p>
    <w:p w:rsidR="003F396B" w:rsidRPr="00AA09AD" w:rsidRDefault="003F396B" w:rsidP="003F396B">
      <w:pPr>
        <w:spacing w:after="0" w:line="240" w:lineRule="auto"/>
        <w:ind w:firstLine="709"/>
        <w:jc w:val="both"/>
        <w:rPr>
          <w:rFonts w:ascii="Times New Roman" w:hAnsi="Times New Roman" w:cs="Times New Roman"/>
          <w:sz w:val="28"/>
          <w:szCs w:val="28"/>
        </w:rPr>
      </w:pPr>
    </w:p>
    <w:p w:rsidR="006069EC" w:rsidRPr="00AA09AD" w:rsidRDefault="006069EC" w:rsidP="003F396B">
      <w:pPr>
        <w:spacing w:after="0" w:line="240" w:lineRule="auto"/>
        <w:ind w:firstLine="709"/>
        <w:jc w:val="both"/>
        <w:rPr>
          <w:rFonts w:ascii="Times New Roman" w:hAnsi="Times New Roman" w:cs="Times New Roman"/>
          <w:sz w:val="28"/>
          <w:szCs w:val="28"/>
        </w:rPr>
      </w:pPr>
    </w:p>
    <w:p w:rsidR="006069EC" w:rsidRPr="00AA09AD" w:rsidRDefault="006069EC" w:rsidP="003F396B">
      <w:pPr>
        <w:spacing w:after="0" w:line="240" w:lineRule="auto"/>
        <w:ind w:firstLine="709"/>
        <w:jc w:val="both"/>
        <w:rPr>
          <w:rFonts w:ascii="Times New Roman" w:hAnsi="Times New Roman" w:cs="Times New Roman"/>
          <w:sz w:val="28"/>
          <w:szCs w:val="28"/>
        </w:rPr>
      </w:pPr>
    </w:p>
    <w:p w:rsidR="006069EC" w:rsidRPr="00AA09AD" w:rsidRDefault="006069EC" w:rsidP="003F396B">
      <w:pPr>
        <w:spacing w:after="0" w:line="240" w:lineRule="auto"/>
        <w:ind w:firstLine="709"/>
        <w:jc w:val="both"/>
        <w:rPr>
          <w:rFonts w:ascii="Times New Roman" w:hAnsi="Times New Roman" w:cs="Times New Roman"/>
          <w:sz w:val="28"/>
          <w:szCs w:val="28"/>
        </w:rPr>
      </w:pPr>
    </w:p>
    <w:p w:rsidR="00C6468B" w:rsidRPr="00AA09AD" w:rsidRDefault="00C6468B" w:rsidP="003F396B">
      <w:pPr>
        <w:widowControl w:val="0"/>
        <w:spacing w:after="0" w:line="240" w:lineRule="auto"/>
        <w:ind w:firstLine="709"/>
        <w:contextualSpacing/>
        <w:jc w:val="center"/>
        <w:rPr>
          <w:rFonts w:ascii="Times New Roman" w:eastAsia="Calibri" w:hAnsi="Times New Roman" w:cs="Times New Roman"/>
          <w:kern w:val="2"/>
          <w:sz w:val="28"/>
          <w:szCs w:val="28"/>
          <w:lang w:eastAsia="en-US"/>
        </w:rPr>
      </w:pPr>
      <w:r w:rsidRPr="00AA09AD">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sidRPr="00AA09AD">
        <w:rPr>
          <w:rFonts w:ascii="Times New Roman" w:eastAsia="Calibri" w:hAnsi="Times New Roman" w:cs="Times New Roman"/>
          <w:kern w:val="2"/>
          <w:sz w:val="28"/>
          <w:szCs w:val="28"/>
          <w:lang w:eastAsia="en-US"/>
        </w:rPr>
        <w:t>муниципальной программы «Молодежь Азова»</w:t>
      </w:r>
    </w:p>
    <w:p w:rsidR="00C6468B" w:rsidRPr="00AA09AD" w:rsidRDefault="00C6468B" w:rsidP="00C6468B">
      <w:pPr>
        <w:widowControl w:val="0"/>
        <w:spacing w:after="0" w:line="240" w:lineRule="auto"/>
        <w:ind w:firstLine="709"/>
        <w:contextualSpacing/>
        <w:jc w:val="center"/>
        <w:rPr>
          <w:rFonts w:ascii="Times New Roman" w:eastAsia="Calibri" w:hAnsi="Times New Roman" w:cs="Times New Roman"/>
          <w:kern w:val="2"/>
          <w:sz w:val="28"/>
          <w:szCs w:val="28"/>
          <w:lang w:eastAsia="en-US"/>
        </w:rPr>
      </w:pPr>
    </w:p>
    <w:p w:rsidR="00577303" w:rsidRPr="00AA09AD" w:rsidRDefault="00577303" w:rsidP="00577303">
      <w:pPr>
        <w:tabs>
          <w:tab w:val="left" w:leader="underscore" w:pos="4551"/>
          <w:tab w:val="left" w:leader="underscore" w:pos="8113"/>
        </w:tabs>
        <w:spacing w:after="0" w:line="240" w:lineRule="auto"/>
        <w:ind w:firstLine="709"/>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Муниципальной программой и подпрограммами муниципальной  программы предусмотрено 16 показателей, по 12 из которых фактически значения соответствуют плановым, по 4 показателям фактические значения превышают плановые, показатели по которым плановые значения не достигнуты отсутствуют.</w:t>
      </w:r>
    </w:p>
    <w:p w:rsidR="00577303" w:rsidRPr="00AA09AD" w:rsidRDefault="00577303" w:rsidP="0057730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iCs/>
          <w:color w:val="000000"/>
          <w:sz w:val="28"/>
          <w:szCs w:val="28"/>
        </w:rPr>
        <w:t>Показатель 1 «</w:t>
      </w:r>
      <w:r w:rsidRPr="00AA09AD">
        <w:rPr>
          <w:rFonts w:ascii="Times New Roman" w:eastAsia="Times New Roman" w:hAnsi="Times New Roman" w:cs="Times New Roman"/>
          <w:sz w:val="28"/>
          <w:szCs w:val="28"/>
        </w:rPr>
        <w:t>Доля молодежи, вовлеченной в социальную практику»</w:t>
      </w:r>
      <w:r w:rsidRPr="00AA09AD">
        <w:rPr>
          <w:rFonts w:ascii="Times New Roman" w:eastAsia="Times New Roman" w:hAnsi="Times New Roman" w:cs="Times New Roman"/>
          <w:iCs/>
          <w:color w:val="000000"/>
          <w:sz w:val="28"/>
          <w:szCs w:val="28"/>
        </w:rPr>
        <w:t xml:space="preserve"> -</w:t>
      </w:r>
      <w:r w:rsidRPr="00AA09AD">
        <w:rPr>
          <w:rFonts w:ascii="Times New Roman" w:eastAsia="Times New Roman" w:hAnsi="Times New Roman" w:cs="Times New Roman"/>
          <w:color w:val="000000"/>
          <w:sz w:val="28"/>
          <w:szCs w:val="28"/>
        </w:rPr>
        <w:t xml:space="preserve"> плановое значение 9,5, фактическое значение 9,5;</w:t>
      </w:r>
    </w:p>
    <w:p w:rsidR="00577303" w:rsidRPr="00AA09AD" w:rsidRDefault="00577303" w:rsidP="00577303">
      <w:pPr>
        <w:tabs>
          <w:tab w:val="left" w:leader="underscore" w:pos="4143"/>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iCs/>
          <w:sz w:val="28"/>
          <w:szCs w:val="28"/>
        </w:rPr>
        <w:t xml:space="preserve">Показатель 2 - </w:t>
      </w:r>
      <w:r w:rsidRPr="00AA09AD">
        <w:rPr>
          <w:rFonts w:ascii="Times New Roman" w:eastAsia="Times New Roman" w:hAnsi="Times New Roman" w:cs="Times New Roman"/>
          <w:sz w:val="28"/>
          <w:szCs w:val="28"/>
        </w:rPr>
        <w:t xml:space="preserve">«Доля молодежи, вовлечённой в деятельность </w:t>
      </w:r>
      <w:proofErr w:type="gramStart"/>
      <w:r w:rsidRPr="00AA09AD">
        <w:rPr>
          <w:rFonts w:ascii="Times New Roman" w:eastAsia="Times New Roman" w:hAnsi="Times New Roman" w:cs="Times New Roman"/>
          <w:sz w:val="28"/>
          <w:szCs w:val="28"/>
        </w:rPr>
        <w:t>общественных</w:t>
      </w:r>
      <w:proofErr w:type="gramEnd"/>
      <w:r w:rsidRPr="00AA09AD">
        <w:rPr>
          <w:rFonts w:ascii="Times New Roman" w:eastAsia="Times New Roman" w:hAnsi="Times New Roman" w:cs="Times New Roman"/>
          <w:sz w:val="28"/>
          <w:szCs w:val="28"/>
        </w:rPr>
        <w:t xml:space="preserve"> объединении» плановое значение не менее 3,5, фактическое значение 3,5;</w:t>
      </w:r>
    </w:p>
    <w:p w:rsidR="00577303" w:rsidRPr="00AA09AD" w:rsidRDefault="00577303" w:rsidP="00577303">
      <w:pPr>
        <w:tabs>
          <w:tab w:val="left" w:leader="underscore" w:pos="4143"/>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iCs/>
          <w:sz w:val="28"/>
          <w:szCs w:val="28"/>
        </w:rPr>
        <w:t xml:space="preserve">Показатель 3 - </w:t>
      </w:r>
      <w:r w:rsidRPr="00AA09AD">
        <w:rPr>
          <w:rFonts w:ascii="Times New Roman" w:eastAsia="Times New Roman" w:hAnsi="Times New Roman" w:cs="Times New Roman"/>
          <w:sz w:val="28"/>
          <w:szCs w:val="28"/>
        </w:rPr>
        <w:t>«Доля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 - плановое значение 33,0, фактическое значение 33,1;</w:t>
      </w:r>
    </w:p>
    <w:p w:rsidR="00577303" w:rsidRPr="00AA09AD" w:rsidRDefault="00577303" w:rsidP="00577303">
      <w:pPr>
        <w:tabs>
          <w:tab w:val="left" w:leader="underscore" w:pos="4143"/>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iCs/>
          <w:sz w:val="28"/>
          <w:szCs w:val="28"/>
        </w:rPr>
        <w:t xml:space="preserve">Показатель 4 - </w:t>
      </w:r>
      <w:r w:rsidRPr="00AA09AD">
        <w:rPr>
          <w:rFonts w:ascii="Times New Roman" w:eastAsia="Times New Roman" w:hAnsi="Times New Roman" w:cs="Times New Roman"/>
          <w:sz w:val="28"/>
          <w:szCs w:val="28"/>
        </w:rPr>
        <w:t>«Доля обучающихся, вовлеченных в деятельность общественных объединений на базе образовательных организаций общего образования, среднего профессионального образования» - плановое значение 19,3, фактическое значение 19,3;</w:t>
      </w:r>
    </w:p>
    <w:p w:rsidR="00577303" w:rsidRPr="00AA09AD" w:rsidRDefault="00577303" w:rsidP="00577303">
      <w:pPr>
        <w:tabs>
          <w:tab w:val="left" w:leader="underscore" w:pos="4143"/>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iCs/>
          <w:sz w:val="28"/>
          <w:szCs w:val="28"/>
        </w:rPr>
        <w:t xml:space="preserve">Показатель 5 - </w:t>
      </w:r>
      <w:r w:rsidRPr="00AA09AD">
        <w:rPr>
          <w:rFonts w:ascii="Times New Roman" w:eastAsia="Times New Roman" w:hAnsi="Times New Roman" w:cs="Times New Roman"/>
          <w:sz w:val="28"/>
          <w:szCs w:val="28"/>
        </w:rPr>
        <w:t>«Доля граждан, вовлеченных в добровольческое (волонтерское) движение» - плановое значение 16,0, фактическое значение 16;</w:t>
      </w:r>
    </w:p>
    <w:p w:rsidR="00577303" w:rsidRPr="00AA09AD" w:rsidRDefault="00577303" w:rsidP="00577303">
      <w:pPr>
        <w:tabs>
          <w:tab w:val="left" w:leader="underscore" w:pos="4143"/>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iCs/>
          <w:sz w:val="28"/>
          <w:szCs w:val="28"/>
        </w:rPr>
        <w:t xml:space="preserve">Показатель 6 - </w:t>
      </w:r>
      <w:r w:rsidRPr="00AA09AD">
        <w:rPr>
          <w:rFonts w:ascii="Times New Roman" w:eastAsia="Times New Roman" w:hAnsi="Times New Roman" w:cs="Times New Roman"/>
          <w:sz w:val="28"/>
          <w:szCs w:val="28"/>
        </w:rPr>
        <w:t>«Доля молодежи, задействованной в мероприятиях по вовлечению в творческую деятельность» - плановое значение 33,0, фактическое значение 33,0;</w:t>
      </w:r>
    </w:p>
    <w:p w:rsidR="00577303" w:rsidRPr="00AA09AD" w:rsidRDefault="00577303" w:rsidP="00577303">
      <w:pPr>
        <w:tabs>
          <w:tab w:val="left" w:leader="underscore" w:pos="4143"/>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iCs/>
          <w:sz w:val="28"/>
          <w:szCs w:val="28"/>
        </w:rPr>
        <w:t xml:space="preserve">Показатель 7 - </w:t>
      </w:r>
      <w:r w:rsidRPr="00AA09AD">
        <w:rPr>
          <w:rFonts w:ascii="Times New Roman" w:eastAsia="Times New Roman" w:hAnsi="Times New Roman" w:cs="Times New Roman"/>
          <w:sz w:val="28"/>
          <w:szCs w:val="28"/>
        </w:rPr>
        <w:t>«Количество размещенных информационно - просветительских (статьи, рубрики, и др.) и методических материалов (положение, порядок и др.) в средствах массовой информации всех видов и в сети «Интернет» - плановое значение не менее 20, фактическое значение 20;</w:t>
      </w:r>
    </w:p>
    <w:p w:rsidR="00577303" w:rsidRPr="00AA09AD" w:rsidRDefault="00577303" w:rsidP="00577303">
      <w:pPr>
        <w:tabs>
          <w:tab w:val="left" w:leader="underscore" w:pos="4142"/>
        </w:tabs>
        <w:spacing w:after="0" w:line="240" w:lineRule="auto"/>
        <w:ind w:firstLine="709"/>
        <w:jc w:val="both"/>
        <w:rPr>
          <w:rFonts w:ascii="Times New Roman" w:eastAsia="Times New Roman" w:hAnsi="Times New Roman" w:cs="Times New Roman"/>
          <w:iCs/>
          <w:sz w:val="28"/>
          <w:szCs w:val="28"/>
        </w:rPr>
      </w:pPr>
      <w:r w:rsidRPr="00AA09AD">
        <w:rPr>
          <w:rFonts w:ascii="Times New Roman" w:eastAsia="Times New Roman" w:hAnsi="Times New Roman" w:cs="Times New Roman"/>
          <w:iCs/>
          <w:sz w:val="28"/>
          <w:szCs w:val="28"/>
        </w:rPr>
        <w:lastRenderedPageBreak/>
        <w:t>Показатель 1.1 «</w:t>
      </w:r>
      <w:r w:rsidRPr="00AA09AD">
        <w:rPr>
          <w:rFonts w:ascii="Times New Roman" w:eastAsia="Times New Roman" w:hAnsi="Times New Roman" w:cs="Times New Roman"/>
          <w:sz w:val="28"/>
          <w:szCs w:val="28"/>
        </w:rPr>
        <w:t>Количество городских конкурсных мероприятий, направленных на продвижение инициативной и талантливой молодёжи</w:t>
      </w:r>
      <w:r w:rsidRPr="00AA09AD">
        <w:rPr>
          <w:rFonts w:ascii="Times New Roman" w:eastAsia="Times New Roman" w:hAnsi="Times New Roman" w:cs="Times New Roman"/>
          <w:iCs/>
          <w:sz w:val="28"/>
          <w:szCs w:val="28"/>
        </w:rPr>
        <w:t xml:space="preserve">» - плановое значение 34, фактическое </w:t>
      </w:r>
      <w:r w:rsidRPr="00AA09AD">
        <w:rPr>
          <w:rFonts w:ascii="Times New Roman" w:eastAsia="Times New Roman" w:hAnsi="Times New Roman" w:cs="Times New Roman"/>
          <w:sz w:val="28"/>
          <w:szCs w:val="28"/>
        </w:rPr>
        <w:t>значение 34;</w:t>
      </w:r>
    </w:p>
    <w:p w:rsidR="00577303" w:rsidRPr="00AA09AD" w:rsidRDefault="00577303" w:rsidP="00577303">
      <w:pPr>
        <w:tabs>
          <w:tab w:val="left" w:leader="underscore" w:pos="4142"/>
        </w:tabs>
        <w:spacing w:after="0" w:line="240" w:lineRule="auto"/>
        <w:ind w:firstLine="709"/>
        <w:jc w:val="both"/>
        <w:rPr>
          <w:rFonts w:ascii="Times New Roman" w:eastAsia="Times New Roman" w:hAnsi="Times New Roman" w:cs="Times New Roman"/>
          <w:iCs/>
          <w:sz w:val="28"/>
          <w:szCs w:val="28"/>
        </w:rPr>
      </w:pPr>
      <w:r w:rsidRPr="00AA09AD">
        <w:rPr>
          <w:rFonts w:ascii="Times New Roman" w:eastAsia="Times New Roman" w:hAnsi="Times New Roman" w:cs="Times New Roman"/>
          <w:iCs/>
          <w:sz w:val="28"/>
          <w:szCs w:val="28"/>
        </w:rPr>
        <w:t>Показатель 1.2 «</w:t>
      </w:r>
      <w:r w:rsidRPr="00AA09AD">
        <w:rPr>
          <w:rFonts w:ascii="Times New Roman" w:eastAsia="Times New Roman" w:hAnsi="Times New Roman" w:cs="Times New Roman"/>
          <w:sz w:val="28"/>
          <w:szCs w:val="28"/>
        </w:rPr>
        <w:t>Количество молодых людей, принимающих участие в городских, региональных, межрегиональных, всероссийских и международных конкурсных мероприятиях, направленных на продвижение инициативной и талантливой молодёжи</w:t>
      </w:r>
      <w:r w:rsidRPr="00AA09AD">
        <w:rPr>
          <w:rFonts w:ascii="Times New Roman" w:eastAsia="Times New Roman" w:hAnsi="Times New Roman" w:cs="Times New Roman"/>
          <w:iCs/>
          <w:sz w:val="28"/>
          <w:szCs w:val="28"/>
        </w:rPr>
        <w:t xml:space="preserve">» - плановое значение 2025 фактическое </w:t>
      </w:r>
      <w:r w:rsidRPr="00AA09AD">
        <w:rPr>
          <w:rFonts w:ascii="Times New Roman" w:eastAsia="Times New Roman" w:hAnsi="Times New Roman" w:cs="Times New Roman"/>
          <w:sz w:val="28"/>
          <w:szCs w:val="28"/>
        </w:rPr>
        <w:t>значение 2025;</w:t>
      </w:r>
    </w:p>
    <w:p w:rsidR="00577303" w:rsidRPr="00AA09AD" w:rsidRDefault="00577303" w:rsidP="00577303">
      <w:pPr>
        <w:tabs>
          <w:tab w:val="left" w:leader="underscore" w:pos="4142"/>
        </w:tabs>
        <w:spacing w:after="0" w:line="240" w:lineRule="auto"/>
        <w:ind w:firstLine="709"/>
        <w:jc w:val="both"/>
        <w:rPr>
          <w:rFonts w:ascii="Times New Roman" w:eastAsia="Times New Roman" w:hAnsi="Times New Roman" w:cs="Times New Roman"/>
          <w:iCs/>
          <w:sz w:val="28"/>
          <w:szCs w:val="28"/>
        </w:rPr>
      </w:pPr>
      <w:r w:rsidRPr="00AA09AD">
        <w:rPr>
          <w:rFonts w:ascii="Times New Roman" w:eastAsia="Times New Roman" w:hAnsi="Times New Roman" w:cs="Times New Roman"/>
          <w:iCs/>
          <w:sz w:val="28"/>
          <w:szCs w:val="28"/>
        </w:rPr>
        <w:t>Показатель 1.3 «</w:t>
      </w:r>
      <w:r w:rsidRPr="00AA09AD">
        <w:rPr>
          <w:rFonts w:ascii="Times New Roman" w:eastAsia="Times New Roman" w:hAnsi="Times New Roman" w:cs="Times New Roman"/>
          <w:sz w:val="28"/>
          <w:szCs w:val="28"/>
        </w:rPr>
        <w:t>Доля молодёжи, вовлеченной в деятельность по развитию молодежного самоуправления (молодежные правительства, парламенты, студенческие советы и т.д.)</w:t>
      </w:r>
      <w:r w:rsidRPr="00AA09AD">
        <w:rPr>
          <w:rFonts w:ascii="Times New Roman" w:eastAsia="Times New Roman" w:hAnsi="Times New Roman" w:cs="Times New Roman"/>
          <w:iCs/>
          <w:sz w:val="28"/>
          <w:szCs w:val="28"/>
        </w:rPr>
        <w:t xml:space="preserve">» - плановое значение не менее 4,5, фактическое </w:t>
      </w:r>
      <w:r w:rsidRPr="00AA09AD">
        <w:rPr>
          <w:rFonts w:ascii="Times New Roman" w:eastAsia="Times New Roman" w:hAnsi="Times New Roman" w:cs="Times New Roman"/>
          <w:sz w:val="28"/>
          <w:szCs w:val="28"/>
        </w:rPr>
        <w:t>значение 5,6;</w:t>
      </w:r>
    </w:p>
    <w:p w:rsidR="00577303" w:rsidRPr="00AA09AD" w:rsidRDefault="00577303" w:rsidP="00577303">
      <w:pPr>
        <w:tabs>
          <w:tab w:val="left" w:leader="underscore" w:pos="4142"/>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iCs/>
          <w:sz w:val="28"/>
          <w:szCs w:val="28"/>
        </w:rPr>
        <w:t>Показатель 1.4 «</w:t>
      </w:r>
      <w:r w:rsidRPr="00AA09AD">
        <w:rPr>
          <w:rFonts w:ascii="Times New Roman" w:eastAsia="Times New Roman" w:hAnsi="Times New Roman" w:cs="Times New Roman"/>
          <w:sz w:val="28"/>
          <w:szCs w:val="28"/>
        </w:rPr>
        <w:t>Количество информационных материалов (пресс-релизы, статьи, репортажи, видеоролики и др.) о потенциальных возможностях саморазвития молодёжи в средствах массовой информации всех видов и в сети «Интернет» -</w:t>
      </w:r>
      <w:r w:rsidRPr="00AA09AD">
        <w:rPr>
          <w:rFonts w:ascii="Times New Roman" w:eastAsia="Times New Roman" w:hAnsi="Times New Roman" w:cs="Times New Roman"/>
          <w:iCs/>
          <w:sz w:val="28"/>
          <w:szCs w:val="28"/>
        </w:rPr>
        <w:t xml:space="preserve"> плановое значение не менее 50, фактическое </w:t>
      </w:r>
      <w:r w:rsidRPr="00AA09AD">
        <w:rPr>
          <w:rFonts w:ascii="Times New Roman" w:eastAsia="Times New Roman" w:hAnsi="Times New Roman" w:cs="Times New Roman"/>
          <w:sz w:val="28"/>
          <w:szCs w:val="28"/>
        </w:rPr>
        <w:t>значение 50;</w:t>
      </w:r>
    </w:p>
    <w:p w:rsidR="00577303" w:rsidRPr="00AA09AD" w:rsidRDefault="00577303" w:rsidP="00577303">
      <w:pPr>
        <w:tabs>
          <w:tab w:val="left" w:leader="underscore" w:pos="4142"/>
        </w:tabs>
        <w:spacing w:after="0" w:line="240" w:lineRule="auto"/>
        <w:ind w:firstLine="709"/>
        <w:jc w:val="both"/>
        <w:rPr>
          <w:rFonts w:ascii="Times New Roman" w:eastAsia="Times New Roman" w:hAnsi="Times New Roman" w:cs="Times New Roman"/>
          <w:iCs/>
          <w:sz w:val="28"/>
          <w:szCs w:val="28"/>
        </w:rPr>
      </w:pPr>
      <w:r w:rsidRPr="00AA09AD">
        <w:rPr>
          <w:rFonts w:ascii="Times New Roman" w:eastAsia="Times New Roman" w:hAnsi="Times New Roman" w:cs="Times New Roman"/>
          <w:iCs/>
          <w:sz w:val="28"/>
          <w:szCs w:val="28"/>
        </w:rPr>
        <w:t>Показатель 2.1 «</w:t>
      </w:r>
      <w:r w:rsidRPr="00AA09AD">
        <w:rPr>
          <w:rFonts w:ascii="Times New Roman" w:eastAsia="Times New Roman" w:hAnsi="Times New Roman" w:cs="Times New Roman"/>
          <w:sz w:val="28"/>
          <w:szCs w:val="28"/>
        </w:rPr>
        <w:t>Доля молодёжи, охваченной гражданскими акциями и мероприятиями, направленными на формирование российской идентичности, единства российской нации, содействие межкультурному и межконфессиональному диалогу»</w:t>
      </w:r>
      <w:r w:rsidRPr="00AA09AD">
        <w:rPr>
          <w:rFonts w:ascii="Times New Roman" w:eastAsia="Times New Roman" w:hAnsi="Times New Roman" w:cs="Times New Roman"/>
          <w:iCs/>
          <w:sz w:val="28"/>
          <w:szCs w:val="28"/>
        </w:rPr>
        <w:t xml:space="preserve"> - плановое значение 15,0, фактическое </w:t>
      </w:r>
      <w:r w:rsidRPr="00AA09AD">
        <w:rPr>
          <w:rFonts w:ascii="Times New Roman" w:eastAsia="Times New Roman" w:hAnsi="Times New Roman" w:cs="Times New Roman"/>
          <w:sz w:val="28"/>
          <w:szCs w:val="28"/>
        </w:rPr>
        <w:t>значение 15,0;</w:t>
      </w:r>
    </w:p>
    <w:p w:rsidR="00577303" w:rsidRPr="00AA09AD" w:rsidRDefault="00577303" w:rsidP="00577303">
      <w:pPr>
        <w:tabs>
          <w:tab w:val="left" w:leader="underscore" w:pos="4142"/>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iCs/>
          <w:sz w:val="28"/>
          <w:szCs w:val="28"/>
        </w:rPr>
        <w:t>Показатель 2.2 «</w:t>
      </w:r>
      <w:r w:rsidRPr="00AA09AD">
        <w:rPr>
          <w:rFonts w:ascii="Times New Roman" w:eastAsia="Times New Roman" w:hAnsi="Times New Roman" w:cs="Times New Roman"/>
          <w:sz w:val="28"/>
          <w:szCs w:val="28"/>
        </w:rPr>
        <w:t>Доля молодёжи, охваченной патриотическими акциями и мероприятиями</w:t>
      </w:r>
      <w:r w:rsidRPr="00AA09AD">
        <w:rPr>
          <w:rFonts w:ascii="Times New Roman" w:eastAsia="Times New Roman" w:hAnsi="Times New Roman" w:cs="Times New Roman"/>
          <w:iCs/>
          <w:sz w:val="28"/>
          <w:szCs w:val="28"/>
        </w:rPr>
        <w:t xml:space="preserve">» - плановое значение 18,0, фактическое </w:t>
      </w:r>
      <w:r w:rsidRPr="00AA09AD">
        <w:rPr>
          <w:rFonts w:ascii="Times New Roman" w:eastAsia="Times New Roman" w:hAnsi="Times New Roman" w:cs="Times New Roman"/>
          <w:sz w:val="28"/>
          <w:szCs w:val="28"/>
        </w:rPr>
        <w:t>значение 18,4;</w:t>
      </w:r>
    </w:p>
    <w:p w:rsidR="00577303" w:rsidRPr="00AA09AD" w:rsidRDefault="00577303" w:rsidP="00577303">
      <w:pPr>
        <w:tabs>
          <w:tab w:val="left" w:leader="underscore" w:pos="4142"/>
        </w:tabs>
        <w:spacing w:after="0" w:line="240" w:lineRule="auto"/>
        <w:ind w:firstLine="709"/>
        <w:jc w:val="both"/>
        <w:rPr>
          <w:rFonts w:ascii="Times New Roman" w:eastAsia="Times New Roman" w:hAnsi="Times New Roman" w:cs="Times New Roman"/>
          <w:iCs/>
          <w:sz w:val="28"/>
          <w:szCs w:val="28"/>
        </w:rPr>
      </w:pPr>
      <w:r w:rsidRPr="00AA09AD">
        <w:rPr>
          <w:rFonts w:ascii="Times New Roman" w:eastAsia="Times New Roman" w:hAnsi="Times New Roman" w:cs="Times New Roman"/>
          <w:iCs/>
          <w:sz w:val="28"/>
          <w:szCs w:val="28"/>
        </w:rPr>
        <w:t>Показатель 2.3 </w:t>
      </w:r>
      <w:r w:rsidRPr="00AA09AD">
        <w:rPr>
          <w:rFonts w:ascii="Times New Roman" w:eastAsia="Times New Roman" w:hAnsi="Times New Roman" w:cs="Times New Roman"/>
          <w:sz w:val="28"/>
          <w:szCs w:val="28"/>
        </w:rPr>
        <w:t>«Доля молодежи, охваченной профилактическими акциями и мероприятиями» -</w:t>
      </w:r>
      <w:r w:rsidRPr="00AA09AD">
        <w:rPr>
          <w:rFonts w:ascii="Times New Roman" w:eastAsia="Times New Roman" w:hAnsi="Times New Roman" w:cs="Times New Roman"/>
          <w:iCs/>
          <w:sz w:val="28"/>
          <w:szCs w:val="28"/>
        </w:rPr>
        <w:t xml:space="preserve"> плановое значение не менее 57, фактическое </w:t>
      </w:r>
      <w:r w:rsidRPr="00AA09AD">
        <w:rPr>
          <w:rFonts w:ascii="Times New Roman" w:eastAsia="Times New Roman" w:hAnsi="Times New Roman" w:cs="Times New Roman"/>
          <w:sz w:val="28"/>
          <w:szCs w:val="28"/>
        </w:rPr>
        <w:t>значение 57;</w:t>
      </w:r>
    </w:p>
    <w:p w:rsidR="00577303" w:rsidRPr="00AA09AD" w:rsidRDefault="00577303" w:rsidP="00577303">
      <w:pPr>
        <w:tabs>
          <w:tab w:val="left" w:leader="underscore" w:pos="4142"/>
        </w:tabs>
        <w:spacing w:after="0" w:line="240" w:lineRule="auto"/>
        <w:ind w:firstLine="709"/>
        <w:jc w:val="both"/>
        <w:rPr>
          <w:rFonts w:ascii="Times New Roman" w:eastAsia="Times New Roman" w:hAnsi="Times New Roman" w:cs="Times New Roman"/>
          <w:iCs/>
          <w:sz w:val="28"/>
          <w:szCs w:val="28"/>
        </w:rPr>
      </w:pPr>
      <w:r w:rsidRPr="00AA09AD">
        <w:rPr>
          <w:rFonts w:ascii="Times New Roman" w:eastAsia="Times New Roman" w:hAnsi="Times New Roman" w:cs="Times New Roman"/>
          <w:iCs/>
          <w:sz w:val="28"/>
          <w:szCs w:val="28"/>
        </w:rPr>
        <w:t>Показатель 3.1 </w:t>
      </w:r>
      <w:r w:rsidRPr="00AA09AD">
        <w:rPr>
          <w:rFonts w:ascii="Times New Roman" w:eastAsia="Times New Roman" w:hAnsi="Times New Roman" w:cs="Times New Roman"/>
          <w:sz w:val="28"/>
          <w:szCs w:val="28"/>
        </w:rPr>
        <w:t>«Количество организаций, зарегистрированных в единой информационной системе «Добровольцы России» -</w:t>
      </w:r>
      <w:r w:rsidRPr="00AA09AD">
        <w:rPr>
          <w:rFonts w:ascii="Times New Roman" w:eastAsia="Times New Roman" w:hAnsi="Times New Roman" w:cs="Times New Roman"/>
          <w:iCs/>
          <w:sz w:val="28"/>
          <w:szCs w:val="28"/>
        </w:rPr>
        <w:t xml:space="preserve"> плановое значение 9, фактическое </w:t>
      </w:r>
      <w:r w:rsidRPr="00AA09AD">
        <w:rPr>
          <w:rFonts w:ascii="Times New Roman" w:eastAsia="Times New Roman" w:hAnsi="Times New Roman" w:cs="Times New Roman"/>
          <w:sz w:val="28"/>
          <w:szCs w:val="28"/>
        </w:rPr>
        <w:t xml:space="preserve">значение </w:t>
      </w:r>
      <w:r w:rsidRPr="00AA09AD">
        <w:rPr>
          <w:rFonts w:ascii="Times New Roman" w:eastAsia="Times New Roman" w:hAnsi="Times New Roman" w:cs="Times New Roman"/>
          <w:iCs/>
          <w:sz w:val="28"/>
          <w:szCs w:val="28"/>
        </w:rPr>
        <w:t>12;</w:t>
      </w:r>
    </w:p>
    <w:p w:rsidR="00C6468B" w:rsidRPr="00AA09AD" w:rsidRDefault="00577303" w:rsidP="00577303">
      <w:pPr>
        <w:widowControl w:val="0"/>
        <w:spacing w:after="0" w:line="240" w:lineRule="auto"/>
        <w:ind w:firstLine="709"/>
        <w:contextualSpacing/>
        <w:jc w:val="center"/>
        <w:rPr>
          <w:rFonts w:ascii="Times New Roman" w:hAnsi="Times New Roman" w:cs="Times New Roman"/>
          <w:sz w:val="28"/>
          <w:szCs w:val="28"/>
        </w:rPr>
      </w:pPr>
      <w:r w:rsidRPr="00AA09AD">
        <w:rPr>
          <w:rFonts w:ascii="Times New Roman" w:eastAsia="Times New Roman" w:hAnsi="Times New Roman" w:cs="Times New Roman"/>
          <w:iCs/>
          <w:sz w:val="28"/>
          <w:szCs w:val="28"/>
        </w:rPr>
        <w:t xml:space="preserve">Показатель 3.2 </w:t>
      </w:r>
      <w:r w:rsidRPr="00AA09AD">
        <w:rPr>
          <w:rFonts w:ascii="Times New Roman" w:eastAsia="Times New Roman" w:hAnsi="Times New Roman" w:cs="Times New Roman"/>
          <w:sz w:val="28"/>
          <w:szCs w:val="28"/>
        </w:rPr>
        <w:t>«Доля молодежи, вовлеченной в добровольческое (волонтерское) движение» -</w:t>
      </w:r>
      <w:r w:rsidRPr="00AA09AD">
        <w:rPr>
          <w:rFonts w:ascii="Times New Roman" w:eastAsia="Times New Roman" w:hAnsi="Times New Roman" w:cs="Times New Roman"/>
          <w:iCs/>
          <w:sz w:val="28"/>
          <w:szCs w:val="28"/>
        </w:rPr>
        <w:t xml:space="preserve"> плановое значение 8, фактическое </w:t>
      </w:r>
      <w:r w:rsidRPr="00AA09AD">
        <w:rPr>
          <w:rFonts w:ascii="Times New Roman" w:eastAsia="Times New Roman" w:hAnsi="Times New Roman" w:cs="Times New Roman"/>
          <w:sz w:val="28"/>
          <w:szCs w:val="28"/>
        </w:rPr>
        <w:t>значение 8</w:t>
      </w:r>
    </w:p>
    <w:p w:rsidR="00577303" w:rsidRPr="00AA09AD" w:rsidRDefault="00846D3F" w:rsidP="00577303">
      <w:pPr>
        <w:widowControl w:val="0"/>
        <w:spacing w:after="0" w:line="240" w:lineRule="auto"/>
        <w:ind w:firstLine="709"/>
        <w:contextualSpacing/>
        <w:jc w:val="center"/>
        <w:rPr>
          <w:rFonts w:ascii="Times New Roman" w:hAnsi="Times New Roman" w:cs="Times New Roman"/>
          <w:kern w:val="2"/>
          <w:sz w:val="28"/>
          <w:szCs w:val="28"/>
          <w:lang w:eastAsia="en-US"/>
        </w:rPr>
      </w:pPr>
      <w:r w:rsidRPr="00AA09AD">
        <w:rPr>
          <w:rFonts w:ascii="Times New Roman" w:hAnsi="Times New Roman" w:cs="Times New Roman"/>
          <w:kern w:val="2"/>
          <w:sz w:val="28"/>
          <w:szCs w:val="28"/>
          <w:lang w:eastAsia="en-US"/>
        </w:rPr>
        <w:t>Суммарная оценка степени достижения целевых показателей 1,0.</w:t>
      </w:r>
    </w:p>
    <w:p w:rsidR="00846D3F" w:rsidRPr="00AA09AD" w:rsidRDefault="00846D3F" w:rsidP="00577303">
      <w:pPr>
        <w:widowControl w:val="0"/>
        <w:spacing w:after="0" w:line="240" w:lineRule="auto"/>
        <w:ind w:firstLine="709"/>
        <w:contextualSpacing/>
        <w:jc w:val="center"/>
        <w:rPr>
          <w:rFonts w:ascii="Times New Roman" w:eastAsia="Calibri" w:hAnsi="Times New Roman" w:cs="Times New Roman"/>
          <w:kern w:val="2"/>
          <w:sz w:val="28"/>
          <w:szCs w:val="28"/>
          <w:lang w:eastAsia="en-US"/>
        </w:rPr>
      </w:pPr>
    </w:p>
    <w:p w:rsidR="00D77F8E" w:rsidRPr="00AA09AD" w:rsidRDefault="00F10118" w:rsidP="009B4721">
      <w:pPr>
        <w:spacing w:line="240" w:lineRule="auto"/>
        <w:ind w:firstLine="720"/>
        <w:jc w:val="center"/>
        <w:rPr>
          <w:rFonts w:ascii="Times New Roman" w:hAnsi="Times New Roman" w:cs="Times New Roman"/>
          <w:sz w:val="28"/>
          <w:szCs w:val="28"/>
        </w:rPr>
      </w:pPr>
      <w:r w:rsidRPr="00AA09AD">
        <w:rPr>
          <w:rFonts w:ascii="Times New Roman" w:hAnsi="Times New Roman" w:cs="Times New Roman"/>
          <w:sz w:val="28"/>
          <w:szCs w:val="28"/>
        </w:rPr>
        <w:t xml:space="preserve">Сведения </w:t>
      </w:r>
      <w:r w:rsidR="00D77F8E" w:rsidRPr="00AA09AD">
        <w:rPr>
          <w:rFonts w:ascii="Times New Roman" w:hAnsi="Times New Roman" w:cs="Times New Roman"/>
          <w:sz w:val="28"/>
          <w:szCs w:val="28"/>
        </w:rPr>
        <w:t xml:space="preserve"> об использовании бюджетных ассигнований и внебюджетных средств на выполнение мероприятий муниципальной программы</w:t>
      </w:r>
    </w:p>
    <w:p w:rsidR="009B4721" w:rsidRPr="00AA09AD" w:rsidRDefault="009B4721" w:rsidP="009B4721">
      <w:pPr>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Объем запланированных расходов на реализацию муниципальной программы на отчетный год составил 36,5 тыс. рублей, в том числе по источникам финансирования:</w:t>
      </w:r>
    </w:p>
    <w:p w:rsidR="009B4721" w:rsidRPr="00AA09AD" w:rsidRDefault="009B4721" w:rsidP="009B4721">
      <w:pPr>
        <w:tabs>
          <w:tab w:val="left" w:leader="underscore" w:pos="5910"/>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областной бюджет – 0,00 тыс. рублей;</w:t>
      </w:r>
    </w:p>
    <w:p w:rsidR="009B4721" w:rsidRPr="00AA09AD" w:rsidRDefault="009B4721" w:rsidP="009B4721">
      <w:pPr>
        <w:tabs>
          <w:tab w:val="left" w:leader="underscore" w:pos="2326"/>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безвозмездные поступления из федерального бюджета – 0,00 тыс. рублей;</w:t>
      </w:r>
    </w:p>
    <w:p w:rsidR="009B4721" w:rsidRPr="00AA09AD" w:rsidRDefault="009B4721" w:rsidP="009B4721">
      <w:pPr>
        <w:tabs>
          <w:tab w:val="left" w:leader="underscore" w:pos="5306"/>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бюджет города Азова –36,5 тыс. рублей;</w:t>
      </w:r>
    </w:p>
    <w:p w:rsidR="009B4721" w:rsidRPr="00AA09AD" w:rsidRDefault="009B4721" w:rsidP="009B4721">
      <w:pPr>
        <w:tabs>
          <w:tab w:val="left" w:leader="underscore" w:pos="5973"/>
          <w:tab w:val="left" w:leader="underscore" w:pos="6102"/>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внебюджетные источники – 0,00 тыс. рублей.</w:t>
      </w:r>
    </w:p>
    <w:p w:rsidR="009B4721" w:rsidRPr="00AA09AD" w:rsidRDefault="009B4721" w:rsidP="009B4721">
      <w:pPr>
        <w:tabs>
          <w:tab w:val="left" w:leader="underscore" w:pos="7914"/>
          <w:tab w:val="left" w:leader="underscore" w:pos="9784"/>
        </w:tabs>
        <w:spacing w:after="0" w:line="240" w:lineRule="auto"/>
        <w:ind w:firstLine="680"/>
        <w:jc w:val="both"/>
        <w:rPr>
          <w:rFonts w:ascii="Times New Roman" w:eastAsia="Calibri" w:hAnsi="Times New Roman" w:cs="Times New Roman"/>
          <w:sz w:val="28"/>
          <w:szCs w:val="28"/>
        </w:rPr>
      </w:pPr>
    </w:p>
    <w:p w:rsidR="009B4721" w:rsidRPr="00AA09AD" w:rsidRDefault="009B4721" w:rsidP="009B4721">
      <w:pPr>
        <w:tabs>
          <w:tab w:val="left" w:leader="underscore" w:pos="7914"/>
          <w:tab w:val="left" w:leader="underscore" w:pos="9784"/>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lastRenderedPageBreak/>
        <w:t xml:space="preserve">План ассигнований в соответствии с Решением Азовской городской Думы от 26.12.2019 № 25 «О бюджете города Азова на 2020 год и на плановый период 2021-2022 годов» составил 36,5 тыс. рублей. </w:t>
      </w:r>
    </w:p>
    <w:p w:rsidR="009B4721" w:rsidRPr="00AA09AD" w:rsidRDefault="009B4721" w:rsidP="009B4721">
      <w:pPr>
        <w:tabs>
          <w:tab w:val="left" w:leader="underscore" w:pos="7914"/>
          <w:tab w:val="left" w:leader="underscore" w:pos="9784"/>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В соответствии со сводной бюджетной росписью 36,5 тыс. рублей, в том числе по источникам финансирования:</w:t>
      </w:r>
    </w:p>
    <w:p w:rsidR="009B4721" w:rsidRPr="00AA09AD" w:rsidRDefault="009B4721" w:rsidP="009B4721">
      <w:pPr>
        <w:tabs>
          <w:tab w:val="left" w:leader="underscore" w:pos="5891"/>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областной бюджет – 0,00 тыс. рублей;</w:t>
      </w:r>
    </w:p>
    <w:p w:rsidR="009B4721" w:rsidRPr="00AA09AD" w:rsidRDefault="009B4721" w:rsidP="009B4721">
      <w:pPr>
        <w:tabs>
          <w:tab w:val="left" w:leader="underscore" w:pos="2322"/>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безвозмездные поступления из федерального бюджета – 0,00 тыс. рублей;</w:t>
      </w:r>
    </w:p>
    <w:p w:rsidR="009B4721" w:rsidRPr="00AA09AD" w:rsidRDefault="009B4721" w:rsidP="009B4721">
      <w:pPr>
        <w:tabs>
          <w:tab w:val="left" w:leader="underscore" w:pos="2322"/>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бюджет города Азова – 36,5 тыс. рублей.</w:t>
      </w:r>
    </w:p>
    <w:p w:rsidR="009B4721" w:rsidRPr="00AA09AD" w:rsidRDefault="009B4721" w:rsidP="009B4721">
      <w:pPr>
        <w:spacing w:after="0" w:line="240" w:lineRule="auto"/>
        <w:ind w:firstLine="680"/>
        <w:jc w:val="both"/>
        <w:rPr>
          <w:rFonts w:ascii="Times New Roman" w:eastAsia="Calibri" w:hAnsi="Times New Roman" w:cs="Times New Roman"/>
          <w:sz w:val="28"/>
          <w:szCs w:val="28"/>
        </w:rPr>
      </w:pPr>
    </w:p>
    <w:p w:rsidR="009B4721" w:rsidRPr="00AA09AD" w:rsidRDefault="009B4721" w:rsidP="009B4721">
      <w:pPr>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Исполнение расходов по муниципальной программе составило 36,5 тыс. рублей, в том числе по источникам финансирования:</w:t>
      </w:r>
    </w:p>
    <w:p w:rsidR="009B4721" w:rsidRPr="00AA09AD" w:rsidRDefault="009B4721" w:rsidP="009B4721">
      <w:pPr>
        <w:tabs>
          <w:tab w:val="left" w:leader="underscore" w:pos="5886"/>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областной бюджет – 0,00 тыс. рублей;</w:t>
      </w:r>
    </w:p>
    <w:p w:rsidR="009B4721" w:rsidRPr="00AA09AD" w:rsidRDefault="009B4721" w:rsidP="009B4721">
      <w:pPr>
        <w:tabs>
          <w:tab w:val="left" w:leader="underscore" w:pos="2317"/>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безвозмездные поступления из федерального бюджета – 0,00 тыс. рублей;</w:t>
      </w:r>
    </w:p>
    <w:p w:rsidR="009B4721" w:rsidRPr="00AA09AD" w:rsidRDefault="009B4721" w:rsidP="009B4721">
      <w:pPr>
        <w:tabs>
          <w:tab w:val="left" w:leader="underscore" w:pos="5709"/>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бюджет города Азова – 36,5 тыс. рублей;</w:t>
      </w:r>
    </w:p>
    <w:p w:rsidR="009B4721" w:rsidRPr="00AA09AD" w:rsidRDefault="009B4721" w:rsidP="009B4721">
      <w:pPr>
        <w:tabs>
          <w:tab w:val="left" w:leader="underscore" w:pos="6352"/>
        </w:tabs>
        <w:spacing w:after="0" w:line="240" w:lineRule="auto"/>
        <w:ind w:firstLine="680"/>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внебюджетные источники – 0,00 тыс. рублей.</w:t>
      </w:r>
    </w:p>
    <w:p w:rsidR="00CC4083" w:rsidRPr="00AA09AD" w:rsidRDefault="00C8567C" w:rsidP="009B4721">
      <w:pPr>
        <w:tabs>
          <w:tab w:val="left" w:pos="6450"/>
        </w:tabs>
        <w:spacing w:after="0" w:line="240" w:lineRule="auto"/>
        <w:ind w:firstLine="709"/>
        <w:rPr>
          <w:rFonts w:ascii="Times New Roman" w:hAnsi="Times New Roman" w:cs="Times New Roman"/>
          <w:sz w:val="28"/>
          <w:szCs w:val="28"/>
        </w:rPr>
      </w:pPr>
      <w:r w:rsidRPr="00AA09AD">
        <w:rPr>
          <w:rFonts w:ascii="Times New Roman" w:eastAsia="Times New Roman" w:hAnsi="Times New Roman" w:cs="Times New Roman"/>
          <w:sz w:val="28"/>
          <w:szCs w:val="28"/>
        </w:rPr>
        <w:t>Степень соответствия запланированному уровню расходов за счет средств бюджетов всех уровней</w:t>
      </w:r>
      <w:r w:rsidRPr="00AA09AD">
        <w:rPr>
          <w:rFonts w:ascii="Times New Roman" w:hAnsi="Times New Roman" w:cs="Times New Roman"/>
          <w:sz w:val="28"/>
          <w:szCs w:val="28"/>
        </w:rPr>
        <w:t xml:space="preserve"> составила </w:t>
      </w:r>
      <w:r w:rsidR="009B4721" w:rsidRPr="00AA09AD">
        <w:rPr>
          <w:rFonts w:ascii="Times New Roman" w:hAnsi="Times New Roman" w:cs="Times New Roman"/>
          <w:sz w:val="28"/>
          <w:szCs w:val="28"/>
        </w:rPr>
        <w:t>1,0</w:t>
      </w:r>
      <w:r w:rsidRPr="00AA09AD">
        <w:rPr>
          <w:rFonts w:ascii="Times New Roman" w:hAnsi="Times New Roman" w:cs="Times New Roman"/>
          <w:sz w:val="28"/>
          <w:szCs w:val="28"/>
        </w:rPr>
        <w:t>.</w:t>
      </w:r>
    </w:p>
    <w:p w:rsidR="00C12E84" w:rsidRPr="00AA09AD" w:rsidRDefault="00C12E84" w:rsidP="009B4721">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B9070A" w:rsidRPr="00AA09AD" w:rsidRDefault="00B9070A" w:rsidP="009B4721">
      <w:pPr>
        <w:widowControl w:val="0"/>
        <w:spacing w:after="0" w:line="240" w:lineRule="auto"/>
        <w:ind w:firstLine="709"/>
        <w:contextualSpacing/>
        <w:jc w:val="center"/>
        <w:rPr>
          <w:rFonts w:ascii="Times New Roman" w:eastAsia="Calibri" w:hAnsi="Times New Roman" w:cs="Times New Roman"/>
          <w:b/>
          <w:kern w:val="2"/>
          <w:sz w:val="28"/>
          <w:szCs w:val="28"/>
          <w:lang w:eastAsia="en-US"/>
        </w:rPr>
      </w:pPr>
      <w:r w:rsidRPr="00AA09AD">
        <w:rPr>
          <w:rFonts w:ascii="Times New Roman" w:eastAsia="Calibri" w:hAnsi="Times New Roman" w:cs="Times New Roman"/>
          <w:b/>
          <w:kern w:val="2"/>
          <w:sz w:val="28"/>
          <w:szCs w:val="28"/>
          <w:lang w:eastAsia="en-US"/>
        </w:rPr>
        <w:t xml:space="preserve">4. Муниципальная программа города Азова </w:t>
      </w:r>
      <w:r w:rsidR="00032F2C" w:rsidRPr="00AA09AD">
        <w:rPr>
          <w:rFonts w:ascii="Times New Roman" w:eastAsia="Calibri" w:hAnsi="Times New Roman" w:cs="Times New Roman"/>
          <w:b/>
          <w:kern w:val="2"/>
          <w:sz w:val="28"/>
          <w:szCs w:val="28"/>
          <w:lang w:eastAsia="en-US"/>
        </w:rPr>
        <w:t>«Социальная поддержка граждан в городе Азове»</w:t>
      </w:r>
    </w:p>
    <w:p w:rsidR="00B9070A" w:rsidRPr="00AA09AD" w:rsidRDefault="00B9070A" w:rsidP="00B9070A">
      <w:pPr>
        <w:widowControl w:val="0"/>
        <w:spacing w:after="0" w:line="240" w:lineRule="auto"/>
        <w:ind w:firstLine="709"/>
        <w:contextualSpacing/>
        <w:jc w:val="center"/>
        <w:rPr>
          <w:rFonts w:ascii="Times New Roman" w:eastAsia="Calibri" w:hAnsi="Times New Roman" w:cs="Times New Roman"/>
          <w:b/>
          <w:kern w:val="2"/>
          <w:sz w:val="28"/>
          <w:szCs w:val="28"/>
          <w:lang w:eastAsia="en-US"/>
        </w:rPr>
      </w:pPr>
    </w:p>
    <w:p w:rsidR="00F8411C" w:rsidRPr="00AA09AD" w:rsidRDefault="00F8411C" w:rsidP="00F8411C">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города Азова утверждена постановлением администрации города Азова от </w:t>
      </w:r>
      <w:r w:rsidR="00032F2C" w:rsidRPr="00AA09AD">
        <w:rPr>
          <w:rFonts w:ascii="Times New Roman" w:eastAsia="Times New Roman" w:hAnsi="Times New Roman" w:cs="Times New Roman"/>
          <w:sz w:val="28"/>
          <w:szCs w:val="28"/>
        </w:rPr>
        <w:t>13.11.2018 № 2456</w:t>
      </w:r>
      <w:r w:rsidRPr="00AA09AD">
        <w:rPr>
          <w:rFonts w:ascii="Times New Roman" w:hAnsi="Times New Roman" w:cs="Times New Roman"/>
          <w:sz w:val="28"/>
          <w:szCs w:val="28"/>
        </w:rPr>
        <w:t>.</w:t>
      </w:r>
    </w:p>
    <w:p w:rsidR="00F8411C" w:rsidRPr="00AA09AD" w:rsidRDefault="00F8411C" w:rsidP="003A3687">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 xml:space="preserve">Ответственным исполнителем муниципальной программы города Азова «Социальная поддержка граждан в городе Азове» является Управление социальной защиты населения администрации </w:t>
      </w:r>
      <w:proofErr w:type="gramStart"/>
      <w:r w:rsidRPr="00AA09AD">
        <w:rPr>
          <w:rFonts w:ascii="Times New Roman" w:hAnsi="Times New Roman" w:cs="Times New Roman"/>
          <w:sz w:val="28"/>
          <w:szCs w:val="28"/>
        </w:rPr>
        <w:t>г</w:t>
      </w:r>
      <w:proofErr w:type="gramEnd"/>
      <w:r w:rsidRPr="00AA09AD">
        <w:rPr>
          <w:rFonts w:ascii="Times New Roman" w:hAnsi="Times New Roman" w:cs="Times New Roman"/>
          <w:sz w:val="28"/>
          <w:szCs w:val="28"/>
        </w:rPr>
        <w:t xml:space="preserve">. Азова. </w:t>
      </w:r>
    </w:p>
    <w:p w:rsidR="003A3687" w:rsidRPr="00AA09AD" w:rsidRDefault="003A3687" w:rsidP="003A3687">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«Социальная поддержка граждан в городе Азове» включает в себя </w:t>
      </w:r>
      <w:r w:rsidR="00B74F6D" w:rsidRPr="00AA09AD">
        <w:rPr>
          <w:rFonts w:ascii="Times New Roman" w:hAnsi="Times New Roman" w:cs="Times New Roman"/>
          <w:sz w:val="28"/>
          <w:szCs w:val="28"/>
        </w:rPr>
        <w:t>3</w:t>
      </w:r>
      <w:r w:rsidRPr="00AA09AD">
        <w:rPr>
          <w:rFonts w:ascii="Times New Roman" w:hAnsi="Times New Roman" w:cs="Times New Roman"/>
          <w:sz w:val="28"/>
          <w:szCs w:val="28"/>
        </w:rPr>
        <w:t xml:space="preserve"> подпрограммы:</w:t>
      </w:r>
    </w:p>
    <w:p w:rsidR="00032F2C" w:rsidRPr="00AA09AD" w:rsidRDefault="00032F2C" w:rsidP="00B74F6D">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en-US"/>
        </w:rPr>
      </w:pPr>
      <w:r w:rsidRPr="00AA09AD">
        <w:rPr>
          <w:rFonts w:ascii="Times New Roman" w:eastAsia="Times New Roman" w:hAnsi="Times New Roman" w:cs="Times New Roman"/>
          <w:kern w:val="2"/>
          <w:sz w:val="28"/>
          <w:szCs w:val="28"/>
          <w:lang w:eastAsia="en-US"/>
        </w:rPr>
        <w:t>1. Предоставление мер социальной поддержки отдельным категориям граждан.</w:t>
      </w:r>
    </w:p>
    <w:p w:rsidR="00032F2C" w:rsidRPr="00AA09AD" w:rsidRDefault="00032F2C" w:rsidP="00B74F6D">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en-US"/>
        </w:rPr>
      </w:pPr>
      <w:r w:rsidRPr="00AA09AD">
        <w:rPr>
          <w:rFonts w:ascii="Times New Roman" w:eastAsia="Times New Roman" w:hAnsi="Times New Roman" w:cs="Times New Roman"/>
          <w:kern w:val="2"/>
          <w:sz w:val="28"/>
          <w:szCs w:val="28"/>
          <w:lang w:eastAsia="en-US"/>
        </w:rPr>
        <w:t>2. Предоставление поддержки семьям с детьми.</w:t>
      </w:r>
    </w:p>
    <w:p w:rsidR="00032F2C" w:rsidRPr="00AA09AD" w:rsidRDefault="00032F2C" w:rsidP="00B74F6D">
      <w:pPr>
        <w:autoSpaceDE w:val="0"/>
        <w:autoSpaceDN w:val="0"/>
        <w:adjustRightInd w:val="0"/>
        <w:spacing w:after="0" w:line="240" w:lineRule="auto"/>
        <w:ind w:firstLine="708"/>
        <w:rPr>
          <w:rFonts w:ascii="Times New Roman" w:eastAsia="Times New Roman" w:hAnsi="Times New Roman" w:cs="Times New Roman"/>
          <w:kern w:val="2"/>
          <w:sz w:val="28"/>
          <w:szCs w:val="28"/>
          <w:lang w:eastAsia="en-US"/>
        </w:rPr>
      </w:pPr>
      <w:r w:rsidRPr="00AA09AD">
        <w:rPr>
          <w:rFonts w:ascii="Times New Roman" w:eastAsia="Times New Roman" w:hAnsi="Times New Roman" w:cs="Times New Roman"/>
          <w:kern w:val="2"/>
          <w:sz w:val="28"/>
          <w:szCs w:val="28"/>
          <w:lang w:eastAsia="en-US"/>
        </w:rPr>
        <w:t>3.Старшее поколение.</w:t>
      </w:r>
    </w:p>
    <w:p w:rsidR="003A3687" w:rsidRPr="00AA09AD" w:rsidRDefault="003A3687" w:rsidP="00B74F6D">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На реализацию муниципальной программы в 20</w:t>
      </w:r>
      <w:r w:rsidR="00D77AEF">
        <w:rPr>
          <w:rFonts w:ascii="Times New Roman" w:hAnsi="Times New Roman" w:cs="Times New Roman"/>
          <w:sz w:val="28"/>
          <w:szCs w:val="28"/>
        </w:rPr>
        <w:t>20</w:t>
      </w:r>
      <w:r w:rsidRPr="00AA09AD">
        <w:rPr>
          <w:rFonts w:ascii="Times New Roman" w:hAnsi="Times New Roman" w:cs="Times New Roman"/>
          <w:sz w:val="28"/>
          <w:szCs w:val="28"/>
        </w:rPr>
        <w:t xml:space="preserve"> году было предусмотрено финансирование в объеме </w:t>
      </w:r>
      <w:r w:rsidR="004D0E6E" w:rsidRPr="00AA09AD">
        <w:rPr>
          <w:rFonts w:ascii="Times New Roman" w:eastAsia="Calibri" w:hAnsi="Times New Roman" w:cs="Times New Roman"/>
          <w:kern w:val="2"/>
          <w:sz w:val="28"/>
          <w:szCs w:val="28"/>
          <w:lang w:eastAsia="en-US"/>
        </w:rPr>
        <w:t xml:space="preserve">656 644,0 </w:t>
      </w:r>
      <w:r w:rsidRPr="00AA09AD">
        <w:rPr>
          <w:rFonts w:ascii="Times New Roman" w:hAnsi="Times New Roman" w:cs="Times New Roman"/>
          <w:sz w:val="28"/>
          <w:szCs w:val="28"/>
        </w:rPr>
        <w:t>тыс. рублей.</w:t>
      </w:r>
    </w:p>
    <w:p w:rsidR="003A3687" w:rsidRPr="00AA09AD" w:rsidRDefault="003A3687" w:rsidP="003A3687">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Годовой отчет о реализации муниципальной программы «Социальная поддержка граждан в городе Азове» за 20</w:t>
      </w:r>
      <w:r w:rsidR="00477BA9"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 утвержден постановлением администрации города Азова от </w:t>
      </w:r>
      <w:r w:rsidR="004D0E6E" w:rsidRPr="00AA09AD">
        <w:rPr>
          <w:rFonts w:ascii="Times New Roman" w:hAnsi="Times New Roman" w:cs="Times New Roman"/>
          <w:sz w:val="28"/>
          <w:szCs w:val="28"/>
        </w:rPr>
        <w:t>15</w:t>
      </w:r>
      <w:r w:rsidRPr="00AA09AD">
        <w:rPr>
          <w:rFonts w:ascii="Times New Roman" w:hAnsi="Times New Roman" w:cs="Times New Roman"/>
          <w:sz w:val="28"/>
          <w:szCs w:val="28"/>
        </w:rPr>
        <w:t>.03.20</w:t>
      </w:r>
      <w:r w:rsidR="00B74F6D" w:rsidRPr="00AA09AD">
        <w:rPr>
          <w:rFonts w:ascii="Times New Roman" w:hAnsi="Times New Roman" w:cs="Times New Roman"/>
          <w:sz w:val="28"/>
          <w:szCs w:val="28"/>
        </w:rPr>
        <w:t>2</w:t>
      </w:r>
      <w:r w:rsidR="004D0E6E" w:rsidRPr="00AA09AD">
        <w:rPr>
          <w:rFonts w:ascii="Times New Roman" w:hAnsi="Times New Roman" w:cs="Times New Roman"/>
          <w:sz w:val="28"/>
          <w:szCs w:val="28"/>
        </w:rPr>
        <w:t>1</w:t>
      </w:r>
      <w:r w:rsidRPr="00AA09AD">
        <w:rPr>
          <w:rFonts w:ascii="Times New Roman" w:hAnsi="Times New Roman" w:cs="Times New Roman"/>
          <w:sz w:val="28"/>
          <w:szCs w:val="28"/>
        </w:rPr>
        <w:t xml:space="preserve">   №</w:t>
      </w:r>
      <w:r w:rsidR="00B931C4" w:rsidRPr="00AA09AD">
        <w:rPr>
          <w:rFonts w:ascii="Times New Roman" w:hAnsi="Times New Roman" w:cs="Times New Roman"/>
          <w:sz w:val="28"/>
          <w:szCs w:val="28"/>
        </w:rPr>
        <w:t xml:space="preserve"> </w:t>
      </w:r>
      <w:r w:rsidR="004D0E6E" w:rsidRPr="00AA09AD">
        <w:rPr>
          <w:rFonts w:ascii="Times New Roman" w:hAnsi="Times New Roman" w:cs="Times New Roman"/>
          <w:sz w:val="28"/>
          <w:szCs w:val="28"/>
        </w:rPr>
        <w:t>233</w:t>
      </w:r>
      <w:r w:rsidRPr="00AA09AD">
        <w:rPr>
          <w:rFonts w:ascii="Times New Roman" w:hAnsi="Times New Roman" w:cs="Times New Roman"/>
          <w:sz w:val="28"/>
          <w:szCs w:val="28"/>
        </w:rPr>
        <w:t>.</w:t>
      </w:r>
    </w:p>
    <w:p w:rsidR="00B931C4" w:rsidRPr="00AA09AD" w:rsidRDefault="00B931C4" w:rsidP="00B931C4">
      <w:pPr>
        <w:spacing w:line="230" w:lineRule="auto"/>
        <w:ind w:firstLine="709"/>
        <w:jc w:val="both"/>
        <w:rPr>
          <w:rFonts w:ascii="Times New Roman" w:eastAsia="Times New Roman" w:hAnsi="Times New Roman" w:cs="Times New Roman"/>
          <w:sz w:val="28"/>
          <w:szCs w:val="28"/>
        </w:rPr>
      </w:pPr>
      <w:r w:rsidRPr="00AA09AD">
        <w:rPr>
          <w:rFonts w:ascii="Times New Roman" w:hAnsi="Times New Roman" w:cs="Times New Roman"/>
          <w:sz w:val="28"/>
          <w:szCs w:val="28"/>
        </w:rPr>
        <w:t>У</w:t>
      </w:r>
      <w:r w:rsidRPr="00AA09AD">
        <w:rPr>
          <w:rFonts w:ascii="Times New Roman" w:eastAsia="Times New Roman" w:hAnsi="Times New Roman" w:cs="Times New Roman"/>
          <w:sz w:val="28"/>
          <w:szCs w:val="28"/>
        </w:rPr>
        <w:t xml:space="preserve">ровень реализации </w:t>
      </w:r>
      <w:r w:rsidRPr="00AA09AD">
        <w:rPr>
          <w:rFonts w:ascii="Times New Roman" w:hAnsi="Times New Roman" w:cs="Times New Roman"/>
          <w:sz w:val="28"/>
          <w:szCs w:val="28"/>
        </w:rPr>
        <w:t>муниципальной п</w:t>
      </w:r>
      <w:r w:rsidRPr="00AA09AD">
        <w:rPr>
          <w:rFonts w:ascii="Times New Roman" w:eastAsia="Times New Roman" w:hAnsi="Times New Roman" w:cs="Times New Roman"/>
          <w:sz w:val="28"/>
          <w:szCs w:val="28"/>
        </w:rPr>
        <w:t xml:space="preserve">рограммы в отчетном году признается </w:t>
      </w:r>
      <w:r w:rsidR="004D0E6E" w:rsidRPr="00AA09AD">
        <w:rPr>
          <w:rFonts w:ascii="Times New Roman" w:eastAsia="Times New Roman" w:hAnsi="Times New Roman" w:cs="Times New Roman"/>
          <w:sz w:val="28"/>
          <w:szCs w:val="28"/>
        </w:rPr>
        <w:t>удовлетворительным</w:t>
      </w:r>
      <w:r w:rsidRPr="00AA09AD">
        <w:rPr>
          <w:rFonts w:ascii="Times New Roman" w:hAnsi="Times New Roman" w:cs="Times New Roman"/>
          <w:sz w:val="28"/>
          <w:szCs w:val="28"/>
        </w:rPr>
        <w:t xml:space="preserve"> и равен </w:t>
      </w:r>
      <w:r w:rsidR="00B74F6D" w:rsidRPr="00AA09AD">
        <w:rPr>
          <w:rFonts w:ascii="Times New Roman" w:hAnsi="Times New Roman" w:cs="Times New Roman"/>
          <w:sz w:val="28"/>
          <w:szCs w:val="28"/>
        </w:rPr>
        <w:t>0,9</w:t>
      </w:r>
      <w:r w:rsidR="004D0E6E" w:rsidRPr="00AA09AD">
        <w:rPr>
          <w:rFonts w:ascii="Times New Roman" w:hAnsi="Times New Roman" w:cs="Times New Roman"/>
          <w:sz w:val="28"/>
          <w:szCs w:val="28"/>
        </w:rPr>
        <w:t>4</w:t>
      </w:r>
      <w:r w:rsidRPr="00AA09AD">
        <w:rPr>
          <w:rFonts w:ascii="Times New Roman" w:hAnsi="Times New Roman" w:cs="Times New Roman"/>
          <w:sz w:val="28"/>
          <w:szCs w:val="28"/>
        </w:rPr>
        <w:t>.</w:t>
      </w:r>
    </w:p>
    <w:p w:rsidR="003A3687" w:rsidRPr="00AA09AD" w:rsidRDefault="003A3687" w:rsidP="00B12A33">
      <w:pPr>
        <w:widowControl w:val="0"/>
        <w:spacing w:after="0" w:line="240" w:lineRule="auto"/>
        <w:ind w:firstLine="709"/>
        <w:contextualSpacing/>
        <w:jc w:val="center"/>
        <w:rPr>
          <w:rFonts w:ascii="Times New Roman" w:hAnsi="Times New Roman" w:cs="Times New Roman"/>
          <w:sz w:val="28"/>
          <w:szCs w:val="28"/>
        </w:rPr>
      </w:pPr>
      <w:r w:rsidRPr="00AA09AD">
        <w:rPr>
          <w:rFonts w:ascii="Times New Roman" w:hAnsi="Times New Roman" w:cs="Times New Roman"/>
          <w:sz w:val="28"/>
          <w:szCs w:val="28"/>
        </w:rPr>
        <w:t xml:space="preserve">Сведения об основных результатах реализации </w:t>
      </w:r>
      <w:r w:rsidR="00B12A33" w:rsidRPr="00AA09AD">
        <w:rPr>
          <w:rFonts w:ascii="Times New Roman" w:hAnsi="Times New Roman" w:cs="Times New Roman"/>
          <w:sz w:val="28"/>
          <w:szCs w:val="28"/>
        </w:rPr>
        <w:t>муниципальной программы «Социальная поддержка граждан в городе Азове»</w:t>
      </w:r>
    </w:p>
    <w:p w:rsidR="003A3687" w:rsidRPr="00AA09AD" w:rsidRDefault="003A3687" w:rsidP="003A3687">
      <w:pPr>
        <w:widowControl w:val="0"/>
        <w:spacing w:after="0" w:line="240" w:lineRule="auto"/>
        <w:ind w:firstLine="709"/>
        <w:contextualSpacing/>
        <w:jc w:val="both"/>
        <w:rPr>
          <w:rFonts w:ascii="Times New Roman" w:hAnsi="Times New Roman" w:cs="Times New Roman"/>
          <w:sz w:val="28"/>
          <w:szCs w:val="28"/>
        </w:rPr>
      </w:pPr>
    </w:p>
    <w:p w:rsidR="00B74F6D" w:rsidRPr="00AA09AD" w:rsidRDefault="00B74F6D" w:rsidP="00B74F6D">
      <w:pPr>
        <w:spacing w:after="0" w:line="240" w:lineRule="auto"/>
        <w:ind w:right="70" w:firstLine="708"/>
        <w:jc w:val="both"/>
        <w:rPr>
          <w:rFonts w:ascii="Times New Roman" w:eastAsia="Times New Roman" w:hAnsi="Times New Roman" w:cs="Times New Roman"/>
          <w:kern w:val="2"/>
          <w:sz w:val="28"/>
          <w:szCs w:val="28"/>
        </w:rPr>
      </w:pPr>
      <w:proofErr w:type="gramStart"/>
      <w:r w:rsidRPr="00AA09AD">
        <w:rPr>
          <w:rFonts w:ascii="Times New Roman" w:eastAsia="Times New Roman" w:hAnsi="Times New Roman" w:cs="Times New Roman"/>
          <w:kern w:val="2"/>
          <w:sz w:val="28"/>
          <w:szCs w:val="28"/>
          <w:lang w:eastAsia="en-US"/>
        </w:rPr>
        <w:t xml:space="preserve">В целях создания условий для роста благосостояния граждан - получателей мер социальной поддержки, повышения доступности социального обслуживания населения </w:t>
      </w:r>
      <w:r w:rsidRPr="00AA09AD">
        <w:rPr>
          <w:rFonts w:ascii="Times New Roman" w:eastAsia="Times New Roman" w:hAnsi="Times New Roman" w:cs="Times New Roman"/>
          <w:kern w:val="2"/>
          <w:sz w:val="28"/>
          <w:szCs w:val="28"/>
        </w:rPr>
        <w:t xml:space="preserve">в рамках реализации </w:t>
      </w:r>
      <w:r w:rsidRPr="00AA09AD">
        <w:rPr>
          <w:rFonts w:ascii="Times New Roman" w:eastAsia="Times New Roman" w:hAnsi="Times New Roman" w:cs="Times New Roman"/>
          <w:sz w:val="28"/>
          <w:szCs w:val="28"/>
        </w:rPr>
        <w:t xml:space="preserve">муниципальной </w:t>
      </w:r>
      <w:r w:rsidRPr="00AA09AD">
        <w:rPr>
          <w:rFonts w:ascii="Times New Roman" w:eastAsia="Times New Roman" w:hAnsi="Times New Roman" w:cs="Times New Roman"/>
          <w:sz w:val="28"/>
          <w:szCs w:val="28"/>
        </w:rPr>
        <w:lastRenderedPageBreak/>
        <w:t>программы города Азова «Социальная поддержка граждан в городе Азове», утвержденной постановлением администрации города Азова от 13.11.2018 № 2456</w:t>
      </w:r>
      <w:r w:rsidRPr="00AA09AD">
        <w:rPr>
          <w:rFonts w:ascii="Times New Roman" w:eastAsia="Times New Roman" w:hAnsi="Times New Roman" w:cs="Times New Roman"/>
          <w:kern w:val="2"/>
          <w:sz w:val="28"/>
          <w:szCs w:val="28"/>
        </w:rPr>
        <w:t xml:space="preserve"> (далее – муниципальная программа), ответственным исполнителем и участниками муниципальной программы в 20</w:t>
      </w:r>
      <w:r w:rsidR="004D0E6E" w:rsidRPr="00AA09AD">
        <w:rPr>
          <w:rFonts w:ascii="Times New Roman" w:eastAsia="Times New Roman" w:hAnsi="Times New Roman" w:cs="Times New Roman"/>
          <w:kern w:val="2"/>
          <w:sz w:val="28"/>
          <w:szCs w:val="28"/>
        </w:rPr>
        <w:t>20</w:t>
      </w:r>
      <w:r w:rsidRPr="00AA09AD">
        <w:rPr>
          <w:rFonts w:ascii="Times New Roman" w:eastAsia="Times New Roman" w:hAnsi="Times New Roman" w:cs="Times New Roman"/>
          <w:kern w:val="2"/>
          <w:sz w:val="28"/>
          <w:szCs w:val="28"/>
        </w:rPr>
        <w:t xml:space="preserve"> году реализован комплекс мероприятий, в результате которых:</w:t>
      </w:r>
      <w:proofErr w:type="gramEnd"/>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предоставлены меры социальной поддержки льготных категорий граждан;</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произведены различные социальные выплаты;</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осуществлена организация и обеспечение отдыха и оздоровления детей, в том числе оплата проезда детей из малоимущих семей к месту оздоровления и обратно;</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произведены выплаты разовой материальной помощи участникам ВОВ к 75-летию Победы в Великой Отечественной войне 1941-1945 годов, а также гражданам города, попавшим в трудную жизненную ситуацию;</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обеспечено финансирование текущей </w:t>
      </w:r>
      <w:proofErr w:type="gramStart"/>
      <w:r w:rsidRPr="00AA09AD">
        <w:rPr>
          <w:rFonts w:ascii="Times New Roman" w:eastAsia="Calibri" w:hAnsi="Times New Roman" w:cs="Times New Roman"/>
          <w:kern w:val="2"/>
          <w:sz w:val="28"/>
          <w:szCs w:val="28"/>
          <w:lang w:eastAsia="en-US"/>
        </w:rPr>
        <w:t>деятельности Управления социальной защиты населения администрации</w:t>
      </w:r>
      <w:proofErr w:type="gramEnd"/>
      <w:r w:rsidRPr="00AA09AD">
        <w:rPr>
          <w:rFonts w:ascii="Times New Roman" w:eastAsia="Calibri" w:hAnsi="Times New Roman" w:cs="Times New Roman"/>
          <w:kern w:val="2"/>
          <w:sz w:val="28"/>
          <w:szCs w:val="28"/>
          <w:lang w:eastAsia="en-US"/>
        </w:rPr>
        <w:t xml:space="preserve"> г. Азова, </w:t>
      </w:r>
      <w:r w:rsidRPr="00AA09AD">
        <w:rPr>
          <w:rFonts w:ascii="Times New Roman" w:hAnsi="Times New Roman" w:cs="Times New Roman"/>
          <w:sz w:val="28"/>
          <w:szCs w:val="28"/>
        </w:rPr>
        <w:t xml:space="preserve">Муниципального автономного учреждения </w:t>
      </w:r>
      <w:r w:rsidRPr="00AA09AD">
        <w:rPr>
          <w:rFonts w:ascii="Times New Roman" w:eastAsia="Calibri" w:hAnsi="Times New Roman" w:cs="Times New Roman"/>
          <w:kern w:val="2"/>
          <w:sz w:val="28"/>
          <w:szCs w:val="28"/>
          <w:lang w:eastAsia="en-US"/>
        </w:rPr>
        <w:t xml:space="preserve">«Многофункциональный центр предоставления государственных и муниципальных услуг» </w:t>
      </w:r>
      <w:r w:rsidRPr="00AA09AD">
        <w:rPr>
          <w:rFonts w:ascii="Times New Roman" w:hAnsi="Times New Roman" w:cs="Times New Roman"/>
          <w:sz w:val="28"/>
          <w:szCs w:val="28"/>
        </w:rPr>
        <w:t>г</w:t>
      </w:r>
      <w:r w:rsidRPr="00AA09AD">
        <w:rPr>
          <w:rFonts w:ascii="Times New Roman" w:eastAsia="Calibri" w:hAnsi="Times New Roman" w:cs="Times New Roman"/>
          <w:kern w:val="2"/>
          <w:sz w:val="28"/>
          <w:szCs w:val="28"/>
          <w:lang w:eastAsia="en-US"/>
        </w:rPr>
        <w:t xml:space="preserve">орода Азова, </w:t>
      </w:r>
      <w:r w:rsidRPr="00AA09AD">
        <w:rPr>
          <w:rFonts w:ascii="Times New Roman" w:hAnsi="Times New Roman" w:cs="Times New Roman"/>
          <w:sz w:val="28"/>
          <w:szCs w:val="28"/>
        </w:rPr>
        <w:t>Муниципального автономного учреждения «Центр социального обслуживания граждан пожилого возраста и инвалидов» города Азова</w:t>
      </w:r>
      <w:r w:rsidRPr="00AA09AD">
        <w:rPr>
          <w:rFonts w:ascii="Times New Roman" w:eastAsia="Calibri" w:hAnsi="Times New Roman" w:cs="Times New Roman"/>
          <w:kern w:val="2"/>
          <w:sz w:val="28"/>
          <w:szCs w:val="28"/>
          <w:lang w:eastAsia="en-US"/>
        </w:rPr>
        <w:t>;</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proofErr w:type="gramStart"/>
      <w:r w:rsidRPr="00AA09AD">
        <w:rPr>
          <w:rFonts w:ascii="Times New Roman" w:eastAsia="Calibri" w:hAnsi="Times New Roman" w:cs="Times New Roman"/>
          <w:kern w:val="2"/>
          <w:sz w:val="28"/>
          <w:szCs w:val="28"/>
          <w:lang w:eastAsia="en-US"/>
        </w:rPr>
        <w:t>обеспечено сохранение достигнутого соотношения оплаты труда отдельных категорий работников</w:t>
      </w:r>
      <w:r w:rsidRPr="00AA09AD">
        <w:rPr>
          <w:rFonts w:ascii="Times New Roman" w:hAnsi="Times New Roman" w:cs="Times New Roman"/>
          <w:kern w:val="2"/>
          <w:sz w:val="28"/>
          <w:szCs w:val="28"/>
        </w:rPr>
        <w:t xml:space="preserve"> </w:t>
      </w:r>
      <w:r w:rsidRPr="00AA09AD">
        <w:rPr>
          <w:rFonts w:ascii="Times New Roman" w:hAnsi="Times New Roman" w:cs="Times New Roman"/>
          <w:sz w:val="28"/>
          <w:szCs w:val="28"/>
        </w:rPr>
        <w:t>Муниципального автономного учреждения «Центр социального обслуживания граждан пожилого возраста и инвалидов» города Азова</w:t>
      </w:r>
      <w:r w:rsidRPr="00AA09AD">
        <w:rPr>
          <w:rFonts w:ascii="Times New Roman" w:eastAsia="Calibri" w:hAnsi="Times New Roman" w:cs="Times New Roman"/>
          <w:kern w:val="2"/>
          <w:sz w:val="28"/>
          <w:szCs w:val="28"/>
          <w:lang w:eastAsia="en-US"/>
        </w:rPr>
        <w:t>, определенных указом Президента Российской Федерации от 07.05.2012 № 597,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roofErr w:type="gramEnd"/>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осуществлен контроль качества предоставляемых </w:t>
      </w:r>
      <w:r w:rsidRPr="00AA09AD">
        <w:rPr>
          <w:rFonts w:ascii="Times New Roman" w:hAnsi="Times New Roman" w:cs="Times New Roman"/>
          <w:sz w:val="28"/>
          <w:szCs w:val="28"/>
        </w:rPr>
        <w:t xml:space="preserve">Муниципальным автономным учреждением «Центр социального обслуживания граждан пожилого возраста и инвалидов» города Азова </w:t>
      </w:r>
      <w:r w:rsidRPr="00AA09AD">
        <w:rPr>
          <w:rFonts w:ascii="Times New Roman" w:eastAsia="Calibri" w:hAnsi="Times New Roman" w:cs="Times New Roman"/>
          <w:kern w:val="2"/>
          <w:sz w:val="28"/>
          <w:szCs w:val="28"/>
          <w:lang w:eastAsia="en-US"/>
        </w:rPr>
        <w:t>социальных услуг в соответствии с национальными и государственными стандартами социального обслуживания;</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проведены социально-реабилитационные и физкультурно-оздоровительные мероприятия, а также мероприятия, направленные на улучшение социальной защищенности пожилых людей и их активного долголетия;</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 обеспечена организация оплачиваемых общественных </w:t>
      </w:r>
      <w:r w:rsidRPr="00AA09AD">
        <w:rPr>
          <w:rFonts w:ascii="Times New Roman" w:hAnsi="Times New Roman" w:cs="Times New Roman"/>
          <w:sz w:val="28"/>
          <w:szCs w:val="28"/>
        </w:rPr>
        <w:t>работ в сфере социального обслуживания граждан.</w:t>
      </w:r>
    </w:p>
    <w:p w:rsidR="00576CE3" w:rsidRPr="00AA09AD" w:rsidRDefault="00576CE3" w:rsidP="004D0E6E">
      <w:pPr>
        <w:pStyle w:val="a3"/>
        <w:widowControl w:val="0"/>
        <w:spacing w:after="0" w:line="240" w:lineRule="auto"/>
        <w:ind w:left="0" w:firstLine="709"/>
        <w:jc w:val="both"/>
        <w:rPr>
          <w:rFonts w:ascii="Times New Roman" w:hAnsi="Times New Roman" w:cs="Times New Roman"/>
          <w:sz w:val="28"/>
          <w:szCs w:val="28"/>
        </w:rPr>
      </w:pPr>
    </w:p>
    <w:p w:rsidR="00B12A33" w:rsidRPr="00AA09AD" w:rsidRDefault="00576CE3" w:rsidP="00576CE3">
      <w:pPr>
        <w:pStyle w:val="a3"/>
        <w:widowControl w:val="0"/>
        <w:spacing w:after="0" w:line="240" w:lineRule="auto"/>
        <w:ind w:left="0" w:firstLine="709"/>
        <w:jc w:val="center"/>
        <w:rPr>
          <w:rFonts w:ascii="Times New Roman" w:hAnsi="Times New Roman" w:cs="Times New Roman"/>
          <w:sz w:val="28"/>
          <w:szCs w:val="28"/>
        </w:rPr>
      </w:pPr>
      <w:r w:rsidRPr="00AA09AD">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sidR="00B12A33" w:rsidRPr="00AA09AD">
        <w:rPr>
          <w:rFonts w:ascii="Times New Roman" w:hAnsi="Times New Roman" w:cs="Times New Roman"/>
          <w:sz w:val="28"/>
          <w:szCs w:val="28"/>
        </w:rPr>
        <w:t>муниципальной программы «Социальная поддержка граждан в городе Азове»</w:t>
      </w:r>
    </w:p>
    <w:p w:rsidR="00B12A33" w:rsidRPr="00AA09AD" w:rsidRDefault="00B12A33" w:rsidP="00B12A33">
      <w:pPr>
        <w:pStyle w:val="a3"/>
        <w:widowControl w:val="0"/>
        <w:spacing w:after="0" w:line="240" w:lineRule="auto"/>
        <w:ind w:left="0"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 </w:t>
      </w:r>
    </w:p>
    <w:p w:rsidR="004D0E6E" w:rsidRPr="00AA09AD" w:rsidRDefault="004D0E6E" w:rsidP="004D0E6E">
      <w:pPr>
        <w:pStyle w:val="40"/>
        <w:shd w:val="clear" w:color="auto" w:fill="auto"/>
        <w:tabs>
          <w:tab w:val="left" w:leader="underscore" w:pos="4551"/>
          <w:tab w:val="left" w:leader="underscore" w:pos="8113"/>
        </w:tabs>
        <w:spacing w:after="0" w:line="240" w:lineRule="auto"/>
        <w:ind w:left="20" w:right="80" w:firstLine="680"/>
        <w:jc w:val="both"/>
        <w:rPr>
          <w:rFonts w:ascii="Times New Roman" w:hAnsi="Times New Roman" w:cs="Times New Roman"/>
        </w:rPr>
      </w:pPr>
      <w:r w:rsidRPr="00AA09AD">
        <w:rPr>
          <w:rFonts w:ascii="Times New Roman" w:hAnsi="Times New Roman" w:cs="Times New Roman"/>
          <w:lang w:eastAsia="ar-SA"/>
        </w:rPr>
        <w:t>Муниципальной программой и подпрограммами муниципальной программы</w:t>
      </w:r>
      <w:r w:rsidRPr="00AA09AD">
        <w:rPr>
          <w:rFonts w:ascii="Times New Roman" w:eastAsia="Calibri" w:hAnsi="Times New Roman" w:cs="Times New Roman"/>
          <w:kern w:val="2"/>
          <w:lang w:eastAsia="en-US"/>
        </w:rPr>
        <w:t xml:space="preserve"> предусмотрено 11 показателей (индикаторов), </w:t>
      </w:r>
      <w:r w:rsidRPr="00AA09AD">
        <w:rPr>
          <w:rFonts w:ascii="Times New Roman" w:hAnsi="Times New Roman" w:cs="Times New Roman"/>
        </w:rPr>
        <w:t xml:space="preserve">по четырем   из которых фактически значения соответствуют плановым, по пяти   </w:t>
      </w:r>
      <w:r w:rsidRPr="00AA09AD">
        <w:rPr>
          <w:rFonts w:ascii="Times New Roman" w:hAnsi="Times New Roman" w:cs="Times New Roman"/>
        </w:rPr>
        <w:lastRenderedPageBreak/>
        <w:t>показателям фактические значения превышают плановые, по двум   показателям не достигнуты плановые значения.</w:t>
      </w:r>
    </w:p>
    <w:p w:rsidR="004D0E6E" w:rsidRPr="00AA09AD" w:rsidRDefault="004D0E6E" w:rsidP="00846D3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Показатель 1 «</w:t>
      </w:r>
      <w:r w:rsidRPr="00AA09AD">
        <w:rPr>
          <w:rFonts w:ascii="Times New Roman" w:eastAsia="Calibri" w:hAnsi="Times New Roman" w:cs="Times New Roman"/>
          <w:kern w:val="2"/>
          <w:sz w:val="28"/>
          <w:szCs w:val="28"/>
          <w:lang w:eastAsia="en-US"/>
        </w:rPr>
        <w:t xml:space="preserve">Доля граждан, получающих меры социальной поддержки, в общей численности населения города Азова» плановое значение - 55,0 процентов, фактическое значение - 58,2 процентов (значительное перевыполнение </w:t>
      </w:r>
      <w:r w:rsidRPr="00AA09AD">
        <w:rPr>
          <w:rFonts w:ascii="Times New Roman" w:hAnsi="Times New Roman" w:cs="Times New Roman"/>
          <w:sz w:val="28"/>
          <w:szCs w:val="28"/>
        </w:rPr>
        <w:t xml:space="preserve">связано с увеличением в 2020 году числа </w:t>
      </w:r>
      <w:r w:rsidRPr="00AA09AD">
        <w:rPr>
          <w:rFonts w:ascii="Times New Roman" w:eastAsia="Calibri" w:hAnsi="Times New Roman" w:cs="Times New Roman"/>
          <w:kern w:val="2"/>
          <w:sz w:val="28"/>
          <w:szCs w:val="28"/>
          <w:lang w:eastAsia="en-US"/>
        </w:rPr>
        <w:t>граждан, получающих меры социальной поддержки по сравнению с базовыми показателями)</w:t>
      </w:r>
      <w:r w:rsidRPr="00AA09AD">
        <w:rPr>
          <w:rFonts w:ascii="Times New Roman" w:hAnsi="Times New Roman" w:cs="Times New Roman"/>
          <w:sz w:val="28"/>
          <w:szCs w:val="28"/>
        </w:rPr>
        <w:t>.</w:t>
      </w:r>
    </w:p>
    <w:p w:rsidR="004D0E6E" w:rsidRPr="00AA09AD" w:rsidRDefault="004D0E6E" w:rsidP="00846D3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Показатель 2 «Доля граждан, получивших социальные услуги в учреждении социального обслуживания населения, в общем числе  граждан, обратившихся за получением социальных услуг в учреждение социального обслуживания населения» </w:t>
      </w:r>
      <w:r w:rsidRPr="00AA09AD">
        <w:rPr>
          <w:rFonts w:ascii="Times New Roman" w:eastAsia="Calibri" w:hAnsi="Times New Roman" w:cs="Times New Roman"/>
          <w:kern w:val="2"/>
          <w:sz w:val="28"/>
          <w:szCs w:val="28"/>
          <w:lang w:eastAsia="en-US"/>
        </w:rPr>
        <w:t>плановое значение - 100,0 процентов, фактическое значение - 100,0 процентов</w:t>
      </w:r>
      <w:r w:rsidRPr="00AA09AD">
        <w:rPr>
          <w:rFonts w:ascii="Times New Roman" w:hAnsi="Times New Roman" w:cs="Times New Roman"/>
          <w:sz w:val="28"/>
          <w:szCs w:val="28"/>
        </w:rPr>
        <w:t>.</w:t>
      </w:r>
    </w:p>
    <w:p w:rsidR="004D0E6E" w:rsidRPr="00AA09AD" w:rsidRDefault="004D0E6E" w:rsidP="00846D3F">
      <w:pPr>
        <w:shd w:val="clear" w:color="auto" w:fill="FFFFFF"/>
        <w:autoSpaceDE w:val="0"/>
        <w:autoSpaceDN w:val="0"/>
        <w:adjustRightInd w:val="0"/>
        <w:spacing w:after="0" w:line="240" w:lineRule="auto"/>
        <w:ind w:firstLine="709"/>
        <w:jc w:val="both"/>
        <w:rPr>
          <w:rFonts w:ascii="Times New Roman" w:hAnsi="Times New Roman" w:cs="Times New Roman"/>
          <w:kern w:val="2"/>
          <w:sz w:val="28"/>
          <w:szCs w:val="28"/>
        </w:rPr>
      </w:pPr>
      <w:r w:rsidRPr="00AA09AD">
        <w:rPr>
          <w:rFonts w:ascii="Times New Roman" w:hAnsi="Times New Roman" w:cs="Times New Roman"/>
          <w:sz w:val="28"/>
          <w:szCs w:val="28"/>
        </w:rPr>
        <w:t>Показатель 3 «</w:t>
      </w:r>
      <w:r w:rsidRPr="00AA09AD">
        <w:rPr>
          <w:rFonts w:ascii="Times New Roman" w:hAnsi="Times New Roman" w:cs="Times New Roman"/>
          <w:kern w:val="2"/>
          <w:sz w:val="28"/>
          <w:szCs w:val="28"/>
        </w:rPr>
        <w:t xml:space="preserve">Доля граждан пожилого возраста, охваченных различными </w:t>
      </w:r>
      <w:r w:rsidRPr="00AA09AD">
        <w:rPr>
          <w:rFonts w:ascii="Times New Roman" w:hAnsi="Times New Roman" w:cs="Times New Roman"/>
          <w:spacing w:val="-4"/>
          <w:kern w:val="2"/>
          <w:sz w:val="28"/>
          <w:szCs w:val="28"/>
        </w:rPr>
        <w:t>формами социального обслуживания в МАУ «ЦСО» г. Азова, по отношению к общей</w:t>
      </w:r>
      <w:r w:rsidRPr="00AA09AD">
        <w:rPr>
          <w:rFonts w:ascii="Times New Roman" w:hAnsi="Times New Roman" w:cs="Times New Roman"/>
          <w:kern w:val="2"/>
          <w:sz w:val="28"/>
          <w:szCs w:val="28"/>
        </w:rPr>
        <w:t xml:space="preserve"> численности граждан пожилого возраста, проживающих в городе Азове» </w:t>
      </w:r>
      <w:r w:rsidRPr="00AA09AD">
        <w:rPr>
          <w:rFonts w:ascii="Times New Roman" w:eastAsia="Calibri" w:hAnsi="Times New Roman" w:cs="Times New Roman"/>
          <w:kern w:val="2"/>
          <w:sz w:val="28"/>
          <w:szCs w:val="28"/>
          <w:lang w:eastAsia="en-US"/>
        </w:rPr>
        <w:t>плановое значение - 7,3 процентов, фактическое значение - 7,6 процентов</w:t>
      </w:r>
      <w:r w:rsidRPr="00AA09AD">
        <w:rPr>
          <w:rFonts w:ascii="Times New Roman" w:hAnsi="Times New Roman" w:cs="Times New Roman"/>
          <w:sz w:val="28"/>
          <w:szCs w:val="28"/>
        </w:rPr>
        <w:t>.</w:t>
      </w:r>
    </w:p>
    <w:p w:rsidR="004D0E6E" w:rsidRPr="00AA09AD" w:rsidRDefault="004D0E6E" w:rsidP="00846D3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w:t>
      </w:r>
      <w:r w:rsidRPr="00AA09AD">
        <w:rPr>
          <w:rFonts w:ascii="Times New Roman" w:eastAsia="Calibri" w:hAnsi="Times New Roman" w:cs="Times New Roman"/>
          <w:kern w:val="2"/>
          <w:sz w:val="28"/>
          <w:szCs w:val="28"/>
          <w:lang w:eastAsia="en-US"/>
        </w:rPr>
        <w:t xml:space="preserve"> 1.1 «Д</w:t>
      </w:r>
      <w:r w:rsidRPr="00AA09AD">
        <w:rPr>
          <w:rFonts w:ascii="Times New Roman" w:hAnsi="Times New Roman" w:cs="Times New Roman"/>
          <w:sz w:val="28"/>
          <w:szCs w:val="28"/>
        </w:rPr>
        <w:t>оля семей, получающих жилищные субсидии на оплату жилого помещения и коммунальных услуг, в общем количестве семей в городе»</w:t>
      </w:r>
      <w:r w:rsidRPr="00AA09AD">
        <w:rPr>
          <w:rFonts w:ascii="Times New Roman" w:eastAsia="Calibri" w:hAnsi="Times New Roman" w:cs="Times New Roman"/>
          <w:kern w:val="2"/>
          <w:sz w:val="28"/>
          <w:szCs w:val="28"/>
          <w:lang w:eastAsia="en-US"/>
        </w:rPr>
        <w:t xml:space="preserve"> плановое значение - 7,6 процентов, фактическое значение - 7,9 процентов</w:t>
      </w:r>
      <w:r w:rsidRPr="00AA09AD">
        <w:rPr>
          <w:rFonts w:ascii="Times New Roman" w:hAnsi="Times New Roman" w:cs="Times New Roman"/>
          <w:sz w:val="28"/>
          <w:szCs w:val="28"/>
        </w:rPr>
        <w:t>.</w:t>
      </w:r>
    </w:p>
    <w:p w:rsidR="004D0E6E" w:rsidRPr="00AA09AD" w:rsidRDefault="004D0E6E" w:rsidP="00846D3F">
      <w:pPr>
        <w:shd w:val="clear" w:color="auto" w:fill="FFFFFF"/>
        <w:autoSpaceDE w:val="0"/>
        <w:autoSpaceDN w:val="0"/>
        <w:adjustRightInd w:val="0"/>
        <w:spacing w:after="0" w:line="240" w:lineRule="auto"/>
        <w:ind w:firstLine="709"/>
        <w:jc w:val="both"/>
        <w:rPr>
          <w:rFonts w:ascii="Times New Roman" w:hAnsi="Times New Roman" w:cs="Times New Roman"/>
          <w:kern w:val="2"/>
          <w:sz w:val="28"/>
          <w:szCs w:val="28"/>
        </w:rPr>
      </w:pPr>
      <w:r w:rsidRPr="00AA09AD">
        <w:rPr>
          <w:rFonts w:ascii="Times New Roman" w:hAnsi="Times New Roman" w:cs="Times New Roman"/>
          <w:sz w:val="28"/>
          <w:szCs w:val="28"/>
        </w:rPr>
        <w:t>Показатель</w:t>
      </w:r>
      <w:r w:rsidRPr="00AA09AD">
        <w:rPr>
          <w:rFonts w:ascii="Times New Roman" w:hAnsi="Times New Roman" w:cs="Times New Roman"/>
          <w:kern w:val="2"/>
          <w:sz w:val="28"/>
          <w:szCs w:val="28"/>
        </w:rPr>
        <w:t xml:space="preserve"> 1.2 «Доля граждан, получивших социальную поддержку и </w:t>
      </w:r>
      <w:r w:rsidRPr="00AA09AD">
        <w:rPr>
          <w:rFonts w:ascii="Times New Roman" w:hAnsi="Times New Roman" w:cs="Times New Roman"/>
          <w:spacing w:val="-4"/>
          <w:kern w:val="2"/>
          <w:sz w:val="28"/>
          <w:szCs w:val="28"/>
        </w:rPr>
        <w:t>государственные социальные гарантии, в общей численности</w:t>
      </w:r>
      <w:r w:rsidRPr="00AA09AD">
        <w:rPr>
          <w:rFonts w:ascii="Times New Roman" w:hAnsi="Times New Roman" w:cs="Times New Roman"/>
          <w:kern w:val="2"/>
          <w:sz w:val="28"/>
          <w:szCs w:val="28"/>
        </w:rPr>
        <w:t xml:space="preserve"> граждан, имеющих право на их получение и обратившихся за их получением»</w:t>
      </w:r>
      <w:r w:rsidRPr="00AA09AD">
        <w:rPr>
          <w:rFonts w:ascii="Times New Roman" w:eastAsia="Calibri" w:hAnsi="Times New Roman" w:cs="Times New Roman"/>
          <w:kern w:val="2"/>
          <w:sz w:val="28"/>
          <w:szCs w:val="28"/>
          <w:lang w:eastAsia="en-US"/>
        </w:rPr>
        <w:t xml:space="preserve"> плановое значение - 91,2 процента, фактическое значение - 92,2 процента</w:t>
      </w:r>
      <w:r w:rsidRPr="00AA09AD">
        <w:rPr>
          <w:rFonts w:ascii="Times New Roman" w:hAnsi="Times New Roman" w:cs="Times New Roman"/>
          <w:sz w:val="28"/>
          <w:szCs w:val="28"/>
        </w:rPr>
        <w:t>.</w:t>
      </w:r>
    </w:p>
    <w:p w:rsidR="004D0E6E" w:rsidRPr="00AA09AD" w:rsidRDefault="004D0E6E" w:rsidP="00846D3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w:t>
      </w:r>
      <w:r w:rsidRPr="00AA09AD">
        <w:rPr>
          <w:rFonts w:ascii="Times New Roman" w:eastAsia="Calibri" w:hAnsi="Times New Roman" w:cs="Times New Roman"/>
          <w:kern w:val="2"/>
          <w:sz w:val="28"/>
          <w:szCs w:val="28"/>
          <w:lang w:eastAsia="en-US"/>
        </w:rPr>
        <w:t xml:space="preserve"> 2.1 «Д</w:t>
      </w:r>
      <w:r w:rsidRPr="00AA09AD">
        <w:rPr>
          <w:rFonts w:ascii="Times New Roman" w:hAnsi="Times New Roman" w:cs="Times New Roman"/>
          <w:sz w:val="28"/>
          <w:szCs w:val="28"/>
        </w:rPr>
        <w:t xml:space="preserve">оля малоимущих семей, получающих ежемесячные пособия на детей, в общем количестве семей в городе» </w:t>
      </w:r>
      <w:r w:rsidRPr="00AA09AD">
        <w:rPr>
          <w:rFonts w:ascii="Times New Roman" w:eastAsia="Calibri" w:hAnsi="Times New Roman" w:cs="Times New Roman"/>
          <w:kern w:val="2"/>
          <w:sz w:val="28"/>
          <w:szCs w:val="28"/>
          <w:lang w:eastAsia="en-US"/>
        </w:rPr>
        <w:t>плановое значение - 10,3 процентов, фактическое значение - 10,3  процентов</w:t>
      </w:r>
      <w:r w:rsidRPr="00AA09AD">
        <w:rPr>
          <w:rFonts w:ascii="Times New Roman" w:hAnsi="Times New Roman" w:cs="Times New Roman"/>
          <w:sz w:val="28"/>
          <w:szCs w:val="28"/>
        </w:rPr>
        <w:t>.</w:t>
      </w:r>
    </w:p>
    <w:p w:rsidR="004D0E6E" w:rsidRPr="00AA09AD" w:rsidRDefault="004D0E6E" w:rsidP="00846D3F">
      <w:pPr>
        <w:widowControl w:val="0"/>
        <w:autoSpaceDE w:val="0"/>
        <w:autoSpaceDN w:val="0"/>
        <w:adjustRightInd w:val="0"/>
        <w:spacing w:after="0" w:line="240" w:lineRule="auto"/>
        <w:ind w:firstLine="708"/>
        <w:jc w:val="both"/>
        <w:rPr>
          <w:rFonts w:ascii="Times New Roman" w:eastAsia="Calibri" w:hAnsi="Times New Roman" w:cs="Times New Roman"/>
          <w:bCs/>
          <w:kern w:val="2"/>
          <w:sz w:val="28"/>
          <w:szCs w:val="28"/>
          <w:lang w:eastAsia="en-US"/>
        </w:rPr>
      </w:pPr>
      <w:proofErr w:type="gramStart"/>
      <w:r w:rsidRPr="00AA09AD">
        <w:rPr>
          <w:rFonts w:ascii="Times New Roman" w:hAnsi="Times New Roman" w:cs="Times New Roman"/>
          <w:sz w:val="28"/>
          <w:szCs w:val="28"/>
        </w:rPr>
        <w:t>Показатель</w:t>
      </w:r>
      <w:r w:rsidRPr="00AA09AD">
        <w:rPr>
          <w:rFonts w:ascii="Times New Roman" w:eastAsia="Calibri" w:hAnsi="Times New Roman" w:cs="Times New Roman"/>
          <w:bCs/>
          <w:kern w:val="2"/>
          <w:sz w:val="28"/>
          <w:szCs w:val="28"/>
          <w:lang w:eastAsia="en-US"/>
        </w:rPr>
        <w:t xml:space="preserve"> 2.2 «Отношение численности третьих или последующих детей, родившихся в отчетном году, к числен</w:t>
      </w:r>
      <w:r w:rsidRPr="00AA09AD">
        <w:rPr>
          <w:rFonts w:ascii="Times New Roman" w:eastAsia="Calibri" w:hAnsi="Times New Roman" w:cs="Times New Roman"/>
          <w:bCs/>
          <w:kern w:val="2"/>
          <w:sz w:val="28"/>
          <w:szCs w:val="28"/>
          <w:lang w:eastAsia="en-US"/>
        </w:rPr>
        <w:softHyphen/>
        <w:t>ности детей указанной катего</w:t>
      </w:r>
      <w:r w:rsidRPr="00AA09AD">
        <w:rPr>
          <w:rFonts w:ascii="Times New Roman" w:eastAsia="Calibri" w:hAnsi="Times New Roman" w:cs="Times New Roman"/>
          <w:bCs/>
          <w:kern w:val="2"/>
          <w:sz w:val="28"/>
          <w:szCs w:val="28"/>
          <w:lang w:eastAsia="en-US"/>
        </w:rPr>
        <w:softHyphen/>
        <w:t>рии, родившихся в году, предшест</w:t>
      </w:r>
      <w:r w:rsidRPr="00AA09AD">
        <w:rPr>
          <w:rFonts w:ascii="Times New Roman" w:eastAsia="Calibri" w:hAnsi="Times New Roman" w:cs="Times New Roman"/>
          <w:bCs/>
          <w:kern w:val="2"/>
          <w:sz w:val="28"/>
          <w:szCs w:val="28"/>
          <w:lang w:eastAsia="en-US"/>
        </w:rPr>
        <w:softHyphen/>
        <w:t>вующем отчетно</w:t>
      </w:r>
      <w:r w:rsidRPr="00AA09AD">
        <w:rPr>
          <w:rFonts w:ascii="Times New Roman" w:eastAsia="Calibri" w:hAnsi="Times New Roman" w:cs="Times New Roman"/>
          <w:bCs/>
          <w:kern w:val="2"/>
          <w:sz w:val="28"/>
          <w:szCs w:val="28"/>
          <w:lang w:eastAsia="en-US"/>
        </w:rPr>
        <w:softHyphen/>
        <w:t xml:space="preserve">му году» </w:t>
      </w:r>
      <w:r w:rsidRPr="00AA09AD">
        <w:rPr>
          <w:rFonts w:ascii="Times New Roman" w:eastAsia="Calibri" w:hAnsi="Times New Roman" w:cs="Times New Roman"/>
          <w:kern w:val="2"/>
          <w:sz w:val="28"/>
          <w:szCs w:val="28"/>
          <w:lang w:eastAsia="en-US"/>
        </w:rPr>
        <w:t xml:space="preserve">плановое значение - 0,90 условных единиц, фактическое значение - 1,13 условных единиц (значительное перевыполнение </w:t>
      </w:r>
      <w:r w:rsidRPr="00AA09AD">
        <w:rPr>
          <w:rFonts w:ascii="Times New Roman" w:hAnsi="Times New Roman" w:cs="Times New Roman"/>
          <w:sz w:val="28"/>
          <w:szCs w:val="28"/>
        </w:rPr>
        <w:t xml:space="preserve">связано с увеличением </w:t>
      </w:r>
      <w:r w:rsidRPr="00AA09AD">
        <w:rPr>
          <w:rFonts w:ascii="Times New Roman" w:eastAsia="Calibri" w:hAnsi="Times New Roman" w:cs="Times New Roman"/>
          <w:bCs/>
          <w:kern w:val="2"/>
          <w:sz w:val="28"/>
          <w:szCs w:val="28"/>
          <w:lang w:eastAsia="en-US"/>
        </w:rPr>
        <w:t>численности третьих или последующих детей, родившихся в 2020 году, к численности детей указанной катего</w:t>
      </w:r>
      <w:r w:rsidRPr="00AA09AD">
        <w:rPr>
          <w:rFonts w:ascii="Times New Roman" w:eastAsia="Calibri" w:hAnsi="Times New Roman" w:cs="Times New Roman"/>
          <w:bCs/>
          <w:kern w:val="2"/>
          <w:sz w:val="28"/>
          <w:szCs w:val="28"/>
          <w:lang w:eastAsia="en-US"/>
        </w:rPr>
        <w:softHyphen/>
        <w:t>рии, родившихся в 2019 году</w:t>
      </w:r>
      <w:r w:rsidRPr="00AA09AD">
        <w:rPr>
          <w:rFonts w:ascii="Times New Roman" w:eastAsia="Calibri" w:hAnsi="Times New Roman" w:cs="Times New Roman"/>
          <w:kern w:val="2"/>
          <w:sz w:val="28"/>
          <w:szCs w:val="28"/>
          <w:lang w:eastAsia="en-US"/>
        </w:rPr>
        <w:t>)</w:t>
      </w:r>
      <w:r w:rsidRPr="00AA09AD">
        <w:rPr>
          <w:rFonts w:ascii="Times New Roman" w:eastAsia="Calibri" w:hAnsi="Times New Roman" w:cs="Times New Roman"/>
          <w:bCs/>
          <w:kern w:val="2"/>
          <w:sz w:val="28"/>
          <w:szCs w:val="28"/>
          <w:lang w:eastAsia="en-US"/>
        </w:rPr>
        <w:t>.</w:t>
      </w:r>
      <w:proofErr w:type="gramEnd"/>
    </w:p>
    <w:p w:rsidR="004D0E6E" w:rsidRPr="00AA09AD" w:rsidRDefault="004D0E6E" w:rsidP="00846D3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w:t>
      </w:r>
      <w:r w:rsidRPr="00AA09AD">
        <w:rPr>
          <w:rFonts w:ascii="Times New Roman" w:hAnsi="Times New Roman" w:cs="Times New Roman"/>
          <w:kern w:val="2"/>
          <w:sz w:val="28"/>
          <w:szCs w:val="28"/>
          <w:lang w:eastAsia="en-US"/>
        </w:rPr>
        <w:t xml:space="preserve"> 2.3 «Доля числа семей с детьми, получающих меры социальной поддержки</w:t>
      </w:r>
      <w:r w:rsidRPr="00AA09AD">
        <w:rPr>
          <w:rFonts w:ascii="Times New Roman" w:hAnsi="Times New Roman" w:cs="Times New Roman"/>
          <w:spacing w:val="-4"/>
          <w:kern w:val="2"/>
          <w:sz w:val="28"/>
          <w:szCs w:val="28"/>
        </w:rPr>
        <w:t xml:space="preserve">, в общем числе домохозяйств в городе Азове» </w:t>
      </w:r>
      <w:r w:rsidRPr="00AA09AD">
        <w:rPr>
          <w:rFonts w:ascii="Times New Roman" w:eastAsia="Calibri" w:hAnsi="Times New Roman" w:cs="Times New Roman"/>
          <w:kern w:val="2"/>
          <w:sz w:val="28"/>
          <w:szCs w:val="28"/>
          <w:lang w:eastAsia="en-US"/>
        </w:rPr>
        <w:t xml:space="preserve">плановое значение - 29,2 процента, фактическое значение - 29,0 процентов (не достижение показателя связано </w:t>
      </w:r>
      <w:r w:rsidRPr="00AA09AD">
        <w:rPr>
          <w:rFonts w:ascii="Times New Roman" w:hAnsi="Times New Roman" w:cs="Times New Roman"/>
          <w:sz w:val="28"/>
          <w:szCs w:val="28"/>
        </w:rPr>
        <w:t xml:space="preserve">с уменьшением количества </w:t>
      </w:r>
      <w:r w:rsidRPr="00AA09AD">
        <w:rPr>
          <w:rFonts w:ascii="Times New Roman" w:hAnsi="Times New Roman" w:cs="Times New Roman"/>
          <w:kern w:val="2"/>
          <w:sz w:val="28"/>
          <w:szCs w:val="28"/>
          <w:lang w:eastAsia="en-US"/>
        </w:rPr>
        <w:t xml:space="preserve">семей с детьми, получающих меры социальной поддержки, </w:t>
      </w:r>
      <w:r w:rsidRPr="00AA09AD">
        <w:rPr>
          <w:rFonts w:ascii="Times New Roman" w:eastAsia="Calibri" w:hAnsi="Times New Roman" w:cs="Times New Roman"/>
          <w:kern w:val="2"/>
          <w:sz w:val="28"/>
          <w:szCs w:val="28"/>
          <w:lang w:eastAsia="en-US"/>
        </w:rPr>
        <w:t>по сравнению с базовыми показателями)</w:t>
      </w:r>
      <w:r w:rsidRPr="00AA09AD">
        <w:rPr>
          <w:rFonts w:ascii="Times New Roman" w:hAnsi="Times New Roman" w:cs="Times New Roman"/>
          <w:sz w:val="28"/>
          <w:szCs w:val="28"/>
        </w:rPr>
        <w:t>.</w:t>
      </w:r>
    </w:p>
    <w:p w:rsidR="004D0E6E" w:rsidRPr="00AA09AD" w:rsidRDefault="004D0E6E" w:rsidP="00846D3F">
      <w:pPr>
        <w:widowControl w:val="0"/>
        <w:autoSpaceDE w:val="0"/>
        <w:autoSpaceDN w:val="0"/>
        <w:adjustRightInd w:val="0"/>
        <w:spacing w:after="0" w:line="240" w:lineRule="auto"/>
        <w:ind w:firstLine="708"/>
        <w:jc w:val="both"/>
        <w:rPr>
          <w:rFonts w:ascii="Times New Roman" w:hAnsi="Times New Roman" w:cs="Times New Roman"/>
          <w:spacing w:val="-4"/>
          <w:kern w:val="2"/>
          <w:sz w:val="28"/>
          <w:szCs w:val="28"/>
        </w:rPr>
      </w:pPr>
      <w:r w:rsidRPr="00AA09AD">
        <w:rPr>
          <w:rFonts w:ascii="Times New Roman" w:hAnsi="Times New Roman" w:cs="Times New Roman"/>
          <w:sz w:val="28"/>
          <w:szCs w:val="28"/>
        </w:rPr>
        <w:t>Показатель</w:t>
      </w:r>
      <w:r w:rsidRPr="00AA09AD">
        <w:rPr>
          <w:rFonts w:ascii="Times New Roman" w:eastAsia="Calibri" w:hAnsi="Times New Roman" w:cs="Times New Roman"/>
          <w:kern w:val="2"/>
          <w:sz w:val="28"/>
          <w:szCs w:val="28"/>
          <w:lang w:eastAsia="en-US"/>
        </w:rPr>
        <w:t xml:space="preserve"> 2.4 «Доля оздоровленных детей от численности детей школьного возраста, прожи</w:t>
      </w:r>
      <w:r w:rsidRPr="00AA09AD">
        <w:rPr>
          <w:rFonts w:ascii="Times New Roman" w:eastAsia="Calibri" w:hAnsi="Times New Roman" w:cs="Times New Roman"/>
          <w:kern w:val="2"/>
          <w:sz w:val="28"/>
          <w:szCs w:val="28"/>
          <w:lang w:eastAsia="en-US"/>
        </w:rPr>
        <w:softHyphen/>
        <w:t xml:space="preserve">вающих </w:t>
      </w:r>
      <w:r w:rsidRPr="00AA09AD">
        <w:rPr>
          <w:rFonts w:ascii="Times New Roman" w:hAnsi="Times New Roman" w:cs="Times New Roman"/>
          <w:spacing w:val="-4"/>
          <w:kern w:val="2"/>
          <w:sz w:val="28"/>
          <w:szCs w:val="28"/>
        </w:rPr>
        <w:t>в городе Азове»</w:t>
      </w:r>
      <w:r w:rsidRPr="00AA09AD">
        <w:rPr>
          <w:rFonts w:ascii="Times New Roman" w:eastAsia="Calibri" w:hAnsi="Times New Roman" w:cs="Times New Roman"/>
          <w:kern w:val="2"/>
          <w:sz w:val="28"/>
          <w:szCs w:val="28"/>
          <w:lang w:eastAsia="en-US"/>
        </w:rPr>
        <w:t xml:space="preserve"> плановое значение - 5,7 процентов, фактическое значение - 5,2 процента (не достижение показателя связано </w:t>
      </w:r>
      <w:r w:rsidRPr="00AA09AD">
        <w:rPr>
          <w:rFonts w:ascii="Times New Roman" w:hAnsi="Times New Roman" w:cs="Times New Roman"/>
          <w:sz w:val="28"/>
          <w:szCs w:val="28"/>
        </w:rPr>
        <w:t xml:space="preserve">с уменьшением числа </w:t>
      </w:r>
      <w:r w:rsidRPr="00AA09AD">
        <w:rPr>
          <w:rFonts w:ascii="Times New Roman" w:eastAsia="Calibri" w:hAnsi="Times New Roman" w:cs="Times New Roman"/>
          <w:kern w:val="2"/>
          <w:sz w:val="28"/>
          <w:szCs w:val="28"/>
          <w:lang w:eastAsia="en-US"/>
        </w:rPr>
        <w:t>оздоровлен</w:t>
      </w:r>
      <w:r w:rsidRPr="00AA09AD">
        <w:rPr>
          <w:rFonts w:ascii="Times New Roman" w:eastAsia="Calibri" w:hAnsi="Times New Roman" w:cs="Times New Roman"/>
          <w:kern w:val="2"/>
          <w:sz w:val="28"/>
          <w:szCs w:val="28"/>
          <w:lang w:eastAsia="en-US"/>
        </w:rPr>
        <w:softHyphen/>
        <w:t xml:space="preserve">ных детей по сравнению с базовыми показателями в связи с введением ограничительных мер в условиях пандемии </w:t>
      </w:r>
      <w:proofErr w:type="spellStart"/>
      <w:r w:rsidRPr="00AA09AD">
        <w:rPr>
          <w:rFonts w:ascii="Times New Roman" w:hAnsi="Times New Roman" w:cs="Times New Roman"/>
          <w:bCs/>
          <w:sz w:val="28"/>
          <w:szCs w:val="28"/>
        </w:rPr>
        <w:t>коронавирусной</w:t>
      </w:r>
      <w:proofErr w:type="spellEnd"/>
      <w:r w:rsidRPr="00AA09AD">
        <w:rPr>
          <w:rFonts w:ascii="Times New Roman" w:hAnsi="Times New Roman" w:cs="Times New Roman"/>
          <w:sz w:val="28"/>
          <w:szCs w:val="28"/>
        </w:rPr>
        <w:t xml:space="preserve"> инфекции</w:t>
      </w:r>
      <w:r w:rsidRPr="00AA09AD">
        <w:rPr>
          <w:rFonts w:ascii="Times New Roman" w:eastAsia="Calibri" w:hAnsi="Times New Roman" w:cs="Times New Roman"/>
          <w:kern w:val="2"/>
          <w:sz w:val="28"/>
          <w:szCs w:val="28"/>
          <w:lang w:eastAsia="en-US"/>
        </w:rPr>
        <w:t>)</w:t>
      </w:r>
      <w:r w:rsidRPr="00AA09AD">
        <w:rPr>
          <w:rFonts w:ascii="Times New Roman" w:hAnsi="Times New Roman" w:cs="Times New Roman"/>
          <w:sz w:val="28"/>
          <w:szCs w:val="28"/>
        </w:rPr>
        <w:t>.</w:t>
      </w:r>
    </w:p>
    <w:p w:rsidR="004D0E6E" w:rsidRPr="00AA09AD" w:rsidRDefault="004D0E6E" w:rsidP="00846D3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 xml:space="preserve">Показатель 3.1 «Численность  граждан пожилого возраста и инвалидов, получивших гарантированные и дополнительные социальные  услуги» </w:t>
      </w:r>
      <w:r w:rsidRPr="00AA09AD">
        <w:rPr>
          <w:rFonts w:ascii="Times New Roman" w:eastAsia="Calibri" w:hAnsi="Times New Roman" w:cs="Times New Roman"/>
          <w:kern w:val="2"/>
          <w:sz w:val="28"/>
          <w:szCs w:val="28"/>
          <w:lang w:eastAsia="en-US"/>
        </w:rPr>
        <w:t>плановое значение - 800 человек, фактическое значение - 800 человек</w:t>
      </w:r>
      <w:r w:rsidRPr="00AA09AD">
        <w:rPr>
          <w:rFonts w:ascii="Times New Roman" w:hAnsi="Times New Roman" w:cs="Times New Roman"/>
          <w:sz w:val="28"/>
          <w:szCs w:val="28"/>
        </w:rPr>
        <w:t>.</w:t>
      </w:r>
    </w:p>
    <w:p w:rsidR="004D0E6E" w:rsidRPr="00AA09AD" w:rsidRDefault="004D0E6E" w:rsidP="00846D3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w:t>
      </w:r>
      <w:r w:rsidRPr="00AA09AD">
        <w:rPr>
          <w:rFonts w:ascii="Times New Roman" w:hAnsi="Times New Roman" w:cs="Times New Roman"/>
          <w:kern w:val="2"/>
          <w:sz w:val="28"/>
          <w:szCs w:val="28"/>
        </w:rPr>
        <w:t xml:space="preserve"> 3.2 «Соотношение средней заработной платы социальных работников МАУ «ЦСО» г. Азова со средней заработной платой по Ростовской области» </w:t>
      </w:r>
      <w:r w:rsidRPr="00AA09AD">
        <w:rPr>
          <w:rFonts w:ascii="Times New Roman" w:eastAsia="Calibri" w:hAnsi="Times New Roman" w:cs="Times New Roman"/>
          <w:kern w:val="2"/>
          <w:sz w:val="28"/>
          <w:szCs w:val="28"/>
          <w:lang w:eastAsia="en-US"/>
        </w:rPr>
        <w:t>плановое значение - 100,0 процентов, фактическое значение - 100,0 процентов</w:t>
      </w:r>
      <w:r w:rsidRPr="00AA09AD">
        <w:rPr>
          <w:rFonts w:ascii="Times New Roman" w:hAnsi="Times New Roman" w:cs="Times New Roman"/>
          <w:sz w:val="28"/>
          <w:szCs w:val="28"/>
        </w:rPr>
        <w:t>.</w:t>
      </w:r>
    </w:p>
    <w:p w:rsidR="00846D3F" w:rsidRPr="00AA09AD" w:rsidRDefault="00846D3F" w:rsidP="00846D3F">
      <w:pPr>
        <w:shd w:val="clear" w:color="auto" w:fill="FFFFFF"/>
        <w:autoSpaceDE w:val="0"/>
        <w:autoSpaceDN w:val="0"/>
        <w:adjustRightInd w:val="0"/>
        <w:spacing w:after="0" w:line="240" w:lineRule="auto"/>
        <w:ind w:firstLine="708"/>
        <w:jc w:val="both"/>
        <w:rPr>
          <w:rFonts w:ascii="Times New Roman" w:hAnsi="Times New Roman" w:cs="Times New Roman"/>
          <w:kern w:val="2"/>
          <w:sz w:val="28"/>
          <w:szCs w:val="28"/>
          <w:lang w:eastAsia="en-US"/>
        </w:rPr>
      </w:pPr>
      <w:r w:rsidRPr="00AA09AD">
        <w:rPr>
          <w:rFonts w:ascii="Times New Roman" w:hAnsi="Times New Roman" w:cs="Times New Roman"/>
          <w:kern w:val="2"/>
          <w:sz w:val="28"/>
          <w:szCs w:val="28"/>
          <w:lang w:eastAsia="en-US"/>
        </w:rPr>
        <w:t>Суммарная оценка степени достижения целевых показателей 0,91</w:t>
      </w:r>
    </w:p>
    <w:p w:rsidR="00846D3F" w:rsidRPr="00AA09AD" w:rsidRDefault="00846D3F" w:rsidP="00846D3F">
      <w:pPr>
        <w:shd w:val="clear" w:color="auto" w:fill="FFFFFF"/>
        <w:autoSpaceDE w:val="0"/>
        <w:autoSpaceDN w:val="0"/>
        <w:adjustRightInd w:val="0"/>
        <w:spacing w:after="0" w:line="240" w:lineRule="auto"/>
        <w:ind w:firstLine="708"/>
        <w:jc w:val="both"/>
        <w:rPr>
          <w:rFonts w:ascii="Times New Roman" w:hAnsi="Times New Roman" w:cs="Times New Roman"/>
          <w:spacing w:val="-4"/>
          <w:kern w:val="2"/>
          <w:sz w:val="28"/>
          <w:szCs w:val="28"/>
        </w:rPr>
      </w:pPr>
    </w:p>
    <w:p w:rsidR="00674E31" w:rsidRPr="00AA09AD" w:rsidRDefault="004252B0" w:rsidP="00303E75">
      <w:pPr>
        <w:pStyle w:val="11"/>
        <w:ind w:left="0" w:firstLine="720"/>
        <w:jc w:val="center"/>
        <w:rPr>
          <w:sz w:val="28"/>
          <w:szCs w:val="28"/>
          <w:lang w:eastAsia="ar-SA"/>
        </w:rPr>
      </w:pPr>
      <w:r w:rsidRPr="00AA09AD">
        <w:rPr>
          <w:sz w:val="28"/>
          <w:szCs w:val="28"/>
        </w:rPr>
        <w:t xml:space="preserve">Сведения об </w:t>
      </w:r>
      <w:r w:rsidR="00674E31" w:rsidRPr="00AA09AD">
        <w:rPr>
          <w:sz w:val="28"/>
          <w:szCs w:val="28"/>
          <w:lang w:eastAsia="ar-SA"/>
        </w:rPr>
        <w:t xml:space="preserve"> использовани</w:t>
      </w:r>
      <w:r w:rsidRPr="00AA09AD">
        <w:rPr>
          <w:sz w:val="28"/>
          <w:szCs w:val="28"/>
          <w:lang w:eastAsia="ar-SA"/>
        </w:rPr>
        <w:t>и</w:t>
      </w:r>
      <w:r w:rsidR="00674E31" w:rsidRPr="00AA09AD">
        <w:rPr>
          <w:sz w:val="28"/>
          <w:szCs w:val="28"/>
          <w:lang w:eastAsia="ar-SA"/>
        </w:rPr>
        <w:t xml:space="preserve"> бюджетных ассигнований и внебюджетных средств на реализацию мероприятий Программы в 201</w:t>
      </w:r>
      <w:r w:rsidR="00303E75" w:rsidRPr="00AA09AD">
        <w:rPr>
          <w:sz w:val="28"/>
          <w:szCs w:val="28"/>
          <w:lang w:eastAsia="ar-SA"/>
        </w:rPr>
        <w:t>8</w:t>
      </w:r>
      <w:r w:rsidR="00674E31" w:rsidRPr="00AA09AD">
        <w:rPr>
          <w:sz w:val="28"/>
          <w:szCs w:val="28"/>
          <w:lang w:eastAsia="ar-SA"/>
        </w:rPr>
        <w:t xml:space="preserve"> году</w:t>
      </w:r>
    </w:p>
    <w:p w:rsidR="00674E31" w:rsidRPr="00AA09AD" w:rsidRDefault="00674E31" w:rsidP="004D0E6E">
      <w:pPr>
        <w:pStyle w:val="11"/>
        <w:jc w:val="center"/>
        <w:rPr>
          <w:sz w:val="28"/>
          <w:szCs w:val="28"/>
          <w:lang w:eastAsia="ar-SA"/>
        </w:rPr>
      </w:pPr>
    </w:p>
    <w:p w:rsidR="004D0E6E" w:rsidRPr="00AA09AD" w:rsidRDefault="004D0E6E" w:rsidP="004D0E6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Объем запланированных расходов на реализацию </w:t>
      </w:r>
      <w:r w:rsidRPr="00AA09AD">
        <w:rPr>
          <w:rFonts w:ascii="Times New Roman" w:hAnsi="Times New Roman" w:cs="Times New Roman"/>
          <w:sz w:val="28"/>
          <w:szCs w:val="28"/>
          <w:lang w:eastAsia="ar-SA"/>
        </w:rPr>
        <w:t>муниципальной программой</w:t>
      </w:r>
      <w:r w:rsidRPr="00AA09AD">
        <w:rPr>
          <w:rFonts w:ascii="Times New Roman" w:eastAsia="Calibri" w:hAnsi="Times New Roman" w:cs="Times New Roman"/>
          <w:kern w:val="2"/>
          <w:sz w:val="28"/>
          <w:szCs w:val="28"/>
          <w:lang w:eastAsia="en-US"/>
        </w:rPr>
        <w:t xml:space="preserve"> на 2020 год, составил 656 644,0 тыс. рублей, в том числе по источникам финансирования:</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областной бюджет – 306 776,6 тыс. рублей;</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федеральный бюджет – 330 902,7 тыс. рублей;</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бюджет </w:t>
      </w:r>
      <w:r w:rsidRPr="00AA09AD">
        <w:rPr>
          <w:rFonts w:ascii="Times New Roman" w:hAnsi="Times New Roman" w:cs="Times New Roman"/>
          <w:kern w:val="2"/>
          <w:sz w:val="28"/>
          <w:szCs w:val="28"/>
        </w:rPr>
        <w:t xml:space="preserve">города Азова </w:t>
      </w:r>
      <w:r w:rsidRPr="00AA09AD">
        <w:rPr>
          <w:rFonts w:ascii="Times New Roman" w:eastAsia="Calibri" w:hAnsi="Times New Roman" w:cs="Times New Roman"/>
          <w:kern w:val="2"/>
          <w:sz w:val="28"/>
          <w:szCs w:val="28"/>
          <w:lang w:eastAsia="en-US"/>
        </w:rPr>
        <w:t>– 9 170,1 тыс. рублей;</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внебюджетные источники – 9 794,6 тыс. рублей.</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План ассигнований в соответствии с решением Азовской городской Думы «О бюджете города Азова на 2020 год и на плановый период 2021 и 2022 годов» составил</w:t>
      </w:r>
      <w:r w:rsidRPr="00AA09AD">
        <w:rPr>
          <w:rFonts w:ascii="Times New Roman" w:eastAsia="Calibri" w:hAnsi="Times New Roman" w:cs="Times New Roman"/>
          <w:color w:val="FF0000"/>
          <w:kern w:val="2"/>
          <w:sz w:val="28"/>
          <w:szCs w:val="28"/>
          <w:lang w:eastAsia="en-US"/>
        </w:rPr>
        <w:t xml:space="preserve"> </w:t>
      </w:r>
      <w:r w:rsidRPr="00AA09AD">
        <w:rPr>
          <w:rFonts w:ascii="Times New Roman" w:eastAsia="Calibri" w:hAnsi="Times New Roman" w:cs="Times New Roman"/>
          <w:kern w:val="2"/>
          <w:sz w:val="28"/>
          <w:szCs w:val="28"/>
          <w:lang w:eastAsia="en-US"/>
        </w:rPr>
        <w:t>672 544,4 тыс. рублей, в соответствии со сводной бюджетной росписью на 2020 год – 646 849,4 тыс. рублей, в том числе по источникам финансирования:</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областной бюджет – 306 776,6 тыс. рублей;</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федеральный бюджет – 330 902,7 тыс. рублей;</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бюджет </w:t>
      </w:r>
      <w:r w:rsidRPr="00AA09AD">
        <w:rPr>
          <w:rFonts w:ascii="Times New Roman" w:hAnsi="Times New Roman" w:cs="Times New Roman"/>
          <w:kern w:val="2"/>
          <w:sz w:val="28"/>
          <w:szCs w:val="28"/>
        </w:rPr>
        <w:t xml:space="preserve">города Азова </w:t>
      </w:r>
      <w:r w:rsidRPr="00AA09AD">
        <w:rPr>
          <w:rFonts w:ascii="Times New Roman" w:eastAsia="Calibri" w:hAnsi="Times New Roman" w:cs="Times New Roman"/>
          <w:kern w:val="2"/>
          <w:sz w:val="28"/>
          <w:szCs w:val="28"/>
          <w:lang w:eastAsia="en-US"/>
        </w:rPr>
        <w:t>– 9 170,1 тыс. рублей;</w:t>
      </w:r>
    </w:p>
    <w:p w:rsidR="004D0E6E" w:rsidRPr="00AA09AD" w:rsidRDefault="004D0E6E" w:rsidP="004D0E6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Исполнение расходов по муниципальной программе составило 649 766,1 тыс. рублей, в том числе по источникам финансирования:</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областной бюджет – 303 914,7 тыс. рублей;</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федеральный бюджет – 327 176,8 тыс. рублей;</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 xml:space="preserve">бюджет </w:t>
      </w:r>
      <w:r w:rsidRPr="00AA09AD">
        <w:rPr>
          <w:rFonts w:ascii="Times New Roman" w:hAnsi="Times New Roman" w:cs="Times New Roman"/>
          <w:kern w:val="2"/>
          <w:sz w:val="28"/>
          <w:szCs w:val="28"/>
        </w:rPr>
        <w:t xml:space="preserve">города Азова </w:t>
      </w:r>
      <w:r w:rsidRPr="00AA09AD">
        <w:rPr>
          <w:rFonts w:ascii="Times New Roman" w:eastAsia="Calibri" w:hAnsi="Times New Roman" w:cs="Times New Roman"/>
          <w:kern w:val="2"/>
          <w:sz w:val="28"/>
          <w:szCs w:val="28"/>
          <w:lang w:eastAsia="en-US"/>
        </w:rPr>
        <w:t>– 8 880,0 тыс. рублей;</w:t>
      </w:r>
    </w:p>
    <w:p w:rsidR="004D0E6E" w:rsidRPr="00AA09AD" w:rsidRDefault="004D0E6E" w:rsidP="004D0E6E">
      <w:pPr>
        <w:spacing w:after="0" w:line="240" w:lineRule="auto"/>
        <w:ind w:firstLine="709"/>
        <w:jc w:val="both"/>
        <w:rPr>
          <w:rFonts w:ascii="Times New Roman" w:eastAsia="Calibri" w:hAnsi="Times New Roman" w:cs="Times New Roman"/>
          <w:kern w:val="2"/>
          <w:sz w:val="28"/>
          <w:szCs w:val="28"/>
          <w:lang w:eastAsia="en-US"/>
        </w:rPr>
      </w:pPr>
      <w:r w:rsidRPr="00AA09AD">
        <w:rPr>
          <w:rFonts w:ascii="Times New Roman" w:eastAsia="Calibri" w:hAnsi="Times New Roman" w:cs="Times New Roman"/>
          <w:kern w:val="2"/>
          <w:sz w:val="28"/>
          <w:szCs w:val="28"/>
          <w:lang w:eastAsia="en-US"/>
        </w:rPr>
        <w:t>внебюджетные источники - 9 794,6 тыс. рублей.</w:t>
      </w:r>
    </w:p>
    <w:p w:rsidR="004D0E6E" w:rsidRPr="00AA09AD" w:rsidRDefault="004D0E6E" w:rsidP="004D0E6E">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lang w:eastAsia="ar-SA"/>
        </w:rPr>
        <w:t xml:space="preserve">Объем неосвоенных бюджетных </w:t>
      </w:r>
      <w:r w:rsidRPr="00AA09AD">
        <w:rPr>
          <w:rFonts w:ascii="Times New Roman" w:eastAsia="Calibri" w:hAnsi="Times New Roman" w:cs="Times New Roman"/>
          <w:kern w:val="2"/>
          <w:sz w:val="28"/>
          <w:szCs w:val="28"/>
          <w:lang w:eastAsia="en-US"/>
        </w:rPr>
        <w:t>ассигнований и безвозмездных поступлений в бюджет города Азова составил</w:t>
      </w:r>
      <w:r w:rsidRPr="00AA09AD">
        <w:rPr>
          <w:rFonts w:ascii="Times New Roman" w:hAnsi="Times New Roman" w:cs="Times New Roman"/>
          <w:sz w:val="28"/>
          <w:szCs w:val="28"/>
          <w:lang w:eastAsia="ar-SA"/>
        </w:rPr>
        <w:t xml:space="preserve"> 6 877,9 тыс. рублей, </w:t>
      </w:r>
      <w:r w:rsidRPr="00AA09AD">
        <w:rPr>
          <w:rFonts w:ascii="Times New Roman" w:eastAsia="Calibri" w:hAnsi="Times New Roman" w:cs="Times New Roman"/>
          <w:kern w:val="2"/>
          <w:sz w:val="28"/>
          <w:szCs w:val="28"/>
          <w:lang w:eastAsia="en-US"/>
        </w:rPr>
        <w:t>из них</w:t>
      </w:r>
      <w:r w:rsidRPr="00AA09AD">
        <w:rPr>
          <w:rFonts w:ascii="Times New Roman" w:hAnsi="Times New Roman" w:cs="Times New Roman"/>
          <w:sz w:val="28"/>
          <w:szCs w:val="28"/>
        </w:rPr>
        <w:t>:</w:t>
      </w:r>
    </w:p>
    <w:p w:rsidR="004D0E6E" w:rsidRPr="00AA09AD" w:rsidRDefault="004D0E6E" w:rsidP="004D0E6E">
      <w:pPr>
        <w:pStyle w:val="11"/>
        <w:tabs>
          <w:tab w:val="left" w:pos="0"/>
          <w:tab w:val="left" w:pos="360"/>
        </w:tabs>
        <w:suppressAutoHyphens/>
        <w:ind w:left="0" w:firstLine="720"/>
        <w:contextualSpacing/>
        <w:jc w:val="both"/>
        <w:rPr>
          <w:rFonts w:eastAsia="Calibri"/>
          <w:kern w:val="2"/>
          <w:sz w:val="28"/>
          <w:szCs w:val="28"/>
          <w:lang w:eastAsia="en-US"/>
        </w:rPr>
      </w:pPr>
      <w:r w:rsidRPr="00AA09AD">
        <w:rPr>
          <w:sz w:val="28"/>
          <w:szCs w:val="28"/>
        </w:rPr>
        <w:t xml:space="preserve">- 6 725,0 тыс. рублей - </w:t>
      </w:r>
      <w:r w:rsidRPr="00AA09AD">
        <w:rPr>
          <w:rFonts w:eastAsia="Calibri"/>
          <w:kern w:val="2"/>
          <w:sz w:val="28"/>
          <w:szCs w:val="28"/>
          <w:lang w:eastAsia="en-US"/>
        </w:rPr>
        <w:t>в связи с заявительным характером предоставления выплат и мер социальной поддержки;</w:t>
      </w:r>
    </w:p>
    <w:p w:rsidR="004D0E6E" w:rsidRPr="00AA09AD" w:rsidRDefault="004D0E6E" w:rsidP="004D0E6E">
      <w:pPr>
        <w:pStyle w:val="11"/>
        <w:tabs>
          <w:tab w:val="left" w:pos="0"/>
          <w:tab w:val="left" w:pos="360"/>
        </w:tabs>
        <w:suppressAutoHyphens/>
        <w:ind w:left="0" w:firstLine="720"/>
        <w:contextualSpacing/>
        <w:jc w:val="both"/>
        <w:rPr>
          <w:sz w:val="28"/>
          <w:szCs w:val="28"/>
        </w:rPr>
      </w:pPr>
      <w:proofErr w:type="gramStart"/>
      <w:r w:rsidRPr="00AA09AD">
        <w:rPr>
          <w:sz w:val="28"/>
          <w:szCs w:val="28"/>
        </w:rPr>
        <w:t>- 29,6 тыс. рублей - уменьшение численности получателей доплаты к пенсиям муниципальным служащим по сравнению с запланированной в связи с отсутствием обращений муниципальных служащих, достигших пенсионного возраста, по причине продолжения работы на муниципальных должностях;</w:t>
      </w:r>
      <w:proofErr w:type="gramEnd"/>
    </w:p>
    <w:p w:rsidR="004D0E6E" w:rsidRPr="00AA09AD" w:rsidRDefault="004D0E6E" w:rsidP="004D0E6E">
      <w:pPr>
        <w:pStyle w:val="11"/>
        <w:tabs>
          <w:tab w:val="left" w:pos="0"/>
          <w:tab w:val="left" w:pos="360"/>
        </w:tabs>
        <w:suppressAutoHyphens/>
        <w:ind w:left="0" w:firstLine="720"/>
        <w:contextualSpacing/>
        <w:jc w:val="both"/>
        <w:rPr>
          <w:rFonts w:eastAsia="Calibri"/>
          <w:kern w:val="2"/>
          <w:sz w:val="28"/>
          <w:szCs w:val="28"/>
          <w:lang w:eastAsia="en-US"/>
        </w:rPr>
      </w:pPr>
      <w:r w:rsidRPr="00AA09AD">
        <w:rPr>
          <w:rFonts w:eastAsia="Calibri"/>
          <w:kern w:val="2"/>
          <w:sz w:val="28"/>
          <w:szCs w:val="28"/>
          <w:lang w:eastAsia="en-US"/>
        </w:rPr>
        <w:t>- 110,9 тыс. рублей - отсутствие фактической потребности;</w:t>
      </w:r>
    </w:p>
    <w:p w:rsidR="004D0E6E" w:rsidRPr="00AA09AD" w:rsidRDefault="004D0E6E" w:rsidP="004D0E6E">
      <w:pPr>
        <w:pStyle w:val="11"/>
        <w:tabs>
          <w:tab w:val="left" w:pos="0"/>
          <w:tab w:val="left" w:pos="360"/>
        </w:tabs>
        <w:suppressAutoHyphens/>
        <w:ind w:left="0" w:firstLine="720"/>
        <w:contextualSpacing/>
        <w:jc w:val="both"/>
        <w:rPr>
          <w:sz w:val="28"/>
          <w:szCs w:val="28"/>
        </w:rPr>
      </w:pPr>
      <w:r w:rsidRPr="00AA09AD">
        <w:rPr>
          <w:sz w:val="28"/>
          <w:szCs w:val="28"/>
        </w:rPr>
        <w:t xml:space="preserve">- 11,6 тыс. руб. - </w:t>
      </w:r>
      <w:r w:rsidRPr="00AA09AD">
        <w:rPr>
          <w:rFonts w:eastAsia="Calibri"/>
          <w:kern w:val="2"/>
          <w:sz w:val="28"/>
          <w:szCs w:val="28"/>
          <w:lang w:eastAsia="en-US"/>
        </w:rPr>
        <w:t xml:space="preserve">экономия по расходам </w:t>
      </w:r>
      <w:r w:rsidRPr="00AA09AD">
        <w:rPr>
          <w:sz w:val="28"/>
          <w:szCs w:val="28"/>
        </w:rPr>
        <w:t xml:space="preserve">УСЗН г. Азова </w:t>
      </w:r>
      <w:r w:rsidRPr="00AA09AD">
        <w:rPr>
          <w:rFonts w:eastAsia="Calibri"/>
          <w:kern w:val="2"/>
          <w:sz w:val="28"/>
          <w:szCs w:val="28"/>
          <w:lang w:eastAsia="en-US"/>
        </w:rPr>
        <w:t>на оплату коммунальных услуг</w:t>
      </w:r>
      <w:r w:rsidRPr="00AA09AD">
        <w:rPr>
          <w:sz w:val="28"/>
          <w:szCs w:val="28"/>
        </w:rPr>
        <w:t>;</w:t>
      </w:r>
    </w:p>
    <w:p w:rsidR="004D0E6E" w:rsidRPr="00AA09AD" w:rsidRDefault="004D0E6E" w:rsidP="004D0E6E">
      <w:pPr>
        <w:pStyle w:val="11"/>
        <w:tabs>
          <w:tab w:val="left" w:pos="0"/>
          <w:tab w:val="left" w:pos="360"/>
        </w:tabs>
        <w:suppressAutoHyphens/>
        <w:ind w:left="0" w:firstLine="720"/>
        <w:contextualSpacing/>
        <w:jc w:val="both"/>
        <w:rPr>
          <w:sz w:val="28"/>
          <w:szCs w:val="28"/>
        </w:rPr>
      </w:pPr>
      <w:r w:rsidRPr="00AA09AD">
        <w:rPr>
          <w:sz w:val="28"/>
          <w:szCs w:val="28"/>
        </w:rPr>
        <w:t>- 0,8 тыс. руб. - в связи с выделением бюджетных ассигнований в полных рублях при округлении до тыс. рублей.</w:t>
      </w:r>
    </w:p>
    <w:p w:rsidR="00BE52A3" w:rsidRPr="00AA09AD" w:rsidRDefault="00BE52A3" w:rsidP="004D0E6E">
      <w:pPr>
        <w:pStyle w:val="11"/>
        <w:tabs>
          <w:tab w:val="left" w:pos="0"/>
          <w:tab w:val="left" w:pos="360"/>
        </w:tabs>
        <w:suppressAutoHyphens/>
        <w:ind w:left="0" w:firstLine="720"/>
        <w:contextualSpacing/>
        <w:jc w:val="both"/>
        <w:rPr>
          <w:sz w:val="28"/>
          <w:szCs w:val="28"/>
        </w:rPr>
      </w:pPr>
    </w:p>
    <w:p w:rsidR="00F82EFB" w:rsidRPr="00AA09AD" w:rsidRDefault="00F82EFB" w:rsidP="00F82EFB">
      <w:pPr>
        <w:pStyle w:val="11"/>
        <w:tabs>
          <w:tab w:val="left" w:pos="0"/>
          <w:tab w:val="left" w:pos="360"/>
        </w:tabs>
        <w:suppressAutoHyphens/>
        <w:ind w:left="0" w:firstLine="720"/>
        <w:jc w:val="both"/>
        <w:rPr>
          <w:sz w:val="28"/>
          <w:szCs w:val="28"/>
        </w:rPr>
      </w:pPr>
    </w:p>
    <w:p w:rsidR="00F8411C" w:rsidRPr="00AA09AD" w:rsidRDefault="002C5CA1" w:rsidP="00B12A33">
      <w:pPr>
        <w:pStyle w:val="a3"/>
        <w:widowControl w:val="0"/>
        <w:spacing w:after="0" w:line="240" w:lineRule="auto"/>
        <w:ind w:left="0" w:firstLine="709"/>
        <w:jc w:val="both"/>
        <w:rPr>
          <w:rFonts w:ascii="Times New Roman" w:hAnsi="Times New Roman" w:cs="Times New Roman"/>
          <w:b/>
          <w:sz w:val="28"/>
          <w:szCs w:val="28"/>
        </w:rPr>
      </w:pPr>
      <w:r w:rsidRPr="00AA09AD">
        <w:rPr>
          <w:rFonts w:ascii="Times New Roman" w:hAnsi="Times New Roman" w:cs="Times New Roman"/>
          <w:b/>
          <w:sz w:val="28"/>
          <w:szCs w:val="28"/>
        </w:rPr>
        <w:t>5. Муниципальная программа «Доступная среда в городе Азове»</w:t>
      </w:r>
    </w:p>
    <w:p w:rsidR="002C5CA1" w:rsidRPr="00AA09AD" w:rsidRDefault="002C5CA1" w:rsidP="00B12A33">
      <w:pPr>
        <w:pStyle w:val="a3"/>
        <w:widowControl w:val="0"/>
        <w:spacing w:after="0" w:line="240" w:lineRule="auto"/>
        <w:ind w:left="0" w:firstLine="709"/>
        <w:jc w:val="both"/>
        <w:rPr>
          <w:rFonts w:ascii="Times New Roman" w:hAnsi="Times New Roman" w:cs="Times New Roman"/>
          <w:sz w:val="28"/>
          <w:szCs w:val="28"/>
        </w:rPr>
      </w:pPr>
    </w:p>
    <w:p w:rsidR="00F22CB2" w:rsidRPr="00AA09AD" w:rsidRDefault="002C5CA1" w:rsidP="00F22CB2">
      <w:pPr>
        <w:pStyle w:val="a3"/>
        <w:widowControl w:val="0"/>
        <w:spacing w:after="0" w:line="240" w:lineRule="auto"/>
        <w:ind w:left="0"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«Доступная среда в городе Азове» утверждена постановлением администрации города Азова от  </w:t>
      </w:r>
      <w:r w:rsidR="00F22CB2" w:rsidRPr="00AA09AD">
        <w:rPr>
          <w:rFonts w:ascii="Times New Roman" w:eastAsia="Calibri" w:hAnsi="Times New Roman" w:cs="Times New Roman"/>
          <w:sz w:val="28"/>
          <w:szCs w:val="28"/>
        </w:rPr>
        <w:t>13.11.2018 № 2455</w:t>
      </w:r>
      <w:r w:rsidR="00F22CB2" w:rsidRPr="00AA09AD">
        <w:rPr>
          <w:rFonts w:ascii="Times New Roman" w:hAnsi="Times New Roman" w:cs="Times New Roman"/>
          <w:sz w:val="28"/>
          <w:szCs w:val="28"/>
        </w:rPr>
        <w:t>.</w:t>
      </w:r>
    </w:p>
    <w:p w:rsidR="00B561FD" w:rsidRPr="00AA09AD" w:rsidRDefault="00B561FD" w:rsidP="00F22CB2">
      <w:pPr>
        <w:pStyle w:val="a3"/>
        <w:widowControl w:val="0"/>
        <w:spacing w:after="0" w:line="240" w:lineRule="auto"/>
        <w:ind w:left="0"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Ответственным исполнителем муниципальной программы города Азова «Доступная среда в городе Азове» является Управление социальной защиты населения администрации </w:t>
      </w:r>
      <w:proofErr w:type="gramStart"/>
      <w:r w:rsidRPr="00AA09AD">
        <w:rPr>
          <w:rFonts w:ascii="Times New Roman" w:hAnsi="Times New Roman" w:cs="Times New Roman"/>
          <w:sz w:val="28"/>
          <w:szCs w:val="28"/>
        </w:rPr>
        <w:t>г</w:t>
      </w:r>
      <w:proofErr w:type="gramEnd"/>
      <w:r w:rsidRPr="00AA09AD">
        <w:rPr>
          <w:rFonts w:ascii="Times New Roman" w:hAnsi="Times New Roman" w:cs="Times New Roman"/>
          <w:sz w:val="28"/>
          <w:szCs w:val="28"/>
        </w:rPr>
        <w:t xml:space="preserve">. Азова. </w:t>
      </w:r>
    </w:p>
    <w:p w:rsidR="00B561FD" w:rsidRPr="00AA09AD" w:rsidRDefault="00B561FD" w:rsidP="00B561FD">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Муниципальная программа «</w:t>
      </w:r>
      <w:r w:rsidR="00297B2E" w:rsidRPr="00AA09AD">
        <w:rPr>
          <w:rFonts w:ascii="Times New Roman" w:hAnsi="Times New Roman" w:cs="Times New Roman"/>
          <w:sz w:val="28"/>
          <w:szCs w:val="28"/>
        </w:rPr>
        <w:t>Доступная среда в городе Азове</w:t>
      </w:r>
      <w:r w:rsidRPr="00AA09AD">
        <w:rPr>
          <w:rFonts w:ascii="Times New Roman" w:hAnsi="Times New Roman" w:cs="Times New Roman"/>
          <w:sz w:val="28"/>
          <w:szCs w:val="28"/>
        </w:rPr>
        <w:t>» включает в себя две подпрограммы:</w:t>
      </w:r>
    </w:p>
    <w:p w:rsidR="00297B2E" w:rsidRPr="00AA09AD" w:rsidRDefault="00297B2E" w:rsidP="00297B2E">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 xml:space="preserve">«Создание для инвалидов и других </w:t>
      </w:r>
      <w:proofErr w:type="spellStart"/>
      <w:r w:rsidRPr="00AA09AD">
        <w:rPr>
          <w:rFonts w:ascii="Times New Roman" w:hAnsi="Times New Roman" w:cs="Times New Roman"/>
          <w:sz w:val="28"/>
          <w:szCs w:val="28"/>
        </w:rPr>
        <w:t>маломобильных</w:t>
      </w:r>
      <w:proofErr w:type="spellEnd"/>
      <w:r w:rsidRPr="00AA09AD">
        <w:rPr>
          <w:rFonts w:ascii="Times New Roman" w:hAnsi="Times New Roman" w:cs="Times New Roman"/>
          <w:sz w:val="28"/>
          <w:szCs w:val="28"/>
        </w:rPr>
        <w:t xml:space="preserve"> групп населения доступной и комфортной среды жизнедеятельности»;</w:t>
      </w:r>
    </w:p>
    <w:p w:rsidR="00297B2E" w:rsidRPr="00AA09AD" w:rsidRDefault="00297B2E" w:rsidP="00297B2E">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 xml:space="preserve">«Социальная интеграция инвалидов и других </w:t>
      </w:r>
      <w:proofErr w:type="spellStart"/>
      <w:r w:rsidRPr="00AA09AD">
        <w:rPr>
          <w:rFonts w:ascii="Times New Roman" w:hAnsi="Times New Roman" w:cs="Times New Roman"/>
          <w:sz w:val="28"/>
          <w:szCs w:val="28"/>
        </w:rPr>
        <w:t>маломобильных</w:t>
      </w:r>
      <w:proofErr w:type="spellEnd"/>
      <w:r w:rsidRPr="00AA09AD">
        <w:rPr>
          <w:rFonts w:ascii="Times New Roman" w:hAnsi="Times New Roman" w:cs="Times New Roman"/>
          <w:sz w:val="28"/>
          <w:szCs w:val="28"/>
        </w:rPr>
        <w:t xml:space="preserve"> групп населения в общество».</w:t>
      </w:r>
    </w:p>
    <w:p w:rsidR="00297B2E" w:rsidRPr="00AA09AD" w:rsidRDefault="00F40F3D" w:rsidP="00297B2E">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На реализацию муниципальной программы «Доступная среда в городе Азове» в 20</w:t>
      </w:r>
      <w:r w:rsidR="00144E3D"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было предусмотрено финансирование в объеме </w:t>
      </w:r>
      <w:r w:rsidR="00144E3D" w:rsidRPr="00AA09AD">
        <w:rPr>
          <w:rFonts w:ascii="Times New Roman" w:eastAsia="Calibri" w:hAnsi="Times New Roman" w:cs="Times New Roman"/>
          <w:color w:val="000000"/>
          <w:kern w:val="1"/>
          <w:sz w:val="28"/>
          <w:szCs w:val="28"/>
          <w:lang w:eastAsia="en-US"/>
        </w:rPr>
        <w:t xml:space="preserve">2368,6 </w:t>
      </w:r>
      <w:r w:rsidRPr="00AA09AD">
        <w:rPr>
          <w:rFonts w:ascii="Times New Roman" w:hAnsi="Times New Roman" w:cs="Times New Roman"/>
          <w:sz w:val="28"/>
          <w:szCs w:val="28"/>
        </w:rPr>
        <w:t>тыс. рублей.</w:t>
      </w:r>
    </w:p>
    <w:p w:rsidR="00F40F3D" w:rsidRPr="00AA09AD" w:rsidRDefault="00F40F3D" w:rsidP="00297B2E">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hAnsi="Times New Roman" w:cs="Times New Roman"/>
          <w:sz w:val="28"/>
          <w:szCs w:val="28"/>
        </w:rPr>
        <w:t>Годовой отчет о реализации муниципальной программы «Доступная среда в городе Азове» за 20</w:t>
      </w:r>
      <w:r w:rsidR="00AA09AD" w:rsidRPr="00AA09AD">
        <w:rPr>
          <w:rFonts w:ascii="Times New Roman" w:hAnsi="Times New Roman" w:cs="Times New Roman"/>
          <w:sz w:val="28"/>
          <w:szCs w:val="28"/>
        </w:rPr>
        <w:t xml:space="preserve">20 </w:t>
      </w:r>
      <w:r w:rsidRPr="00AA09AD">
        <w:rPr>
          <w:rFonts w:ascii="Times New Roman" w:hAnsi="Times New Roman" w:cs="Times New Roman"/>
          <w:sz w:val="28"/>
          <w:szCs w:val="28"/>
        </w:rPr>
        <w:t>год утвержден постановлением администрации города Азова от</w:t>
      </w:r>
      <w:r w:rsidR="00FD2803" w:rsidRPr="00AA09AD">
        <w:rPr>
          <w:rFonts w:ascii="Times New Roman" w:hAnsi="Times New Roman" w:cs="Times New Roman"/>
          <w:sz w:val="28"/>
          <w:szCs w:val="28"/>
        </w:rPr>
        <w:t xml:space="preserve"> </w:t>
      </w:r>
      <w:r w:rsidR="00144E3D" w:rsidRPr="00AA09AD">
        <w:rPr>
          <w:rFonts w:ascii="Times New Roman" w:eastAsia="Times New Roman" w:hAnsi="Times New Roman" w:cs="Times New Roman"/>
          <w:sz w:val="28"/>
          <w:szCs w:val="28"/>
        </w:rPr>
        <w:t>0</w:t>
      </w:r>
      <w:r w:rsidR="00F22CB2" w:rsidRPr="00AA09AD">
        <w:rPr>
          <w:rFonts w:ascii="Times New Roman" w:eastAsia="Times New Roman" w:hAnsi="Times New Roman" w:cs="Times New Roman"/>
          <w:sz w:val="28"/>
          <w:szCs w:val="28"/>
        </w:rPr>
        <w:t>9.03.202</w:t>
      </w:r>
      <w:r w:rsidR="00144E3D" w:rsidRPr="00AA09AD">
        <w:rPr>
          <w:rFonts w:ascii="Times New Roman" w:eastAsia="Times New Roman" w:hAnsi="Times New Roman" w:cs="Times New Roman"/>
          <w:sz w:val="28"/>
          <w:szCs w:val="28"/>
        </w:rPr>
        <w:t xml:space="preserve">1 </w:t>
      </w:r>
      <w:r w:rsidR="00F22CB2" w:rsidRPr="00AA09AD">
        <w:rPr>
          <w:rFonts w:ascii="Times New Roman" w:eastAsia="Times New Roman" w:hAnsi="Times New Roman" w:cs="Times New Roman"/>
          <w:sz w:val="28"/>
          <w:szCs w:val="28"/>
        </w:rPr>
        <w:t xml:space="preserve">№ </w:t>
      </w:r>
      <w:r w:rsidR="00144E3D" w:rsidRPr="00AA09AD">
        <w:rPr>
          <w:rFonts w:ascii="Times New Roman" w:eastAsia="Times New Roman" w:hAnsi="Times New Roman" w:cs="Times New Roman"/>
          <w:sz w:val="28"/>
          <w:szCs w:val="28"/>
        </w:rPr>
        <w:t>19</w:t>
      </w:r>
      <w:r w:rsidR="00F22CB2" w:rsidRPr="00AA09AD">
        <w:rPr>
          <w:rFonts w:ascii="Times New Roman" w:eastAsia="Times New Roman" w:hAnsi="Times New Roman" w:cs="Times New Roman"/>
          <w:sz w:val="28"/>
          <w:szCs w:val="28"/>
        </w:rPr>
        <w:t>7</w:t>
      </w:r>
      <w:r w:rsidR="00F22CB2" w:rsidRPr="00AA09AD">
        <w:rPr>
          <w:rFonts w:ascii="Times New Roman" w:hAnsi="Times New Roman" w:cs="Times New Roman"/>
          <w:sz w:val="28"/>
          <w:szCs w:val="28"/>
        </w:rPr>
        <w:t>.</w:t>
      </w:r>
    </w:p>
    <w:p w:rsidR="006169F6" w:rsidRPr="00AA09AD" w:rsidRDefault="006169F6" w:rsidP="0031104D">
      <w:pPr>
        <w:spacing w:line="240" w:lineRule="auto"/>
        <w:ind w:firstLine="709"/>
        <w:jc w:val="both"/>
        <w:rPr>
          <w:rFonts w:ascii="Times New Roman" w:eastAsia="Times New Roman" w:hAnsi="Times New Roman" w:cs="Times New Roman"/>
          <w:sz w:val="28"/>
          <w:szCs w:val="28"/>
        </w:rPr>
      </w:pPr>
      <w:r w:rsidRPr="00AA09AD">
        <w:rPr>
          <w:rFonts w:ascii="Times New Roman" w:hAnsi="Times New Roman" w:cs="Times New Roman"/>
          <w:sz w:val="28"/>
          <w:szCs w:val="28"/>
        </w:rPr>
        <w:t>У</w:t>
      </w:r>
      <w:r w:rsidRPr="00AA09AD">
        <w:rPr>
          <w:rFonts w:ascii="Times New Roman" w:eastAsia="Times New Roman" w:hAnsi="Times New Roman" w:cs="Times New Roman"/>
          <w:sz w:val="28"/>
          <w:szCs w:val="28"/>
        </w:rPr>
        <w:t xml:space="preserve">ровень реализации Программы в отчетном году </w:t>
      </w:r>
      <w:r w:rsidRPr="00AA09AD">
        <w:rPr>
          <w:rFonts w:ascii="Times New Roman" w:hAnsi="Times New Roman" w:cs="Times New Roman"/>
          <w:sz w:val="28"/>
          <w:szCs w:val="28"/>
        </w:rPr>
        <w:t xml:space="preserve"> равен 1,0 и </w:t>
      </w:r>
      <w:r w:rsidRPr="00AA09AD">
        <w:rPr>
          <w:rFonts w:ascii="Times New Roman" w:eastAsia="Times New Roman" w:hAnsi="Times New Roman" w:cs="Times New Roman"/>
          <w:sz w:val="28"/>
          <w:szCs w:val="28"/>
        </w:rPr>
        <w:t>признается высоким.</w:t>
      </w:r>
    </w:p>
    <w:p w:rsidR="00F40F3D" w:rsidRPr="00AA09AD" w:rsidRDefault="00F40F3D" w:rsidP="00F40F3D">
      <w:pPr>
        <w:pStyle w:val="a3"/>
        <w:widowControl w:val="0"/>
        <w:spacing w:after="0" w:line="240" w:lineRule="auto"/>
        <w:ind w:left="0"/>
        <w:jc w:val="center"/>
        <w:rPr>
          <w:rFonts w:ascii="Times New Roman" w:hAnsi="Times New Roman" w:cs="Times New Roman"/>
          <w:sz w:val="28"/>
          <w:szCs w:val="28"/>
        </w:rPr>
      </w:pPr>
      <w:r w:rsidRPr="00AA09AD">
        <w:rPr>
          <w:rFonts w:ascii="Times New Roman" w:hAnsi="Times New Roman" w:cs="Times New Roman"/>
          <w:sz w:val="28"/>
          <w:szCs w:val="28"/>
        </w:rPr>
        <w:t xml:space="preserve">Сведения об основных результатах реализации </w:t>
      </w:r>
      <w:r w:rsidR="00353BEB" w:rsidRPr="00AA09AD">
        <w:rPr>
          <w:rFonts w:ascii="Times New Roman" w:hAnsi="Times New Roman" w:cs="Times New Roman"/>
          <w:sz w:val="28"/>
          <w:szCs w:val="28"/>
        </w:rPr>
        <w:t xml:space="preserve">муниципальной </w:t>
      </w:r>
      <w:r w:rsidRPr="00AA09AD">
        <w:rPr>
          <w:rFonts w:ascii="Times New Roman" w:hAnsi="Times New Roman" w:cs="Times New Roman"/>
          <w:sz w:val="28"/>
          <w:szCs w:val="28"/>
        </w:rPr>
        <w:t xml:space="preserve"> программы </w:t>
      </w:r>
      <w:r w:rsidR="00353BEB" w:rsidRPr="00AA09AD">
        <w:rPr>
          <w:rFonts w:ascii="Times New Roman" w:hAnsi="Times New Roman" w:cs="Times New Roman"/>
          <w:sz w:val="28"/>
          <w:szCs w:val="28"/>
        </w:rPr>
        <w:t>города Азова</w:t>
      </w:r>
      <w:r w:rsidRPr="00AA09AD">
        <w:rPr>
          <w:rFonts w:ascii="Times New Roman" w:hAnsi="Times New Roman" w:cs="Times New Roman"/>
          <w:sz w:val="28"/>
          <w:szCs w:val="28"/>
        </w:rPr>
        <w:t xml:space="preserve"> «Доступная среда»</w:t>
      </w:r>
    </w:p>
    <w:p w:rsidR="00B561FD" w:rsidRPr="00AA09AD" w:rsidRDefault="00B561FD" w:rsidP="00B561FD">
      <w:pPr>
        <w:pStyle w:val="a3"/>
        <w:ind w:left="0" w:firstLine="708"/>
        <w:jc w:val="both"/>
        <w:rPr>
          <w:rFonts w:ascii="Times New Roman" w:hAnsi="Times New Roman" w:cs="Times New Roman"/>
          <w:color w:val="5C5B5B"/>
          <w:sz w:val="28"/>
          <w:szCs w:val="28"/>
          <w:shd w:val="clear" w:color="auto" w:fill="FFFFFF"/>
        </w:rPr>
      </w:pPr>
    </w:p>
    <w:p w:rsidR="00BB4A81" w:rsidRPr="00AA09AD" w:rsidRDefault="00BB4A81" w:rsidP="00BB4A81">
      <w:pPr>
        <w:pStyle w:val="a3"/>
        <w:spacing w:after="0" w:line="240" w:lineRule="auto"/>
        <w:ind w:left="0" w:firstLine="708"/>
        <w:jc w:val="both"/>
        <w:rPr>
          <w:rFonts w:ascii="Times New Roman" w:eastAsia="Calibri" w:hAnsi="Times New Roman" w:cs="Times New Roman"/>
          <w:color w:val="000000"/>
          <w:kern w:val="1"/>
          <w:sz w:val="28"/>
          <w:szCs w:val="28"/>
        </w:rPr>
      </w:pPr>
      <w:proofErr w:type="gramStart"/>
      <w:r w:rsidRPr="00AA09AD">
        <w:rPr>
          <w:rFonts w:ascii="Times New Roman" w:eastAsia="Calibri" w:hAnsi="Times New Roman" w:cs="Times New Roman"/>
          <w:color w:val="000000"/>
          <w:sz w:val="28"/>
          <w:szCs w:val="28"/>
          <w:shd w:val="clear" w:color="auto" w:fill="FFFFFF"/>
        </w:rPr>
        <w:t>В целях обеспечения</w:t>
      </w:r>
      <w:r w:rsidRPr="00AA09AD">
        <w:rPr>
          <w:rFonts w:ascii="Times New Roman" w:eastAsia="Calibri" w:hAnsi="Times New Roman" w:cs="Times New Roman"/>
          <w:color w:val="000000"/>
          <w:kern w:val="1"/>
          <w:sz w:val="28"/>
          <w:szCs w:val="28"/>
        </w:rPr>
        <w:t> </w:t>
      </w:r>
      <w:r w:rsidRPr="00AA09AD">
        <w:rPr>
          <w:rFonts w:ascii="Times New Roman" w:eastAsia="Calibri" w:hAnsi="Times New Roman" w:cs="Times New Roman"/>
          <w:color w:val="000000"/>
          <w:sz w:val="28"/>
          <w:szCs w:val="28"/>
          <w:shd w:val="clear" w:color="auto" w:fill="FFFFFF"/>
        </w:rPr>
        <w:t xml:space="preserve">беспрепятственного доступа к приоритетным объектам и услугам в приоритетных сферах жизнедеятельности инвалидов и других </w:t>
      </w:r>
      <w:proofErr w:type="spellStart"/>
      <w:r w:rsidRPr="00AA09AD">
        <w:rPr>
          <w:rFonts w:ascii="Times New Roman" w:eastAsia="Calibri" w:hAnsi="Times New Roman" w:cs="Times New Roman"/>
          <w:color w:val="000000"/>
          <w:sz w:val="28"/>
          <w:szCs w:val="28"/>
          <w:shd w:val="clear" w:color="auto" w:fill="FFFFFF"/>
        </w:rPr>
        <w:t>маломобильных</w:t>
      </w:r>
      <w:proofErr w:type="spellEnd"/>
      <w:r w:rsidRPr="00AA09AD">
        <w:rPr>
          <w:rFonts w:ascii="Times New Roman" w:eastAsia="Calibri" w:hAnsi="Times New Roman" w:cs="Times New Roman"/>
          <w:color w:val="000000"/>
          <w:sz w:val="28"/>
          <w:szCs w:val="28"/>
          <w:shd w:val="clear" w:color="auto" w:fill="FFFFFF"/>
        </w:rPr>
        <w:t xml:space="preserve"> групп населения (людей, испытывающих затруднения при самостоятельном передвижении, получении услуг, необходимой информации) на территории города Азова действует </w:t>
      </w:r>
      <w:r w:rsidRPr="00AA09AD">
        <w:rPr>
          <w:rFonts w:ascii="Times New Roman" w:eastAsia="Calibri" w:hAnsi="Times New Roman" w:cs="Times New Roman"/>
          <w:color w:val="000000"/>
          <w:sz w:val="28"/>
          <w:szCs w:val="28"/>
        </w:rPr>
        <w:t>муниципальная программа  города Азова</w:t>
      </w:r>
      <w:r w:rsidRPr="00AA09AD">
        <w:rPr>
          <w:rFonts w:ascii="Times New Roman" w:eastAsia="Calibri" w:hAnsi="Times New Roman" w:cs="Times New Roman"/>
          <w:color w:val="000000"/>
          <w:sz w:val="28"/>
          <w:szCs w:val="28"/>
          <w:shd w:val="clear" w:color="auto" w:fill="FFFFFF"/>
        </w:rPr>
        <w:t xml:space="preserve"> «Доступная среда </w:t>
      </w:r>
      <w:r w:rsidRPr="00AA09AD">
        <w:rPr>
          <w:rFonts w:ascii="Times New Roman" w:eastAsia="Calibri" w:hAnsi="Times New Roman" w:cs="Times New Roman"/>
          <w:color w:val="000000"/>
          <w:sz w:val="28"/>
          <w:szCs w:val="28"/>
        </w:rPr>
        <w:t>в городе Азове</w:t>
      </w:r>
      <w:r w:rsidRPr="00AA09AD">
        <w:rPr>
          <w:rFonts w:ascii="Times New Roman" w:eastAsia="Calibri" w:hAnsi="Times New Roman" w:cs="Times New Roman"/>
          <w:color w:val="000000"/>
          <w:sz w:val="28"/>
          <w:szCs w:val="28"/>
          <w:shd w:val="clear" w:color="auto" w:fill="FFFFFF"/>
        </w:rPr>
        <w:t xml:space="preserve">» </w:t>
      </w:r>
      <w:r w:rsidRPr="00AA09AD">
        <w:rPr>
          <w:rFonts w:ascii="Times New Roman" w:eastAsia="Calibri" w:hAnsi="Times New Roman" w:cs="Times New Roman"/>
          <w:color w:val="000000"/>
          <w:sz w:val="28"/>
          <w:szCs w:val="28"/>
        </w:rPr>
        <w:t>(далее Программа)</w:t>
      </w:r>
      <w:r w:rsidRPr="00AA09AD">
        <w:rPr>
          <w:rFonts w:ascii="Times New Roman" w:eastAsia="Calibri" w:hAnsi="Times New Roman" w:cs="Times New Roman"/>
          <w:color w:val="000000"/>
          <w:sz w:val="28"/>
          <w:szCs w:val="28"/>
          <w:shd w:val="clear" w:color="auto" w:fill="FFFFFF"/>
        </w:rPr>
        <w:t>, утвержденная постановлением Администрации города Азова от 13.11.2018 № 2455</w:t>
      </w:r>
      <w:r w:rsidRPr="00AA09AD">
        <w:rPr>
          <w:rFonts w:ascii="Times New Roman" w:eastAsia="Calibri" w:hAnsi="Times New Roman" w:cs="Times New Roman"/>
          <w:color w:val="000000"/>
          <w:kern w:val="1"/>
          <w:sz w:val="28"/>
          <w:szCs w:val="28"/>
        </w:rPr>
        <w:t xml:space="preserve">, ответственным исполнителем </w:t>
      </w:r>
      <w:r w:rsidRPr="00AA09AD">
        <w:rPr>
          <w:rFonts w:ascii="Times New Roman" w:eastAsia="Calibri" w:hAnsi="Times New Roman" w:cs="Times New Roman"/>
          <w:color w:val="000000"/>
          <w:sz w:val="28"/>
          <w:szCs w:val="28"/>
        </w:rPr>
        <w:t>Управлением социальной защиты населения</w:t>
      </w:r>
      <w:proofErr w:type="gramEnd"/>
      <w:r w:rsidRPr="00AA09AD">
        <w:rPr>
          <w:rFonts w:ascii="Times New Roman" w:eastAsia="Calibri" w:hAnsi="Times New Roman" w:cs="Times New Roman"/>
          <w:color w:val="000000"/>
          <w:sz w:val="28"/>
          <w:szCs w:val="28"/>
        </w:rPr>
        <w:t xml:space="preserve"> администрации </w:t>
      </w:r>
      <w:proofErr w:type="gramStart"/>
      <w:r w:rsidRPr="00AA09AD">
        <w:rPr>
          <w:rFonts w:ascii="Times New Roman" w:eastAsia="Calibri" w:hAnsi="Times New Roman" w:cs="Times New Roman"/>
          <w:color w:val="000000"/>
          <w:sz w:val="28"/>
          <w:szCs w:val="28"/>
        </w:rPr>
        <w:t>г</w:t>
      </w:r>
      <w:proofErr w:type="gramEnd"/>
      <w:r w:rsidRPr="00AA09AD">
        <w:rPr>
          <w:rFonts w:ascii="Times New Roman" w:eastAsia="Calibri" w:hAnsi="Times New Roman" w:cs="Times New Roman"/>
          <w:color w:val="000000"/>
          <w:sz w:val="28"/>
          <w:szCs w:val="28"/>
        </w:rPr>
        <w:t xml:space="preserve">. Азова и  участниками Программы Департаментом социального развития г. Азова (МБУЗ ЦГБ г. Азова и Управление образованием г. Азова) </w:t>
      </w:r>
      <w:r w:rsidRPr="00AA09AD">
        <w:rPr>
          <w:rFonts w:ascii="Times New Roman" w:eastAsia="Calibri" w:hAnsi="Times New Roman" w:cs="Times New Roman"/>
          <w:color w:val="000000"/>
          <w:kern w:val="1"/>
          <w:sz w:val="28"/>
          <w:szCs w:val="28"/>
        </w:rPr>
        <w:t>в 2020 году реализован комплекс мероприятий, в результате которых:</w:t>
      </w:r>
    </w:p>
    <w:p w:rsidR="00BB4A81" w:rsidRPr="00AA09AD" w:rsidRDefault="00BB4A81" w:rsidP="00BB4A81">
      <w:pPr>
        <w:tabs>
          <w:tab w:val="left" w:pos="0"/>
        </w:tabs>
        <w:spacing w:after="0" w:line="240" w:lineRule="auto"/>
        <w:ind w:firstLine="709"/>
        <w:jc w:val="both"/>
        <w:rPr>
          <w:rFonts w:ascii="Times New Roman" w:eastAsia="Times New Roman" w:hAnsi="Times New Roman" w:cs="Times New Roman"/>
          <w:color w:val="000000"/>
          <w:kern w:val="1"/>
          <w:sz w:val="28"/>
          <w:szCs w:val="28"/>
        </w:rPr>
      </w:pPr>
      <w:r w:rsidRPr="00AA09AD">
        <w:rPr>
          <w:rFonts w:ascii="Times New Roman" w:eastAsia="Times New Roman" w:hAnsi="Times New Roman" w:cs="Times New Roman"/>
          <w:color w:val="000000"/>
          <w:kern w:val="1"/>
          <w:sz w:val="28"/>
          <w:szCs w:val="28"/>
        </w:rPr>
        <w:t>совместно с общественными организациями инвалидов проведен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
    <w:p w:rsidR="00BB4A81" w:rsidRPr="00AA09AD" w:rsidRDefault="00BB4A81" w:rsidP="00BB4A81">
      <w:pPr>
        <w:tabs>
          <w:tab w:val="left" w:pos="0"/>
        </w:tabs>
        <w:spacing w:after="0" w:line="240" w:lineRule="auto"/>
        <w:ind w:firstLine="709"/>
        <w:jc w:val="both"/>
        <w:rPr>
          <w:rFonts w:ascii="Times New Roman" w:eastAsia="Times New Roman" w:hAnsi="Times New Roman" w:cs="Times New Roman"/>
          <w:color w:val="000000"/>
          <w:kern w:val="1"/>
          <w:sz w:val="28"/>
          <w:szCs w:val="28"/>
        </w:rPr>
      </w:pPr>
      <w:r w:rsidRPr="00AA09AD">
        <w:rPr>
          <w:rFonts w:ascii="Times New Roman" w:eastAsia="Times New Roman" w:hAnsi="Times New Roman" w:cs="Times New Roman"/>
          <w:color w:val="000000"/>
          <w:kern w:val="1"/>
          <w:sz w:val="28"/>
          <w:szCs w:val="28"/>
        </w:rPr>
        <w:t>организована работа со средствами массовой информации по вопросам социальной защиты и реабилитации инвалидов;</w:t>
      </w:r>
    </w:p>
    <w:p w:rsidR="00BB4A81" w:rsidRPr="00AA09AD" w:rsidRDefault="00BB4A81" w:rsidP="00BB4A81">
      <w:pPr>
        <w:tabs>
          <w:tab w:val="left" w:pos="3005"/>
        </w:tabs>
        <w:spacing w:after="0" w:line="240" w:lineRule="auto"/>
        <w:ind w:firstLine="709"/>
        <w:jc w:val="both"/>
        <w:rPr>
          <w:rFonts w:ascii="Times New Roman" w:eastAsia="Times New Roman" w:hAnsi="Times New Roman" w:cs="Times New Roman"/>
          <w:color w:val="000000"/>
          <w:kern w:val="1"/>
          <w:sz w:val="28"/>
          <w:szCs w:val="28"/>
        </w:rPr>
      </w:pPr>
      <w:r w:rsidRPr="00AA09AD">
        <w:rPr>
          <w:rFonts w:ascii="Times New Roman" w:eastAsia="Times New Roman" w:hAnsi="Times New Roman" w:cs="Times New Roman"/>
          <w:color w:val="000000"/>
          <w:kern w:val="1"/>
          <w:sz w:val="28"/>
          <w:szCs w:val="28"/>
        </w:rPr>
        <w:t xml:space="preserve">осуществлены мониторинги исполнения мероприятий муниципальной программы по формированию доступной среды в приоритетных сферах жизнедеятельности инвалидов и других </w:t>
      </w:r>
      <w:proofErr w:type="spellStart"/>
      <w:r w:rsidRPr="00AA09AD">
        <w:rPr>
          <w:rFonts w:ascii="Times New Roman" w:eastAsia="Times New Roman" w:hAnsi="Times New Roman" w:cs="Times New Roman"/>
          <w:color w:val="000000"/>
          <w:kern w:val="1"/>
          <w:sz w:val="28"/>
          <w:szCs w:val="28"/>
        </w:rPr>
        <w:t>маломобильных</w:t>
      </w:r>
      <w:proofErr w:type="spellEnd"/>
      <w:r w:rsidRPr="00AA09AD">
        <w:rPr>
          <w:rFonts w:ascii="Times New Roman" w:eastAsia="Times New Roman" w:hAnsi="Times New Roman" w:cs="Times New Roman"/>
          <w:color w:val="000000"/>
          <w:kern w:val="1"/>
          <w:sz w:val="28"/>
          <w:szCs w:val="28"/>
        </w:rPr>
        <w:t xml:space="preserve"> групп населения; </w:t>
      </w:r>
    </w:p>
    <w:p w:rsidR="00BB4A81" w:rsidRPr="00AA09AD" w:rsidRDefault="00BB4A81" w:rsidP="00BB4A81">
      <w:pPr>
        <w:shd w:val="clear" w:color="000000" w:fill="FFFFFF"/>
        <w:spacing w:after="0" w:line="240" w:lineRule="auto"/>
        <w:ind w:firstLine="708"/>
        <w:jc w:val="both"/>
        <w:rPr>
          <w:rFonts w:ascii="Times New Roman" w:eastAsia="Calibri" w:hAnsi="Times New Roman" w:cs="Times New Roman"/>
          <w:color w:val="000000"/>
          <w:kern w:val="1"/>
          <w:sz w:val="28"/>
          <w:szCs w:val="28"/>
          <w:lang w:eastAsia="en-US"/>
        </w:rPr>
      </w:pPr>
      <w:r w:rsidRPr="00AA09AD">
        <w:rPr>
          <w:rFonts w:ascii="Times New Roman" w:eastAsia="Times New Roman" w:hAnsi="Times New Roman" w:cs="Times New Roman"/>
          <w:color w:val="000000"/>
          <w:kern w:val="1"/>
          <w:sz w:val="28"/>
          <w:szCs w:val="28"/>
        </w:rPr>
        <w:lastRenderedPageBreak/>
        <w:t>проведены работы по адаптации муниципальных учреждений (2 – здравоохранения</w:t>
      </w:r>
      <w:r w:rsidRPr="00AA09AD">
        <w:rPr>
          <w:rFonts w:ascii="Times New Roman" w:eastAsia="Calibri" w:hAnsi="Times New Roman" w:cs="Times New Roman"/>
          <w:color w:val="000000"/>
          <w:kern w:val="1"/>
          <w:sz w:val="28"/>
          <w:szCs w:val="28"/>
          <w:lang w:eastAsia="en-US"/>
        </w:rPr>
        <w:t>);</w:t>
      </w:r>
    </w:p>
    <w:p w:rsidR="00BB4A81" w:rsidRPr="00AA09AD" w:rsidRDefault="00BB4A81" w:rsidP="00BB4A81">
      <w:pPr>
        <w:spacing w:after="0" w:line="240" w:lineRule="auto"/>
        <w:ind w:firstLine="709"/>
        <w:jc w:val="both"/>
        <w:rPr>
          <w:rFonts w:ascii="Times New Roman" w:eastAsia="Times New Roman" w:hAnsi="Times New Roman" w:cs="Times New Roman"/>
          <w:color w:val="000000"/>
          <w:kern w:val="1"/>
          <w:sz w:val="28"/>
          <w:szCs w:val="28"/>
        </w:rPr>
      </w:pPr>
      <w:r w:rsidRPr="00AA09AD">
        <w:rPr>
          <w:rFonts w:ascii="Times New Roman" w:eastAsia="Times New Roman" w:hAnsi="Times New Roman" w:cs="Times New Roman"/>
          <w:color w:val="000000"/>
          <w:kern w:val="1"/>
          <w:sz w:val="28"/>
          <w:szCs w:val="28"/>
        </w:rPr>
        <w:t>проведены спортивные мероприятия с участием инвалидов;</w:t>
      </w:r>
    </w:p>
    <w:p w:rsidR="00BB4A81" w:rsidRPr="00AA09AD" w:rsidRDefault="00BB4A81" w:rsidP="00BB4A81">
      <w:pPr>
        <w:spacing w:after="0" w:line="240" w:lineRule="auto"/>
        <w:ind w:firstLine="709"/>
        <w:jc w:val="both"/>
        <w:rPr>
          <w:rFonts w:ascii="Times New Roman" w:eastAsia="Times New Roman" w:hAnsi="Times New Roman" w:cs="Times New Roman"/>
          <w:color w:val="000000"/>
          <w:kern w:val="1"/>
          <w:sz w:val="28"/>
          <w:szCs w:val="28"/>
        </w:rPr>
      </w:pPr>
      <w:r w:rsidRPr="00AA09AD">
        <w:rPr>
          <w:rFonts w:ascii="Times New Roman" w:eastAsia="Times New Roman" w:hAnsi="Times New Roman" w:cs="Times New Roman"/>
          <w:color w:val="000000"/>
          <w:kern w:val="1"/>
          <w:sz w:val="28"/>
          <w:szCs w:val="28"/>
        </w:rPr>
        <w:t>проведены культурно-массовые мероприятия для инвалидов;</w:t>
      </w:r>
    </w:p>
    <w:p w:rsidR="00BB4A81" w:rsidRPr="00AA09AD" w:rsidRDefault="00BB4A81" w:rsidP="00BB4A81">
      <w:pPr>
        <w:spacing w:after="0" w:line="240" w:lineRule="auto"/>
        <w:ind w:firstLine="709"/>
        <w:jc w:val="both"/>
        <w:rPr>
          <w:rFonts w:ascii="Times New Roman" w:eastAsia="Times New Roman" w:hAnsi="Times New Roman" w:cs="Times New Roman"/>
          <w:color w:val="000000"/>
          <w:kern w:val="1"/>
          <w:sz w:val="28"/>
          <w:szCs w:val="28"/>
        </w:rPr>
      </w:pPr>
      <w:r w:rsidRPr="00AA09AD">
        <w:rPr>
          <w:rFonts w:ascii="Times New Roman" w:eastAsia="Times New Roman" w:hAnsi="Times New Roman" w:cs="Times New Roman"/>
          <w:color w:val="000000"/>
          <w:kern w:val="1"/>
          <w:sz w:val="28"/>
          <w:szCs w:val="28"/>
        </w:rPr>
        <w:t>инвалидам произведены выплаты компенсаций страховых премий по договорам обязательного страхования гражданской ответственности владельцев транспортных средств.</w:t>
      </w:r>
    </w:p>
    <w:p w:rsidR="00BB4A81" w:rsidRPr="00AA09AD" w:rsidRDefault="00BB4A81" w:rsidP="00BB4A81">
      <w:pPr>
        <w:spacing w:after="0" w:line="240" w:lineRule="auto"/>
        <w:ind w:firstLine="700"/>
        <w:jc w:val="both"/>
        <w:rPr>
          <w:rFonts w:ascii="Times New Roman" w:eastAsia="Times New Roman" w:hAnsi="Times New Roman" w:cs="Times New Roman"/>
          <w:color w:val="000000"/>
          <w:sz w:val="28"/>
          <w:szCs w:val="28"/>
        </w:rPr>
      </w:pPr>
      <w:r w:rsidRPr="00AA09AD">
        <w:rPr>
          <w:rFonts w:ascii="Times New Roman" w:eastAsia="Times New Roman" w:hAnsi="Times New Roman" w:cs="Times New Roman"/>
          <w:color w:val="000000"/>
          <w:sz w:val="28"/>
          <w:szCs w:val="28"/>
          <w:shd w:val="clear" w:color="auto" w:fill="FFFFFF"/>
        </w:rPr>
        <w:t>Основные цели реализации Программы в 2020 году достигнуты, задачи выполнены в пределах предусмотренных плановых расходов.</w:t>
      </w:r>
    </w:p>
    <w:p w:rsidR="002C5CA1" w:rsidRPr="00AA09AD" w:rsidRDefault="002C5CA1" w:rsidP="00BB4A81">
      <w:pPr>
        <w:pStyle w:val="a3"/>
        <w:widowControl w:val="0"/>
        <w:spacing w:after="0" w:line="240" w:lineRule="auto"/>
        <w:ind w:left="0" w:firstLine="709"/>
        <w:jc w:val="both"/>
        <w:rPr>
          <w:rFonts w:ascii="Times New Roman" w:hAnsi="Times New Roman" w:cs="Times New Roman"/>
          <w:sz w:val="28"/>
          <w:szCs w:val="28"/>
        </w:rPr>
      </w:pPr>
    </w:p>
    <w:p w:rsidR="00CB0FEB" w:rsidRPr="00AA09AD" w:rsidRDefault="00CB0FEB" w:rsidP="00CB0FEB">
      <w:pPr>
        <w:pStyle w:val="a3"/>
        <w:widowControl w:val="0"/>
        <w:spacing w:after="0" w:line="240" w:lineRule="auto"/>
        <w:ind w:left="0"/>
        <w:jc w:val="center"/>
        <w:rPr>
          <w:rFonts w:ascii="Times New Roman" w:hAnsi="Times New Roman" w:cs="Times New Roman"/>
          <w:sz w:val="28"/>
          <w:szCs w:val="28"/>
        </w:rPr>
      </w:pPr>
      <w:r w:rsidRPr="00AA09AD">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 муниципальной  программы города Азова «Доступная среда»</w:t>
      </w:r>
    </w:p>
    <w:p w:rsidR="00CB0FEB" w:rsidRPr="00AA09AD" w:rsidRDefault="00CB0FEB" w:rsidP="004423D2">
      <w:pPr>
        <w:pStyle w:val="ConsPlusNormal"/>
        <w:snapToGrid w:val="0"/>
        <w:ind w:right="-209" w:firstLine="0"/>
        <w:jc w:val="both"/>
        <w:rPr>
          <w:rFonts w:ascii="Times New Roman" w:hAnsi="Times New Roman" w:cs="Times New Roman"/>
          <w:sz w:val="28"/>
          <w:szCs w:val="28"/>
        </w:rPr>
      </w:pPr>
    </w:p>
    <w:p w:rsidR="00144E3D" w:rsidRPr="00AA09AD" w:rsidRDefault="00144E3D" w:rsidP="00144E3D">
      <w:pPr>
        <w:shd w:val="clear" w:color="000000" w:fill="FFFFFF"/>
        <w:spacing w:after="0" w:line="240" w:lineRule="auto"/>
        <w:ind w:firstLine="709"/>
        <w:jc w:val="both"/>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Достижение целей и задач Программы в 2020 году характеризуется выполнением следующих показателей (индикатора), достигнуто его плановое значение:</w:t>
      </w:r>
    </w:p>
    <w:p w:rsidR="00144E3D" w:rsidRPr="00AA09AD" w:rsidRDefault="00144E3D" w:rsidP="00144E3D">
      <w:pPr>
        <w:spacing w:after="0" w:line="240" w:lineRule="auto"/>
        <w:ind w:firstLine="708"/>
        <w:jc w:val="both"/>
        <w:rPr>
          <w:rFonts w:ascii="Times New Roman" w:eastAsia="Calibri" w:hAnsi="Times New Roman" w:cs="Times New Roman"/>
          <w:color w:val="000000"/>
          <w:kern w:val="1"/>
          <w:sz w:val="28"/>
          <w:szCs w:val="28"/>
          <w:lang w:eastAsia="en-US"/>
        </w:rPr>
      </w:pPr>
      <w:r w:rsidRPr="00AA09AD">
        <w:rPr>
          <w:rFonts w:ascii="Times New Roman" w:eastAsia="Times New Roman" w:hAnsi="Times New Roman" w:cs="Times New Roman"/>
          <w:color w:val="000000"/>
          <w:sz w:val="28"/>
          <w:szCs w:val="28"/>
        </w:rPr>
        <w:t>- д</w:t>
      </w:r>
      <w:r w:rsidRPr="00AA09AD">
        <w:rPr>
          <w:rFonts w:ascii="Times New Roman" w:eastAsia="Calibri" w:hAnsi="Times New Roman" w:cs="Times New Roman"/>
          <w:color w:val="000000"/>
          <w:kern w:val="1"/>
          <w:sz w:val="28"/>
          <w:szCs w:val="28"/>
          <w:lang w:eastAsia="en-US"/>
        </w:rPr>
        <w:t>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городе (опрошено 45 человек, из них положительно оценивают уровень доступности - 32 человек);</w:t>
      </w:r>
    </w:p>
    <w:p w:rsidR="00144E3D" w:rsidRPr="00AA09AD" w:rsidRDefault="00144E3D" w:rsidP="00144E3D">
      <w:pPr>
        <w:spacing w:after="0" w:line="240" w:lineRule="auto"/>
        <w:ind w:firstLine="708"/>
        <w:jc w:val="both"/>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 доля инвалидов, положительно оценивающих отношение населения к проблемам инвалидов, в общей численности опрошенных (опрошено 45 человек, из них положительно оценивают уровень доступности - 16 человек)</w:t>
      </w:r>
    </w:p>
    <w:p w:rsidR="00144E3D" w:rsidRPr="00AA09AD" w:rsidRDefault="00144E3D" w:rsidP="00144E3D">
      <w:pPr>
        <w:shd w:val="clear" w:color="000000" w:fill="FFFFFF"/>
        <w:spacing w:after="0" w:line="240" w:lineRule="auto"/>
        <w:ind w:firstLine="709"/>
        <w:jc w:val="both"/>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В рамках реализации подпрограммы 1 «</w:t>
      </w:r>
      <w:r w:rsidRPr="00AA09AD">
        <w:rPr>
          <w:rFonts w:ascii="Times New Roman" w:eastAsia="Times New Roman" w:hAnsi="Times New Roman" w:cs="Times New Roman"/>
          <w:color w:val="000000"/>
          <w:sz w:val="28"/>
          <w:szCs w:val="28"/>
        </w:rPr>
        <w:t xml:space="preserve">Создание для инвалидов и других </w:t>
      </w:r>
      <w:proofErr w:type="spellStart"/>
      <w:r w:rsidRPr="00AA09AD">
        <w:rPr>
          <w:rFonts w:ascii="Times New Roman" w:eastAsia="Times New Roman" w:hAnsi="Times New Roman" w:cs="Times New Roman"/>
          <w:color w:val="000000"/>
          <w:sz w:val="28"/>
          <w:szCs w:val="28"/>
        </w:rPr>
        <w:t>маломобильных</w:t>
      </w:r>
      <w:proofErr w:type="spellEnd"/>
      <w:r w:rsidRPr="00AA09AD">
        <w:rPr>
          <w:rFonts w:ascii="Times New Roman" w:eastAsia="Times New Roman" w:hAnsi="Times New Roman" w:cs="Times New Roman"/>
          <w:color w:val="000000"/>
          <w:sz w:val="28"/>
          <w:szCs w:val="28"/>
        </w:rPr>
        <w:t xml:space="preserve"> групп населения доступной и комфортной среды жизнедеятельности</w:t>
      </w:r>
      <w:r w:rsidRPr="00AA09AD">
        <w:rPr>
          <w:rFonts w:ascii="Times New Roman" w:eastAsia="Calibri" w:hAnsi="Times New Roman" w:cs="Times New Roman"/>
          <w:color w:val="000000"/>
          <w:kern w:val="1"/>
          <w:sz w:val="28"/>
          <w:szCs w:val="28"/>
          <w:lang w:eastAsia="en-US"/>
        </w:rPr>
        <w:t xml:space="preserve">» предусмотрен один показатель (индикатор) </w:t>
      </w:r>
      <w:r w:rsidRPr="00AA09AD">
        <w:rPr>
          <w:rFonts w:ascii="Times New Roman" w:eastAsia="Times New Roman" w:hAnsi="Times New Roman" w:cs="Times New Roman"/>
          <w:color w:val="000000"/>
          <w:kern w:val="1"/>
          <w:sz w:val="28"/>
          <w:szCs w:val="28"/>
        </w:rPr>
        <w:t>-</w:t>
      </w:r>
      <w:r w:rsidRPr="00AA09AD">
        <w:rPr>
          <w:rFonts w:ascii="Times New Roman" w:eastAsia="Calibri" w:hAnsi="Times New Roman" w:cs="Times New Roman"/>
          <w:color w:val="000000"/>
          <w:kern w:val="1"/>
          <w:sz w:val="28"/>
          <w:szCs w:val="28"/>
          <w:lang w:eastAsia="en-US"/>
        </w:rPr>
        <w:t xml:space="preserve"> доля доступных для инвалидов и других </w:t>
      </w:r>
      <w:proofErr w:type="spellStart"/>
      <w:r w:rsidRPr="00AA09AD">
        <w:rPr>
          <w:rFonts w:ascii="Times New Roman" w:eastAsia="Calibri" w:hAnsi="Times New Roman" w:cs="Times New Roman"/>
          <w:color w:val="000000"/>
          <w:kern w:val="1"/>
          <w:sz w:val="28"/>
          <w:szCs w:val="28"/>
          <w:lang w:eastAsia="en-US"/>
        </w:rPr>
        <w:t>маломобильных</w:t>
      </w:r>
      <w:proofErr w:type="spellEnd"/>
      <w:r w:rsidRPr="00AA09AD">
        <w:rPr>
          <w:rFonts w:ascii="Times New Roman" w:eastAsia="Calibri" w:hAnsi="Times New Roman" w:cs="Times New Roman"/>
          <w:color w:val="000000"/>
          <w:kern w:val="1"/>
          <w:sz w:val="28"/>
          <w:szCs w:val="28"/>
          <w:lang w:eastAsia="en-US"/>
        </w:rPr>
        <w:t xml:space="preserve"> групп объектов социальной инфраструктуры (18 объектов), в общем количестве приоритетных объектов социальной инфраструктуры в городе (27 объектов), плановое значение которого достигнуто.</w:t>
      </w:r>
    </w:p>
    <w:p w:rsidR="00144E3D" w:rsidRPr="00AA09AD" w:rsidRDefault="00144E3D" w:rsidP="00144E3D">
      <w:pPr>
        <w:pStyle w:val="11"/>
        <w:ind w:left="0" w:firstLine="720"/>
        <w:jc w:val="both"/>
        <w:rPr>
          <w:rFonts w:eastAsia="Calibri"/>
          <w:color w:val="000000"/>
          <w:kern w:val="1"/>
          <w:sz w:val="28"/>
          <w:szCs w:val="28"/>
          <w:lang w:eastAsia="en-US"/>
        </w:rPr>
      </w:pPr>
      <w:proofErr w:type="gramStart"/>
      <w:r w:rsidRPr="00AA09AD">
        <w:rPr>
          <w:rFonts w:eastAsia="Calibri"/>
          <w:color w:val="000000"/>
          <w:kern w:val="1"/>
          <w:sz w:val="28"/>
          <w:szCs w:val="28"/>
          <w:lang w:eastAsia="en-US"/>
        </w:rPr>
        <w:t>В рамках реализации подпрограммы 2 «</w:t>
      </w:r>
      <w:r w:rsidRPr="00AA09AD">
        <w:rPr>
          <w:color w:val="000000"/>
          <w:sz w:val="28"/>
          <w:szCs w:val="28"/>
        </w:rPr>
        <w:t xml:space="preserve">Социальная интеграция инвалидов и других </w:t>
      </w:r>
      <w:proofErr w:type="spellStart"/>
      <w:r w:rsidRPr="00AA09AD">
        <w:rPr>
          <w:color w:val="000000"/>
          <w:sz w:val="28"/>
          <w:szCs w:val="28"/>
        </w:rPr>
        <w:t>маломобильных</w:t>
      </w:r>
      <w:proofErr w:type="spellEnd"/>
      <w:r w:rsidRPr="00AA09AD">
        <w:rPr>
          <w:color w:val="000000"/>
          <w:sz w:val="28"/>
          <w:szCs w:val="28"/>
        </w:rPr>
        <w:t xml:space="preserve"> групп населения в общество</w:t>
      </w:r>
      <w:r w:rsidRPr="00AA09AD">
        <w:rPr>
          <w:rFonts w:eastAsia="Calibri"/>
          <w:color w:val="000000"/>
          <w:kern w:val="1"/>
          <w:sz w:val="28"/>
          <w:szCs w:val="28"/>
          <w:lang w:eastAsia="en-US"/>
        </w:rPr>
        <w:t>» предусмотрен один показатель (индикатор) - доля лиц с ограниченными возможностями здоровья и инвалидов от 6 до 18 лет, систематически занимающихся физической культурой и спортом (349 человек), в общей численности этой категории граждан (401 человек), его плановое значение достигнуто.</w:t>
      </w:r>
      <w:proofErr w:type="gramEnd"/>
    </w:p>
    <w:p w:rsidR="00E23138" w:rsidRPr="00AA09AD" w:rsidRDefault="00482F69" w:rsidP="00E23138">
      <w:pPr>
        <w:pStyle w:val="11"/>
        <w:ind w:left="0" w:firstLine="720"/>
        <w:jc w:val="both"/>
        <w:rPr>
          <w:color w:val="000000"/>
          <w:kern w:val="1"/>
          <w:sz w:val="28"/>
          <w:szCs w:val="28"/>
          <w:lang w:eastAsia="en-US"/>
        </w:rPr>
      </w:pPr>
      <w:r w:rsidRPr="00AA09AD">
        <w:rPr>
          <w:color w:val="000000"/>
          <w:kern w:val="1"/>
          <w:sz w:val="28"/>
          <w:szCs w:val="28"/>
          <w:lang w:eastAsia="en-US"/>
        </w:rPr>
        <w:t>Суммарная оценка степени достижения целевых показателей 1,0</w:t>
      </w:r>
    </w:p>
    <w:p w:rsidR="00482F69" w:rsidRPr="00AA09AD" w:rsidRDefault="00482F69" w:rsidP="00E23138">
      <w:pPr>
        <w:pStyle w:val="11"/>
        <w:ind w:left="0" w:firstLine="720"/>
        <w:jc w:val="both"/>
        <w:rPr>
          <w:rFonts w:eastAsia="Calibri"/>
          <w:kern w:val="2"/>
          <w:sz w:val="28"/>
          <w:szCs w:val="28"/>
          <w:lang w:eastAsia="en-US"/>
        </w:rPr>
      </w:pPr>
    </w:p>
    <w:p w:rsidR="00717389" w:rsidRPr="00AA09AD" w:rsidRDefault="004252B0" w:rsidP="004423D2">
      <w:pPr>
        <w:pStyle w:val="ConsPlusNormal"/>
        <w:snapToGrid w:val="0"/>
        <w:ind w:right="-209" w:firstLine="0"/>
        <w:jc w:val="center"/>
        <w:rPr>
          <w:rFonts w:ascii="Times New Roman" w:hAnsi="Times New Roman" w:cs="Times New Roman"/>
          <w:sz w:val="28"/>
          <w:szCs w:val="28"/>
        </w:rPr>
      </w:pPr>
      <w:r w:rsidRPr="00AA09AD">
        <w:rPr>
          <w:rFonts w:ascii="Times New Roman" w:hAnsi="Times New Roman" w:cs="Times New Roman"/>
          <w:sz w:val="28"/>
          <w:szCs w:val="28"/>
        </w:rPr>
        <w:t>Сведения об</w:t>
      </w:r>
      <w:r w:rsidR="00717389" w:rsidRPr="00AA09AD">
        <w:rPr>
          <w:rFonts w:ascii="Times New Roman" w:hAnsi="Times New Roman" w:cs="Times New Roman"/>
          <w:sz w:val="28"/>
          <w:szCs w:val="28"/>
        </w:rPr>
        <w:t xml:space="preserve"> использовани</w:t>
      </w:r>
      <w:r w:rsidRPr="00AA09AD">
        <w:rPr>
          <w:rFonts w:ascii="Times New Roman" w:hAnsi="Times New Roman" w:cs="Times New Roman"/>
          <w:sz w:val="28"/>
          <w:szCs w:val="28"/>
        </w:rPr>
        <w:t>и</w:t>
      </w:r>
      <w:r w:rsidR="00717389" w:rsidRPr="00AA09AD">
        <w:rPr>
          <w:rFonts w:ascii="Times New Roman" w:hAnsi="Times New Roman" w:cs="Times New Roman"/>
          <w:sz w:val="28"/>
          <w:szCs w:val="28"/>
        </w:rPr>
        <w:t xml:space="preserve"> бюджетных ассигнований и внебюджетных средств на реализацию мероприятий муниципальной программы</w:t>
      </w:r>
    </w:p>
    <w:p w:rsidR="00717389" w:rsidRPr="00AA09AD" w:rsidRDefault="00717389" w:rsidP="00DF6703">
      <w:pPr>
        <w:pStyle w:val="ConsPlusNormal"/>
        <w:snapToGrid w:val="0"/>
        <w:ind w:right="-209" w:firstLine="0"/>
        <w:jc w:val="both"/>
        <w:rPr>
          <w:rFonts w:ascii="Times New Roman" w:hAnsi="Times New Roman" w:cs="Times New Roman"/>
          <w:sz w:val="28"/>
          <w:szCs w:val="28"/>
        </w:rPr>
      </w:pPr>
    </w:p>
    <w:p w:rsidR="00144E3D" w:rsidRPr="00AA09AD" w:rsidRDefault="00144E3D" w:rsidP="00144E3D">
      <w:pPr>
        <w:spacing w:after="0" w:line="240" w:lineRule="auto"/>
        <w:ind w:firstLine="709"/>
        <w:rPr>
          <w:rFonts w:ascii="Times New Roman" w:eastAsia="Calibri" w:hAnsi="Times New Roman" w:cs="Times New Roman"/>
          <w:color w:val="FF0000"/>
          <w:kern w:val="1"/>
          <w:sz w:val="28"/>
          <w:szCs w:val="28"/>
          <w:lang w:eastAsia="en-US"/>
        </w:rPr>
      </w:pPr>
      <w:r w:rsidRPr="00AA09AD">
        <w:rPr>
          <w:rFonts w:ascii="Times New Roman" w:eastAsia="Calibri" w:hAnsi="Times New Roman" w:cs="Times New Roman"/>
          <w:color w:val="000000"/>
          <w:kern w:val="1"/>
          <w:sz w:val="28"/>
          <w:szCs w:val="28"/>
          <w:lang w:eastAsia="en-US"/>
        </w:rPr>
        <w:t>Объем расходов, предусмотренный Программой, составил 368,6 тыс. рублей, в том числе по источникам финансирования:</w:t>
      </w:r>
    </w:p>
    <w:p w:rsidR="00144E3D" w:rsidRPr="00AA09AD" w:rsidRDefault="00144E3D" w:rsidP="00144E3D">
      <w:pPr>
        <w:spacing w:after="0" w:line="240" w:lineRule="auto"/>
        <w:ind w:firstLine="709"/>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федеральный бюджет - 28,6 тыс. руб.;</w:t>
      </w:r>
    </w:p>
    <w:p w:rsidR="00144E3D" w:rsidRPr="00AA09AD" w:rsidRDefault="00144E3D" w:rsidP="00144E3D">
      <w:pPr>
        <w:spacing w:after="0" w:line="240" w:lineRule="auto"/>
        <w:ind w:firstLine="709"/>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местный бюджет - 340,0 тыс. руб.</w:t>
      </w:r>
    </w:p>
    <w:p w:rsidR="00144E3D" w:rsidRPr="00AA09AD" w:rsidRDefault="00144E3D" w:rsidP="00144E3D">
      <w:pPr>
        <w:spacing w:after="0" w:line="240" w:lineRule="auto"/>
        <w:ind w:firstLine="709"/>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lastRenderedPageBreak/>
        <w:t>Объем расходов в соответствии со сводной бюджетной росписью на 2020 год составил 368,6 тыс. руб., в том числе по источникам финансирования:</w:t>
      </w:r>
    </w:p>
    <w:p w:rsidR="00144E3D" w:rsidRPr="00AA09AD" w:rsidRDefault="00144E3D" w:rsidP="00144E3D">
      <w:pPr>
        <w:spacing w:after="0" w:line="240" w:lineRule="auto"/>
        <w:ind w:firstLine="709"/>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федеральный бюджет - 28,6 тыс. руб.;</w:t>
      </w:r>
    </w:p>
    <w:p w:rsidR="00144E3D" w:rsidRPr="00AA09AD" w:rsidRDefault="00144E3D" w:rsidP="00144E3D">
      <w:pPr>
        <w:spacing w:after="0" w:line="240" w:lineRule="auto"/>
        <w:ind w:firstLine="709"/>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местный бюджет - 340,0 тыс. руб.;</w:t>
      </w:r>
    </w:p>
    <w:p w:rsidR="00144E3D" w:rsidRPr="00AA09AD" w:rsidRDefault="00144E3D" w:rsidP="00144E3D">
      <w:pPr>
        <w:spacing w:after="0" w:line="240" w:lineRule="auto"/>
        <w:ind w:firstLine="709"/>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Фактические расходы по Программе в 2020 году составили 356,8 тыс. руб., в том числе по источникам финансирования:</w:t>
      </w:r>
    </w:p>
    <w:p w:rsidR="00144E3D" w:rsidRPr="00AA09AD" w:rsidRDefault="00144E3D" w:rsidP="00144E3D">
      <w:pPr>
        <w:spacing w:after="0" w:line="240" w:lineRule="auto"/>
        <w:ind w:firstLine="709"/>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федеральный бюджет - 16,8 тыс. руб.;</w:t>
      </w:r>
    </w:p>
    <w:p w:rsidR="00144E3D" w:rsidRPr="00AA09AD" w:rsidRDefault="00144E3D" w:rsidP="00144E3D">
      <w:pPr>
        <w:spacing w:after="0" w:line="240" w:lineRule="auto"/>
        <w:ind w:firstLine="709"/>
        <w:rPr>
          <w:rFonts w:ascii="Times New Roman" w:eastAsia="Calibri" w:hAnsi="Times New Roman" w:cs="Times New Roman"/>
          <w:color w:val="000000"/>
          <w:kern w:val="1"/>
          <w:sz w:val="28"/>
          <w:szCs w:val="28"/>
          <w:lang w:eastAsia="en-US"/>
        </w:rPr>
      </w:pPr>
      <w:r w:rsidRPr="00AA09AD">
        <w:rPr>
          <w:rFonts w:ascii="Times New Roman" w:eastAsia="Calibri" w:hAnsi="Times New Roman" w:cs="Times New Roman"/>
          <w:color w:val="000000"/>
          <w:kern w:val="1"/>
          <w:sz w:val="28"/>
          <w:szCs w:val="28"/>
          <w:lang w:eastAsia="en-US"/>
        </w:rPr>
        <w:t>местный бюджет - 340,0 тыс. руб.</w:t>
      </w:r>
    </w:p>
    <w:p w:rsidR="00FD2803" w:rsidRPr="00AA09AD" w:rsidRDefault="00FD2803" w:rsidP="00144E3D">
      <w:pPr>
        <w:pStyle w:val="a3"/>
        <w:widowControl w:val="0"/>
        <w:tabs>
          <w:tab w:val="left" w:pos="426"/>
        </w:tabs>
        <w:spacing w:after="0" w:line="240" w:lineRule="auto"/>
        <w:ind w:left="0" w:firstLine="709"/>
        <w:jc w:val="both"/>
        <w:rPr>
          <w:rFonts w:ascii="Times New Roman" w:hAnsi="Times New Roman" w:cs="Times New Roman"/>
          <w:sz w:val="28"/>
          <w:szCs w:val="28"/>
        </w:rPr>
      </w:pPr>
    </w:p>
    <w:p w:rsidR="001E6FD0" w:rsidRPr="00AA09AD" w:rsidRDefault="001E6FD0" w:rsidP="001E6FD0">
      <w:pPr>
        <w:pStyle w:val="ConsPlusNormal"/>
        <w:snapToGrid w:val="0"/>
        <w:ind w:right="-209" w:firstLine="0"/>
        <w:jc w:val="center"/>
        <w:rPr>
          <w:rFonts w:ascii="Times New Roman" w:hAnsi="Times New Roman" w:cs="Times New Roman"/>
          <w:b/>
          <w:kern w:val="2"/>
          <w:sz w:val="28"/>
          <w:szCs w:val="28"/>
        </w:rPr>
      </w:pPr>
      <w:r w:rsidRPr="00AA09AD">
        <w:rPr>
          <w:rFonts w:ascii="Times New Roman" w:hAnsi="Times New Roman" w:cs="Times New Roman"/>
          <w:b/>
          <w:sz w:val="28"/>
          <w:szCs w:val="28"/>
        </w:rPr>
        <w:t xml:space="preserve">6. Муниципальная программа </w:t>
      </w:r>
      <w:r w:rsidRPr="00AA09AD">
        <w:rPr>
          <w:rFonts w:ascii="Times New Roman" w:hAnsi="Times New Roman" w:cs="Times New Roman"/>
          <w:b/>
          <w:kern w:val="2"/>
          <w:sz w:val="28"/>
          <w:szCs w:val="28"/>
        </w:rPr>
        <w:t xml:space="preserve">города Азова </w:t>
      </w:r>
      <w:r w:rsidR="005E66B7" w:rsidRPr="00AA09AD">
        <w:rPr>
          <w:rFonts w:ascii="Times New Roman" w:hAnsi="Times New Roman" w:cs="Times New Roman"/>
          <w:b/>
          <w:kern w:val="2"/>
          <w:sz w:val="28"/>
          <w:szCs w:val="28"/>
        </w:rPr>
        <w:t>«Территориальное планирование и обеспечение доступным и комфортным жильем населения города Азова»</w:t>
      </w:r>
      <w:r w:rsidRPr="00AA09AD">
        <w:rPr>
          <w:rFonts w:ascii="Times New Roman" w:hAnsi="Times New Roman" w:cs="Times New Roman"/>
          <w:b/>
          <w:kern w:val="2"/>
          <w:sz w:val="28"/>
          <w:szCs w:val="28"/>
        </w:rPr>
        <w:tab/>
      </w:r>
    </w:p>
    <w:p w:rsidR="003319B9" w:rsidRPr="00AA09AD" w:rsidRDefault="003319B9" w:rsidP="001E6FD0">
      <w:pPr>
        <w:pStyle w:val="ConsPlusNormal"/>
        <w:snapToGrid w:val="0"/>
        <w:ind w:right="-209" w:firstLine="0"/>
        <w:jc w:val="center"/>
        <w:rPr>
          <w:rFonts w:ascii="Times New Roman" w:hAnsi="Times New Roman" w:cs="Times New Roman"/>
          <w:b/>
          <w:kern w:val="2"/>
          <w:sz w:val="28"/>
          <w:szCs w:val="28"/>
        </w:rPr>
      </w:pPr>
    </w:p>
    <w:p w:rsidR="001E6FD0" w:rsidRPr="00AA09AD" w:rsidRDefault="001E6FD0" w:rsidP="001E6FD0">
      <w:pPr>
        <w:pStyle w:val="ConsPlusNormal"/>
        <w:snapToGrid w:val="0"/>
        <w:ind w:right="-209" w:firstLine="708"/>
        <w:jc w:val="both"/>
        <w:rPr>
          <w:rFonts w:ascii="Times New Roman" w:hAnsi="Times New Roman" w:cs="Times New Roman"/>
          <w:kern w:val="2"/>
          <w:sz w:val="28"/>
          <w:szCs w:val="28"/>
        </w:rPr>
      </w:pPr>
      <w:r w:rsidRPr="00AA09AD">
        <w:rPr>
          <w:rFonts w:ascii="Times New Roman" w:hAnsi="Times New Roman" w:cs="Times New Roman"/>
          <w:sz w:val="28"/>
          <w:szCs w:val="28"/>
        </w:rPr>
        <w:t xml:space="preserve">Муниципальная  программа </w:t>
      </w:r>
      <w:r w:rsidRPr="00AA09AD">
        <w:rPr>
          <w:rFonts w:ascii="Times New Roman" w:hAnsi="Times New Roman" w:cs="Times New Roman"/>
          <w:kern w:val="2"/>
          <w:sz w:val="28"/>
          <w:szCs w:val="28"/>
        </w:rPr>
        <w:t>города Азова «</w:t>
      </w:r>
      <w:r w:rsidRPr="00AA09AD">
        <w:rPr>
          <w:rFonts w:ascii="Times New Roman" w:hAnsi="Times New Roman" w:cs="Times New Roman"/>
          <w:sz w:val="28"/>
          <w:szCs w:val="28"/>
        </w:rPr>
        <w:t>Обеспечение доступным и комфортным жильем населения города Азова</w:t>
      </w:r>
      <w:r w:rsidRPr="00AA09AD">
        <w:rPr>
          <w:rFonts w:ascii="Times New Roman" w:hAnsi="Times New Roman" w:cs="Times New Roman"/>
          <w:kern w:val="2"/>
          <w:sz w:val="28"/>
          <w:szCs w:val="28"/>
        </w:rPr>
        <w:t xml:space="preserve">» утверждена постановлением администрации города Азова от </w:t>
      </w:r>
      <w:r w:rsidR="00F70A4E" w:rsidRPr="00AA09AD">
        <w:rPr>
          <w:rStyle w:val="ab"/>
          <w:rFonts w:ascii="Times New Roman" w:hAnsi="Times New Roman" w:cs="Times New Roman"/>
          <w:i w:val="0"/>
          <w:sz w:val="28"/>
          <w:szCs w:val="28"/>
        </w:rPr>
        <w:t>13.11.2018 № 2475</w:t>
      </w:r>
      <w:r w:rsidRPr="00AA09AD">
        <w:rPr>
          <w:rFonts w:ascii="Times New Roman" w:hAnsi="Times New Roman" w:cs="Times New Roman"/>
          <w:kern w:val="2"/>
          <w:sz w:val="28"/>
          <w:szCs w:val="28"/>
        </w:rPr>
        <w:t>.</w:t>
      </w:r>
    </w:p>
    <w:p w:rsidR="00FC344D" w:rsidRPr="00AA09AD" w:rsidRDefault="00FC344D" w:rsidP="001E6FD0">
      <w:pPr>
        <w:pStyle w:val="ConsPlusNormal"/>
        <w:snapToGrid w:val="0"/>
        <w:ind w:right="-209" w:firstLine="708"/>
        <w:jc w:val="both"/>
        <w:rPr>
          <w:rFonts w:ascii="Times New Roman" w:hAnsi="Times New Roman" w:cs="Times New Roman"/>
          <w:sz w:val="28"/>
          <w:szCs w:val="28"/>
        </w:rPr>
      </w:pPr>
      <w:r w:rsidRPr="00AA09AD">
        <w:rPr>
          <w:rFonts w:ascii="Times New Roman" w:hAnsi="Times New Roman" w:cs="Times New Roman"/>
          <w:sz w:val="28"/>
          <w:szCs w:val="28"/>
        </w:rPr>
        <w:t>Ответственный исполнитель – администрация города Азова, отдел по строительству и архитектуры.</w:t>
      </w:r>
    </w:p>
    <w:p w:rsidR="00FC344D" w:rsidRPr="00AA09AD" w:rsidRDefault="00FC344D" w:rsidP="001E6FD0">
      <w:pPr>
        <w:pStyle w:val="ConsPlusNormal"/>
        <w:snapToGrid w:val="0"/>
        <w:ind w:right="-209" w:firstLine="708"/>
        <w:jc w:val="both"/>
        <w:rPr>
          <w:rFonts w:ascii="Times New Roman" w:hAnsi="Times New Roman" w:cs="Times New Roman"/>
          <w:kern w:val="2"/>
          <w:sz w:val="28"/>
          <w:szCs w:val="28"/>
        </w:rPr>
      </w:pPr>
      <w:r w:rsidRPr="00AA09AD">
        <w:rPr>
          <w:rFonts w:ascii="Times New Roman" w:hAnsi="Times New Roman" w:cs="Times New Roman"/>
          <w:sz w:val="28"/>
          <w:szCs w:val="28"/>
        </w:rPr>
        <w:t xml:space="preserve">Муниципальная программа города Азова </w:t>
      </w:r>
      <w:r w:rsidRPr="00AA09AD">
        <w:rPr>
          <w:rFonts w:ascii="Times New Roman" w:hAnsi="Times New Roman" w:cs="Times New Roman"/>
          <w:kern w:val="2"/>
          <w:sz w:val="28"/>
          <w:szCs w:val="28"/>
        </w:rPr>
        <w:t>«</w:t>
      </w:r>
      <w:r w:rsidRPr="00AA09AD">
        <w:rPr>
          <w:rFonts w:ascii="Times New Roman" w:hAnsi="Times New Roman" w:cs="Times New Roman"/>
          <w:sz w:val="28"/>
          <w:szCs w:val="28"/>
        </w:rPr>
        <w:t>Обеспечение доступным и комфортным жильем населения города Азова</w:t>
      </w:r>
      <w:r w:rsidRPr="00AA09AD">
        <w:rPr>
          <w:rFonts w:ascii="Times New Roman" w:hAnsi="Times New Roman" w:cs="Times New Roman"/>
          <w:kern w:val="2"/>
          <w:sz w:val="28"/>
          <w:szCs w:val="28"/>
        </w:rPr>
        <w:t>» включает в себя 3 подпрограммы:</w:t>
      </w:r>
    </w:p>
    <w:p w:rsidR="00F423BB" w:rsidRPr="00AA09AD" w:rsidRDefault="00F423BB" w:rsidP="00F423BB">
      <w:pPr>
        <w:snapToGri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w:t>
      </w:r>
      <w:r w:rsidRPr="00AA09AD">
        <w:rPr>
          <w:rFonts w:ascii="Times New Roman" w:hAnsi="Times New Roman" w:cs="Times New Roman"/>
          <w:kern w:val="2"/>
          <w:sz w:val="28"/>
          <w:szCs w:val="28"/>
        </w:rPr>
        <w:t>Территориальное планирование и развитие территорий, в том числе для жилищного строительства</w:t>
      </w:r>
      <w:r w:rsidRPr="00AA09AD">
        <w:rPr>
          <w:rFonts w:ascii="Times New Roman" w:hAnsi="Times New Roman" w:cs="Times New Roman"/>
          <w:sz w:val="28"/>
          <w:szCs w:val="28"/>
        </w:rPr>
        <w:t>»;</w:t>
      </w:r>
    </w:p>
    <w:p w:rsidR="00F423BB" w:rsidRPr="00AA09AD" w:rsidRDefault="00F423BB" w:rsidP="00F423BB">
      <w:pPr>
        <w:snapToGri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«Стимулирование развития жилищного строительства в </w:t>
      </w:r>
      <w:proofErr w:type="gramStart"/>
      <w:r w:rsidRPr="00AA09AD">
        <w:rPr>
          <w:rFonts w:ascii="Times New Roman" w:hAnsi="Times New Roman" w:cs="Times New Roman"/>
          <w:sz w:val="28"/>
          <w:szCs w:val="28"/>
        </w:rPr>
        <w:t>г</w:t>
      </w:r>
      <w:proofErr w:type="gramEnd"/>
      <w:r w:rsidRPr="00AA09AD">
        <w:rPr>
          <w:rFonts w:ascii="Times New Roman" w:hAnsi="Times New Roman" w:cs="Times New Roman"/>
          <w:sz w:val="28"/>
          <w:szCs w:val="28"/>
        </w:rPr>
        <w:t>. Азове»;</w:t>
      </w:r>
    </w:p>
    <w:p w:rsidR="00F423BB" w:rsidRPr="00AA09AD" w:rsidRDefault="00F423BB" w:rsidP="00F423BB">
      <w:pPr>
        <w:pStyle w:val="ConsPlusNormal"/>
        <w:snapToGrid w:val="0"/>
        <w:ind w:right="-209"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«Оказание мер государственной поддержки в улучшении жилищных условий отдельным категориям граждан».</w:t>
      </w:r>
    </w:p>
    <w:p w:rsidR="00976863" w:rsidRPr="00AA09AD" w:rsidRDefault="00976863" w:rsidP="00F423BB">
      <w:pPr>
        <w:pStyle w:val="ConsPlusNormal"/>
        <w:snapToGrid w:val="0"/>
        <w:ind w:right="-209" w:firstLine="708"/>
        <w:jc w:val="both"/>
        <w:rPr>
          <w:rFonts w:ascii="Times New Roman" w:hAnsi="Times New Roman" w:cs="Times New Roman"/>
          <w:kern w:val="2"/>
          <w:sz w:val="28"/>
          <w:szCs w:val="28"/>
        </w:rPr>
      </w:pPr>
      <w:r w:rsidRPr="00AA09AD">
        <w:rPr>
          <w:rFonts w:ascii="Times New Roman" w:hAnsi="Times New Roman" w:cs="Times New Roman"/>
          <w:sz w:val="28"/>
          <w:szCs w:val="28"/>
        </w:rPr>
        <w:t xml:space="preserve">На реализацию муниципальной  программы </w:t>
      </w:r>
      <w:r w:rsidRPr="00AA09AD">
        <w:rPr>
          <w:rFonts w:ascii="Times New Roman" w:hAnsi="Times New Roman" w:cs="Times New Roman"/>
          <w:kern w:val="2"/>
          <w:sz w:val="28"/>
          <w:szCs w:val="28"/>
        </w:rPr>
        <w:t>«</w:t>
      </w:r>
      <w:r w:rsidRPr="00AA09AD">
        <w:rPr>
          <w:rFonts w:ascii="Times New Roman" w:hAnsi="Times New Roman" w:cs="Times New Roman"/>
          <w:sz w:val="28"/>
          <w:szCs w:val="28"/>
        </w:rPr>
        <w:t>Обеспечение доступным и комфортным жильем населения города Азова</w:t>
      </w:r>
      <w:r w:rsidRPr="00AA09AD">
        <w:rPr>
          <w:rFonts w:ascii="Times New Roman" w:hAnsi="Times New Roman" w:cs="Times New Roman"/>
          <w:kern w:val="2"/>
          <w:sz w:val="28"/>
          <w:szCs w:val="28"/>
        </w:rPr>
        <w:t>» в 20</w:t>
      </w:r>
      <w:r w:rsidR="00F90779" w:rsidRPr="00AA09AD">
        <w:rPr>
          <w:rFonts w:ascii="Times New Roman" w:hAnsi="Times New Roman" w:cs="Times New Roman"/>
          <w:kern w:val="2"/>
          <w:sz w:val="28"/>
          <w:szCs w:val="28"/>
        </w:rPr>
        <w:t>20</w:t>
      </w:r>
      <w:r w:rsidRPr="00AA09AD">
        <w:rPr>
          <w:rFonts w:ascii="Times New Roman" w:hAnsi="Times New Roman" w:cs="Times New Roman"/>
          <w:kern w:val="2"/>
          <w:sz w:val="28"/>
          <w:szCs w:val="28"/>
        </w:rPr>
        <w:t xml:space="preserve"> году было предусмотрено финансирование в объеме </w:t>
      </w:r>
      <w:r w:rsidR="00F90779" w:rsidRPr="00AA09AD">
        <w:rPr>
          <w:rFonts w:ascii="Times New Roman" w:hAnsi="Times New Roman" w:cs="Times New Roman"/>
          <w:sz w:val="28"/>
          <w:szCs w:val="28"/>
        </w:rPr>
        <w:t xml:space="preserve">24402,2 </w:t>
      </w:r>
      <w:r w:rsidR="00F90779" w:rsidRPr="00AA09AD">
        <w:rPr>
          <w:rFonts w:ascii="Times New Roman" w:hAnsi="Times New Roman" w:cs="Times New Roman"/>
          <w:kern w:val="2"/>
          <w:sz w:val="28"/>
          <w:szCs w:val="28"/>
        </w:rPr>
        <w:t>тыс. рублей.</w:t>
      </w:r>
    </w:p>
    <w:p w:rsidR="00976863" w:rsidRPr="00AA09AD" w:rsidRDefault="00976863" w:rsidP="00976863">
      <w:pPr>
        <w:pStyle w:val="ConsPlusNormal"/>
        <w:snapToGrid w:val="0"/>
        <w:ind w:right="-209" w:firstLine="708"/>
        <w:jc w:val="both"/>
        <w:rPr>
          <w:rFonts w:ascii="Times New Roman" w:hAnsi="Times New Roman" w:cs="Times New Roman"/>
          <w:sz w:val="28"/>
          <w:szCs w:val="28"/>
        </w:rPr>
      </w:pPr>
      <w:r w:rsidRPr="00D77AEF">
        <w:rPr>
          <w:rFonts w:ascii="Times New Roman" w:hAnsi="Times New Roman" w:cs="Times New Roman"/>
          <w:sz w:val="28"/>
          <w:szCs w:val="28"/>
        </w:rPr>
        <w:t>Годовой отчет о реализации муниципальной программы города Азова «Обеспечение доступным и комфортным жильем</w:t>
      </w:r>
      <w:r w:rsidR="00D77AEF">
        <w:rPr>
          <w:rFonts w:ascii="Times New Roman" w:hAnsi="Times New Roman" w:cs="Times New Roman"/>
          <w:sz w:val="28"/>
          <w:szCs w:val="28"/>
        </w:rPr>
        <w:t xml:space="preserve"> населения города Азова» за 2020</w:t>
      </w:r>
      <w:r w:rsidRPr="00AA09AD">
        <w:rPr>
          <w:rFonts w:ascii="Times New Roman" w:hAnsi="Times New Roman" w:cs="Times New Roman"/>
          <w:sz w:val="28"/>
          <w:szCs w:val="28"/>
        </w:rPr>
        <w:t xml:space="preserve"> год утвержден постановлением администрации города Азова от </w:t>
      </w:r>
      <w:r w:rsidR="00F90779" w:rsidRPr="00AA09AD">
        <w:rPr>
          <w:rFonts w:ascii="Times New Roman" w:hAnsi="Times New Roman" w:cs="Times New Roman"/>
          <w:sz w:val="28"/>
          <w:szCs w:val="28"/>
        </w:rPr>
        <w:t>18</w:t>
      </w:r>
      <w:r w:rsidRPr="00AA09AD">
        <w:rPr>
          <w:rFonts w:ascii="Times New Roman" w:hAnsi="Times New Roman" w:cs="Times New Roman"/>
          <w:sz w:val="28"/>
          <w:szCs w:val="28"/>
        </w:rPr>
        <w:t>.03.20</w:t>
      </w:r>
      <w:r w:rsidR="00F70A4E" w:rsidRPr="00AA09AD">
        <w:rPr>
          <w:rFonts w:ascii="Times New Roman" w:hAnsi="Times New Roman" w:cs="Times New Roman"/>
          <w:sz w:val="28"/>
          <w:szCs w:val="28"/>
        </w:rPr>
        <w:t>2</w:t>
      </w:r>
      <w:r w:rsidR="00F90779" w:rsidRPr="00AA09AD">
        <w:rPr>
          <w:rFonts w:ascii="Times New Roman" w:hAnsi="Times New Roman" w:cs="Times New Roman"/>
          <w:sz w:val="28"/>
          <w:szCs w:val="28"/>
        </w:rPr>
        <w:t>1</w:t>
      </w:r>
      <w:r w:rsidRPr="00AA09AD">
        <w:rPr>
          <w:rFonts w:ascii="Times New Roman" w:hAnsi="Times New Roman" w:cs="Times New Roman"/>
          <w:sz w:val="28"/>
          <w:szCs w:val="28"/>
        </w:rPr>
        <w:t xml:space="preserve"> № </w:t>
      </w:r>
      <w:r w:rsidR="00F90779" w:rsidRPr="00AA09AD">
        <w:rPr>
          <w:rFonts w:ascii="Times New Roman" w:hAnsi="Times New Roman" w:cs="Times New Roman"/>
          <w:sz w:val="28"/>
          <w:szCs w:val="28"/>
        </w:rPr>
        <w:t>257</w:t>
      </w:r>
      <w:r w:rsidR="00E13F50" w:rsidRPr="00AA09AD">
        <w:rPr>
          <w:rFonts w:ascii="Times New Roman" w:hAnsi="Times New Roman" w:cs="Times New Roman"/>
          <w:sz w:val="28"/>
          <w:szCs w:val="28"/>
        </w:rPr>
        <w:t>, изменения в отчет внесены постановлением Администрации города Азова от 28.05.2021 № 522.</w:t>
      </w:r>
    </w:p>
    <w:p w:rsidR="004B14CD" w:rsidRPr="00AA09AD" w:rsidRDefault="004B14CD" w:rsidP="004B14CD">
      <w:pPr>
        <w:pStyle w:val="a6"/>
        <w:shd w:val="clear" w:color="auto" w:fill="FFFFFF"/>
        <w:ind w:firstLine="709"/>
        <w:jc w:val="both"/>
        <w:rPr>
          <w:rFonts w:eastAsia="Calibri"/>
          <w:sz w:val="28"/>
          <w:szCs w:val="28"/>
          <w:lang w:eastAsia="en-US"/>
        </w:rPr>
      </w:pPr>
      <w:r w:rsidRPr="00AA09AD">
        <w:rPr>
          <w:rFonts w:eastAsia="Calibri"/>
          <w:sz w:val="28"/>
          <w:szCs w:val="28"/>
          <w:lang w:eastAsia="en-US"/>
        </w:rPr>
        <w:t xml:space="preserve">Уровень реализации муниципальной программы в отчетном году признается </w:t>
      </w:r>
      <w:r w:rsidR="00E13F50" w:rsidRPr="00AA09AD">
        <w:rPr>
          <w:rFonts w:eastAsia="Calibri"/>
          <w:sz w:val="28"/>
          <w:szCs w:val="28"/>
          <w:lang w:eastAsia="en-US"/>
        </w:rPr>
        <w:t>удовлетворительным</w:t>
      </w:r>
      <w:r w:rsidRPr="00AA09AD">
        <w:rPr>
          <w:rFonts w:eastAsia="Calibri"/>
          <w:sz w:val="28"/>
          <w:szCs w:val="28"/>
          <w:lang w:eastAsia="en-US"/>
        </w:rPr>
        <w:t xml:space="preserve"> и составляет 0,</w:t>
      </w:r>
      <w:r w:rsidR="00E13F50" w:rsidRPr="00AA09AD">
        <w:rPr>
          <w:rFonts w:eastAsia="Calibri"/>
          <w:sz w:val="28"/>
          <w:szCs w:val="28"/>
          <w:lang w:eastAsia="en-US"/>
        </w:rPr>
        <w:t>91</w:t>
      </w:r>
      <w:r w:rsidRPr="00AA09AD">
        <w:rPr>
          <w:rFonts w:eastAsia="Calibri"/>
          <w:sz w:val="28"/>
          <w:szCs w:val="28"/>
          <w:lang w:eastAsia="en-US"/>
        </w:rPr>
        <w:t>.</w:t>
      </w:r>
    </w:p>
    <w:p w:rsidR="004252B0" w:rsidRPr="00AA09AD" w:rsidRDefault="004252B0" w:rsidP="001E6FD0">
      <w:pPr>
        <w:pStyle w:val="ConsPlusNormal"/>
        <w:snapToGrid w:val="0"/>
        <w:ind w:right="-209" w:firstLine="708"/>
        <w:jc w:val="both"/>
        <w:rPr>
          <w:rFonts w:ascii="Times New Roman" w:hAnsi="Times New Roman" w:cs="Times New Roman"/>
          <w:sz w:val="28"/>
          <w:szCs w:val="28"/>
          <w:highlight w:val="yellow"/>
        </w:rPr>
      </w:pPr>
    </w:p>
    <w:p w:rsidR="00976863" w:rsidRPr="00AA09AD" w:rsidRDefault="00976863" w:rsidP="00B55661">
      <w:pPr>
        <w:pStyle w:val="ConsPlusNormal"/>
        <w:snapToGrid w:val="0"/>
        <w:ind w:right="-209" w:firstLine="708"/>
        <w:jc w:val="center"/>
        <w:rPr>
          <w:rFonts w:ascii="Times New Roman" w:hAnsi="Times New Roman" w:cs="Times New Roman"/>
          <w:sz w:val="28"/>
          <w:szCs w:val="28"/>
        </w:rPr>
      </w:pPr>
      <w:r w:rsidRPr="00AA09AD">
        <w:rPr>
          <w:rFonts w:ascii="Times New Roman" w:hAnsi="Times New Roman" w:cs="Times New Roman"/>
          <w:sz w:val="28"/>
          <w:szCs w:val="28"/>
        </w:rPr>
        <w:t>Сведения об основных результатах реализации муниципальной программы «Обеспечение доступным и комфортным жильем населения города Азова»</w:t>
      </w:r>
    </w:p>
    <w:p w:rsidR="00B55661" w:rsidRPr="00AA09AD" w:rsidRDefault="00B55661" w:rsidP="00C15523">
      <w:pPr>
        <w:pStyle w:val="ConsPlusNormal"/>
        <w:snapToGrid w:val="0"/>
        <w:ind w:right="-209" w:firstLine="708"/>
        <w:jc w:val="center"/>
        <w:rPr>
          <w:rFonts w:ascii="Times New Roman" w:hAnsi="Times New Roman" w:cs="Times New Roman"/>
          <w:sz w:val="28"/>
          <w:szCs w:val="28"/>
          <w:highlight w:val="yellow"/>
        </w:rPr>
      </w:pPr>
    </w:p>
    <w:p w:rsidR="00C15523" w:rsidRPr="00AA09AD" w:rsidRDefault="00C15523" w:rsidP="00C15523">
      <w:pPr>
        <w:autoSpaceDE w:val="0"/>
        <w:autoSpaceDN w:val="0"/>
        <w:adjustRightInd w:val="0"/>
        <w:spacing w:line="240" w:lineRule="auto"/>
        <w:ind w:firstLine="709"/>
        <w:jc w:val="both"/>
        <w:rPr>
          <w:rFonts w:ascii="Times New Roman" w:eastAsia="Times New Roman" w:hAnsi="Times New Roman" w:cs="Times New Roman"/>
          <w:sz w:val="28"/>
          <w:szCs w:val="28"/>
        </w:rPr>
      </w:pPr>
      <w:proofErr w:type="gramStart"/>
      <w:r w:rsidRPr="00AA09AD">
        <w:rPr>
          <w:rFonts w:ascii="Times New Roman" w:eastAsia="Times New Roman" w:hAnsi="Times New Roman" w:cs="Times New Roman"/>
          <w:sz w:val="28"/>
          <w:szCs w:val="28"/>
        </w:rPr>
        <w:t xml:space="preserve">В целях создания условий для устойчивого территориального планирования, развития жилищного строительства и улучшения жилищных условий отдельных категорий граждан, в рамках реализации муниципальной программы города Азова «Территориальное планирование и обеспечение доступным и комфортным жильем населения города Азова», </w:t>
      </w:r>
      <w:r w:rsidRPr="00AA09AD">
        <w:rPr>
          <w:rStyle w:val="ab"/>
          <w:rFonts w:ascii="Times New Roman" w:eastAsia="Times New Roman" w:hAnsi="Times New Roman" w:cs="Times New Roman"/>
          <w:i w:val="0"/>
          <w:sz w:val="28"/>
          <w:szCs w:val="28"/>
        </w:rPr>
        <w:t>утвержденной постановлением Администрации города Азова от 13.11.2018 № 2475</w:t>
      </w:r>
      <w:r w:rsidRPr="00AA09AD">
        <w:rPr>
          <w:rFonts w:ascii="Times New Roman" w:eastAsia="Times New Roman" w:hAnsi="Times New Roman" w:cs="Times New Roman"/>
          <w:sz w:val="28"/>
          <w:szCs w:val="28"/>
        </w:rPr>
        <w:t xml:space="preserve"> (далее – </w:t>
      </w:r>
      <w:r w:rsidRPr="00AA09AD">
        <w:rPr>
          <w:rFonts w:ascii="Times New Roman" w:eastAsia="Times New Roman" w:hAnsi="Times New Roman" w:cs="Times New Roman"/>
          <w:sz w:val="28"/>
          <w:szCs w:val="28"/>
        </w:rPr>
        <w:lastRenderedPageBreak/>
        <w:t>муниципальная программа), ответственным исполнителем и участниками муниципальной программы в 2020 году реализован комплекс мероприятий, в</w:t>
      </w:r>
      <w:proofErr w:type="gramEnd"/>
      <w:r w:rsidRPr="00AA09AD">
        <w:rPr>
          <w:rFonts w:ascii="Times New Roman" w:eastAsia="Times New Roman" w:hAnsi="Times New Roman" w:cs="Times New Roman"/>
          <w:sz w:val="28"/>
          <w:szCs w:val="28"/>
        </w:rPr>
        <w:t xml:space="preserve"> результате </w:t>
      </w:r>
      <w:proofErr w:type="gramStart"/>
      <w:r w:rsidRPr="00AA09AD">
        <w:rPr>
          <w:rFonts w:ascii="Times New Roman" w:eastAsia="Times New Roman" w:hAnsi="Times New Roman" w:cs="Times New Roman"/>
          <w:sz w:val="28"/>
          <w:szCs w:val="28"/>
        </w:rPr>
        <w:t>которых</w:t>
      </w:r>
      <w:proofErr w:type="gramEnd"/>
      <w:r w:rsidRPr="00AA09AD">
        <w:rPr>
          <w:rStyle w:val="43"/>
          <w:rFonts w:eastAsia="Calibri" w:cs="Times New Roman"/>
          <w:i w:val="0"/>
          <w:szCs w:val="28"/>
        </w:rPr>
        <w:t>:</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1. </w:t>
      </w:r>
      <w:proofErr w:type="gramStart"/>
      <w:r w:rsidRPr="00AA09AD">
        <w:rPr>
          <w:rFonts w:ascii="Times New Roman" w:eastAsia="Times New Roman" w:hAnsi="Times New Roman" w:cs="Times New Roman"/>
          <w:sz w:val="28"/>
          <w:szCs w:val="28"/>
        </w:rPr>
        <w:t>В целях развития перспективных территорий для жилищного строительства выполнены мероприятия по обеспечению документами территориального планирования и объектов инженерно-транспортной инфраструктуры в юго-западной части города Азова для граждан, имеющих трех и более несовершеннолетних детей и совместно проживающих с ними (далее – многодетные семьи), разработаны сметные расчеты стоимости проектных и изыскательских работ, получены заключения по оценке достоверности определения сметной стоимости на разработку проектов подводящих</w:t>
      </w:r>
      <w:proofErr w:type="gramEnd"/>
      <w:r w:rsidRPr="00AA09AD">
        <w:rPr>
          <w:rFonts w:ascii="Times New Roman" w:eastAsia="Times New Roman" w:hAnsi="Times New Roman" w:cs="Times New Roman"/>
          <w:sz w:val="28"/>
          <w:szCs w:val="28"/>
        </w:rPr>
        <w:t xml:space="preserve"> сетей инженерно-транспортного обеспечения для включения в государственные программы Ростовской области бюджетных средств на обеспечение необходимой инфраструктурой земельных участков, предназначенных для многодетных семей;</w:t>
      </w:r>
    </w:p>
    <w:p w:rsidR="00C15523" w:rsidRPr="00AA09AD" w:rsidRDefault="00C15523" w:rsidP="00C15523">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2. Введено в эксплуатацию 69,626 тыс. кв. метров жилья;</w:t>
      </w:r>
    </w:p>
    <w:p w:rsidR="00C15523" w:rsidRPr="00AA09AD" w:rsidRDefault="00C15523" w:rsidP="00C1552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3. Введен в эксплуатацию завершенный строительством 1 проблемный объект – многоквартирный жилой дом, оказана помощь в получении выплат компенсаций 18 пострадавшим участникам долевого строительства;</w:t>
      </w:r>
    </w:p>
    <w:p w:rsidR="00C15523" w:rsidRPr="00AA09AD" w:rsidRDefault="00C15523" w:rsidP="00C15523">
      <w:pPr>
        <w:spacing w:after="0" w:line="240" w:lineRule="auto"/>
        <w:ind w:firstLine="708"/>
        <w:jc w:val="both"/>
        <w:rPr>
          <w:rFonts w:ascii="Times New Roman" w:hAnsi="Times New Roman" w:cs="Times New Roman"/>
          <w:sz w:val="28"/>
          <w:szCs w:val="28"/>
        </w:rPr>
      </w:pPr>
      <w:r w:rsidRPr="00AA09AD">
        <w:rPr>
          <w:rFonts w:ascii="Times New Roman" w:eastAsia="Times New Roman" w:hAnsi="Times New Roman" w:cs="Times New Roman"/>
          <w:sz w:val="28"/>
          <w:szCs w:val="28"/>
        </w:rPr>
        <w:t xml:space="preserve">4. Оказана государственная поддержка в улучшении жилищных условий за счет бюджетных средств 6 молодым семьям и одному </w:t>
      </w:r>
      <w:r w:rsidR="00477BA9" w:rsidRPr="00AA09AD">
        <w:rPr>
          <w:rFonts w:ascii="Times New Roman" w:eastAsia="Times New Roman" w:hAnsi="Times New Roman" w:cs="Times New Roman"/>
          <w:sz w:val="28"/>
          <w:szCs w:val="28"/>
        </w:rPr>
        <w:t>человеку</w:t>
      </w:r>
      <w:r w:rsidRPr="00AA09AD">
        <w:rPr>
          <w:rFonts w:ascii="Times New Roman" w:eastAsia="Times New Roman" w:hAnsi="Times New Roman" w:cs="Times New Roman"/>
          <w:sz w:val="28"/>
          <w:szCs w:val="28"/>
        </w:rPr>
        <w:t xml:space="preserve"> из числа детей-сирот и детей, оставшихся без попечения родителей</w:t>
      </w:r>
      <w:r w:rsidR="00F83684" w:rsidRPr="00AA09AD">
        <w:rPr>
          <w:rFonts w:ascii="Times New Roman" w:eastAsia="Times New Roman" w:hAnsi="Times New Roman" w:cs="Times New Roman"/>
          <w:sz w:val="28"/>
          <w:szCs w:val="28"/>
        </w:rPr>
        <w:t>.</w:t>
      </w:r>
    </w:p>
    <w:p w:rsidR="00C15523" w:rsidRPr="00AA09AD" w:rsidRDefault="00C15523" w:rsidP="00C15523">
      <w:pPr>
        <w:spacing w:after="0" w:line="240" w:lineRule="auto"/>
        <w:ind w:firstLine="708"/>
        <w:jc w:val="center"/>
        <w:rPr>
          <w:rFonts w:ascii="Times New Roman" w:hAnsi="Times New Roman" w:cs="Times New Roman"/>
          <w:sz w:val="28"/>
          <w:szCs w:val="28"/>
        </w:rPr>
      </w:pPr>
    </w:p>
    <w:p w:rsidR="001C1D21" w:rsidRPr="00AA09AD" w:rsidRDefault="001C1D21" w:rsidP="00C15523">
      <w:pPr>
        <w:spacing w:after="0" w:line="240" w:lineRule="auto"/>
        <w:ind w:firstLine="708"/>
        <w:jc w:val="center"/>
        <w:rPr>
          <w:rFonts w:ascii="Times New Roman" w:hAnsi="Times New Roman" w:cs="Times New Roman"/>
          <w:sz w:val="28"/>
          <w:szCs w:val="28"/>
        </w:rPr>
      </w:pPr>
      <w:r w:rsidRPr="00AA09AD">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 муниципальной  программы «Обеспечение доступным и комфортным жильем населения города Азова»</w:t>
      </w:r>
    </w:p>
    <w:p w:rsidR="001C1D21" w:rsidRPr="00AA09AD" w:rsidRDefault="001C1D21" w:rsidP="001C1D21">
      <w:pPr>
        <w:spacing w:after="0" w:line="240" w:lineRule="auto"/>
        <w:ind w:firstLine="708"/>
        <w:jc w:val="center"/>
        <w:rPr>
          <w:rFonts w:ascii="Times New Roman" w:hAnsi="Times New Roman" w:cs="Times New Roman"/>
          <w:sz w:val="28"/>
          <w:szCs w:val="28"/>
        </w:rPr>
      </w:pPr>
    </w:p>
    <w:p w:rsidR="00F423BB" w:rsidRPr="00AA09AD" w:rsidRDefault="00F423BB" w:rsidP="00C15523">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Результаты реализации муниципальной </w:t>
      </w:r>
      <w:hyperlink r:id="rId6" w:history="1">
        <w:r w:rsidRPr="00AA09AD">
          <w:rPr>
            <w:rFonts w:ascii="Times New Roman" w:hAnsi="Times New Roman" w:cs="Times New Roman"/>
            <w:sz w:val="28"/>
            <w:szCs w:val="28"/>
          </w:rPr>
          <w:t>программы</w:t>
        </w:r>
      </w:hyperlink>
      <w:r w:rsidRPr="00AA09AD">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Муниципальной программой и подпрограммами муниципальной программы предусмотрено 13 показателей, из которых фактические значения превышают плановые – 6, фактические значения соответствуют </w:t>
      </w:r>
      <w:proofErr w:type="gramStart"/>
      <w:r w:rsidRPr="00AA09AD">
        <w:rPr>
          <w:rFonts w:ascii="Times New Roman" w:eastAsia="Times New Roman" w:hAnsi="Times New Roman" w:cs="Times New Roman"/>
          <w:sz w:val="28"/>
          <w:szCs w:val="28"/>
        </w:rPr>
        <w:t>плановым</w:t>
      </w:r>
      <w:proofErr w:type="gramEnd"/>
      <w:r w:rsidRPr="00AA09AD">
        <w:rPr>
          <w:rFonts w:ascii="Times New Roman" w:eastAsia="Times New Roman" w:hAnsi="Times New Roman" w:cs="Times New Roman"/>
          <w:sz w:val="28"/>
          <w:szCs w:val="28"/>
        </w:rPr>
        <w:t xml:space="preserve"> – 2, плановые значения не достигнуты – 5.</w:t>
      </w:r>
    </w:p>
    <w:p w:rsidR="00C15523" w:rsidRPr="00AA09AD" w:rsidRDefault="00C15523" w:rsidP="00C15523">
      <w:pPr>
        <w:pStyle w:val="40"/>
        <w:shd w:val="clear" w:color="auto" w:fill="auto"/>
        <w:tabs>
          <w:tab w:val="left" w:leader="underscore" w:pos="4551"/>
          <w:tab w:val="left" w:leader="underscore" w:pos="8113"/>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Показатель 1 «Доля перспективных земельных участков, на которых планируется или осуществляется строительство, в том числе жилищное, и по которым предусмотрены мероприятия по обеспечению коммунальной инфраструктурой»: плановое значение – 55,0 процента, фактическое значение – 70,0 процента. Фактическое значение показателя превышает плановое в связи с перевыполнением показателя 1.1.</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2 «Темп ввода жилья в эксплуатацию»: плановое значение – 111,0 процента, фактическое значение – 115,6 процента. Фактическое значение показателя превышает плановое в связи с увеличением объемов ввода жилья в городе Азове.</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 «</w:t>
      </w:r>
      <w:r w:rsidRPr="00AA09AD">
        <w:rPr>
          <w:rFonts w:ascii="Times New Roman" w:eastAsia="Times New Roman" w:hAnsi="Times New Roman" w:cs="Times New Roman"/>
          <w:kern w:val="2"/>
          <w:sz w:val="28"/>
          <w:szCs w:val="28"/>
        </w:rPr>
        <w:t xml:space="preserve">Коэффициент доступности жилья (соотношение средней рыночной стоимости стандартной квартиры общей площадью 54 кв. метров и среднего годового совокупного денежного дохода семьи, состоящей из трех </w:t>
      </w:r>
      <w:r w:rsidRPr="00AA09AD">
        <w:rPr>
          <w:rFonts w:ascii="Times New Roman" w:eastAsia="Times New Roman" w:hAnsi="Times New Roman" w:cs="Times New Roman"/>
          <w:kern w:val="2"/>
          <w:sz w:val="28"/>
          <w:szCs w:val="28"/>
        </w:rPr>
        <w:lastRenderedPageBreak/>
        <w:t>человек)»:</w:t>
      </w:r>
      <w:r w:rsidRPr="00AA09AD">
        <w:rPr>
          <w:rFonts w:ascii="Times New Roman" w:eastAsia="Times New Roman" w:hAnsi="Times New Roman" w:cs="Times New Roman"/>
          <w:sz w:val="28"/>
          <w:szCs w:val="28"/>
        </w:rPr>
        <w:t xml:space="preserve"> плановое значение – 2,94 лет, фактическое значение – 1,93 лет. </w:t>
      </w:r>
      <w:proofErr w:type="gramStart"/>
      <w:r w:rsidRPr="00AA09AD">
        <w:rPr>
          <w:rFonts w:ascii="Times New Roman" w:eastAsia="Times New Roman" w:hAnsi="Times New Roman" w:cs="Times New Roman"/>
          <w:sz w:val="28"/>
          <w:szCs w:val="28"/>
        </w:rPr>
        <w:t>Фактическое значение показателя превышает плановое в связи с перевыполнением показателя 2.1 (для расчета коэффициента доступности жилья использованы данные о среднедушевых доходах и стоимости 1 кв. метра жилья по г. Азову, установленные постановлениями Правительства Ростовской области и министерства строительства, архитектуры и территориального развития Ростовской области на 1, 2, 3 кварталы 2020 года для оценки уровня жизни населения Ростовской области при разработке</w:t>
      </w:r>
      <w:proofErr w:type="gramEnd"/>
      <w:r w:rsidRPr="00AA09AD">
        <w:rPr>
          <w:rFonts w:ascii="Times New Roman" w:eastAsia="Times New Roman" w:hAnsi="Times New Roman" w:cs="Times New Roman"/>
          <w:sz w:val="28"/>
          <w:szCs w:val="28"/>
        </w:rPr>
        <w:t xml:space="preserve"> и реализации областных социальных программ).</w:t>
      </w:r>
    </w:p>
    <w:p w:rsidR="00C15523" w:rsidRPr="00AA09AD" w:rsidRDefault="00C15523" w:rsidP="00C15523">
      <w:pPr>
        <w:autoSpaceDE w:val="0"/>
        <w:autoSpaceDN w:val="0"/>
        <w:adjustRightInd w:val="0"/>
        <w:spacing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4 «Доля молодых семей, реализовавших свое право на получение государственной поддержки в улучшении жилищных условий, в общем количестве молодых семей-претендентов на получение социальных выплат»: плановое значение – 80,0 процента, фактическое значение – 100,0 процента. Фактическое значение показателя превышает плановое в связи с реализацией молодыми семьями свидетельств о праве на получение социальных выплат в 2020 году в полном объеме, ранее запланированного срока.</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1.1 «</w:t>
      </w:r>
      <w:r w:rsidRPr="00AA09AD">
        <w:rPr>
          <w:rFonts w:ascii="Times New Roman" w:eastAsia="Times New Roman" w:hAnsi="Times New Roman" w:cs="Times New Roman"/>
          <w:kern w:val="2"/>
          <w:sz w:val="28"/>
          <w:szCs w:val="28"/>
          <w:lang w:eastAsia="en-US"/>
        </w:rPr>
        <w:t>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w:t>
      </w:r>
      <w:r w:rsidRPr="00AA09AD">
        <w:rPr>
          <w:rFonts w:ascii="Times New Roman" w:eastAsia="Times New Roman" w:hAnsi="Times New Roman" w:cs="Times New Roman"/>
          <w:kern w:val="2"/>
          <w:sz w:val="28"/>
          <w:szCs w:val="28"/>
        </w:rPr>
        <w:t xml:space="preserve"> строительства, по которым разработаны проекты планировки и межевания территории»:</w:t>
      </w:r>
      <w:r w:rsidRPr="00AA09AD">
        <w:rPr>
          <w:rFonts w:ascii="Times New Roman" w:eastAsia="Times New Roman" w:hAnsi="Times New Roman" w:cs="Times New Roman"/>
          <w:sz w:val="28"/>
          <w:szCs w:val="28"/>
        </w:rPr>
        <w:t xml:space="preserve"> плановое значение – 55,0 процента, фактическое значение – 70,0 процента. Фактическое значение показателя превышает плановое в связи с</w:t>
      </w:r>
      <w:r w:rsidRPr="00AA09AD">
        <w:rPr>
          <w:rFonts w:ascii="Times New Roman" w:eastAsia="Times New Roman" w:hAnsi="Times New Roman" w:cs="Times New Roman"/>
          <w:kern w:val="2"/>
          <w:sz w:val="28"/>
          <w:szCs w:val="28"/>
          <w:lang w:eastAsia="en-US"/>
        </w:rPr>
        <w:t xml:space="preserve"> </w:t>
      </w:r>
      <w:r w:rsidRPr="00AA09AD">
        <w:rPr>
          <w:rFonts w:ascii="Times New Roman" w:eastAsia="Times New Roman" w:hAnsi="Times New Roman" w:cs="Times New Roman"/>
          <w:sz w:val="28"/>
          <w:szCs w:val="28"/>
        </w:rPr>
        <w:t>перевыполнением показателя 2.1.</w:t>
      </w:r>
    </w:p>
    <w:p w:rsidR="00C15523" w:rsidRPr="00AA09AD" w:rsidRDefault="00C15523" w:rsidP="00C15523">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eastAsia="Times New Roman" w:hAnsi="Times New Roman" w:cs="Times New Roman"/>
          <w:sz w:val="28"/>
          <w:szCs w:val="28"/>
        </w:rPr>
        <w:t>Показатель 1.2 «</w:t>
      </w:r>
      <w:r w:rsidRPr="00AA09AD">
        <w:rPr>
          <w:rFonts w:ascii="Times New Roman" w:eastAsia="Times New Roman" w:hAnsi="Times New Roman" w:cs="Times New Roman"/>
          <w:kern w:val="2"/>
          <w:sz w:val="28"/>
          <w:szCs w:val="28"/>
        </w:rPr>
        <w:t>Предельное количество процедур, необходимых для получения разрешения на строительство отдельного (модельного) объекта, в том числе для стандартного жилья»:</w:t>
      </w:r>
      <w:r w:rsidRPr="00AA09AD">
        <w:rPr>
          <w:rFonts w:ascii="Times New Roman" w:eastAsia="Times New Roman" w:hAnsi="Times New Roman" w:cs="Times New Roman"/>
          <w:sz w:val="28"/>
          <w:szCs w:val="28"/>
        </w:rPr>
        <w:t xml:space="preserve"> плановое значение – 9 единиц, фактическое значение – 9 единиц. </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A09AD">
        <w:rPr>
          <w:rFonts w:ascii="Times New Roman" w:eastAsia="Times New Roman" w:hAnsi="Times New Roman" w:cs="Times New Roman"/>
          <w:sz w:val="28"/>
          <w:szCs w:val="28"/>
        </w:rPr>
        <w:t>Показатель 2.1 «Объем ввода жилья в эксплуатацию»: плановое значение – 60,2 тыс. кв. метров, фактическое значение – 69,626 тыс. кв. метров.</w:t>
      </w:r>
      <w:proofErr w:type="gramEnd"/>
      <w:r w:rsidRPr="00AA09AD">
        <w:rPr>
          <w:rFonts w:ascii="Times New Roman" w:eastAsia="Times New Roman" w:hAnsi="Times New Roman" w:cs="Times New Roman"/>
          <w:sz w:val="28"/>
          <w:szCs w:val="28"/>
        </w:rPr>
        <w:t xml:space="preserve"> Фактическое значение показателя превышает плановое в связи с увеличением объемов ввода жилья.</w:t>
      </w:r>
    </w:p>
    <w:p w:rsidR="00C15523" w:rsidRPr="00AA09AD" w:rsidRDefault="00C15523" w:rsidP="00C15523">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2.2 «Доля индустриального жилищного строительства»: плановое значение – 19,6 процента, фактическое значение – 9,49 процента. Фактическое значение показателя ниже планового по причине увеличения объемов ввода жилья индивидуального жилищного строительства и </w:t>
      </w:r>
      <w:proofErr w:type="gramStart"/>
      <w:r w:rsidRPr="00AA09AD">
        <w:rPr>
          <w:rFonts w:ascii="Times New Roman" w:eastAsia="Times New Roman" w:hAnsi="Times New Roman" w:cs="Times New Roman"/>
          <w:sz w:val="28"/>
          <w:szCs w:val="28"/>
        </w:rPr>
        <w:t>введения</w:t>
      </w:r>
      <w:proofErr w:type="gramEnd"/>
      <w:r w:rsidRPr="00AA09AD">
        <w:rPr>
          <w:rFonts w:ascii="Times New Roman" w:eastAsia="Times New Roman" w:hAnsi="Times New Roman" w:cs="Times New Roman"/>
          <w:sz w:val="28"/>
          <w:szCs w:val="28"/>
        </w:rPr>
        <w:t xml:space="preserve"> ограничительных мер по нераспространению </w:t>
      </w:r>
      <w:proofErr w:type="spellStart"/>
      <w:r w:rsidRPr="00AA09AD">
        <w:rPr>
          <w:rFonts w:ascii="Times New Roman" w:eastAsia="Times New Roman" w:hAnsi="Times New Roman" w:cs="Times New Roman"/>
          <w:sz w:val="28"/>
          <w:szCs w:val="28"/>
        </w:rPr>
        <w:t>коронавирусной</w:t>
      </w:r>
      <w:proofErr w:type="spellEnd"/>
      <w:r w:rsidRPr="00AA09AD">
        <w:rPr>
          <w:rFonts w:ascii="Times New Roman" w:eastAsia="Times New Roman" w:hAnsi="Times New Roman" w:cs="Times New Roman"/>
          <w:sz w:val="28"/>
          <w:szCs w:val="28"/>
        </w:rPr>
        <w:t xml:space="preserve"> инфекции (covid-19), повлиявших на темпы многоквартирного жилищного строительства, повлекшие за собой необходимость продления разрешений на строительство объектов многоквартирного жилья.</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3.1 «</w:t>
      </w:r>
      <w:r w:rsidRPr="00AA09AD">
        <w:rPr>
          <w:rFonts w:ascii="Times New Roman" w:eastAsia="Times New Roman" w:hAnsi="Times New Roman" w:cs="Times New Roman"/>
          <w:kern w:val="2"/>
          <w:sz w:val="28"/>
          <w:szCs w:val="28"/>
          <w:lang w:eastAsia="en-US"/>
        </w:rPr>
        <w:t>Количество молодых семей – претендентов на получение социальных выплат»:</w:t>
      </w:r>
      <w:r w:rsidRPr="00AA09AD">
        <w:rPr>
          <w:rFonts w:ascii="Times New Roman" w:eastAsia="Times New Roman" w:hAnsi="Times New Roman" w:cs="Times New Roman"/>
          <w:sz w:val="28"/>
          <w:szCs w:val="28"/>
        </w:rPr>
        <w:t xml:space="preserve"> плановое значение – 6 семей, фактическое значение – 6 семей.</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3.2 «</w:t>
      </w:r>
      <w:r w:rsidRPr="00AA09AD">
        <w:rPr>
          <w:rFonts w:ascii="Times New Roman" w:eastAsia="Times New Roman" w:hAnsi="Times New Roman" w:cs="Times New Roman"/>
          <w:kern w:val="2"/>
          <w:sz w:val="28"/>
          <w:szCs w:val="28"/>
          <w:lang w:eastAsia="en-US"/>
        </w:rPr>
        <w:t>Количество детей-сирот и детей, оставшихся без попечения родителей, лиц из их числа, подлежащих обеспечению жильем</w:t>
      </w:r>
      <w:r w:rsidRPr="00AA09AD">
        <w:rPr>
          <w:rFonts w:ascii="Times New Roman" w:eastAsia="Times New Roman" w:hAnsi="Times New Roman" w:cs="Times New Roman"/>
          <w:sz w:val="28"/>
          <w:szCs w:val="28"/>
        </w:rPr>
        <w:t xml:space="preserve">»: </w:t>
      </w:r>
      <w:r w:rsidRPr="00AA09AD">
        <w:rPr>
          <w:rFonts w:ascii="Times New Roman" w:eastAsia="Times New Roman" w:hAnsi="Times New Roman" w:cs="Times New Roman"/>
          <w:sz w:val="28"/>
          <w:szCs w:val="28"/>
        </w:rPr>
        <w:lastRenderedPageBreak/>
        <w:t>плановое значение – 16 человек, фактическое значение – 1 человек. Фактическое значение показателя ниже планового по причине не состоявшихся торгов по закупке 15 жилых помещений для детей-сирот.</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3.3 «</w:t>
      </w:r>
      <w:r w:rsidRPr="00AA09AD">
        <w:rPr>
          <w:rFonts w:ascii="Times New Roman" w:eastAsia="Times New Roman" w:hAnsi="Times New Roman" w:cs="Times New Roman"/>
          <w:kern w:val="2"/>
          <w:sz w:val="28"/>
          <w:szCs w:val="28"/>
        </w:rPr>
        <w:t xml:space="preserve">Численность детей-сирот, детей, оставшихся без попечения родителей, лиц из их числа, право на обеспечение жилыми </w:t>
      </w:r>
      <w:proofErr w:type="gramStart"/>
      <w:r w:rsidRPr="00AA09AD">
        <w:rPr>
          <w:rFonts w:ascii="Times New Roman" w:eastAsia="Times New Roman" w:hAnsi="Times New Roman" w:cs="Times New Roman"/>
          <w:kern w:val="2"/>
          <w:sz w:val="28"/>
          <w:szCs w:val="28"/>
        </w:rPr>
        <w:t>помещениями</w:t>
      </w:r>
      <w:proofErr w:type="gramEnd"/>
      <w:r w:rsidRPr="00AA09AD">
        <w:rPr>
          <w:rFonts w:ascii="Times New Roman" w:eastAsia="Times New Roman" w:hAnsi="Times New Roman" w:cs="Times New Roman"/>
          <w:kern w:val="2"/>
          <w:sz w:val="28"/>
          <w:szCs w:val="28"/>
        </w:rPr>
        <w:t xml:space="preserve"> у которых возникло и не реализовано, по состоянию на конец соответствующего года» (справочный):</w:t>
      </w:r>
      <w:r w:rsidRPr="00AA09AD">
        <w:rPr>
          <w:rFonts w:ascii="Times New Roman" w:eastAsia="Times New Roman" w:hAnsi="Times New Roman" w:cs="Times New Roman"/>
          <w:sz w:val="28"/>
          <w:szCs w:val="28"/>
        </w:rPr>
        <w:t xml:space="preserve"> плановое значение – 14 человек, фактическое значение – 29 человек. Фактическое значение показателя ниже планового по причине не состоявшихся торгов по закупке 15 жилых помещений для детей-сирот.</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3.4 «</w:t>
      </w:r>
      <w:r w:rsidRPr="00AA09AD">
        <w:rPr>
          <w:rFonts w:ascii="Times New Roman" w:eastAsia="Times New Roman" w:hAnsi="Times New Roman" w:cs="Times New Roman"/>
          <w:kern w:val="2"/>
          <w:sz w:val="28"/>
          <w:szCs w:val="28"/>
        </w:rPr>
        <w:t>Доля детей-сирот и детей, оставшихся без попечения родителей, лиц из их числа, обеспеченных жилыми помещениями по договорам найма специализированных жилых помещений из числа подлежащих обеспечению жильем»:</w:t>
      </w:r>
      <w:r w:rsidRPr="00AA09AD">
        <w:rPr>
          <w:rFonts w:ascii="Times New Roman" w:eastAsia="Times New Roman" w:hAnsi="Times New Roman" w:cs="Times New Roman"/>
          <w:sz w:val="28"/>
          <w:szCs w:val="28"/>
        </w:rPr>
        <w:t xml:space="preserve"> плановое значение – 53,3 процента, фактическое значение – 0,03 процента. Фактическое значение показателя ниже планового по причине не состоявшихся торгов по закупке 15 жилых помещений для детей-сирот.</w:t>
      </w:r>
    </w:p>
    <w:p w:rsidR="00C15523" w:rsidRPr="00AA09AD" w:rsidRDefault="00C15523" w:rsidP="00C1552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A09AD">
        <w:rPr>
          <w:rFonts w:ascii="Times New Roman" w:eastAsia="Times New Roman" w:hAnsi="Times New Roman" w:cs="Times New Roman"/>
          <w:sz w:val="28"/>
          <w:szCs w:val="28"/>
        </w:rPr>
        <w:t>Показатель 3.5 «</w:t>
      </w:r>
      <w:r w:rsidRPr="00AA09AD">
        <w:rPr>
          <w:rFonts w:ascii="Times New Roman" w:eastAsia="Times New Roman" w:hAnsi="Times New Roman" w:cs="Times New Roman"/>
          <w:kern w:val="2"/>
          <w:sz w:val="28"/>
          <w:szCs w:val="28"/>
          <w:lang w:eastAsia="en-US"/>
        </w:rPr>
        <w:t>Общая площадь жилых помещений, приобретаемых (строящихся) для детей-сирот и детей, оставшихся без попечения родителей, лиц из их числа»:</w:t>
      </w:r>
      <w:r w:rsidRPr="00AA09AD">
        <w:rPr>
          <w:rFonts w:ascii="Times New Roman" w:eastAsia="Times New Roman" w:hAnsi="Times New Roman" w:cs="Times New Roman"/>
          <w:sz w:val="28"/>
          <w:szCs w:val="28"/>
        </w:rPr>
        <w:t xml:space="preserve"> плановое значение – 0,4 тыс. кв. метров, фактическое значение – 0,026 тыс. кв. метров.</w:t>
      </w:r>
      <w:proofErr w:type="gramEnd"/>
      <w:r w:rsidRPr="00AA09AD">
        <w:rPr>
          <w:rFonts w:ascii="Times New Roman" w:eastAsia="Times New Roman" w:hAnsi="Times New Roman" w:cs="Times New Roman"/>
          <w:sz w:val="28"/>
          <w:szCs w:val="28"/>
        </w:rPr>
        <w:t xml:space="preserve"> Фактическое значение показателя ниже планового по причине не состоявшихся торгов по закупке 15 жилых помещений для детей-сирот.</w:t>
      </w:r>
    </w:p>
    <w:p w:rsidR="004C768A" w:rsidRPr="00AA09AD" w:rsidRDefault="00690A12" w:rsidP="004C768A">
      <w:pPr>
        <w:pStyle w:val="a9"/>
        <w:ind w:firstLine="708"/>
        <w:jc w:val="both"/>
        <w:rPr>
          <w:sz w:val="28"/>
          <w:szCs w:val="28"/>
        </w:rPr>
      </w:pPr>
      <w:r w:rsidRPr="00AA09AD">
        <w:rPr>
          <w:sz w:val="28"/>
          <w:szCs w:val="28"/>
        </w:rPr>
        <w:t>Суммарная оценка степени достижения целевых показателей 0,61.</w:t>
      </w:r>
    </w:p>
    <w:p w:rsidR="003319B9" w:rsidRPr="00AA09AD" w:rsidRDefault="003319B9" w:rsidP="004C768A">
      <w:pPr>
        <w:pStyle w:val="a9"/>
        <w:ind w:firstLine="708"/>
        <w:jc w:val="both"/>
        <w:rPr>
          <w:sz w:val="28"/>
          <w:szCs w:val="28"/>
        </w:rPr>
      </w:pPr>
    </w:p>
    <w:p w:rsidR="00C15524" w:rsidRPr="00AA09AD" w:rsidRDefault="00C15524" w:rsidP="00C15524">
      <w:pPr>
        <w:spacing w:after="0" w:line="240" w:lineRule="auto"/>
        <w:ind w:firstLine="720"/>
        <w:jc w:val="center"/>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w:t>
      </w:r>
      <w:r w:rsidR="004252B0" w:rsidRPr="00AA09AD">
        <w:rPr>
          <w:rFonts w:ascii="Times New Roman" w:eastAsia="Times New Roman" w:hAnsi="Times New Roman" w:cs="Times New Roman"/>
          <w:sz w:val="28"/>
          <w:szCs w:val="28"/>
        </w:rPr>
        <w:t>Сведения</w:t>
      </w:r>
      <w:r w:rsidRPr="00AA09AD">
        <w:rPr>
          <w:rFonts w:ascii="Times New Roman" w:eastAsia="Times New Roman" w:hAnsi="Times New Roman" w:cs="Times New Roman"/>
          <w:sz w:val="28"/>
          <w:szCs w:val="28"/>
        </w:rPr>
        <w:t xml:space="preserve"> об использовании бюджетных ассигнований и внебюджетных средств на выполнение мероприятий </w:t>
      </w:r>
    </w:p>
    <w:p w:rsidR="00C15524" w:rsidRPr="00AA09AD" w:rsidRDefault="00C15524" w:rsidP="00C15524">
      <w:pPr>
        <w:spacing w:after="0" w:line="240" w:lineRule="auto"/>
        <w:ind w:firstLine="720"/>
        <w:jc w:val="center"/>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муниципальной программы</w:t>
      </w:r>
    </w:p>
    <w:p w:rsidR="00C15524" w:rsidRPr="00AA09AD" w:rsidRDefault="00C15524" w:rsidP="00C15524">
      <w:pPr>
        <w:spacing w:after="0" w:line="240" w:lineRule="auto"/>
        <w:ind w:firstLine="720"/>
        <w:jc w:val="both"/>
        <w:rPr>
          <w:rFonts w:ascii="Times New Roman" w:eastAsia="Times New Roman" w:hAnsi="Times New Roman" w:cs="Times New Roman"/>
          <w:sz w:val="28"/>
          <w:szCs w:val="28"/>
          <w:highlight w:val="yellow"/>
        </w:rPr>
      </w:pPr>
    </w:p>
    <w:p w:rsidR="00C15523" w:rsidRPr="00AA09AD" w:rsidRDefault="00C15523" w:rsidP="00C15523">
      <w:pPr>
        <w:numPr>
          <w:ilvl w:val="0"/>
          <w:numId w:val="12"/>
        </w:numPr>
        <w:tabs>
          <w:tab w:val="left" w:pos="993"/>
        </w:tabs>
        <w:spacing w:after="0" w:line="240" w:lineRule="auto"/>
        <w:ind w:left="0"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Объем запланированных расходов на реализацию муниципальной программы на 2020 год составил 24402,2 тыс. рублей, в том числе по источникам финансирования:</w:t>
      </w:r>
    </w:p>
    <w:p w:rsidR="00C15523" w:rsidRPr="00AA09AD" w:rsidRDefault="00C15523" w:rsidP="00C15523">
      <w:pPr>
        <w:widowControl w:val="0"/>
        <w:spacing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за счет средств федерального бюджета – 4302,5 тыс. рублей;</w:t>
      </w:r>
    </w:p>
    <w:p w:rsidR="00C15523" w:rsidRPr="00AA09AD" w:rsidRDefault="00C15523" w:rsidP="00C15523">
      <w:pPr>
        <w:widowControl w:val="0"/>
        <w:spacing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за счет средств областного бюджета – 18378,4 тыс. рублей;</w:t>
      </w:r>
    </w:p>
    <w:p w:rsidR="00C15523" w:rsidRPr="00AA09AD" w:rsidRDefault="00C15523" w:rsidP="00C15523">
      <w:pPr>
        <w:widowControl w:val="0"/>
        <w:spacing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за счет средств бюджета города – 1721,3 тыс. рублей;</w:t>
      </w:r>
    </w:p>
    <w:p w:rsidR="00C15523" w:rsidRPr="00AA09AD" w:rsidRDefault="00C15523" w:rsidP="00C15523">
      <w:pPr>
        <w:widowControl w:val="0"/>
        <w:spacing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внебюджетные источники – 0 рублей.</w:t>
      </w:r>
    </w:p>
    <w:p w:rsidR="00C15523" w:rsidRPr="00AA09AD" w:rsidRDefault="00C15523" w:rsidP="00C15523">
      <w:pPr>
        <w:pStyle w:val="40"/>
        <w:shd w:val="clear" w:color="auto" w:fill="auto"/>
        <w:tabs>
          <w:tab w:val="left" w:leader="underscore" w:pos="7914"/>
          <w:tab w:val="left" w:leader="underscore" w:pos="9784"/>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 xml:space="preserve">2. План ассигнований в соответствии с Решением Азовской городской Думы от 26.12.2019 № 25 « О бюджете города Азова на 2020 год и на плановый период 2021 и 2022 годов» </w:t>
      </w:r>
      <w:r w:rsidRPr="00AA09AD">
        <w:rPr>
          <w:rFonts w:ascii="Times New Roman" w:eastAsia="Times New Roman" w:hAnsi="Times New Roman" w:cs="Times New Roman"/>
          <w:kern w:val="2"/>
          <w:lang w:eastAsia="en-US"/>
        </w:rPr>
        <w:t>и</w:t>
      </w:r>
      <w:r w:rsidRPr="00AA09AD">
        <w:rPr>
          <w:rFonts w:ascii="Times New Roman" w:eastAsia="Times New Roman" w:hAnsi="Times New Roman" w:cs="Times New Roman"/>
        </w:rPr>
        <w:t xml:space="preserve"> сводной бюджетной росписью – 24402,2 тыс. рублей, в том числе по источникам финансирования:</w:t>
      </w:r>
    </w:p>
    <w:p w:rsidR="00C15523" w:rsidRPr="00AA09AD" w:rsidRDefault="00C15523" w:rsidP="00F83684">
      <w:pPr>
        <w:widowControl w:val="0"/>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за счет средств федерального бюджета – 4302,5 тыс. рублей;</w:t>
      </w:r>
    </w:p>
    <w:p w:rsidR="00C15523" w:rsidRPr="00AA09AD" w:rsidRDefault="00C15523" w:rsidP="00F83684">
      <w:pPr>
        <w:widowControl w:val="0"/>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за счет средств областного бюджета – 18378,4 тыс. рублей;</w:t>
      </w:r>
    </w:p>
    <w:p w:rsidR="00C15523" w:rsidRPr="00AA09AD" w:rsidRDefault="00C15523" w:rsidP="00F83684">
      <w:pPr>
        <w:widowControl w:val="0"/>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за счет средств бюджета города – 1721,3 тыс. рублей;</w:t>
      </w:r>
    </w:p>
    <w:p w:rsidR="00C15523" w:rsidRPr="00AA09AD" w:rsidRDefault="00C15523" w:rsidP="00F83684">
      <w:pPr>
        <w:widowControl w:val="0"/>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внебюджетные источники – 0 рублей.</w:t>
      </w:r>
    </w:p>
    <w:p w:rsidR="00C15523" w:rsidRPr="00AA09AD" w:rsidRDefault="00C15523" w:rsidP="00F83684">
      <w:pPr>
        <w:pStyle w:val="40"/>
        <w:shd w:val="clear" w:color="auto" w:fill="auto"/>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lastRenderedPageBreak/>
        <w:t>3. Исполнение расходов по муниципальной программе составило 8764,2 тыс. рублей, в том числе по источникам финансирования:</w:t>
      </w:r>
    </w:p>
    <w:p w:rsidR="00C15523" w:rsidRPr="00AA09AD" w:rsidRDefault="00C15523" w:rsidP="00C15523">
      <w:pPr>
        <w:pStyle w:val="40"/>
        <w:shd w:val="clear" w:color="auto" w:fill="auto"/>
        <w:tabs>
          <w:tab w:val="left" w:leader="underscore" w:pos="5891"/>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за счет средств федерального бюджета – 4302,2 тыс. рублей;</w:t>
      </w:r>
    </w:p>
    <w:p w:rsidR="00C15523" w:rsidRPr="00AA09AD" w:rsidRDefault="00C15523" w:rsidP="00C15523">
      <w:pPr>
        <w:pStyle w:val="40"/>
        <w:shd w:val="clear" w:color="auto" w:fill="auto"/>
        <w:tabs>
          <w:tab w:val="left" w:leader="underscore" w:pos="2322"/>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за счет средств областного бюджета – 2740,7 тыс. рублей;</w:t>
      </w:r>
    </w:p>
    <w:p w:rsidR="00C15523" w:rsidRPr="00AA09AD" w:rsidRDefault="00C15523" w:rsidP="00C15523">
      <w:pPr>
        <w:pStyle w:val="40"/>
        <w:shd w:val="clear" w:color="auto" w:fill="auto"/>
        <w:tabs>
          <w:tab w:val="left" w:leader="underscore" w:pos="2322"/>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за счет средств бюджета города Азова – 1721,3 тыс. рублей;</w:t>
      </w:r>
    </w:p>
    <w:p w:rsidR="00C15523" w:rsidRPr="00AA09AD" w:rsidRDefault="00C15523" w:rsidP="00C15523">
      <w:pPr>
        <w:pStyle w:val="40"/>
        <w:shd w:val="clear" w:color="auto" w:fill="auto"/>
        <w:tabs>
          <w:tab w:val="left" w:leader="underscore" w:pos="6352"/>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внебюджетные источники – 0 рублей.</w:t>
      </w:r>
    </w:p>
    <w:p w:rsidR="00C15523" w:rsidRPr="00AA09AD" w:rsidRDefault="00C15523" w:rsidP="00C15523">
      <w:pPr>
        <w:pStyle w:val="40"/>
        <w:shd w:val="clear" w:color="auto" w:fill="auto"/>
        <w:tabs>
          <w:tab w:val="left" w:leader="underscore" w:pos="2302"/>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4. Остаток бюджетных ассигнований составил 15638,0 тыс. рублей, из них:</w:t>
      </w:r>
    </w:p>
    <w:p w:rsidR="00C15523" w:rsidRPr="00AA09AD" w:rsidRDefault="00C15523" w:rsidP="00C15523">
      <w:pPr>
        <w:pStyle w:val="40"/>
        <w:shd w:val="clear" w:color="auto" w:fill="auto"/>
        <w:tabs>
          <w:tab w:val="left" w:leader="underscore" w:pos="2302"/>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 xml:space="preserve">4.1. Экономия средств областного бюджета по факту выполненных работ </w:t>
      </w:r>
      <w:r w:rsidRPr="00AA09AD">
        <w:rPr>
          <w:rFonts w:ascii="Times New Roman" w:eastAsia="Times New Roman" w:hAnsi="Times New Roman" w:cs="Times New Roman"/>
          <w:kern w:val="2"/>
        </w:rPr>
        <w:t>по внесению изменений в Правила землепользования и застройки муниципального образования «Город Азов»</w:t>
      </w:r>
      <w:r w:rsidR="00C1793E" w:rsidRPr="00AA09AD">
        <w:rPr>
          <w:rFonts w:ascii="Times New Roman" w:hAnsi="Times New Roman" w:cs="Times New Roman"/>
        </w:rPr>
        <w:t xml:space="preserve"> </w:t>
      </w:r>
      <w:r w:rsidRPr="00AA09AD">
        <w:rPr>
          <w:rFonts w:ascii="Times New Roman" w:eastAsia="Times New Roman" w:hAnsi="Times New Roman" w:cs="Times New Roman"/>
        </w:rPr>
        <w:t>– 0,1 тыс. рублей;</w:t>
      </w:r>
    </w:p>
    <w:p w:rsidR="00C15523" w:rsidRPr="00AA09AD" w:rsidRDefault="00C15523" w:rsidP="00C15523">
      <w:pPr>
        <w:pStyle w:val="40"/>
        <w:shd w:val="clear" w:color="auto" w:fill="auto"/>
        <w:tabs>
          <w:tab w:val="left" w:leader="underscore" w:pos="2302"/>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4.2. Экономия средств федерального бюджета по факту реализации молодыми  семьями свидетельств о праве на получение социальных выплат на улучшение жилищных условий– 0,3 тыс. рублей;</w:t>
      </w:r>
    </w:p>
    <w:p w:rsidR="00C15523" w:rsidRPr="00AA09AD" w:rsidRDefault="00C15523" w:rsidP="00C15523">
      <w:pPr>
        <w:pStyle w:val="40"/>
        <w:shd w:val="clear" w:color="auto" w:fill="auto"/>
        <w:tabs>
          <w:tab w:val="left" w:leader="underscore" w:pos="2302"/>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4.3. Экономия средств областного бюджета по факту реализации молодыми семьями свидетельств о праве на получение социальных выплат на улучшение жилищных условий  –  0,1 тыс. рублей;</w:t>
      </w:r>
    </w:p>
    <w:p w:rsidR="00C15523" w:rsidRPr="00AA09AD" w:rsidRDefault="00C15523" w:rsidP="00C15523">
      <w:pPr>
        <w:pStyle w:val="40"/>
        <w:shd w:val="clear" w:color="auto" w:fill="auto"/>
        <w:tabs>
          <w:tab w:val="left" w:leader="underscore" w:pos="2302"/>
        </w:tabs>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 xml:space="preserve">4.4. </w:t>
      </w:r>
      <w:proofErr w:type="spellStart"/>
      <w:r w:rsidRPr="00AA09AD">
        <w:rPr>
          <w:rFonts w:ascii="Times New Roman" w:eastAsia="Times New Roman" w:hAnsi="Times New Roman" w:cs="Times New Roman"/>
        </w:rPr>
        <w:t>Неосвоение</w:t>
      </w:r>
      <w:proofErr w:type="spellEnd"/>
      <w:r w:rsidRPr="00AA09AD">
        <w:rPr>
          <w:rFonts w:ascii="Times New Roman" w:eastAsia="Times New Roman" w:hAnsi="Times New Roman" w:cs="Times New Roman"/>
        </w:rPr>
        <w:t xml:space="preserve"> средств областного бюджета по причине не состоявшихся торгов по закупке жилых помещений для детей-сирот в связи с недостаточностью средств, выделенных из областного бюджета на эти цели</w:t>
      </w:r>
      <w:r w:rsidR="00C1793E" w:rsidRPr="00AA09AD">
        <w:rPr>
          <w:rFonts w:ascii="Times New Roman" w:hAnsi="Times New Roman" w:cs="Times New Roman"/>
        </w:rPr>
        <w:t xml:space="preserve"> составило </w:t>
      </w:r>
      <w:r w:rsidRPr="00AA09AD">
        <w:rPr>
          <w:rFonts w:ascii="Times New Roman" w:eastAsia="Times New Roman" w:hAnsi="Times New Roman" w:cs="Times New Roman"/>
        </w:rPr>
        <w:t>15637,5 тыс. рублей</w:t>
      </w:r>
      <w:proofErr w:type="gramStart"/>
      <w:r w:rsidRPr="00AA09AD">
        <w:rPr>
          <w:rFonts w:ascii="Times New Roman" w:eastAsia="Times New Roman" w:hAnsi="Times New Roman" w:cs="Times New Roman"/>
        </w:rPr>
        <w:t>.</w:t>
      </w:r>
      <w:proofErr w:type="gramEnd"/>
    </w:p>
    <w:p w:rsidR="00F423BB" w:rsidRPr="00AA09AD" w:rsidRDefault="00B84A92" w:rsidP="00F423BB">
      <w:pPr>
        <w:spacing w:after="0" w:line="240" w:lineRule="auto"/>
        <w:ind w:firstLine="720"/>
        <w:jc w:val="both"/>
        <w:rPr>
          <w:rFonts w:ascii="Times New Roman" w:hAnsi="Times New Roman" w:cs="Times New Roman"/>
          <w:kern w:val="2"/>
          <w:sz w:val="28"/>
          <w:szCs w:val="28"/>
          <w:lang w:eastAsia="en-US"/>
        </w:rPr>
      </w:pPr>
      <w:r w:rsidRPr="00AA09AD">
        <w:rPr>
          <w:rFonts w:ascii="Times New Roman" w:hAnsi="Times New Roman" w:cs="Times New Roman"/>
          <w:kern w:val="2"/>
          <w:sz w:val="28"/>
          <w:szCs w:val="28"/>
          <w:lang w:eastAsia="en-US"/>
        </w:rPr>
        <w:t>.</w:t>
      </w:r>
    </w:p>
    <w:p w:rsidR="00B84A92" w:rsidRPr="00AA09AD" w:rsidRDefault="00B84A92" w:rsidP="00F423BB">
      <w:pPr>
        <w:spacing w:after="0" w:line="240" w:lineRule="auto"/>
        <w:ind w:firstLine="720"/>
        <w:jc w:val="both"/>
        <w:rPr>
          <w:rFonts w:ascii="Times New Roman" w:hAnsi="Times New Roman" w:cs="Times New Roman"/>
          <w:sz w:val="28"/>
          <w:szCs w:val="28"/>
        </w:rPr>
      </w:pPr>
    </w:p>
    <w:p w:rsidR="004D4A08" w:rsidRPr="00AA09AD" w:rsidRDefault="00761AD5" w:rsidP="00761AD5">
      <w:pPr>
        <w:widowControl w:val="0"/>
        <w:spacing w:after="0" w:line="240" w:lineRule="auto"/>
        <w:ind w:firstLine="709"/>
        <w:jc w:val="center"/>
        <w:rPr>
          <w:rFonts w:ascii="Times New Roman" w:hAnsi="Times New Roman" w:cs="Times New Roman"/>
          <w:b/>
          <w:kern w:val="2"/>
          <w:sz w:val="28"/>
          <w:szCs w:val="28"/>
        </w:rPr>
      </w:pPr>
      <w:r w:rsidRPr="00AA09AD">
        <w:rPr>
          <w:rFonts w:ascii="Times New Roman" w:eastAsia="Times New Roman" w:hAnsi="Times New Roman" w:cs="Times New Roman"/>
          <w:b/>
          <w:sz w:val="28"/>
          <w:szCs w:val="28"/>
        </w:rPr>
        <w:t xml:space="preserve">7. </w:t>
      </w:r>
      <w:r w:rsidRPr="00AA09AD">
        <w:rPr>
          <w:rFonts w:ascii="Times New Roman" w:hAnsi="Times New Roman" w:cs="Times New Roman"/>
          <w:b/>
          <w:sz w:val="28"/>
          <w:szCs w:val="28"/>
        </w:rPr>
        <w:t xml:space="preserve">Муниципальная программа </w:t>
      </w:r>
      <w:r w:rsidRPr="00AA09AD">
        <w:rPr>
          <w:rFonts w:ascii="Times New Roman" w:hAnsi="Times New Roman" w:cs="Times New Roman"/>
          <w:b/>
          <w:kern w:val="2"/>
          <w:sz w:val="28"/>
          <w:szCs w:val="28"/>
        </w:rPr>
        <w:t xml:space="preserve">города Азова «Обеспечение качественными жилищно-коммунальными услугами населения </w:t>
      </w:r>
      <w:r w:rsidRPr="00AA09AD">
        <w:rPr>
          <w:rFonts w:ascii="Times New Roman" w:hAnsi="Times New Roman" w:cs="Times New Roman"/>
          <w:b/>
          <w:bCs/>
          <w:sz w:val="28"/>
          <w:szCs w:val="28"/>
        </w:rPr>
        <w:t>и развитие благоустройства города Азова</w:t>
      </w:r>
      <w:r w:rsidRPr="00AA09AD">
        <w:rPr>
          <w:rFonts w:ascii="Times New Roman" w:hAnsi="Times New Roman" w:cs="Times New Roman"/>
          <w:b/>
          <w:kern w:val="2"/>
          <w:sz w:val="28"/>
          <w:szCs w:val="28"/>
        </w:rPr>
        <w:t>»</w:t>
      </w:r>
    </w:p>
    <w:p w:rsidR="00761AD5" w:rsidRPr="00AA09AD" w:rsidRDefault="00761AD5" w:rsidP="00761AD5">
      <w:pPr>
        <w:widowControl w:val="0"/>
        <w:spacing w:after="0" w:line="240" w:lineRule="auto"/>
        <w:ind w:firstLine="709"/>
        <w:jc w:val="center"/>
        <w:rPr>
          <w:rFonts w:ascii="Times New Roman" w:hAnsi="Times New Roman" w:cs="Times New Roman"/>
          <w:b/>
          <w:kern w:val="2"/>
          <w:sz w:val="28"/>
          <w:szCs w:val="28"/>
        </w:rPr>
      </w:pPr>
    </w:p>
    <w:p w:rsidR="007F1BBF" w:rsidRPr="00AA09AD" w:rsidRDefault="007F1BBF" w:rsidP="007F1BBF">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Муниципальная программа города Азова «Обеспечение качественными жилищно-коммунальными услугами населения и развитие благоустройства города Азова» утверждена постановлением администрации города Азова от </w:t>
      </w:r>
      <w:r w:rsidR="00616AA3" w:rsidRPr="00AA09AD">
        <w:rPr>
          <w:rFonts w:ascii="Times New Roman" w:hAnsi="Times New Roman" w:cs="Times New Roman"/>
          <w:sz w:val="28"/>
          <w:szCs w:val="28"/>
        </w:rPr>
        <w:t>13.11.2018 № 2457</w:t>
      </w:r>
      <w:r w:rsidRPr="00AA09AD">
        <w:rPr>
          <w:rFonts w:ascii="Times New Roman" w:eastAsia="Times New Roman" w:hAnsi="Times New Roman" w:cs="Times New Roman"/>
          <w:sz w:val="28"/>
          <w:szCs w:val="28"/>
        </w:rPr>
        <w:t>.</w:t>
      </w:r>
    </w:p>
    <w:p w:rsidR="007F1BBF" w:rsidRPr="00AA09AD" w:rsidRDefault="007F1BBF" w:rsidP="007F1BBF">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Ответственный исполнитель - Управление жилищно-коммунального хозяйства администрации города Азова (далее – Управление ЖКХ </w:t>
      </w:r>
      <w:proofErr w:type="gramStart"/>
      <w:r w:rsidRPr="00AA09AD">
        <w:rPr>
          <w:rFonts w:ascii="Times New Roman" w:eastAsia="Times New Roman" w:hAnsi="Times New Roman" w:cs="Times New Roman"/>
          <w:sz w:val="28"/>
          <w:szCs w:val="28"/>
        </w:rPr>
        <w:t>г</w:t>
      </w:r>
      <w:proofErr w:type="gramEnd"/>
      <w:r w:rsidRPr="00AA09AD">
        <w:rPr>
          <w:rFonts w:ascii="Times New Roman" w:eastAsia="Times New Roman" w:hAnsi="Times New Roman" w:cs="Times New Roman"/>
          <w:sz w:val="28"/>
          <w:szCs w:val="28"/>
        </w:rPr>
        <w:t>. Азова)</w:t>
      </w:r>
    </w:p>
    <w:p w:rsidR="00761AD5" w:rsidRPr="00AA09AD" w:rsidRDefault="007F1BBF" w:rsidP="007F1BBF">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Муниципальная программа города Азова «Обеспечение качественными жилищно-коммунальными услугами населения и развитие благоустройства города Азова» включает в себя </w:t>
      </w:r>
      <w:r w:rsidR="00616AA3" w:rsidRPr="00AA09AD">
        <w:rPr>
          <w:rFonts w:ascii="Times New Roman" w:eastAsia="Times New Roman" w:hAnsi="Times New Roman" w:cs="Times New Roman"/>
          <w:sz w:val="28"/>
          <w:szCs w:val="28"/>
        </w:rPr>
        <w:t>4</w:t>
      </w:r>
      <w:r w:rsidRPr="00AA09AD">
        <w:rPr>
          <w:rFonts w:ascii="Times New Roman" w:eastAsia="Times New Roman" w:hAnsi="Times New Roman" w:cs="Times New Roman"/>
          <w:sz w:val="28"/>
          <w:szCs w:val="28"/>
        </w:rPr>
        <w:t xml:space="preserve"> подпрограмм</w:t>
      </w:r>
      <w:r w:rsidR="00616AA3" w:rsidRPr="00AA09AD">
        <w:rPr>
          <w:rFonts w:ascii="Times New Roman" w:eastAsia="Times New Roman" w:hAnsi="Times New Roman" w:cs="Times New Roman"/>
          <w:sz w:val="28"/>
          <w:szCs w:val="28"/>
        </w:rPr>
        <w:t>ы</w:t>
      </w:r>
      <w:r w:rsidRPr="00AA09AD">
        <w:rPr>
          <w:rFonts w:ascii="Times New Roman" w:eastAsia="Times New Roman" w:hAnsi="Times New Roman" w:cs="Times New Roman"/>
          <w:sz w:val="28"/>
          <w:szCs w:val="28"/>
        </w:rPr>
        <w:t>:</w:t>
      </w:r>
    </w:p>
    <w:p w:rsidR="00616AA3" w:rsidRPr="00AA09AD" w:rsidRDefault="00616AA3" w:rsidP="00616AA3">
      <w:pPr>
        <w:pStyle w:val="ConsPlusNormal"/>
        <w:ind w:firstLine="0"/>
        <w:jc w:val="both"/>
        <w:rPr>
          <w:rFonts w:ascii="Times New Roman" w:hAnsi="Times New Roman" w:cs="Times New Roman"/>
          <w:sz w:val="28"/>
          <w:szCs w:val="28"/>
        </w:rPr>
      </w:pPr>
      <w:r w:rsidRPr="00AA09AD">
        <w:rPr>
          <w:rFonts w:ascii="Times New Roman" w:hAnsi="Times New Roman" w:cs="Times New Roman"/>
          <w:sz w:val="28"/>
          <w:szCs w:val="28"/>
        </w:rPr>
        <w:t xml:space="preserve"> </w:t>
      </w:r>
      <w:r w:rsidRPr="00AA09AD">
        <w:rPr>
          <w:rFonts w:ascii="Times New Roman" w:hAnsi="Times New Roman" w:cs="Times New Roman"/>
          <w:sz w:val="28"/>
          <w:szCs w:val="28"/>
        </w:rPr>
        <w:tab/>
        <w:t>«Развитие жилищного хозяйства в городе Азове»;</w:t>
      </w:r>
    </w:p>
    <w:p w:rsidR="00616AA3" w:rsidRPr="00AA09AD" w:rsidRDefault="00616AA3" w:rsidP="00616AA3">
      <w:pPr>
        <w:pStyle w:val="ConsPlusNormal"/>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«Создание условий для обеспечения качественными </w:t>
      </w:r>
      <w:r w:rsidRPr="00AA09AD">
        <w:rPr>
          <w:rFonts w:ascii="Times New Roman" w:hAnsi="Times New Roman" w:cs="Times New Roman"/>
          <w:kern w:val="2"/>
          <w:sz w:val="28"/>
          <w:szCs w:val="28"/>
        </w:rPr>
        <w:t>коммунальными</w:t>
      </w:r>
      <w:r w:rsidRPr="00AA09AD">
        <w:rPr>
          <w:rFonts w:ascii="Times New Roman" w:hAnsi="Times New Roman" w:cs="Times New Roman"/>
          <w:sz w:val="28"/>
          <w:szCs w:val="28"/>
        </w:rPr>
        <w:t xml:space="preserve"> услугами населения города Азова»;</w:t>
      </w:r>
    </w:p>
    <w:p w:rsidR="00616AA3" w:rsidRPr="00AA09AD" w:rsidRDefault="00616AA3" w:rsidP="00616AA3">
      <w:pPr>
        <w:pStyle w:val="ConsPlusNormal"/>
        <w:ind w:firstLine="708"/>
        <w:jc w:val="both"/>
        <w:rPr>
          <w:rFonts w:ascii="Times New Roman" w:hAnsi="Times New Roman" w:cs="Times New Roman"/>
          <w:sz w:val="28"/>
          <w:szCs w:val="28"/>
        </w:rPr>
      </w:pPr>
      <w:r w:rsidRPr="00AA09AD">
        <w:rPr>
          <w:rFonts w:ascii="Times New Roman" w:hAnsi="Times New Roman" w:cs="Times New Roman"/>
          <w:sz w:val="28"/>
          <w:szCs w:val="28"/>
        </w:rPr>
        <w:t>«Развитие благоустройства территории города Азова»;</w:t>
      </w:r>
    </w:p>
    <w:p w:rsidR="00616AA3" w:rsidRPr="00AA09AD" w:rsidRDefault="00616AA3" w:rsidP="00616AA3">
      <w:pPr>
        <w:pStyle w:val="ConsPlusNormal"/>
        <w:ind w:firstLine="708"/>
        <w:jc w:val="both"/>
        <w:rPr>
          <w:rFonts w:ascii="Times New Roman" w:hAnsi="Times New Roman" w:cs="Times New Roman"/>
          <w:sz w:val="28"/>
          <w:szCs w:val="28"/>
        </w:rPr>
      </w:pPr>
      <w:r w:rsidRPr="00AA09AD">
        <w:rPr>
          <w:rFonts w:ascii="Times New Roman" w:hAnsi="Times New Roman" w:cs="Times New Roman"/>
          <w:sz w:val="28"/>
          <w:szCs w:val="28"/>
        </w:rPr>
        <w:t>«Обеспечение реализации муниципальной программы»</w:t>
      </w:r>
    </w:p>
    <w:p w:rsidR="007F1BBF" w:rsidRPr="00AA09AD" w:rsidRDefault="007F1BBF" w:rsidP="007F1BBF">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На реализацию муниципальной программы  «Обеспечение качественными жилищно-коммунальными услугами населения и развитие благоустройства города Азова» в 20</w:t>
      </w:r>
      <w:r w:rsidR="00B53C2C" w:rsidRPr="00AA09AD">
        <w:rPr>
          <w:rFonts w:ascii="Times New Roman" w:eastAsia="Times New Roman" w:hAnsi="Times New Roman" w:cs="Times New Roman"/>
          <w:sz w:val="28"/>
          <w:szCs w:val="28"/>
        </w:rPr>
        <w:t>20</w:t>
      </w:r>
      <w:r w:rsidRPr="00AA09AD">
        <w:rPr>
          <w:rFonts w:ascii="Times New Roman" w:eastAsia="Times New Roman" w:hAnsi="Times New Roman" w:cs="Times New Roman"/>
          <w:sz w:val="28"/>
          <w:szCs w:val="28"/>
        </w:rPr>
        <w:t xml:space="preserve"> году было предусмотрено </w:t>
      </w:r>
      <w:r w:rsidR="00B53C2C" w:rsidRPr="00AA09AD">
        <w:rPr>
          <w:rFonts w:ascii="Times New Roman" w:hAnsi="Times New Roman" w:cs="Times New Roman"/>
          <w:sz w:val="28"/>
          <w:szCs w:val="28"/>
        </w:rPr>
        <w:t xml:space="preserve">67 773,9 </w:t>
      </w:r>
      <w:r w:rsidR="009D0CCB" w:rsidRPr="00AA09AD">
        <w:rPr>
          <w:rFonts w:ascii="Times New Roman" w:eastAsia="Times New Roman" w:hAnsi="Times New Roman" w:cs="Times New Roman"/>
          <w:sz w:val="28"/>
          <w:szCs w:val="28"/>
        </w:rPr>
        <w:t>тыс. рублей.</w:t>
      </w:r>
    </w:p>
    <w:p w:rsidR="009D0CCB" w:rsidRPr="00AA09AD" w:rsidRDefault="009D0CCB" w:rsidP="007F1BBF">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Годовой отчет о реализации муниципальной программы  «Обеспечение качественными жилищно-коммунальными услугами населения и развитие благоустройства города Азова» утвержден постановлением администрации </w:t>
      </w:r>
      <w:r w:rsidRPr="00AA09AD">
        <w:rPr>
          <w:rFonts w:ascii="Times New Roman" w:eastAsia="Times New Roman" w:hAnsi="Times New Roman" w:cs="Times New Roman"/>
          <w:sz w:val="28"/>
          <w:szCs w:val="28"/>
        </w:rPr>
        <w:lastRenderedPageBreak/>
        <w:t xml:space="preserve">города Азова от </w:t>
      </w:r>
      <w:r w:rsidR="00B53C2C" w:rsidRPr="00AA09AD">
        <w:rPr>
          <w:rFonts w:ascii="Times New Roman" w:eastAsia="Times New Roman" w:hAnsi="Times New Roman" w:cs="Times New Roman"/>
          <w:sz w:val="28"/>
          <w:szCs w:val="28"/>
        </w:rPr>
        <w:t>26</w:t>
      </w:r>
      <w:r w:rsidRPr="00AA09AD">
        <w:rPr>
          <w:rFonts w:ascii="Times New Roman" w:eastAsia="Times New Roman" w:hAnsi="Times New Roman" w:cs="Times New Roman"/>
          <w:sz w:val="28"/>
          <w:szCs w:val="28"/>
        </w:rPr>
        <w:t>.0</w:t>
      </w:r>
      <w:r w:rsidR="00B53C2C" w:rsidRPr="00AA09AD">
        <w:rPr>
          <w:rFonts w:ascii="Times New Roman" w:eastAsia="Times New Roman" w:hAnsi="Times New Roman" w:cs="Times New Roman"/>
          <w:sz w:val="28"/>
          <w:szCs w:val="28"/>
        </w:rPr>
        <w:t>2</w:t>
      </w:r>
      <w:r w:rsidRPr="00AA09AD">
        <w:rPr>
          <w:rFonts w:ascii="Times New Roman" w:eastAsia="Times New Roman" w:hAnsi="Times New Roman" w:cs="Times New Roman"/>
          <w:sz w:val="28"/>
          <w:szCs w:val="28"/>
        </w:rPr>
        <w:t>.20</w:t>
      </w:r>
      <w:r w:rsidR="00C14558" w:rsidRPr="00AA09AD">
        <w:rPr>
          <w:rFonts w:ascii="Times New Roman" w:eastAsia="Times New Roman" w:hAnsi="Times New Roman" w:cs="Times New Roman"/>
          <w:sz w:val="28"/>
          <w:szCs w:val="28"/>
        </w:rPr>
        <w:t>2</w:t>
      </w:r>
      <w:r w:rsidR="00B53C2C" w:rsidRPr="00AA09AD">
        <w:rPr>
          <w:rFonts w:ascii="Times New Roman" w:eastAsia="Times New Roman" w:hAnsi="Times New Roman" w:cs="Times New Roman"/>
          <w:sz w:val="28"/>
          <w:szCs w:val="28"/>
        </w:rPr>
        <w:t>1</w:t>
      </w:r>
      <w:r w:rsidRPr="00AA09AD">
        <w:rPr>
          <w:rFonts w:ascii="Times New Roman" w:eastAsia="Times New Roman" w:hAnsi="Times New Roman" w:cs="Times New Roman"/>
          <w:sz w:val="28"/>
          <w:szCs w:val="28"/>
        </w:rPr>
        <w:t xml:space="preserve"> № </w:t>
      </w:r>
      <w:r w:rsidR="00B53C2C" w:rsidRPr="00AA09AD">
        <w:rPr>
          <w:rFonts w:ascii="Times New Roman" w:hAnsi="Times New Roman" w:cs="Times New Roman"/>
          <w:sz w:val="28"/>
          <w:szCs w:val="28"/>
        </w:rPr>
        <w:t>175</w:t>
      </w:r>
      <w:r w:rsidR="003B1212" w:rsidRPr="00AA09AD">
        <w:rPr>
          <w:rFonts w:ascii="Times New Roman" w:eastAsia="Times New Roman" w:hAnsi="Times New Roman" w:cs="Times New Roman"/>
          <w:sz w:val="28"/>
          <w:szCs w:val="28"/>
        </w:rPr>
        <w:t>, изменения внесены постановлением Администрации города Азова от 25.05.2021 № 500.</w:t>
      </w:r>
      <w:r w:rsidR="00040D77" w:rsidRPr="00AA09AD">
        <w:rPr>
          <w:rFonts w:ascii="Times New Roman" w:eastAsia="Times New Roman" w:hAnsi="Times New Roman" w:cs="Times New Roman"/>
          <w:sz w:val="28"/>
          <w:szCs w:val="28"/>
        </w:rPr>
        <w:t xml:space="preserve"> </w:t>
      </w:r>
    </w:p>
    <w:p w:rsidR="000B2690" w:rsidRPr="00AA09AD" w:rsidRDefault="000B2690" w:rsidP="000B269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A09AD">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w:t>
      </w:r>
      <w:r w:rsidR="00B53C2C" w:rsidRPr="00AA09AD">
        <w:rPr>
          <w:rFonts w:ascii="Times New Roman" w:eastAsia="Calibri" w:hAnsi="Times New Roman" w:cs="Times New Roman"/>
          <w:sz w:val="28"/>
          <w:szCs w:val="28"/>
          <w:lang w:eastAsia="en-US"/>
        </w:rPr>
        <w:t xml:space="preserve">удовлетворительный </w:t>
      </w:r>
      <w:r w:rsidRPr="00AA09AD">
        <w:rPr>
          <w:rFonts w:ascii="Times New Roman" w:eastAsia="Calibri" w:hAnsi="Times New Roman" w:cs="Times New Roman"/>
          <w:sz w:val="28"/>
          <w:szCs w:val="28"/>
          <w:lang w:eastAsia="en-US"/>
        </w:rPr>
        <w:t xml:space="preserve"> и составляет 0,9</w:t>
      </w:r>
      <w:r w:rsidR="003B1212" w:rsidRPr="00AA09AD">
        <w:rPr>
          <w:rFonts w:ascii="Times New Roman" w:eastAsia="Calibri" w:hAnsi="Times New Roman" w:cs="Times New Roman"/>
          <w:sz w:val="28"/>
          <w:szCs w:val="28"/>
          <w:lang w:eastAsia="en-US"/>
        </w:rPr>
        <w:t>3</w:t>
      </w:r>
      <w:r w:rsidRPr="00AA09AD">
        <w:rPr>
          <w:rFonts w:ascii="Times New Roman" w:eastAsia="Calibri" w:hAnsi="Times New Roman" w:cs="Times New Roman"/>
          <w:sz w:val="28"/>
          <w:szCs w:val="28"/>
          <w:lang w:eastAsia="en-US"/>
        </w:rPr>
        <w:t xml:space="preserve">. </w:t>
      </w:r>
    </w:p>
    <w:p w:rsidR="007F1BBF" w:rsidRPr="00AA09AD" w:rsidRDefault="007F1BBF" w:rsidP="007F1BBF">
      <w:pPr>
        <w:spacing w:after="0" w:line="240" w:lineRule="auto"/>
        <w:ind w:firstLine="720"/>
        <w:jc w:val="both"/>
        <w:rPr>
          <w:rFonts w:ascii="Times New Roman" w:eastAsia="Times New Roman" w:hAnsi="Times New Roman" w:cs="Times New Roman"/>
          <w:sz w:val="28"/>
          <w:szCs w:val="28"/>
        </w:rPr>
      </w:pPr>
    </w:p>
    <w:p w:rsidR="009D0CCB" w:rsidRPr="00AA09AD" w:rsidRDefault="009D0CCB" w:rsidP="009D0CCB">
      <w:pPr>
        <w:spacing w:after="0" w:line="240" w:lineRule="auto"/>
        <w:ind w:firstLine="720"/>
        <w:jc w:val="center"/>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Сведения об основных результатах реализации муниципальной программы  «Обеспечение качественными жилищно-коммунальными услугами населения и развитие благоустройства города Азова»</w:t>
      </w:r>
    </w:p>
    <w:p w:rsidR="009D0CCB" w:rsidRPr="00AA09AD" w:rsidRDefault="009D0CCB" w:rsidP="009D0CCB">
      <w:pPr>
        <w:spacing w:after="0" w:line="240" w:lineRule="auto"/>
        <w:ind w:firstLine="720"/>
        <w:jc w:val="center"/>
        <w:rPr>
          <w:rFonts w:ascii="Times New Roman" w:eastAsia="Times New Roman" w:hAnsi="Times New Roman" w:cs="Times New Roman"/>
          <w:sz w:val="28"/>
          <w:szCs w:val="28"/>
        </w:rPr>
      </w:pP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В целях повышения качества и надежности предоставления коммунальных услуг населению города Азова, а также повышения уровня благоустройства территории города, в рамках реализации муниципальной </w:t>
      </w:r>
      <w:hyperlink r:id="rId7" w:history="1">
        <w:r w:rsidRPr="00AA09AD">
          <w:rPr>
            <w:rFonts w:ascii="Times New Roman" w:hAnsi="Times New Roman" w:cs="Times New Roman"/>
            <w:color w:val="000000"/>
            <w:sz w:val="28"/>
            <w:szCs w:val="28"/>
          </w:rPr>
          <w:t>программы</w:t>
        </w:r>
      </w:hyperlink>
      <w:r w:rsidRPr="00AA09AD">
        <w:rPr>
          <w:rFonts w:ascii="Times New Roman" w:hAnsi="Times New Roman" w:cs="Times New Roman"/>
          <w:sz w:val="28"/>
          <w:szCs w:val="28"/>
        </w:rPr>
        <w:t xml:space="preserve"> </w:t>
      </w:r>
      <w:r w:rsidRPr="00AA09AD">
        <w:rPr>
          <w:rFonts w:ascii="Times New Roman" w:hAnsi="Times New Roman" w:cs="Times New Roman"/>
          <w:kern w:val="2"/>
          <w:sz w:val="28"/>
          <w:szCs w:val="28"/>
        </w:rPr>
        <w:t xml:space="preserve">«Обеспечение качественными жилищно-коммунальными услугами населения </w:t>
      </w:r>
      <w:r w:rsidRPr="00AA09AD">
        <w:rPr>
          <w:rFonts w:ascii="Times New Roman" w:hAnsi="Times New Roman" w:cs="Times New Roman"/>
          <w:bCs/>
          <w:sz w:val="28"/>
          <w:szCs w:val="28"/>
        </w:rPr>
        <w:t>и развитие благоустройства города Азова</w:t>
      </w:r>
      <w:r w:rsidRPr="00AA09AD">
        <w:rPr>
          <w:rFonts w:ascii="Times New Roman" w:hAnsi="Times New Roman" w:cs="Times New Roman"/>
          <w:kern w:val="2"/>
          <w:sz w:val="28"/>
          <w:szCs w:val="28"/>
        </w:rPr>
        <w:t xml:space="preserve">» </w:t>
      </w:r>
      <w:r w:rsidRPr="00AA09AD">
        <w:rPr>
          <w:rFonts w:ascii="Times New Roman" w:hAnsi="Times New Roman" w:cs="Times New Roman"/>
          <w:sz w:val="28"/>
          <w:szCs w:val="28"/>
        </w:rPr>
        <w:t xml:space="preserve">ответственным исполнителем и участниками муниципальной </w:t>
      </w:r>
      <w:hyperlink r:id="rId8" w:history="1">
        <w:r w:rsidRPr="00AA09AD">
          <w:rPr>
            <w:rFonts w:ascii="Times New Roman" w:hAnsi="Times New Roman" w:cs="Times New Roman"/>
            <w:color w:val="000000"/>
            <w:sz w:val="28"/>
            <w:szCs w:val="28"/>
          </w:rPr>
          <w:t>программы</w:t>
        </w:r>
      </w:hyperlink>
      <w:r w:rsidRPr="00AA09AD">
        <w:rPr>
          <w:rFonts w:ascii="Times New Roman" w:hAnsi="Times New Roman" w:cs="Times New Roman"/>
          <w:sz w:val="28"/>
          <w:szCs w:val="28"/>
        </w:rPr>
        <w:t xml:space="preserve"> в 2020 году реализован комплекс мероприятий, в результате которых:</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региональному оператору - некоммерческой организации «Ростовский областной фонд содействия капитальному ремонту» в полном объеме оплачены взносы на капитальный ремонт общего имущества, начисленные за помещения, находящиеся в муниципальной собственности города Азова;</w:t>
      </w:r>
    </w:p>
    <w:p w:rsidR="00AA0BAA" w:rsidRPr="00AA09AD" w:rsidRDefault="00AA0BAA" w:rsidP="00AA0BAA">
      <w:pPr>
        <w:tabs>
          <w:tab w:val="left" w:pos="-2977"/>
          <w:tab w:val="left" w:pos="567"/>
          <w:tab w:val="left" w:pos="851"/>
        </w:tabs>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en-US" w:bidi="en-US"/>
        </w:rPr>
      </w:pPr>
      <w:r w:rsidRPr="00AA09AD">
        <w:rPr>
          <w:rFonts w:ascii="Times New Roman" w:hAnsi="Times New Roman" w:cs="Times New Roman"/>
          <w:sz w:val="28"/>
          <w:szCs w:val="28"/>
        </w:rPr>
        <w:t xml:space="preserve">выполнены все запланированные работы по благоустройству города Азова: </w:t>
      </w:r>
      <w:r w:rsidRPr="00AA09AD">
        <w:rPr>
          <w:rFonts w:ascii="Times New Roman" w:eastAsia="Lucida Sans Unicode" w:hAnsi="Times New Roman" w:cs="Times New Roman"/>
          <w:color w:val="000000"/>
          <w:kern w:val="1"/>
          <w:sz w:val="28"/>
          <w:szCs w:val="28"/>
          <w:lang w:eastAsia="en-US" w:bidi="en-US"/>
        </w:rPr>
        <w:t>проведен отлов бродячих животных, двукратно выполнена барьерная обработка: дератизация и дезинсекция от клещей и комаров, двукратно выполнены работы по устройству минерализованной полосы, выполнены работы по формовочной обрезке деревьев и произведена валка деревьев;</w:t>
      </w:r>
    </w:p>
    <w:p w:rsidR="00AA0BAA" w:rsidRPr="00AA09AD" w:rsidRDefault="00AA0BAA" w:rsidP="00AA0BAA">
      <w:pPr>
        <w:tabs>
          <w:tab w:val="left" w:pos="-2977"/>
          <w:tab w:val="left" w:pos="567"/>
          <w:tab w:val="left" w:pos="851"/>
        </w:tabs>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en-US" w:bidi="en-US"/>
        </w:rPr>
      </w:pPr>
      <w:r w:rsidRPr="00AA09AD">
        <w:rPr>
          <w:rFonts w:ascii="Times New Roman" w:hAnsi="Times New Roman" w:cs="Times New Roman"/>
          <w:sz w:val="28"/>
          <w:szCs w:val="28"/>
        </w:rPr>
        <w:t>произведен сбор и вывоз ртутьсодержащих отходов;</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выполнены работы по ликвидации свалочных очагов строительных отходов и крупногабаритных порубочных остатков.</w:t>
      </w:r>
    </w:p>
    <w:p w:rsidR="009D0CCB" w:rsidRPr="00AA09AD" w:rsidRDefault="009D0CCB" w:rsidP="009D0CCB">
      <w:pPr>
        <w:spacing w:after="0" w:line="240" w:lineRule="auto"/>
        <w:ind w:firstLine="720"/>
        <w:jc w:val="center"/>
        <w:rPr>
          <w:rFonts w:ascii="Times New Roman" w:eastAsia="Times New Roman" w:hAnsi="Times New Roman" w:cs="Times New Roman"/>
          <w:sz w:val="28"/>
          <w:szCs w:val="28"/>
        </w:rPr>
      </w:pPr>
    </w:p>
    <w:p w:rsidR="00191DE5" w:rsidRPr="00AA09AD" w:rsidRDefault="00191DE5" w:rsidP="00191DE5">
      <w:pPr>
        <w:spacing w:after="0" w:line="240" w:lineRule="auto"/>
        <w:ind w:firstLine="720"/>
        <w:jc w:val="center"/>
        <w:rPr>
          <w:rFonts w:ascii="Times New Roman" w:eastAsia="Times New Roman" w:hAnsi="Times New Roman" w:cs="Times New Roman"/>
          <w:sz w:val="28"/>
          <w:szCs w:val="28"/>
        </w:rPr>
      </w:pPr>
      <w:r w:rsidRPr="00AA09AD">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sidRPr="00AA09AD">
        <w:rPr>
          <w:rFonts w:ascii="Times New Roman" w:eastAsia="Times New Roman" w:hAnsi="Times New Roman" w:cs="Times New Roman"/>
          <w:sz w:val="28"/>
          <w:szCs w:val="28"/>
        </w:rPr>
        <w:t>муниципальной программы  «Обеспечение качественными жилищно-коммунальными услугами населения и развитие благоустройства города Азова»</w:t>
      </w:r>
    </w:p>
    <w:p w:rsidR="00191DE5" w:rsidRPr="00AA09AD" w:rsidRDefault="00191DE5" w:rsidP="009D0CCB">
      <w:pPr>
        <w:spacing w:after="0" w:line="240" w:lineRule="auto"/>
        <w:ind w:firstLine="720"/>
        <w:jc w:val="center"/>
        <w:rPr>
          <w:rFonts w:ascii="Times New Roman" w:eastAsia="Times New Roman" w:hAnsi="Times New Roman" w:cs="Times New Roman"/>
          <w:sz w:val="28"/>
          <w:szCs w:val="28"/>
        </w:rPr>
      </w:pP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Муниципальной </w:t>
      </w:r>
      <w:hyperlink r:id="rId9" w:history="1">
        <w:r w:rsidRPr="00AA09AD">
          <w:rPr>
            <w:rFonts w:ascii="Times New Roman" w:hAnsi="Times New Roman" w:cs="Times New Roman"/>
            <w:sz w:val="28"/>
            <w:szCs w:val="28"/>
          </w:rPr>
          <w:t>программой</w:t>
        </w:r>
      </w:hyperlink>
      <w:r w:rsidRPr="00AA09AD">
        <w:rPr>
          <w:rFonts w:ascii="Times New Roman" w:hAnsi="Times New Roman" w:cs="Times New Roman"/>
          <w:sz w:val="28"/>
          <w:szCs w:val="28"/>
        </w:rPr>
        <w:t xml:space="preserve"> и подпрограммами муниципальной программы на 2020 год предусмотрено 15 показателей. По 14 показателям плановые значения достигнуты</w:t>
      </w:r>
      <w:r w:rsidR="00F83684" w:rsidRPr="00AA09AD">
        <w:rPr>
          <w:rFonts w:ascii="Times New Roman" w:hAnsi="Times New Roman" w:cs="Times New Roman"/>
          <w:sz w:val="28"/>
          <w:szCs w:val="28"/>
        </w:rPr>
        <w:t>,</w:t>
      </w:r>
      <w:r w:rsidRPr="00AA09AD">
        <w:rPr>
          <w:rFonts w:ascii="Times New Roman" w:hAnsi="Times New Roman" w:cs="Times New Roman"/>
          <w:sz w:val="28"/>
          <w:szCs w:val="28"/>
        </w:rPr>
        <w:t xml:space="preserve"> по 1 показателю не достигнуты.</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eastAsia="Calibri" w:hAnsi="Times New Roman" w:cs="Times New Roman"/>
          <w:sz w:val="28"/>
          <w:szCs w:val="28"/>
          <w:lang w:eastAsia="en-US"/>
        </w:rPr>
        <w:t>Показатель 1. «</w:t>
      </w:r>
      <w:r w:rsidRPr="00AA09AD">
        <w:rPr>
          <w:rFonts w:ascii="Times New Roman" w:hAnsi="Times New Roman" w:cs="Times New Roman"/>
          <w:sz w:val="28"/>
          <w:szCs w:val="28"/>
        </w:rPr>
        <w:t>Доля населения города Азова, обеспеченного качественной питьевой водой, из систем централизованного водоснабжения» измеряется в процентах, плановое значение 100, фактическое значение 100, показатель достигнут в полном объеме.</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eastAsia="Calibri" w:hAnsi="Times New Roman" w:cs="Times New Roman"/>
          <w:sz w:val="28"/>
          <w:szCs w:val="28"/>
          <w:lang w:eastAsia="en-US"/>
        </w:rPr>
        <w:t>Показатель 2. «</w:t>
      </w:r>
      <w:r w:rsidRPr="00AA09AD">
        <w:rPr>
          <w:rFonts w:ascii="Times New Roman" w:hAnsi="Times New Roman" w:cs="Times New Roman"/>
          <w:kern w:val="2"/>
          <w:sz w:val="28"/>
          <w:szCs w:val="28"/>
        </w:rPr>
        <w:t xml:space="preserve">Доля фактически благоустроенной территории в общей площади зеленых насаждений общего пользования </w:t>
      </w:r>
      <w:r w:rsidRPr="00AA09AD">
        <w:rPr>
          <w:rFonts w:ascii="Times New Roman" w:hAnsi="Times New Roman" w:cs="Times New Roman"/>
          <w:sz w:val="28"/>
          <w:szCs w:val="28"/>
        </w:rPr>
        <w:t>измеряется» в процентах, плановое значение 15,0, фактическое значение 15,0, показатель достигнут в полном объеме.</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1.1 «</w:t>
      </w:r>
      <w:r w:rsidRPr="00AA09AD">
        <w:rPr>
          <w:rFonts w:ascii="Times New Roman" w:eastAsia="Calibri" w:hAnsi="Times New Roman" w:cs="Times New Roman"/>
          <w:sz w:val="28"/>
          <w:szCs w:val="28"/>
          <w:lang w:eastAsia="en-US"/>
        </w:rPr>
        <w:t xml:space="preserve">Количество управляющих организаций и товариществ собственников жилья» </w:t>
      </w:r>
      <w:r w:rsidRPr="00AA09AD">
        <w:rPr>
          <w:rFonts w:ascii="Times New Roman" w:hAnsi="Times New Roman" w:cs="Times New Roman"/>
          <w:sz w:val="28"/>
          <w:szCs w:val="28"/>
        </w:rPr>
        <w:t>измеряется в единицах, плановое значение 62, фактическое значение 62, показатель достигнут в полном объеме.</w:t>
      </w:r>
    </w:p>
    <w:p w:rsidR="00AA0BAA" w:rsidRPr="00AA09AD" w:rsidRDefault="00AA0BAA" w:rsidP="00AA0BAA">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AA09AD">
        <w:rPr>
          <w:rFonts w:ascii="Times New Roman" w:hAnsi="Times New Roman" w:cs="Times New Roman"/>
          <w:sz w:val="28"/>
          <w:szCs w:val="28"/>
        </w:rPr>
        <w:lastRenderedPageBreak/>
        <w:t>Показатель 2.1 «</w:t>
      </w:r>
      <w:r w:rsidRPr="00AA09AD">
        <w:rPr>
          <w:rFonts w:ascii="Times New Roman" w:eastAsia="Calibri" w:hAnsi="Times New Roman" w:cs="Times New Roman"/>
          <w:sz w:val="28"/>
          <w:szCs w:val="28"/>
          <w:lang w:eastAsia="en-US"/>
        </w:rPr>
        <w:t xml:space="preserve">Доля сточных вод, очищенных до нормативных значений, в общем объеме сточных вод, пропущенных через очистные сооружения» </w:t>
      </w:r>
      <w:r w:rsidRPr="00AA09AD">
        <w:rPr>
          <w:rFonts w:ascii="Times New Roman" w:hAnsi="Times New Roman" w:cs="Times New Roman"/>
          <w:sz w:val="28"/>
          <w:szCs w:val="28"/>
        </w:rPr>
        <w:t>измеряется в процентах, плановое значение 100, фактическое значение 100, показатель достигнут в полном объеме.</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kern w:val="2"/>
          <w:sz w:val="28"/>
          <w:szCs w:val="28"/>
        </w:rPr>
        <w:t>Показатель 2.2 «</w:t>
      </w:r>
      <w:r w:rsidRPr="00AA09AD">
        <w:rPr>
          <w:rFonts w:ascii="Times New Roman" w:hAnsi="Times New Roman" w:cs="Times New Roman"/>
          <w:color w:val="000000"/>
          <w:sz w:val="28"/>
          <w:szCs w:val="28"/>
        </w:rPr>
        <w:t xml:space="preserve">Количество аварий в сфере ЖКХ» </w:t>
      </w:r>
      <w:r w:rsidRPr="00AA09AD">
        <w:rPr>
          <w:rFonts w:ascii="Times New Roman" w:hAnsi="Times New Roman" w:cs="Times New Roman"/>
          <w:sz w:val="28"/>
          <w:szCs w:val="28"/>
        </w:rPr>
        <w:t>измеряется в единицах, плановое значение 1, фактическое значение 0, показатель достигнут в полном объеме.</w:t>
      </w:r>
    </w:p>
    <w:p w:rsidR="00AA0BAA" w:rsidRPr="00AA09AD" w:rsidRDefault="00AA0BAA" w:rsidP="00AA0BAA">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AA09AD">
        <w:rPr>
          <w:rFonts w:ascii="Times New Roman" w:hAnsi="Times New Roman" w:cs="Times New Roman"/>
          <w:sz w:val="28"/>
          <w:szCs w:val="28"/>
        </w:rPr>
        <w:t>Показатель 2.3 «</w:t>
      </w:r>
      <w:r w:rsidRPr="00AA09AD">
        <w:rPr>
          <w:rFonts w:ascii="Times New Roman" w:eastAsia="Calibri" w:hAnsi="Times New Roman" w:cs="Times New Roman"/>
          <w:sz w:val="28"/>
          <w:szCs w:val="28"/>
          <w:lang w:eastAsia="en-US"/>
        </w:rPr>
        <w:t xml:space="preserve">Доля потерь тепловой энергии в суммарном объеме отпуска тепловой энергии» </w:t>
      </w:r>
      <w:r w:rsidRPr="00AA09AD">
        <w:rPr>
          <w:rFonts w:ascii="Times New Roman" w:hAnsi="Times New Roman" w:cs="Times New Roman"/>
          <w:sz w:val="28"/>
          <w:szCs w:val="28"/>
        </w:rPr>
        <w:t>измеряется в процентах, плановое значение 15,5, фактическое значение 14,2, показатель достигнут в полном объеме.</w:t>
      </w:r>
    </w:p>
    <w:p w:rsidR="00AA0BAA" w:rsidRPr="00AA09AD" w:rsidRDefault="00AA0BAA" w:rsidP="00AA0BAA">
      <w:pPr>
        <w:pStyle w:val="ConsPlusCell"/>
        <w:ind w:firstLine="708"/>
        <w:jc w:val="both"/>
        <w:rPr>
          <w:rFonts w:ascii="Times New Roman" w:hAnsi="Times New Roman"/>
          <w:kern w:val="2"/>
          <w:sz w:val="28"/>
          <w:szCs w:val="28"/>
        </w:rPr>
      </w:pPr>
      <w:r w:rsidRPr="00AA09AD">
        <w:rPr>
          <w:rFonts w:ascii="Times New Roman" w:hAnsi="Times New Roman"/>
          <w:sz w:val="28"/>
          <w:szCs w:val="28"/>
        </w:rPr>
        <w:t>Показатель 3.1 «</w:t>
      </w:r>
      <w:r w:rsidRPr="00AA09AD">
        <w:rPr>
          <w:rFonts w:ascii="Times New Roman" w:hAnsi="Times New Roman"/>
          <w:kern w:val="2"/>
          <w:sz w:val="28"/>
          <w:szCs w:val="28"/>
        </w:rPr>
        <w:t xml:space="preserve">Количество отловленных животных» единица измерения </w:t>
      </w:r>
      <w:r w:rsidRPr="00AA09AD">
        <w:rPr>
          <w:rFonts w:ascii="Times New Roman" w:hAnsi="Times New Roman"/>
          <w:sz w:val="28"/>
          <w:szCs w:val="28"/>
        </w:rPr>
        <w:t>голов, плановое значение 195, фактическое значение 189, показатель не достигнут.</w:t>
      </w:r>
      <w:r w:rsidRPr="00AA09AD">
        <w:rPr>
          <w:rFonts w:ascii="Times New Roman" w:hAnsi="Times New Roman"/>
          <w:kern w:val="2"/>
          <w:sz w:val="28"/>
          <w:szCs w:val="28"/>
        </w:rPr>
        <w:t xml:space="preserve"> </w:t>
      </w:r>
    </w:p>
    <w:p w:rsidR="00AA0BAA" w:rsidRPr="00AA09AD" w:rsidRDefault="00AA0BAA" w:rsidP="00AA0BAA">
      <w:pPr>
        <w:pStyle w:val="ConsPlusCell"/>
        <w:ind w:firstLine="708"/>
        <w:jc w:val="both"/>
        <w:rPr>
          <w:rFonts w:ascii="Times New Roman" w:hAnsi="Times New Roman"/>
          <w:sz w:val="28"/>
          <w:szCs w:val="28"/>
        </w:rPr>
      </w:pPr>
      <w:r w:rsidRPr="00AA09AD">
        <w:rPr>
          <w:rFonts w:ascii="Times New Roman" w:hAnsi="Times New Roman"/>
          <w:sz w:val="28"/>
          <w:szCs w:val="28"/>
        </w:rPr>
        <w:t>Показатель 3.2 «</w:t>
      </w:r>
      <w:r w:rsidRPr="00AA09AD">
        <w:rPr>
          <w:rFonts w:ascii="Times New Roman" w:hAnsi="Times New Roman"/>
          <w:kern w:val="2"/>
          <w:sz w:val="28"/>
          <w:szCs w:val="28"/>
        </w:rPr>
        <w:t xml:space="preserve">Обработанная площадь при дезинсекции от комаров и клещей» </w:t>
      </w:r>
      <w:r w:rsidRPr="00AA09AD">
        <w:rPr>
          <w:rFonts w:ascii="Times New Roman" w:hAnsi="Times New Roman"/>
          <w:sz w:val="28"/>
          <w:szCs w:val="28"/>
        </w:rPr>
        <w:t>измеряется в гектарах, плановое значение 51,516, фактическое значение 51,516, показатель достигнут в полном объеме.</w:t>
      </w:r>
    </w:p>
    <w:p w:rsidR="00AA0BAA" w:rsidRPr="00AA09AD" w:rsidRDefault="00AA0BAA" w:rsidP="00AA0BAA">
      <w:pPr>
        <w:pStyle w:val="ConsPlusCell"/>
        <w:ind w:firstLine="708"/>
        <w:jc w:val="both"/>
        <w:rPr>
          <w:rFonts w:ascii="Times New Roman" w:hAnsi="Times New Roman"/>
          <w:kern w:val="2"/>
          <w:sz w:val="28"/>
          <w:szCs w:val="28"/>
        </w:rPr>
      </w:pPr>
      <w:r w:rsidRPr="00AA09AD">
        <w:rPr>
          <w:rFonts w:ascii="Times New Roman" w:hAnsi="Times New Roman"/>
          <w:kern w:val="2"/>
          <w:sz w:val="28"/>
          <w:szCs w:val="28"/>
        </w:rPr>
        <w:t xml:space="preserve">Показатель 3.3 «Площадь </w:t>
      </w:r>
      <w:r w:rsidRPr="00AA09AD">
        <w:rPr>
          <w:rFonts w:ascii="Times New Roman" w:hAnsi="Times New Roman"/>
          <w:sz w:val="28"/>
          <w:szCs w:val="28"/>
        </w:rPr>
        <w:t>минерализованной</w:t>
      </w:r>
      <w:r w:rsidRPr="00AA09AD">
        <w:rPr>
          <w:rFonts w:ascii="Times New Roman" w:hAnsi="Times New Roman"/>
          <w:kern w:val="2"/>
          <w:sz w:val="28"/>
          <w:szCs w:val="28"/>
        </w:rPr>
        <w:t xml:space="preserve"> полосы» </w:t>
      </w:r>
      <w:r w:rsidRPr="00AA09AD">
        <w:rPr>
          <w:rFonts w:ascii="Times New Roman" w:hAnsi="Times New Roman"/>
          <w:sz w:val="28"/>
          <w:szCs w:val="28"/>
        </w:rPr>
        <w:t>измеряется в гектарах, плановое значение 16,3, фактическое значение 16,3, показатель достигнут в полном объеме.</w:t>
      </w:r>
    </w:p>
    <w:p w:rsidR="00AA0BAA" w:rsidRPr="00AA09AD" w:rsidRDefault="00AA0BAA" w:rsidP="00AA0BAA">
      <w:pPr>
        <w:pStyle w:val="ConsPlusCell"/>
        <w:ind w:firstLine="708"/>
        <w:jc w:val="both"/>
        <w:rPr>
          <w:rFonts w:ascii="Times New Roman" w:hAnsi="Times New Roman"/>
          <w:kern w:val="2"/>
          <w:sz w:val="28"/>
          <w:szCs w:val="28"/>
        </w:rPr>
      </w:pPr>
      <w:r w:rsidRPr="00AA09AD">
        <w:rPr>
          <w:rFonts w:ascii="Times New Roman" w:hAnsi="Times New Roman"/>
          <w:kern w:val="2"/>
          <w:sz w:val="28"/>
          <w:szCs w:val="28"/>
        </w:rPr>
        <w:t xml:space="preserve">Показатель 3.5 «Количество деревьев, подлежащих обрезке (сносу)» </w:t>
      </w:r>
      <w:r w:rsidRPr="00AA09AD">
        <w:rPr>
          <w:rFonts w:ascii="Times New Roman" w:hAnsi="Times New Roman"/>
          <w:sz w:val="28"/>
          <w:szCs w:val="28"/>
        </w:rPr>
        <w:t>измеряется в штуках, плановое значение 188, фактическое значение 188, показатель достигнут в полном объеме.</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kern w:val="2"/>
          <w:sz w:val="28"/>
          <w:szCs w:val="28"/>
        </w:rPr>
        <w:t xml:space="preserve">Показатель 3.7 «Протяженность освещенных дорог общего пользования» </w:t>
      </w:r>
      <w:r w:rsidRPr="00AA09AD">
        <w:rPr>
          <w:rFonts w:ascii="Times New Roman" w:hAnsi="Times New Roman" w:cs="Times New Roman"/>
          <w:sz w:val="28"/>
          <w:szCs w:val="28"/>
        </w:rPr>
        <w:t>измеряется в километрах, плановое значение 115,055, фактическое значение 115,055, показатель достигнут в полном объеме.</w:t>
      </w:r>
    </w:p>
    <w:p w:rsidR="00AA0BAA" w:rsidRPr="00AA09AD" w:rsidRDefault="00AA0BAA" w:rsidP="00AA0BAA">
      <w:pPr>
        <w:pStyle w:val="ConsPlusCell"/>
        <w:ind w:firstLine="708"/>
        <w:jc w:val="both"/>
        <w:rPr>
          <w:rFonts w:ascii="Times New Roman" w:hAnsi="Times New Roman"/>
          <w:sz w:val="28"/>
          <w:szCs w:val="28"/>
        </w:rPr>
      </w:pPr>
      <w:r w:rsidRPr="00AA09AD">
        <w:rPr>
          <w:rFonts w:ascii="Times New Roman" w:hAnsi="Times New Roman"/>
          <w:sz w:val="28"/>
          <w:szCs w:val="28"/>
        </w:rPr>
        <w:t xml:space="preserve">Показатель 3.8 «Площадь обслуживаемой территории мест массового отдыха жителей города» измеряется в квадратных метрах, плановое значение </w:t>
      </w:r>
      <w:r w:rsidRPr="00AA09AD">
        <w:rPr>
          <w:rFonts w:ascii="Times New Roman" w:hAnsi="Times New Roman"/>
          <w:color w:val="000000"/>
          <w:sz w:val="28"/>
          <w:szCs w:val="28"/>
        </w:rPr>
        <w:t>137 969,4</w:t>
      </w:r>
      <w:r w:rsidRPr="00AA09AD">
        <w:rPr>
          <w:rFonts w:ascii="Times New Roman" w:hAnsi="Times New Roman"/>
          <w:sz w:val="28"/>
          <w:szCs w:val="28"/>
        </w:rPr>
        <w:t xml:space="preserve">, фактическое значение </w:t>
      </w:r>
      <w:r w:rsidRPr="00AA09AD">
        <w:rPr>
          <w:rFonts w:ascii="Times New Roman" w:hAnsi="Times New Roman"/>
          <w:color w:val="000000"/>
          <w:sz w:val="28"/>
          <w:szCs w:val="28"/>
        </w:rPr>
        <w:t>137 969,4</w:t>
      </w:r>
      <w:r w:rsidRPr="00AA09AD">
        <w:rPr>
          <w:rFonts w:ascii="Times New Roman" w:hAnsi="Times New Roman"/>
          <w:sz w:val="28"/>
          <w:szCs w:val="28"/>
        </w:rPr>
        <w:t>, показатель достигнут в полном объеме.</w:t>
      </w:r>
    </w:p>
    <w:p w:rsidR="00AA0BAA" w:rsidRPr="00AA09AD" w:rsidRDefault="00AA0BAA" w:rsidP="00AA0BAA">
      <w:pPr>
        <w:pStyle w:val="ConsPlusCell"/>
        <w:ind w:firstLine="708"/>
        <w:jc w:val="both"/>
        <w:rPr>
          <w:rFonts w:ascii="Times New Roman" w:hAnsi="Times New Roman"/>
          <w:sz w:val="28"/>
          <w:szCs w:val="28"/>
        </w:rPr>
      </w:pPr>
      <w:r w:rsidRPr="00AA09AD">
        <w:rPr>
          <w:rFonts w:ascii="Times New Roman" w:hAnsi="Times New Roman"/>
          <w:sz w:val="28"/>
          <w:szCs w:val="28"/>
        </w:rPr>
        <w:t>Показатель 3.9 «Количество обслуживаемых контейнеров, предназначенных для сбора ртутьсодержащих отходов» измеряется в штуках, плановое значение 2, фактическое значение 2, показатель достигнут в полном объеме.</w:t>
      </w:r>
    </w:p>
    <w:p w:rsidR="00AA0BAA" w:rsidRPr="00AA09AD" w:rsidRDefault="00AA0BAA" w:rsidP="00AA0BAA">
      <w:pPr>
        <w:pStyle w:val="ConsPlusCell"/>
        <w:ind w:firstLine="708"/>
        <w:jc w:val="both"/>
        <w:rPr>
          <w:rFonts w:ascii="Times New Roman" w:hAnsi="Times New Roman"/>
          <w:kern w:val="2"/>
          <w:sz w:val="28"/>
          <w:szCs w:val="28"/>
        </w:rPr>
      </w:pPr>
      <w:r w:rsidRPr="00AA09AD">
        <w:rPr>
          <w:rFonts w:ascii="Times New Roman" w:hAnsi="Times New Roman"/>
          <w:sz w:val="28"/>
          <w:szCs w:val="28"/>
        </w:rPr>
        <w:t>Показатель 3.10 «Объем вывоза свалочных очагов строительных отходов и крупногабаритных порубочных остатков» измеряется в кубических метрах, плановое значение 70,0, фактическое значение 70,0, показатель достигнут в полном объеме.</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4.1 «</w:t>
      </w:r>
      <w:r w:rsidRPr="00AA09AD">
        <w:rPr>
          <w:rFonts w:ascii="Times New Roman" w:hAnsi="Times New Roman" w:cs="Times New Roman"/>
          <w:kern w:val="2"/>
          <w:sz w:val="28"/>
          <w:szCs w:val="28"/>
        </w:rPr>
        <w:t>Уровень экономии бюджетных средств по результатам размещения муниципального заказа» и</w:t>
      </w:r>
      <w:r w:rsidRPr="00AA09AD">
        <w:rPr>
          <w:rFonts w:ascii="Times New Roman" w:hAnsi="Times New Roman" w:cs="Times New Roman"/>
          <w:sz w:val="28"/>
          <w:szCs w:val="28"/>
        </w:rPr>
        <w:t>змеряется в процентах, плановое значение 3,45, фактическое значение 10,5, показатель перевыполнен.</w:t>
      </w:r>
    </w:p>
    <w:p w:rsidR="00317691" w:rsidRPr="00AA09AD" w:rsidRDefault="00690A12" w:rsidP="00191DE5">
      <w:pPr>
        <w:spacing w:after="0" w:line="240" w:lineRule="auto"/>
        <w:ind w:firstLine="708"/>
        <w:jc w:val="both"/>
        <w:rPr>
          <w:rFonts w:ascii="Times New Roman" w:hAnsi="Times New Roman" w:cs="Times New Roman"/>
          <w:kern w:val="2"/>
          <w:sz w:val="28"/>
          <w:szCs w:val="28"/>
          <w:lang w:eastAsia="en-US"/>
        </w:rPr>
      </w:pPr>
      <w:r w:rsidRPr="00AA09AD">
        <w:rPr>
          <w:rFonts w:ascii="Times New Roman" w:hAnsi="Times New Roman" w:cs="Times New Roman"/>
          <w:kern w:val="2"/>
          <w:sz w:val="28"/>
          <w:szCs w:val="28"/>
          <w:lang w:eastAsia="en-US"/>
        </w:rPr>
        <w:t xml:space="preserve">Суммарная оценка степени достижения целевых показателей </w:t>
      </w:r>
      <w:r w:rsidR="003B1212" w:rsidRPr="00AA09AD">
        <w:rPr>
          <w:rFonts w:ascii="Times New Roman" w:hAnsi="Times New Roman" w:cs="Times New Roman"/>
          <w:kern w:val="2"/>
          <w:sz w:val="28"/>
          <w:szCs w:val="28"/>
          <w:lang w:eastAsia="en-US"/>
        </w:rPr>
        <w:t>1,0</w:t>
      </w:r>
      <w:r w:rsidRPr="00AA09AD">
        <w:rPr>
          <w:rFonts w:ascii="Times New Roman" w:hAnsi="Times New Roman" w:cs="Times New Roman"/>
          <w:kern w:val="2"/>
          <w:sz w:val="28"/>
          <w:szCs w:val="28"/>
          <w:lang w:eastAsia="en-US"/>
        </w:rPr>
        <w:t>.</w:t>
      </w:r>
    </w:p>
    <w:p w:rsidR="00690A12" w:rsidRPr="00AA09AD" w:rsidRDefault="00690A12" w:rsidP="00191DE5">
      <w:pPr>
        <w:spacing w:after="0" w:line="240" w:lineRule="auto"/>
        <w:ind w:firstLine="708"/>
        <w:jc w:val="both"/>
        <w:rPr>
          <w:rFonts w:ascii="Times New Roman" w:hAnsi="Times New Roman" w:cs="Times New Roman"/>
          <w:sz w:val="28"/>
          <w:szCs w:val="28"/>
        </w:rPr>
      </w:pPr>
    </w:p>
    <w:p w:rsidR="00191DE5" w:rsidRPr="00AA09AD" w:rsidRDefault="00317691" w:rsidP="00317691">
      <w:pPr>
        <w:spacing w:after="0" w:line="240" w:lineRule="auto"/>
        <w:jc w:val="center"/>
        <w:rPr>
          <w:rFonts w:ascii="Times New Roman" w:hAnsi="Times New Roman" w:cs="Times New Roman"/>
          <w:sz w:val="28"/>
          <w:szCs w:val="28"/>
        </w:rPr>
      </w:pPr>
      <w:r w:rsidRPr="00AA09AD">
        <w:rPr>
          <w:rFonts w:ascii="Times New Roman" w:hAnsi="Times New Roman" w:cs="Times New Roman"/>
          <w:sz w:val="28"/>
          <w:szCs w:val="28"/>
        </w:rPr>
        <w:t xml:space="preserve">Сведения </w:t>
      </w:r>
      <w:r w:rsidR="00191DE5" w:rsidRPr="00AA09AD">
        <w:rPr>
          <w:rFonts w:ascii="Times New Roman" w:hAnsi="Times New Roman" w:cs="Times New Roman"/>
          <w:sz w:val="28"/>
          <w:szCs w:val="28"/>
        </w:rPr>
        <w:t>об использовании бюджетных ассигнований и внебюджетных средств на выполнение мероприятий муниципальной программы</w:t>
      </w:r>
    </w:p>
    <w:p w:rsidR="00191DE5" w:rsidRPr="00AA09AD" w:rsidRDefault="00191DE5" w:rsidP="009D0CCB">
      <w:pPr>
        <w:spacing w:after="0" w:line="240" w:lineRule="auto"/>
        <w:ind w:firstLine="720"/>
        <w:jc w:val="center"/>
        <w:rPr>
          <w:rFonts w:ascii="Times New Roman" w:eastAsia="Times New Roman" w:hAnsi="Times New Roman" w:cs="Times New Roman"/>
          <w:sz w:val="28"/>
          <w:szCs w:val="28"/>
        </w:rPr>
      </w:pP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Объем запланированных расходов на реализацию муниципальной программы в 2020 году составил 67 773,9 тыс. рублей, в том числе по источникам финансирования:</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областного бюджета – 210,0 тыс. рублей;</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67 563,9 тыс. рублей.</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План ассигнований в соответствии с решением Азовской городской Думы от 26.12.2019 № 25 «О бюджете города Азова на 2020 год и на плановый период 2021 и 2022 годов» составил 67 773,9 тыс. рублей, в том числе по источникам финансирования:</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областного бюджета – 210,0 тыс. рублей;</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67 563,9 тыс. рублей.</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соответствии со сводной бюджетной росписью 67 773,9 тыс. рублей, в том числе по источникам финансирования:</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областного бюджета – 210,0 тыс. рублей;</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67 563,9 тыс. рублей.</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Исполнение расходов по муниципальной программе составило 67 156,6 тыс. рублей, в том числе по источникам финансирования:</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областного бюджета – 210,0 тыс. рублей;</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66 946,6 тыс. рублей.</w:t>
      </w:r>
    </w:p>
    <w:p w:rsidR="00AA0BAA" w:rsidRPr="00AA09AD" w:rsidRDefault="00AA0BAA" w:rsidP="00AA0BAA">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Объем неосвоенных бюджетных ассигнований составил 617,3 тыс. рублей, в том числе:</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по подпрограмме «Развитие благоустройства территории города Азова» в сумме 609,1 тыс. рублей – экономия в связи с фактическим объемом оказанных услуг и выполненных работ;</w:t>
      </w:r>
    </w:p>
    <w:p w:rsidR="00AA0BAA" w:rsidRPr="00AA09AD" w:rsidRDefault="00AA0BAA" w:rsidP="00AA0BAA">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по подпрограмме «Обеспечение реализации муниципальной программы» в сумме 8,2 тыс. рублей - экономия в связи с фактическим объемом оказанных услуг и выполненных работ.</w:t>
      </w:r>
    </w:p>
    <w:p w:rsidR="00C14558" w:rsidRPr="00AA09AD" w:rsidRDefault="00C14558" w:rsidP="00C14558">
      <w:pPr>
        <w:autoSpaceDE w:val="0"/>
        <w:autoSpaceDN w:val="0"/>
        <w:adjustRightInd w:val="0"/>
        <w:spacing w:after="0" w:line="240" w:lineRule="auto"/>
        <w:ind w:firstLine="708"/>
        <w:jc w:val="both"/>
        <w:rPr>
          <w:rFonts w:ascii="Times New Roman" w:hAnsi="Times New Roman" w:cs="Times New Roman"/>
          <w:sz w:val="28"/>
          <w:szCs w:val="28"/>
        </w:rPr>
      </w:pPr>
    </w:p>
    <w:p w:rsidR="007B555E" w:rsidRPr="00AA09AD" w:rsidRDefault="00AA0BAA" w:rsidP="007B555E">
      <w:pPr>
        <w:widowControl w:val="0"/>
        <w:spacing w:after="0" w:line="240" w:lineRule="auto"/>
        <w:jc w:val="center"/>
        <w:rPr>
          <w:rFonts w:ascii="Times New Roman" w:eastAsia="Times New Roman" w:hAnsi="Times New Roman" w:cs="Times New Roman"/>
          <w:b/>
          <w:sz w:val="28"/>
          <w:szCs w:val="28"/>
        </w:rPr>
      </w:pPr>
      <w:r w:rsidRPr="00AA09AD">
        <w:rPr>
          <w:rStyle w:val="ab"/>
          <w:rFonts w:ascii="Times New Roman" w:hAnsi="Times New Roman" w:cs="Times New Roman"/>
          <w:b/>
          <w:i w:val="0"/>
          <w:sz w:val="28"/>
          <w:szCs w:val="28"/>
        </w:rPr>
        <w:t>8.</w:t>
      </w:r>
      <w:r w:rsidR="00FC6FDF" w:rsidRPr="00AA09AD">
        <w:rPr>
          <w:rStyle w:val="ab"/>
          <w:rFonts w:ascii="Times New Roman" w:hAnsi="Times New Roman" w:cs="Times New Roman"/>
          <w:b/>
          <w:i w:val="0"/>
          <w:sz w:val="28"/>
          <w:szCs w:val="28"/>
        </w:rPr>
        <w:t xml:space="preserve"> Муниципальная программа города Азова </w:t>
      </w:r>
      <w:r w:rsidR="007B555E" w:rsidRPr="00AA09AD">
        <w:rPr>
          <w:rFonts w:ascii="Times New Roman" w:eastAsia="Times New Roman" w:hAnsi="Times New Roman" w:cs="Times New Roman"/>
          <w:b/>
          <w:color w:val="000000"/>
          <w:sz w:val="28"/>
          <w:szCs w:val="28"/>
        </w:rPr>
        <w:t>«Обеспечение общественного порядка и профилактика правонарушений в городе Азове»</w:t>
      </w:r>
    </w:p>
    <w:p w:rsidR="00686135" w:rsidRPr="00AA09AD" w:rsidRDefault="00686135" w:rsidP="00FC6FDF">
      <w:pPr>
        <w:spacing w:after="0" w:line="240" w:lineRule="auto"/>
        <w:ind w:firstLine="708"/>
        <w:jc w:val="center"/>
        <w:rPr>
          <w:rStyle w:val="ab"/>
          <w:rFonts w:ascii="Times New Roman" w:hAnsi="Times New Roman" w:cs="Times New Roman"/>
          <w:b/>
          <w:i w:val="0"/>
          <w:sz w:val="28"/>
          <w:szCs w:val="28"/>
        </w:rPr>
      </w:pPr>
    </w:p>
    <w:p w:rsidR="00686135" w:rsidRPr="00AA09AD" w:rsidRDefault="00686135" w:rsidP="00686135">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 xml:space="preserve">Муниципальная программа города Азова </w:t>
      </w:r>
      <w:r w:rsidR="007B555E" w:rsidRPr="00AA09AD">
        <w:rPr>
          <w:rStyle w:val="ab"/>
          <w:rFonts w:ascii="Times New Roman" w:eastAsia="Times New Roman" w:hAnsi="Times New Roman" w:cs="Times New Roman"/>
          <w:i w:val="0"/>
          <w:sz w:val="28"/>
          <w:szCs w:val="28"/>
        </w:rPr>
        <w:t>«Обеспечение общественного порядка и профилактика правонарушений в городе Азове»</w:t>
      </w:r>
      <w:r w:rsidRPr="00AA09AD">
        <w:rPr>
          <w:rStyle w:val="ab"/>
          <w:rFonts w:ascii="Times New Roman" w:hAnsi="Times New Roman" w:cs="Times New Roman"/>
          <w:i w:val="0"/>
          <w:sz w:val="28"/>
          <w:szCs w:val="28"/>
        </w:rPr>
        <w:t xml:space="preserve"> утверждена постановлением администрации города Азова от </w:t>
      </w:r>
      <w:r w:rsidR="00E40E62" w:rsidRPr="00AA09AD">
        <w:rPr>
          <w:rStyle w:val="ab"/>
          <w:rFonts w:ascii="Times New Roman" w:eastAsia="Times New Roman" w:hAnsi="Times New Roman" w:cs="Times New Roman"/>
          <w:i w:val="0"/>
          <w:sz w:val="28"/>
          <w:szCs w:val="28"/>
        </w:rPr>
        <w:t>13.11.2018 № 2473</w:t>
      </w:r>
      <w:r w:rsidRPr="00AA09AD">
        <w:rPr>
          <w:rStyle w:val="ab"/>
          <w:rFonts w:ascii="Times New Roman" w:hAnsi="Times New Roman" w:cs="Times New Roman"/>
          <w:i w:val="0"/>
          <w:sz w:val="28"/>
          <w:szCs w:val="28"/>
        </w:rPr>
        <w:t>.</w:t>
      </w:r>
    </w:p>
    <w:p w:rsidR="00686135" w:rsidRPr="00AA09AD" w:rsidRDefault="00686135" w:rsidP="00686135">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 xml:space="preserve">Ответственный исполнитель - Департамент социального развития </w:t>
      </w:r>
      <w:proofErr w:type="gramStart"/>
      <w:r w:rsidRPr="00AA09AD">
        <w:rPr>
          <w:rStyle w:val="ab"/>
          <w:rFonts w:ascii="Times New Roman" w:hAnsi="Times New Roman" w:cs="Times New Roman"/>
          <w:i w:val="0"/>
          <w:sz w:val="28"/>
          <w:szCs w:val="28"/>
        </w:rPr>
        <w:t>г</w:t>
      </w:r>
      <w:proofErr w:type="gramEnd"/>
      <w:r w:rsidRPr="00AA09AD">
        <w:rPr>
          <w:rStyle w:val="ab"/>
          <w:rFonts w:ascii="Times New Roman" w:hAnsi="Times New Roman" w:cs="Times New Roman"/>
          <w:i w:val="0"/>
          <w:sz w:val="28"/>
          <w:szCs w:val="28"/>
        </w:rPr>
        <w:t>. Азова.</w:t>
      </w:r>
      <w:r w:rsidR="00E40E62" w:rsidRPr="00AA09AD">
        <w:rPr>
          <w:rStyle w:val="ab"/>
          <w:rFonts w:ascii="Times New Roman" w:hAnsi="Times New Roman" w:cs="Times New Roman"/>
          <w:i w:val="0"/>
          <w:sz w:val="28"/>
          <w:szCs w:val="28"/>
        </w:rPr>
        <w:t>, в соответствии с постановлением Администрации города Азов</w:t>
      </w:r>
      <w:r w:rsidR="00853216" w:rsidRPr="00AA09AD">
        <w:rPr>
          <w:rStyle w:val="ab"/>
          <w:rFonts w:ascii="Times New Roman" w:hAnsi="Times New Roman" w:cs="Times New Roman"/>
          <w:i w:val="0"/>
          <w:sz w:val="28"/>
          <w:szCs w:val="28"/>
        </w:rPr>
        <w:t xml:space="preserve">а </w:t>
      </w:r>
      <w:r w:rsidR="00853216" w:rsidRPr="00AA09AD">
        <w:rPr>
          <w:rStyle w:val="ab"/>
          <w:rFonts w:ascii="Times New Roman" w:eastAsia="Times New Roman" w:hAnsi="Times New Roman" w:cs="Times New Roman"/>
          <w:i w:val="0"/>
          <w:sz w:val="28"/>
          <w:szCs w:val="28"/>
        </w:rPr>
        <w:t>от 27.11.2019 № 1883</w:t>
      </w:r>
      <w:r w:rsidR="007B555E" w:rsidRPr="00AA09AD">
        <w:rPr>
          <w:rStyle w:val="ab"/>
          <w:rFonts w:ascii="Times New Roman" w:hAnsi="Times New Roman" w:cs="Times New Roman"/>
          <w:i w:val="0"/>
          <w:sz w:val="28"/>
          <w:szCs w:val="28"/>
        </w:rPr>
        <w:t xml:space="preserve"> - </w:t>
      </w:r>
      <w:r w:rsidR="00853216" w:rsidRPr="00AA09AD">
        <w:rPr>
          <w:rStyle w:val="ab"/>
          <w:rFonts w:ascii="Times New Roman" w:hAnsi="Times New Roman" w:cs="Times New Roman"/>
          <w:i w:val="0"/>
          <w:sz w:val="28"/>
          <w:szCs w:val="28"/>
        </w:rPr>
        <w:t xml:space="preserve"> Администрация города Азова. </w:t>
      </w:r>
    </w:p>
    <w:p w:rsidR="00686135" w:rsidRPr="00AA09AD" w:rsidRDefault="00B932C2" w:rsidP="00B932C2">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 xml:space="preserve">Муниципальная программа города Азова </w:t>
      </w:r>
      <w:r w:rsidR="007B555E" w:rsidRPr="00AA09AD">
        <w:rPr>
          <w:rStyle w:val="ab"/>
          <w:rFonts w:ascii="Times New Roman" w:eastAsia="Times New Roman" w:hAnsi="Times New Roman" w:cs="Times New Roman"/>
          <w:i w:val="0"/>
          <w:sz w:val="28"/>
          <w:szCs w:val="28"/>
        </w:rPr>
        <w:t>«Обеспечение общественного порядка и профилактика правонарушений в городе Азове»</w:t>
      </w:r>
      <w:r w:rsidRPr="00AA09AD">
        <w:rPr>
          <w:rStyle w:val="ab"/>
          <w:rFonts w:ascii="Times New Roman" w:hAnsi="Times New Roman" w:cs="Times New Roman"/>
          <w:i w:val="0"/>
          <w:sz w:val="28"/>
          <w:szCs w:val="28"/>
        </w:rPr>
        <w:t xml:space="preserve"> включает в себя </w:t>
      </w:r>
      <w:r w:rsidR="00853216" w:rsidRPr="00AA09AD">
        <w:rPr>
          <w:rStyle w:val="ab"/>
          <w:rFonts w:ascii="Times New Roman" w:hAnsi="Times New Roman" w:cs="Times New Roman"/>
          <w:i w:val="0"/>
          <w:sz w:val="28"/>
          <w:szCs w:val="28"/>
        </w:rPr>
        <w:t>4</w:t>
      </w:r>
      <w:r w:rsidRPr="00AA09AD">
        <w:rPr>
          <w:rStyle w:val="ab"/>
          <w:rFonts w:ascii="Times New Roman" w:hAnsi="Times New Roman" w:cs="Times New Roman"/>
          <w:i w:val="0"/>
          <w:sz w:val="28"/>
          <w:szCs w:val="28"/>
        </w:rPr>
        <w:t xml:space="preserve"> подпрограммы:</w:t>
      </w:r>
    </w:p>
    <w:p w:rsidR="00853216" w:rsidRPr="00AA09AD" w:rsidRDefault="00853216" w:rsidP="00853216">
      <w:pPr>
        <w:widowControl w:val="0"/>
        <w:spacing w:after="0" w:line="240" w:lineRule="auto"/>
        <w:ind w:firstLine="708"/>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«Противодействие терроризму и экстремизму»;</w:t>
      </w:r>
    </w:p>
    <w:p w:rsidR="00853216" w:rsidRPr="00AA09AD" w:rsidRDefault="00853216" w:rsidP="00853216">
      <w:pPr>
        <w:widowControl w:val="0"/>
        <w:spacing w:after="0" w:line="240" w:lineRule="auto"/>
        <w:ind w:firstLine="708"/>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«Противодействие коррупции»;</w:t>
      </w:r>
    </w:p>
    <w:p w:rsidR="00853216" w:rsidRPr="00AA09AD" w:rsidRDefault="00853216" w:rsidP="00853216">
      <w:pPr>
        <w:widowControl w:val="0"/>
        <w:spacing w:after="0" w:line="240" w:lineRule="auto"/>
        <w:ind w:firstLine="708"/>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«Противодействие злоупотреблению наркотиками и их незаконному обороту»;</w:t>
      </w:r>
    </w:p>
    <w:p w:rsidR="00853216" w:rsidRPr="00AA09AD" w:rsidRDefault="00853216" w:rsidP="00853216">
      <w:pPr>
        <w:spacing w:after="0" w:line="240" w:lineRule="auto"/>
        <w:ind w:firstLine="708"/>
        <w:jc w:val="both"/>
        <w:rPr>
          <w:rStyle w:val="ab"/>
          <w:rFonts w:ascii="Times New Roman" w:hAnsi="Times New Roman" w:cs="Times New Roman"/>
          <w:i w:val="0"/>
          <w:sz w:val="28"/>
          <w:szCs w:val="28"/>
        </w:rPr>
      </w:pPr>
      <w:r w:rsidRPr="00AA09AD">
        <w:rPr>
          <w:rFonts w:ascii="Times New Roman" w:eastAsia="Times New Roman" w:hAnsi="Times New Roman" w:cs="Times New Roman"/>
          <w:sz w:val="28"/>
          <w:szCs w:val="28"/>
        </w:rPr>
        <w:t xml:space="preserve">«Профилактика безнадзорности и правонарушений </w:t>
      </w:r>
      <w:r w:rsidRPr="00AA09AD">
        <w:rPr>
          <w:rStyle w:val="ab"/>
          <w:rFonts w:ascii="Times New Roman" w:eastAsia="Times New Roman" w:hAnsi="Times New Roman" w:cs="Times New Roman"/>
          <w:i w:val="0"/>
          <w:sz w:val="28"/>
          <w:szCs w:val="28"/>
        </w:rPr>
        <w:t>несовершеннолетних»</w:t>
      </w:r>
      <w:r w:rsidRPr="00AA09AD">
        <w:rPr>
          <w:rStyle w:val="ab"/>
          <w:rFonts w:ascii="Times New Roman" w:hAnsi="Times New Roman" w:cs="Times New Roman"/>
          <w:i w:val="0"/>
          <w:sz w:val="28"/>
          <w:szCs w:val="28"/>
        </w:rPr>
        <w:t>.</w:t>
      </w:r>
    </w:p>
    <w:p w:rsidR="00B932C2" w:rsidRPr="00AA09AD" w:rsidRDefault="00853216" w:rsidP="00853216">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eastAsia="Times New Roman" w:hAnsi="Times New Roman" w:cs="Times New Roman"/>
          <w:i w:val="0"/>
          <w:sz w:val="28"/>
          <w:szCs w:val="28"/>
        </w:rPr>
        <w:t xml:space="preserve"> </w:t>
      </w:r>
      <w:r w:rsidR="00B932C2" w:rsidRPr="00AA09AD">
        <w:rPr>
          <w:rStyle w:val="ab"/>
          <w:rFonts w:ascii="Times New Roman" w:hAnsi="Times New Roman" w:cs="Times New Roman"/>
          <w:i w:val="0"/>
          <w:sz w:val="28"/>
          <w:szCs w:val="28"/>
        </w:rPr>
        <w:t xml:space="preserve">На реализацию муниципальной программы </w:t>
      </w:r>
      <w:r w:rsidR="00014696" w:rsidRPr="00AA09AD">
        <w:rPr>
          <w:rStyle w:val="ab"/>
          <w:rFonts w:ascii="Times New Roman" w:eastAsia="Times New Roman" w:hAnsi="Times New Roman" w:cs="Times New Roman"/>
          <w:i w:val="0"/>
          <w:sz w:val="28"/>
          <w:szCs w:val="28"/>
        </w:rPr>
        <w:t>«Обеспечение общественного порядка и профилактика правонарушений в городе Азове»</w:t>
      </w:r>
      <w:r w:rsidR="00B932C2" w:rsidRPr="00AA09AD">
        <w:rPr>
          <w:rStyle w:val="ab"/>
          <w:rFonts w:ascii="Times New Roman" w:hAnsi="Times New Roman" w:cs="Times New Roman"/>
          <w:i w:val="0"/>
          <w:sz w:val="28"/>
          <w:szCs w:val="28"/>
        </w:rPr>
        <w:t xml:space="preserve"> в 20</w:t>
      </w:r>
      <w:r w:rsidR="00AA0BAA" w:rsidRPr="00AA09AD">
        <w:rPr>
          <w:rStyle w:val="ab"/>
          <w:rFonts w:ascii="Times New Roman" w:hAnsi="Times New Roman" w:cs="Times New Roman"/>
          <w:i w:val="0"/>
          <w:sz w:val="28"/>
          <w:szCs w:val="28"/>
        </w:rPr>
        <w:t>20</w:t>
      </w:r>
      <w:r w:rsidR="00B932C2" w:rsidRPr="00AA09AD">
        <w:rPr>
          <w:rStyle w:val="ab"/>
          <w:rFonts w:ascii="Times New Roman" w:hAnsi="Times New Roman" w:cs="Times New Roman"/>
          <w:i w:val="0"/>
          <w:sz w:val="28"/>
          <w:szCs w:val="28"/>
        </w:rPr>
        <w:t xml:space="preserve"> году финансирование </w:t>
      </w:r>
      <w:r w:rsidR="00AA0BAA" w:rsidRPr="00AA09AD">
        <w:rPr>
          <w:rStyle w:val="ab"/>
          <w:rFonts w:ascii="Times New Roman" w:hAnsi="Times New Roman" w:cs="Times New Roman"/>
          <w:i w:val="0"/>
          <w:sz w:val="28"/>
          <w:szCs w:val="28"/>
        </w:rPr>
        <w:t>не предусмотрено</w:t>
      </w:r>
      <w:r w:rsidR="00B932C2" w:rsidRPr="00AA09AD">
        <w:rPr>
          <w:rStyle w:val="ab"/>
          <w:rFonts w:ascii="Times New Roman" w:hAnsi="Times New Roman" w:cs="Times New Roman"/>
          <w:i w:val="0"/>
          <w:sz w:val="28"/>
          <w:szCs w:val="28"/>
        </w:rPr>
        <w:t>.</w:t>
      </w:r>
    </w:p>
    <w:p w:rsidR="00B932C2" w:rsidRPr="00AA09AD" w:rsidRDefault="00B932C2" w:rsidP="00B932C2">
      <w:pPr>
        <w:spacing w:after="0" w:line="240" w:lineRule="auto"/>
        <w:ind w:firstLine="708"/>
        <w:jc w:val="both"/>
        <w:rPr>
          <w:rStyle w:val="ab"/>
          <w:rFonts w:ascii="Times New Roman" w:hAnsi="Times New Roman" w:cs="Times New Roman"/>
          <w:b/>
          <w:i w:val="0"/>
          <w:sz w:val="28"/>
          <w:szCs w:val="28"/>
        </w:rPr>
      </w:pPr>
      <w:r w:rsidRPr="00AA09AD">
        <w:rPr>
          <w:rStyle w:val="ab"/>
          <w:rFonts w:ascii="Times New Roman" w:hAnsi="Times New Roman" w:cs="Times New Roman"/>
          <w:i w:val="0"/>
          <w:sz w:val="28"/>
          <w:szCs w:val="28"/>
        </w:rPr>
        <w:lastRenderedPageBreak/>
        <w:t>Годовой отчет о реализации муниципальной программы  «</w:t>
      </w:r>
      <w:r w:rsidRPr="00AA09AD">
        <w:rPr>
          <w:rFonts w:ascii="Times New Roman" w:hAnsi="Times New Roman" w:cs="Times New Roman"/>
          <w:sz w:val="28"/>
          <w:szCs w:val="28"/>
        </w:rPr>
        <w:t>Обеспечение общественного порядка и противодействие преступности в городе Азове</w:t>
      </w:r>
      <w:r w:rsidRPr="00AA09AD">
        <w:rPr>
          <w:rStyle w:val="ab"/>
          <w:rFonts w:ascii="Times New Roman" w:hAnsi="Times New Roman" w:cs="Times New Roman"/>
          <w:i w:val="0"/>
          <w:sz w:val="28"/>
          <w:szCs w:val="28"/>
        </w:rPr>
        <w:t>» за 20</w:t>
      </w:r>
      <w:r w:rsidR="00AA0BAA" w:rsidRPr="00AA09AD">
        <w:rPr>
          <w:rStyle w:val="ab"/>
          <w:rFonts w:ascii="Times New Roman" w:hAnsi="Times New Roman" w:cs="Times New Roman"/>
          <w:i w:val="0"/>
          <w:sz w:val="28"/>
          <w:szCs w:val="28"/>
        </w:rPr>
        <w:t>20</w:t>
      </w:r>
      <w:r w:rsidRPr="00AA09AD">
        <w:rPr>
          <w:rStyle w:val="ab"/>
          <w:rFonts w:ascii="Times New Roman" w:hAnsi="Times New Roman" w:cs="Times New Roman"/>
          <w:i w:val="0"/>
          <w:sz w:val="28"/>
          <w:szCs w:val="28"/>
        </w:rPr>
        <w:t xml:space="preserve"> год утвержден постановлением администрации города Азова от </w:t>
      </w:r>
      <w:r w:rsidR="00AA0BAA" w:rsidRPr="00AA09AD">
        <w:rPr>
          <w:rStyle w:val="ab"/>
          <w:rFonts w:ascii="Times New Roman" w:hAnsi="Times New Roman" w:cs="Times New Roman"/>
          <w:i w:val="0"/>
          <w:sz w:val="28"/>
          <w:szCs w:val="28"/>
        </w:rPr>
        <w:t>03</w:t>
      </w:r>
      <w:r w:rsidR="00317691" w:rsidRPr="00AA09AD">
        <w:rPr>
          <w:rStyle w:val="ab"/>
          <w:rFonts w:ascii="Times New Roman" w:hAnsi="Times New Roman" w:cs="Times New Roman"/>
          <w:i w:val="0"/>
          <w:sz w:val="28"/>
          <w:szCs w:val="28"/>
        </w:rPr>
        <w:t>.</w:t>
      </w:r>
      <w:r w:rsidR="005E586E" w:rsidRPr="00AA09AD">
        <w:rPr>
          <w:rStyle w:val="ab"/>
          <w:rFonts w:ascii="Times New Roman" w:hAnsi="Times New Roman" w:cs="Times New Roman"/>
          <w:i w:val="0"/>
          <w:sz w:val="28"/>
          <w:szCs w:val="28"/>
        </w:rPr>
        <w:t>03</w:t>
      </w:r>
      <w:r w:rsidR="00317691" w:rsidRPr="00AA09AD">
        <w:rPr>
          <w:rStyle w:val="ab"/>
          <w:rFonts w:ascii="Times New Roman" w:hAnsi="Times New Roman" w:cs="Times New Roman"/>
          <w:i w:val="0"/>
          <w:sz w:val="28"/>
          <w:szCs w:val="28"/>
        </w:rPr>
        <w:t>.20</w:t>
      </w:r>
      <w:r w:rsidR="00853216" w:rsidRPr="00AA09AD">
        <w:rPr>
          <w:rStyle w:val="ab"/>
          <w:rFonts w:ascii="Times New Roman" w:hAnsi="Times New Roman" w:cs="Times New Roman"/>
          <w:i w:val="0"/>
          <w:sz w:val="28"/>
          <w:szCs w:val="28"/>
        </w:rPr>
        <w:t>20</w:t>
      </w:r>
      <w:r w:rsidR="00FD2803" w:rsidRPr="00AA09AD">
        <w:rPr>
          <w:rStyle w:val="ab"/>
          <w:rFonts w:ascii="Times New Roman" w:hAnsi="Times New Roman" w:cs="Times New Roman"/>
          <w:i w:val="0"/>
          <w:sz w:val="28"/>
          <w:szCs w:val="28"/>
        </w:rPr>
        <w:t xml:space="preserve"> № </w:t>
      </w:r>
      <w:r w:rsidR="00AA0BAA" w:rsidRPr="00AA09AD">
        <w:rPr>
          <w:rStyle w:val="ab"/>
          <w:rFonts w:ascii="Times New Roman" w:hAnsi="Times New Roman" w:cs="Times New Roman"/>
          <w:i w:val="0"/>
          <w:sz w:val="28"/>
          <w:szCs w:val="28"/>
        </w:rPr>
        <w:t>184</w:t>
      </w:r>
      <w:r w:rsidR="00C348A6" w:rsidRPr="00AA09AD">
        <w:rPr>
          <w:rStyle w:val="ab"/>
          <w:rFonts w:ascii="Times New Roman" w:hAnsi="Times New Roman" w:cs="Times New Roman"/>
          <w:i w:val="0"/>
          <w:sz w:val="28"/>
          <w:szCs w:val="28"/>
        </w:rPr>
        <w:t>, изменения внесены постановлением администрации города Азова от 17.05.2021 № 476.</w:t>
      </w:r>
    </w:p>
    <w:p w:rsidR="00317691" w:rsidRPr="00AA09AD" w:rsidRDefault="00317691" w:rsidP="00F8368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A09AD">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w:t>
      </w:r>
      <w:r w:rsidR="00AA0BAA" w:rsidRPr="00AA09AD">
        <w:rPr>
          <w:rFonts w:ascii="Times New Roman" w:eastAsia="Calibri" w:hAnsi="Times New Roman" w:cs="Times New Roman"/>
          <w:sz w:val="28"/>
          <w:szCs w:val="28"/>
          <w:lang w:eastAsia="en-US"/>
        </w:rPr>
        <w:t>низким</w:t>
      </w:r>
      <w:r w:rsidR="00853216" w:rsidRPr="00AA09AD">
        <w:rPr>
          <w:rFonts w:ascii="Times New Roman" w:eastAsia="Calibri" w:hAnsi="Times New Roman" w:cs="Times New Roman"/>
          <w:sz w:val="28"/>
          <w:szCs w:val="28"/>
          <w:lang w:eastAsia="en-US"/>
        </w:rPr>
        <w:t xml:space="preserve"> </w:t>
      </w:r>
      <w:r w:rsidRPr="00AA09AD">
        <w:rPr>
          <w:rFonts w:ascii="Times New Roman" w:eastAsia="Calibri" w:hAnsi="Times New Roman" w:cs="Times New Roman"/>
          <w:sz w:val="28"/>
          <w:szCs w:val="28"/>
          <w:lang w:eastAsia="en-US"/>
        </w:rPr>
        <w:t xml:space="preserve"> и</w:t>
      </w:r>
      <w:r w:rsidRPr="00AA09AD">
        <w:rPr>
          <w:rFonts w:ascii="Times New Roman" w:eastAsia="Calibri" w:hAnsi="Times New Roman" w:cs="Times New Roman"/>
          <w:sz w:val="28"/>
          <w:szCs w:val="28"/>
          <w:vertAlign w:val="subscript"/>
          <w:lang w:eastAsia="en-US"/>
        </w:rPr>
        <w:t xml:space="preserve"> </w:t>
      </w:r>
      <w:r w:rsidRPr="00AA09AD">
        <w:rPr>
          <w:rFonts w:ascii="Times New Roman" w:eastAsia="Calibri" w:hAnsi="Times New Roman" w:cs="Times New Roman"/>
          <w:sz w:val="28"/>
          <w:szCs w:val="28"/>
          <w:lang w:eastAsia="en-US"/>
        </w:rPr>
        <w:t>составляет 0,</w:t>
      </w:r>
      <w:r w:rsidR="009166D6" w:rsidRPr="00AA09AD">
        <w:rPr>
          <w:rFonts w:ascii="Times New Roman" w:eastAsia="Calibri" w:hAnsi="Times New Roman" w:cs="Times New Roman"/>
          <w:sz w:val="28"/>
          <w:szCs w:val="28"/>
          <w:lang w:eastAsia="en-US"/>
        </w:rPr>
        <w:t>7</w:t>
      </w:r>
      <w:r w:rsidRPr="00AA09AD">
        <w:rPr>
          <w:rFonts w:ascii="Times New Roman" w:eastAsia="Calibri" w:hAnsi="Times New Roman" w:cs="Times New Roman"/>
          <w:sz w:val="28"/>
          <w:szCs w:val="28"/>
          <w:lang w:eastAsia="en-US"/>
        </w:rPr>
        <w:t>.</w:t>
      </w:r>
    </w:p>
    <w:p w:rsidR="00B932C2" w:rsidRPr="00AA09AD" w:rsidRDefault="00B932C2" w:rsidP="00F14673">
      <w:pPr>
        <w:spacing w:after="0" w:line="240" w:lineRule="auto"/>
        <w:ind w:firstLine="708"/>
        <w:jc w:val="both"/>
        <w:rPr>
          <w:rStyle w:val="ab"/>
          <w:rFonts w:ascii="Times New Roman" w:hAnsi="Times New Roman" w:cs="Times New Roman"/>
          <w:b/>
          <w:i w:val="0"/>
          <w:color w:val="FF0000"/>
          <w:sz w:val="28"/>
          <w:szCs w:val="28"/>
        </w:rPr>
      </w:pPr>
    </w:p>
    <w:p w:rsidR="00B932C2" w:rsidRPr="00AA09AD" w:rsidRDefault="00B932C2" w:rsidP="005E586E">
      <w:pPr>
        <w:spacing w:after="0" w:line="240" w:lineRule="auto"/>
        <w:ind w:firstLine="708"/>
        <w:jc w:val="center"/>
        <w:rPr>
          <w:rFonts w:ascii="Times New Roman" w:hAnsi="Times New Roman" w:cs="Times New Roman"/>
          <w:sz w:val="28"/>
          <w:szCs w:val="28"/>
        </w:rPr>
      </w:pPr>
      <w:r w:rsidRPr="00AA09AD">
        <w:rPr>
          <w:rStyle w:val="ab"/>
          <w:rFonts w:ascii="Times New Roman" w:hAnsi="Times New Roman" w:cs="Times New Roman"/>
          <w:i w:val="0"/>
          <w:sz w:val="28"/>
          <w:szCs w:val="28"/>
        </w:rPr>
        <w:t xml:space="preserve">Сведения об основных результатах реализации муниципальной программы </w:t>
      </w:r>
      <w:r w:rsidR="00014696" w:rsidRPr="00AA09AD">
        <w:rPr>
          <w:rFonts w:ascii="Times New Roman" w:eastAsia="Times New Roman" w:hAnsi="Times New Roman" w:cs="Times New Roman"/>
          <w:sz w:val="28"/>
          <w:szCs w:val="28"/>
        </w:rPr>
        <w:t>«Обеспечение общественного порядка и профилактика правонарушений в городе Азове»</w:t>
      </w:r>
    </w:p>
    <w:p w:rsidR="00014696" w:rsidRPr="00AA09AD" w:rsidRDefault="00014696" w:rsidP="005E586E">
      <w:pPr>
        <w:spacing w:after="0" w:line="240" w:lineRule="auto"/>
        <w:ind w:firstLine="708"/>
        <w:jc w:val="center"/>
        <w:rPr>
          <w:rStyle w:val="ab"/>
          <w:rFonts w:ascii="Times New Roman" w:hAnsi="Times New Roman" w:cs="Times New Roman"/>
          <w:i w:val="0"/>
          <w:sz w:val="28"/>
          <w:szCs w:val="28"/>
        </w:rPr>
      </w:pP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A09AD">
        <w:rPr>
          <w:rFonts w:ascii="Times New Roman" w:eastAsia="Times New Roman" w:hAnsi="Times New Roman" w:cs="Times New Roman"/>
          <w:sz w:val="28"/>
          <w:szCs w:val="28"/>
        </w:rPr>
        <w:t>В целях создания условий для повышения качества и результативности реализуемых мер по охране общественного порядка, профилактике правонарушений, безнадзорности несовершеннолетних, противодействию терроризму, экстремизму, коррупции, злоупотреблению наркотикам и их незаконному обороту</w:t>
      </w:r>
      <w:r w:rsidR="00F83684" w:rsidRPr="00AA09AD">
        <w:rPr>
          <w:rFonts w:ascii="Times New Roman" w:eastAsia="Times New Roman" w:hAnsi="Times New Roman" w:cs="Times New Roman"/>
          <w:sz w:val="28"/>
          <w:szCs w:val="28"/>
        </w:rPr>
        <w:t>,</w:t>
      </w:r>
      <w:r w:rsidRPr="00AA09AD">
        <w:rPr>
          <w:rFonts w:ascii="Times New Roman" w:eastAsia="Times New Roman" w:hAnsi="Times New Roman" w:cs="Times New Roman"/>
          <w:sz w:val="28"/>
          <w:szCs w:val="28"/>
        </w:rPr>
        <w:t xml:space="preserve"> в рамках реализации муниципальной программы города Азова «Обеспечение общественного порядка и профилактика правонарушений в городе Азове», утвержденной постановлением Администрации города Азова от 13.11.2019 № 2473 (далее – муниципальная программа), ответственным исполнителем и участниками</w:t>
      </w:r>
      <w:proofErr w:type="gramEnd"/>
      <w:r w:rsidRPr="00AA09AD">
        <w:rPr>
          <w:rFonts w:ascii="Times New Roman" w:eastAsia="Times New Roman" w:hAnsi="Times New Roman" w:cs="Times New Roman"/>
          <w:sz w:val="28"/>
          <w:szCs w:val="28"/>
        </w:rPr>
        <w:t xml:space="preserve"> муниципальной программы в 2020 году реализован комплекс мероприятий, в результате которых:</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увеличилось количество несовершеннолетних «группы риска», вовлеченных в добровольческую деятельность;</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снижено количество несовершеннолетних лиц, состоящих на «П» учете в наркологическом диспансере;</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увеличено количество несовершеннолетних, охваченных дополнительным образованием – 8 059 человек, АППГ составил – 7 787 человек;</w:t>
      </w:r>
    </w:p>
    <w:p w:rsidR="00BA5C6E" w:rsidRPr="00AA09AD" w:rsidRDefault="00BA5C6E" w:rsidP="00BA5C6E">
      <w:pPr>
        <w:pStyle w:val="ConsPlusCell"/>
        <w:ind w:firstLine="709"/>
        <w:jc w:val="both"/>
        <w:rPr>
          <w:rFonts w:ascii="Times New Roman" w:hAnsi="Times New Roman"/>
          <w:sz w:val="28"/>
          <w:szCs w:val="28"/>
        </w:rPr>
      </w:pPr>
      <w:r w:rsidRPr="00AA09AD">
        <w:rPr>
          <w:rFonts w:ascii="Times New Roman" w:hAnsi="Times New Roman"/>
          <w:sz w:val="28"/>
          <w:szCs w:val="28"/>
        </w:rPr>
        <w:t>- увеличено количество семинаров, проводимых с заместителями директоров по воспитательной работе, педагогами-психологами по вопросам ранней профилактики семейного неблагополучия – 10 семинаров, АППГ составил – 2 семинара;</w:t>
      </w:r>
    </w:p>
    <w:p w:rsidR="00BA5C6E" w:rsidRPr="00AA09AD" w:rsidRDefault="00BA5C6E" w:rsidP="00BA5C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A09AD">
        <w:rPr>
          <w:rFonts w:ascii="Times New Roman" w:eastAsia="Times New Roman" w:hAnsi="Times New Roman" w:cs="Times New Roman"/>
          <w:sz w:val="28"/>
          <w:szCs w:val="28"/>
        </w:rPr>
        <w:t xml:space="preserve">- снижено количество семей, состоящих </w:t>
      </w:r>
      <w:r w:rsidRPr="00AA09AD">
        <w:rPr>
          <w:rFonts w:ascii="Times New Roman" w:eastAsia="Times New Roman" w:hAnsi="Times New Roman" w:cs="Times New Roman"/>
          <w:color w:val="000000"/>
          <w:sz w:val="28"/>
          <w:szCs w:val="28"/>
        </w:rPr>
        <w:t>в банке данных неблагополучных семей – 14, АППГ составил – 17 семей.</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достигнуто негативное отношение к идеологии терроризма и экстремизма среди обучающихся общеобразовательных учреждений. Данный результат подтверждается проведенным в общеобразовательных учреждениях опросом в ноябре 2020 года;</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сформировано негативное отношение жителей города к коррупционным проявлениям;</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отсутствуют преступления экстремисткой и террористической направленности; </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A09AD">
        <w:rPr>
          <w:rFonts w:ascii="Times New Roman" w:eastAsia="Times New Roman" w:hAnsi="Times New Roman" w:cs="Times New Roman"/>
          <w:sz w:val="28"/>
          <w:szCs w:val="28"/>
        </w:rPr>
        <w:t>- укреплена антитеррористическая защищенность объектов социальной сферы (здравоохранение, образование, культура).</w:t>
      </w:r>
    </w:p>
    <w:p w:rsidR="00014696" w:rsidRPr="00AA09AD" w:rsidRDefault="00014696" w:rsidP="00014696">
      <w:pPr>
        <w:pStyle w:val="ConsPlusNormal"/>
        <w:spacing w:line="238" w:lineRule="auto"/>
        <w:jc w:val="both"/>
        <w:rPr>
          <w:rFonts w:ascii="Times New Roman" w:hAnsi="Times New Roman" w:cs="Times New Roman"/>
          <w:sz w:val="28"/>
          <w:szCs w:val="28"/>
        </w:rPr>
      </w:pPr>
    </w:p>
    <w:p w:rsidR="006B7E1C" w:rsidRPr="00AA09AD" w:rsidRDefault="006B7E1C" w:rsidP="004252B0">
      <w:pPr>
        <w:spacing w:after="0" w:line="240" w:lineRule="auto"/>
        <w:ind w:firstLine="708"/>
        <w:jc w:val="center"/>
        <w:rPr>
          <w:rFonts w:ascii="Times New Roman" w:hAnsi="Times New Roman" w:cs="Times New Roman"/>
          <w:sz w:val="28"/>
          <w:szCs w:val="28"/>
        </w:rPr>
      </w:pPr>
      <w:r w:rsidRPr="00AA09AD">
        <w:rPr>
          <w:rFonts w:ascii="Times New Roman" w:hAnsi="Times New Roman" w:cs="Times New Roman"/>
          <w:sz w:val="28"/>
          <w:szCs w:val="28"/>
        </w:rPr>
        <w:lastRenderedPageBreak/>
        <w:t xml:space="preserve">Сведения о достижении значений показателей (индикаторов) муниципальной программы </w:t>
      </w:r>
      <w:r w:rsidR="00014696" w:rsidRPr="00AA09AD">
        <w:rPr>
          <w:rFonts w:ascii="Times New Roman" w:eastAsia="Times New Roman" w:hAnsi="Times New Roman" w:cs="Times New Roman"/>
          <w:sz w:val="28"/>
          <w:szCs w:val="28"/>
        </w:rPr>
        <w:t>«Обеспечение общественного порядка и профилактика правонарушений в городе Азове</w:t>
      </w:r>
      <w:r w:rsidR="00014696" w:rsidRPr="00AA09AD">
        <w:rPr>
          <w:rFonts w:ascii="Times New Roman" w:hAnsi="Times New Roman" w:cs="Times New Roman"/>
          <w:sz w:val="28"/>
          <w:szCs w:val="28"/>
        </w:rPr>
        <w:t>»</w:t>
      </w:r>
      <w:r w:rsidR="004252B0" w:rsidRPr="00AA09AD">
        <w:rPr>
          <w:rStyle w:val="ab"/>
          <w:rFonts w:ascii="Times New Roman" w:hAnsi="Times New Roman" w:cs="Times New Roman"/>
          <w:i w:val="0"/>
          <w:sz w:val="28"/>
          <w:szCs w:val="28"/>
        </w:rPr>
        <w:t xml:space="preserve"> </w:t>
      </w:r>
    </w:p>
    <w:p w:rsidR="004252B0" w:rsidRPr="00AA09AD" w:rsidRDefault="004252B0" w:rsidP="004252B0">
      <w:pPr>
        <w:spacing w:after="0" w:line="240" w:lineRule="auto"/>
        <w:ind w:firstLine="708"/>
        <w:jc w:val="center"/>
        <w:rPr>
          <w:rFonts w:ascii="Times New Roman" w:hAnsi="Times New Roman" w:cs="Times New Roman"/>
          <w:sz w:val="28"/>
          <w:szCs w:val="28"/>
        </w:rPr>
      </w:pP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Муниципальной программой и подпрограммами муниципальной программы предусмотрено 19 показателей, из которых:</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фактически значения соответствуют плановым </w:t>
      </w:r>
      <w:r w:rsidR="00C348A6" w:rsidRPr="00AA09AD">
        <w:rPr>
          <w:rFonts w:ascii="Times New Roman" w:eastAsia="Times New Roman" w:hAnsi="Times New Roman" w:cs="Times New Roman"/>
          <w:sz w:val="28"/>
          <w:szCs w:val="28"/>
        </w:rPr>
        <w:t xml:space="preserve">по </w:t>
      </w:r>
      <w:r w:rsidRPr="00AA09AD">
        <w:rPr>
          <w:rFonts w:ascii="Times New Roman" w:eastAsia="Times New Roman" w:hAnsi="Times New Roman" w:cs="Times New Roman"/>
          <w:sz w:val="28"/>
          <w:szCs w:val="28"/>
        </w:rPr>
        <w:t>5 показателям (по показателю 3.1 в связи с тем, что степень достижения составила – 0,97, показатель считается достигнутым);</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фактически значения превышают плановые, по 13 показателям;</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 не достигнуты плановые значения 1. </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1 «Количество зарегистрированных преступлений экстремистской и террористической направленности, совершенных на территории города Азова» - плановое значение 1, фактическое значение 0. </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Отклонение от значений показателя связано с эффективностью проводимых мероприятий. </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2 «Доля жителей города, столкнувшихся с проявлениями коррупции» - плановое значение 40%, фактическое значение 39%.</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Отклонение от значений показателя связано с повышением правосознания и формированием негативного отношения к коррупционным проявлениям жителей города Азова</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 «Количество лиц, больных наркоманией, в расчете на 100 тыс. населения» - плановое значение 326,0, фактическое значение 392,2.</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Отклонение от значений показателя связано с увеличением количества употребления синтетических наркотиков и уменьшение количества населения </w:t>
      </w:r>
      <w:proofErr w:type="gramStart"/>
      <w:r w:rsidRPr="00AA09AD">
        <w:rPr>
          <w:rFonts w:ascii="Times New Roman" w:eastAsia="Times New Roman" w:hAnsi="Times New Roman" w:cs="Times New Roman"/>
          <w:sz w:val="28"/>
          <w:szCs w:val="28"/>
        </w:rPr>
        <w:t>г</w:t>
      </w:r>
      <w:proofErr w:type="gramEnd"/>
      <w:r w:rsidRPr="00AA09AD">
        <w:rPr>
          <w:rFonts w:ascii="Times New Roman" w:eastAsia="Times New Roman" w:hAnsi="Times New Roman" w:cs="Times New Roman"/>
          <w:sz w:val="28"/>
          <w:szCs w:val="28"/>
        </w:rPr>
        <w:t>. Азова.</w:t>
      </w:r>
    </w:p>
    <w:p w:rsidR="00BA5C6E" w:rsidRPr="00AA09AD" w:rsidRDefault="00BA5C6E" w:rsidP="00BA5C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4 «Количество </w:t>
      </w:r>
      <w:r w:rsidRPr="00AA09AD">
        <w:rPr>
          <w:rFonts w:ascii="Times New Roman" w:eastAsia="Times New Roman" w:hAnsi="Times New Roman" w:cs="Times New Roman"/>
          <w:color w:val="000000"/>
          <w:sz w:val="28"/>
          <w:szCs w:val="28"/>
        </w:rPr>
        <w:t xml:space="preserve">несовершеннолетних, состоящих на учете в </w:t>
      </w:r>
      <w:proofErr w:type="spellStart"/>
      <w:r w:rsidRPr="00AA09AD">
        <w:rPr>
          <w:rFonts w:ascii="Times New Roman" w:eastAsia="Times New Roman" w:hAnsi="Times New Roman" w:cs="Times New Roman"/>
          <w:color w:val="000000"/>
          <w:sz w:val="28"/>
          <w:szCs w:val="28"/>
        </w:rPr>
        <w:t>КНДиЗп</w:t>
      </w:r>
      <w:proofErr w:type="spellEnd"/>
      <w:r w:rsidRPr="00AA09AD">
        <w:rPr>
          <w:rFonts w:ascii="Times New Roman" w:eastAsia="Times New Roman" w:hAnsi="Times New Roman" w:cs="Times New Roman"/>
          <w:color w:val="000000"/>
          <w:sz w:val="28"/>
          <w:szCs w:val="28"/>
        </w:rPr>
        <w:t>»</w:t>
      </w:r>
      <w:r w:rsidRPr="00AA09AD">
        <w:rPr>
          <w:rFonts w:ascii="Times New Roman" w:eastAsia="Times New Roman" w:hAnsi="Times New Roman" w:cs="Times New Roman"/>
          <w:sz w:val="28"/>
          <w:szCs w:val="28"/>
        </w:rPr>
        <w:t xml:space="preserve"> - плановое значение 55, фактическое значение 37.</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Отклонение от значений показателя связано с проводимой профилактической работой.</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1.1. «Количество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 - плановое значение 21, фактическое значение 10.</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Отклонение от значений показателя связано с выполнением оперативно-профилактического мероприятия «Правопорядок» МО МВД России «Азовский».</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1.2. «Количество реализованных профилактических мероприятий, антитеррористической и экстремистской направленности, воспитывающих толерантность, повышающих бдительность граждан» - плановое значение 165, фактическое значение 187.</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Отклонение значений показателей связано с проведением значительного количества мероприятий в </w:t>
      </w:r>
      <w:proofErr w:type="spellStart"/>
      <w:r w:rsidRPr="00AA09AD">
        <w:rPr>
          <w:rFonts w:ascii="Times New Roman" w:eastAsia="Times New Roman" w:hAnsi="Times New Roman" w:cs="Times New Roman"/>
          <w:sz w:val="28"/>
          <w:szCs w:val="28"/>
        </w:rPr>
        <w:t>онлайн-формате</w:t>
      </w:r>
      <w:proofErr w:type="spellEnd"/>
      <w:r w:rsidRPr="00AA09AD">
        <w:rPr>
          <w:rFonts w:ascii="Times New Roman" w:eastAsia="Times New Roman" w:hAnsi="Times New Roman" w:cs="Times New Roman"/>
          <w:sz w:val="28"/>
          <w:szCs w:val="28"/>
        </w:rPr>
        <w:t xml:space="preserve"> в связи со сложившейся эпидемиологической ситуацией.</w:t>
      </w:r>
    </w:p>
    <w:p w:rsidR="00BA5C6E" w:rsidRPr="00AA09AD" w:rsidRDefault="00BA5C6E" w:rsidP="00BA5C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1.3 «Количество размещенных в городских СМИ публикаций по вопросам противодействия идеологии экстремизма и терроризма, воспитания толерантности, повышения бдительности граждан» - плановое значение 20, фактическое значение 22.</w:t>
      </w:r>
    </w:p>
    <w:p w:rsidR="00BA5C6E" w:rsidRPr="00AA09AD" w:rsidRDefault="00BA5C6E" w:rsidP="00BA5C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lastRenderedPageBreak/>
        <w:t>Отклонение значений показателей связано с необходимостью проведения наиболее активной информационной кампании по повышению бдительности граждан в период Новогодних праздников.</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2.2. «Доля граждан, опрошенных в ходе мониторинга общественного мнения, удовлетворенных информационной открытостью </w:t>
      </w:r>
      <w:proofErr w:type="gramStart"/>
      <w:r w:rsidRPr="00AA09AD">
        <w:rPr>
          <w:rFonts w:ascii="Times New Roman" w:eastAsia="Times New Roman" w:hAnsi="Times New Roman" w:cs="Times New Roman"/>
          <w:sz w:val="28"/>
          <w:szCs w:val="28"/>
        </w:rPr>
        <w:t>деятельности органов местного самоуправления города Азова</w:t>
      </w:r>
      <w:proofErr w:type="gramEnd"/>
      <w:r w:rsidRPr="00AA09AD">
        <w:rPr>
          <w:rFonts w:ascii="Times New Roman" w:eastAsia="Times New Roman" w:hAnsi="Times New Roman" w:cs="Times New Roman"/>
          <w:sz w:val="28"/>
          <w:szCs w:val="28"/>
        </w:rPr>
        <w:t xml:space="preserve"> относительно базового показателя» - плановое значение 43,5%, фактическое значение 43,5%.</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2.3. «Количество педагогических работников, реализующих мероприятия </w:t>
      </w:r>
      <w:proofErr w:type="spellStart"/>
      <w:r w:rsidRPr="00AA09AD">
        <w:rPr>
          <w:rFonts w:ascii="Times New Roman" w:eastAsia="Times New Roman" w:hAnsi="Times New Roman" w:cs="Times New Roman"/>
          <w:sz w:val="28"/>
          <w:szCs w:val="28"/>
        </w:rPr>
        <w:t>антикоррупционного</w:t>
      </w:r>
      <w:proofErr w:type="spellEnd"/>
      <w:r w:rsidRPr="00AA09AD">
        <w:rPr>
          <w:rFonts w:ascii="Times New Roman" w:eastAsia="Times New Roman" w:hAnsi="Times New Roman" w:cs="Times New Roman"/>
          <w:sz w:val="28"/>
          <w:szCs w:val="28"/>
        </w:rPr>
        <w:t xml:space="preserve"> просвещения и воспитания в образовательных организациях, учреждениях (элективные, факультативные курсы, модули в рамках предметов, дисциплин правовой направленности)» - плановое значение 30, фактическое значение 30.</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2.4. «Доля обучающихся и студентов профессиональных образовательных организаций, участвующих в мероприятиях, направленных на формирование </w:t>
      </w:r>
      <w:proofErr w:type="spellStart"/>
      <w:r w:rsidRPr="00AA09AD">
        <w:rPr>
          <w:rFonts w:ascii="Times New Roman" w:eastAsia="Times New Roman" w:hAnsi="Times New Roman" w:cs="Times New Roman"/>
          <w:sz w:val="28"/>
          <w:szCs w:val="28"/>
        </w:rPr>
        <w:t>антикоррупционного</w:t>
      </w:r>
      <w:proofErr w:type="spellEnd"/>
      <w:r w:rsidRPr="00AA09AD">
        <w:rPr>
          <w:rFonts w:ascii="Times New Roman" w:eastAsia="Times New Roman" w:hAnsi="Times New Roman" w:cs="Times New Roman"/>
          <w:sz w:val="28"/>
          <w:szCs w:val="28"/>
        </w:rPr>
        <w:t xml:space="preserve"> мировоззрения, повышение уровня правосознания (от общего количества обучающихся) - плановое значение 100%, фактическое значение 100%.</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3.1. «Доля больных наркоманией, прошедших лечение и реабилитацию, длительность </w:t>
      </w:r>
      <w:proofErr w:type="gramStart"/>
      <w:r w:rsidR="00F83684" w:rsidRPr="00AA09AD">
        <w:rPr>
          <w:rFonts w:ascii="Times New Roman" w:eastAsia="Times New Roman" w:hAnsi="Times New Roman" w:cs="Times New Roman"/>
          <w:sz w:val="28"/>
          <w:szCs w:val="28"/>
        </w:rPr>
        <w:t>ремиссии</w:t>
      </w:r>
      <w:proofErr w:type="gramEnd"/>
      <w:r w:rsidRPr="00AA09AD">
        <w:rPr>
          <w:rFonts w:ascii="Times New Roman" w:eastAsia="Times New Roman" w:hAnsi="Times New Roman" w:cs="Times New Roman"/>
          <w:sz w:val="28"/>
          <w:szCs w:val="28"/>
        </w:rPr>
        <w:t xml:space="preserve"> у которых составляет не менее 2 лет, по отношению к общему числу больных наркоманией, прошедших лечение и реабилитацию» - плановое значение 18,4, фактическое значение 17,8%.</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Отклонение от значений показателя связано:</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1) с увеличением количества больных наркоманией состоящих на учете;</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2) со снятием с учета по ремиссии.</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3.2. «Количество несовершеннолетних лиц, состоящих на «П» учёте в наркологическом диспансере» - плановое значение не более 20, фактическое значение 9.</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Отклонение показателя связано с эффективностью проводимых профилактических мероприятий.</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3.3. «Доля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 плановое значение 91,0%, фактическое значение 93,8%.</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Отклонение от значений показателя связано с проведенной подготовительной работой с </w:t>
      </w:r>
      <w:proofErr w:type="gramStart"/>
      <w:r w:rsidRPr="00AA09AD">
        <w:rPr>
          <w:rFonts w:ascii="Times New Roman" w:eastAsia="Times New Roman" w:hAnsi="Times New Roman" w:cs="Times New Roman"/>
          <w:sz w:val="28"/>
          <w:szCs w:val="28"/>
        </w:rPr>
        <w:t>обучающимися</w:t>
      </w:r>
      <w:proofErr w:type="gramEnd"/>
      <w:r w:rsidRPr="00AA09AD">
        <w:rPr>
          <w:rFonts w:ascii="Times New Roman" w:eastAsia="Times New Roman" w:hAnsi="Times New Roman" w:cs="Times New Roman"/>
          <w:sz w:val="28"/>
          <w:szCs w:val="28"/>
        </w:rPr>
        <w:t xml:space="preserve"> в целях тестирования максимального количества человек.</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3.4. «Доля обучающихся общеобразовательных организаций, систематически занимающихся физической культурой и спортом» - плановое значение 98,5, фактическое значение 99,6.</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Отклонение </w:t>
      </w:r>
      <w:r w:rsidR="00F83684" w:rsidRPr="00AA09AD">
        <w:rPr>
          <w:rFonts w:ascii="Times New Roman" w:eastAsia="Times New Roman" w:hAnsi="Times New Roman" w:cs="Times New Roman"/>
          <w:sz w:val="28"/>
          <w:szCs w:val="28"/>
        </w:rPr>
        <w:t xml:space="preserve">показателя </w:t>
      </w:r>
      <w:r w:rsidRPr="00AA09AD">
        <w:rPr>
          <w:rFonts w:ascii="Times New Roman" w:eastAsia="Times New Roman" w:hAnsi="Times New Roman" w:cs="Times New Roman"/>
          <w:sz w:val="28"/>
          <w:szCs w:val="28"/>
        </w:rPr>
        <w:t>от значений связано с уменьшением количества обучающихся, которым по состоянию здоровья запрещено заниматься физической культурой и спортом.</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4.1. «Количество </w:t>
      </w:r>
      <w:r w:rsidRPr="00AA09AD">
        <w:rPr>
          <w:rFonts w:ascii="Times New Roman" w:eastAsia="Times New Roman" w:hAnsi="Times New Roman" w:cs="Times New Roman"/>
          <w:color w:val="000000"/>
          <w:sz w:val="28"/>
          <w:szCs w:val="28"/>
        </w:rPr>
        <w:t xml:space="preserve">несовершеннолетних, стоящих на </w:t>
      </w:r>
      <w:proofErr w:type="spellStart"/>
      <w:r w:rsidRPr="00AA09AD">
        <w:rPr>
          <w:rFonts w:ascii="Times New Roman" w:eastAsia="Times New Roman" w:hAnsi="Times New Roman" w:cs="Times New Roman"/>
          <w:color w:val="000000"/>
          <w:sz w:val="28"/>
          <w:szCs w:val="28"/>
        </w:rPr>
        <w:t>внутришкольном</w:t>
      </w:r>
      <w:proofErr w:type="spellEnd"/>
      <w:r w:rsidRPr="00AA09AD">
        <w:rPr>
          <w:rFonts w:ascii="Times New Roman" w:eastAsia="Times New Roman" w:hAnsi="Times New Roman" w:cs="Times New Roman"/>
          <w:color w:val="000000"/>
          <w:sz w:val="28"/>
          <w:szCs w:val="28"/>
        </w:rPr>
        <w:t xml:space="preserve"> и </w:t>
      </w:r>
      <w:proofErr w:type="spellStart"/>
      <w:r w:rsidRPr="00AA09AD">
        <w:rPr>
          <w:rFonts w:ascii="Times New Roman" w:eastAsia="Times New Roman" w:hAnsi="Times New Roman" w:cs="Times New Roman"/>
          <w:color w:val="000000"/>
          <w:sz w:val="28"/>
          <w:szCs w:val="28"/>
        </w:rPr>
        <w:t>внутриколледжевом</w:t>
      </w:r>
      <w:proofErr w:type="spellEnd"/>
      <w:r w:rsidRPr="00AA09AD">
        <w:rPr>
          <w:rFonts w:ascii="Times New Roman" w:eastAsia="Times New Roman" w:hAnsi="Times New Roman" w:cs="Times New Roman"/>
          <w:color w:val="000000"/>
          <w:sz w:val="28"/>
          <w:szCs w:val="28"/>
        </w:rPr>
        <w:t xml:space="preserve"> учете</w:t>
      </w:r>
      <w:r w:rsidRPr="00AA09AD">
        <w:rPr>
          <w:rFonts w:ascii="Times New Roman" w:eastAsia="Times New Roman" w:hAnsi="Times New Roman" w:cs="Times New Roman"/>
          <w:sz w:val="28"/>
          <w:szCs w:val="28"/>
        </w:rPr>
        <w:t>» - плановое значение 115, фактическое значение 114.</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lastRenderedPageBreak/>
        <w:t>Отклонение от значений показателя связано с уменьшением количества самовольных уходов из дома.</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4.2. «Доля несовершеннолетних «группы риска», вовлеченных в дополнительное образование и занятия в спортивных секциях» - плановое значение 97, фактическое значение 97,8.</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Отклонение от значений показателя связано с увеличением количества проводимых мероприятий и заинтересованностью несовершеннолетних из «групп риска».</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4.3. «Доля несовершеннолетних «группы риска», вовлеченных в добровольческую деятельность» - плановое значение 43, фактическое значение 50.</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Отклонение от значений показателя связано с увеличением количества проводимых мероприятий и заинтересованностью несовершеннолетних из «групп риска».</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4.4. «Доля несовершеннолетних «группы риска», участвующих в городских культурно-массовых мероприятиях и конкурсах» - плановое значение 85, фактическое значение 86,9.</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Отклонение от значений показателя связано с увеличением количества проводимых мероприятий и заинтересованностью несовершеннолетних из «групп риска».</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4.5. «Количество семей, состоящих в банке данных неблагополучных семей» - плановое значение 16, фактическое значение 14.</w:t>
      </w:r>
    </w:p>
    <w:p w:rsidR="00BA5C6E" w:rsidRPr="00AA09AD" w:rsidRDefault="00BA5C6E" w:rsidP="00BA5C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Отклонение от значений показателя связано с эффективностью проводимой профилактической работы с данной категорией семей.</w:t>
      </w:r>
    </w:p>
    <w:p w:rsidR="000521FE" w:rsidRPr="00AA09AD" w:rsidRDefault="0080407C" w:rsidP="0080407C">
      <w:pPr>
        <w:spacing w:after="0" w:line="240" w:lineRule="auto"/>
        <w:ind w:firstLine="708"/>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Суммарная оценка степени достижения целевых показателей 0,95.</w:t>
      </w:r>
    </w:p>
    <w:p w:rsidR="0080407C" w:rsidRPr="00AA09AD" w:rsidRDefault="0080407C" w:rsidP="00272B57">
      <w:pPr>
        <w:spacing w:after="0" w:line="240" w:lineRule="auto"/>
        <w:ind w:firstLine="708"/>
        <w:jc w:val="center"/>
        <w:rPr>
          <w:rStyle w:val="ab"/>
          <w:rFonts w:ascii="Times New Roman" w:hAnsi="Times New Roman" w:cs="Times New Roman"/>
          <w:i w:val="0"/>
          <w:sz w:val="28"/>
          <w:szCs w:val="28"/>
        </w:rPr>
      </w:pPr>
    </w:p>
    <w:p w:rsidR="00272B57" w:rsidRPr="00AA09AD" w:rsidRDefault="004252B0" w:rsidP="00272B57">
      <w:pPr>
        <w:spacing w:after="0" w:line="240" w:lineRule="auto"/>
        <w:ind w:firstLine="708"/>
        <w:jc w:val="center"/>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Сведения</w:t>
      </w:r>
      <w:r w:rsidR="00272B57" w:rsidRPr="00AA09AD">
        <w:rPr>
          <w:rStyle w:val="ab"/>
          <w:rFonts w:ascii="Times New Roman" w:hAnsi="Times New Roman" w:cs="Times New Roman"/>
          <w:i w:val="0"/>
          <w:sz w:val="28"/>
          <w:szCs w:val="28"/>
        </w:rPr>
        <w:t xml:space="preserve"> об использовании бюджетных ассигнований и внебюджетных средств на выполнение мероприятий муниципальной программы </w:t>
      </w:r>
    </w:p>
    <w:p w:rsidR="00272B57" w:rsidRPr="00AA09AD" w:rsidRDefault="00272B57" w:rsidP="005E586E">
      <w:pPr>
        <w:spacing w:after="0" w:line="240" w:lineRule="auto"/>
        <w:ind w:firstLine="708"/>
        <w:jc w:val="center"/>
        <w:rPr>
          <w:rStyle w:val="ab"/>
          <w:rFonts w:ascii="Times New Roman" w:hAnsi="Times New Roman" w:cs="Times New Roman"/>
          <w:i w:val="0"/>
          <w:sz w:val="28"/>
          <w:szCs w:val="28"/>
        </w:rPr>
      </w:pPr>
    </w:p>
    <w:p w:rsidR="005E586E" w:rsidRPr="00AA09AD" w:rsidRDefault="00BA5C6E" w:rsidP="005E586E">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В</w:t>
      </w:r>
      <w:r w:rsidR="005E586E" w:rsidRPr="00AA09AD">
        <w:rPr>
          <w:rFonts w:ascii="Times New Roman" w:hAnsi="Times New Roman" w:cs="Times New Roman"/>
          <w:sz w:val="28"/>
          <w:szCs w:val="28"/>
        </w:rPr>
        <w:t xml:space="preserve"> 20</w:t>
      </w:r>
      <w:r w:rsidRPr="00AA09AD">
        <w:rPr>
          <w:rFonts w:ascii="Times New Roman" w:hAnsi="Times New Roman" w:cs="Times New Roman"/>
          <w:sz w:val="28"/>
          <w:szCs w:val="28"/>
        </w:rPr>
        <w:t>20</w:t>
      </w:r>
      <w:r w:rsidR="005E586E" w:rsidRPr="00AA09AD">
        <w:rPr>
          <w:rFonts w:ascii="Times New Roman" w:hAnsi="Times New Roman" w:cs="Times New Roman"/>
          <w:sz w:val="28"/>
          <w:szCs w:val="28"/>
        </w:rPr>
        <w:t xml:space="preserve"> год</w:t>
      </w:r>
      <w:r w:rsidRPr="00AA09AD">
        <w:rPr>
          <w:rFonts w:ascii="Times New Roman" w:hAnsi="Times New Roman" w:cs="Times New Roman"/>
          <w:sz w:val="28"/>
          <w:szCs w:val="28"/>
        </w:rPr>
        <w:t>у</w:t>
      </w:r>
      <w:r w:rsidR="005E586E" w:rsidRPr="00AA09AD">
        <w:rPr>
          <w:rFonts w:ascii="Times New Roman" w:hAnsi="Times New Roman" w:cs="Times New Roman"/>
          <w:sz w:val="28"/>
          <w:szCs w:val="28"/>
        </w:rPr>
        <w:t xml:space="preserve"> на реализацию мероприятий программы </w:t>
      </w:r>
      <w:r w:rsidRPr="00AA09AD">
        <w:rPr>
          <w:rFonts w:ascii="Times New Roman" w:hAnsi="Times New Roman" w:cs="Times New Roman"/>
          <w:sz w:val="28"/>
          <w:szCs w:val="28"/>
        </w:rPr>
        <w:t>финансирование не предусмотрено.</w:t>
      </w:r>
    </w:p>
    <w:p w:rsidR="00C12E84" w:rsidRPr="00AA09AD" w:rsidRDefault="00C12E84" w:rsidP="00A334E2">
      <w:pPr>
        <w:spacing w:after="0" w:line="240" w:lineRule="auto"/>
        <w:ind w:firstLine="708"/>
        <w:jc w:val="both"/>
        <w:rPr>
          <w:rStyle w:val="ab"/>
          <w:rFonts w:ascii="Times New Roman" w:hAnsi="Times New Roman" w:cs="Times New Roman"/>
          <w:i w:val="0"/>
          <w:sz w:val="28"/>
          <w:szCs w:val="28"/>
        </w:rPr>
      </w:pPr>
    </w:p>
    <w:p w:rsidR="00272B57" w:rsidRPr="00AA09AD" w:rsidRDefault="00272B57" w:rsidP="00A334E2">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b/>
          <w:i w:val="0"/>
          <w:sz w:val="28"/>
          <w:szCs w:val="28"/>
        </w:rPr>
        <w:t>9.</w:t>
      </w:r>
      <w:r w:rsidRPr="00AA09AD">
        <w:rPr>
          <w:rStyle w:val="ab"/>
          <w:rFonts w:ascii="Times New Roman" w:hAnsi="Times New Roman" w:cs="Times New Roman"/>
          <w:i w:val="0"/>
          <w:sz w:val="28"/>
          <w:szCs w:val="28"/>
        </w:rPr>
        <w:t xml:space="preserve"> </w:t>
      </w:r>
      <w:r w:rsidRPr="00AA09AD">
        <w:rPr>
          <w:rFonts w:ascii="Times New Roman" w:hAnsi="Times New Roman" w:cs="Times New Roman"/>
          <w:b/>
          <w:sz w:val="28"/>
          <w:szCs w:val="28"/>
        </w:rPr>
        <w:t xml:space="preserve">Муниципальная программа </w:t>
      </w:r>
      <w:r w:rsidRPr="00AA09AD">
        <w:rPr>
          <w:rFonts w:ascii="Times New Roman" w:hAnsi="Times New Roman" w:cs="Times New Roman"/>
          <w:b/>
          <w:kern w:val="2"/>
          <w:sz w:val="28"/>
          <w:szCs w:val="28"/>
        </w:rPr>
        <w:t>города Азова «</w:t>
      </w:r>
      <w:r w:rsidRPr="00AA09AD">
        <w:rPr>
          <w:rFonts w:ascii="Times New Roman" w:hAnsi="Times New Roman" w:cs="Times New Roman"/>
          <w:b/>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A09AD">
        <w:rPr>
          <w:rFonts w:ascii="Times New Roman" w:hAnsi="Times New Roman" w:cs="Times New Roman"/>
          <w:b/>
          <w:kern w:val="2"/>
          <w:sz w:val="28"/>
          <w:szCs w:val="28"/>
        </w:rPr>
        <w:t>»</w:t>
      </w:r>
    </w:p>
    <w:p w:rsidR="00272B57" w:rsidRPr="00AA09AD" w:rsidRDefault="00272B57" w:rsidP="00A334E2">
      <w:pPr>
        <w:spacing w:after="0" w:line="240" w:lineRule="auto"/>
        <w:ind w:firstLine="708"/>
        <w:jc w:val="both"/>
        <w:rPr>
          <w:rStyle w:val="ab"/>
          <w:rFonts w:ascii="Times New Roman" w:hAnsi="Times New Roman" w:cs="Times New Roman"/>
          <w:i w:val="0"/>
          <w:sz w:val="28"/>
          <w:szCs w:val="28"/>
        </w:rPr>
      </w:pPr>
    </w:p>
    <w:p w:rsidR="00272B57" w:rsidRPr="00AA09AD" w:rsidRDefault="00272B57" w:rsidP="00A334E2">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w:t>
      </w:r>
      <w:r w:rsidRPr="00AA09AD">
        <w:rPr>
          <w:rFonts w:ascii="Times New Roman" w:hAnsi="Times New Roman" w:cs="Times New Roman"/>
          <w:kern w:val="2"/>
          <w:sz w:val="28"/>
          <w:szCs w:val="28"/>
        </w:rPr>
        <w:t>города Азова «</w:t>
      </w:r>
      <w:r w:rsidRPr="00AA09AD">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A09AD">
        <w:rPr>
          <w:rFonts w:ascii="Times New Roman" w:hAnsi="Times New Roman" w:cs="Times New Roman"/>
          <w:kern w:val="2"/>
          <w:sz w:val="28"/>
          <w:szCs w:val="28"/>
        </w:rPr>
        <w:t>»</w:t>
      </w:r>
      <w:r w:rsidRPr="00AA09AD">
        <w:rPr>
          <w:rFonts w:ascii="Times New Roman" w:hAnsi="Times New Roman" w:cs="Times New Roman"/>
          <w:sz w:val="28"/>
          <w:szCs w:val="28"/>
        </w:rPr>
        <w:t xml:space="preserve"> утверждена постановлением администрации города Азова от 1</w:t>
      </w:r>
      <w:r w:rsidR="00641427" w:rsidRPr="00AA09AD">
        <w:rPr>
          <w:rFonts w:ascii="Times New Roman" w:hAnsi="Times New Roman" w:cs="Times New Roman"/>
          <w:sz w:val="28"/>
          <w:szCs w:val="28"/>
        </w:rPr>
        <w:t>3</w:t>
      </w:r>
      <w:r w:rsidRPr="00AA09AD">
        <w:rPr>
          <w:rFonts w:ascii="Times New Roman" w:hAnsi="Times New Roman" w:cs="Times New Roman"/>
          <w:sz w:val="28"/>
          <w:szCs w:val="28"/>
        </w:rPr>
        <w:t>.1</w:t>
      </w:r>
      <w:r w:rsidR="00641427" w:rsidRPr="00AA09AD">
        <w:rPr>
          <w:rFonts w:ascii="Times New Roman" w:hAnsi="Times New Roman" w:cs="Times New Roman"/>
          <w:sz w:val="28"/>
          <w:szCs w:val="28"/>
        </w:rPr>
        <w:t>1</w:t>
      </w:r>
      <w:r w:rsidRPr="00AA09AD">
        <w:rPr>
          <w:rFonts w:ascii="Times New Roman" w:hAnsi="Times New Roman" w:cs="Times New Roman"/>
          <w:sz w:val="28"/>
          <w:szCs w:val="28"/>
        </w:rPr>
        <w:t>.201</w:t>
      </w:r>
      <w:r w:rsidR="00641427" w:rsidRPr="00AA09AD">
        <w:rPr>
          <w:rFonts w:ascii="Times New Roman" w:hAnsi="Times New Roman" w:cs="Times New Roman"/>
          <w:sz w:val="28"/>
          <w:szCs w:val="28"/>
        </w:rPr>
        <w:t>8</w:t>
      </w:r>
      <w:r w:rsidRPr="00AA09AD">
        <w:rPr>
          <w:rFonts w:ascii="Times New Roman" w:hAnsi="Times New Roman" w:cs="Times New Roman"/>
          <w:sz w:val="28"/>
          <w:szCs w:val="28"/>
        </w:rPr>
        <w:t xml:space="preserve"> №</w:t>
      </w:r>
      <w:r w:rsidR="00641427" w:rsidRPr="00AA09AD">
        <w:rPr>
          <w:rFonts w:ascii="Times New Roman" w:hAnsi="Times New Roman" w:cs="Times New Roman"/>
          <w:sz w:val="28"/>
          <w:szCs w:val="28"/>
        </w:rPr>
        <w:t xml:space="preserve"> </w:t>
      </w:r>
      <w:r w:rsidR="00641427" w:rsidRPr="00AA09AD">
        <w:rPr>
          <w:rFonts w:ascii="Times New Roman" w:eastAsia="Times New Roman" w:hAnsi="Times New Roman" w:cs="Times New Roman"/>
          <w:sz w:val="28"/>
          <w:szCs w:val="28"/>
        </w:rPr>
        <w:t>2458</w:t>
      </w:r>
      <w:r w:rsidRPr="00AA09AD">
        <w:rPr>
          <w:rFonts w:ascii="Times New Roman" w:hAnsi="Times New Roman" w:cs="Times New Roman"/>
          <w:sz w:val="28"/>
          <w:szCs w:val="28"/>
        </w:rPr>
        <w:t>.</w:t>
      </w:r>
    </w:p>
    <w:p w:rsidR="00641427" w:rsidRPr="00AA09AD" w:rsidRDefault="00AD12B9" w:rsidP="00641427">
      <w:pPr>
        <w:spacing w:after="0" w:line="240" w:lineRule="auto"/>
        <w:jc w:val="both"/>
        <w:rPr>
          <w:rFonts w:ascii="Times New Roman" w:eastAsia="Times New Roman" w:hAnsi="Times New Roman" w:cs="Times New Roman"/>
          <w:sz w:val="28"/>
          <w:szCs w:val="28"/>
        </w:rPr>
      </w:pPr>
      <w:r w:rsidRPr="00AA09AD">
        <w:rPr>
          <w:rFonts w:ascii="Times New Roman" w:hAnsi="Times New Roman" w:cs="Times New Roman"/>
          <w:sz w:val="28"/>
          <w:szCs w:val="28"/>
        </w:rPr>
        <w:t xml:space="preserve">Ответственный исполнитель </w:t>
      </w:r>
      <w:r w:rsidR="00641427" w:rsidRPr="00AA09AD">
        <w:rPr>
          <w:rFonts w:ascii="Times New Roman" w:hAnsi="Times New Roman" w:cs="Times New Roman"/>
          <w:sz w:val="28"/>
          <w:szCs w:val="28"/>
        </w:rPr>
        <w:t>- Администрация города Азова.</w:t>
      </w:r>
    </w:p>
    <w:p w:rsidR="00272B57" w:rsidRPr="00AA09AD" w:rsidRDefault="00A82EA5" w:rsidP="00A334E2">
      <w:pPr>
        <w:spacing w:after="0" w:line="240" w:lineRule="auto"/>
        <w:ind w:firstLine="708"/>
        <w:jc w:val="both"/>
        <w:rPr>
          <w:rFonts w:ascii="Times New Roman" w:hAnsi="Times New Roman" w:cs="Times New Roman"/>
          <w:kern w:val="2"/>
          <w:sz w:val="28"/>
          <w:szCs w:val="28"/>
        </w:rPr>
      </w:pPr>
      <w:r w:rsidRPr="00AA09AD">
        <w:rPr>
          <w:rFonts w:ascii="Times New Roman" w:hAnsi="Times New Roman" w:cs="Times New Roman"/>
          <w:sz w:val="28"/>
          <w:szCs w:val="28"/>
        </w:rPr>
        <w:t xml:space="preserve">Муниципальная программа </w:t>
      </w:r>
      <w:r w:rsidRPr="00AA09AD">
        <w:rPr>
          <w:rFonts w:ascii="Times New Roman" w:hAnsi="Times New Roman" w:cs="Times New Roman"/>
          <w:kern w:val="2"/>
          <w:sz w:val="28"/>
          <w:szCs w:val="28"/>
        </w:rPr>
        <w:t>города Азова «</w:t>
      </w:r>
      <w:r w:rsidRPr="00AA09AD">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A09AD">
        <w:rPr>
          <w:rFonts w:ascii="Times New Roman" w:hAnsi="Times New Roman" w:cs="Times New Roman"/>
          <w:kern w:val="2"/>
          <w:sz w:val="28"/>
          <w:szCs w:val="28"/>
        </w:rPr>
        <w:t>» содержит 3 подпрограммы:</w:t>
      </w:r>
    </w:p>
    <w:p w:rsidR="00A82EA5" w:rsidRPr="00AA09AD" w:rsidRDefault="00A82EA5" w:rsidP="00A82EA5">
      <w:pPr>
        <w:autoSpaceDE w:val="0"/>
        <w:autoSpaceDN w:val="0"/>
        <w:adjustRightInd w:val="0"/>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t xml:space="preserve"> </w:t>
      </w:r>
      <w:r w:rsidRPr="00AA09AD">
        <w:rPr>
          <w:rFonts w:ascii="Times New Roman" w:hAnsi="Times New Roman" w:cs="Times New Roman"/>
          <w:sz w:val="28"/>
          <w:szCs w:val="28"/>
        </w:rPr>
        <w:tab/>
        <w:t>«Пожарная безопасность»;</w:t>
      </w:r>
    </w:p>
    <w:p w:rsidR="00A82EA5" w:rsidRPr="00AA09AD" w:rsidRDefault="00A82EA5" w:rsidP="00A82EA5">
      <w:pPr>
        <w:autoSpaceDE w:val="0"/>
        <w:autoSpaceDN w:val="0"/>
        <w:adjustRightInd w:val="0"/>
        <w:spacing w:after="0" w:line="240" w:lineRule="auto"/>
        <w:ind w:left="34" w:firstLine="674"/>
        <w:jc w:val="both"/>
        <w:rPr>
          <w:rFonts w:ascii="Times New Roman" w:hAnsi="Times New Roman" w:cs="Times New Roman"/>
          <w:sz w:val="28"/>
          <w:szCs w:val="28"/>
        </w:rPr>
      </w:pPr>
      <w:r w:rsidRPr="00AA09AD">
        <w:rPr>
          <w:rFonts w:ascii="Times New Roman" w:hAnsi="Times New Roman" w:cs="Times New Roman"/>
          <w:sz w:val="28"/>
          <w:szCs w:val="28"/>
        </w:rPr>
        <w:t>«Защита от чрезвычайных ситуаций и обеспечение безопасности на воде»;</w:t>
      </w:r>
    </w:p>
    <w:p w:rsidR="00A82EA5" w:rsidRPr="00AA09AD" w:rsidRDefault="00A82EA5" w:rsidP="00A82EA5">
      <w:pPr>
        <w:autoSpaceDE w:val="0"/>
        <w:autoSpaceDN w:val="0"/>
        <w:adjustRightInd w:val="0"/>
        <w:spacing w:after="0" w:line="240" w:lineRule="auto"/>
        <w:ind w:left="34" w:firstLine="674"/>
        <w:jc w:val="both"/>
        <w:rPr>
          <w:rFonts w:ascii="Times New Roman" w:hAnsi="Times New Roman" w:cs="Times New Roman"/>
          <w:sz w:val="28"/>
          <w:szCs w:val="28"/>
        </w:rPr>
      </w:pPr>
      <w:r w:rsidRPr="00AA09AD">
        <w:rPr>
          <w:rFonts w:ascii="Times New Roman" w:hAnsi="Times New Roman" w:cs="Times New Roman"/>
          <w:sz w:val="28"/>
          <w:szCs w:val="28"/>
        </w:rPr>
        <w:lastRenderedPageBreak/>
        <w:t>«Безопасный город».</w:t>
      </w:r>
    </w:p>
    <w:p w:rsidR="00A82EA5" w:rsidRPr="00AA09AD" w:rsidRDefault="00A82EA5" w:rsidP="00A82EA5">
      <w:pPr>
        <w:autoSpaceDE w:val="0"/>
        <w:autoSpaceDN w:val="0"/>
        <w:adjustRightInd w:val="0"/>
        <w:spacing w:after="0" w:line="240" w:lineRule="auto"/>
        <w:ind w:left="34" w:firstLine="674"/>
        <w:jc w:val="both"/>
        <w:rPr>
          <w:rFonts w:ascii="Times New Roman" w:hAnsi="Times New Roman" w:cs="Times New Roman"/>
          <w:sz w:val="28"/>
          <w:szCs w:val="28"/>
        </w:rPr>
      </w:pPr>
      <w:r w:rsidRPr="00AA09AD">
        <w:rPr>
          <w:rFonts w:ascii="Times New Roman" w:hAnsi="Times New Roman" w:cs="Times New Roman"/>
          <w:sz w:val="28"/>
          <w:szCs w:val="28"/>
        </w:rPr>
        <w:t xml:space="preserve">На реализацию муниципальной программы </w:t>
      </w:r>
      <w:r w:rsidRPr="00AA09AD">
        <w:rPr>
          <w:rFonts w:ascii="Times New Roman" w:hAnsi="Times New Roman" w:cs="Times New Roman"/>
          <w:kern w:val="2"/>
          <w:sz w:val="28"/>
          <w:szCs w:val="28"/>
        </w:rPr>
        <w:t>«</w:t>
      </w:r>
      <w:r w:rsidRPr="00AA09AD">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A09AD">
        <w:rPr>
          <w:rFonts w:ascii="Times New Roman" w:hAnsi="Times New Roman" w:cs="Times New Roman"/>
          <w:kern w:val="2"/>
          <w:sz w:val="28"/>
          <w:szCs w:val="28"/>
        </w:rPr>
        <w:t xml:space="preserve">» </w:t>
      </w:r>
      <w:r w:rsidR="00A84104" w:rsidRPr="00AA09AD">
        <w:rPr>
          <w:rFonts w:ascii="Times New Roman" w:hAnsi="Times New Roman" w:cs="Times New Roman"/>
          <w:kern w:val="2"/>
          <w:sz w:val="28"/>
          <w:szCs w:val="28"/>
        </w:rPr>
        <w:t>в 20</w:t>
      </w:r>
      <w:r w:rsidR="00AD12B9" w:rsidRPr="00AA09AD">
        <w:rPr>
          <w:rFonts w:ascii="Times New Roman" w:hAnsi="Times New Roman" w:cs="Times New Roman"/>
          <w:kern w:val="2"/>
          <w:sz w:val="28"/>
          <w:szCs w:val="28"/>
        </w:rPr>
        <w:t>20</w:t>
      </w:r>
      <w:r w:rsidR="00A84104" w:rsidRPr="00AA09AD">
        <w:rPr>
          <w:rFonts w:ascii="Times New Roman" w:hAnsi="Times New Roman" w:cs="Times New Roman"/>
          <w:kern w:val="2"/>
          <w:sz w:val="28"/>
          <w:szCs w:val="28"/>
        </w:rPr>
        <w:t xml:space="preserve"> году было предусмотрено финансирование в объеме </w:t>
      </w:r>
      <w:r w:rsidR="00AD12B9" w:rsidRPr="00AA09AD">
        <w:rPr>
          <w:rFonts w:ascii="Times New Roman" w:hAnsi="Times New Roman" w:cs="Times New Roman"/>
          <w:sz w:val="28"/>
          <w:szCs w:val="28"/>
        </w:rPr>
        <w:t xml:space="preserve">22 824,5 </w:t>
      </w:r>
      <w:r w:rsidR="00A84104" w:rsidRPr="00AA09AD">
        <w:rPr>
          <w:rFonts w:ascii="Times New Roman" w:hAnsi="Times New Roman" w:cs="Times New Roman"/>
          <w:kern w:val="2"/>
          <w:sz w:val="28"/>
          <w:szCs w:val="28"/>
        </w:rPr>
        <w:t>тыс. руб.</w:t>
      </w:r>
    </w:p>
    <w:p w:rsidR="00A82EA5" w:rsidRPr="00AA09AD" w:rsidRDefault="00A84104" w:rsidP="00581E1A">
      <w:pPr>
        <w:autoSpaceDE w:val="0"/>
        <w:autoSpaceDN w:val="0"/>
        <w:adjustRightInd w:val="0"/>
        <w:spacing w:after="0" w:line="240" w:lineRule="auto"/>
        <w:ind w:left="34" w:firstLine="674"/>
        <w:jc w:val="both"/>
        <w:rPr>
          <w:rFonts w:ascii="Times New Roman" w:hAnsi="Times New Roman" w:cs="Times New Roman"/>
          <w:sz w:val="28"/>
          <w:szCs w:val="28"/>
        </w:rPr>
      </w:pPr>
      <w:r w:rsidRPr="00AA09AD">
        <w:rPr>
          <w:rStyle w:val="ab"/>
          <w:rFonts w:ascii="Times New Roman" w:hAnsi="Times New Roman" w:cs="Times New Roman"/>
          <w:i w:val="0"/>
          <w:sz w:val="28"/>
          <w:szCs w:val="28"/>
        </w:rPr>
        <w:t xml:space="preserve">Годовой отчет о реализации муниципальной программы </w:t>
      </w:r>
      <w:r w:rsidRPr="00AA09AD">
        <w:rPr>
          <w:rFonts w:ascii="Times New Roman" w:hAnsi="Times New Roman" w:cs="Times New Roman"/>
          <w:kern w:val="2"/>
          <w:sz w:val="28"/>
          <w:szCs w:val="28"/>
        </w:rPr>
        <w:t>«</w:t>
      </w:r>
      <w:r w:rsidRPr="00AA09AD">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A09AD">
        <w:rPr>
          <w:rFonts w:ascii="Times New Roman" w:hAnsi="Times New Roman" w:cs="Times New Roman"/>
          <w:kern w:val="2"/>
          <w:sz w:val="28"/>
          <w:szCs w:val="28"/>
        </w:rPr>
        <w:t xml:space="preserve">» утвержден постановлением администрации города Азова от </w:t>
      </w:r>
      <w:r w:rsidR="00AD12B9" w:rsidRPr="00AA09AD">
        <w:rPr>
          <w:rFonts w:ascii="Times New Roman" w:hAnsi="Times New Roman" w:cs="Times New Roman"/>
          <w:sz w:val="28"/>
          <w:szCs w:val="28"/>
        </w:rPr>
        <w:t>26</w:t>
      </w:r>
      <w:r w:rsidRPr="00AA09AD">
        <w:rPr>
          <w:rFonts w:ascii="Times New Roman" w:hAnsi="Times New Roman" w:cs="Times New Roman"/>
          <w:sz w:val="28"/>
          <w:szCs w:val="28"/>
        </w:rPr>
        <w:t>.0</w:t>
      </w:r>
      <w:r w:rsidR="00A31D1C" w:rsidRPr="00AA09AD">
        <w:rPr>
          <w:rFonts w:ascii="Times New Roman" w:hAnsi="Times New Roman" w:cs="Times New Roman"/>
          <w:sz w:val="28"/>
          <w:szCs w:val="28"/>
        </w:rPr>
        <w:t>3</w:t>
      </w:r>
      <w:r w:rsidRPr="00AA09AD">
        <w:rPr>
          <w:rFonts w:ascii="Times New Roman" w:hAnsi="Times New Roman" w:cs="Times New Roman"/>
          <w:sz w:val="28"/>
          <w:szCs w:val="28"/>
        </w:rPr>
        <w:t>.20</w:t>
      </w:r>
      <w:r w:rsidR="00641427" w:rsidRPr="00AA09AD">
        <w:rPr>
          <w:rFonts w:ascii="Times New Roman" w:hAnsi="Times New Roman" w:cs="Times New Roman"/>
          <w:sz w:val="28"/>
          <w:szCs w:val="28"/>
        </w:rPr>
        <w:t>2</w:t>
      </w:r>
      <w:r w:rsidR="00AD12B9" w:rsidRPr="00AA09AD">
        <w:rPr>
          <w:rFonts w:ascii="Times New Roman" w:hAnsi="Times New Roman" w:cs="Times New Roman"/>
          <w:sz w:val="28"/>
          <w:szCs w:val="28"/>
        </w:rPr>
        <w:t>1</w:t>
      </w:r>
      <w:r w:rsidRPr="00AA09AD">
        <w:rPr>
          <w:rFonts w:ascii="Times New Roman" w:hAnsi="Times New Roman" w:cs="Times New Roman"/>
          <w:sz w:val="28"/>
          <w:szCs w:val="28"/>
        </w:rPr>
        <w:t xml:space="preserve"> № </w:t>
      </w:r>
      <w:r w:rsidR="00AD12B9" w:rsidRPr="00AA09AD">
        <w:rPr>
          <w:rFonts w:ascii="Times New Roman" w:hAnsi="Times New Roman" w:cs="Times New Roman"/>
          <w:sz w:val="28"/>
          <w:szCs w:val="28"/>
        </w:rPr>
        <w:t>306</w:t>
      </w:r>
      <w:r w:rsidRPr="00AA09AD">
        <w:rPr>
          <w:rFonts w:ascii="Times New Roman" w:hAnsi="Times New Roman" w:cs="Times New Roman"/>
          <w:sz w:val="28"/>
          <w:szCs w:val="28"/>
        </w:rPr>
        <w:t>.</w:t>
      </w:r>
    </w:p>
    <w:p w:rsidR="00B21D52" w:rsidRPr="00AA09AD" w:rsidRDefault="00B21D52" w:rsidP="00581E1A">
      <w:pPr>
        <w:autoSpaceDE w:val="0"/>
        <w:autoSpaceDN w:val="0"/>
        <w:adjustRightInd w:val="0"/>
        <w:spacing w:after="0" w:line="240" w:lineRule="auto"/>
        <w:ind w:left="34" w:firstLine="674"/>
        <w:jc w:val="both"/>
        <w:rPr>
          <w:rFonts w:ascii="Times New Roman" w:hAnsi="Times New Roman" w:cs="Times New Roman"/>
          <w:sz w:val="28"/>
          <w:szCs w:val="28"/>
        </w:rPr>
      </w:pPr>
      <w:r w:rsidRPr="00AA09AD">
        <w:rPr>
          <w:rFonts w:ascii="Times New Roman" w:eastAsia="Calibri" w:hAnsi="Times New Roman" w:cs="Times New Roman"/>
          <w:sz w:val="28"/>
          <w:szCs w:val="28"/>
          <w:lang w:eastAsia="en-US"/>
        </w:rPr>
        <w:t>Уровень реализации муниципальной программы в отчетном году признается высоким и равен 1,0.</w:t>
      </w:r>
    </w:p>
    <w:p w:rsidR="00A84104" w:rsidRPr="00AA09AD" w:rsidRDefault="00A84104" w:rsidP="00581E1A">
      <w:pPr>
        <w:autoSpaceDE w:val="0"/>
        <w:autoSpaceDN w:val="0"/>
        <w:adjustRightInd w:val="0"/>
        <w:spacing w:after="0" w:line="240" w:lineRule="auto"/>
        <w:ind w:left="34" w:firstLine="674"/>
        <w:jc w:val="both"/>
        <w:rPr>
          <w:rFonts w:ascii="Times New Roman" w:hAnsi="Times New Roman" w:cs="Times New Roman"/>
          <w:sz w:val="28"/>
          <w:szCs w:val="28"/>
          <w:highlight w:val="green"/>
        </w:rPr>
      </w:pPr>
    </w:p>
    <w:p w:rsidR="00A84104" w:rsidRPr="00AA09AD" w:rsidRDefault="00A84104" w:rsidP="00581E1A">
      <w:pPr>
        <w:autoSpaceDE w:val="0"/>
        <w:autoSpaceDN w:val="0"/>
        <w:adjustRightInd w:val="0"/>
        <w:spacing w:after="0" w:line="240" w:lineRule="auto"/>
        <w:ind w:left="34" w:firstLine="674"/>
        <w:jc w:val="center"/>
        <w:rPr>
          <w:rFonts w:ascii="Times New Roman" w:hAnsi="Times New Roman" w:cs="Times New Roman"/>
          <w:iCs/>
          <w:sz w:val="28"/>
          <w:szCs w:val="28"/>
        </w:rPr>
      </w:pPr>
      <w:r w:rsidRPr="00AA09AD">
        <w:rPr>
          <w:rFonts w:ascii="Times New Roman" w:hAnsi="Times New Roman" w:cs="Times New Roman"/>
          <w:iCs/>
          <w:sz w:val="28"/>
          <w:szCs w:val="28"/>
        </w:rPr>
        <w:t>Сведения о  результатах реализации муниципальной программы «Защита населения и территории города Азова от чрезвычайных ситуаций, обеспечение пожарной безопасности и безопасности людей на водных объектах» (далее - муниципальной программы), достигнутые за 20</w:t>
      </w:r>
      <w:r w:rsidR="00F708AD">
        <w:rPr>
          <w:rFonts w:ascii="Times New Roman" w:hAnsi="Times New Roman" w:cs="Times New Roman"/>
          <w:iCs/>
          <w:sz w:val="28"/>
          <w:szCs w:val="28"/>
        </w:rPr>
        <w:t>20</w:t>
      </w:r>
      <w:r w:rsidRPr="00AA09AD">
        <w:rPr>
          <w:rFonts w:ascii="Times New Roman" w:hAnsi="Times New Roman" w:cs="Times New Roman"/>
          <w:iCs/>
          <w:sz w:val="28"/>
          <w:szCs w:val="28"/>
        </w:rPr>
        <w:t xml:space="preserve"> год</w:t>
      </w:r>
    </w:p>
    <w:p w:rsidR="00581E1A" w:rsidRPr="00AA09AD" w:rsidRDefault="00581E1A" w:rsidP="00581E1A">
      <w:pPr>
        <w:autoSpaceDE w:val="0"/>
        <w:autoSpaceDN w:val="0"/>
        <w:adjustRightInd w:val="0"/>
        <w:spacing w:after="0" w:line="240" w:lineRule="auto"/>
        <w:ind w:left="34" w:firstLine="674"/>
        <w:jc w:val="center"/>
        <w:rPr>
          <w:rFonts w:ascii="Times New Roman" w:hAnsi="Times New Roman" w:cs="Times New Roman"/>
          <w:iCs/>
          <w:sz w:val="28"/>
          <w:szCs w:val="28"/>
        </w:rPr>
      </w:pPr>
    </w:p>
    <w:p w:rsidR="00641427" w:rsidRPr="00AA09AD" w:rsidRDefault="00641427" w:rsidP="0064142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A09AD">
        <w:rPr>
          <w:rFonts w:ascii="Times New Roman" w:hAnsi="Times New Roman" w:cs="Times New Roman"/>
          <w:sz w:val="28"/>
          <w:szCs w:val="28"/>
          <w:lang w:eastAsia="ar-SA"/>
        </w:rPr>
        <w:t>В целях создания условий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города Азова в рамках реализации муниципальной программы города Азова «</w:t>
      </w:r>
      <w:r w:rsidRPr="00AA09AD">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A09AD">
        <w:rPr>
          <w:rFonts w:ascii="Times New Roman" w:hAnsi="Times New Roman" w:cs="Times New Roman"/>
          <w:sz w:val="28"/>
          <w:szCs w:val="28"/>
          <w:lang w:eastAsia="ar-SA"/>
        </w:rPr>
        <w:t>», утвержденной постановлением Администрации города Азова</w:t>
      </w:r>
      <w:proofErr w:type="gramEnd"/>
      <w:r w:rsidRPr="00AA09AD">
        <w:rPr>
          <w:rFonts w:ascii="Times New Roman" w:hAnsi="Times New Roman" w:cs="Times New Roman"/>
          <w:sz w:val="28"/>
          <w:szCs w:val="28"/>
          <w:lang w:eastAsia="ar-SA"/>
        </w:rPr>
        <w:t xml:space="preserve"> от 13.11.2018 № 2458 (далее – муниципальная программа) ответственным исполнителем и участниками муниципальной программы</w:t>
      </w:r>
      <w:r w:rsidRPr="00AA09AD">
        <w:rPr>
          <w:rFonts w:ascii="Times New Roman" w:hAnsi="Times New Roman" w:cs="Times New Roman"/>
          <w:sz w:val="28"/>
          <w:szCs w:val="28"/>
        </w:rPr>
        <w:t xml:space="preserve"> в 20</w:t>
      </w:r>
      <w:r w:rsidR="00AD12B9" w:rsidRPr="00AA09AD">
        <w:rPr>
          <w:rFonts w:ascii="Times New Roman" w:hAnsi="Times New Roman" w:cs="Times New Roman"/>
          <w:sz w:val="28"/>
          <w:szCs w:val="28"/>
        </w:rPr>
        <w:t>20</w:t>
      </w:r>
      <w:r w:rsidRPr="00AA09AD">
        <w:rPr>
          <w:rFonts w:ascii="Times New Roman" w:hAnsi="Times New Roman" w:cs="Times New Roman"/>
          <w:sz w:val="28"/>
          <w:szCs w:val="28"/>
        </w:rPr>
        <w:t xml:space="preserve"> реализован комплекс мероприятий, в результате которых:</w:t>
      </w:r>
    </w:p>
    <w:p w:rsidR="00641427" w:rsidRPr="00AA09AD" w:rsidRDefault="00641427" w:rsidP="0064142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AA09AD">
        <w:rPr>
          <w:rFonts w:ascii="Times New Roman" w:hAnsi="Times New Roman" w:cs="Times New Roman"/>
          <w:sz w:val="28"/>
          <w:szCs w:val="28"/>
        </w:rPr>
        <w:t>- обеспечено эффективное предупреждение и ликвидация чрезвычайных ситуаций природного и техногенного характера и происшествий на водных объектах;</w:t>
      </w:r>
    </w:p>
    <w:p w:rsidR="00641427" w:rsidRPr="00AA09AD" w:rsidRDefault="00641427" w:rsidP="00641427">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осуществлено поддержание повышенной готовности дежурных, диспетчерских городских служб для их оперативного взаимодействия в интересах города</w:t>
      </w:r>
      <w:r w:rsidRPr="00AA09AD">
        <w:rPr>
          <w:rFonts w:ascii="Times New Roman" w:hAnsi="Times New Roman" w:cs="Times New Roman"/>
          <w:sz w:val="28"/>
          <w:szCs w:val="28"/>
          <w:lang w:eastAsia="ar-SA"/>
        </w:rPr>
        <w:t>;</w:t>
      </w:r>
    </w:p>
    <w:p w:rsidR="00641427" w:rsidRPr="00AA09AD" w:rsidRDefault="00641427" w:rsidP="00641427">
      <w:pPr>
        <w:suppressAutoHyphens/>
        <w:spacing w:after="0" w:line="240" w:lineRule="auto"/>
        <w:ind w:firstLine="709"/>
        <w:jc w:val="both"/>
        <w:rPr>
          <w:rFonts w:ascii="Times New Roman" w:hAnsi="Times New Roman" w:cs="Times New Roman"/>
          <w:sz w:val="28"/>
          <w:szCs w:val="28"/>
          <w:lang w:eastAsia="ar-SA"/>
        </w:rPr>
      </w:pPr>
      <w:r w:rsidRPr="00AA09AD">
        <w:rPr>
          <w:rFonts w:ascii="Times New Roman" w:hAnsi="Times New Roman" w:cs="Times New Roman"/>
          <w:sz w:val="28"/>
          <w:szCs w:val="28"/>
          <w:lang w:eastAsia="ar-SA"/>
        </w:rPr>
        <w:t>- обеспечено предупреждение и ликвидация существующих и потенциальных угроз для обеспечения безопасности муниципального образования «Город Азов» за счет аппаратно-программного комплекса «Безопасный город».</w:t>
      </w:r>
    </w:p>
    <w:p w:rsidR="00AD12B9" w:rsidRPr="00AA09AD" w:rsidRDefault="00AD12B9" w:rsidP="00AD12B9">
      <w:pPr>
        <w:autoSpaceDE w:val="0"/>
        <w:autoSpaceDN w:val="0"/>
        <w:adjustRightInd w:val="0"/>
        <w:spacing w:after="0" w:line="240" w:lineRule="auto"/>
        <w:ind w:left="34" w:firstLine="674"/>
        <w:jc w:val="center"/>
        <w:rPr>
          <w:rFonts w:ascii="Times New Roman" w:hAnsi="Times New Roman" w:cs="Times New Roman"/>
          <w:sz w:val="28"/>
          <w:szCs w:val="28"/>
        </w:rPr>
      </w:pPr>
    </w:p>
    <w:p w:rsidR="00AD12B9" w:rsidRPr="00AA09AD" w:rsidRDefault="00581E1A" w:rsidP="00AD12B9">
      <w:pPr>
        <w:autoSpaceDE w:val="0"/>
        <w:autoSpaceDN w:val="0"/>
        <w:adjustRightInd w:val="0"/>
        <w:spacing w:after="0" w:line="240" w:lineRule="auto"/>
        <w:ind w:left="34" w:firstLine="674"/>
        <w:jc w:val="center"/>
        <w:rPr>
          <w:rFonts w:ascii="Times New Roman" w:hAnsi="Times New Roman" w:cs="Times New Roman"/>
          <w:iCs/>
          <w:sz w:val="28"/>
          <w:szCs w:val="28"/>
        </w:rPr>
      </w:pPr>
      <w:r w:rsidRPr="00AA09AD">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sidRPr="00AA09AD">
        <w:rPr>
          <w:rFonts w:ascii="Times New Roman" w:hAnsi="Times New Roman" w:cs="Times New Roman"/>
          <w:iCs/>
          <w:sz w:val="28"/>
          <w:szCs w:val="28"/>
        </w:rPr>
        <w:t>муниципальной программы «Защита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AD12B9" w:rsidRPr="00AA09AD" w:rsidRDefault="00AD12B9" w:rsidP="00AD12B9">
      <w:pPr>
        <w:autoSpaceDE w:val="0"/>
        <w:autoSpaceDN w:val="0"/>
        <w:adjustRightInd w:val="0"/>
        <w:spacing w:after="0" w:line="240" w:lineRule="auto"/>
        <w:ind w:left="34" w:firstLine="674"/>
        <w:jc w:val="center"/>
        <w:rPr>
          <w:rFonts w:ascii="Times New Roman" w:hAnsi="Times New Roman" w:cs="Times New Roman"/>
          <w:iCs/>
          <w:sz w:val="28"/>
          <w:szCs w:val="28"/>
        </w:rPr>
      </w:pPr>
    </w:p>
    <w:p w:rsidR="00AD12B9" w:rsidRPr="00AA09AD" w:rsidRDefault="00AD12B9" w:rsidP="00AD12B9">
      <w:pPr>
        <w:autoSpaceDE w:val="0"/>
        <w:autoSpaceDN w:val="0"/>
        <w:adjustRightInd w:val="0"/>
        <w:spacing w:after="0" w:line="240" w:lineRule="auto"/>
        <w:ind w:left="34" w:firstLine="674"/>
        <w:jc w:val="both"/>
        <w:rPr>
          <w:rFonts w:ascii="Times New Roman" w:hAnsi="Times New Roman" w:cs="Times New Roman"/>
          <w:sz w:val="28"/>
          <w:szCs w:val="28"/>
        </w:rPr>
      </w:pPr>
      <w:r w:rsidRPr="00AA09AD">
        <w:rPr>
          <w:rFonts w:ascii="Times New Roman" w:hAnsi="Times New Roman" w:cs="Times New Roman"/>
          <w:sz w:val="28"/>
          <w:szCs w:val="28"/>
        </w:rPr>
        <w:lastRenderedPageBreak/>
        <w:t xml:space="preserve">Муниципальной </w:t>
      </w:r>
      <w:hyperlink r:id="rId10" w:history="1">
        <w:r w:rsidRPr="00AA09AD">
          <w:rPr>
            <w:rFonts w:ascii="Times New Roman" w:hAnsi="Times New Roman" w:cs="Times New Roman"/>
            <w:sz w:val="28"/>
            <w:szCs w:val="28"/>
          </w:rPr>
          <w:t>программой</w:t>
        </w:r>
      </w:hyperlink>
      <w:r w:rsidRPr="00AA09AD">
        <w:rPr>
          <w:rFonts w:ascii="Times New Roman" w:hAnsi="Times New Roman" w:cs="Times New Roman"/>
          <w:sz w:val="28"/>
          <w:szCs w:val="28"/>
        </w:rPr>
        <w:t xml:space="preserve"> и подпрограммами муниципальной программы на 2020 год предусмотрено 13 показателей, плановые значения по которым достигнуты.</w:t>
      </w:r>
    </w:p>
    <w:p w:rsidR="00AD12B9" w:rsidRPr="00AA09AD" w:rsidRDefault="00AD12B9" w:rsidP="00AD12B9">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1. «количество выездов аварийно-спасательной службы на пожары, чрезвычайные ситуации и происшествия» – 304 выезда, показатель достигнут в полном объеме.</w:t>
      </w:r>
    </w:p>
    <w:p w:rsidR="00AD12B9" w:rsidRPr="00AA09AD" w:rsidRDefault="00AD12B9" w:rsidP="00AD12B9">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color w:val="000000"/>
          <w:sz w:val="28"/>
          <w:szCs w:val="28"/>
        </w:rPr>
        <w:t>Показатель 2. «к</w:t>
      </w:r>
      <w:r w:rsidRPr="00AA09AD">
        <w:rPr>
          <w:rFonts w:ascii="Times New Roman" w:hAnsi="Times New Roman" w:cs="Times New Roman"/>
          <w:sz w:val="28"/>
          <w:szCs w:val="28"/>
        </w:rPr>
        <w:t>оличество спасенных людей, и людей, которым оказана помощь при пожарах, чрезвычайных ситуациях и происшествиях</w:t>
      </w:r>
      <w:r w:rsidRPr="00AA09AD">
        <w:rPr>
          <w:rFonts w:ascii="Times New Roman" w:hAnsi="Times New Roman" w:cs="Times New Roman"/>
          <w:color w:val="000000"/>
          <w:sz w:val="28"/>
          <w:szCs w:val="28"/>
        </w:rPr>
        <w:t xml:space="preserve">» – 56 человек, </w:t>
      </w:r>
      <w:r w:rsidRPr="00AA09AD">
        <w:rPr>
          <w:rFonts w:ascii="Times New Roman" w:hAnsi="Times New Roman" w:cs="Times New Roman"/>
          <w:sz w:val="28"/>
          <w:szCs w:val="28"/>
        </w:rPr>
        <w:t>показатель достигнут в полном объеме.</w:t>
      </w:r>
    </w:p>
    <w:p w:rsidR="00AD12B9" w:rsidRPr="00AA09AD" w:rsidRDefault="00AD12B9" w:rsidP="00AD12B9">
      <w:pPr>
        <w:spacing w:after="0"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Показатель 1.1. «к</w:t>
      </w:r>
      <w:r w:rsidRPr="00AA09AD">
        <w:rPr>
          <w:rFonts w:ascii="Times New Roman" w:hAnsi="Times New Roman" w:cs="Times New Roman"/>
          <w:sz w:val="28"/>
          <w:szCs w:val="28"/>
        </w:rPr>
        <w:t>оличество выездов на тушение пожаров</w:t>
      </w:r>
      <w:r w:rsidRPr="00AA09AD">
        <w:rPr>
          <w:rFonts w:ascii="Times New Roman" w:hAnsi="Times New Roman" w:cs="Times New Roman"/>
          <w:color w:val="000000"/>
          <w:sz w:val="28"/>
          <w:szCs w:val="28"/>
        </w:rPr>
        <w:t>» - 42 выезда, показатель достигнут в полном объеме.</w:t>
      </w:r>
    </w:p>
    <w:p w:rsidR="00AD12B9" w:rsidRPr="00AA09AD" w:rsidRDefault="00AD12B9" w:rsidP="00AD12B9">
      <w:pPr>
        <w:spacing w:after="0"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Показатель 2.1. «к</w:t>
      </w:r>
      <w:r w:rsidRPr="00AA09AD">
        <w:rPr>
          <w:rFonts w:ascii="Times New Roman" w:hAnsi="Times New Roman" w:cs="Times New Roman"/>
          <w:sz w:val="28"/>
          <w:szCs w:val="28"/>
        </w:rPr>
        <w:t>оличество населения города Азова, подготовленного и обученного способам защиты от опасностей, возникающих при ведении военных действий и в чрезвычайных ситуациях природного и техногенного характера</w:t>
      </w:r>
      <w:r w:rsidRPr="00AA09AD">
        <w:rPr>
          <w:rFonts w:ascii="Times New Roman" w:hAnsi="Times New Roman" w:cs="Times New Roman"/>
          <w:color w:val="000000"/>
          <w:sz w:val="28"/>
          <w:szCs w:val="28"/>
        </w:rPr>
        <w:t>» - 52000 человек, показатель достигнут в полном объеме.</w:t>
      </w:r>
    </w:p>
    <w:p w:rsidR="00AD12B9" w:rsidRPr="00AA09AD" w:rsidRDefault="00AD12B9" w:rsidP="00AD12B9">
      <w:pPr>
        <w:spacing w:after="0"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Показатель 2.2. «</w:t>
      </w:r>
      <w:r w:rsidRPr="00AA09AD">
        <w:rPr>
          <w:rFonts w:ascii="Times New Roman" w:hAnsi="Times New Roman" w:cs="Times New Roman"/>
          <w:sz w:val="28"/>
          <w:szCs w:val="28"/>
        </w:rPr>
        <w:t>количество человек руководящего состава предприятий и учреждений города, повысивших квалификацию в установленном порядке по вопросам гражданской обороны, защиты населения и территории города Азова от чрезвычайных ситуаций</w:t>
      </w:r>
      <w:r w:rsidRPr="00AA09AD">
        <w:rPr>
          <w:rFonts w:ascii="Times New Roman" w:hAnsi="Times New Roman" w:cs="Times New Roman"/>
          <w:color w:val="000000"/>
          <w:sz w:val="28"/>
          <w:szCs w:val="28"/>
        </w:rPr>
        <w:t>» - 100 человек, показатель достигнут в полном объеме.</w:t>
      </w:r>
    </w:p>
    <w:p w:rsidR="00AD12B9" w:rsidRPr="00AA09AD" w:rsidRDefault="00AD12B9" w:rsidP="00AD12B9">
      <w:pPr>
        <w:pStyle w:val="ConsPlusCell"/>
        <w:ind w:firstLine="708"/>
        <w:jc w:val="both"/>
        <w:rPr>
          <w:rFonts w:ascii="Times New Roman" w:hAnsi="Times New Roman"/>
          <w:color w:val="000000"/>
          <w:sz w:val="28"/>
          <w:szCs w:val="28"/>
        </w:rPr>
      </w:pPr>
      <w:r w:rsidRPr="00AA09AD">
        <w:rPr>
          <w:rFonts w:ascii="Times New Roman" w:hAnsi="Times New Roman"/>
          <w:color w:val="000000"/>
          <w:sz w:val="28"/>
          <w:szCs w:val="28"/>
        </w:rPr>
        <w:t>Показатель 2.3. «</w:t>
      </w:r>
      <w:r w:rsidRPr="00AA09AD">
        <w:rPr>
          <w:rFonts w:ascii="Times New Roman" w:hAnsi="Times New Roman"/>
          <w:sz w:val="28"/>
          <w:szCs w:val="28"/>
        </w:rPr>
        <w:t>количество разработанных планов по подготовке к эвакуации населения, материальных и культурных ценностей города Азова в безопасные районы при возникновении чрезвычайных ситуаций или опасностей при ведении военных действий или вследствие этих действий</w:t>
      </w:r>
      <w:r w:rsidRPr="00AA09AD">
        <w:rPr>
          <w:rFonts w:ascii="Times New Roman" w:hAnsi="Times New Roman"/>
          <w:color w:val="000000"/>
          <w:sz w:val="28"/>
          <w:szCs w:val="28"/>
        </w:rPr>
        <w:t>» - 1 единица, показатель достигнут в полном объеме.</w:t>
      </w:r>
    </w:p>
    <w:p w:rsidR="00AD12B9" w:rsidRPr="00AA09AD" w:rsidRDefault="00AD12B9" w:rsidP="00AD12B9">
      <w:pPr>
        <w:pStyle w:val="ConsPlusCell"/>
        <w:ind w:firstLine="708"/>
        <w:jc w:val="both"/>
        <w:rPr>
          <w:rFonts w:ascii="Times New Roman" w:hAnsi="Times New Roman"/>
          <w:color w:val="000000"/>
          <w:sz w:val="28"/>
          <w:szCs w:val="28"/>
        </w:rPr>
      </w:pPr>
      <w:r w:rsidRPr="00AA09AD">
        <w:rPr>
          <w:rFonts w:ascii="Times New Roman" w:hAnsi="Times New Roman"/>
          <w:color w:val="000000"/>
          <w:sz w:val="28"/>
          <w:szCs w:val="28"/>
        </w:rPr>
        <w:t>Показатель 2.4. «к</w:t>
      </w:r>
      <w:r w:rsidRPr="00AA09AD">
        <w:rPr>
          <w:rFonts w:ascii="Times New Roman" w:hAnsi="Times New Roman"/>
          <w:sz w:val="28"/>
          <w:szCs w:val="28"/>
        </w:rPr>
        <w:t>оличество проведенных учений и тренировок в соответствии с планами основных мероприятий на текущий год</w:t>
      </w:r>
      <w:r w:rsidRPr="00AA09AD">
        <w:rPr>
          <w:rFonts w:ascii="Times New Roman" w:hAnsi="Times New Roman"/>
          <w:color w:val="000000"/>
          <w:sz w:val="28"/>
          <w:szCs w:val="28"/>
        </w:rPr>
        <w:t>» - 130 единиц, показатель достигнут в полном объеме.</w:t>
      </w:r>
    </w:p>
    <w:p w:rsidR="00AD12B9" w:rsidRPr="00AA09AD" w:rsidRDefault="00AD12B9" w:rsidP="00AD12B9">
      <w:pPr>
        <w:pStyle w:val="ConsPlusCell"/>
        <w:ind w:firstLine="708"/>
        <w:jc w:val="both"/>
        <w:rPr>
          <w:rFonts w:ascii="Times New Roman" w:hAnsi="Times New Roman"/>
          <w:color w:val="000000"/>
          <w:sz w:val="28"/>
          <w:szCs w:val="28"/>
        </w:rPr>
      </w:pPr>
      <w:r w:rsidRPr="00AA09AD">
        <w:rPr>
          <w:rFonts w:ascii="Times New Roman" w:hAnsi="Times New Roman"/>
          <w:color w:val="000000"/>
          <w:sz w:val="28"/>
          <w:szCs w:val="28"/>
        </w:rPr>
        <w:t>Показатель 2.5. «к</w:t>
      </w:r>
      <w:r w:rsidRPr="00AA09AD">
        <w:rPr>
          <w:rFonts w:ascii="Times New Roman" w:hAnsi="Times New Roman"/>
          <w:sz w:val="28"/>
          <w:szCs w:val="28"/>
        </w:rPr>
        <w:t>оличество часов организации дежурств на городском пляже с целью охраны жизни и здоровья граждан (в летний период)</w:t>
      </w:r>
      <w:r w:rsidRPr="00AA09AD">
        <w:rPr>
          <w:rFonts w:ascii="Times New Roman" w:hAnsi="Times New Roman"/>
          <w:color w:val="000000"/>
          <w:sz w:val="28"/>
          <w:szCs w:val="28"/>
        </w:rPr>
        <w:t>» - 2080 часов, показатель достигнут в полном объеме.</w:t>
      </w:r>
    </w:p>
    <w:p w:rsidR="00AD12B9" w:rsidRPr="00AA09AD" w:rsidRDefault="00AD12B9" w:rsidP="00AD12B9">
      <w:pPr>
        <w:spacing w:after="0" w:line="240" w:lineRule="auto"/>
        <w:ind w:firstLine="708"/>
        <w:rPr>
          <w:rFonts w:ascii="Times New Roman" w:hAnsi="Times New Roman" w:cs="Times New Roman"/>
          <w:sz w:val="28"/>
          <w:szCs w:val="28"/>
        </w:rPr>
      </w:pPr>
      <w:r w:rsidRPr="00AA09AD">
        <w:rPr>
          <w:rFonts w:ascii="Times New Roman" w:hAnsi="Times New Roman" w:cs="Times New Roman"/>
          <w:sz w:val="28"/>
          <w:szCs w:val="28"/>
        </w:rPr>
        <w:t>Показатель  2.6  «доля покрытия территории города Азова звуковым оповещением и информированием об угрозе возникновения чрезвычайной ситуации»- 80 процентов,</w:t>
      </w:r>
      <w:r w:rsidRPr="00AA09AD">
        <w:rPr>
          <w:rFonts w:ascii="Times New Roman" w:hAnsi="Times New Roman" w:cs="Times New Roman"/>
          <w:color w:val="000000"/>
          <w:sz w:val="28"/>
          <w:szCs w:val="28"/>
        </w:rPr>
        <w:t xml:space="preserve"> показатель достигнут в полном объеме.</w:t>
      </w:r>
    </w:p>
    <w:p w:rsidR="00AD12B9" w:rsidRPr="00AA09AD" w:rsidRDefault="00AD12B9" w:rsidP="00AD12B9">
      <w:pPr>
        <w:pStyle w:val="ConsPlusCell"/>
        <w:ind w:firstLine="708"/>
        <w:jc w:val="both"/>
        <w:rPr>
          <w:rFonts w:ascii="Times New Roman" w:hAnsi="Times New Roman"/>
          <w:color w:val="000000"/>
          <w:sz w:val="28"/>
          <w:szCs w:val="28"/>
        </w:rPr>
      </w:pPr>
      <w:r w:rsidRPr="00AA09AD">
        <w:rPr>
          <w:rFonts w:ascii="Times New Roman" w:hAnsi="Times New Roman"/>
          <w:color w:val="000000"/>
          <w:sz w:val="28"/>
          <w:szCs w:val="28"/>
        </w:rPr>
        <w:t>Показатель 3.1. «</w:t>
      </w:r>
      <w:r w:rsidRPr="00AA09AD">
        <w:rPr>
          <w:rFonts w:ascii="Times New Roman" w:hAnsi="Times New Roman"/>
          <w:sz w:val="28"/>
          <w:szCs w:val="28"/>
        </w:rPr>
        <w:t>количество предотвращенных и ликвидированных чрезвычайных ситуаций в границах города на основании информации полученной со стационарных пунктов наблюдения и мобильных пунктов наблюдения, с которых осуществляется получение визуальной информации</w:t>
      </w:r>
      <w:r w:rsidRPr="00AA09AD">
        <w:rPr>
          <w:rFonts w:ascii="Times New Roman" w:hAnsi="Times New Roman"/>
          <w:color w:val="000000"/>
          <w:sz w:val="28"/>
          <w:szCs w:val="28"/>
        </w:rPr>
        <w:t>» - 500 единиц, показатель достигнут в полном объеме.</w:t>
      </w:r>
    </w:p>
    <w:p w:rsidR="00AD12B9" w:rsidRPr="00AA09AD" w:rsidRDefault="00AD12B9" w:rsidP="00AD12B9">
      <w:pPr>
        <w:pStyle w:val="ConsPlusCell"/>
        <w:ind w:firstLine="708"/>
        <w:jc w:val="both"/>
        <w:rPr>
          <w:rFonts w:ascii="Times New Roman" w:hAnsi="Times New Roman"/>
          <w:color w:val="000000"/>
          <w:sz w:val="28"/>
          <w:szCs w:val="28"/>
        </w:rPr>
      </w:pPr>
      <w:r w:rsidRPr="00AA09AD">
        <w:rPr>
          <w:rFonts w:ascii="Times New Roman" w:hAnsi="Times New Roman"/>
          <w:color w:val="000000"/>
          <w:sz w:val="28"/>
          <w:szCs w:val="28"/>
        </w:rPr>
        <w:t>Показатель 3.2. «к</w:t>
      </w:r>
      <w:r w:rsidRPr="00AA09AD">
        <w:rPr>
          <w:rFonts w:ascii="Times New Roman" w:hAnsi="Times New Roman"/>
          <w:sz w:val="28"/>
          <w:szCs w:val="28"/>
        </w:rPr>
        <w:t>оличество часов организации предоставления информации об уровне воды в районе Азовской центральной спасательной станции по одному датчику</w:t>
      </w:r>
      <w:r w:rsidRPr="00AA09AD">
        <w:rPr>
          <w:rFonts w:ascii="Times New Roman" w:hAnsi="Times New Roman"/>
          <w:color w:val="000000"/>
          <w:sz w:val="28"/>
          <w:szCs w:val="28"/>
        </w:rPr>
        <w:t>» - 8760 часов, показатель достигнут в полном объеме.</w:t>
      </w:r>
    </w:p>
    <w:p w:rsidR="00AD12B9" w:rsidRPr="00AA09AD" w:rsidRDefault="00AD12B9" w:rsidP="00AD12B9">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Показатель 3.3. «количество часов предоставления </w:t>
      </w:r>
      <w:proofErr w:type="spellStart"/>
      <w:r w:rsidRPr="00AA09AD">
        <w:rPr>
          <w:rFonts w:ascii="Times New Roman" w:hAnsi="Times New Roman" w:cs="Times New Roman"/>
          <w:sz w:val="28"/>
          <w:szCs w:val="28"/>
        </w:rPr>
        <w:t>видеопотоков</w:t>
      </w:r>
      <w:proofErr w:type="spellEnd"/>
      <w:r w:rsidRPr="00AA09AD">
        <w:rPr>
          <w:rFonts w:ascii="Times New Roman" w:hAnsi="Times New Roman" w:cs="Times New Roman"/>
          <w:sz w:val="28"/>
          <w:szCs w:val="28"/>
        </w:rPr>
        <w:t xml:space="preserve"> </w:t>
      </w:r>
      <w:r w:rsidRPr="00AA09AD">
        <w:rPr>
          <w:rFonts w:ascii="Times New Roman" w:hAnsi="Times New Roman" w:cs="Times New Roman"/>
          <w:kern w:val="2"/>
          <w:sz w:val="28"/>
          <w:szCs w:val="28"/>
        </w:rPr>
        <w:t xml:space="preserve">с 37 камер видеонаблюдения </w:t>
      </w:r>
      <w:r w:rsidRPr="00AA09AD">
        <w:rPr>
          <w:rFonts w:ascii="Times New Roman" w:hAnsi="Times New Roman" w:cs="Times New Roman"/>
          <w:color w:val="000000"/>
          <w:sz w:val="28"/>
          <w:szCs w:val="28"/>
          <w:shd w:val="clear" w:color="auto" w:fill="FFFFFF"/>
        </w:rPr>
        <w:t>аппаратно-программного комплекса</w:t>
      </w:r>
      <w:r w:rsidRPr="00AA09AD">
        <w:rPr>
          <w:rFonts w:ascii="Times New Roman" w:hAnsi="Times New Roman" w:cs="Times New Roman"/>
          <w:kern w:val="2"/>
          <w:sz w:val="28"/>
          <w:szCs w:val="28"/>
        </w:rPr>
        <w:t xml:space="preserve"> «Безопасный город»</w:t>
      </w:r>
      <w:r w:rsidRPr="00AA09AD">
        <w:rPr>
          <w:rFonts w:ascii="Times New Roman" w:hAnsi="Times New Roman" w:cs="Times New Roman"/>
          <w:sz w:val="28"/>
          <w:szCs w:val="28"/>
        </w:rPr>
        <w:t xml:space="preserve"> - 8760 часов, показатель достигнут в полном объеме.</w:t>
      </w:r>
    </w:p>
    <w:p w:rsidR="00AD12B9" w:rsidRPr="00AA09AD" w:rsidRDefault="00AD12B9" w:rsidP="00AD12B9">
      <w:pPr>
        <w:pStyle w:val="ConsPlusCell"/>
        <w:ind w:firstLine="708"/>
        <w:jc w:val="both"/>
        <w:rPr>
          <w:rFonts w:ascii="Times New Roman" w:hAnsi="Times New Roman"/>
          <w:sz w:val="28"/>
          <w:szCs w:val="28"/>
        </w:rPr>
      </w:pPr>
      <w:r w:rsidRPr="00AA09AD">
        <w:rPr>
          <w:rFonts w:ascii="Times New Roman" w:hAnsi="Times New Roman"/>
          <w:sz w:val="28"/>
          <w:szCs w:val="28"/>
        </w:rPr>
        <w:lastRenderedPageBreak/>
        <w:t xml:space="preserve">Показатель 3.4. «количество плановых проверок </w:t>
      </w:r>
      <w:r w:rsidRPr="00AA09AD">
        <w:rPr>
          <w:rFonts w:ascii="Times New Roman" w:hAnsi="Times New Roman"/>
          <w:kern w:val="2"/>
          <w:sz w:val="28"/>
          <w:szCs w:val="28"/>
        </w:rPr>
        <w:t>и поддержание в постоянной готовности системы оповещения (25 сирен)</w:t>
      </w:r>
      <w:r w:rsidRPr="00AA09AD">
        <w:rPr>
          <w:rFonts w:ascii="Times New Roman" w:hAnsi="Times New Roman"/>
          <w:sz w:val="28"/>
          <w:szCs w:val="28"/>
        </w:rPr>
        <w:t>» - 12 единиц, показатель достигнут в полном объеме.</w:t>
      </w:r>
    </w:p>
    <w:p w:rsidR="00AD12B9" w:rsidRPr="00AA09AD" w:rsidRDefault="00AD12B9" w:rsidP="00AD12B9">
      <w:pPr>
        <w:pStyle w:val="ConsPlusCell"/>
        <w:ind w:firstLine="708"/>
        <w:jc w:val="both"/>
        <w:rPr>
          <w:rFonts w:ascii="Times New Roman" w:hAnsi="Times New Roman"/>
          <w:sz w:val="28"/>
          <w:szCs w:val="28"/>
        </w:rPr>
      </w:pPr>
      <w:r w:rsidRPr="00AA09AD">
        <w:rPr>
          <w:rFonts w:ascii="Times New Roman" w:hAnsi="Times New Roman"/>
          <w:sz w:val="28"/>
          <w:szCs w:val="28"/>
        </w:rPr>
        <w:t xml:space="preserve">Показатель 3.5. «количество звонков принятых, обработанных и переданных в экстренные оперативные службы по </w:t>
      </w:r>
      <w:r w:rsidRPr="00AA09AD">
        <w:rPr>
          <w:rFonts w:ascii="Times New Roman" w:hAnsi="Times New Roman"/>
          <w:kern w:val="2"/>
          <w:sz w:val="28"/>
          <w:szCs w:val="28"/>
          <w:lang w:eastAsia="en-US"/>
        </w:rPr>
        <w:t>системе обеспечения вызова экстренных оперативных служб по единому номеру «112»</w:t>
      </w:r>
      <w:r w:rsidRPr="00AA09AD">
        <w:rPr>
          <w:rFonts w:ascii="Times New Roman" w:hAnsi="Times New Roman"/>
          <w:sz w:val="28"/>
          <w:szCs w:val="28"/>
        </w:rPr>
        <w:t xml:space="preserve"> - 65 000 единиц, показатель достигнут в полном объеме. </w:t>
      </w:r>
    </w:p>
    <w:p w:rsidR="000F5626" w:rsidRPr="00AA09AD" w:rsidRDefault="000F5626" w:rsidP="00AD12B9">
      <w:pPr>
        <w:pStyle w:val="ConsPlusCell"/>
        <w:ind w:firstLine="708"/>
        <w:jc w:val="both"/>
        <w:rPr>
          <w:rFonts w:ascii="Times New Roman" w:hAnsi="Times New Roman"/>
          <w:sz w:val="28"/>
          <w:szCs w:val="28"/>
        </w:rPr>
      </w:pPr>
      <w:r w:rsidRPr="00AA09AD">
        <w:rPr>
          <w:rFonts w:ascii="Times New Roman" w:hAnsi="Times New Roman"/>
          <w:kern w:val="2"/>
          <w:sz w:val="28"/>
          <w:szCs w:val="28"/>
          <w:lang w:eastAsia="en-US"/>
        </w:rPr>
        <w:t>Суммарная оценка степени достижения целевых показателей 1,0.</w:t>
      </w:r>
    </w:p>
    <w:p w:rsidR="00AD12B9" w:rsidRPr="00AA09AD" w:rsidRDefault="00AD12B9" w:rsidP="00AD12B9">
      <w:pPr>
        <w:pStyle w:val="ConsPlusCell"/>
        <w:ind w:firstLine="708"/>
        <w:jc w:val="both"/>
        <w:rPr>
          <w:rFonts w:ascii="Times New Roman" w:hAnsi="Times New Roman"/>
          <w:sz w:val="28"/>
          <w:szCs w:val="28"/>
        </w:rPr>
      </w:pPr>
    </w:p>
    <w:p w:rsidR="00EA5F18" w:rsidRPr="00AA09AD" w:rsidRDefault="004252B0" w:rsidP="004252B0">
      <w:pPr>
        <w:spacing w:after="0" w:line="240" w:lineRule="auto"/>
        <w:jc w:val="center"/>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Сведения</w:t>
      </w:r>
      <w:r w:rsidR="00EA5F18" w:rsidRPr="00AA09AD">
        <w:rPr>
          <w:rStyle w:val="ab"/>
          <w:rFonts w:ascii="Times New Roman" w:hAnsi="Times New Roman" w:cs="Times New Roman"/>
          <w:i w:val="0"/>
          <w:sz w:val="28"/>
          <w:szCs w:val="28"/>
        </w:rPr>
        <w:t xml:space="preserve"> об использовании бюджетных ассигнований и внебюджетных средств на выполнение мероприятий муниципальной программы</w:t>
      </w:r>
    </w:p>
    <w:p w:rsidR="004252B0" w:rsidRPr="00AA09AD" w:rsidRDefault="004252B0" w:rsidP="004252B0">
      <w:pPr>
        <w:spacing w:after="0" w:line="240" w:lineRule="auto"/>
        <w:jc w:val="center"/>
        <w:rPr>
          <w:rStyle w:val="ab"/>
          <w:rFonts w:ascii="Times New Roman" w:hAnsi="Times New Roman" w:cs="Times New Roman"/>
          <w:i w:val="0"/>
          <w:sz w:val="28"/>
          <w:szCs w:val="28"/>
        </w:rPr>
      </w:pPr>
    </w:p>
    <w:p w:rsidR="00A009C4" w:rsidRPr="00AA09AD" w:rsidRDefault="00A009C4" w:rsidP="00A009C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Объем запланированных расходов на реализацию муниципальной программы в 20</w:t>
      </w:r>
      <w:r w:rsidR="00F708AD">
        <w:rPr>
          <w:rFonts w:ascii="Times New Roman" w:hAnsi="Times New Roman" w:cs="Times New Roman"/>
          <w:sz w:val="28"/>
          <w:szCs w:val="28"/>
        </w:rPr>
        <w:t>20</w:t>
      </w:r>
      <w:r w:rsidRPr="00AA09AD">
        <w:rPr>
          <w:rFonts w:ascii="Times New Roman" w:hAnsi="Times New Roman" w:cs="Times New Roman"/>
          <w:sz w:val="28"/>
          <w:szCs w:val="28"/>
        </w:rPr>
        <w:t xml:space="preserve"> году составил 21 452,4 тыс. рублей, в том числе по источникам финансирования:</w:t>
      </w:r>
    </w:p>
    <w:p w:rsidR="00A009C4" w:rsidRPr="00AA09AD" w:rsidRDefault="00A009C4" w:rsidP="00A009C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 – 21 452,4 тыс. рублей.</w:t>
      </w:r>
    </w:p>
    <w:p w:rsidR="00A009C4" w:rsidRPr="00AA09AD" w:rsidRDefault="00A009C4" w:rsidP="00A009C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План ассигнований в соответствии с Решением Азовской городской Думы от 19.12.2018 № 346 «О бюджете города Азова на 2019 год и на плановый период 2020 и 2021 годов» составил 21 452,4 тыс. рублей, в том числе по источникам финансирования:</w:t>
      </w:r>
    </w:p>
    <w:p w:rsidR="00A009C4" w:rsidRPr="00AA09AD" w:rsidRDefault="00A009C4" w:rsidP="00A009C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 – 21 452,4 тыс. рублей.</w:t>
      </w:r>
    </w:p>
    <w:p w:rsidR="00A009C4" w:rsidRPr="00AA09AD" w:rsidRDefault="00A009C4" w:rsidP="00A009C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соответствии со сводной бюджетной росписью 21 452,4 тыс. рублей, в том числе по источникам финансирования:</w:t>
      </w:r>
    </w:p>
    <w:p w:rsidR="00A009C4" w:rsidRPr="00AA09AD" w:rsidRDefault="00A009C4" w:rsidP="00A009C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 – 21 452,4 тыс. рублей.</w:t>
      </w:r>
    </w:p>
    <w:p w:rsidR="00A009C4" w:rsidRPr="00AA09AD" w:rsidRDefault="00A009C4" w:rsidP="00A009C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Исполнение расходов по муниципальной программе составило 21 415,2 тыс. рублей, в том числе по источникам финансирования:</w:t>
      </w:r>
    </w:p>
    <w:p w:rsidR="00A009C4" w:rsidRPr="00AA09AD" w:rsidRDefault="00A009C4" w:rsidP="00A009C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 – 21 415,2 тыс. рублей.</w:t>
      </w:r>
    </w:p>
    <w:p w:rsidR="00A009C4" w:rsidRPr="00AA09AD" w:rsidRDefault="00A009C4" w:rsidP="00A009C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Объем неосвоенных бюджетных ассигнований составил 37,2 тыс. рублей - экономия в результате оплаты по факту на основании актов выполненных работ.</w:t>
      </w:r>
    </w:p>
    <w:p w:rsidR="00BA5C6E" w:rsidRPr="00AA09AD" w:rsidRDefault="00BA5C6E" w:rsidP="00A009C4">
      <w:pPr>
        <w:spacing w:after="0" w:line="240" w:lineRule="auto"/>
        <w:ind w:firstLine="708"/>
        <w:jc w:val="both"/>
        <w:rPr>
          <w:rFonts w:ascii="Times New Roman" w:hAnsi="Times New Roman" w:cs="Times New Roman"/>
          <w:sz w:val="28"/>
          <w:szCs w:val="28"/>
        </w:rPr>
      </w:pPr>
    </w:p>
    <w:p w:rsidR="00EB3262" w:rsidRPr="00AA09AD" w:rsidRDefault="00C12192" w:rsidP="00C12192">
      <w:pPr>
        <w:spacing w:after="0" w:line="240" w:lineRule="auto"/>
        <w:ind w:firstLine="708"/>
        <w:jc w:val="center"/>
        <w:rPr>
          <w:rStyle w:val="ab"/>
          <w:rFonts w:ascii="Times New Roman" w:hAnsi="Times New Roman" w:cs="Times New Roman"/>
          <w:b/>
          <w:i w:val="0"/>
          <w:sz w:val="28"/>
          <w:szCs w:val="28"/>
        </w:rPr>
      </w:pPr>
      <w:r w:rsidRPr="00AA09AD">
        <w:rPr>
          <w:rStyle w:val="ab"/>
          <w:rFonts w:ascii="Times New Roman" w:hAnsi="Times New Roman" w:cs="Times New Roman"/>
          <w:b/>
          <w:i w:val="0"/>
          <w:sz w:val="28"/>
          <w:szCs w:val="28"/>
        </w:rPr>
        <w:t>10. Муниципальная программа города Азова «Развитие культуры и туризма в городе Азове».</w:t>
      </w:r>
    </w:p>
    <w:p w:rsidR="00EB3262" w:rsidRPr="00AA09AD" w:rsidRDefault="00EB3262" w:rsidP="00EA5F18">
      <w:pPr>
        <w:spacing w:after="0" w:line="240" w:lineRule="auto"/>
        <w:ind w:firstLine="708"/>
        <w:jc w:val="both"/>
        <w:rPr>
          <w:rStyle w:val="ab"/>
          <w:rFonts w:ascii="Times New Roman" w:hAnsi="Times New Roman" w:cs="Times New Roman"/>
          <w:i w:val="0"/>
          <w:sz w:val="28"/>
          <w:szCs w:val="28"/>
        </w:rPr>
      </w:pPr>
    </w:p>
    <w:p w:rsidR="00C12192" w:rsidRPr="00AA09AD" w:rsidRDefault="00C12192" w:rsidP="00C7731E">
      <w:pPr>
        <w:spacing w:after="0" w:line="240" w:lineRule="auto"/>
        <w:ind w:firstLine="708"/>
        <w:jc w:val="both"/>
        <w:rPr>
          <w:rStyle w:val="ab"/>
          <w:rFonts w:ascii="Times New Roman" w:hAnsi="Times New Roman" w:cs="Times New Roman"/>
          <w:i w:val="0"/>
          <w:iCs w:val="0"/>
          <w:sz w:val="28"/>
          <w:szCs w:val="28"/>
        </w:rPr>
      </w:pPr>
      <w:r w:rsidRPr="00AA09AD">
        <w:rPr>
          <w:rStyle w:val="ab"/>
          <w:rFonts w:ascii="Times New Roman" w:hAnsi="Times New Roman" w:cs="Times New Roman"/>
          <w:i w:val="0"/>
          <w:iCs w:val="0"/>
          <w:sz w:val="28"/>
          <w:szCs w:val="28"/>
        </w:rPr>
        <w:t xml:space="preserve">Муниципальная программа «Развитие культуры и туризма в городе Азове утверждена постановлением администрации города Азова от </w:t>
      </w:r>
      <w:r w:rsidR="00442B48" w:rsidRPr="00AA09AD">
        <w:rPr>
          <w:rFonts w:ascii="Times New Roman" w:hAnsi="Times New Roman" w:cs="Times New Roman"/>
          <w:color w:val="000000"/>
          <w:sz w:val="28"/>
          <w:szCs w:val="28"/>
          <w:lang w:eastAsia="ar-SA"/>
        </w:rPr>
        <w:t>13.11.2018 № 2478</w:t>
      </w:r>
      <w:r w:rsidRPr="00AA09AD">
        <w:rPr>
          <w:rStyle w:val="ab"/>
          <w:rFonts w:ascii="Times New Roman" w:hAnsi="Times New Roman" w:cs="Times New Roman"/>
          <w:i w:val="0"/>
          <w:iCs w:val="0"/>
          <w:sz w:val="28"/>
          <w:szCs w:val="28"/>
        </w:rPr>
        <w:t>.</w:t>
      </w:r>
    </w:p>
    <w:p w:rsidR="00C12192" w:rsidRPr="00AA09AD" w:rsidRDefault="00C12192" w:rsidP="00C7731E">
      <w:pPr>
        <w:spacing w:after="0" w:line="240" w:lineRule="auto"/>
        <w:ind w:firstLine="708"/>
        <w:jc w:val="both"/>
        <w:rPr>
          <w:rStyle w:val="ab"/>
          <w:rFonts w:ascii="Times New Roman" w:hAnsi="Times New Roman" w:cs="Times New Roman"/>
          <w:i w:val="0"/>
          <w:iCs w:val="0"/>
          <w:sz w:val="28"/>
          <w:szCs w:val="28"/>
        </w:rPr>
      </w:pPr>
      <w:r w:rsidRPr="00AA09AD">
        <w:rPr>
          <w:rStyle w:val="ab"/>
          <w:rFonts w:ascii="Times New Roman" w:hAnsi="Times New Roman" w:cs="Times New Roman"/>
          <w:i w:val="0"/>
          <w:iCs w:val="0"/>
          <w:sz w:val="28"/>
          <w:szCs w:val="28"/>
        </w:rPr>
        <w:t>Ответственный исполнитель - муниципальной программы Департамент социального развития города Азова.</w:t>
      </w:r>
    </w:p>
    <w:p w:rsidR="00C12192" w:rsidRPr="00AA09AD" w:rsidRDefault="00C12192" w:rsidP="00C7731E">
      <w:pPr>
        <w:spacing w:after="0" w:line="240" w:lineRule="auto"/>
        <w:ind w:firstLine="708"/>
        <w:jc w:val="both"/>
        <w:rPr>
          <w:rStyle w:val="ab"/>
          <w:rFonts w:ascii="Times New Roman" w:hAnsi="Times New Roman" w:cs="Times New Roman"/>
          <w:i w:val="0"/>
          <w:iCs w:val="0"/>
          <w:sz w:val="28"/>
          <w:szCs w:val="28"/>
        </w:rPr>
      </w:pPr>
      <w:r w:rsidRPr="00AA09AD">
        <w:rPr>
          <w:rStyle w:val="ab"/>
          <w:rFonts w:ascii="Times New Roman" w:hAnsi="Times New Roman" w:cs="Times New Roman"/>
          <w:i w:val="0"/>
          <w:iCs w:val="0"/>
          <w:sz w:val="28"/>
          <w:szCs w:val="28"/>
        </w:rPr>
        <w:t>Соисполнитель муниципальной программы – администрация города (отдел развития туризма).</w:t>
      </w:r>
    </w:p>
    <w:p w:rsidR="00EB3262" w:rsidRPr="00AA09AD" w:rsidRDefault="00C12192" w:rsidP="00C7731E">
      <w:pPr>
        <w:spacing w:after="0" w:line="240" w:lineRule="auto"/>
        <w:ind w:firstLine="708"/>
        <w:jc w:val="both"/>
        <w:rPr>
          <w:rStyle w:val="ab"/>
          <w:rFonts w:ascii="Times New Roman" w:hAnsi="Times New Roman" w:cs="Times New Roman"/>
          <w:i w:val="0"/>
          <w:iCs w:val="0"/>
          <w:sz w:val="28"/>
          <w:szCs w:val="28"/>
        </w:rPr>
      </w:pPr>
      <w:r w:rsidRPr="00AA09AD">
        <w:rPr>
          <w:rStyle w:val="ab"/>
          <w:rFonts w:ascii="Times New Roman" w:hAnsi="Times New Roman" w:cs="Times New Roman"/>
          <w:i w:val="0"/>
          <w:iCs w:val="0"/>
          <w:sz w:val="28"/>
          <w:szCs w:val="28"/>
        </w:rPr>
        <w:t>Муниципальная программа  «Развитие культуры и туризма в городе Азове» включает в себя 2 подпрограммы:</w:t>
      </w:r>
    </w:p>
    <w:p w:rsidR="00C12192" w:rsidRPr="00AA09AD" w:rsidRDefault="00C12192" w:rsidP="00C7731E">
      <w:pPr>
        <w:spacing w:after="0" w:line="240" w:lineRule="auto"/>
        <w:ind w:firstLine="708"/>
        <w:jc w:val="both"/>
        <w:rPr>
          <w:rStyle w:val="ab"/>
          <w:rFonts w:ascii="Times New Roman" w:hAnsi="Times New Roman" w:cs="Times New Roman"/>
          <w:i w:val="0"/>
          <w:iCs w:val="0"/>
          <w:sz w:val="28"/>
          <w:szCs w:val="28"/>
        </w:rPr>
      </w:pPr>
      <w:r w:rsidRPr="00AA09AD">
        <w:rPr>
          <w:rStyle w:val="ab"/>
          <w:rFonts w:ascii="Times New Roman" w:hAnsi="Times New Roman" w:cs="Times New Roman"/>
          <w:i w:val="0"/>
          <w:sz w:val="28"/>
          <w:szCs w:val="28"/>
        </w:rPr>
        <w:t>«</w:t>
      </w:r>
      <w:r w:rsidRPr="00AA09AD">
        <w:rPr>
          <w:rStyle w:val="ab"/>
          <w:rFonts w:ascii="Times New Roman" w:hAnsi="Times New Roman" w:cs="Times New Roman"/>
          <w:i w:val="0"/>
          <w:iCs w:val="0"/>
          <w:sz w:val="28"/>
          <w:szCs w:val="28"/>
        </w:rPr>
        <w:t>Развитие  культуры»;</w:t>
      </w:r>
    </w:p>
    <w:p w:rsidR="00C12192" w:rsidRPr="00AA09AD" w:rsidRDefault="00C12192" w:rsidP="00C7731E">
      <w:pPr>
        <w:spacing w:after="0" w:line="240" w:lineRule="auto"/>
        <w:ind w:firstLine="708"/>
        <w:jc w:val="both"/>
        <w:rPr>
          <w:rStyle w:val="ab"/>
          <w:rFonts w:ascii="Times New Roman" w:hAnsi="Times New Roman" w:cs="Times New Roman"/>
          <w:i w:val="0"/>
          <w:iCs w:val="0"/>
          <w:sz w:val="28"/>
          <w:szCs w:val="28"/>
        </w:rPr>
      </w:pPr>
      <w:r w:rsidRPr="00AA09AD">
        <w:rPr>
          <w:rStyle w:val="ab"/>
          <w:rFonts w:ascii="Times New Roman" w:hAnsi="Times New Roman" w:cs="Times New Roman"/>
          <w:i w:val="0"/>
          <w:iCs w:val="0"/>
          <w:sz w:val="28"/>
          <w:szCs w:val="28"/>
        </w:rPr>
        <w:t xml:space="preserve"> «Туризм».</w:t>
      </w:r>
    </w:p>
    <w:p w:rsidR="00C12192" w:rsidRPr="00AA09AD" w:rsidRDefault="00C12192" w:rsidP="00C7731E">
      <w:pPr>
        <w:spacing w:after="0" w:line="240" w:lineRule="auto"/>
        <w:ind w:firstLine="708"/>
        <w:jc w:val="both"/>
        <w:rPr>
          <w:rStyle w:val="ab"/>
          <w:rFonts w:ascii="Times New Roman" w:hAnsi="Times New Roman" w:cs="Times New Roman"/>
          <w:i w:val="0"/>
          <w:iCs w:val="0"/>
          <w:sz w:val="28"/>
          <w:szCs w:val="28"/>
        </w:rPr>
      </w:pPr>
      <w:r w:rsidRPr="00AA09AD">
        <w:rPr>
          <w:rStyle w:val="ab"/>
          <w:rFonts w:ascii="Times New Roman" w:hAnsi="Times New Roman" w:cs="Times New Roman"/>
          <w:i w:val="0"/>
          <w:iCs w:val="0"/>
          <w:sz w:val="28"/>
          <w:szCs w:val="28"/>
        </w:rPr>
        <w:t>На реализацию муниципальной программы «Развитие культуры и туризма в городе Азове» в 20</w:t>
      </w:r>
      <w:r w:rsidR="00333853" w:rsidRPr="00AA09AD">
        <w:rPr>
          <w:rStyle w:val="ab"/>
          <w:rFonts w:ascii="Times New Roman" w:hAnsi="Times New Roman" w:cs="Times New Roman"/>
          <w:i w:val="0"/>
          <w:iCs w:val="0"/>
          <w:sz w:val="28"/>
          <w:szCs w:val="28"/>
        </w:rPr>
        <w:t>20</w:t>
      </w:r>
      <w:r w:rsidRPr="00AA09AD">
        <w:rPr>
          <w:rStyle w:val="ab"/>
          <w:rFonts w:ascii="Times New Roman" w:hAnsi="Times New Roman" w:cs="Times New Roman"/>
          <w:i w:val="0"/>
          <w:iCs w:val="0"/>
          <w:sz w:val="28"/>
          <w:szCs w:val="28"/>
        </w:rPr>
        <w:t xml:space="preserve"> году было предусмотрено финансирование в объеме </w:t>
      </w:r>
      <w:r w:rsidR="00BA5C6E" w:rsidRPr="00AA09AD">
        <w:rPr>
          <w:rFonts w:ascii="Times New Roman" w:hAnsi="Times New Roman" w:cs="Times New Roman"/>
          <w:color w:val="000000"/>
          <w:sz w:val="28"/>
          <w:szCs w:val="28"/>
        </w:rPr>
        <w:t xml:space="preserve">138 351,4 </w:t>
      </w:r>
      <w:r w:rsidR="0038386F" w:rsidRPr="00AA09AD">
        <w:rPr>
          <w:rStyle w:val="ab"/>
          <w:rFonts w:ascii="Times New Roman" w:hAnsi="Times New Roman" w:cs="Times New Roman"/>
          <w:i w:val="0"/>
          <w:iCs w:val="0"/>
          <w:sz w:val="28"/>
          <w:szCs w:val="28"/>
        </w:rPr>
        <w:t>тыс. рублей.</w:t>
      </w:r>
    </w:p>
    <w:p w:rsidR="00EF0CA7" w:rsidRPr="00AA09AD" w:rsidRDefault="0038386F" w:rsidP="00EF0CA7">
      <w:pPr>
        <w:spacing w:after="0" w:line="240" w:lineRule="auto"/>
        <w:ind w:right="-143" w:firstLine="993"/>
        <w:jc w:val="both"/>
        <w:rPr>
          <w:rFonts w:ascii="Times New Roman" w:hAnsi="Times New Roman" w:cs="Times New Roman"/>
          <w:sz w:val="28"/>
          <w:szCs w:val="28"/>
        </w:rPr>
      </w:pPr>
      <w:r w:rsidRPr="00AA09AD">
        <w:rPr>
          <w:rStyle w:val="ab"/>
          <w:rFonts w:ascii="Times New Roman" w:hAnsi="Times New Roman" w:cs="Times New Roman"/>
          <w:i w:val="0"/>
          <w:iCs w:val="0"/>
          <w:sz w:val="28"/>
          <w:szCs w:val="28"/>
        </w:rPr>
        <w:lastRenderedPageBreak/>
        <w:t>Годовой отчет утвержден постановлением администрации города Азова</w:t>
      </w:r>
      <w:r w:rsidR="00EF0CA7" w:rsidRPr="00AA09AD">
        <w:rPr>
          <w:rStyle w:val="ab"/>
          <w:rFonts w:ascii="Times New Roman" w:hAnsi="Times New Roman" w:cs="Times New Roman"/>
          <w:i w:val="0"/>
          <w:iCs w:val="0"/>
          <w:sz w:val="28"/>
          <w:szCs w:val="28"/>
        </w:rPr>
        <w:t xml:space="preserve"> от </w:t>
      </w:r>
      <w:r w:rsidR="00566749" w:rsidRPr="00AA09AD">
        <w:rPr>
          <w:rStyle w:val="ab"/>
          <w:rFonts w:ascii="Times New Roman" w:hAnsi="Times New Roman" w:cs="Times New Roman"/>
          <w:i w:val="0"/>
          <w:iCs w:val="0"/>
          <w:sz w:val="28"/>
          <w:szCs w:val="28"/>
        </w:rPr>
        <w:t>1</w:t>
      </w:r>
      <w:r w:rsidR="00BA5C6E" w:rsidRPr="00AA09AD">
        <w:rPr>
          <w:rStyle w:val="ab"/>
          <w:rFonts w:ascii="Times New Roman" w:hAnsi="Times New Roman" w:cs="Times New Roman"/>
          <w:i w:val="0"/>
          <w:iCs w:val="0"/>
          <w:sz w:val="28"/>
          <w:szCs w:val="28"/>
        </w:rPr>
        <w:t>8</w:t>
      </w:r>
      <w:r w:rsidRPr="00AA09AD">
        <w:rPr>
          <w:rStyle w:val="ab"/>
          <w:rFonts w:ascii="Times New Roman" w:hAnsi="Times New Roman" w:cs="Times New Roman"/>
          <w:i w:val="0"/>
          <w:iCs w:val="0"/>
          <w:sz w:val="28"/>
          <w:szCs w:val="28"/>
        </w:rPr>
        <w:t>.03.20</w:t>
      </w:r>
      <w:r w:rsidR="00442B48" w:rsidRPr="00AA09AD">
        <w:rPr>
          <w:rStyle w:val="ab"/>
          <w:rFonts w:ascii="Times New Roman" w:hAnsi="Times New Roman" w:cs="Times New Roman"/>
          <w:i w:val="0"/>
          <w:iCs w:val="0"/>
          <w:sz w:val="28"/>
          <w:szCs w:val="28"/>
        </w:rPr>
        <w:t>2</w:t>
      </w:r>
      <w:r w:rsidR="00BA5C6E" w:rsidRPr="00AA09AD">
        <w:rPr>
          <w:rStyle w:val="ab"/>
          <w:rFonts w:ascii="Times New Roman" w:hAnsi="Times New Roman" w:cs="Times New Roman"/>
          <w:i w:val="0"/>
          <w:iCs w:val="0"/>
          <w:sz w:val="28"/>
          <w:szCs w:val="28"/>
        </w:rPr>
        <w:t>1</w:t>
      </w:r>
      <w:r w:rsidRPr="00AA09AD">
        <w:rPr>
          <w:rStyle w:val="ab"/>
          <w:rFonts w:ascii="Times New Roman" w:hAnsi="Times New Roman" w:cs="Times New Roman"/>
          <w:i w:val="0"/>
          <w:iCs w:val="0"/>
          <w:sz w:val="28"/>
          <w:szCs w:val="28"/>
        </w:rPr>
        <w:t xml:space="preserve"> № </w:t>
      </w:r>
      <w:r w:rsidR="00BA5C6E" w:rsidRPr="00AA09AD">
        <w:rPr>
          <w:rStyle w:val="ab"/>
          <w:rFonts w:ascii="Times New Roman" w:hAnsi="Times New Roman" w:cs="Times New Roman"/>
          <w:i w:val="0"/>
          <w:iCs w:val="0"/>
          <w:sz w:val="28"/>
          <w:szCs w:val="28"/>
        </w:rPr>
        <w:t>2</w:t>
      </w:r>
      <w:r w:rsidR="00442B48" w:rsidRPr="00AA09AD">
        <w:rPr>
          <w:rStyle w:val="ab"/>
          <w:rFonts w:ascii="Times New Roman" w:hAnsi="Times New Roman" w:cs="Times New Roman"/>
          <w:i w:val="0"/>
          <w:iCs w:val="0"/>
          <w:sz w:val="28"/>
          <w:szCs w:val="28"/>
        </w:rPr>
        <w:t>7</w:t>
      </w:r>
      <w:r w:rsidR="00BA5C6E" w:rsidRPr="00AA09AD">
        <w:rPr>
          <w:rStyle w:val="ab"/>
          <w:rFonts w:ascii="Times New Roman" w:hAnsi="Times New Roman" w:cs="Times New Roman"/>
          <w:i w:val="0"/>
          <w:iCs w:val="0"/>
          <w:sz w:val="28"/>
          <w:szCs w:val="28"/>
        </w:rPr>
        <w:t>1</w:t>
      </w:r>
      <w:r w:rsidR="00EF0CA7" w:rsidRPr="00AA09AD">
        <w:rPr>
          <w:rStyle w:val="ab"/>
          <w:rFonts w:ascii="Times New Roman" w:hAnsi="Times New Roman" w:cs="Times New Roman"/>
          <w:i w:val="0"/>
          <w:iCs w:val="0"/>
          <w:sz w:val="28"/>
          <w:szCs w:val="28"/>
        </w:rPr>
        <w:t xml:space="preserve">, изменения внесены постановлением Администрации города  Азова от </w:t>
      </w:r>
      <w:r w:rsidR="00EF0CA7" w:rsidRPr="00AA09AD">
        <w:rPr>
          <w:rFonts w:ascii="Times New Roman" w:hAnsi="Times New Roman" w:cs="Times New Roman"/>
          <w:sz w:val="28"/>
          <w:szCs w:val="28"/>
        </w:rPr>
        <w:t>27.05.2021№  512.</w:t>
      </w:r>
    </w:p>
    <w:p w:rsidR="00566749" w:rsidRPr="00AA09AD" w:rsidRDefault="00566749" w:rsidP="00C7731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A09AD">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w:t>
      </w:r>
      <w:r w:rsidR="00EF0CA7" w:rsidRPr="00AA09AD">
        <w:rPr>
          <w:rFonts w:ascii="Times New Roman" w:eastAsia="Calibri" w:hAnsi="Times New Roman" w:cs="Times New Roman"/>
          <w:sz w:val="28"/>
          <w:szCs w:val="28"/>
          <w:lang w:eastAsia="en-US"/>
        </w:rPr>
        <w:t>низким</w:t>
      </w:r>
      <w:r w:rsidRPr="00AA09AD">
        <w:rPr>
          <w:rFonts w:ascii="Times New Roman" w:eastAsia="Calibri" w:hAnsi="Times New Roman" w:cs="Times New Roman"/>
          <w:sz w:val="28"/>
          <w:szCs w:val="28"/>
          <w:lang w:eastAsia="en-US"/>
        </w:rPr>
        <w:t xml:space="preserve"> и</w:t>
      </w:r>
      <w:r w:rsidRPr="00AA09AD">
        <w:rPr>
          <w:rFonts w:ascii="Times New Roman" w:eastAsia="Calibri" w:hAnsi="Times New Roman" w:cs="Times New Roman"/>
          <w:sz w:val="28"/>
          <w:szCs w:val="28"/>
          <w:vertAlign w:val="subscript"/>
          <w:lang w:eastAsia="en-US"/>
        </w:rPr>
        <w:t xml:space="preserve"> </w:t>
      </w:r>
      <w:r w:rsidRPr="00AA09AD">
        <w:rPr>
          <w:rFonts w:ascii="Times New Roman" w:eastAsia="Calibri" w:hAnsi="Times New Roman" w:cs="Times New Roman"/>
          <w:sz w:val="28"/>
          <w:szCs w:val="28"/>
          <w:lang w:eastAsia="en-US"/>
        </w:rPr>
        <w:t xml:space="preserve">составляет </w:t>
      </w:r>
      <w:r w:rsidR="006438D0" w:rsidRPr="00AA09AD">
        <w:rPr>
          <w:rFonts w:ascii="Times New Roman" w:eastAsia="Calibri" w:hAnsi="Times New Roman" w:cs="Times New Roman"/>
          <w:sz w:val="28"/>
          <w:szCs w:val="28"/>
          <w:lang w:eastAsia="en-US"/>
        </w:rPr>
        <w:t>0,</w:t>
      </w:r>
      <w:r w:rsidR="00EF0CA7" w:rsidRPr="00AA09AD">
        <w:rPr>
          <w:rFonts w:ascii="Times New Roman" w:eastAsia="Calibri" w:hAnsi="Times New Roman" w:cs="Times New Roman"/>
          <w:sz w:val="28"/>
          <w:szCs w:val="28"/>
          <w:lang w:eastAsia="en-US"/>
        </w:rPr>
        <w:t>73</w:t>
      </w:r>
      <w:r w:rsidRPr="00AA09AD">
        <w:rPr>
          <w:rFonts w:ascii="Times New Roman" w:eastAsia="Calibri" w:hAnsi="Times New Roman" w:cs="Times New Roman"/>
          <w:sz w:val="28"/>
          <w:szCs w:val="28"/>
          <w:lang w:eastAsia="en-US"/>
        </w:rPr>
        <w:t>.</w:t>
      </w:r>
    </w:p>
    <w:p w:rsidR="0038386F" w:rsidRPr="00AA09AD" w:rsidRDefault="0038386F" w:rsidP="00C7731E">
      <w:pPr>
        <w:spacing w:after="0" w:line="240" w:lineRule="auto"/>
        <w:ind w:firstLine="708"/>
        <w:jc w:val="both"/>
        <w:rPr>
          <w:rStyle w:val="ab"/>
          <w:rFonts w:ascii="Times New Roman" w:hAnsi="Times New Roman" w:cs="Times New Roman"/>
          <w:i w:val="0"/>
          <w:iCs w:val="0"/>
          <w:sz w:val="28"/>
          <w:szCs w:val="28"/>
        </w:rPr>
      </w:pPr>
    </w:p>
    <w:p w:rsidR="0038386F" w:rsidRPr="00AA09AD" w:rsidRDefault="0038386F" w:rsidP="00C7731E">
      <w:pPr>
        <w:spacing w:after="0" w:line="240" w:lineRule="auto"/>
        <w:ind w:firstLine="708"/>
        <w:jc w:val="center"/>
        <w:rPr>
          <w:rStyle w:val="ab"/>
          <w:rFonts w:ascii="Times New Roman" w:hAnsi="Times New Roman" w:cs="Times New Roman"/>
          <w:i w:val="0"/>
          <w:iCs w:val="0"/>
          <w:sz w:val="28"/>
          <w:szCs w:val="28"/>
        </w:rPr>
      </w:pPr>
      <w:r w:rsidRPr="00AA09AD">
        <w:rPr>
          <w:rStyle w:val="ab"/>
          <w:rFonts w:ascii="Times New Roman" w:hAnsi="Times New Roman" w:cs="Times New Roman"/>
          <w:i w:val="0"/>
          <w:iCs w:val="0"/>
          <w:sz w:val="28"/>
          <w:szCs w:val="28"/>
        </w:rPr>
        <w:t>Сведения об основных результатах реализации муниципальной программы «Развитие культуры и туризма»</w:t>
      </w:r>
    </w:p>
    <w:p w:rsidR="0038386F" w:rsidRPr="00AA09AD" w:rsidRDefault="0038386F" w:rsidP="00C7731E">
      <w:pPr>
        <w:spacing w:after="0" w:line="240" w:lineRule="auto"/>
        <w:ind w:firstLine="708"/>
        <w:jc w:val="both"/>
        <w:rPr>
          <w:rStyle w:val="ab"/>
          <w:rFonts w:ascii="Times New Roman" w:hAnsi="Times New Roman" w:cs="Times New Roman"/>
          <w:i w:val="0"/>
          <w:iCs w:val="0"/>
          <w:sz w:val="28"/>
          <w:szCs w:val="28"/>
        </w:rPr>
      </w:pPr>
    </w:p>
    <w:p w:rsidR="00C7731E" w:rsidRPr="00AA09AD" w:rsidRDefault="00C7731E" w:rsidP="00C7731E">
      <w:pPr>
        <w:spacing w:line="240" w:lineRule="auto"/>
        <w:ind w:firstLine="709"/>
        <w:jc w:val="both"/>
        <w:rPr>
          <w:rStyle w:val="43"/>
          <w:rFonts w:cs="Times New Roman"/>
          <w:i w:val="0"/>
          <w:iCs/>
          <w:color w:val="000000"/>
          <w:szCs w:val="28"/>
        </w:rPr>
      </w:pPr>
      <w:proofErr w:type="gramStart"/>
      <w:r w:rsidRPr="00AA09AD">
        <w:rPr>
          <w:rFonts w:ascii="Times New Roman" w:hAnsi="Times New Roman" w:cs="Times New Roman"/>
          <w:color w:val="000000"/>
          <w:sz w:val="28"/>
          <w:szCs w:val="28"/>
        </w:rPr>
        <w:t xml:space="preserve">В целях создания условий для достижения сохранения и развития культурного и исторического наследия города Азова, а также комплексного развития туризма для формирования конкурентоспособной туристской индустрии, способствующей социально-экономическому развитию города Азова в рамках реализации муниципальной  программы города Азова «Развитие культуры и туризма в городе Азове»,  утвержденной постановлением администрации города Азова от </w:t>
      </w:r>
      <w:r w:rsidRPr="00AA09AD">
        <w:rPr>
          <w:rFonts w:ascii="Times New Roman" w:hAnsi="Times New Roman" w:cs="Times New Roman"/>
          <w:color w:val="000000"/>
          <w:sz w:val="28"/>
          <w:szCs w:val="28"/>
          <w:lang w:eastAsia="ar-SA"/>
        </w:rPr>
        <w:t xml:space="preserve">13.11.2018 № 2478 </w:t>
      </w:r>
      <w:r w:rsidRPr="00AA09AD">
        <w:rPr>
          <w:rFonts w:ascii="Times New Roman" w:hAnsi="Times New Roman" w:cs="Times New Roman"/>
          <w:color w:val="000000"/>
          <w:sz w:val="28"/>
          <w:szCs w:val="28"/>
        </w:rPr>
        <w:t>(далее - муниципальная  программа), ответственным исполнителем Департаментом социального развития</w:t>
      </w:r>
      <w:proofErr w:type="gramEnd"/>
      <w:r w:rsidRPr="00AA09AD">
        <w:rPr>
          <w:rFonts w:ascii="Times New Roman" w:hAnsi="Times New Roman" w:cs="Times New Roman"/>
          <w:color w:val="000000"/>
          <w:sz w:val="28"/>
          <w:szCs w:val="28"/>
        </w:rPr>
        <w:t xml:space="preserve"> г. Азова и участниками муниципальной программы: отделом  культуры и искусства Департамента социального развития </w:t>
      </w:r>
      <w:proofErr w:type="gramStart"/>
      <w:r w:rsidRPr="00AA09AD">
        <w:rPr>
          <w:rFonts w:ascii="Times New Roman" w:hAnsi="Times New Roman" w:cs="Times New Roman"/>
          <w:color w:val="000000"/>
          <w:sz w:val="28"/>
          <w:szCs w:val="28"/>
        </w:rPr>
        <w:t>г</w:t>
      </w:r>
      <w:proofErr w:type="gramEnd"/>
      <w:r w:rsidRPr="00AA09AD">
        <w:rPr>
          <w:rFonts w:ascii="Times New Roman" w:hAnsi="Times New Roman" w:cs="Times New Roman"/>
          <w:color w:val="000000"/>
          <w:sz w:val="28"/>
          <w:szCs w:val="28"/>
        </w:rPr>
        <w:t xml:space="preserve">. Азова, МБУК ЦБС, МБУК ГДК, МБУ ДО ДШИ,  МБУ ДО ДХШ, отделом развития туризма в отчетном году реализован комплекс мероприятий, </w:t>
      </w:r>
      <w:r w:rsidRPr="00AA09AD">
        <w:rPr>
          <w:rStyle w:val="43"/>
          <w:rFonts w:cs="Times New Roman"/>
          <w:i w:val="0"/>
          <w:iCs/>
          <w:color w:val="000000"/>
          <w:szCs w:val="28"/>
        </w:rPr>
        <w:t>в результате которых:</w:t>
      </w:r>
    </w:p>
    <w:p w:rsidR="00C7731E" w:rsidRPr="00AA09AD" w:rsidRDefault="00C7731E" w:rsidP="00C7731E">
      <w:pPr>
        <w:spacing w:line="240" w:lineRule="auto"/>
        <w:ind w:firstLine="709"/>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 проведено 2223 мероприятия, которые посетили 31534 человека. В 2020 году МБУК ЦБС организовала и провела сетевые акции и конкурсы, в том числе и международные - «Бессмертные имена: вспомним героев Великой Отечественной»,  «Петровские чтения», «Россия. Родина. Единство»,  «Есенин, вдохновляющий на творчество», в которых приняло участие более 700 человек из России,  ДНР, ЛНР и Палестины.</w:t>
      </w:r>
    </w:p>
    <w:p w:rsidR="00C7731E" w:rsidRPr="00AA09AD" w:rsidRDefault="00C7731E" w:rsidP="00C7731E">
      <w:pPr>
        <w:pStyle w:val="40"/>
        <w:shd w:val="clear" w:color="auto" w:fill="auto"/>
        <w:tabs>
          <w:tab w:val="left" w:leader="underscore" w:pos="9020"/>
        </w:tabs>
        <w:spacing w:after="0" w:line="240" w:lineRule="auto"/>
        <w:ind w:firstLine="708"/>
        <w:jc w:val="both"/>
        <w:rPr>
          <w:rFonts w:ascii="Times New Roman" w:hAnsi="Times New Roman" w:cs="Times New Roman"/>
          <w:color w:val="000000"/>
        </w:rPr>
      </w:pPr>
      <w:r w:rsidRPr="00AA09AD">
        <w:rPr>
          <w:rFonts w:ascii="Times New Roman" w:hAnsi="Times New Roman" w:cs="Times New Roman"/>
          <w:color w:val="000000"/>
        </w:rPr>
        <w:t xml:space="preserve">– </w:t>
      </w:r>
      <w:r w:rsidRPr="00AA09AD">
        <w:rPr>
          <w:rFonts w:ascii="Times New Roman" w:hAnsi="Times New Roman" w:cs="Times New Roman"/>
          <w:color w:val="000000"/>
          <w:kern w:val="2"/>
        </w:rPr>
        <w:t xml:space="preserve">Количество экземпляров новых поступлений в библиотечные фонды общедоступных библиотек на 1 тыс. человек населения </w:t>
      </w:r>
      <w:r w:rsidRPr="00AA09AD">
        <w:rPr>
          <w:rFonts w:ascii="Times New Roman" w:hAnsi="Times New Roman" w:cs="Times New Roman"/>
          <w:color w:val="000000"/>
        </w:rPr>
        <w:t xml:space="preserve">составил 90 единиц. Запланировано и приобретено в 2020 году 7265 экземпляров книг на различную тематику, в том числе приняты книги из государственной собственности Ростовской области в муниципальную собственность </w:t>
      </w:r>
      <w:proofErr w:type="gramStart"/>
      <w:r w:rsidRPr="00AA09AD">
        <w:rPr>
          <w:rFonts w:ascii="Times New Roman" w:hAnsi="Times New Roman" w:cs="Times New Roman"/>
          <w:color w:val="000000"/>
        </w:rPr>
        <w:t>г</w:t>
      </w:r>
      <w:proofErr w:type="gramEnd"/>
      <w:r w:rsidRPr="00AA09AD">
        <w:rPr>
          <w:rFonts w:ascii="Times New Roman" w:hAnsi="Times New Roman" w:cs="Times New Roman"/>
          <w:color w:val="000000"/>
        </w:rPr>
        <w:t>. Азова в количестве 3432 экземпляров.</w:t>
      </w:r>
    </w:p>
    <w:p w:rsidR="00C7731E" w:rsidRPr="00AA09AD" w:rsidRDefault="00C7731E" w:rsidP="00C7731E">
      <w:pPr>
        <w:pStyle w:val="40"/>
        <w:tabs>
          <w:tab w:val="left" w:leader="underscore" w:pos="9020"/>
        </w:tabs>
        <w:spacing w:after="0" w:line="240" w:lineRule="auto"/>
        <w:ind w:firstLine="708"/>
        <w:jc w:val="both"/>
        <w:rPr>
          <w:rFonts w:ascii="Times New Roman" w:hAnsi="Times New Roman" w:cs="Times New Roman"/>
          <w:color w:val="000000"/>
        </w:rPr>
      </w:pPr>
      <w:r w:rsidRPr="00AA09AD">
        <w:rPr>
          <w:rFonts w:ascii="Times New Roman" w:hAnsi="Times New Roman" w:cs="Times New Roman"/>
          <w:color w:val="000000"/>
        </w:rPr>
        <w:t xml:space="preserve">– В 2020 году в рамках Года Памяти и Славы специалистами МБУК ГДК г. Азова было проведено 81 мероприятие патриотической направленности. </w:t>
      </w:r>
      <w:r w:rsidRPr="00AA09AD">
        <w:rPr>
          <w:rFonts w:ascii="Times New Roman" w:hAnsi="Times New Roman" w:cs="Times New Roman"/>
          <w:iCs/>
          <w:color w:val="000000"/>
        </w:rPr>
        <w:t xml:space="preserve">9 Мая, в ограниченном режиме, в связи со сложной, эпидемиологической обстановкой, были даны 16 концертов «Фронтовых бригад»; </w:t>
      </w:r>
      <w:r w:rsidRPr="00AA09AD">
        <w:rPr>
          <w:rFonts w:ascii="Times New Roman" w:hAnsi="Times New Roman" w:cs="Times New Roman"/>
          <w:color w:val="000000"/>
        </w:rPr>
        <w:t>были проведены такие  мероприятия как: акция «Блокадный хлеб», памятное мероприятие «Мы отстоим тебя, родной Азов!», торжественная церемония открытия новой Памятной плиты в мемориальном комплексе «Письма с фронта», т</w:t>
      </w:r>
      <w:r w:rsidRPr="00AA09AD">
        <w:rPr>
          <w:rFonts w:ascii="Times New Roman" w:hAnsi="Times New Roman" w:cs="Times New Roman"/>
          <w:iCs/>
          <w:color w:val="000000"/>
        </w:rPr>
        <w:t>оржественная церемония возложения цветов к мемориалу «Павшим за Родину» и Памятной стене, в рамках Всероссийской акции «Никто не забыт». Заслуженный коллектив народного творчества народный ансамбль современного танца «Надежда» принял участие в торжественной церемонии открытия музейного комплекса «</w:t>
      </w:r>
      <w:proofErr w:type="spellStart"/>
      <w:r w:rsidRPr="00AA09AD">
        <w:rPr>
          <w:rFonts w:ascii="Times New Roman" w:hAnsi="Times New Roman" w:cs="Times New Roman"/>
          <w:iCs/>
          <w:color w:val="000000"/>
        </w:rPr>
        <w:t>Самбекские</w:t>
      </w:r>
      <w:proofErr w:type="spellEnd"/>
      <w:r w:rsidRPr="00AA09AD">
        <w:rPr>
          <w:rFonts w:ascii="Times New Roman" w:hAnsi="Times New Roman" w:cs="Times New Roman"/>
          <w:iCs/>
          <w:color w:val="000000"/>
        </w:rPr>
        <w:t xml:space="preserve"> </w:t>
      </w:r>
      <w:r w:rsidRPr="00AA09AD">
        <w:rPr>
          <w:rFonts w:ascii="Times New Roman" w:hAnsi="Times New Roman" w:cs="Times New Roman"/>
          <w:iCs/>
          <w:color w:val="000000"/>
        </w:rPr>
        <w:lastRenderedPageBreak/>
        <w:t xml:space="preserve">высоты». Организованы  два </w:t>
      </w:r>
      <w:proofErr w:type="spellStart"/>
      <w:r w:rsidRPr="00AA09AD">
        <w:rPr>
          <w:rFonts w:ascii="Times New Roman" w:hAnsi="Times New Roman" w:cs="Times New Roman"/>
          <w:iCs/>
          <w:color w:val="000000"/>
        </w:rPr>
        <w:t>онлайн</w:t>
      </w:r>
      <w:proofErr w:type="spellEnd"/>
      <w:r w:rsidRPr="00AA09AD">
        <w:rPr>
          <w:rFonts w:ascii="Times New Roman" w:hAnsi="Times New Roman" w:cs="Times New Roman"/>
          <w:iCs/>
          <w:color w:val="000000"/>
        </w:rPr>
        <w:t xml:space="preserve"> фестиваля: «Мы – помним! Мы – гордимся» и  «Наследники Победы»</w:t>
      </w:r>
      <w:r w:rsidRPr="00AA09AD">
        <w:rPr>
          <w:rFonts w:ascii="Times New Roman" w:hAnsi="Times New Roman" w:cs="Times New Roman"/>
          <w:color w:val="000000"/>
        </w:rPr>
        <w:t>.</w:t>
      </w:r>
    </w:p>
    <w:p w:rsidR="00C7731E" w:rsidRPr="00AA09AD" w:rsidRDefault="00C7731E" w:rsidP="00C7731E">
      <w:pPr>
        <w:spacing w:line="240" w:lineRule="auto"/>
        <w:ind w:firstLine="708"/>
        <w:jc w:val="both"/>
        <w:rPr>
          <w:rFonts w:ascii="Times New Roman" w:hAnsi="Times New Roman" w:cs="Times New Roman"/>
          <w:color w:val="000000"/>
          <w:sz w:val="28"/>
          <w:szCs w:val="28"/>
          <w:shd w:val="clear" w:color="auto" w:fill="FFFFFF"/>
        </w:rPr>
      </w:pPr>
      <w:r w:rsidRPr="00AA09AD">
        <w:rPr>
          <w:rFonts w:ascii="Times New Roman" w:hAnsi="Times New Roman" w:cs="Times New Roman"/>
          <w:color w:val="000000"/>
          <w:sz w:val="28"/>
          <w:szCs w:val="28"/>
        </w:rPr>
        <w:t xml:space="preserve">– </w:t>
      </w:r>
      <w:r w:rsidRPr="00AA09AD">
        <w:rPr>
          <w:rFonts w:ascii="Times New Roman" w:hAnsi="Times New Roman" w:cs="Times New Roman"/>
          <w:color w:val="000000"/>
          <w:sz w:val="28"/>
          <w:szCs w:val="28"/>
          <w:shd w:val="clear" w:color="auto" w:fill="FFFFFF"/>
        </w:rPr>
        <w:t xml:space="preserve">В 2020 году призёрами, дипломантами и победителями стали 55 учащихся МБУ ДО ДХШ г. Азова, приняли участие в конкурсах различного уровня более 150 человек. </w:t>
      </w:r>
      <w:r w:rsidRPr="00AA09AD">
        <w:rPr>
          <w:rFonts w:ascii="Times New Roman" w:hAnsi="Times New Roman" w:cs="Times New Roman"/>
          <w:color w:val="000000"/>
          <w:sz w:val="28"/>
          <w:szCs w:val="28"/>
        </w:rPr>
        <w:t xml:space="preserve">Призёры </w:t>
      </w:r>
      <w:proofErr w:type="gramStart"/>
      <w:r w:rsidRPr="00AA09AD">
        <w:rPr>
          <w:rFonts w:ascii="Times New Roman" w:hAnsi="Times New Roman" w:cs="Times New Roman"/>
          <w:color w:val="000000"/>
          <w:sz w:val="28"/>
          <w:szCs w:val="28"/>
        </w:rPr>
        <w:t>Х</w:t>
      </w:r>
      <w:proofErr w:type="gramEnd"/>
      <w:r w:rsidRPr="00AA09AD">
        <w:rPr>
          <w:rFonts w:ascii="Times New Roman" w:hAnsi="Times New Roman" w:cs="Times New Roman"/>
          <w:color w:val="000000"/>
          <w:sz w:val="28"/>
          <w:szCs w:val="28"/>
          <w:lang w:val="en-US"/>
        </w:rPr>
        <w:t>II</w:t>
      </w:r>
      <w:r w:rsidRPr="00AA09AD">
        <w:rPr>
          <w:rFonts w:ascii="Times New Roman" w:hAnsi="Times New Roman" w:cs="Times New Roman"/>
          <w:color w:val="000000"/>
          <w:sz w:val="28"/>
          <w:szCs w:val="28"/>
        </w:rPr>
        <w:t xml:space="preserve"> межрегиональной Южно-Российской олимпиады школьников «Архитектура и искусство» - 15 человек, </w:t>
      </w:r>
      <w:r w:rsidRPr="00AA09AD">
        <w:rPr>
          <w:rFonts w:ascii="Times New Roman" w:hAnsi="Times New Roman" w:cs="Times New Roman"/>
          <w:color w:val="000000"/>
          <w:sz w:val="28"/>
          <w:szCs w:val="28"/>
          <w:lang w:val="en-US"/>
        </w:rPr>
        <w:t>II</w:t>
      </w:r>
      <w:r w:rsidRPr="00AA09AD">
        <w:rPr>
          <w:rFonts w:ascii="Times New Roman" w:hAnsi="Times New Roman" w:cs="Times New Roman"/>
          <w:color w:val="000000"/>
          <w:sz w:val="28"/>
          <w:szCs w:val="28"/>
        </w:rPr>
        <w:t xml:space="preserve"> международного благотворительного конкурса «Каждый народ-художник» (всероссийский изобразительный диктант) – 13 человек, Международного конкурса детского рисунка «А.П. Чехов и герои его произведений» - 4 человека, Всероссийского творческого конкурса «А в памяти мгновения войны» - 8 человек, Международного конкурса </w:t>
      </w:r>
      <w:r w:rsidRPr="00AA09AD">
        <w:rPr>
          <w:rFonts w:ascii="Times New Roman" w:hAnsi="Times New Roman" w:cs="Times New Roman"/>
          <w:color w:val="000000"/>
          <w:sz w:val="28"/>
          <w:szCs w:val="28"/>
          <w:lang w:val="en-US"/>
        </w:rPr>
        <w:t>XXX</w:t>
      </w:r>
      <w:r w:rsidRPr="00AA09AD">
        <w:rPr>
          <w:rFonts w:ascii="Times New Roman" w:hAnsi="Times New Roman" w:cs="Times New Roman"/>
          <w:color w:val="000000"/>
          <w:sz w:val="28"/>
          <w:szCs w:val="28"/>
        </w:rPr>
        <w:t xml:space="preserve"> передвижной выставки детского изобразительного творчества «Я вижу мир: мир вашему дому» - 4 человека.</w:t>
      </w:r>
    </w:p>
    <w:p w:rsidR="00C7731E" w:rsidRPr="00AA09AD" w:rsidRDefault="00C7731E" w:rsidP="00C7731E">
      <w:pPr>
        <w:spacing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 xml:space="preserve">В МБУ ДО ДШИ г. Азова проведен открытый городской конкурс «Играй, баян!».  280 учащихся приняли участие в творческих мероприятиях международного, всероссийского и регионального уровня: </w:t>
      </w:r>
      <w:r w:rsidRPr="00AA09AD">
        <w:rPr>
          <w:rFonts w:ascii="Times New Roman" w:hAnsi="Times New Roman" w:cs="Times New Roman"/>
          <w:color w:val="000000"/>
          <w:sz w:val="28"/>
          <w:szCs w:val="28"/>
          <w:lang w:val="en-US"/>
        </w:rPr>
        <w:t>VI</w:t>
      </w:r>
      <w:r w:rsidRPr="00AA09AD">
        <w:rPr>
          <w:rFonts w:ascii="Times New Roman" w:hAnsi="Times New Roman" w:cs="Times New Roman"/>
          <w:color w:val="000000"/>
          <w:sz w:val="28"/>
          <w:szCs w:val="28"/>
        </w:rPr>
        <w:t xml:space="preserve"> Международный музыкальный конкурс юбилейных дат «Признание», Международный конкурс сценического искусства «Азовская волна», Региональный конкурс хореографического искусства «Пируэт», </w:t>
      </w:r>
      <w:r w:rsidRPr="00AA09AD">
        <w:rPr>
          <w:rFonts w:ascii="Times New Roman" w:hAnsi="Times New Roman" w:cs="Times New Roman"/>
          <w:color w:val="000000"/>
          <w:sz w:val="28"/>
          <w:szCs w:val="28"/>
          <w:lang w:val="en-US"/>
        </w:rPr>
        <w:t>XII</w:t>
      </w:r>
      <w:r w:rsidRPr="00AA09AD">
        <w:rPr>
          <w:rFonts w:ascii="Times New Roman" w:hAnsi="Times New Roman" w:cs="Times New Roman"/>
          <w:color w:val="000000"/>
          <w:sz w:val="28"/>
          <w:szCs w:val="28"/>
        </w:rPr>
        <w:t xml:space="preserve"> Региональный конкурс юных исполнителей на духовых и ударных инструментах «Концертино», </w:t>
      </w:r>
      <w:r w:rsidRPr="00AA09AD">
        <w:rPr>
          <w:rFonts w:ascii="Times New Roman" w:hAnsi="Times New Roman" w:cs="Times New Roman"/>
          <w:color w:val="000000"/>
          <w:sz w:val="28"/>
          <w:szCs w:val="28"/>
          <w:lang w:val="en-US"/>
        </w:rPr>
        <w:t>VI</w:t>
      </w:r>
      <w:r w:rsidRPr="00AA09AD">
        <w:rPr>
          <w:rFonts w:ascii="Times New Roman" w:hAnsi="Times New Roman" w:cs="Times New Roman"/>
          <w:color w:val="000000"/>
          <w:sz w:val="28"/>
          <w:szCs w:val="28"/>
        </w:rPr>
        <w:t xml:space="preserve"> Областной конкурс хоровых коллективов и вокальных ансамблей им В.А. Никольского, </w:t>
      </w:r>
      <w:r w:rsidRPr="00AA09AD">
        <w:rPr>
          <w:rFonts w:ascii="Times New Roman" w:hAnsi="Times New Roman" w:cs="Times New Roman"/>
          <w:color w:val="000000"/>
          <w:sz w:val="28"/>
          <w:szCs w:val="28"/>
          <w:lang w:val="en-US"/>
        </w:rPr>
        <w:t>IX</w:t>
      </w:r>
      <w:r w:rsidRPr="00AA09AD">
        <w:rPr>
          <w:rFonts w:ascii="Times New Roman" w:hAnsi="Times New Roman" w:cs="Times New Roman"/>
          <w:color w:val="000000"/>
          <w:sz w:val="28"/>
          <w:szCs w:val="28"/>
        </w:rPr>
        <w:t xml:space="preserve"> областной конкурс юных исполнителей на народных инструментах «Дебют». Всего за 2020 год учащиеся ДШИ завоевали 277 дипломов конкурсов различного уровня.</w:t>
      </w:r>
    </w:p>
    <w:p w:rsidR="00C7731E" w:rsidRPr="00AA09AD" w:rsidRDefault="00C7731E" w:rsidP="00C7731E">
      <w:pPr>
        <w:spacing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 xml:space="preserve">– В тяжелых условиях ограничений, связанных с пандемией </w:t>
      </w:r>
      <w:proofErr w:type="spellStart"/>
      <w:r w:rsidRPr="00AA09AD">
        <w:rPr>
          <w:rFonts w:ascii="Times New Roman" w:hAnsi="Times New Roman" w:cs="Times New Roman"/>
          <w:color w:val="000000"/>
          <w:sz w:val="28"/>
          <w:szCs w:val="28"/>
        </w:rPr>
        <w:t>короновирусной</w:t>
      </w:r>
      <w:proofErr w:type="spellEnd"/>
      <w:r w:rsidRPr="00AA09AD">
        <w:rPr>
          <w:rFonts w:ascii="Times New Roman" w:hAnsi="Times New Roman" w:cs="Times New Roman"/>
          <w:color w:val="000000"/>
          <w:sz w:val="28"/>
          <w:szCs w:val="28"/>
        </w:rPr>
        <w:t xml:space="preserve"> инфекции, запрещением проведения культурно-массовых мероприятий, ограничением работы подведомственных учреждений культуры, деятельность  учреждений сохранена, с учетом оптимизации расходов. </w:t>
      </w:r>
    </w:p>
    <w:p w:rsidR="00C7731E" w:rsidRPr="00AA09AD" w:rsidRDefault="00C7731E" w:rsidP="00C7731E">
      <w:pPr>
        <w:spacing w:before="100" w:after="100" w:line="240" w:lineRule="auto"/>
        <w:ind w:right="-109" w:firstLine="709"/>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 В 2020 году</w:t>
      </w:r>
      <w:r w:rsidRPr="00AA09AD">
        <w:rPr>
          <w:rFonts w:ascii="Times New Roman" w:hAnsi="Times New Roman" w:cs="Times New Roman"/>
          <w:color w:val="000000"/>
          <w:kern w:val="2"/>
          <w:sz w:val="28"/>
          <w:szCs w:val="28"/>
        </w:rPr>
        <w:t xml:space="preserve"> соотношение средней заработной платы работников сферы культуры к средней заработной плате по Ростовской области составило -</w:t>
      </w:r>
      <w:r w:rsidRPr="00AA09AD">
        <w:rPr>
          <w:rFonts w:ascii="Times New Roman" w:hAnsi="Times New Roman" w:cs="Times New Roman"/>
          <w:color w:val="000000"/>
          <w:sz w:val="28"/>
          <w:szCs w:val="28"/>
        </w:rPr>
        <w:t xml:space="preserve">102,9 процента и </w:t>
      </w:r>
      <w:r w:rsidRPr="00AA09AD">
        <w:rPr>
          <w:rFonts w:ascii="Times New Roman" w:hAnsi="Times New Roman" w:cs="Times New Roman"/>
          <w:color w:val="000000"/>
          <w:kern w:val="2"/>
          <w:sz w:val="28"/>
          <w:szCs w:val="28"/>
        </w:rPr>
        <w:t xml:space="preserve"> соотношение средней заработной платы педагогических работников учреждений дополнительного образования детей к средней заработной плате учителей по Ростовской области составило -</w:t>
      </w:r>
      <w:r w:rsidRPr="00AA09AD">
        <w:rPr>
          <w:rFonts w:ascii="Times New Roman" w:hAnsi="Times New Roman" w:cs="Times New Roman"/>
          <w:color w:val="000000"/>
          <w:sz w:val="28"/>
          <w:szCs w:val="28"/>
        </w:rPr>
        <w:t xml:space="preserve"> 108,8 процента.</w:t>
      </w:r>
    </w:p>
    <w:p w:rsidR="00C7731E" w:rsidRPr="00AA09AD" w:rsidRDefault="00C7731E" w:rsidP="00C7731E">
      <w:pPr>
        <w:spacing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 В 2020 году во исполнение пункта 2.3 поручения Президента Российской Федерации от 05.01.2013 № Пр-16 об обеспечении полноты и достоверности учета объектов культурного наследия, проведена работа по  актуализации сведений о современном адресе объектов культурного наследия, расположенных на территории муниципального образования город Азов.</w:t>
      </w:r>
    </w:p>
    <w:p w:rsidR="00C7731E" w:rsidRPr="00AA09AD" w:rsidRDefault="00C7731E" w:rsidP="00C7731E">
      <w:pPr>
        <w:pStyle w:val="a9"/>
        <w:ind w:firstLine="708"/>
        <w:jc w:val="both"/>
        <w:rPr>
          <w:color w:val="000000"/>
          <w:sz w:val="28"/>
          <w:szCs w:val="28"/>
        </w:rPr>
      </w:pPr>
      <w:r w:rsidRPr="00AA09AD">
        <w:rPr>
          <w:color w:val="000000"/>
          <w:sz w:val="28"/>
          <w:szCs w:val="28"/>
        </w:rPr>
        <w:t>- В 2020 году, в рамках реализации Национального проекта «Культура», федерального проекта «Культурная среда» и государственной программы Ростовской области «Развитие культуры и туризма»  МБУ ДО ДШИ г</w:t>
      </w:r>
      <w:proofErr w:type="gramStart"/>
      <w:r w:rsidRPr="00AA09AD">
        <w:rPr>
          <w:color w:val="000000"/>
          <w:sz w:val="28"/>
          <w:szCs w:val="28"/>
        </w:rPr>
        <w:t>.А</w:t>
      </w:r>
      <w:proofErr w:type="gramEnd"/>
      <w:r w:rsidRPr="00AA09AD">
        <w:rPr>
          <w:color w:val="000000"/>
          <w:sz w:val="28"/>
          <w:szCs w:val="28"/>
        </w:rPr>
        <w:t xml:space="preserve">зова выделено 8 313 800 рублей из Федерального, Областного и </w:t>
      </w:r>
      <w:r w:rsidRPr="00AA09AD">
        <w:rPr>
          <w:color w:val="000000"/>
          <w:sz w:val="28"/>
          <w:szCs w:val="28"/>
        </w:rPr>
        <w:lastRenderedPageBreak/>
        <w:t xml:space="preserve">муниципального бюджетов на оснащение музыкальными инструментами, оборудованием и учебными материалами. </w:t>
      </w:r>
    </w:p>
    <w:p w:rsidR="00C7731E" w:rsidRPr="00AA09AD" w:rsidRDefault="00C7731E" w:rsidP="00C7731E">
      <w:pPr>
        <w:pStyle w:val="a9"/>
        <w:ind w:firstLine="708"/>
        <w:jc w:val="both"/>
        <w:rPr>
          <w:color w:val="000000"/>
          <w:sz w:val="28"/>
          <w:szCs w:val="28"/>
        </w:rPr>
      </w:pPr>
      <w:r w:rsidRPr="00AA09AD">
        <w:rPr>
          <w:color w:val="000000"/>
          <w:sz w:val="28"/>
          <w:szCs w:val="28"/>
        </w:rPr>
        <w:t xml:space="preserve">По итогам реализации этого проекта МБУ ДО ДШИ г. Азова пополнила свою материально-техническую базу, установлены 140 кресел и приобретены  учебные материалы.  </w:t>
      </w:r>
    </w:p>
    <w:p w:rsidR="00C7731E" w:rsidRPr="00AA09AD" w:rsidRDefault="00C7731E" w:rsidP="00C7731E">
      <w:pPr>
        <w:spacing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За счет средств резервного фонда Правительства Ростовской области были приобретены металлопластиковые окна  для МБУ ДО ДХШ г</w:t>
      </w:r>
      <w:proofErr w:type="gramStart"/>
      <w:r w:rsidRPr="00AA09AD">
        <w:rPr>
          <w:rFonts w:ascii="Times New Roman" w:hAnsi="Times New Roman" w:cs="Times New Roman"/>
          <w:color w:val="000000"/>
          <w:sz w:val="28"/>
          <w:szCs w:val="28"/>
        </w:rPr>
        <w:t>.А</w:t>
      </w:r>
      <w:proofErr w:type="gramEnd"/>
      <w:r w:rsidRPr="00AA09AD">
        <w:rPr>
          <w:rFonts w:ascii="Times New Roman" w:hAnsi="Times New Roman" w:cs="Times New Roman"/>
          <w:color w:val="000000"/>
          <w:sz w:val="28"/>
          <w:szCs w:val="28"/>
        </w:rPr>
        <w:t>зова.</w:t>
      </w:r>
    </w:p>
    <w:p w:rsidR="00333853" w:rsidRPr="00AA09AD" w:rsidRDefault="00333853" w:rsidP="00333853">
      <w:pPr>
        <w:spacing w:line="240" w:lineRule="auto"/>
        <w:ind w:firstLine="709"/>
        <w:jc w:val="both"/>
        <w:rPr>
          <w:rFonts w:ascii="Times New Roman" w:hAnsi="Times New Roman" w:cs="Times New Roman"/>
          <w:bCs/>
          <w:color w:val="000000"/>
          <w:sz w:val="28"/>
          <w:szCs w:val="28"/>
        </w:rPr>
      </w:pPr>
      <w:r w:rsidRPr="00AA09AD">
        <w:rPr>
          <w:rFonts w:ascii="Times New Roman" w:hAnsi="Times New Roman" w:cs="Times New Roman"/>
          <w:bCs/>
          <w:color w:val="000000"/>
          <w:sz w:val="28"/>
          <w:szCs w:val="28"/>
        </w:rPr>
        <w:t xml:space="preserve">Азов продолжает позиционировать себя  как туристический город на выставках и форумах. В очередной раз Азов принял участие в международной туристской выставке </w:t>
      </w:r>
      <w:proofErr w:type="spellStart"/>
      <w:r w:rsidRPr="00AA09AD">
        <w:rPr>
          <w:rFonts w:ascii="Times New Roman" w:hAnsi="Times New Roman" w:cs="Times New Roman"/>
          <w:bCs/>
          <w:color w:val="000000"/>
          <w:sz w:val="28"/>
          <w:szCs w:val="28"/>
        </w:rPr>
        <w:t>Интурмаркет</w:t>
      </w:r>
      <w:proofErr w:type="spellEnd"/>
      <w:r w:rsidRPr="00AA09AD">
        <w:rPr>
          <w:rFonts w:ascii="Times New Roman" w:hAnsi="Times New Roman" w:cs="Times New Roman"/>
          <w:bCs/>
          <w:color w:val="000000"/>
          <w:sz w:val="28"/>
          <w:szCs w:val="28"/>
        </w:rPr>
        <w:t xml:space="preserve">  в </w:t>
      </w:r>
      <w:proofErr w:type="gramStart"/>
      <w:r w:rsidRPr="00AA09AD">
        <w:rPr>
          <w:rFonts w:ascii="Times New Roman" w:hAnsi="Times New Roman" w:cs="Times New Roman"/>
          <w:bCs/>
          <w:color w:val="000000"/>
          <w:sz w:val="28"/>
          <w:szCs w:val="28"/>
        </w:rPr>
        <w:t>г</w:t>
      </w:r>
      <w:proofErr w:type="gramEnd"/>
      <w:r w:rsidRPr="00AA09AD">
        <w:rPr>
          <w:rFonts w:ascii="Times New Roman" w:hAnsi="Times New Roman" w:cs="Times New Roman"/>
          <w:bCs/>
          <w:color w:val="000000"/>
          <w:sz w:val="28"/>
          <w:szCs w:val="28"/>
        </w:rPr>
        <w:t xml:space="preserve">. Москве. </w:t>
      </w:r>
    </w:p>
    <w:p w:rsidR="00333853" w:rsidRPr="00AA09AD" w:rsidRDefault="00333853" w:rsidP="00333853">
      <w:pPr>
        <w:spacing w:line="240" w:lineRule="auto"/>
        <w:ind w:firstLine="709"/>
        <w:jc w:val="both"/>
        <w:rPr>
          <w:rFonts w:ascii="Times New Roman" w:hAnsi="Times New Roman" w:cs="Times New Roman"/>
          <w:bCs/>
          <w:color w:val="000000"/>
          <w:sz w:val="28"/>
          <w:szCs w:val="28"/>
        </w:rPr>
      </w:pPr>
      <w:r w:rsidRPr="00AA09AD">
        <w:rPr>
          <w:rFonts w:ascii="Times New Roman" w:hAnsi="Times New Roman" w:cs="Times New Roman"/>
          <w:bCs/>
          <w:color w:val="000000"/>
          <w:sz w:val="28"/>
          <w:szCs w:val="28"/>
        </w:rPr>
        <w:t>Для участия в выставках была подготовлена печатная продукция - буклеты.  Участники выставок из других российских регионов и зарубежных стран проявляли большой интерес к городу Азову и Международному фестивалю Азовского осадного сидения. Главным итогом участия  в выставках стали более 30 деловых контактов (встречи) с заинтересованными представителями туриндустрии, заключены Соглашения о сотрудничестве с ТИЦ городов Санкт-Петербурга и  Краснодара по разработке маршрутов посещения Ростовской области с остановкой в городе Азове.</w:t>
      </w:r>
    </w:p>
    <w:p w:rsidR="00333853" w:rsidRPr="00AA09AD" w:rsidRDefault="00333853" w:rsidP="00333853">
      <w:pPr>
        <w:spacing w:line="240" w:lineRule="auto"/>
        <w:ind w:firstLine="708"/>
        <w:jc w:val="both"/>
        <w:rPr>
          <w:rFonts w:ascii="Times New Roman" w:hAnsi="Times New Roman" w:cs="Times New Roman"/>
          <w:bCs/>
          <w:color w:val="000000"/>
          <w:sz w:val="28"/>
          <w:szCs w:val="28"/>
        </w:rPr>
      </w:pPr>
      <w:r w:rsidRPr="00AA09AD">
        <w:rPr>
          <w:rFonts w:ascii="Times New Roman" w:hAnsi="Times New Roman" w:cs="Times New Roman"/>
          <w:bCs/>
          <w:color w:val="000000"/>
          <w:sz w:val="28"/>
          <w:szCs w:val="28"/>
        </w:rPr>
        <w:t xml:space="preserve">На сегодняшний день город Азов входит в три туристических </w:t>
      </w:r>
      <w:proofErr w:type="spellStart"/>
      <w:r w:rsidRPr="00AA09AD">
        <w:rPr>
          <w:rFonts w:ascii="Times New Roman" w:hAnsi="Times New Roman" w:cs="Times New Roman"/>
          <w:bCs/>
          <w:color w:val="000000"/>
          <w:sz w:val="28"/>
          <w:szCs w:val="28"/>
        </w:rPr>
        <w:t>брендовых</w:t>
      </w:r>
      <w:proofErr w:type="spellEnd"/>
      <w:r w:rsidRPr="00AA09AD">
        <w:rPr>
          <w:rFonts w:ascii="Times New Roman" w:hAnsi="Times New Roman" w:cs="Times New Roman"/>
          <w:bCs/>
          <w:color w:val="000000"/>
          <w:sz w:val="28"/>
          <w:szCs w:val="28"/>
        </w:rPr>
        <w:t xml:space="preserve"> маршрута: «Вольный Дон» - бренд Ростовской области, «Паспорт Великого путешественника» - бренд Ассоциации малых туристических городов, «Золотое Кольцо </w:t>
      </w:r>
      <w:proofErr w:type="spellStart"/>
      <w:r w:rsidRPr="00AA09AD">
        <w:rPr>
          <w:rFonts w:ascii="Times New Roman" w:hAnsi="Times New Roman" w:cs="Times New Roman"/>
          <w:bCs/>
          <w:color w:val="000000"/>
          <w:sz w:val="28"/>
          <w:szCs w:val="28"/>
        </w:rPr>
        <w:t>Боспорского</w:t>
      </w:r>
      <w:proofErr w:type="spellEnd"/>
      <w:r w:rsidRPr="00AA09AD">
        <w:rPr>
          <w:rFonts w:ascii="Times New Roman" w:hAnsi="Times New Roman" w:cs="Times New Roman"/>
          <w:bCs/>
          <w:color w:val="000000"/>
          <w:sz w:val="28"/>
          <w:szCs w:val="28"/>
        </w:rPr>
        <w:t xml:space="preserve"> царства» - бренд, объединяющий Краснодарский край, Крым и Ростовскую область. Что дает городу большой спектр маркетинговых возможностей. Впервые на территории города был проведен масштабный праздник посвященный внедрению нового регионального туристического маршрута «Золотое кольцо </w:t>
      </w:r>
      <w:proofErr w:type="spellStart"/>
      <w:r w:rsidRPr="00AA09AD">
        <w:rPr>
          <w:rFonts w:ascii="Times New Roman" w:hAnsi="Times New Roman" w:cs="Times New Roman"/>
          <w:bCs/>
          <w:color w:val="000000"/>
          <w:sz w:val="28"/>
          <w:szCs w:val="28"/>
        </w:rPr>
        <w:t>Боспорского</w:t>
      </w:r>
      <w:proofErr w:type="spellEnd"/>
      <w:r w:rsidRPr="00AA09AD">
        <w:rPr>
          <w:rFonts w:ascii="Times New Roman" w:hAnsi="Times New Roman" w:cs="Times New Roman"/>
          <w:bCs/>
          <w:color w:val="000000"/>
          <w:sz w:val="28"/>
          <w:szCs w:val="28"/>
        </w:rPr>
        <w:t xml:space="preserve"> царства».</w:t>
      </w:r>
    </w:p>
    <w:p w:rsidR="00184F06" w:rsidRPr="00AA09AD" w:rsidRDefault="001A3697" w:rsidP="00C7731E">
      <w:pPr>
        <w:spacing w:after="0" w:line="240" w:lineRule="auto"/>
        <w:ind w:firstLine="720"/>
        <w:jc w:val="center"/>
        <w:rPr>
          <w:rFonts w:ascii="Times New Roman" w:hAnsi="Times New Roman" w:cs="Times New Roman"/>
          <w:sz w:val="28"/>
          <w:szCs w:val="28"/>
        </w:rPr>
      </w:pPr>
      <w:r w:rsidRPr="00AA09AD">
        <w:rPr>
          <w:rFonts w:ascii="Times New Roman" w:hAnsi="Times New Roman" w:cs="Times New Roman"/>
          <w:bCs/>
          <w:sz w:val="28"/>
          <w:szCs w:val="28"/>
        </w:rPr>
        <w:t>Сведения о степени соответствия установленных и достигнутых целевых показателей (индикаторов) муниципальной программы «Развитие</w:t>
      </w:r>
      <w:r w:rsidRPr="00AA09AD">
        <w:rPr>
          <w:rFonts w:ascii="Times New Roman" w:hAnsi="Times New Roman" w:cs="Times New Roman"/>
          <w:sz w:val="28"/>
          <w:szCs w:val="28"/>
        </w:rPr>
        <w:t xml:space="preserve"> культуры и туризма в городе Азове»</w:t>
      </w:r>
    </w:p>
    <w:p w:rsidR="00FC33ED" w:rsidRPr="00AA09AD" w:rsidRDefault="00FC33ED" w:rsidP="00C7731E">
      <w:pPr>
        <w:spacing w:after="0" w:line="240" w:lineRule="auto"/>
        <w:ind w:firstLine="720"/>
        <w:jc w:val="both"/>
        <w:rPr>
          <w:rFonts w:ascii="Times New Roman" w:hAnsi="Times New Roman" w:cs="Times New Roman"/>
          <w:sz w:val="28"/>
          <w:szCs w:val="28"/>
          <w:highlight w:val="yellow"/>
        </w:rPr>
      </w:pPr>
    </w:p>
    <w:p w:rsidR="00BA5C6E" w:rsidRPr="00AA09AD" w:rsidRDefault="00BA5C6E" w:rsidP="00C7731E">
      <w:pPr>
        <w:pStyle w:val="40"/>
        <w:shd w:val="clear" w:color="auto" w:fill="auto"/>
        <w:tabs>
          <w:tab w:val="left" w:leader="underscore" w:pos="4551"/>
          <w:tab w:val="left" w:leader="underscore" w:pos="8113"/>
        </w:tabs>
        <w:spacing w:after="0" w:line="240" w:lineRule="auto"/>
        <w:ind w:left="20" w:right="80" w:firstLine="709"/>
        <w:jc w:val="both"/>
        <w:rPr>
          <w:rFonts w:ascii="Times New Roman" w:hAnsi="Times New Roman" w:cs="Times New Roman"/>
          <w:color w:val="000000"/>
        </w:rPr>
      </w:pPr>
      <w:r w:rsidRPr="00AA09AD">
        <w:rPr>
          <w:rFonts w:ascii="Times New Roman" w:hAnsi="Times New Roman" w:cs="Times New Roman"/>
          <w:color w:val="000000"/>
        </w:rPr>
        <w:t>Муниципальной  программой и подпрограммами муниципальной  программы предусм</w:t>
      </w:r>
      <w:r w:rsidR="00C7731E" w:rsidRPr="00AA09AD">
        <w:rPr>
          <w:rFonts w:ascii="Times New Roman" w:hAnsi="Times New Roman" w:cs="Times New Roman"/>
          <w:color w:val="000000"/>
        </w:rPr>
        <w:t>отрено двадцать один показатель:</w:t>
      </w:r>
    </w:p>
    <w:p w:rsidR="00BA5C6E" w:rsidRPr="00AA09AD" w:rsidRDefault="00C7731E" w:rsidP="00C7731E">
      <w:pPr>
        <w:pStyle w:val="40"/>
        <w:shd w:val="clear" w:color="auto" w:fill="auto"/>
        <w:tabs>
          <w:tab w:val="left" w:leader="underscore" w:pos="4551"/>
          <w:tab w:val="left" w:leader="underscore" w:pos="8113"/>
        </w:tabs>
        <w:spacing w:after="0" w:line="240" w:lineRule="auto"/>
        <w:ind w:left="20" w:right="80" w:hanging="20"/>
        <w:jc w:val="both"/>
        <w:rPr>
          <w:rFonts w:ascii="Times New Roman" w:hAnsi="Times New Roman" w:cs="Times New Roman"/>
          <w:color w:val="000000"/>
        </w:rPr>
      </w:pPr>
      <w:r w:rsidRPr="00AA09AD">
        <w:rPr>
          <w:rFonts w:ascii="Times New Roman" w:hAnsi="Times New Roman" w:cs="Times New Roman"/>
          <w:color w:val="000000"/>
        </w:rPr>
        <w:t>- достигнутые значения по пяти показателям соответствуют плановым,</w:t>
      </w:r>
      <w:r w:rsidR="00BA5C6E" w:rsidRPr="00AA09AD">
        <w:rPr>
          <w:rFonts w:ascii="Times New Roman" w:hAnsi="Times New Roman" w:cs="Times New Roman"/>
          <w:color w:val="000000"/>
        </w:rPr>
        <w:t xml:space="preserve"> по девяти показателям фактические значения превышают плановые,</w:t>
      </w:r>
      <w:r w:rsidRPr="00AA09AD">
        <w:rPr>
          <w:rFonts w:ascii="Times New Roman" w:hAnsi="Times New Roman" w:cs="Times New Roman"/>
          <w:color w:val="000000"/>
        </w:rPr>
        <w:t xml:space="preserve"> </w:t>
      </w:r>
      <w:r w:rsidR="00BA5C6E" w:rsidRPr="00AA09AD">
        <w:rPr>
          <w:rFonts w:ascii="Times New Roman" w:hAnsi="Times New Roman" w:cs="Times New Roman"/>
          <w:color w:val="000000"/>
        </w:rPr>
        <w:t>по семи показателям не достигнуты плановые значения.</w:t>
      </w:r>
    </w:p>
    <w:p w:rsidR="00BA5C6E" w:rsidRPr="00AA09AD" w:rsidRDefault="00BA5C6E" w:rsidP="00FC0B7E">
      <w:pPr>
        <w:tabs>
          <w:tab w:val="left" w:leader="underscore" w:pos="4142"/>
        </w:tabs>
        <w:spacing w:after="0" w:line="240" w:lineRule="auto"/>
        <w:ind w:left="20" w:firstLine="689"/>
        <w:jc w:val="both"/>
        <w:rPr>
          <w:rFonts w:ascii="Times New Roman" w:hAnsi="Times New Roman" w:cs="Times New Roman"/>
          <w:color w:val="000000"/>
          <w:sz w:val="28"/>
          <w:szCs w:val="28"/>
        </w:rPr>
      </w:pPr>
      <w:r w:rsidRPr="00AA09AD">
        <w:rPr>
          <w:rStyle w:val="43"/>
          <w:rFonts w:cs="Times New Roman"/>
          <w:i w:val="0"/>
          <w:iCs/>
          <w:color w:val="000000"/>
          <w:szCs w:val="28"/>
        </w:rPr>
        <w:t xml:space="preserve">Показатель 1 </w:t>
      </w:r>
      <w:r w:rsidRPr="00AA09AD">
        <w:rPr>
          <w:rFonts w:ascii="Times New Roman" w:hAnsi="Times New Roman" w:cs="Times New Roman"/>
          <w:color w:val="000000"/>
          <w:sz w:val="28"/>
          <w:szCs w:val="28"/>
        </w:rPr>
        <w:t>«доля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r w:rsidRPr="00AA09AD">
        <w:rPr>
          <w:rStyle w:val="43"/>
          <w:rFonts w:cs="Times New Roman"/>
          <w:i w:val="0"/>
          <w:iCs/>
          <w:color w:val="000000"/>
          <w:szCs w:val="28"/>
        </w:rPr>
        <w:t xml:space="preserve"> —</w:t>
      </w:r>
      <w:r w:rsidRPr="00AA09AD">
        <w:rPr>
          <w:rFonts w:ascii="Times New Roman" w:hAnsi="Times New Roman" w:cs="Times New Roman"/>
          <w:color w:val="000000"/>
          <w:sz w:val="28"/>
          <w:szCs w:val="28"/>
        </w:rPr>
        <w:t xml:space="preserve"> плановое значение - 90, фактическое значение - 90.</w:t>
      </w:r>
    </w:p>
    <w:p w:rsidR="00BA5C6E" w:rsidRPr="00AA09AD" w:rsidRDefault="00BA5C6E" w:rsidP="00FC0B7E">
      <w:pPr>
        <w:tabs>
          <w:tab w:val="left" w:leader="underscore" w:pos="4143"/>
        </w:tabs>
        <w:spacing w:after="0" w:line="240" w:lineRule="auto"/>
        <w:ind w:left="20" w:right="80" w:firstLine="689"/>
        <w:jc w:val="both"/>
        <w:rPr>
          <w:rFonts w:ascii="Times New Roman" w:hAnsi="Times New Roman" w:cs="Times New Roman"/>
          <w:color w:val="000000"/>
          <w:sz w:val="28"/>
          <w:szCs w:val="28"/>
        </w:rPr>
      </w:pPr>
      <w:r w:rsidRPr="00AA09AD">
        <w:rPr>
          <w:rStyle w:val="43"/>
          <w:rFonts w:cs="Times New Roman"/>
          <w:i w:val="0"/>
          <w:iCs/>
          <w:color w:val="000000"/>
          <w:szCs w:val="28"/>
        </w:rPr>
        <w:t xml:space="preserve">Показатель 2 - </w:t>
      </w:r>
      <w:r w:rsidRPr="00AA09AD">
        <w:rPr>
          <w:rFonts w:ascii="Times New Roman" w:hAnsi="Times New Roman" w:cs="Times New Roman"/>
          <w:color w:val="000000"/>
          <w:sz w:val="28"/>
          <w:szCs w:val="28"/>
        </w:rPr>
        <w:t>«количество посещений учреждений культуры на 1000 человек населения» - плановое значение - 4057, фактическое значение - 6540.</w:t>
      </w:r>
    </w:p>
    <w:p w:rsidR="00BA5C6E" w:rsidRPr="00AA09AD" w:rsidRDefault="00BA5C6E" w:rsidP="00FC0B7E">
      <w:pPr>
        <w:tabs>
          <w:tab w:val="left" w:leader="underscore" w:pos="4142"/>
        </w:tabs>
        <w:spacing w:after="0" w:line="240" w:lineRule="auto"/>
        <w:ind w:left="20" w:firstLine="689"/>
        <w:jc w:val="both"/>
        <w:rPr>
          <w:rFonts w:ascii="Times New Roman" w:hAnsi="Times New Roman" w:cs="Times New Roman"/>
          <w:color w:val="000000"/>
          <w:sz w:val="28"/>
          <w:szCs w:val="28"/>
        </w:rPr>
      </w:pPr>
      <w:r w:rsidRPr="00AA09AD">
        <w:rPr>
          <w:rStyle w:val="43"/>
          <w:rFonts w:cs="Times New Roman"/>
          <w:i w:val="0"/>
          <w:iCs/>
          <w:color w:val="000000"/>
          <w:szCs w:val="28"/>
        </w:rPr>
        <w:lastRenderedPageBreak/>
        <w:t xml:space="preserve">Показатель 3 - </w:t>
      </w:r>
      <w:r w:rsidRPr="00AA09AD">
        <w:rPr>
          <w:rFonts w:ascii="Times New Roman" w:hAnsi="Times New Roman" w:cs="Times New Roman"/>
          <w:color w:val="000000"/>
          <w:sz w:val="28"/>
          <w:szCs w:val="28"/>
        </w:rPr>
        <w:t>«прирост численности лиц, размещенных в коллективных средствах размещения (к предыдущему году)» - плановое значение - 2, фактическое значение -  1,4.</w:t>
      </w:r>
    </w:p>
    <w:p w:rsidR="00BA5C6E" w:rsidRPr="00AA09AD" w:rsidRDefault="00BA5C6E" w:rsidP="00C7731E">
      <w:pPr>
        <w:pStyle w:val="ConsPlusCell"/>
        <w:shd w:val="clear" w:color="auto" w:fill="FFFFFF"/>
        <w:ind w:left="20" w:firstLine="689"/>
        <w:jc w:val="both"/>
        <w:rPr>
          <w:rStyle w:val="43"/>
          <w:i w:val="0"/>
          <w:iCs/>
          <w:color w:val="000000"/>
          <w:szCs w:val="28"/>
        </w:rPr>
      </w:pPr>
      <w:r w:rsidRPr="00AA09AD">
        <w:rPr>
          <w:rStyle w:val="43"/>
          <w:i w:val="0"/>
          <w:iCs/>
          <w:color w:val="000000"/>
          <w:szCs w:val="28"/>
        </w:rPr>
        <w:t>Показатель 1.1 - «</w:t>
      </w:r>
      <w:r w:rsidRPr="00AA09AD">
        <w:rPr>
          <w:rFonts w:ascii="Times New Roman" w:hAnsi="Times New Roman"/>
          <w:color w:val="000000"/>
          <w:kern w:val="2"/>
          <w:sz w:val="28"/>
          <w:szCs w:val="28"/>
        </w:rPr>
        <w:t>количество экземпляров новых поступлений в библиотечные фонды общедоступных библиотек на 1 тыс. человек населения</w:t>
      </w:r>
      <w:r w:rsidRPr="00AA09AD">
        <w:rPr>
          <w:rStyle w:val="43"/>
          <w:i w:val="0"/>
          <w:iCs/>
          <w:color w:val="000000"/>
          <w:szCs w:val="28"/>
        </w:rPr>
        <w:t>» - плановое значение 53, фактическое значение - 90.</w:t>
      </w:r>
    </w:p>
    <w:p w:rsidR="00BA5C6E" w:rsidRPr="00AA09AD" w:rsidRDefault="00BA5C6E" w:rsidP="00FC0B7E">
      <w:pPr>
        <w:tabs>
          <w:tab w:val="left" w:leader="underscore" w:pos="4142"/>
        </w:tabs>
        <w:spacing w:after="0" w:line="240" w:lineRule="auto"/>
        <w:ind w:left="20" w:firstLine="689"/>
        <w:jc w:val="both"/>
        <w:rPr>
          <w:rStyle w:val="43"/>
          <w:rFonts w:cs="Times New Roman"/>
          <w:i w:val="0"/>
          <w:iCs/>
          <w:color w:val="000000"/>
          <w:szCs w:val="28"/>
        </w:rPr>
      </w:pPr>
      <w:r w:rsidRPr="00AA09AD">
        <w:rPr>
          <w:rStyle w:val="43"/>
          <w:rFonts w:cs="Times New Roman"/>
          <w:i w:val="0"/>
          <w:iCs/>
          <w:color w:val="000000"/>
          <w:szCs w:val="28"/>
        </w:rPr>
        <w:t>Показатель 1.2 «</w:t>
      </w:r>
      <w:r w:rsidRPr="00AA09AD">
        <w:rPr>
          <w:rFonts w:ascii="Times New Roman" w:hAnsi="Times New Roman" w:cs="Times New Roman"/>
          <w:color w:val="000000"/>
          <w:sz w:val="28"/>
          <w:szCs w:val="28"/>
        </w:rPr>
        <w:t>количество документов переведенных в электронный вид и доступных пользователям в соответствии с требованиями законодательства</w:t>
      </w:r>
      <w:r w:rsidRPr="00AA09AD">
        <w:rPr>
          <w:rStyle w:val="43"/>
          <w:rFonts w:cs="Times New Roman"/>
          <w:i w:val="0"/>
          <w:iCs/>
          <w:color w:val="000000"/>
          <w:szCs w:val="28"/>
        </w:rPr>
        <w:t>» - плановое значение - 3600, фактическое значение – 3600.</w:t>
      </w:r>
    </w:p>
    <w:p w:rsidR="00BA5C6E" w:rsidRPr="00AA09AD" w:rsidRDefault="00BA5C6E" w:rsidP="00FC0B7E">
      <w:pPr>
        <w:tabs>
          <w:tab w:val="left" w:leader="underscore" w:pos="4142"/>
        </w:tabs>
        <w:spacing w:after="0" w:line="240" w:lineRule="auto"/>
        <w:ind w:left="20" w:firstLine="689"/>
        <w:jc w:val="both"/>
        <w:rPr>
          <w:rStyle w:val="43"/>
          <w:rFonts w:cs="Times New Roman"/>
          <w:i w:val="0"/>
          <w:iCs/>
          <w:color w:val="000000"/>
          <w:szCs w:val="28"/>
        </w:rPr>
      </w:pPr>
      <w:r w:rsidRPr="00AA09AD">
        <w:rPr>
          <w:rFonts w:ascii="Times New Roman" w:hAnsi="Times New Roman" w:cs="Times New Roman"/>
          <w:color w:val="000000"/>
          <w:sz w:val="28"/>
          <w:szCs w:val="28"/>
        </w:rPr>
        <w:t xml:space="preserve">Показатель 1.3. «количество выданных документов (книги, журналы, газеты, электронные издания, аудиовизуальные материалы и другое)»; </w:t>
      </w:r>
      <w:r w:rsidRPr="00AA09AD">
        <w:rPr>
          <w:rStyle w:val="43"/>
          <w:rFonts w:cs="Times New Roman"/>
          <w:i w:val="0"/>
          <w:iCs/>
          <w:color w:val="000000"/>
          <w:szCs w:val="28"/>
        </w:rPr>
        <w:t>плановое значение - 770200, фактическое значение – 999147.</w:t>
      </w:r>
    </w:p>
    <w:p w:rsidR="00BA5C6E" w:rsidRPr="00AA09AD" w:rsidRDefault="00BA5C6E" w:rsidP="00FC0B7E">
      <w:pPr>
        <w:tabs>
          <w:tab w:val="left" w:leader="underscore" w:pos="4142"/>
        </w:tabs>
        <w:spacing w:after="0" w:line="240" w:lineRule="auto"/>
        <w:ind w:left="20" w:firstLine="689"/>
        <w:jc w:val="both"/>
        <w:rPr>
          <w:rStyle w:val="43"/>
          <w:rFonts w:cs="Times New Roman"/>
          <w:i w:val="0"/>
          <w:iCs/>
          <w:color w:val="000000"/>
          <w:szCs w:val="28"/>
        </w:rPr>
      </w:pPr>
      <w:r w:rsidRPr="00AA09AD">
        <w:rPr>
          <w:rFonts w:ascii="Times New Roman" w:hAnsi="Times New Roman" w:cs="Times New Roman"/>
          <w:color w:val="000000"/>
          <w:sz w:val="28"/>
          <w:szCs w:val="28"/>
        </w:rPr>
        <w:t xml:space="preserve">Показатель 1.4. «количество посещений библиотек» </w:t>
      </w:r>
      <w:r w:rsidRPr="00AA09AD">
        <w:rPr>
          <w:rStyle w:val="43"/>
          <w:rFonts w:cs="Times New Roman"/>
          <w:i w:val="0"/>
          <w:iCs/>
          <w:color w:val="000000"/>
          <w:szCs w:val="28"/>
        </w:rPr>
        <w:t>плановое значение - 320000; фактическое значение - 526070.</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 xml:space="preserve">Показатель 1.5. «количество обращений удаленных пользователей  библиотек» </w:t>
      </w:r>
      <w:r w:rsidRPr="00AA09AD">
        <w:rPr>
          <w:rStyle w:val="43"/>
          <w:i w:val="0"/>
          <w:iCs/>
          <w:color w:val="000000"/>
          <w:szCs w:val="28"/>
        </w:rPr>
        <w:t>плановое значение  - 91500-, фактическое значение  - 276791.</w:t>
      </w:r>
    </w:p>
    <w:p w:rsidR="00BA5C6E" w:rsidRPr="00AA09AD" w:rsidRDefault="00BA5C6E" w:rsidP="00C7731E">
      <w:pPr>
        <w:pStyle w:val="ConsPlusCell"/>
        <w:shd w:val="clear" w:color="auto" w:fill="FFFFFF"/>
        <w:ind w:firstLine="689"/>
        <w:jc w:val="both"/>
        <w:rPr>
          <w:rStyle w:val="43"/>
          <w:i w:val="0"/>
          <w:iCs/>
          <w:color w:val="000000"/>
          <w:szCs w:val="28"/>
        </w:rPr>
      </w:pPr>
      <w:bookmarkStart w:id="0" w:name="_GoBack"/>
      <w:bookmarkEnd w:id="0"/>
      <w:r w:rsidRPr="00AA09AD">
        <w:rPr>
          <w:rFonts w:ascii="Times New Roman" w:hAnsi="Times New Roman"/>
          <w:color w:val="000000"/>
          <w:sz w:val="28"/>
          <w:szCs w:val="28"/>
        </w:rPr>
        <w:t>Показатель 1.6. </w:t>
      </w:r>
      <w:r w:rsidRPr="00AA09AD">
        <w:rPr>
          <w:rFonts w:ascii="Times New Roman" w:hAnsi="Times New Roman"/>
          <w:bCs/>
          <w:color w:val="000000"/>
          <w:sz w:val="28"/>
          <w:szCs w:val="28"/>
        </w:rPr>
        <w:t>«</w:t>
      </w:r>
      <w:r w:rsidRPr="00AA09AD">
        <w:rPr>
          <w:rFonts w:ascii="Times New Roman" w:hAnsi="Times New Roman"/>
          <w:color w:val="000000"/>
          <w:sz w:val="28"/>
          <w:szCs w:val="28"/>
        </w:rPr>
        <w:t>количество</w:t>
      </w:r>
      <w:r w:rsidRPr="00AA09AD">
        <w:rPr>
          <w:rFonts w:ascii="Times New Roman" w:hAnsi="Times New Roman"/>
          <w:color w:val="000000"/>
          <w:kern w:val="2"/>
          <w:sz w:val="28"/>
          <w:szCs w:val="28"/>
        </w:rPr>
        <w:t xml:space="preserve"> культурно-просветительных мероприятий библиотек»</w:t>
      </w:r>
      <w:r w:rsidRPr="00AA09AD">
        <w:rPr>
          <w:rStyle w:val="43"/>
          <w:i w:val="0"/>
          <w:iCs/>
          <w:color w:val="000000"/>
          <w:szCs w:val="28"/>
        </w:rPr>
        <w:t xml:space="preserve"> плановое значение - 1350, фактическое значение - 2223.</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 xml:space="preserve">Показатель 1.7. </w:t>
      </w:r>
      <w:r w:rsidRPr="00AA09AD">
        <w:rPr>
          <w:rFonts w:ascii="Times New Roman" w:hAnsi="Times New Roman"/>
          <w:color w:val="000000"/>
          <w:kern w:val="2"/>
          <w:sz w:val="28"/>
          <w:szCs w:val="28"/>
        </w:rPr>
        <w:t>«количество проведенных мероприятий»</w:t>
      </w:r>
      <w:r w:rsidRPr="00AA09AD">
        <w:rPr>
          <w:rStyle w:val="43"/>
          <w:i w:val="0"/>
          <w:iCs/>
          <w:color w:val="000000"/>
          <w:szCs w:val="28"/>
        </w:rPr>
        <w:t xml:space="preserve"> плановое значение - 661, фактическое значение – 260.</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 xml:space="preserve">Показатель 1.8. </w:t>
      </w:r>
      <w:r w:rsidRPr="00AA09AD">
        <w:rPr>
          <w:rFonts w:ascii="Times New Roman" w:hAnsi="Times New Roman"/>
          <w:color w:val="000000"/>
          <w:kern w:val="2"/>
          <w:sz w:val="28"/>
          <w:szCs w:val="28"/>
        </w:rPr>
        <w:t>«количество участников мероприятий»</w:t>
      </w:r>
      <w:r w:rsidRPr="00AA09AD">
        <w:rPr>
          <w:rStyle w:val="43"/>
          <w:i w:val="0"/>
          <w:iCs/>
          <w:color w:val="000000"/>
          <w:szCs w:val="28"/>
        </w:rPr>
        <w:t xml:space="preserve"> плановое значение - 351743, фактическое значение – 75437.</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Показатель 1.9. </w:t>
      </w:r>
      <w:r w:rsidRPr="00AA09AD">
        <w:rPr>
          <w:rFonts w:ascii="Times New Roman" w:hAnsi="Times New Roman"/>
          <w:color w:val="000000"/>
          <w:kern w:val="2"/>
          <w:sz w:val="28"/>
          <w:szCs w:val="28"/>
        </w:rPr>
        <w:t>«количество клубных формирований и формирований самодеятельно</w:t>
      </w:r>
      <w:r w:rsidR="008E7FB3" w:rsidRPr="00AA09AD">
        <w:rPr>
          <w:rFonts w:ascii="Times New Roman" w:hAnsi="Times New Roman"/>
          <w:color w:val="000000"/>
          <w:kern w:val="2"/>
          <w:sz w:val="28"/>
          <w:szCs w:val="28"/>
        </w:rPr>
        <w:t xml:space="preserve">го </w:t>
      </w:r>
      <w:r w:rsidRPr="00AA09AD">
        <w:rPr>
          <w:rFonts w:ascii="Times New Roman" w:hAnsi="Times New Roman"/>
          <w:color w:val="000000"/>
          <w:kern w:val="2"/>
          <w:sz w:val="28"/>
          <w:szCs w:val="28"/>
        </w:rPr>
        <w:t xml:space="preserve">народного творчества» </w:t>
      </w:r>
      <w:r w:rsidRPr="00AA09AD">
        <w:rPr>
          <w:rStyle w:val="43"/>
          <w:i w:val="0"/>
          <w:iCs/>
          <w:color w:val="000000"/>
          <w:szCs w:val="28"/>
        </w:rPr>
        <w:t>плановое значение - 78, фактическое значение – 69.</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Показатель (индикатор) 1.10. «</w:t>
      </w:r>
      <w:r w:rsidRPr="00AA09AD">
        <w:rPr>
          <w:rFonts w:ascii="Times New Roman" w:hAnsi="Times New Roman"/>
          <w:color w:val="000000"/>
          <w:kern w:val="2"/>
          <w:sz w:val="28"/>
          <w:szCs w:val="28"/>
        </w:rPr>
        <w:t>количество клубных формирований, имеющих звание: заслуженный коллектив народного творчества, народный, образцовый»</w:t>
      </w:r>
      <w:r w:rsidRPr="00AA09AD">
        <w:rPr>
          <w:rStyle w:val="43"/>
          <w:i w:val="0"/>
          <w:iCs/>
          <w:color w:val="000000"/>
          <w:szCs w:val="28"/>
        </w:rPr>
        <w:t xml:space="preserve"> плановое значение - 13, фактическое значение 14.</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Показатель (индикатор) 1.11. «</w:t>
      </w:r>
      <w:r w:rsidRPr="00AA09AD">
        <w:rPr>
          <w:rFonts w:ascii="Times New Roman" w:hAnsi="Times New Roman"/>
          <w:color w:val="000000"/>
          <w:kern w:val="2"/>
          <w:sz w:val="28"/>
          <w:szCs w:val="28"/>
        </w:rPr>
        <w:t xml:space="preserve">количество муниципальных творческих коллективов» </w:t>
      </w:r>
      <w:r w:rsidRPr="00AA09AD">
        <w:rPr>
          <w:rStyle w:val="43"/>
          <w:i w:val="0"/>
          <w:iCs/>
          <w:color w:val="000000"/>
          <w:szCs w:val="28"/>
        </w:rPr>
        <w:t>плановое значение - 7, фактическое значение – 6.</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Показатель 1.12. «</w:t>
      </w:r>
      <w:r w:rsidRPr="00AA09AD">
        <w:rPr>
          <w:rFonts w:ascii="Times New Roman" w:hAnsi="Times New Roman"/>
          <w:color w:val="000000"/>
          <w:kern w:val="2"/>
          <w:sz w:val="28"/>
          <w:szCs w:val="28"/>
        </w:rPr>
        <w:t>количество участников клубных формирован</w:t>
      </w:r>
      <w:r w:rsidR="008E7FB3" w:rsidRPr="00AA09AD">
        <w:rPr>
          <w:rFonts w:ascii="Times New Roman" w:hAnsi="Times New Roman"/>
          <w:color w:val="000000"/>
          <w:kern w:val="2"/>
          <w:sz w:val="28"/>
          <w:szCs w:val="28"/>
        </w:rPr>
        <w:t xml:space="preserve">ий и формирований самодеятельного </w:t>
      </w:r>
      <w:r w:rsidRPr="00AA09AD">
        <w:rPr>
          <w:rFonts w:ascii="Times New Roman" w:hAnsi="Times New Roman"/>
          <w:color w:val="000000"/>
          <w:kern w:val="2"/>
          <w:sz w:val="28"/>
          <w:szCs w:val="28"/>
        </w:rPr>
        <w:t>народного творчества»</w:t>
      </w:r>
      <w:r w:rsidRPr="00AA09AD">
        <w:rPr>
          <w:rStyle w:val="43"/>
          <w:i w:val="0"/>
          <w:iCs/>
          <w:color w:val="000000"/>
          <w:szCs w:val="28"/>
        </w:rPr>
        <w:t xml:space="preserve"> плановое значение -2485, фактическое значение – 2322.</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Показатель 1.13. «</w:t>
      </w:r>
      <w:r w:rsidRPr="00AA09AD">
        <w:rPr>
          <w:rFonts w:ascii="Times New Roman" w:hAnsi="Times New Roman"/>
          <w:color w:val="000000"/>
          <w:kern w:val="2"/>
          <w:sz w:val="28"/>
          <w:szCs w:val="28"/>
        </w:rPr>
        <w:t>соотношение средней заработной платы работников сферы культуры к средней заработной плате по Ростовской области»</w:t>
      </w:r>
      <w:r w:rsidRPr="00AA09AD">
        <w:rPr>
          <w:rStyle w:val="43"/>
          <w:i w:val="0"/>
          <w:iCs/>
          <w:color w:val="000000"/>
          <w:szCs w:val="28"/>
        </w:rPr>
        <w:t xml:space="preserve"> плановое значение -100, фактическое значение – 102,9.</w:t>
      </w:r>
    </w:p>
    <w:p w:rsidR="00BA5C6E" w:rsidRPr="00AA09AD" w:rsidRDefault="00BA5C6E" w:rsidP="00C7731E">
      <w:pPr>
        <w:pStyle w:val="40"/>
        <w:shd w:val="clear" w:color="auto" w:fill="auto"/>
        <w:spacing w:after="0" w:line="240" w:lineRule="auto"/>
        <w:ind w:firstLine="689"/>
        <w:jc w:val="both"/>
        <w:rPr>
          <w:rStyle w:val="43"/>
          <w:rFonts w:cs="Times New Roman"/>
          <w:i w:val="0"/>
          <w:iCs/>
          <w:color w:val="000000"/>
        </w:rPr>
      </w:pPr>
      <w:r w:rsidRPr="00AA09AD">
        <w:rPr>
          <w:rFonts w:ascii="Times New Roman" w:hAnsi="Times New Roman" w:cs="Times New Roman"/>
          <w:color w:val="000000"/>
        </w:rPr>
        <w:t>Показатель 1.14. «д</w:t>
      </w:r>
      <w:r w:rsidRPr="00AA09AD">
        <w:rPr>
          <w:rFonts w:ascii="Times New Roman" w:hAnsi="Times New Roman" w:cs="Times New Roman"/>
          <w:color w:val="000000"/>
          <w:kern w:val="2"/>
        </w:rPr>
        <w:t>оля обучающихся 1-9 классов общеобразовательных школ, получающих  эстетическое образование»</w:t>
      </w:r>
      <w:r w:rsidRPr="00AA09AD">
        <w:rPr>
          <w:rStyle w:val="43"/>
          <w:rFonts w:cs="Times New Roman"/>
          <w:i w:val="0"/>
          <w:iCs/>
          <w:color w:val="000000"/>
        </w:rPr>
        <w:t xml:space="preserve"> плановое значение - 11,66, фактическое значение - 11,73.</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Показатель 1.15. «число учащихся учреждений дополнительного образования сферы культура и искусства»</w:t>
      </w:r>
      <w:r w:rsidRPr="00AA09AD">
        <w:rPr>
          <w:rStyle w:val="43"/>
          <w:i w:val="0"/>
          <w:iCs/>
          <w:color w:val="000000"/>
          <w:szCs w:val="28"/>
        </w:rPr>
        <w:t xml:space="preserve"> плановое значение - 953, фактическое значение – 953.</w:t>
      </w:r>
    </w:p>
    <w:p w:rsidR="00BA5C6E" w:rsidRPr="00AA09AD" w:rsidRDefault="00BA5C6E" w:rsidP="00C7731E">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Показатель 1.16. «</w:t>
      </w:r>
      <w:r w:rsidRPr="00AA09AD">
        <w:rPr>
          <w:rFonts w:ascii="Times New Roman" w:hAnsi="Times New Roman"/>
          <w:color w:val="000000"/>
          <w:kern w:val="2"/>
          <w:sz w:val="28"/>
          <w:szCs w:val="28"/>
        </w:rPr>
        <w:t>количество детей, ставших победителями и призерами творческих мероприятий (конкурсов, фестивалей, выставок и др.)»</w:t>
      </w:r>
      <w:r w:rsidRPr="00AA09AD">
        <w:rPr>
          <w:rStyle w:val="43"/>
          <w:i w:val="0"/>
          <w:iCs/>
          <w:color w:val="000000"/>
          <w:szCs w:val="28"/>
        </w:rPr>
        <w:t xml:space="preserve"> плановое значение - 303, фактическое значение – 332.</w:t>
      </w:r>
    </w:p>
    <w:p w:rsidR="00BA5C6E" w:rsidRPr="00AA09AD" w:rsidRDefault="00BA5C6E" w:rsidP="00333853">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Показатель 1.17. «</w:t>
      </w:r>
      <w:r w:rsidRPr="00AA09AD">
        <w:rPr>
          <w:rFonts w:ascii="Times New Roman" w:hAnsi="Times New Roman"/>
          <w:color w:val="000000"/>
          <w:kern w:val="2"/>
          <w:sz w:val="28"/>
          <w:szCs w:val="28"/>
        </w:rPr>
        <w:t xml:space="preserve">соотношение средней заработной платы педагогических работников учреждений дополнительного образования детей </w:t>
      </w:r>
      <w:r w:rsidRPr="00AA09AD">
        <w:rPr>
          <w:rFonts w:ascii="Times New Roman" w:hAnsi="Times New Roman"/>
          <w:color w:val="000000"/>
          <w:kern w:val="2"/>
          <w:sz w:val="28"/>
          <w:szCs w:val="28"/>
        </w:rPr>
        <w:lastRenderedPageBreak/>
        <w:t xml:space="preserve">к средней заработной плате учителей по Ростовской области» </w:t>
      </w:r>
      <w:r w:rsidRPr="00AA09AD">
        <w:rPr>
          <w:rStyle w:val="43"/>
          <w:i w:val="0"/>
          <w:iCs/>
          <w:color w:val="000000"/>
          <w:szCs w:val="28"/>
        </w:rPr>
        <w:t>плановое значение 100, фактическое значение 108,8.</w:t>
      </w:r>
    </w:p>
    <w:p w:rsidR="00BA5C6E" w:rsidRPr="00AA09AD" w:rsidRDefault="00BA5C6E" w:rsidP="00333853">
      <w:pPr>
        <w:pStyle w:val="ConsPlusCell"/>
        <w:shd w:val="clear" w:color="auto" w:fill="FFFFFF"/>
        <w:ind w:firstLine="689"/>
        <w:jc w:val="both"/>
        <w:rPr>
          <w:rStyle w:val="43"/>
          <w:i w:val="0"/>
          <w:iCs/>
          <w:color w:val="000000"/>
          <w:szCs w:val="28"/>
        </w:rPr>
      </w:pPr>
      <w:r w:rsidRPr="00AA09AD">
        <w:rPr>
          <w:rFonts w:ascii="Times New Roman" w:hAnsi="Times New Roman"/>
          <w:color w:val="000000"/>
          <w:sz w:val="28"/>
          <w:szCs w:val="28"/>
        </w:rPr>
        <w:t xml:space="preserve">Показатель 2.1. «прирост численности лиц, размещенных в коллективных средствах размещения (к предыдущему году)» </w:t>
      </w:r>
      <w:r w:rsidRPr="00AA09AD">
        <w:rPr>
          <w:rStyle w:val="43"/>
          <w:i w:val="0"/>
          <w:iCs/>
          <w:color w:val="000000"/>
          <w:szCs w:val="28"/>
        </w:rPr>
        <w:t>плановое значение - 2, фактическое значение – 1,4.</w:t>
      </w:r>
    </w:p>
    <w:p w:rsidR="000E66A7" w:rsidRPr="00AA09AD" w:rsidRDefault="003A465D" w:rsidP="00333853">
      <w:pPr>
        <w:pStyle w:val="ConsPlusCell"/>
        <w:shd w:val="clear" w:color="auto" w:fill="FFFFFF"/>
        <w:ind w:firstLine="689"/>
        <w:jc w:val="both"/>
        <w:rPr>
          <w:rFonts w:ascii="Times New Roman" w:hAnsi="Times New Roman"/>
          <w:color w:val="000000"/>
          <w:sz w:val="28"/>
          <w:szCs w:val="28"/>
        </w:rPr>
      </w:pPr>
      <w:r w:rsidRPr="00AA09AD">
        <w:rPr>
          <w:rFonts w:ascii="Times New Roman" w:hAnsi="Times New Roman"/>
          <w:color w:val="000000"/>
          <w:sz w:val="28"/>
          <w:szCs w:val="28"/>
        </w:rPr>
        <w:t>Суммарная оценка степени достижения целевых показателей 0,</w:t>
      </w:r>
      <w:r w:rsidR="0099405A" w:rsidRPr="00AA09AD">
        <w:rPr>
          <w:rFonts w:ascii="Times New Roman" w:hAnsi="Times New Roman"/>
          <w:color w:val="000000"/>
          <w:sz w:val="28"/>
          <w:szCs w:val="28"/>
        </w:rPr>
        <w:t>67</w:t>
      </w:r>
      <w:r w:rsidRPr="00AA09AD">
        <w:rPr>
          <w:rFonts w:ascii="Times New Roman" w:hAnsi="Times New Roman"/>
          <w:color w:val="000000"/>
          <w:sz w:val="28"/>
          <w:szCs w:val="28"/>
        </w:rPr>
        <w:t>.</w:t>
      </w:r>
    </w:p>
    <w:p w:rsidR="003A465D" w:rsidRPr="00AA09AD" w:rsidRDefault="003A465D" w:rsidP="00333853">
      <w:pPr>
        <w:pStyle w:val="ConsPlusCell"/>
        <w:shd w:val="clear" w:color="auto" w:fill="FFFFFF"/>
        <w:ind w:firstLine="689"/>
        <w:jc w:val="both"/>
        <w:rPr>
          <w:rStyle w:val="43"/>
          <w:i w:val="0"/>
          <w:iCs/>
          <w:color w:val="000000"/>
          <w:szCs w:val="28"/>
        </w:rPr>
      </w:pPr>
    </w:p>
    <w:p w:rsidR="004F0DB1" w:rsidRPr="00AA09AD" w:rsidRDefault="004252B0" w:rsidP="00333853">
      <w:pPr>
        <w:pStyle w:val="a3"/>
        <w:spacing w:line="240" w:lineRule="auto"/>
        <w:ind w:left="0" w:firstLine="720"/>
        <w:jc w:val="center"/>
        <w:rPr>
          <w:rFonts w:ascii="Times New Roman" w:eastAsia="Times New Roman" w:hAnsi="Times New Roman" w:cs="Times New Roman"/>
          <w:sz w:val="28"/>
          <w:szCs w:val="28"/>
          <w:lang w:eastAsia="ru-RU"/>
        </w:rPr>
      </w:pPr>
      <w:r w:rsidRPr="00AA09AD">
        <w:rPr>
          <w:rFonts w:ascii="Times New Roman" w:eastAsia="Times New Roman" w:hAnsi="Times New Roman" w:cs="Times New Roman"/>
          <w:sz w:val="28"/>
          <w:szCs w:val="28"/>
          <w:lang w:eastAsia="ru-RU"/>
        </w:rPr>
        <w:t>Сведения об</w:t>
      </w:r>
      <w:r w:rsidR="004F0DB1" w:rsidRPr="00AA09AD">
        <w:rPr>
          <w:rFonts w:ascii="Times New Roman" w:eastAsia="Times New Roman" w:hAnsi="Times New Roman" w:cs="Times New Roman"/>
          <w:sz w:val="28"/>
          <w:szCs w:val="28"/>
          <w:lang w:eastAsia="ru-RU"/>
        </w:rPr>
        <w:t xml:space="preserve"> использовани</w:t>
      </w:r>
      <w:r w:rsidRPr="00AA09AD">
        <w:rPr>
          <w:rFonts w:ascii="Times New Roman" w:eastAsia="Times New Roman" w:hAnsi="Times New Roman" w:cs="Times New Roman"/>
          <w:sz w:val="28"/>
          <w:szCs w:val="28"/>
          <w:lang w:eastAsia="ru-RU"/>
        </w:rPr>
        <w:t xml:space="preserve">и </w:t>
      </w:r>
      <w:r w:rsidR="004F0DB1" w:rsidRPr="00AA09AD">
        <w:rPr>
          <w:rFonts w:ascii="Times New Roman" w:eastAsia="Times New Roman" w:hAnsi="Times New Roman" w:cs="Times New Roman"/>
          <w:sz w:val="28"/>
          <w:szCs w:val="28"/>
          <w:lang w:eastAsia="ru-RU"/>
        </w:rPr>
        <w:t xml:space="preserve">бюджетных ассигнований и </w:t>
      </w:r>
    </w:p>
    <w:p w:rsidR="004F0DB1" w:rsidRPr="00AA09AD" w:rsidRDefault="004F0DB1" w:rsidP="00333853">
      <w:pPr>
        <w:pStyle w:val="a3"/>
        <w:spacing w:line="240" w:lineRule="auto"/>
        <w:ind w:left="0" w:firstLine="720"/>
        <w:jc w:val="center"/>
        <w:rPr>
          <w:rFonts w:ascii="Times New Roman" w:eastAsia="Times New Roman" w:hAnsi="Times New Roman" w:cs="Times New Roman"/>
          <w:sz w:val="28"/>
          <w:szCs w:val="28"/>
          <w:lang w:eastAsia="ru-RU"/>
        </w:rPr>
      </w:pPr>
      <w:r w:rsidRPr="00AA09AD">
        <w:rPr>
          <w:rFonts w:ascii="Times New Roman" w:eastAsia="Times New Roman" w:hAnsi="Times New Roman" w:cs="Times New Roman"/>
          <w:sz w:val="28"/>
          <w:szCs w:val="28"/>
          <w:lang w:eastAsia="ru-RU"/>
        </w:rPr>
        <w:t>внебюджетных средств на реализацию мероприятий муниципальной программы</w:t>
      </w:r>
    </w:p>
    <w:p w:rsidR="000E66A7" w:rsidRPr="00AA09AD" w:rsidRDefault="000E66A7" w:rsidP="00333853">
      <w:pPr>
        <w:pStyle w:val="40"/>
        <w:shd w:val="clear" w:color="auto" w:fill="auto"/>
        <w:spacing w:after="0"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Объем запланированных расходов на реализацию муниципальной программы на отчетный год составил  (плановый объем средств за счет всех источников) 124 130,3 тыс. рублей, в том числе по источникам финансирования:</w:t>
      </w:r>
    </w:p>
    <w:p w:rsidR="000E66A7" w:rsidRPr="00AA09AD" w:rsidRDefault="000E66A7" w:rsidP="00333853">
      <w:pPr>
        <w:pStyle w:val="40"/>
        <w:shd w:val="clear" w:color="auto" w:fill="auto"/>
        <w:tabs>
          <w:tab w:val="left" w:leader="underscore" w:pos="5910"/>
        </w:tabs>
        <w:spacing w:after="2"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областной бюджет – 619,9 тыс. рублей;</w:t>
      </w:r>
    </w:p>
    <w:p w:rsidR="000E66A7" w:rsidRPr="00AA09AD" w:rsidRDefault="000E66A7" w:rsidP="00333853">
      <w:pPr>
        <w:pStyle w:val="40"/>
        <w:shd w:val="clear" w:color="auto" w:fill="auto"/>
        <w:tabs>
          <w:tab w:val="left" w:leader="underscore" w:pos="2326"/>
        </w:tabs>
        <w:spacing w:after="0" w:line="240" w:lineRule="auto"/>
        <w:ind w:left="80" w:right="60" w:firstLine="709"/>
        <w:jc w:val="both"/>
        <w:rPr>
          <w:rFonts w:ascii="Times New Roman" w:hAnsi="Times New Roman" w:cs="Times New Roman"/>
          <w:color w:val="000000"/>
        </w:rPr>
      </w:pPr>
      <w:r w:rsidRPr="00AA09AD">
        <w:rPr>
          <w:rFonts w:ascii="Times New Roman" w:hAnsi="Times New Roman" w:cs="Times New Roman"/>
          <w:color w:val="000000"/>
        </w:rPr>
        <w:t>федеральный бюджет – 23,9 тыс. рублей;</w:t>
      </w:r>
    </w:p>
    <w:p w:rsidR="000E66A7" w:rsidRPr="00AA09AD" w:rsidRDefault="000E66A7" w:rsidP="00333853">
      <w:pPr>
        <w:pStyle w:val="40"/>
        <w:shd w:val="clear" w:color="auto" w:fill="auto"/>
        <w:tabs>
          <w:tab w:val="left" w:leader="underscore" w:pos="5306"/>
        </w:tabs>
        <w:spacing w:after="0"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бюджет города Азова – 123 486,5 тыс. рублей;</w:t>
      </w:r>
    </w:p>
    <w:p w:rsidR="000E66A7" w:rsidRPr="00AA09AD" w:rsidRDefault="000E66A7" w:rsidP="00333853">
      <w:pPr>
        <w:pStyle w:val="40"/>
        <w:shd w:val="clear" w:color="auto" w:fill="auto"/>
        <w:tabs>
          <w:tab w:val="left" w:leader="underscore" w:pos="7914"/>
          <w:tab w:val="left" w:leader="underscore" w:pos="9784"/>
        </w:tabs>
        <w:spacing w:after="2"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 xml:space="preserve">План ассигнований в соответствии с Решением Азовской городской Думы «О бюджете города Азова на отчетный год и на плановый период» составил 124 130,3 тыс. рублей. </w:t>
      </w:r>
    </w:p>
    <w:p w:rsidR="000E66A7" w:rsidRPr="00AA09AD" w:rsidRDefault="000E66A7" w:rsidP="00333853">
      <w:pPr>
        <w:pStyle w:val="40"/>
        <w:shd w:val="clear" w:color="auto" w:fill="auto"/>
        <w:tabs>
          <w:tab w:val="left" w:leader="underscore" w:pos="7914"/>
          <w:tab w:val="left" w:leader="underscore" w:pos="9784"/>
        </w:tabs>
        <w:spacing w:after="2"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В соответствии со сводной бюджетной росписью 124 130,3 тыс. рублей, в том числе по источникам финансирования:</w:t>
      </w:r>
    </w:p>
    <w:p w:rsidR="000E66A7" w:rsidRPr="00AA09AD" w:rsidRDefault="000E66A7" w:rsidP="00333853">
      <w:pPr>
        <w:pStyle w:val="40"/>
        <w:shd w:val="clear" w:color="auto" w:fill="auto"/>
        <w:tabs>
          <w:tab w:val="left" w:leader="underscore" w:pos="5910"/>
        </w:tabs>
        <w:spacing w:after="2"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областной бюджет – 619,9 тыс. рублей;</w:t>
      </w:r>
    </w:p>
    <w:p w:rsidR="000E66A7" w:rsidRPr="00AA09AD" w:rsidRDefault="000E66A7" w:rsidP="00333853">
      <w:pPr>
        <w:pStyle w:val="40"/>
        <w:shd w:val="clear" w:color="auto" w:fill="auto"/>
        <w:tabs>
          <w:tab w:val="left" w:leader="underscore" w:pos="2326"/>
        </w:tabs>
        <w:spacing w:after="0" w:line="240" w:lineRule="auto"/>
        <w:ind w:left="80" w:right="60" w:firstLine="709"/>
        <w:jc w:val="both"/>
        <w:rPr>
          <w:rFonts w:ascii="Times New Roman" w:hAnsi="Times New Roman" w:cs="Times New Roman"/>
          <w:color w:val="000000"/>
        </w:rPr>
      </w:pPr>
      <w:r w:rsidRPr="00AA09AD">
        <w:rPr>
          <w:rFonts w:ascii="Times New Roman" w:hAnsi="Times New Roman" w:cs="Times New Roman"/>
          <w:color w:val="000000"/>
        </w:rPr>
        <w:t>федеральный бюджет – 23,9 тыс. рублей;</w:t>
      </w:r>
    </w:p>
    <w:p w:rsidR="000E66A7" w:rsidRPr="00AA09AD" w:rsidRDefault="000E66A7" w:rsidP="00333853">
      <w:pPr>
        <w:pStyle w:val="40"/>
        <w:shd w:val="clear" w:color="auto" w:fill="auto"/>
        <w:tabs>
          <w:tab w:val="left" w:leader="underscore" w:pos="5306"/>
        </w:tabs>
        <w:spacing w:after="0"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бюджет города Азова – 123 486,5 тыс. рублей;</w:t>
      </w:r>
    </w:p>
    <w:p w:rsidR="000E66A7" w:rsidRPr="00AA09AD" w:rsidRDefault="000E66A7" w:rsidP="00333853">
      <w:pPr>
        <w:pStyle w:val="40"/>
        <w:shd w:val="clear" w:color="auto" w:fill="auto"/>
        <w:spacing w:after="0"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Исполнение расходов по муниципальной программе составило 124072,8 тыс. рублей, в том числе по источникам финансирования:</w:t>
      </w:r>
    </w:p>
    <w:p w:rsidR="000E66A7" w:rsidRPr="00AA09AD" w:rsidRDefault="000E66A7" w:rsidP="00333853">
      <w:pPr>
        <w:pStyle w:val="40"/>
        <w:shd w:val="clear" w:color="auto" w:fill="auto"/>
        <w:tabs>
          <w:tab w:val="left" w:leader="underscore" w:pos="5910"/>
        </w:tabs>
        <w:spacing w:after="2"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областной бюджет – 619,9 тыс. рублей;</w:t>
      </w:r>
    </w:p>
    <w:p w:rsidR="000E66A7" w:rsidRPr="00AA09AD" w:rsidRDefault="000E66A7" w:rsidP="00333853">
      <w:pPr>
        <w:pStyle w:val="40"/>
        <w:shd w:val="clear" w:color="auto" w:fill="auto"/>
        <w:tabs>
          <w:tab w:val="left" w:leader="underscore" w:pos="2326"/>
        </w:tabs>
        <w:spacing w:after="0" w:line="240" w:lineRule="auto"/>
        <w:ind w:left="80" w:right="60" w:firstLine="709"/>
        <w:jc w:val="both"/>
        <w:rPr>
          <w:rFonts w:ascii="Times New Roman" w:hAnsi="Times New Roman" w:cs="Times New Roman"/>
          <w:color w:val="000000"/>
        </w:rPr>
      </w:pPr>
      <w:r w:rsidRPr="00AA09AD">
        <w:rPr>
          <w:rFonts w:ascii="Times New Roman" w:hAnsi="Times New Roman" w:cs="Times New Roman"/>
          <w:color w:val="000000"/>
        </w:rPr>
        <w:t>федеральный бюджет – 23,9 тыс. рублей;</w:t>
      </w:r>
    </w:p>
    <w:p w:rsidR="000E66A7" w:rsidRPr="00AA09AD" w:rsidRDefault="000E66A7" w:rsidP="00333853">
      <w:pPr>
        <w:pStyle w:val="40"/>
        <w:shd w:val="clear" w:color="auto" w:fill="auto"/>
        <w:tabs>
          <w:tab w:val="left" w:leader="underscore" w:pos="5306"/>
        </w:tabs>
        <w:spacing w:after="0" w:line="240" w:lineRule="auto"/>
        <w:ind w:left="80" w:firstLine="709"/>
        <w:jc w:val="both"/>
        <w:rPr>
          <w:rFonts w:ascii="Times New Roman" w:hAnsi="Times New Roman" w:cs="Times New Roman"/>
          <w:color w:val="000000"/>
        </w:rPr>
      </w:pPr>
      <w:r w:rsidRPr="00AA09AD">
        <w:rPr>
          <w:rFonts w:ascii="Times New Roman" w:hAnsi="Times New Roman" w:cs="Times New Roman"/>
          <w:color w:val="000000"/>
        </w:rPr>
        <w:t>бюджет города Азова – 123 429,0 тыс. рублей;</w:t>
      </w:r>
    </w:p>
    <w:p w:rsidR="000E66A7" w:rsidRPr="00AA09AD" w:rsidRDefault="000E66A7" w:rsidP="00333853">
      <w:pPr>
        <w:pStyle w:val="40"/>
        <w:shd w:val="clear" w:color="auto" w:fill="auto"/>
        <w:tabs>
          <w:tab w:val="left" w:leader="underscore" w:pos="2302"/>
        </w:tabs>
        <w:spacing w:after="0" w:line="240" w:lineRule="auto"/>
        <w:ind w:right="60" w:firstLine="709"/>
        <w:jc w:val="both"/>
        <w:rPr>
          <w:rFonts w:ascii="Times New Roman" w:hAnsi="Times New Roman" w:cs="Times New Roman"/>
          <w:color w:val="000000"/>
        </w:rPr>
      </w:pPr>
      <w:r w:rsidRPr="00AA09AD">
        <w:rPr>
          <w:rFonts w:ascii="Times New Roman" w:hAnsi="Times New Roman" w:cs="Times New Roman"/>
          <w:color w:val="000000"/>
        </w:rPr>
        <w:t>Объем неосвоенных бюджетных ассигнований составил 57,5 тыс. рублей, из них:</w:t>
      </w:r>
    </w:p>
    <w:p w:rsidR="000E66A7" w:rsidRPr="00AA09AD" w:rsidRDefault="000E66A7" w:rsidP="00333853">
      <w:pPr>
        <w:tabs>
          <w:tab w:val="left" w:leader="underscore" w:pos="3069"/>
        </w:tabs>
        <w:spacing w:after="2" w:line="240" w:lineRule="auto"/>
        <w:ind w:firstLine="709"/>
        <w:jc w:val="both"/>
        <w:rPr>
          <w:rFonts w:ascii="Times New Roman" w:hAnsi="Times New Roman" w:cs="Times New Roman"/>
          <w:color w:val="000000"/>
          <w:sz w:val="28"/>
          <w:szCs w:val="28"/>
        </w:rPr>
      </w:pPr>
      <w:r w:rsidRPr="00AA09AD">
        <w:rPr>
          <w:rStyle w:val="43"/>
          <w:rFonts w:cs="Times New Roman"/>
          <w:i w:val="0"/>
          <w:iCs/>
          <w:color w:val="000000"/>
          <w:szCs w:val="28"/>
        </w:rPr>
        <w:t>- 54,7 тыс. рублей -</w:t>
      </w:r>
      <w:r w:rsidRPr="00AA09AD">
        <w:rPr>
          <w:rFonts w:ascii="Times New Roman" w:hAnsi="Times New Roman" w:cs="Times New Roman"/>
          <w:color w:val="000000"/>
          <w:sz w:val="28"/>
          <w:szCs w:val="28"/>
        </w:rPr>
        <w:t xml:space="preserve"> </w:t>
      </w:r>
      <w:r w:rsidRPr="00AA09AD">
        <w:rPr>
          <w:rStyle w:val="430"/>
          <w:rFonts w:cs="Times New Roman"/>
          <w:color w:val="000000"/>
          <w:szCs w:val="28"/>
          <w:u w:val="none"/>
        </w:rPr>
        <w:t>причина 1 (экономия фонда оплата труда  аппарата Департамента</w:t>
      </w:r>
      <w:r w:rsidRPr="00AA09AD">
        <w:rPr>
          <w:rFonts w:ascii="Times New Roman" w:hAnsi="Times New Roman" w:cs="Times New Roman"/>
          <w:color w:val="000000"/>
          <w:sz w:val="28"/>
          <w:szCs w:val="28"/>
        </w:rPr>
        <w:t>);</w:t>
      </w:r>
    </w:p>
    <w:p w:rsidR="000E66A7" w:rsidRPr="00AA09AD" w:rsidRDefault="000E66A7" w:rsidP="00333853">
      <w:pPr>
        <w:spacing w:after="0" w:line="240" w:lineRule="auto"/>
        <w:ind w:firstLine="709"/>
        <w:jc w:val="both"/>
        <w:rPr>
          <w:rStyle w:val="430"/>
          <w:rFonts w:cs="Times New Roman"/>
          <w:color w:val="000000"/>
          <w:szCs w:val="28"/>
        </w:rPr>
      </w:pPr>
      <w:r w:rsidRPr="00AA09AD">
        <w:rPr>
          <w:rStyle w:val="43"/>
          <w:rFonts w:cs="Times New Roman"/>
          <w:i w:val="0"/>
          <w:iCs/>
          <w:color w:val="000000"/>
          <w:szCs w:val="28"/>
        </w:rPr>
        <w:t>- 0,1 тыс. рублей -</w:t>
      </w:r>
      <w:r w:rsidRPr="00AA09AD">
        <w:rPr>
          <w:rFonts w:ascii="Times New Roman" w:hAnsi="Times New Roman" w:cs="Times New Roman"/>
          <w:color w:val="000000"/>
          <w:sz w:val="28"/>
          <w:szCs w:val="28"/>
        </w:rPr>
        <w:t xml:space="preserve"> </w:t>
      </w:r>
      <w:r w:rsidRPr="00AA09AD">
        <w:rPr>
          <w:rStyle w:val="430"/>
          <w:rFonts w:cs="Times New Roman"/>
          <w:color w:val="000000"/>
          <w:szCs w:val="28"/>
          <w:u w:val="none"/>
        </w:rPr>
        <w:t>причина 2 (за счет торгов, проведенных Департаментом</w:t>
      </w:r>
      <w:r w:rsidRPr="00AA09AD">
        <w:rPr>
          <w:rFonts w:ascii="Times New Roman" w:hAnsi="Times New Roman" w:cs="Times New Roman"/>
          <w:color w:val="000000"/>
          <w:sz w:val="28"/>
          <w:szCs w:val="28"/>
        </w:rPr>
        <w:t>);</w:t>
      </w:r>
    </w:p>
    <w:p w:rsidR="000E66A7" w:rsidRPr="00AA09AD" w:rsidRDefault="000E66A7" w:rsidP="00333853">
      <w:pPr>
        <w:spacing w:after="0" w:line="240" w:lineRule="auto"/>
        <w:ind w:firstLine="709"/>
        <w:jc w:val="both"/>
        <w:rPr>
          <w:rFonts w:ascii="Times New Roman" w:hAnsi="Times New Roman" w:cs="Times New Roman"/>
          <w:color w:val="000000"/>
          <w:sz w:val="28"/>
          <w:szCs w:val="28"/>
        </w:rPr>
      </w:pPr>
      <w:r w:rsidRPr="00AA09AD">
        <w:rPr>
          <w:rStyle w:val="43"/>
          <w:rFonts w:cs="Times New Roman"/>
          <w:i w:val="0"/>
          <w:iCs/>
          <w:color w:val="000000"/>
          <w:szCs w:val="28"/>
        </w:rPr>
        <w:t>- 2,7 тыс. рублей -</w:t>
      </w:r>
      <w:r w:rsidRPr="00AA09AD">
        <w:rPr>
          <w:rFonts w:ascii="Times New Roman" w:hAnsi="Times New Roman" w:cs="Times New Roman"/>
          <w:color w:val="000000"/>
          <w:sz w:val="28"/>
          <w:szCs w:val="28"/>
        </w:rPr>
        <w:t xml:space="preserve"> </w:t>
      </w:r>
      <w:r w:rsidRPr="00AA09AD">
        <w:rPr>
          <w:rStyle w:val="430"/>
          <w:rFonts w:cs="Times New Roman"/>
          <w:color w:val="000000"/>
          <w:szCs w:val="28"/>
          <w:u w:val="none"/>
        </w:rPr>
        <w:t xml:space="preserve">причина 3(за счет торгов, проведенных </w:t>
      </w:r>
      <w:r w:rsidRPr="00AA09AD">
        <w:rPr>
          <w:rFonts w:ascii="Times New Roman" w:hAnsi="Times New Roman" w:cs="Times New Roman"/>
          <w:color w:val="000000"/>
          <w:sz w:val="28"/>
          <w:szCs w:val="28"/>
        </w:rPr>
        <w:t>Отделом  развития туризма).</w:t>
      </w:r>
    </w:p>
    <w:p w:rsidR="00FD2803" w:rsidRPr="00AA09AD" w:rsidRDefault="00FD2803" w:rsidP="004F0D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12192" w:rsidRPr="00AA09AD" w:rsidRDefault="00944493" w:rsidP="004F0DB1">
      <w:pPr>
        <w:spacing w:after="0" w:line="240" w:lineRule="auto"/>
        <w:ind w:firstLine="708"/>
        <w:jc w:val="both"/>
        <w:rPr>
          <w:rStyle w:val="ab"/>
          <w:rFonts w:ascii="Times New Roman" w:hAnsi="Times New Roman" w:cs="Times New Roman"/>
          <w:b/>
          <w:i w:val="0"/>
          <w:sz w:val="28"/>
          <w:szCs w:val="28"/>
        </w:rPr>
      </w:pPr>
      <w:r w:rsidRPr="00AA09AD">
        <w:rPr>
          <w:rStyle w:val="ab"/>
          <w:rFonts w:ascii="Times New Roman" w:hAnsi="Times New Roman" w:cs="Times New Roman"/>
          <w:b/>
          <w:i w:val="0"/>
          <w:sz w:val="28"/>
          <w:szCs w:val="28"/>
        </w:rPr>
        <w:t xml:space="preserve">11.  Муниципальная программа города Азова «Развитие физической культуры и спорта </w:t>
      </w:r>
      <w:r w:rsidR="00F76D45" w:rsidRPr="00AA09AD">
        <w:rPr>
          <w:rStyle w:val="ab"/>
          <w:rFonts w:ascii="Times New Roman" w:hAnsi="Times New Roman" w:cs="Times New Roman"/>
          <w:b/>
          <w:i w:val="0"/>
          <w:sz w:val="28"/>
          <w:szCs w:val="28"/>
        </w:rPr>
        <w:t>в городе Азове».</w:t>
      </w:r>
    </w:p>
    <w:p w:rsidR="00EB3262" w:rsidRPr="00AA09AD" w:rsidRDefault="00EB3262" w:rsidP="00EA5F18">
      <w:pPr>
        <w:spacing w:after="0" w:line="240" w:lineRule="auto"/>
        <w:ind w:firstLine="708"/>
        <w:jc w:val="both"/>
        <w:rPr>
          <w:rStyle w:val="ab"/>
          <w:rFonts w:ascii="Times New Roman" w:hAnsi="Times New Roman" w:cs="Times New Roman"/>
          <w:i w:val="0"/>
          <w:sz w:val="28"/>
          <w:szCs w:val="28"/>
        </w:rPr>
      </w:pPr>
    </w:p>
    <w:p w:rsidR="00EB3262" w:rsidRPr="00AA09AD" w:rsidRDefault="00EE19C6" w:rsidP="00EA5F18">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 xml:space="preserve">Муниципальная программа «Развитие физической культуры и спорта в городе Азове» утверждена постановлением администрации города Азова от </w:t>
      </w:r>
      <w:r w:rsidR="00A91241" w:rsidRPr="00AA09AD">
        <w:rPr>
          <w:rFonts w:ascii="Times New Roman" w:eastAsia="Times New Roman" w:hAnsi="Times New Roman" w:cs="Times New Roman"/>
          <w:bCs/>
          <w:sz w:val="28"/>
          <w:szCs w:val="28"/>
        </w:rPr>
        <w:t>10.12.2019 № 1995</w:t>
      </w:r>
      <w:r w:rsidRPr="00AA09AD">
        <w:rPr>
          <w:rStyle w:val="ab"/>
          <w:rFonts w:ascii="Times New Roman" w:hAnsi="Times New Roman" w:cs="Times New Roman"/>
          <w:i w:val="0"/>
          <w:sz w:val="28"/>
          <w:szCs w:val="28"/>
        </w:rPr>
        <w:t>.</w:t>
      </w:r>
    </w:p>
    <w:p w:rsidR="00EB3262" w:rsidRPr="00AA09AD" w:rsidRDefault="00EE19C6" w:rsidP="00EA5F18">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Ответственный исполнитель – Департамент социального развития города Азова.</w:t>
      </w:r>
    </w:p>
    <w:p w:rsidR="00EE19C6" w:rsidRPr="00AA09AD" w:rsidRDefault="00EE19C6" w:rsidP="00EA5F18">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lastRenderedPageBreak/>
        <w:t>Муниципальная программа включает в себя  2 подпрограммы:</w:t>
      </w:r>
    </w:p>
    <w:p w:rsidR="00EB3262" w:rsidRPr="00AA09AD" w:rsidRDefault="00EE19C6" w:rsidP="00EB3262">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«Развитие массовой физической культуры и спорта»;</w:t>
      </w:r>
    </w:p>
    <w:p w:rsidR="00581E1A" w:rsidRPr="00AA09AD" w:rsidRDefault="00EE19C6" w:rsidP="00EA5F18">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«Развитие инфраструктуры сферы физической культуры и спорта».</w:t>
      </w:r>
    </w:p>
    <w:p w:rsidR="00EE19C6" w:rsidRPr="00AA09AD" w:rsidRDefault="00EE19C6" w:rsidP="00EA5F18">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На реализацию муниципальной программы «Развитие физической культуры и спорта в городе Азове» в 20</w:t>
      </w:r>
      <w:r w:rsidR="001256FD" w:rsidRPr="00AA09AD">
        <w:rPr>
          <w:rStyle w:val="ab"/>
          <w:rFonts w:ascii="Times New Roman" w:hAnsi="Times New Roman" w:cs="Times New Roman"/>
          <w:i w:val="0"/>
          <w:sz w:val="28"/>
          <w:szCs w:val="28"/>
        </w:rPr>
        <w:t>20</w:t>
      </w:r>
      <w:r w:rsidRPr="00AA09AD">
        <w:rPr>
          <w:rStyle w:val="ab"/>
          <w:rFonts w:ascii="Times New Roman" w:hAnsi="Times New Roman" w:cs="Times New Roman"/>
          <w:i w:val="0"/>
          <w:sz w:val="28"/>
          <w:szCs w:val="28"/>
        </w:rPr>
        <w:t xml:space="preserve"> году было предусмотрено финансирование в объеме </w:t>
      </w:r>
      <w:r w:rsidR="0099512C" w:rsidRPr="00AA09AD">
        <w:rPr>
          <w:rFonts w:ascii="Times New Roman" w:hAnsi="Times New Roman" w:cs="Times New Roman"/>
          <w:color w:val="000000"/>
          <w:sz w:val="28"/>
          <w:szCs w:val="28"/>
        </w:rPr>
        <w:t xml:space="preserve">28 157,7 </w:t>
      </w:r>
      <w:r w:rsidR="00A91241" w:rsidRPr="00AA09AD">
        <w:rPr>
          <w:rFonts w:ascii="Times New Roman" w:eastAsia="Times New Roman" w:hAnsi="Times New Roman" w:cs="Times New Roman"/>
          <w:sz w:val="28"/>
          <w:szCs w:val="28"/>
        </w:rPr>
        <w:t xml:space="preserve"> </w:t>
      </w:r>
      <w:r w:rsidRPr="00AA09AD">
        <w:rPr>
          <w:rStyle w:val="ab"/>
          <w:rFonts w:ascii="Times New Roman" w:hAnsi="Times New Roman" w:cs="Times New Roman"/>
          <w:i w:val="0"/>
          <w:sz w:val="28"/>
          <w:szCs w:val="28"/>
        </w:rPr>
        <w:t>тыс. рублей.</w:t>
      </w:r>
    </w:p>
    <w:p w:rsidR="00CC7669" w:rsidRPr="00AA09AD" w:rsidRDefault="00CC7669" w:rsidP="00CC7669">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t xml:space="preserve">Годовой отчет о реализации муниципальной программы «Развитие физической культуры и спорта в городе Азове» утвержден постановлением администрации города Азова от </w:t>
      </w:r>
      <w:r w:rsidR="0099512C" w:rsidRPr="00AA09AD">
        <w:rPr>
          <w:rFonts w:ascii="Times New Roman" w:hAnsi="Times New Roman" w:cs="Times New Roman"/>
          <w:sz w:val="28"/>
          <w:szCs w:val="28"/>
        </w:rPr>
        <w:t>18.03.2021 № 269</w:t>
      </w:r>
      <w:r w:rsidR="00175B80" w:rsidRPr="00AA09AD">
        <w:rPr>
          <w:rStyle w:val="ab"/>
          <w:rFonts w:ascii="Times New Roman" w:hAnsi="Times New Roman" w:cs="Times New Roman"/>
          <w:i w:val="0"/>
          <w:sz w:val="28"/>
          <w:szCs w:val="28"/>
        </w:rPr>
        <w:t>.</w:t>
      </w:r>
    </w:p>
    <w:p w:rsidR="00CC7669" w:rsidRPr="00AA09AD" w:rsidRDefault="00D6639F" w:rsidP="00FC0B7E">
      <w:pPr>
        <w:widowControl w:val="0"/>
        <w:shd w:val="clear" w:color="auto" w:fill="FFFFFF"/>
        <w:autoSpaceDE w:val="0"/>
        <w:autoSpaceDN w:val="0"/>
        <w:adjustRightInd w:val="0"/>
        <w:spacing w:after="0" w:line="240" w:lineRule="auto"/>
        <w:ind w:firstLine="709"/>
        <w:jc w:val="both"/>
        <w:rPr>
          <w:rStyle w:val="ab"/>
          <w:rFonts w:ascii="Times New Roman" w:hAnsi="Times New Roman" w:cs="Times New Roman"/>
          <w:i w:val="0"/>
          <w:sz w:val="28"/>
          <w:szCs w:val="28"/>
        </w:rPr>
      </w:pPr>
      <w:r w:rsidRPr="00AA09AD">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w:t>
      </w:r>
      <w:r w:rsidR="001256FD" w:rsidRPr="00AA09AD">
        <w:rPr>
          <w:rFonts w:ascii="Times New Roman" w:eastAsia="Calibri" w:hAnsi="Times New Roman" w:cs="Times New Roman"/>
          <w:sz w:val="28"/>
          <w:szCs w:val="28"/>
          <w:lang w:eastAsia="en-US"/>
        </w:rPr>
        <w:t>высоким</w:t>
      </w:r>
      <w:r w:rsidRPr="00AA09AD">
        <w:rPr>
          <w:rFonts w:ascii="Times New Roman" w:eastAsia="Calibri" w:hAnsi="Times New Roman" w:cs="Times New Roman"/>
          <w:sz w:val="28"/>
          <w:szCs w:val="28"/>
          <w:lang w:eastAsia="en-US"/>
        </w:rPr>
        <w:t xml:space="preserve"> и</w:t>
      </w:r>
      <w:r w:rsidRPr="00AA09AD">
        <w:rPr>
          <w:rFonts w:ascii="Times New Roman" w:eastAsia="Calibri" w:hAnsi="Times New Roman" w:cs="Times New Roman"/>
          <w:sz w:val="28"/>
          <w:szCs w:val="28"/>
          <w:vertAlign w:val="subscript"/>
          <w:lang w:eastAsia="en-US"/>
        </w:rPr>
        <w:t xml:space="preserve"> </w:t>
      </w:r>
      <w:r w:rsidRPr="00AA09AD">
        <w:rPr>
          <w:rFonts w:ascii="Times New Roman" w:eastAsia="Calibri" w:hAnsi="Times New Roman" w:cs="Times New Roman"/>
          <w:sz w:val="28"/>
          <w:szCs w:val="28"/>
          <w:lang w:eastAsia="en-US"/>
        </w:rPr>
        <w:t xml:space="preserve">составляет </w:t>
      </w:r>
      <w:r w:rsidR="001256FD" w:rsidRPr="00AA09AD">
        <w:rPr>
          <w:rFonts w:ascii="Times New Roman" w:eastAsia="Calibri" w:hAnsi="Times New Roman" w:cs="Times New Roman"/>
          <w:sz w:val="28"/>
          <w:szCs w:val="28"/>
          <w:lang w:eastAsia="en-US"/>
        </w:rPr>
        <w:t>1,0</w:t>
      </w:r>
      <w:r w:rsidRPr="00AA09AD">
        <w:rPr>
          <w:rFonts w:ascii="Times New Roman" w:eastAsia="Calibri" w:hAnsi="Times New Roman" w:cs="Times New Roman"/>
          <w:sz w:val="28"/>
          <w:szCs w:val="28"/>
          <w:lang w:eastAsia="en-US"/>
        </w:rPr>
        <w:t>.</w:t>
      </w:r>
      <w:r w:rsidRPr="00AA09AD">
        <w:rPr>
          <w:rStyle w:val="ab"/>
          <w:rFonts w:ascii="Times New Roman" w:hAnsi="Times New Roman" w:cs="Times New Roman"/>
          <w:i w:val="0"/>
          <w:sz w:val="28"/>
          <w:szCs w:val="28"/>
        </w:rPr>
        <w:t xml:space="preserve"> </w:t>
      </w:r>
    </w:p>
    <w:p w:rsidR="00FC0B7E" w:rsidRPr="00AA09AD" w:rsidRDefault="00FC0B7E" w:rsidP="00FC0B7E">
      <w:pPr>
        <w:widowControl w:val="0"/>
        <w:shd w:val="clear" w:color="auto" w:fill="FFFFFF"/>
        <w:autoSpaceDE w:val="0"/>
        <w:autoSpaceDN w:val="0"/>
        <w:adjustRightInd w:val="0"/>
        <w:spacing w:after="0" w:line="240" w:lineRule="auto"/>
        <w:ind w:firstLine="709"/>
        <w:jc w:val="both"/>
        <w:rPr>
          <w:rStyle w:val="ab"/>
          <w:rFonts w:ascii="Times New Roman" w:hAnsi="Times New Roman" w:cs="Times New Roman"/>
          <w:i w:val="0"/>
          <w:sz w:val="28"/>
          <w:szCs w:val="28"/>
        </w:rPr>
      </w:pPr>
    </w:p>
    <w:p w:rsidR="00CC7669" w:rsidRPr="00AA09AD" w:rsidRDefault="00CC7669" w:rsidP="00FC0B7E">
      <w:pPr>
        <w:spacing w:after="0" w:line="240" w:lineRule="auto"/>
        <w:ind w:firstLine="708"/>
        <w:jc w:val="center"/>
        <w:rPr>
          <w:rStyle w:val="ab"/>
          <w:rFonts w:ascii="Times New Roman" w:hAnsi="Times New Roman" w:cs="Times New Roman"/>
          <w:i w:val="0"/>
          <w:sz w:val="28"/>
          <w:szCs w:val="28"/>
        </w:rPr>
      </w:pPr>
      <w:r w:rsidRPr="00AA09AD">
        <w:rPr>
          <w:rFonts w:ascii="Times New Roman" w:hAnsi="Times New Roman" w:cs="Times New Roman"/>
          <w:sz w:val="28"/>
          <w:szCs w:val="28"/>
        </w:rPr>
        <w:t xml:space="preserve">Сведения об основных результатах реализации </w:t>
      </w:r>
      <w:r w:rsidRPr="00AA09AD">
        <w:rPr>
          <w:rStyle w:val="ab"/>
          <w:rFonts w:ascii="Times New Roman" w:hAnsi="Times New Roman" w:cs="Times New Roman"/>
          <w:i w:val="0"/>
          <w:sz w:val="28"/>
          <w:szCs w:val="28"/>
        </w:rPr>
        <w:t>муниципальной программы «Развитие физической культуры и спорта в городе Азове»</w:t>
      </w:r>
    </w:p>
    <w:p w:rsidR="00CC7669" w:rsidRPr="00AA09AD" w:rsidRDefault="00CC7669" w:rsidP="00EA5F18">
      <w:pPr>
        <w:spacing w:after="0" w:line="240" w:lineRule="auto"/>
        <w:ind w:firstLine="708"/>
        <w:jc w:val="both"/>
        <w:rPr>
          <w:rStyle w:val="ab"/>
          <w:rFonts w:ascii="Times New Roman" w:hAnsi="Times New Roman" w:cs="Times New Roman"/>
          <w:i w:val="0"/>
          <w:sz w:val="28"/>
          <w:szCs w:val="28"/>
        </w:rPr>
      </w:pPr>
    </w:p>
    <w:p w:rsidR="001256FD" w:rsidRPr="00AA09AD" w:rsidRDefault="001256FD" w:rsidP="001256FD">
      <w:pPr>
        <w:pStyle w:val="40"/>
        <w:shd w:val="clear" w:color="auto" w:fill="auto"/>
        <w:spacing w:after="0" w:line="312" w:lineRule="exact"/>
        <w:ind w:firstLine="709"/>
        <w:jc w:val="both"/>
        <w:rPr>
          <w:rFonts w:ascii="Times New Roman" w:hAnsi="Times New Roman" w:cs="Times New Roman"/>
        </w:rPr>
      </w:pPr>
      <w:proofErr w:type="gramStart"/>
      <w:r w:rsidRPr="00AA09AD">
        <w:rPr>
          <w:rFonts w:ascii="Times New Roman" w:hAnsi="Times New Roman" w:cs="Times New Roman"/>
        </w:rPr>
        <w:t xml:space="preserve">В целях создания условий для создания условий, обеспечивающих возможность жителям города Азова вести здоровый образ жизни, систематически заниматься физической культурой и спортом в рамках реализации муниципальной программы города Азова «Развитие физической культуры и спорта в городе Азове» (далее – муниципальная программа), ответственным исполнителем и участниками муниципальной программы в отчетном году реализован комплекс мероприятий, </w:t>
      </w:r>
      <w:r w:rsidRPr="00AA09AD">
        <w:rPr>
          <w:rFonts w:ascii="Times New Roman" w:hAnsi="Times New Roman" w:cs="Times New Roman"/>
          <w:iCs/>
        </w:rPr>
        <w:t>в</w:t>
      </w:r>
      <w:r w:rsidRPr="00AA09AD">
        <w:rPr>
          <w:rStyle w:val="43"/>
          <w:rFonts w:cs="Times New Roman"/>
          <w:i w:val="0"/>
        </w:rPr>
        <w:t xml:space="preserve"> результате которых</w:t>
      </w:r>
      <w:r w:rsidRPr="00AA09AD">
        <w:rPr>
          <w:rFonts w:ascii="Times New Roman" w:hAnsi="Times New Roman" w:cs="Times New Roman"/>
        </w:rPr>
        <w:t>:</w:t>
      </w:r>
      <w:proofErr w:type="gramEnd"/>
    </w:p>
    <w:p w:rsidR="001256FD" w:rsidRPr="00AA09AD" w:rsidRDefault="001256FD" w:rsidP="001256FD">
      <w:pPr>
        <w:pStyle w:val="ae"/>
        <w:ind w:left="0" w:firstLine="720"/>
        <w:jc w:val="both"/>
        <w:rPr>
          <w:spacing w:val="-1"/>
          <w:sz w:val="28"/>
          <w:szCs w:val="28"/>
        </w:rPr>
      </w:pPr>
      <w:r w:rsidRPr="00AA09AD">
        <w:rPr>
          <w:sz w:val="28"/>
          <w:szCs w:val="28"/>
        </w:rPr>
        <w:t>- доля граждан города Азова, систематически занимающихся физической культурой и спортом из общего числа населения,</w:t>
      </w:r>
      <w:r w:rsidRPr="00AA09AD">
        <w:rPr>
          <w:spacing w:val="-1"/>
          <w:sz w:val="28"/>
          <w:szCs w:val="28"/>
        </w:rPr>
        <w:t xml:space="preserve"> составила 49,1%;</w:t>
      </w:r>
    </w:p>
    <w:p w:rsidR="001256FD" w:rsidRPr="00AA09AD" w:rsidRDefault="001256FD" w:rsidP="001256FD">
      <w:pPr>
        <w:pStyle w:val="ae"/>
        <w:ind w:left="0" w:firstLine="720"/>
        <w:jc w:val="both"/>
        <w:rPr>
          <w:spacing w:val="-1"/>
          <w:sz w:val="28"/>
          <w:szCs w:val="28"/>
        </w:rPr>
      </w:pPr>
      <w:r w:rsidRPr="00AA09AD">
        <w:rPr>
          <w:sz w:val="28"/>
          <w:szCs w:val="28"/>
        </w:rPr>
        <w:t>- число участников и зрителей спортивных мероприятий составило 4371</w:t>
      </w:r>
      <w:r w:rsidRPr="00AA09AD">
        <w:rPr>
          <w:b/>
          <w:spacing w:val="-1"/>
          <w:sz w:val="28"/>
          <w:szCs w:val="28"/>
        </w:rPr>
        <w:t xml:space="preserve"> </w:t>
      </w:r>
      <w:r w:rsidRPr="00AA09AD">
        <w:rPr>
          <w:spacing w:val="-1"/>
          <w:sz w:val="28"/>
          <w:szCs w:val="28"/>
        </w:rPr>
        <w:t>чел.;</w:t>
      </w:r>
    </w:p>
    <w:p w:rsidR="001256FD" w:rsidRPr="00AA09AD" w:rsidRDefault="001256FD" w:rsidP="001256FD">
      <w:pPr>
        <w:pStyle w:val="ae"/>
        <w:ind w:left="0" w:firstLine="720"/>
        <w:jc w:val="both"/>
        <w:rPr>
          <w:sz w:val="28"/>
          <w:szCs w:val="28"/>
        </w:rPr>
      </w:pPr>
      <w:r w:rsidRPr="00AA09AD">
        <w:rPr>
          <w:sz w:val="28"/>
          <w:szCs w:val="28"/>
        </w:rPr>
        <w:t>- доля населения,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составила 65,2%;</w:t>
      </w:r>
    </w:p>
    <w:p w:rsidR="001256FD" w:rsidRPr="00AA09AD" w:rsidRDefault="001256FD" w:rsidP="001256FD">
      <w:pPr>
        <w:pStyle w:val="ae"/>
        <w:ind w:left="0" w:firstLine="720"/>
        <w:jc w:val="both"/>
        <w:rPr>
          <w:sz w:val="28"/>
          <w:szCs w:val="28"/>
        </w:rPr>
      </w:pPr>
      <w:r w:rsidRPr="00AA09AD">
        <w:rPr>
          <w:sz w:val="28"/>
          <w:szCs w:val="28"/>
        </w:rPr>
        <w:t xml:space="preserve">- уровень обеспеченности спортивными сооружениями </w:t>
      </w:r>
      <w:proofErr w:type="gramStart"/>
      <w:r w:rsidRPr="00AA09AD">
        <w:rPr>
          <w:sz w:val="28"/>
          <w:szCs w:val="28"/>
        </w:rPr>
        <w:t>исходя из единовременной пропускной способности объектов спорта, в том числе для лиц с ограниченными возможностями здоровья и инвалидов, составляет</w:t>
      </w:r>
      <w:proofErr w:type="gramEnd"/>
      <w:r w:rsidRPr="00AA09AD">
        <w:rPr>
          <w:sz w:val="28"/>
          <w:szCs w:val="28"/>
        </w:rPr>
        <w:t xml:space="preserve"> 48,5%;</w:t>
      </w:r>
    </w:p>
    <w:p w:rsidR="001256FD" w:rsidRPr="00AA09AD" w:rsidRDefault="001256FD" w:rsidP="001256FD">
      <w:pPr>
        <w:pStyle w:val="ae"/>
        <w:ind w:left="0" w:firstLine="720"/>
        <w:jc w:val="both"/>
        <w:rPr>
          <w:sz w:val="28"/>
          <w:szCs w:val="28"/>
        </w:rPr>
      </w:pPr>
      <w:r w:rsidRPr="00AA09AD">
        <w:rPr>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составила 25,6%.</w:t>
      </w:r>
    </w:p>
    <w:p w:rsidR="001256FD" w:rsidRPr="00AA09AD" w:rsidRDefault="001256FD" w:rsidP="001256FD">
      <w:pPr>
        <w:pStyle w:val="ae"/>
        <w:ind w:left="0" w:firstLine="720"/>
        <w:jc w:val="both"/>
        <w:rPr>
          <w:sz w:val="28"/>
          <w:szCs w:val="28"/>
        </w:rPr>
      </w:pPr>
      <w:proofErr w:type="gramStart"/>
      <w:r w:rsidRPr="00AA09AD">
        <w:rPr>
          <w:sz w:val="28"/>
          <w:szCs w:val="28"/>
        </w:rPr>
        <w:t>Основные результаты, достигнутые в отчетном году, позволили решить задачи, такие как: вовлечение жителей города различного возраста и социального положения в регулярные занятия физической культурой и спортом, отвлечение молодежи от негативных явлений в обществе и приобщение их к здоровому образу жизни, пропаганда физической культуры и спорта (дошкольников, школьников, студентов, трудящихся, ветеранов, допризывной и призывной молодежи, осужденных несовершеннолетних).</w:t>
      </w:r>
      <w:proofErr w:type="gramEnd"/>
    </w:p>
    <w:p w:rsidR="00A91241" w:rsidRPr="00AA09AD" w:rsidRDefault="00A91241" w:rsidP="00EA5F18">
      <w:pPr>
        <w:spacing w:after="0" w:line="240" w:lineRule="auto"/>
        <w:ind w:firstLine="708"/>
        <w:jc w:val="both"/>
        <w:rPr>
          <w:rStyle w:val="ab"/>
          <w:rFonts w:ascii="Times New Roman" w:hAnsi="Times New Roman" w:cs="Times New Roman"/>
          <w:i w:val="0"/>
          <w:sz w:val="28"/>
          <w:szCs w:val="28"/>
        </w:rPr>
      </w:pPr>
    </w:p>
    <w:p w:rsidR="00D32512" w:rsidRPr="00AA09AD" w:rsidRDefault="00D32512" w:rsidP="00D32512">
      <w:pPr>
        <w:spacing w:after="0" w:line="240" w:lineRule="auto"/>
        <w:ind w:firstLine="708"/>
        <w:jc w:val="center"/>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lastRenderedPageBreak/>
        <w:t>Сведения о степени соответствия установленных и достигнутых целевых показателей (индикаторов) муниципальной программы «Развитие физической культуры и спорта в городе Азове»</w:t>
      </w:r>
    </w:p>
    <w:p w:rsidR="00D32512" w:rsidRPr="00AA09AD" w:rsidRDefault="00D32512" w:rsidP="00D32512">
      <w:pPr>
        <w:spacing w:after="0" w:line="240" w:lineRule="auto"/>
        <w:ind w:firstLine="708"/>
        <w:jc w:val="center"/>
        <w:rPr>
          <w:rStyle w:val="ab"/>
          <w:rFonts w:ascii="Times New Roman" w:hAnsi="Times New Roman" w:cs="Times New Roman"/>
          <w:i w:val="0"/>
          <w:sz w:val="28"/>
          <w:szCs w:val="28"/>
        </w:rPr>
      </w:pPr>
    </w:p>
    <w:p w:rsidR="001256FD" w:rsidRPr="00AA09AD" w:rsidRDefault="001256FD" w:rsidP="001256FD">
      <w:pPr>
        <w:autoSpaceDE w:val="0"/>
        <w:autoSpaceDN w:val="0"/>
        <w:adjustRightInd w:val="0"/>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Муниципальной программой и подпрограммами муниципальной программы предусмотрено 11 показателей, по которым:</w:t>
      </w:r>
    </w:p>
    <w:p w:rsidR="001256FD" w:rsidRPr="00AA09AD" w:rsidRDefault="001256FD" w:rsidP="001256FD">
      <w:pPr>
        <w:autoSpaceDE w:val="0"/>
        <w:autoSpaceDN w:val="0"/>
        <w:adjustRightInd w:val="0"/>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 фактические значения соответствуют плановым, по 8 показателям;</w:t>
      </w:r>
    </w:p>
    <w:p w:rsidR="001256FD" w:rsidRPr="00AA09AD" w:rsidRDefault="001256FD" w:rsidP="001256FD">
      <w:pPr>
        <w:autoSpaceDE w:val="0"/>
        <w:autoSpaceDN w:val="0"/>
        <w:adjustRightInd w:val="0"/>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 фактические значения превышают плановые, по 2 показателям;</w:t>
      </w:r>
    </w:p>
    <w:p w:rsidR="001256FD" w:rsidRPr="00AA09AD" w:rsidRDefault="001256FD" w:rsidP="001256FD">
      <w:pPr>
        <w:autoSpaceDE w:val="0"/>
        <w:autoSpaceDN w:val="0"/>
        <w:adjustRightInd w:val="0"/>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 не достигнуты плановые значения – 1.</w:t>
      </w:r>
    </w:p>
    <w:p w:rsidR="001256FD" w:rsidRPr="00AA09AD" w:rsidRDefault="001256FD" w:rsidP="001256FD">
      <w:pPr>
        <w:pStyle w:val="ae"/>
        <w:ind w:left="0" w:firstLine="720"/>
        <w:jc w:val="both"/>
        <w:rPr>
          <w:sz w:val="28"/>
          <w:szCs w:val="28"/>
        </w:rPr>
      </w:pPr>
      <w:proofErr w:type="gramStart"/>
      <w:r w:rsidRPr="00AA09AD">
        <w:rPr>
          <w:iCs/>
          <w:sz w:val="28"/>
          <w:szCs w:val="28"/>
        </w:rPr>
        <w:t>Показатель 1</w:t>
      </w:r>
      <w:r w:rsidRPr="00AA09AD">
        <w:rPr>
          <w:sz w:val="28"/>
          <w:szCs w:val="28"/>
        </w:rPr>
        <w:t xml:space="preserve"> «Доля граждан города Азова, систематически занимающихся физической культурой и спортом из общего числа населения» - плановое значение 48,5%, фактическое значение 49,1%. Увеличение данного показателя произошло за счет предоставления платных услуг по плаванию, тренажерных и спортивных залов, эксплуатации спортивного объекта МАУ г. Азова «СК им. Э.П. </w:t>
      </w:r>
      <w:proofErr w:type="spellStart"/>
      <w:r w:rsidRPr="00AA09AD">
        <w:rPr>
          <w:sz w:val="28"/>
          <w:szCs w:val="28"/>
        </w:rPr>
        <w:t>Лакомова</w:t>
      </w:r>
      <w:proofErr w:type="spellEnd"/>
      <w:r w:rsidRPr="00AA09AD">
        <w:rPr>
          <w:sz w:val="28"/>
          <w:szCs w:val="28"/>
        </w:rPr>
        <w:t>», открытия спортивных площадок по месту жительства с тартановым покрытием и установкой нового</w:t>
      </w:r>
      <w:proofErr w:type="gramEnd"/>
      <w:r w:rsidRPr="00AA09AD">
        <w:rPr>
          <w:sz w:val="28"/>
          <w:szCs w:val="28"/>
        </w:rPr>
        <w:t xml:space="preserve"> оборудования (стоек баскетбольных, волейбольных, теннисных, футбольных ворот). </w:t>
      </w:r>
    </w:p>
    <w:p w:rsidR="001256FD" w:rsidRPr="00AA09AD" w:rsidRDefault="001256FD" w:rsidP="001256FD">
      <w:pPr>
        <w:pStyle w:val="ae"/>
        <w:ind w:left="0" w:firstLine="720"/>
        <w:jc w:val="both"/>
        <w:rPr>
          <w:sz w:val="28"/>
          <w:szCs w:val="28"/>
        </w:rPr>
      </w:pPr>
      <w:r w:rsidRPr="00AA09AD">
        <w:rPr>
          <w:iCs/>
          <w:sz w:val="28"/>
          <w:szCs w:val="28"/>
        </w:rPr>
        <w:t>Показатель 2</w:t>
      </w:r>
      <w:r w:rsidRPr="00AA09AD">
        <w:rPr>
          <w:sz w:val="28"/>
          <w:szCs w:val="28"/>
        </w:rPr>
        <w:t xml:space="preserve">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 плановое значение 47,05%, фактическое значение 48,5%. Значительное увеличение данного показателя произошло за счет модернизации спортивных площадок по месту жительства.</w:t>
      </w:r>
    </w:p>
    <w:p w:rsidR="001256FD" w:rsidRPr="00AA09AD" w:rsidRDefault="001256FD" w:rsidP="001256FD">
      <w:pPr>
        <w:pStyle w:val="ae"/>
        <w:ind w:left="0" w:firstLine="720"/>
        <w:jc w:val="both"/>
        <w:rPr>
          <w:sz w:val="28"/>
          <w:szCs w:val="28"/>
        </w:rPr>
      </w:pPr>
      <w:r w:rsidRPr="00AA09AD">
        <w:rPr>
          <w:iCs/>
          <w:sz w:val="28"/>
          <w:szCs w:val="28"/>
        </w:rPr>
        <w:t>Показатель 1.1</w:t>
      </w:r>
      <w:r w:rsidRPr="00AA09AD">
        <w:rPr>
          <w:sz w:val="28"/>
          <w:szCs w:val="28"/>
        </w:rPr>
        <w:t xml:space="preserve"> «Число участников и зрителей спортивных мероприятий» - плановое значение 4371 чел., фактическое значение 4371 чел.</w:t>
      </w:r>
    </w:p>
    <w:p w:rsidR="001256FD" w:rsidRPr="00AA09AD" w:rsidRDefault="001256FD" w:rsidP="001256FD">
      <w:pPr>
        <w:pStyle w:val="ae"/>
        <w:ind w:left="0" w:firstLine="720"/>
        <w:jc w:val="both"/>
        <w:rPr>
          <w:sz w:val="28"/>
          <w:szCs w:val="28"/>
        </w:rPr>
      </w:pPr>
      <w:r w:rsidRPr="00AA09AD">
        <w:rPr>
          <w:iCs/>
          <w:sz w:val="28"/>
          <w:szCs w:val="28"/>
        </w:rPr>
        <w:t>Показатель 1.2</w:t>
      </w:r>
      <w:r w:rsidRPr="00AA09AD">
        <w:rPr>
          <w:sz w:val="28"/>
          <w:szCs w:val="28"/>
        </w:rPr>
        <w:t xml:space="preserve"> «Численность систематически занимающихся физической культурой и спортом (в специализированных, спортивных, технических учреждениях), в общей численности занимающихся» - плановое значение 3365 чел., фактическое значение 3365 чел.</w:t>
      </w:r>
    </w:p>
    <w:p w:rsidR="001256FD" w:rsidRPr="00AA09AD" w:rsidRDefault="001256FD" w:rsidP="001256FD">
      <w:pPr>
        <w:pStyle w:val="ae"/>
        <w:ind w:left="0" w:firstLine="720"/>
        <w:jc w:val="both"/>
        <w:rPr>
          <w:sz w:val="28"/>
          <w:szCs w:val="28"/>
        </w:rPr>
      </w:pPr>
      <w:proofErr w:type="gramStart"/>
      <w:r w:rsidRPr="00AA09AD">
        <w:rPr>
          <w:iCs/>
          <w:sz w:val="28"/>
          <w:szCs w:val="28"/>
        </w:rPr>
        <w:t>Показатель 1.3</w:t>
      </w:r>
      <w:r w:rsidRPr="00AA09AD">
        <w:rPr>
          <w:sz w:val="28"/>
          <w:szCs w:val="28"/>
        </w:rPr>
        <w:t xml:space="preserve"> «Доля населения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 плановое значение 39,7%, фактическое значение 65,2%. Значительное превышение данного показателя произошло за счет введения ограничительных мер, в рамках профилактики распространения новой </w:t>
      </w:r>
      <w:proofErr w:type="spellStart"/>
      <w:r w:rsidRPr="00AA09AD">
        <w:rPr>
          <w:sz w:val="28"/>
          <w:szCs w:val="28"/>
        </w:rPr>
        <w:t>коронавирусной</w:t>
      </w:r>
      <w:proofErr w:type="spellEnd"/>
      <w:r w:rsidRPr="00AA09AD">
        <w:rPr>
          <w:sz w:val="28"/>
          <w:szCs w:val="28"/>
        </w:rPr>
        <w:t xml:space="preserve"> инфекции.</w:t>
      </w:r>
      <w:proofErr w:type="gramEnd"/>
      <w:r w:rsidRPr="00AA09AD">
        <w:rPr>
          <w:sz w:val="28"/>
          <w:szCs w:val="28"/>
        </w:rPr>
        <w:t xml:space="preserve"> Количество населения, принявшего участие в выполнении нормативов ГТО, по сравнению с 2019 годом, снизилось более чем в два раза. При этом</w:t>
      </w:r>
      <w:proofErr w:type="gramStart"/>
      <w:r w:rsidRPr="00AA09AD">
        <w:rPr>
          <w:sz w:val="28"/>
          <w:szCs w:val="28"/>
        </w:rPr>
        <w:t>,</w:t>
      </w:r>
      <w:proofErr w:type="gramEnd"/>
      <w:r w:rsidRPr="00AA09AD">
        <w:rPr>
          <w:sz w:val="28"/>
          <w:szCs w:val="28"/>
        </w:rPr>
        <w:t xml:space="preserve"> количество выполнивших нормативы ГТО осталось на уровне 2019 года. </w:t>
      </w:r>
    </w:p>
    <w:p w:rsidR="001256FD" w:rsidRPr="00AA09AD" w:rsidRDefault="001256FD" w:rsidP="001256F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A09AD">
        <w:rPr>
          <w:rFonts w:ascii="Times New Roman" w:hAnsi="Times New Roman" w:cs="Times New Roman"/>
          <w:iCs/>
          <w:sz w:val="28"/>
          <w:szCs w:val="28"/>
        </w:rPr>
        <w:t xml:space="preserve">Показатель 1.4 </w:t>
      </w:r>
      <w:r w:rsidRPr="00AA09AD">
        <w:rPr>
          <w:rFonts w:ascii="Times New Roman" w:hAnsi="Times New Roman" w:cs="Times New Roman"/>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 плановое значение 25,6%, фактическое значение 25,6%. На достижение планового значения данного показателя повлияло, в том числе, предоставление платных услуг по плаванию, эксплуатация спортивного объекта МАУ г. Азова «СК им. Э.П. </w:t>
      </w:r>
      <w:proofErr w:type="spellStart"/>
      <w:r w:rsidRPr="00AA09AD">
        <w:rPr>
          <w:rFonts w:ascii="Times New Roman" w:hAnsi="Times New Roman" w:cs="Times New Roman"/>
          <w:sz w:val="28"/>
          <w:szCs w:val="28"/>
        </w:rPr>
        <w:t>Лакомова</w:t>
      </w:r>
      <w:proofErr w:type="spellEnd"/>
      <w:r w:rsidRPr="00AA09AD">
        <w:rPr>
          <w:rFonts w:ascii="Times New Roman" w:hAnsi="Times New Roman" w:cs="Times New Roman"/>
          <w:sz w:val="28"/>
          <w:szCs w:val="28"/>
        </w:rPr>
        <w:t>».</w:t>
      </w:r>
      <w:proofErr w:type="gramEnd"/>
    </w:p>
    <w:p w:rsidR="001256FD" w:rsidRPr="00AA09AD" w:rsidRDefault="001256FD" w:rsidP="001256FD">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iCs/>
          <w:sz w:val="28"/>
          <w:szCs w:val="28"/>
        </w:rPr>
        <w:lastRenderedPageBreak/>
        <w:t>Показатель 1.5</w:t>
      </w:r>
      <w:r w:rsidRPr="00AA09AD">
        <w:rPr>
          <w:rFonts w:ascii="Times New Roman" w:hAnsi="Times New Roman" w:cs="Times New Roman"/>
          <w:sz w:val="28"/>
          <w:szCs w:val="28"/>
        </w:rPr>
        <w:t xml:space="preserve"> «Количество публикаций по пропаганде здорового образа жизни, физической культуры и спорта в СМИ» - плановое значение не менее 35, фактическое значение 35.</w:t>
      </w:r>
    </w:p>
    <w:p w:rsidR="001256FD" w:rsidRPr="00AA09AD" w:rsidRDefault="001256FD" w:rsidP="001256FD">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iCs/>
          <w:sz w:val="28"/>
          <w:szCs w:val="28"/>
        </w:rPr>
        <w:t>Показатель 1.6</w:t>
      </w:r>
      <w:r w:rsidRPr="00AA09AD">
        <w:rPr>
          <w:rFonts w:ascii="Times New Roman" w:hAnsi="Times New Roman" w:cs="Times New Roman"/>
          <w:sz w:val="28"/>
          <w:szCs w:val="28"/>
        </w:rPr>
        <w:t xml:space="preserve"> «Доля студентов, систематически занимающихся физической культурой и спортом, в общей численности студентов учреждений, находящихся на территории </w:t>
      </w:r>
      <w:proofErr w:type="gramStart"/>
      <w:r w:rsidRPr="00AA09AD">
        <w:rPr>
          <w:rFonts w:ascii="Times New Roman" w:hAnsi="Times New Roman" w:cs="Times New Roman"/>
          <w:sz w:val="28"/>
          <w:szCs w:val="28"/>
        </w:rPr>
        <w:t>г</w:t>
      </w:r>
      <w:proofErr w:type="gramEnd"/>
      <w:r w:rsidRPr="00AA09AD">
        <w:rPr>
          <w:rFonts w:ascii="Times New Roman" w:hAnsi="Times New Roman" w:cs="Times New Roman"/>
          <w:sz w:val="28"/>
          <w:szCs w:val="28"/>
        </w:rPr>
        <w:t>. Азова» - плановое значение 91,8%, фактическое значение 91,8%.</w:t>
      </w:r>
    </w:p>
    <w:p w:rsidR="001256FD" w:rsidRPr="00AA09AD" w:rsidRDefault="001256FD" w:rsidP="001256FD">
      <w:pPr>
        <w:pStyle w:val="ae"/>
        <w:ind w:left="0" w:firstLine="720"/>
        <w:jc w:val="both"/>
        <w:rPr>
          <w:sz w:val="28"/>
          <w:szCs w:val="28"/>
        </w:rPr>
      </w:pPr>
      <w:r w:rsidRPr="00AA09AD">
        <w:rPr>
          <w:iCs/>
          <w:sz w:val="28"/>
          <w:szCs w:val="28"/>
        </w:rPr>
        <w:t>Показатель 2.1</w:t>
      </w:r>
      <w:r w:rsidRPr="00AA09AD">
        <w:rPr>
          <w:sz w:val="28"/>
          <w:szCs w:val="28"/>
        </w:rPr>
        <w:t xml:space="preserve"> «Единовременная пропускная способность объектов спорта, введенных в эксплуатацию в рамках подпрограммы «Развитие инфраструктуры спорта в городе Азове» по направлению, касающемуся совершенствования условий для развития массового спорта (нарастающим итогом)» - плановое значение 218 чел., фактическое значение 218 чел. </w:t>
      </w:r>
    </w:p>
    <w:p w:rsidR="001256FD" w:rsidRPr="00AA09AD" w:rsidRDefault="001256FD" w:rsidP="001256FD">
      <w:pPr>
        <w:pStyle w:val="ae"/>
        <w:ind w:left="0" w:firstLine="720"/>
        <w:jc w:val="both"/>
        <w:rPr>
          <w:sz w:val="28"/>
          <w:szCs w:val="28"/>
        </w:rPr>
      </w:pPr>
      <w:r w:rsidRPr="00AA09AD">
        <w:rPr>
          <w:iCs/>
          <w:sz w:val="28"/>
          <w:szCs w:val="28"/>
        </w:rPr>
        <w:t xml:space="preserve">Показатель 2.2 </w:t>
      </w:r>
      <w:r w:rsidRPr="00AA09AD">
        <w:rPr>
          <w:sz w:val="28"/>
          <w:szCs w:val="28"/>
        </w:rPr>
        <w:t>«Исключение человеческого фактора при измерении результатов легкоатлетических видов дисциплин» - плановое значение 100%, фактическое значение 100%.</w:t>
      </w:r>
    </w:p>
    <w:p w:rsidR="001256FD" w:rsidRPr="00AA09AD" w:rsidRDefault="001256FD" w:rsidP="001256FD">
      <w:pPr>
        <w:pStyle w:val="ae"/>
        <w:ind w:left="0" w:firstLine="720"/>
        <w:jc w:val="both"/>
        <w:rPr>
          <w:sz w:val="28"/>
          <w:szCs w:val="28"/>
        </w:rPr>
      </w:pPr>
      <w:r w:rsidRPr="00AA09AD">
        <w:rPr>
          <w:iCs/>
          <w:sz w:val="28"/>
          <w:szCs w:val="28"/>
        </w:rPr>
        <w:t>Показатель 2.3 «</w:t>
      </w:r>
      <w:r w:rsidRPr="00AA09AD">
        <w:rPr>
          <w:sz w:val="28"/>
          <w:szCs w:val="28"/>
        </w:rPr>
        <w:t>Интенсивность эксплуатации футбольного поля тренировочной площадки» - плановое значение 209-624 час</w:t>
      </w:r>
      <w:proofErr w:type="gramStart"/>
      <w:r w:rsidRPr="00AA09AD">
        <w:rPr>
          <w:sz w:val="28"/>
          <w:szCs w:val="28"/>
        </w:rPr>
        <w:t>.</w:t>
      </w:r>
      <w:proofErr w:type="gramEnd"/>
      <w:r w:rsidRPr="00AA09AD">
        <w:rPr>
          <w:sz w:val="28"/>
          <w:szCs w:val="28"/>
        </w:rPr>
        <w:t xml:space="preserve"> </w:t>
      </w:r>
      <w:proofErr w:type="gramStart"/>
      <w:r w:rsidRPr="00AA09AD">
        <w:rPr>
          <w:sz w:val="28"/>
          <w:szCs w:val="28"/>
        </w:rPr>
        <w:t>ф</w:t>
      </w:r>
      <w:proofErr w:type="gramEnd"/>
      <w:r w:rsidRPr="00AA09AD">
        <w:rPr>
          <w:sz w:val="28"/>
          <w:szCs w:val="28"/>
        </w:rPr>
        <w:t>актическое значение 232,5 час.</w:t>
      </w:r>
    </w:p>
    <w:p w:rsidR="003A465D" w:rsidRPr="00AA09AD" w:rsidRDefault="003A465D" w:rsidP="001256FD">
      <w:pPr>
        <w:pStyle w:val="ae"/>
        <w:ind w:left="0" w:firstLine="720"/>
        <w:jc w:val="both"/>
        <w:rPr>
          <w:sz w:val="28"/>
          <w:szCs w:val="28"/>
        </w:rPr>
      </w:pPr>
      <w:r w:rsidRPr="00AA09AD">
        <w:rPr>
          <w:color w:val="000000"/>
          <w:sz w:val="28"/>
          <w:szCs w:val="28"/>
        </w:rPr>
        <w:t>Суммарная оценка степени достижения целевых показателей 1,0.</w:t>
      </w:r>
    </w:p>
    <w:p w:rsidR="00FB3447" w:rsidRPr="00AA09AD" w:rsidRDefault="00FB3447" w:rsidP="009E240A">
      <w:pPr>
        <w:pStyle w:val="ae"/>
        <w:ind w:left="0" w:firstLine="720"/>
        <w:jc w:val="both"/>
        <w:rPr>
          <w:sz w:val="28"/>
          <w:szCs w:val="28"/>
        </w:rPr>
      </w:pPr>
    </w:p>
    <w:p w:rsidR="00DB3372" w:rsidRPr="00AA09AD" w:rsidRDefault="004252B0" w:rsidP="004252B0">
      <w:pPr>
        <w:spacing w:after="0" w:line="240" w:lineRule="auto"/>
        <w:ind w:left="709"/>
        <w:jc w:val="center"/>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Сведения</w:t>
      </w:r>
      <w:r w:rsidR="00DB3372" w:rsidRPr="00AA09AD">
        <w:rPr>
          <w:rFonts w:ascii="Times New Roman" w:eastAsia="Times New Roman" w:hAnsi="Times New Roman" w:cs="Times New Roman"/>
          <w:sz w:val="28"/>
          <w:szCs w:val="28"/>
        </w:rPr>
        <w:t xml:space="preserve"> об использовании бюджетных ассигнований и внебюджетных средств на выполнение мероприятий муниципальной программы.</w:t>
      </w:r>
    </w:p>
    <w:p w:rsidR="00DB3372" w:rsidRPr="00AA09AD" w:rsidRDefault="00DB3372" w:rsidP="00D32512">
      <w:pPr>
        <w:spacing w:after="0" w:line="240" w:lineRule="auto"/>
        <w:ind w:firstLine="708"/>
        <w:jc w:val="center"/>
        <w:rPr>
          <w:rStyle w:val="ab"/>
          <w:rFonts w:ascii="Times New Roman" w:hAnsi="Times New Roman" w:cs="Times New Roman"/>
          <w:i w:val="0"/>
          <w:sz w:val="28"/>
          <w:szCs w:val="28"/>
        </w:rPr>
      </w:pP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Объем запланированных расходов на реализацию муниципальной программы на отчетный год составил 28 157,7 тыс. рублей, в том числе по источникам финансирования:</w:t>
      </w: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областной бюджет – 5 712,4 тыс. рублей;</w:t>
      </w: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бюджет города Азова – 22 445,3 тыс. рублей.</w:t>
      </w: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План ассигнований в соответствии с Решением Азовской городской Думы «О бюджете города Азова на отчетный год и на плановый период» составил 28 157,7 тыс. рублей.</w:t>
      </w: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В соответствии со сводной бюджетной росписью 28 157,7 тыс. рублей, в том числе по источникам финансирования:</w:t>
      </w: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областной бюджет – 5 712,4 тыс. рублей;</w:t>
      </w: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бюджет города Азова – 22 445,3 тыс. рублей.</w:t>
      </w: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Исполнение расходов по муниципальной программе составило 28 156,6 тыс. рублей, в том числе по источникам финансирования:</w:t>
      </w: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областной бюджет – 5 712,4 тыс. рублей;</w:t>
      </w:r>
    </w:p>
    <w:p w:rsidR="001256FD" w:rsidRPr="00AA09AD" w:rsidRDefault="001256FD" w:rsidP="001256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бюджет города Азова – 22 444,2 тыс. рублей.</w:t>
      </w:r>
    </w:p>
    <w:p w:rsidR="00FB3447" w:rsidRPr="00AA09AD" w:rsidRDefault="00FB3447" w:rsidP="00D32512">
      <w:pPr>
        <w:spacing w:after="0" w:line="240" w:lineRule="auto"/>
        <w:ind w:firstLine="708"/>
        <w:jc w:val="center"/>
        <w:rPr>
          <w:rStyle w:val="ab"/>
          <w:rFonts w:ascii="Times New Roman" w:hAnsi="Times New Roman" w:cs="Times New Roman"/>
          <w:i w:val="0"/>
          <w:sz w:val="28"/>
          <w:szCs w:val="28"/>
        </w:rPr>
      </w:pPr>
    </w:p>
    <w:p w:rsidR="00FB3447" w:rsidRPr="00AA09AD" w:rsidRDefault="00294452" w:rsidP="00D32512">
      <w:pPr>
        <w:spacing w:after="0" w:line="240" w:lineRule="auto"/>
        <w:ind w:firstLine="708"/>
        <w:jc w:val="center"/>
        <w:rPr>
          <w:rStyle w:val="ab"/>
          <w:rFonts w:ascii="Times New Roman" w:hAnsi="Times New Roman" w:cs="Times New Roman"/>
          <w:b/>
          <w:i w:val="0"/>
          <w:sz w:val="28"/>
          <w:szCs w:val="28"/>
        </w:rPr>
      </w:pPr>
      <w:r w:rsidRPr="00AA09AD">
        <w:rPr>
          <w:rStyle w:val="ab"/>
          <w:rFonts w:ascii="Times New Roman" w:hAnsi="Times New Roman" w:cs="Times New Roman"/>
          <w:b/>
          <w:i w:val="0"/>
          <w:sz w:val="28"/>
          <w:szCs w:val="28"/>
        </w:rPr>
        <w:t>12. Муниципальная программа города Азова «</w:t>
      </w:r>
      <w:r w:rsidR="00AC372D" w:rsidRPr="00AA09AD">
        <w:rPr>
          <w:rStyle w:val="ab"/>
          <w:rFonts w:ascii="Times New Roman" w:hAnsi="Times New Roman" w:cs="Times New Roman"/>
          <w:b/>
          <w:i w:val="0"/>
          <w:sz w:val="28"/>
          <w:szCs w:val="28"/>
        </w:rPr>
        <w:t xml:space="preserve">Развитие субъектов малого и среднего предпринимательства и защита прав потребителей в городе Азове»   </w:t>
      </w:r>
    </w:p>
    <w:p w:rsidR="00AC372D" w:rsidRPr="00AA09AD" w:rsidRDefault="00AC372D" w:rsidP="00D32512">
      <w:pPr>
        <w:spacing w:after="0" w:line="240" w:lineRule="auto"/>
        <w:ind w:firstLine="708"/>
        <w:jc w:val="center"/>
        <w:rPr>
          <w:rStyle w:val="ab"/>
          <w:rFonts w:ascii="Times New Roman" w:hAnsi="Times New Roman" w:cs="Times New Roman"/>
          <w:b/>
          <w:i w:val="0"/>
          <w:sz w:val="28"/>
          <w:szCs w:val="28"/>
        </w:rPr>
      </w:pPr>
    </w:p>
    <w:p w:rsidR="00AC372D" w:rsidRPr="00AA09AD" w:rsidRDefault="00AC372D" w:rsidP="00FC0B7E">
      <w:pPr>
        <w:spacing w:after="0" w:line="240" w:lineRule="auto"/>
        <w:ind w:firstLine="708"/>
        <w:jc w:val="both"/>
        <w:rPr>
          <w:rFonts w:ascii="Times New Roman" w:hAnsi="Times New Roman" w:cs="Times New Roman"/>
          <w:sz w:val="28"/>
          <w:szCs w:val="28"/>
        </w:rPr>
      </w:pPr>
      <w:r w:rsidRPr="00AA09AD">
        <w:rPr>
          <w:rStyle w:val="ab"/>
          <w:rFonts w:ascii="Times New Roman" w:hAnsi="Times New Roman" w:cs="Times New Roman"/>
          <w:i w:val="0"/>
          <w:sz w:val="28"/>
          <w:szCs w:val="28"/>
        </w:rPr>
        <w:t xml:space="preserve">Муниципальная программа </w:t>
      </w:r>
      <w:r w:rsidRPr="00AA09A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AA09AD">
        <w:rPr>
          <w:rFonts w:ascii="Times New Roman" w:hAnsi="Times New Roman" w:cs="Times New Roman"/>
          <w:sz w:val="28"/>
          <w:szCs w:val="28"/>
        </w:rPr>
        <w:t xml:space="preserve"> утверждена постановлением администрации города Азова от </w:t>
      </w:r>
      <w:r w:rsidR="00004764" w:rsidRPr="00AA09AD">
        <w:rPr>
          <w:rFonts w:ascii="Times New Roman" w:eastAsia="Times New Roman" w:hAnsi="Times New Roman" w:cs="Times New Roman"/>
          <w:sz w:val="28"/>
          <w:szCs w:val="28"/>
        </w:rPr>
        <w:t>12.11.2018 № 2443</w:t>
      </w:r>
      <w:r w:rsidRPr="00AA09AD">
        <w:rPr>
          <w:rFonts w:ascii="Times New Roman" w:hAnsi="Times New Roman" w:cs="Times New Roman"/>
          <w:sz w:val="28"/>
          <w:szCs w:val="28"/>
        </w:rPr>
        <w:t>.</w:t>
      </w:r>
    </w:p>
    <w:p w:rsidR="00AC372D" w:rsidRPr="00AA09AD" w:rsidRDefault="00AC372D" w:rsidP="00FC0B7E">
      <w:pPr>
        <w:spacing w:after="0" w:line="240" w:lineRule="auto"/>
        <w:ind w:firstLine="708"/>
        <w:jc w:val="both"/>
        <w:rPr>
          <w:rStyle w:val="ab"/>
          <w:rFonts w:ascii="Times New Roman" w:hAnsi="Times New Roman" w:cs="Times New Roman"/>
          <w:i w:val="0"/>
          <w:sz w:val="28"/>
          <w:szCs w:val="28"/>
        </w:rPr>
      </w:pPr>
      <w:r w:rsidRPr="00AA09AD">
        <w:rPr>
          <w:rStyle w:val="ab"/>
          <w:rFonts w:ascii="Times New Roman" w:hAnsi="Times New Roman" w:cs="Times New Roman"/>
          <w:i w:val="0"/>
          <w:sz w:val="28"/>
          <w:szCs w:val="28"/>
        </w:rPr>
        <w:lastRenderedPageBreak/>
        <w:t>Ответственный исполнитель – администрация города Азова (</w:t>
      </w:r>
      <w:r w:rsidRPr="00AA09AD">
        <w:rPr>
          <w:rStyle w:val="ab"/>
          <w:rFonts w:ascii="Times New Roman" w:eastAsia="Times New Roman" w:hAnsi="Times New Roman" w:cs="Times New Roman"/>
          <w:i w:val="0"/>
          <w:sz w:val="28"/>
          <w:szCs w:val="28"/>
        </w:rPr>
        <w:t>отдел потребительского рынка и поддержки предпринимательства администрации города Азова</w:t>
      </w:r>
      <w:r w:rsidRPr="00AA09AD">
        <w:rPr>
          <w:rStyle w:val="ab"/>
          <w:rFonts w:ascii="Times New Roman" w:hAnsi="Times New Roman" w:cs="Times New Roman"/>
          <w:i w:val="0"/>
          <w:sz w:val="28"/>
          <w:szCs w:val="28"/>
        </w:rPr>
        <w:t>).</w:t>
      </w:r>
    </w:p>
    <w:p w:rsidR="00AC372D" w:rsidRPr="00AA09AD" w:rsidRDefault="00AC372D" w:rsidP="00FC0B7E">
      <w:pPr>
        <w:spacing w:after="0" w:line="240" w:lineRule="auto"/>
        <w:ind w:firstLine="708"/>
        <w:jc w:val="both"/>
        <w:rPr>
          <w:rFonts w:ascii="Times New Roman" w:hAnsi="Times New Roman" w:cs="Times New Roman"/>
          <w:sz w:val="28"/>
          <w:szCs w:val="28"/>
        </w:rPr>
      </w:pPr>
      <w:r w:rsidRPr="00AA09AD">
        <w:rPr>
          <w:rStyle w:val="ab"/>
          <w:rFonts w:ascii="Times New Roman" w:hAnsi="Times New Roman" w:cs="Times New Roman"/>
          <w:i w:val="0"/>
          <w:sz w:val="28"/>
          <w:szCs w:val="28"/>
        </w:rPr>
        <w:t xml:space="preserve">Муниципальная программа </w:t>
      </w:r>
      <w:r w:rsidRPr="00AA09A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AA09AD">
        <w:rPr>
          <w:rFonts w:ascii="Times New Roman" w:hAnsi="Times New Roman" w:cs="Times New Roman"/>
          <w:sz w:val="28"/>
          <w:szCs w:val="28"/>
        </w:rPr>
        <w:t xml:space="preserve"> включает в себя 2 подпрограммы:</w:t>
      </w:r>
    </w:p>
    <w:p w:rsidR="00AC372D" w:rsidRPr="00AA09AD" w:rsidRDefault="00AC372D" w:rsidP="00FC0B7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«Развитие субъектов малого и среднего предпринимательства в городе Азове»;</w:t>
      </w:r>
    </w:p>
    <w:p w:rsidR="00AC372D" w:rsidRPr="00AA09AD" w:rsidRDefault="00AC372D" w:rsidP="00FC0B7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«Защита прав потребителей в городе Азове».</w:t>
      </w:r>
    </w:p>
    <w:p w:rsidR="00187A9F" w:rsidRPr="00AA09AD" w:rsidRDefault="00187A9F" w:rsidP="00FC0B7E">
      <w:pPr>
        <w:spacing w:after="0" w:line="240" w:lineRule="auto"/>
        <w:ind w:firstLine="720"/>
        <w:jc w:val="both"/>
        <w:rPr>
          <w:rFonts w:ascii="Times New Roman" w:eastAsia="Times New Roman" w:hAnsi="Times New Roman" w:cs="Times New Roman"/>
          <w:sz w:val="28"/>
          <w:szCs w:val="28"/>
          <w:lang w:eastAsia="ar-SA"/>
        </w:rPr>
      </w:pPr>
      <w:r w:rsidRPr="00AA09AD">
        <w:rPr>
          <w:rFonts w:ascii="Times New Roman" w:eastAsia="Times New Roman" w:hAnsi="Times New Roman" w:cs="Times New Roman"/>
          <w:sz w:val="28"/>
          <w:szCs w:val="28"/>
        </w:rPr>
        <w:t>В 2020 году бюджетное финансирование муниципальной программы не предусмотрено.</w:t>
      </w:r>
    </w:p>
    <w:p w:rsidR="00B743F2" w:rsidRPr="00AA09AD" w:rsidRDefault="00AC372D" w:rsidP="00FC0B7E">
      <w:pPr>
        <w:spacing w:after="0" w:line="240" w:lineRule="auto"/>
        <w:ind w:firstLine="708"/>
        <w:jc w:val="both"/>
        <w:rPr>
          <w:rStyle w:val="ab"/>
          <w:rFonts w:ascii="Times New Roman" w:hAnsi="Times New Roman" w:cs="Times New Roman"/>
          <w:i w:val="0"/>
          <w:sz w:val="28"/>
          <w:szCs w:val="28"/>
        </w:rPr>
      </w:pPr>
      <w:r w:rsidRPr="00AA09AD">
        <w:rPr>
          <w:rFonts w:ascii="Times New Roman" w:hAnsi="Times New Roman" w:cs="Times New Roman"/>
          <w:sz w:val="28"/>
          <w:szCs w:val="28"/>
        </w:rPr>
        <w:t xml:space="preserve">Годовой отчет о реализации </w:t>
      </w:r>
      <w:r w:rsidR="00A574D5" w:rsidRPr="00AA09AD">
        <w:rPr>
          <w:rFonts w:ascii="Times New Roman" w:hAnsi="Times New Roman" w:cs="Times New Roman"/>
          <w:sz w:val="28"/>
          <w:szCs w:val="28"/>
        </w:rPr>
        <w:t xml:space="preserve">муниципальной программы </w:t>
      </w:r>
      <w:r w:rsidR="00A574D5" w:rsidRPr="00AA09A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00A574D5" w:rsidRPr="00AA09AD">
        <w:rPr>
          <w:rFonts w:ascii="Times New Roman" w:hAnsi="Times New Roman" w:cs="Times New Roman"/>
          <w:sz w:val="28"/>
          <w:szCs w:val="28"/>
        </w:rPr>
        <w:t xml:space="preserve"> за 201</w:t>
      </w:r>
      <w:r w:rsidR="006F445D" w:rsidRPr="00AA09AD">
        <w:rPr>
          <w:rFonts w:ascii="Times New Roman" w:hAnsi="Times New Roman" w:cs="Times New Roman"/>
          <w:sz w:val="28"/>
          <w:szCs w:val="28"/>
        </w:rPr>
        <w:t>9</w:t>
      </w:r>
      <w:r w:rsidR="00A574D5" w:rsidRPr="00AA09AD">
        <w:rPr>
          <w:rFonts w:ascii="Times New Roman" w:hAnsi="Times New Roman" w:cs="Times New Roman"/>
          <w:sz w:val="28"/>
          <w:szCs w:val="28"/>
        </w:rPr>
        <w:t xml:space="preserve"> год утвержден постановлением администрации города Азова от </w:t>
      </w:r>
      <w:r w:rsidR="0025646A" w:rsidRPr="00AA09AD">
        <w:rPr>
          <w:rFonts w:ascii="Times New Roman" w:hAnsi="Times New Roman" w:cs="Times New Roman"/>
          <w:sz w:val="28"/>
          <w:szCs w:val="28"/>
        </w:rPr>
        <w:t>1</w:t>
      </w:r>
      <w:r w:rsidR="00400430" w:rsidRPr="00AA09AD">
        <w:rPr>
          <w:rFonts w:ascii="Times New Roman" w:hAnsi="Times New Roman" w:cs="Times New Roman"/>
          <w:sz w:val="28"/>
          <w:szCs w:val="28"/>
        </w:rPr>
        <w:t xml:space="preserve">9.02.2020 </w:t>
      </w:r>
      <w:r w:rsidR="00A574D5" w:rsidRPr="00AA09AD">
        <w:rPr>
          <w:rFonts w:ascii="Times New Roman" w:hAnsi="Times New Roman" w:cs="Times New Roman"/>
          <w:sz w:val="28"/>
          <w:szCs w:val="28"/>
        </w:rPr>
        <w:t xml:space="preserve">№ </w:t>
      </w:r>
      <w:r w:rsidR="00400430" w:rsidRPr="00AA09AD">
        <w:rPr>
          <w:rFonts w:ascii="Times New Roman" w:hAnsi="Times New Roman" w:cs="Times New Roman"/>
          <w:sz w:val="28"/>
          <w:szCs w:val="28"/>
        </w:rPr>
        <w:t>217</w:t>
      </w:r>
      <w:r w:rsidR="00B743F2" w:rsidRPr="00AA09AD">
        <w:rPr>
          <w:rFonts w:ascii="Times New Roman" w:hAnsi="Times New Roman" w:cs="Times New Roman"/>
          <w:sz w:val="28"/>
          <w:szCs w:val="28"/>
        </w:rPr>
        <w:t xml:space="preserve">, </w:t>
      </w:r>
      <w:r w:rsidR="00B743F2" w:rsidRPr="00AA09AD">
        <w:rPr>
          <w:rStyle w:val="ab"/>
          <w:rFonts w:ascii="Times New Roman" w:hAnsi="Times New Roman" w:cs="Times New Roman"/>
          <w:i w:val="0"/>
          <w:sz w:val="28"/>
          <w:szCs w:val="28"/>
        </w:rPr>
        <w:t>изменения в отчет внесены постановлением администрации города Азова от 04.06.2020 № 651.</w:t>
      </w:r>
    </w:p>
    <w:p w:rsidR="00187A9F" w:rsidRPr="00AA09AD" w:rsidRDefault="00187A9F" w:rsidP="00FC0B7E">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Уровень реализации Программы составляет 0,</w:t>
      </w:r>
      <w:r w:rsidR="00EF3022" w:rsidRPr="00AA09AD">
        <w:rPr>
          <w:rFonts w:ascii="Times New Roman" w:eastAsia="Times New Roman" w:hAnsi="Times New Roman" w:cs="Times New Roman"/>
          <w:sz w:val="28"/>
          <w:szCs w:val="28"/>
        </w:rPr>
        <w:t>8</w:t>
      </w:r>
      <w:r w:rsidRPr="00AA09AD">
        <w:rPr>
          <w:rFonts w:ascii="Times New Roman" w:eastAsia="Times New Roman" w:hAnsi="Times New Roman" w:cs="Times New Roman"/>
          <w:sz w:val="28"/>
          <w:szCs w:val="28"/>
        </w:rPr>
        <w:t xml:space="preserve">, что определяет </w:t>
      </w:r>
      <w:r w:rsidR="00EF3022" w:rsidRPr="00AA09AD">
        <w:rPr>
          <w:rFonts w:ascii="Times New Roman" w:eastAsia="Times New Roman" w:hAnsi="Times New Roman" w:cs="Times New Roman"/>
          <w:sz w:val="28"/>
          <w:szCs w:val="28"/>
        </w:rPr>
        <w:t xml:space="preserve">удовлетворительный </w:t>
      </w:r>
      <w:r w:rsidRPr="00AA09AD">
        <w:rPr>
          <w:rFonts w:ascii="Times New Roman" w:eastAsia="Times New Roman" w:hAnsi="Times New Roman" w:cs="Times New Roman"/>
          <w:sz w:val="28"/>
          <w:szCs w:val="28"/>
        </w:rPr>
        <w:t xml:space="preserve"> уровень реализации Программы по итогам 2020 года. Объективные факторы, повлиявшие на низкую оценку эффективности Программы, напрямую зависят от последствий пандемии </w:t>
      </w:r>
      <w:proofErr w:type="spellStart"/>
      <w:r w:rsidRPr="00AA09AD">
        <w:rPr>
          <w:rFonts w:ascii="Times New Roman" w:eastAsia="Times New Roman" w:hAnsi="Times New Roman" w:cs="Times New Roman"/>
          <w:sz w:val="28"/>
          <w:szCs w:val="28"/>
        </w:rPr>
        <w:t>коронавируса</w:t>
      </w:r>
      <w:proofErr w:type="spellEnd"/>
      <w:r w:rsidRPr="00AA09AD">
        <w:rPr>
          <w:rFonts w:ascii="Times New Roman" w:eastAsia="Times New Roman" w:hAnsi="Times New Roman" w:cs="Times New Roman"/>
          <w:sz w:val="28"/>
          <w:szCs w:val="28"/>
        </w:rPr>
        <w:t xml:space="preserve"> </w:t>
      </w:r>
      <w:r w:rsidRPr="00AA09AD">
        <w:rPr>
          <w:rFonts w:ascii="Times New Roman" w:eastAsia="Times New Roman" w:hAnsi="Times New Roman" w:cs="Times New Roman"/>
          <w:sz w:val="28"/>
          <w:szCs w:val="28"/>
          <w:lang w:val="en-US"/>
        </w:rPr>
        <w:t>COVID</w:t>
      </w:r>
      <w:r w:rsidRPr="00AA09AD">
        <w:rPr>
          <w:rFonts w:ascii="Times New Roman" w:eastAsia="Times New Roman" w:hAnsi="Times New Roman" w:cs="Times New Roman"/>
          <w:sz w:val="28"/>
          <w:szCs w:val="28"/>
        </w:rPr>
        <w:t>-19.</w:t>
      </w:r>
    </w:p>
    <w:p w:rsidR="00A574D5" w:rsidRPr="00AA09AD" w:rsidRDefault="00A574D5" w:rsidP="00187A9F">
      <w:pPr>
        <w:spacing w:after="0" w:line="240" w:lineRule="auto"/>
        <w:ind w:firstLine="708"/>
        <w:jc w:val="both"/>
        <w:rPr>
          <w:rFonts w:ascii="Times New Roman" w:hAnsi="Times New Roman" w:cs="Times New Roman"/>
          <w:sz w:val="28"/>
          <w:szCs w:val="28"/>
        </w:rPr>
      </w:pPr>
    </w:p>
    <w:p w:rsidR="00A574D5" w:rsidRPr="00AA09AD" w:rsidRDefault="00A574D5" w:rsidP="00A574D5">
      <w:pPr>
        <w:spacing w:after="0" w:line="240" w:lineRule="auto"/>
        <w:ind w:firstLine="708"/>
        <w:jc w:val="center"/>
        <w:rPr>
          <w:rFonts w:ascii="Times New Roman" w:hAnsi="Times New Roman" w:cs="Times New Roman"/>
          <w:sz w:val="28"/>
          <w:szCs w:val="28"/>
        </w:rPr>
      </w:pPr>
      <w:r w:rsidRPr="00AA09AD">
        <w:rPr>
          <w:rFonts w:ascii="Times New Roman" w:hAnsi="Times New Roman" w:cs="Times New Roman"/>
          <w:sz w:val="28"/>
          <w:szCs w:val="28"/>
        </w:rPr>
        <w:t xml:space="preserve">Сведения об основных результатах реализации муниципальной программы </w:t>
      </w:r>
      <w:r w:rsidRPr="00AA09A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p>
    <w:p w:rsidR="00A574D5" w:rsidRPr="00AA09AD" w:rsidRDefault="00A574D5" w:rsidP="00206322">
      <w:pPr>
        <w:spacing w:after="0" w:line="240" w:lineRule="auto"/>
        <w:ind w:firstLine="708"/>
        <w:jc w:val="center"/>
        <w:rPr>
          <w:rFonts w:ascii="Times New Roman" w:hAnsi="Times New Roman" w:cs="Times New Roman"/>
          <w:iCs/>
          <w:sz w:val="28"/>
          <w:szCs w:val="28"/>
        </w:rPr>
      </w:pPr>
    </w:p>
    <w:p w:rsidR="009D0786" w:rsidRPr="00AA09AD" w:rsidRDefault="009D0786" w:rsidP="003D3DF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A09AD">
        <w:rPr>
          <w:rFonts w:ascii="Times New Roman" w:eastAsia="Times New Roman" w:hAnsi="Times New Roman" w:cs="Times New Roman"/>
          <w:sz w:val="28"/>
          <w:szCs w:val="28"/>
        </w:rPr>
        <w:t xml:space="preserve">В целях создания условий для создания условий для устойчивого функционирования и развития малого и среднего предпринимательства и усиления государственных гарантий защиты прав потребителей </w:t>
      </w:r>
      <w:r w:rsidRPr="00AA09AD">
        <w:rPr>
          <w:rFonts w:ascii="Times New Roman" w:eastAsia="Times New Roman" w:hAnsi="Times New Roman" w:cs="Times New Roman"/>
          <w:bCs/>
          <w:sz w:val="28"/>
          <w:szCs w:val="28"/>
        </w:rPr>
        <w:t xml:space="preserve"> в рамках реализации</w:t>
      </w:r>
      <w:r w:rsidRPr="00AA09AD">
        <w:rPr>
          <w:rFonts w:ascii="Times New Roman" w:eastAsia="Times New Roman" w:hAnsi="Times New Roman" w:cs="Times New Roman"/>
          <w:sz w:val="28"/>
          <w:szCs w:val="28"/>
        </w:rPr>
        <w:t xml:space="preserve"> муниципальной программы  города Азова «Развитие субъектов малого и среднего предпринимательства и защита прав потребителей  в городе Азове», утвержденной постановлением  Администрации города Азова от 12.11.2018 № 2443 (далее – муниципальная программа), ответственным исполнителем и участниками муниципальной программы</w:t>
      </w:r>
      <w:proofErr w:type="gramEnd"/>
      <w:r w:rsidRPr="00AA09AD">
        <w:rPr>
          <w:rFonts w:ascii="Times New Roman" w:eastAsia="Times New Roman" w:hAnsi="Times New Roman" w:cs="Times New Roman"/>
          <w:sz w:val="28"/>
          <w:szCs w:val="28"/>
        </w:rPr>
        <w:t xml:space="preserve"> в отчетном году реализован комплекс мероприятий, в результате которых</w:t>
      </w:r>
      <w:r w:rsidR="003D3DFA" w:rsidRPr="00AA09AD">
        <w:rPr>
          <w:rFonts w:ascii="Times New Roman" w:hAnsi="Times New Roman" w:cs="Times New Roman"/>
          <w:sz w:val="28"/>
          <w:szCs w:val="28"/>
        </w:rPr>
        <w:t xml:space="preserve"> </w:t>
      </w:r>
      <w:r w:rsidRPr="00AA09AD">
        <w:rPr>
          <w:rFonts w:ascii="Times New Roman" w:eastAsia="Times New Roman" w:hAnsi="Times New Roman" w:cs="Times New Roman"/>
          <w:sz w:val="28"/>
          <w:szCs w:val="28"/>
        </w:rPr>
        <w:t>для улучшения условий ведения бизнеса в городе, снижения предпринимательских рисков и уровня коррупции субъектам  малого и среднего предпринимательства (далее – субъекты МСП) предоставлялась  консультационная и информационная поддержка</w:t>
      </w:r>
      <w:r w:rsidR="003D3DFA" w:rsidRPr="00AA09AD">
        <w:rPr>
          <w:rFonts w:ascii="Times New Roman" w:hAnsi="Times New Roman" w:cs="Times New Roman"/>
          <w:sz w:val="28"/>
          <w:szCs w:val="28"/>
        </w:rPr>
        <w:t>.</w:t>
      </w:r>
    </w:p>
    <w:p w:rsidR="003D3DFA" w:rsidRPr="00AA09AD" w:rsidRDefault="003D3DFA" w:rsidP="003D3DFA">
      <w:pPr>
        <w:tabs>
          <w:tab w:val="left" w:pos="540"/>
        </w:tabs>
        <w:spacing w:before="40" w:after="0" w:line="240" w:lineRule="auto"/>
        <w:ind w:firstLine="720"/>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Была организована работа «общественной приемной» общественного представителя при Уполномоченном по защите прав предпринимателей в Ростовской области в городе Азове (далее – общественный представитель). Рассмотрено 12 обращений субъектов МСП.</w:t>
      </w:r>
    </w:p>
    <w:p w:rsidR="003D3DFA" w:rsidRPr="00AA09AD" w:rsidRDefault="003D3DFA" w:rsidP="003D3DFA">
      <w:pPr>
        <w:shd w:val="clear" w:color="auto" w:fill="FFFFFF"/>
        <w:spacing w:before="10"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В целях обеспечения бесперебойного снабжения населения города товарами первой необходимости была организована работа по формированию списков и выдачи пропусков предприятиям, чья деятельность могла осуществляться в условиях пандемии, связанной с новой </w:t>
      </w:r>
      <w:proofErr w:type="spellStart"/>
      <w:r w:rsidRPr="00AA09AD">
        <w:rPr>
          <w:rFonts w:ascii="Times New Roman" w:eastAsia="Times New Roman" w:hAnsi="Times New Roman" w:cs="Times New Roman"/>
          <w:sz w:val="28"/>
          <w:szCs w:val="28"/>
        </w:rPr>
        <w:t>коронавирусной</w:t>
      </w:r>
      <w:proofErr w:type="spellEnd"/>
      <w:r w:rsidRPr="00AA09AD">
        <w:rPr>
          <w:rFonts w:ascii="Times New Roman" w:eastAsia="Times New Roman" w:hAnsi="Times New Roman" w:cs="Times New Roman"/>
          <w:sz w:val="28"/>
          <w:szCs w:val="28"/>
        </w:rPr>
        <w:t xml:space="preserve"> инфекции </w:t>
      </w:r>
      <w:r w:rsidRPr="00AA09AD">
        <w:rPr>
          <w:rFonts w:ascii="Times New Roman" w:eastAsia="Times New Roman" w:hAnsi="Times New Roman" w:cs="Times New Roman"/>
          <w:sz w:val="28"/>
          <w:szCs w:val="28"/>
          <w:lang w:val="en-US"/>
        </w:rPr>
        <w:t>COVID</w:t>
      </w:r>
      <w:r w:rsidRPr="00AA09AD">
        <w:rPr>
          <w:rFonts w:ascii="Times New Roman" w:eastAsia="Times New Roman" w:hAnsi="Times New Roman" w:cs="Times New Roman"/>
          <w:sz w:val="28"/>
          <w:szCs w:val="28"/>
        </w:rPr>
        <w:t>-19 (далее – пандемия).</w:t>
      </w:r>
    </w:p>
    <w:p w:rsidR="003D3DFA" w:rsidRPr="00AA09AD" w:rsidRDefault="003D3DFA" w:rsidP="003D3DFA">
      <w:pPr>
        <w:shd w:val="clear" w:color="auto" w:fill="FFFFFF"/>
        <w:spacing w:before="10"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lastRenderedPageBreak/>
        <w:t>В минэкономразвития  Ростовской области направлены предложения по расширению перечня отраслей экономики, наиболее пострадавших от пандемии, а в дальнейшем организована  работа по заполнению предпринимателями, чья деятельность была  временно приостановлена, деклараций о соответствии их деятельности требованиям санитарно-эпидемиологического законодательства.</w:t>
      </w:r>
    </w:p>
    <w:p w:rsidR="003D3DFA" w:rsidRPr="00AA09AD" w:rsidRDefault="003D3DFA" w:rsidP="003D3DFA">
      <w:pPr>
        <w:shd w:val="clear" w:color="auto" w:fill="FFFFFF"/>
        <w:spacing w:before="10"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На сайте города и в СМИ размещено более 60 публикаций о мерах по соблюдению санитарных требований для работы в условиях пандемии.</w:t>
      </w:r>
    </w:p>
    <w:p w:rsidR="009D0786" w:rsidRPr="00AA09AD" w:rsidRDefault="003D3DFA" w:rsidP="009D0786">
      <w:pPr>
        <w:autoSpaceDE w:val="0"/>
        <w:autoSpaceDN w:val="0"/>
        <w:adjustRightInd w:val="0"/>
        <w:spacing w:after="0" w:line="240" w:lineRule="auto"/>
        <w:ind w:firstLine="720"/>
        <w:jc w:val="both"/>
        <w:rPr>
          <w:rFonts w:ascii="Times New Roman" w:hAnsi="Times New Roman" w:cs="Times New Roman"/>
          <w:sz w:val="28"/>
          <w:szCs w:val="28"/>
          <w:lang w:eastAsia="ar-SA"/>
        </w:rPr>
      </w:pPr>
      <w:r w:rsidRPr="00AA09AD">
        <w:rPr>
          <w:rFonts w:ascii="Times New Roman" w:hAnsi="Times New Roman" w:cs="Times New Roman"/>
          <w:sz w:val="28"/>
          <w:szCs w:val="28"/>
        </w:rPr>
        <w:t>В</w:t>
      </w:r>
      <w:r w:rsidR="009D0786" w:rsidRPr="00AA09AD">
        <w:rPr>
          <w:rFonts w:ascii="Times New Roman" w:eastAsia="Times New Roman" w:hAnsi="Times New Roman" w:cs="Times New Roman"/>
          <w:sz w:val="28"/>
          <w:szCs w:val="28"/>
        </w:rPr>
        <w:t xml:space="preserve"> целях </w:t>
      </w:r>
      <w:proofErr w:type="gramStart"/>
      <w:r w:rsidR="009D0786" w:rsidRPr="00AA09AD">
        <w:rPr>
          <w:rFonts w:ascii="Times New Roman" w:eastAsia="Times New Roman" w:hAnsi="Times New Roman" w:cs="Times New Roman"/>
          <w:sz w:val="28"/>
          <w:szCs w:val="28"/>
        </w:rPr>
        <w:t>формирования системы защиты прав потребителей</w:t>
      </w:r>
      <w:proofErr w:type="gramEnd"/>
      <w:r w:rsidR="009D0786" w:rsidRPr="00AA09AD">
        <w:rPr>
          <w:rFonts w:ascii="Times New Roman" w:eastAsia="Times New Roman" w:hAnsi="Times New Roman" w:cs="Times New Roman"/>
          <w:sz w:val="28"/>
          <w:szCs w:val="28"/>
        </w:rPr>
        <w:t xml:space="preserve"> в городе Азове, направленной на минимизацию рисков для участников гражданского оборота с учетом динамики развития потребительского рынка товаров и услуг, населению города  </w:t>
      </w:r>
      <w:r w:rsidR="009D0786" w:rsidRPr="00AA09AD">
        <w:rPr>
          <w:rFonts w:ascii="Times New Roman" w:eastAsia="Times New Roman" w:hAnsi="Times New Roman" w:cs="Times New Roman"/>
          <w:sz w:val="28"/>
          <w:szCs w:val="28"/>
          <w:lang w:eastAsia="ar-SA"/>
        </w:rPr>
        <w:t>на бесплатной основе предоставлялись консультационные услуги  в сфере защиты прав потребителей.</w:t>
      </w:r>
    </w:p>
    <w:p w:rsidR="003D3DFA" w:rsidRPr="00AA09AD" w:rsidRDefault="003D3DFA" w:rsidP="003D3DFA">
      <w:pPr>
        <w:spacing w:after="0" w:line="240" w:lineRule="auto"/>
        <w:ind w:firstLine="720"/>
        <w:jc w:val="both"/>
        <w:rPr>
          <w:rFonts w:ascii="Times New Roman" w:hAnsi="Times New Roman" w:cs="Times New Roman"/>
          <w:sz w:val="28"/>
          <w:szCs w:val="28"/>
        </w:rPr>
      </w:pPr>
      <w:r w:rsidRPr="00AA09AD">
        <w:rPr>
          <w:rFonts w:ascii="Times New Roman" w:eastAsia="Times New Roman" w:hAnsi="Times New Roman" w:cs="Times New Roman"/>
          <w:sz w:val="28"/>
          <w:szCs w:val="28"/>
        </w:rPr>
        <w:t>В средствах массовой информации размещено 11 публикаций по вопросам защиты прав потребителей. Специалистами администрации города  предоставлено 100 бесплатных консультаций в сфере защиты прав потребителей, в том числе  поступивших на телефон «горячей линии».</w:t>
      </w:r>
    </w:p>
    <w:p w:rsidR="000305BA" w:rsidRPr="00AA09AD" w:rsidRDefault="000305BA" w:rsidP="000305BA">
      <w:pPr>
        <w:pStyle w:val="a6"/>
        <w:ind w:firstLine="720"/>
        <w:jc w:val="both"/>
        <w:rPr>
          <w:rFonts w:eastAsia="Arial Unicode MS"/>
          <w:sz w:val="28"/>
          <w:szCs w:val="28"/>
        </w:rPr>
      </w:pPr>
      <w:r w:rsidRPr="00AA09AD">
        <w:rPr>
          <w:sz w:val="28"/>
          <w:szCs w:val="28"/>
        </w:rPr>
        <w:t>Проведен 1 семинар по вопросам законодательства в сфере защиты прав потребителей, а также по вопросам продвижения системы добровольной сертификации «Сделано на Дону», в которых приняли участие 60 предпринимателей.</w:t>
      </w:r>
      <w:r w:rsidRPr="00AA09AD">
        <w:rPr>
          <w:rFonts w:eastAsia="Arial Unicode MS"/>
          <w:sz w:val="28"/>
          <w:szCs w:val="28"/>
        </w:rPr>
        <w:t xml:space="preserve"> В 2020 году ООО «Крепостной вал» вручен сертификат и свидетельство на право маркировать свою продукцию региональным знаком качества «Сделано на Дону», а ООО «Азовский завод по ремонту строительных машин» и ООО «</w:t>
      </w:r>
      <w:proofErr w:type="spellStart"/>
      <w:r w:rsidRPr="00AA09AD">
        <w:rPr>
          <w:rFonts w:eastAsia="Arial Unicode MS"/>
          <w:sz w:val="28"/>
          <w:szCs w:val="28"/>
        </w:rPr>
        <w:t>Азов-Тэк</w:t>
      </w:r>
      <w:proofErr w:type="spellEnd"/>
      <w:r w:rsidRPr="00AA09AD">
        <w:rPr>
          <w:rFonts w:eastAsia="Arial Unicode MS"/>
          <w:sz w:val="28"/>
          <w:szCs w:val="28"/>
        </w:rPr>
        <w:t xml:space="preserve">» продлили право использования </w:t>
      </w:r>
      <w:proofErr w:type="gramStart"/>
      <w:r w:rsidRPr="00AA09AD">
        <w:rPr>
          <w:rFonts w:eastAsia="Arial Unicode MS"/>
          <w:sz w:val="28"/>
          <w:szCs w:val="28"/>
        </w:rPr>
        <w:t>знака</w:t>
      </w:r>
      <w:proofErr w:type="gramEnd"/>
      <w:r w:rsidRPr="00AA09AD">
        <w:rPr>
          <w:rFonts w:eastAsia="Arial Unicode MS"/>
          <w:sz w:val="28"/>
          <w:szCs w:val="28"/>
        </w:rPr>
        <w:t xml:space="preserve"> качества «Сделано на Дону».</w:t>
      </w:r>
    </w:p>
    <w:p w:rsidR="000305BA" w:rsidRPr="00AA09AD" w:rsidRDefault="000305BA" w:rsidP="000305BA">
      <w:pPr>
        <w:spacing w:line="235" w:lineRule="auto"/>
        <w:ind w:firstLine="720"/>
        <w:jc w:val="both"/>
        <w:rPr>
          <w:rFonts w:ascii="Times New Roman" w:eastAsia="Arial Unicode MS" w:hAnsi="Times New Roman" w:cs="Times New Roman"/>
          <w:sz w:val="28"/>
          <w:szCs w:val="28"/>
        </w:rPr>
      </w:pPr>
      <w:r w:rsidRPr="00AA09AD">
        <w:rPr>
          <w:rFonts w:ascii="Times New Roman" w:eastAsia="Times New Roman" w:hAnsi="Times New Roman" w:cs="Times New Roman"/>
          <w:sz w:val="28"/>
          <w:szCs w:val="28"/>
        </w:rPr>
        <w:t>Обеспечено участие</w:t>
      </w:r>
      <w:r w:rsidRPr="00AA09AD">
        <w:rPr>
          <w:rFonts w:ascii="Times New Roman" w:eastAsia="Arial Unicode MS" w:hAnsi="Times New Roman" w:cs="Times New Roman"/>
          <w:sz w:val="28"/>
          <w:szCs w:val="28"/>
        </w:rPr>
        <w:t xml:space="preserve"> в  межрегиональной конференции по защите прав потребителей в Ростовской области специалистов отдела потребительского рынка и поддержки предпринимательства и</w:t>
      </w:r>
      <w:r w:rsidRPr="00AA09AD">
        <w:rPr>
          <w:rFonts w:ascii="Times New Roman" w:eastAsia="Times New Roman" w:hAnsi="Times New Roman" w:cs="Times New Roman"/>
          <w:sz w:val="28"/>
          <w:szCs w:val="28"/>
        </w:rPr>
        <w:t xml:space="preserve"> Региональной общественной организации Общество защиты прав потребителей «Общественный контроль», а также в стратегических сессиях по проблемным вопросам развития добровольной сертификации «Сделано на Дону». </w:t>
      </w:r>
      <w:r w:rsidRPr="00AA09AD">
        <w:rPr>
          <w:rFonts w:ascii="Times New Roman" w:eastAsia="Arial Unicode MS" w:hAnsi="Times New Roman" w:cs="Times New Roman"/>
          <w:sz w:val="28"/>
          <w:szCs w:val="28"/>
        </w:rPr>
        <w:t xml:space="preserve"> </w:t>
      </w:r>
    </w:p>
    <w:p w:rsidR="00A574D5" w:rsidRPr="00AA09AD" w:rsidRDefault="00C3705F" w:rsidP="00C3705F">
      <w:pPr>
        <w:spacing w:after="0" w:line="240" w:lineRule="auto"/>
        <w:ind w:firstLine="708"/>
        <w:jc w:val="center"/>
        <w:rPr>
          <w:rFonts w:ascii="Times New Roman" w:hAnsi="Times New Roman" w:cs="Times New Roman"/>
          <w:sz w:val="28"/>
          <w:szCs w:val="28"/>
        </w:rPr>
      </w:pPr>
      <w:r w:rsidRPr="00AA09AD">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муниципальной программы </w:t>
      </w:r>
      <w:r w:rsidRPr="00AA09A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p>
    <w:p w:rsidR="0049505F" w:rsidRPr="00AA09AD" w:rsidRDefault="0049505F" w:rsidP="00071DC8">
      <w:pPr>
        <w:spacing w:after="0" w:line="240" w:lineRule="auto"/>
        <w:ind w:firstLine="708"/>
        <w:jc w:val="center"/>
        <w:rPr>
          <w:rFonts w:ascii="Times New Roman" w:hAnsi="Times New Roman" w:cs="Times New Roman"/>
          <w:sz w:val="28"/>
          <w:szCs w:val="28"/>
        </w:rPr>
      </w:pPr>
    </w:p>
    <w:p w:rsidR="000305BA" w:rsidRPr="00AA09AD" w:rsidRDefault="000305BA" w:rsidP="000305BA">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Муниципальной программой и подпрограммами муниципальной программы в 2020 году предусмотрено семь показателей, по трем  из которых фактические значения соответствуют плановым,  по одному показателю перевыполнены, по трем показателям плановые значения не достигнуты, что обусловлено сокращением числа малых предприятий и индивидуальных предпринимателей вследствие введения ограничительных мероприятий, связанных с пандемией. </w:t>
      </w:r>
    </w:p>
    <w:p w:rsidR="000305BA" w:rsidRPr="00AA09AD" w:rsidRDefault="000305BA" w:rsidP="000305BA">
      <w:pPr>
        <w:spacing w:after="0" w:line="240" w:lineRule="auto"/>
        <w:ind w:right="-81"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 «Среднесписочная численность работников, занятых в сфере малого и среднего предпринимательства, включая индивидуальных предпринимателей» - плановое значение – 12,0 тыс. человек, фактическое значение – 11,4 тыс. человек. Показатель не выполнен.</w:t>
      </w:r>
    </w:p>
    <w:p w:rsidR="000305BA" w:rsidRPr="00AA09AD" w:rsidRDefault="000305BA" w:rsidP="000305BA">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lastRenderedPageBreak/>
        <w:t xml:space="preserve">Показатель 2. «Доля потребительских споров, урегулированных в досудебном порядке от общего количества поступивших обращений» -  плановое значение 30,0%, фактическое значение – 30,0%. Показатель выполнен.    </w:t>
      </w:r>
    </w:p>
    <w:p w:rsidR="00EF3022" w:rsidRPr="00AA09AD" w:rsidRDefault="00EF3022" w:rsidP="000305BA">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1.1. «Доля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 - плановое значение 27,2%, фактическое значение – 27,2%. Показатель выполнен.</w:t>
      </w:r>
    </w:p>
    <w:p w:rsidR="000305BA" w:rsidRPr="00AA09AD" w:rsidRDefault="000305BA" w:rsidP="000305BA">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1.2. «Темп роста оборота малых и средних предприятий города Азова» - плановое значение 105,0%, фактическое значение – </w:t>
      </w:r>
      <w:r w:rsidR="00EF3022" w:rsidRPr="00AA09AD">
        <w:rPr>
          <w:rFonts w:ascii="Times New Roman" w:eastAsia="Times New Roman" w:hAnsi="Times New Roman" w:cs="Times New Roman"/>
          <w:sz w:val="28"/>
          <w:szCs w:val="28"/>
        </w:rPr>
        <w:t>105,0</w:t>
      </w:r>
      <w:r w:rsidRPr="00AA09AD">
        <w:rPr>
          <w:rFonts w:ascii="Times New Roman" w:eastAsia="Times New Roman" w:hAnsi="Times New Roman" w:cs="Times New Roman"/>
          <w:sz w:val="28"/>
          <w:szCs w:val="28"/>
        </w:rPr>
        <w:t>%. Показатель перевыполнен.</w:t>
      </w:r>
    </w:p>
    <w:p w:rsidR="000305BA" w:rsidRPr="00AA09AD" w:rsidRDefault="000305BA" w:rsidP="000305BA">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1.3. «Количество субъектов малого (включая индивидуальных предпринимателей) и среднего предпринимательства в расчете на 10 тыс. населения города Азова» - плановое значение – 520,7 единиц, фактическое значение -  </w:t>
      </w:r>
      <w:r w:rsidR="00EF3022" w:rsidRPr="00AA09AD">
        <w:rPr>
          <w:rFonts w:ascii="Times New Roman" w:eastAsia="Times New Roman" w:hAnsi="Times New Roman" w:cs="Times New Roman"/>
          <w:sz w:val="28"/>
          <w:szCs w:val="28"/>
        </w:rPr>
        <w:t>520,7</w:t>
      </w:r>
      <w:r w:rsidRPr="00AA09AD">
        <w:rPr>
          <w:rFonts w:ascii="Times New Roman" w:eastAsia="Times New Roman" w:hAnsi="Times New Roman" w:cs="Times New Roman"/>
          <w:sz w:val="28"/>
          <w:szCs w:val="28"/>
        </w:rPr>
        <w:t xml:space="preserve"> единиц. Показатель выполнен.</w:t>
      </w:r>
    </w:p>
    <w:p w:rsidR="000305BA" w:rsidRPr="00AA09AD" w:rsidRDefault="000305BA" w:rsidP="000305BA">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2.1. Количество рассмотренных обращений (консультирование) граждан» - плановое значение -100 единиц, фактическое значение – 100 единиц. Показатель выполнен.</w:t>
      </w:r>
    </w:p>
    <w:p w:rsidR="000305BA" w:rsidRPr="00AA09AD" w:rsidRDefault="000305BA" w:rsidP="000305BA">
      <w:pPr>
        <w:spacing w:after="0"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2.2 «Количество материалов размещенных органами местного самоуправления в средствах массовой информации (печатных, радио-, видео-, интернет), касающихся вопросов защиты прав потребителей» - плановое значение – 11 единиц, фактическое значение – 11 единиц. Показатель выполнен.</w:t>
      </w:r>
    </w:p>
    <w:p w:rsidR="00071DC8" w:rsidRPr="00AA09AD" w:rsidRDefault="00C13300" w:rsidP="000305BA">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 xml:space="preserve">Суммарная оценка степени достижения целевых показателей </w:t>
      </w:r>
      <w:r w:rsidR="00EF3022" w:rsidRPr="00AA09AD">
        <w:rPr>
          <w:rFonts w:ascii="Times New Roman" w:hAnsi="Times New Roman" w:cs="Times New Roman"/>
          <w:sz w:val="28"/>
          <w:szCs w:val="28"/>
        </w:rPr>
        <w:t>1,0</w:t>
      </w:r>
      <w:r w:rsidRPr="00AA09AD">
        <w:rPr>
          <w:rFonts w:ascii="Times New Roman" w:hAnsi="Times New Roman" w:cs="Times New Roman"/>
          <w:sz w:val="28"/>
          <w:szCs w:val="28"/>
        </w:rPr>
        <w:t>.</w:t>
      </w:r>
    </w:p>
    <w:p w:rsidR="00C13300" w:rsidRPr="00AA09AD" w:rsidRDefault="00C13300" w:rsidP="000305BA">
      <w:pPr>
        <w:spacing w:after="0" w:line="240" w:lineRule="auto"/>
        <w:ind w:firstLine="720"/>
        <w:jc w:val="both"/>
        <w:rPr>
          <w:rFonts w:ascii="Times New Roman" w:hAnsi="Times New Roman" w:cs="Times New Roman"/>
          <w:sz w:val="28"/>
          <w:szCs w:val="28"/>
        </w:rPr>
      </w:pPr>
    </w:p>
    <w:p w:rsidR="0049505F" w:rsidRPr="00AA09AD" w:rsidRDefault="004252B0" w:rsidP="004252B0">
      <w:pPr>
        <w:spacing w:after="0" w:line="240" w:lineRule="auto"/>
        <w:ind w:firstLine="720"/>
        <w:jc w:val="center"/>
        <w:rPr>
          <w:rFonts w:ascii="Times New Roman" w:hAnsi="Times New Roman" w:cs="Times New Roman"/>
          <w:sz w:val="28"/>
          <w:szCs w:val="28"/>
        </w:rPr>
      </w:pPr>
      <w:r w:rsidRPr="00AA09AD">
        <w:rPr>
          <w:rFonts w:ascii="Times New Roman" w:hAnsi="Times New Roman" w:cs="Times New Roman"/>
          <w:sz w:val="28"/>
          <w:szCs w:val="28"/>
        </w:rPr>
        <w:t>Сведения об</w:t>
      </w:r>
      <w:r w:rsidR="0049505F" w:rsidRPr="00AA09AD">
        <w:rPr>
          <w:rFonts w:ascii="Times New Roman" w:hAnsi="Times New Roman" w:cs="Times New Roman"/>
          <w:sz w:val="28"/>
          <w:szCs w:val="28"/>
        </w:rPr>
        <w:t xml:space="preserve"> использовани</w:t>
      </w:r>
      <w:r w:rsidRPr="00AA09AD">
        <w:rPr>
          <w:rFonts w:ascii="Times New Roman" w:hAnsi="Times New Roman" w:cs="Times New Roman"/>
          <w:sz w:val="28"/>
          <w:szCs w:val="28"/>
        </w:rPr>
        <w:t>и</w:t>
      </w:r>
      <w:r w:rsidR="0049505F" w:rsidRPr="00AA09AD">
        <w:rPr>
          <w:rFonts w:ascii="Times New Roman" w:hAnsi="Times New Roman" w:cs="Times New Roman"/>
          <w:sz w:val="28"/>
          <w:szCs w:val="28"/>
        </w:rPr>
        <w:t xml:space="preserve"> бюджетных ассигнований и внебюджетных средств на реализацию мероприятий муниципальной программы</w:t>
      </w:r>
    </w:p>
    <w:p w:rsidR="00F77033" w:rsidRPr="00AA09AD" w:rsidRDefault="00F77033" w:rsidP="00F77033">
      <w:pPr>
        <w:spacing w:after="0" w:line="240" w:lineRule="auto"/>
        <w:ind w:firstLine="720"/>
        <w:jc w:val="both"/>
        <w:rPr>
          <w:rFonts w:ascii="Times New Roman" w:hAnsi="Times New Roman" w:cs="Times New Roman"/>
          <w:sz w:val="28"/>
          <w:szCs w:val="28"/>
        </w:rPr>
      </w:pPr>
    </w:p>
    <w:p w:rsidR="00C12E84" w:rsidRPr="00AA09AD" w:rsidRDefault="000305BA" w:rsidP="00A775B5">
      <w:pPr>
        <w:ind w:firstLine="720"/>
        <w:jc w:val="both"/>
        <w:rPr>
          <w:rFonts w:ascii="Times New Roman" w:hAnsi="Times New Roman" w:cs="Times New Roman"/>
          <w:sz w:val="28"/>
          <w:szCs w:val="28"/>
        </w:rPr>
      </w:pPr>
      <w:r w:rsidRPr="00AA09AD">
        <w:rPr>
          <w:rFonts w:ascii="Times New Roman" w:eastAsia="Times New Roman" w:hAnsi="Times New Roman" w:cs="Times New Roman"/>
          <w:sz w:val="28"/>
          <w:szCs w:val="28"/>
        </w:rPr>
        <w:t>В 2020 году бюджетное финансирование муниципальной программы не предусмотрено.</w:t>
      </w:r>
      <w:r w:rsidR="00A775B5" w:rsidRPr="00AA09AD">
        <w:rPr>
          <w:rFonts w:ascii="Times New Roman" w:hAnsi="Times New Roman" w:cs="Times New Roman"/>
          <w:sz w:val="28"/>
          <w:szCs w:val="28"/>
        </w:rPr>
        <w:t xml:space="preserve"> </w:t>
      </w:r>
    </w:p>
    <w:p w:rsidR="00C3705F" w:rsidRPr="00AA09AD" w:rsidRDefault="00F77033" w:rsidP="00F77033">
      <w:pPr>
        <w:spacing w:after="0" w:line="240" w:lineRule="auto"/>
        <w:ind w:firstLine="720"/>
        <w:jc w:val="center"/>
        <w:rPr>
          <w:rFonts w:ascii="Times New Roman" w:hAnsi="Times New Roman" w:cs="Times New Roman"/>
          <w:b/>
          <w:sz w:val="28"/>
          <w:szCs w:val="28"/>
        </w:rPr>
      </w:pPr>
      <w:r w:rsidRPr="00AA09AD">
        <w:rPr>
          <w:rFonts w:ascii="Times New Roman" w:hAnsi="Times New Roman" w:cs="Times New Roman"/>
          <w:b/>
          <w:sz w:val="28"/>
          <w:szCs w:val="28"/>
        </w:rPr>
        <w:t>13. Муниципальная программа города Азова «Информационное общество</w:t>
      </w:r>
      <w:r w:rsidR="003B26D9" w:rsidRPr="00AA09AD">
        <w:rPr>
          <w:rFonts w:ascii="Times New Roman" w:hAnsi="Times New Roman" w:cs="Times New Roman"/>
          <w:b/>
          <w:sz w:val="28"/>
          <w:szCs w:val="28"/>
        </w:rPr>
        <w:t xml:space="preserve"> в городе Азове</w:t>
      </w:r>
      <w:r w:rsidRPr="00AA09AD">
        <w:rPr>
          <w:rFonts w:ascii="Times New Roman" w:hAnsi="Times New Roman" w:cs="Times New Roman"/>
          <w:b/>
          <w:sz w:val="28"/>
          <w:szCs w:val="28"/>
        </w:rPr>
        <w:t>»</w:t>
      </w:r>
    </w:p>
    <w:p w:rsidR="00F77033" w:rsidRPr="00AA09AD" w:rsidRDefault="00F77033" w:rsidP="00F77033">
      <w:pPr>
        <w:spacing w:after="0" w:line="240" w:lineRule="auto"/>
        <w:ind w:firstLine="720"/>
        <w:jc w:val="center"/>
        <w:rPr>
          <w:rFonts w:ascii="Times New Roman" w:hAnsi="Times New Roman" w:cs="Times New Roman"/>
          <w:b/>
          <w:sz w:val="28"/>
          <w:szCs w:val="28"/>
        </w:rPr>
      </w:pPr>
    </w:p>
    <w:p w:rsidR="00F77033" w:rsidRPr="00AA09AD" w:rsidRDefault="00F77033" w:rsidP="00F77033">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Муниципальная программа «Информационное общество</w:t>
      </w:r>
      <w:r w:rsidR="003B26D9" w:rsidRPr="00AA09AD">
        <w:rPr>
          <w:rFonts w:ascii="Times New Roman" w:hAnsi="Times New Roman" w:cs="Times New Roman"/>
          <w:sz w:val="28"/>
          <w:szCs w:val="28"/>
        </w:rPr>
        <w:t xml:space="preserve"> в городе Азове</w:t>
      </w:r>
      <w:r w:rsidRPr="00AA09AD">
        <w:rPr>
          <w:rFonts w:ascii="Times New Roman" w:hAnsi="Times New Roman" w:cs="Times New Roman"/>
          <w:sz w:val="28"/>
          <w:szCs w:val="28"/>
        </w:rPr>
        <w:t>» утверждена постановлением администрации города Азова от 1</w:t>
      </w:r>
      <w:r w:rsidR="00FF07ED" w:rsidRPr="00AA09AD">
        <w:rPr>
          <w:rFonts w:ascii="Times New Roman" w:hAnsi="Times New Roman" w:cs="Times New Roman"/>
          <w:sz w:val="28"/>
          <w:szCs w:val="28"/>
        </w:rPr>
        <w:t>3</w:t>
      </w:r>
      <w:r w:rsidRPr="00AA09AD">
        <w:rPr>
          <w:rFonts w:ascii="Times New Roman" w:hAnsi="Times New Roman" w:cs="Times New Roman"/>
          <w:sz w:val="28"/>
          <w:szCs w:val="28"/>
        </w:rPr>
        <w:t>.1</w:t>
      </w:r>
      <w:r w:rsidR="00FF07ED" w:rsidRPr="00AA09AD">
        <w:rPr>
          <w:rFonts w:ascii="Times New Roman" w:hAnsi="Times New Roman" w:cs="Times New Roman"/>
          <w:sz w:val="28"/>
          <w:szCs w:val="28"/>
        </w:rPr>
        <w:t>1</w:t>
      </w:r>
      <w:r w:rsidRPr="00AA09AD">
        <w:rPr>
          <w:rFonts w:ascii="Times New Roman" w:hAnsi="Times New Roman" w:cs="Times New Roman"/>
          <w:sz w:val="28"/>
          <w:szCs w:val="28"/>
        </w:rPr>
        <w:t>.201</w:t>
      </w:r>
      <w:r w:rsidR="00FF07ED" w:rsidRPr="00AA09AD">
        <w:rPr>
          <w:rFonts w:ascii="Times New Roman" w:hAnsi="Times New Roman" w:cs="Times New Roman"/>
          <w:sz w:val="28"/>
          <w:szCs w:val="28"/>
        </w:rPr>
        <w:t>8</w:t>
      </w:r>
      <w:r w:rsidRPr="00AA09AD">
        <w:rPr>
          <w:rFonts w:ascii="Times New Roman" w:hAnsi="Times New Roman" w:cs="Times New Roman"/>
          <w:sz w:val="28"/>
          <w:szCs w:val="28"/>
        </w:rPr>
        <w:t xml:space="preserve">  №</w:t>
      </w:r>
      <w:r w:rsidR="007A0AF1" w:rsidRPr="00AA09AD">
        <w:rPr>
          <w:rFonts w:ascii="Times New Roman" w:hAnsi="Times New Roman" w:cs="Times New Roman"/>
          <w:sz w:val="28"/>
          <w:szCs w:val="28"/>
        </w:rPr>
        <w:t xml:space="preserve"> </w:t>
      </w:r>
      <w:r w:rsidRPr="00AA09AD">
        <w:rPr>
          <w:rFonts w:ascii="Times New Roman" w:hAnsi="Times New Roman" w:cs="Times New Roman"/>
          <w:sz w:val="28"/>
          <w:szCs w:val="28"/>
        </w:rPr>
        <w:t>2</w:t>
      </w:r>
      <w:r w:rsidR="00FF07ED" w:rsidRPr="00AA09AD">
        <w:rPr>
          <w:rFonts w:ascii="Times New Roman" w:hAnsi="Times New Roman" w:cs="Times New Roman"/>
          <w:sz w:val="28"/>
          <w:szCs w:val="28"/>
        </w:rPr>
        <w:t>454</w:t>
      </w:r>
      <w:r w:rsidRPr="00AA09AD">
        <w:rPr>
          <w:rFonts w:ascii="Times New Roman" w:hAnsi="Times New Roman" w:cs="Times New Roman"/>
          <w:sz w:val="28"/>
          <w:szCs w:val="28"/>
        </w:rPr>
        <w:t>.</w:t>
      </w:r>
    </w:p>
    <w:p w:rsidR="00F77033" w:rsidRPr="00AA09AD" w:rsidRDefault="00F77033" w:rsidP="00F77033">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Ответственный исполнитель – администрация города Азова (общий отдел администрации города Азова)</w:t>
      </w:r>
      <w:r w:rsidR="003B26D9" w:rsidRPr="00AA09AD">
        <w:rPr>
          <w:rFonts w:ascii="Times New Roman" w:hAnsi="Times New Roman" w:cs="Times New Roman"/>
          <w:sz w:val="28"/>
          <w:szCs w:val="28"/>
        </w:rPr>
        <w:t>.</w:t>
      </w:r>
    </w:p>
    <w:p w:rsidR="003B26D9" w:rsidRPr="00AA09AD" w:rsidRDefault="003B26D9" w:rsidP="00F77033">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Муниципальная программа «Информационное общество в городе Азове» включает в себя 2 подпрограммы:</w:t>
      </w:r>
    </w:p>
    <w:p w:rsidR="003B26D9" w:rsidRPr="00AA09AD" w:rsidRDefault="003B26D9" w:rsidP="003B26D9">
      <w:pPr>
        <w:spacing w:after="0" w:line="240" w:lineRule="auto"/>
        <w:ind w:firstLine="720"/>
        <w:jc w:val="both"/>
        <w:rPr>
          <w:rFonts w:ascii="Times New Roman" w:eastAsia="Times New Roman" w:hAnsi="Times New Roman" w:cs="Times New Roman"/>
          <w:sz w:val="28"/>
          <w:szCs w:val="28"/>
        </w:rPr>
      </w:pPr>
      <w:r w:rsidRPr="00AA09AD">
        <w:rPr>
          <w:rFonts w:ascii="Times New Roman" w:hAnsi="Times New Roman" w:cs="Times New Roman"/>
          <w:sz w:val="28"/>
          <w:szCs w:val="28"/>
        </w:rPr>
        <w:t>«</w:t>
      </w:r>
      <w:r w:rsidRPr="00AA09AD">
        <w:rPr>
          <w:rFonts w:ascii="Times New Roman" w:eastAsia="Times New Roman" w:hAnsi="Times New Roman" w:cs="Times New Roman"/>
          <w:sz w:val="28"/>
          <w:szCs w:val="28"/>
        </w:rPr>
        <w:t>Развитие и использование информационных и коммуникационных технологий в городе Азове, обеспечение деятельности МКУ «ЦОД» г. Азова</w:t>
      </w:r>
      <w:r w:rsidRPr="00AA09AD">
        <w:rPr>
          <w:rFonts w:ascii="Times New Roman" w:hAnsi="Times New Roman" w:cs="Times New Roman"/>
          <w:sz w:val="28"/>
          <w:szCs w:val="28"/>
        </w:rPr>
        <w:t>»;</w:t>
      </w:r>
    </w:p>
    <w:p w:rsidR="003B26D9" w:rsidRPr="00AA09AD" w:rsidRDefault="003B26D9" w:rsidP="003B26D9">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w:t>
      </w:r>
      <w:r w:rsidRPr="00AA09AD">
        <w:rPr>
          <w:rFonts w:ascii="Times New Roman" w:eastAsia="Times New Roman" w:hAnsi="Times New Roman" w:cs="Times New Roman"/>
          <w:sz w:val="28"/>
          <w:szCs w:val="28"/>
        </w:rPr>
        <w:t>Оптимизация и повышение качества предоставления государственных и муниципальных услуг в городе Азове</w:t>
      </w:r>
      <w:r w:rsidRPr="00AA09AD">
        <w:rPr>
          <w:rFonts w:ascii="Times New Roman" w:hAnsi="Times New Roman" w:cs="Times New Roman"/>
          <w:sz w:val="28"/>
          <w:szCs w:val="28"/>
        </w:rPr>
        <w:t>».</w:t>
      </w:r>
    </w:p>
    <w:p w:rsidR="003B26D9" w:rsidRPr="00AA09AD" w:rsidRDefault="003B26D9" w:rsidP="003B26D9">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lastRenderedPageBreak/>
        <w:t>На реализацию муниципальной программы «Информационное общество в городе Азове» в 20</w:t>
      </w:r>
      <w:r w:rsidR="007A0AF1"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было предусмотрено финансирование в объеме </w:t>
      </w:r>
      <w:r w:rsidR="007A0AF1" w:rsidRPr="00AA09AD">
        <w:rPr>
          <w:rFonts w:ascii="Times New Roman" w:hAnsi="Times New Roman" w:cs="Times New Roman"/>
          <w:sz w:val="28"/>
          <w:szCs w:val="28"/>
        </w:rPr>
        <w:t xml:space="preserve">35 844,5 </w:t>
      </w:r>
      <w:r w:rsidRPr="00AA09AD">
        <w:rPr>
          <w:rFonts w:ascii="Times New Roman" w:hAnsi="Times New Roman" w:cs="Times New Roman"/>
          <w:sz w:val="28"/>
          <w:szCs w:val="28"/>
        </w:rPr>
        <w:t>тыс. рублей.</w:t>
      </w:r>
    </w:p>
    <w:p w:rsidR="00F21B9F" w:rsidRPr="00AA09AD" w:rsidRDefault="003B26D9" w:rsidP="00F21B9F">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Годовой отчет о реализации муниципальной программы «Информационное общество в городе Азове» за 20</w:t>
      </w:r>
      <w:r w:rsidR="007A0AF1"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 утвержден постановлением администрации города Азова от </w:t>
      </w:r>
      <w:r w:rsidR="00091901" w:rsidRPr="00AA09AD">
        <w:rPr>
          <w:rFonts w:ascii="Times New Roman" w:hAnsi="Times New Roman" w:cs="Times New Roman"/>
          <w:sz w:val="28"/>
          <w:szCs w:val="28"/>
        </w:rPr>
        <w:t>19</w:t>
      </w:r>
      <w:r w:rsidRPr="00AA09AD">
        <w:rPr>
          <w:rFonts w:ascii="Times New Roman" w:hAnsi="Times New Roman" w:cs="Times New Roman"/>
          <w:sz w:val="28"/>
          <w:szCs w:val="28"/>
        </w:rPr>
        <w:t>.03.20</w:t>
      </w:r>
      <w:r w:rsidR="00FF07ED" w:rsidRPr="00AA09AD">
        <w:rPr>
          <w:rFonts w:ascii="Times New Roman" w:hAnsi="Times New Roman" w:cs="Times New Roman"/>
          <w:sz w:val="28"/>
          <w:szCs w:val="28"/>
        </w:rPr>
        <w:t>2</w:t>
      </w:r>
      <w:r w:rsidR="007A0AF1" w:rsidRPr="00AA09AD">
        <w:rPr>
          <w:rFonts w:ascii="Times New Roman" w:hAnsi="Times New Roman" w:cs="Times New Roman"/>
          <w:sz w:val="28"/>
          <w:szCs w:val="28"/>
        </w:rPr>
        <w:t>1</w:t>
      </w:r>
      <w:r w:rsidRPr="00AA09AD">
        <w:rPr>
          <w:rFonts w:ascii="Times New Roman" w:hAnsi="Times New Roman" w:cs="Times New Roman"/>
          <w:sz w:val="28"/>
          <w:szCs w:val="28"/>
        </w:rPr>
        <w:t xml:space="preserve"> № </w:t>
      </w:r>
      <w:r w:rsidR="007A0AF1" w:rsidRPr="00AA09AD">
        <w:rPr>
          <w:rFonts w:ascii="Times New Roman" w:hAnsi="Times New Roman" w:cs="Times New Roman"/>
          <w:sz w:val="28"/>
          <w:szCs w:val="28"/>
        </w:rPr>
        <w:t>275.</w:t>
      </w:r>
      <w:r w:rsidR="00F21B9F" w:rsidRPr="00AA09AD">
        <w:rPr>
          <w:rFonts w:ascii="Times New Roman" w:hAnsi="Times New Roman" w:cs="Times New Roman"/>
          <w:sz w:val="28"/>
          <w:szCs w:val="28"/>
        </w:rPr>
        <w:t xml:space="preserve">изменения внесены постановлением Администрации города Азова </w:t>
      </w:r>
      <w:r w:rsidR="007A0AF1" w:rsidRPr="00AA09AD">
        <w:rPr>
          <w:rFonts w:ascii="Times New Roman" w:hAnsi="Times New Roman" w:cs="Times New Roman"/>
          <w:sz w:val="28"/>
          <w:szCs w:val="28"/>
        </w:rPr>
        <w:t xml:space="preserve"> </w:t>
      </w:r>
      <w:r w:rsidR="00F21B9F" w:rsidRPr="00AA09AD">
        <w:rPr>
          <w:rFonts w:ascii="Times New Roman" w:hAnsi="Times New Roman" w:cs="Times New Roman"/>
          <w:sz w:val="28"/>
          <w:szCs w:val="28"/>
        </w:rPr>
        <w:t>от 20.05.2021 № 489.</w:t>
      </w:r>
    </w:p>
    <w:p w:rsidR="007A0AF1" w:rsidRPr="00AA09AD" w:rsidRDefault="007A0AF1" w:rsidP="003B26D9">
      <w:pPr>
        <w:spacing w:after="0" w:line="240" w:lineRule="auto"/>
        <w:ind w:firstLine="720"/>
        <w:jc w:val="both"/>
        <w:rPr>
          <w:rFonts w:ascii="Times New Roman" w:hAnsi="Times New Roman" w:cs="Times New Roman"/>
          <w:sz w:val="28"/>
          <w:szCs w:val="28"/>
        </w:rPr>
      </w:pPr>
    </w:p>
    <w:p w:rsidR="00F14673" w:rsidRPr="00AA09AD" w:rsidRDefault="00F14673" w:rsidP="003B26D9">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Уровень эффективности реализации муниципальной программы признается высоким</w:t>
      </w:r>
      <w:r w:rsidR="00F21B9F" w:rsidRPr="00AA09AD">
        <w:rPr>
          <w:rFonts w:ascii="Times New Roman" w:hAnsi="Times New Roman" w:cs="Times New Roman"/>
          <w:sz w:val="28"/>
          <w:szCs w:val="28"/>
        </w:rPr>
        <w:t>, так как = 1,0.</w:t>
      </w:r>
    </w:p>
    <w:p w:rsidR="003B26D9" w:rsidRPr="00AA09AD" w:rsidRDefault="003B26D9" w:rsidP="003B26D9">
      <w:pPr>
        <w:spacing w:after="0" w:line="240" w:lineRule="auto"/>
        <w:ind w:firstLine="720"/>
        <w:jc w:val="both"/>
        <w:rPr>
          <w:rFonts w:ascii="Times New Roman" w:hAnsi="Times New Roman" w:cs="Times New Roman"/>
          <w:sz w:val="28"/>
          <w:szCs w:val="28"/>
        </w:rPr>
      </w:pPr>
    </w:p>
    <w:p w:rsidR="003B26D9" w:rsidRPr="00AA09AD" w:rsidRDefault="003B26D9" w:rsidP="00496CAE">
      <w:pPr>
        <w:spacing w:after="0" w:line="240" w:lineRule="auto"/>
        <w:jc w:val="center"/>
        <w:rPr>
          <w:rFonts w:ascii="Times New Roman" w:hAnsi="Times New Roman" w:cs="Times New Roman"/>
          <w:sz w:val="28"/>
          <w:szCs w:val="28"/>
        </w:rPr>
      </w:pPr>
      <w:r w:rsidRPr="00AA09AD">
        <w:rPr>
          <w:rFonts w:ascii="Times New Roman" w:hAnsi="Times New Roman" w:cs="Times New Roman"/>
          <w:sz w:val="28"/>
          <w:szCs w:val="28"/>
        </w:rPr>
        <w:t>Сведения об основных результатах реализации</w:t>
      </w:r>
      <w:r w:rsidR="00496CAE" w:rsidRPr="00AA09AD">
        <w:rPr>
          <w:rFonts w:ascii="Times New Roman" w:hAnsi="Times New Roman" w:cs="Times New Roman"/>
          <w:sz w:val="28"/>
          <w:szCs w:val="28"/>
        </w:rPr>
        <w:t xml:space="preserve"> муниципальной программы «Информационное общество в городе Азове»</w:t>
      </w:r>
    </w:p>
    <w:p w:rsidR="00496CAE" w:rsidRPr="00AA09AD" w:rsidRDefault="00496CAE" w:rsidP="00AD627B">
      <w:pPr>
        <w:spacing w:after="0" w:line="240" w:lineRule="auto"/>
        <w:ind w:firstLine="720"/>
        <w:jc w:val="both"/>
        <w:rPr>
          <w:rFonts w:ascii="Times New Roman" w:hAnsi="Times New Roman" w:cs="Times New Roman"/>
          <w:sz w:val="28"/>
          <w:szCs w:val="28"/>
        </w:rPr>
      </w:pPr>
    </w:p>
    <w:p w:rsidR="00AD627B" w:rsidRPr="00AA09AD" w:rsidRDefault="00AD627B" w:rsidP="00AD627B">
      <w:pPr>
        <w:pStyle w:val="31"/>
        <w:spacing w:after="0" w:line="240" w:lineRule="auto"/>
        <w:ind w:left="0" w:firstLine="709"/>
        <w:jc w:val="both"/>
        <w:rPr>
          <w:rFonts w:ascii="Times New Roman" w:hAnsi="Times New Roman" w:cs="Times New Roman"/>
          <w:sz w:val="28"/>
          <w:szCs w:val="28"/>
        </w:rPr>
      </w:pPr>
      <w:r w:rsidRPr="00AA09AD">
        <w:rPr>
          <w:rFonts w:ascii="Times New Roman" w:hAnsi="Times New Roman" w:cs="Times New Roman"/>
          <w:sz w:val="28"/>
          <w:szCs w:val="28"/>
        </w:rPr>
        <w:t>Муниципальная программа «Информационное общество в городе Азове» (далее – муниципальная программа) утверждена постановлением администрации города Азова от 13.11.2018 № 2454</w:t>
      </w:r>
      <w:r w:rsidRPr="00AA09AD">
        <w:rPr>
          <w:rFonts w:ascii="Times New Roman" w:hAnsi="Times New Roman" w:cs="Times New Roman"/>
          <w:color w:val="FF0000"/>
          <w:sz w:val="28"/>
          <w:szCs w:val="28"/>
        </w:rPr>
        <w:t xml:space="preserve"> </w:t>
      </w:r>
      <w:r w:rsidRPr="00AA09AD">
        <w:rPr>
          <w:rFonts w:ascii="Times New Roman" w:hAnsi="Times New Roman" w:cs="Times New Roman"/>
          <w:sz w:val="28"/>
          <w:szCs w:val="28"/>
        </w:rPr>
        <w:t xml:space="preserve">(в актуализированной версии, утверждённой постановлением от 10.12.2019 № 1997). Ответственным исполнителем муниципальной программы города Азова «Информационное общество в городе Азове» (далее – Программа) является общий отдел Администрации </w:t>
      </w:r>
      <w:proofErr w:type="gramStart"/>
      <w:r w:rsidRPr="00AA09AD">
        <w:rPr>
          <w:rFonts w:ascii="Times New Roman" w:hAnsi="Times New Roman" w:cs="Times New Roman"/>
          <w:sz w:val="28"/>
          <w:szCs w:val="28"/>
        </w:rPr>
        <w:t>г</w:t>
      </w:r>
      <w:proofErr w:type="gramEnd"/>
      <w:r w:rsidRPr="00AA09AD">
        <w:rPr>
          <w:rFonts w:ascii="Times New Roman" w:hAnsi="Times New Roman" w:cs="Times New Roman"/>
          <w:sz w:val="28"/>
          <w:szCs w:val="28"/>
        </w:rPr>
        <w:t>. Азова.</w:t>
      </w:r>
    </w:p>
    <w:p w:rsidR="00AD627B" w:rsidRPr="00AA09AD" w:rsidRDefault="00AD627B" w:rsidP="00AD627B">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В результате реализации мероприятий муниципальной программы  за отчётный период доля потребителей удовлетворённых качеством предоставления государственных и муниципальных услуг, предоставляемых на базе МАУ МФЦ г. Азова и работников администрации </w:t>
      </w:r>
      <w:proofErr w:type="gramStart"/>
      <w:r w:rsidRPr="00AA09AD">
        <w:rPr>
          <w:rFonts w:ascii="Times New Roman" w:hAnsi="Times New Roman" w:cs="Times New Roman"/>
          <w:sz w:val="28"/>
          <w:szCs w:val="28"/>
        </w:rPr>
        <w:t>города</w:t>
      </w:r>
      <w:proofErr w:type="gramEnd"/>
      <w:r w:rsidRPr="00AA09AD">
        <w:rPr>
          <w:rFonts w:ascii="Times New Roman" w:hAnsi="Times New Roman" w:cs="Times New Roman"/>
          <w:sz w:val="28"/>
          <w:szCs w:val="28"/>
        </w:rPr>
        <w:t xml:space="preserve"> удовлетворённых качеством предоставления информационно-коммуникационными технологиями увеличилась по сравнению с запланированным на 2020 год показателем  составила – 97%. </w:t>
      </w:r>
    </w:p>
    <w:p w:rsidR="00857453" w:rsidRPr="00AA09AD" w:rsidRDefault="00AD627B" w:rsidP="00AD627B">
      <w:pPr>
        <w:spacing w:after="0" w:line="240" w:lineRule="auto"/>
        <w:ind w:firstLine="709"/>
        <w:jc w:val="both"/>
        <w:rPr>
          <w:rFonts w:ascii="Times New Roman" w:hAnsi="Times New Roman" w:cs="Times New Roman"/>
          <w:bCs/>
          <w:sz w:val="28"/>
          <w:szCs w:val="28"/>
        </w:rPr>
      </w:pPr>
      <w:r w:rsidRPr="00AA09AD">
        <w:rPr>
          <w:rFonts w:ascii="Times New Roman" w:hAnsi="Times New Roman" w:cs="Times New Roman"/>
          <w:sz w:val="28"/>
          <w:szCs w:val="28"/>
        </w:rPr>
        <w:t xml:space="preserve">Это связано с оптимизацией и повышением эффективности исполнения муниципальной программы. </w:t>
      </w:r>
      <w:r w:rsidR="00857453" w:rsidRPr="00AA09AD">
        <w:rPr>
          <w:rFonts w:ascii="Times New Roman" w:hAnsi="Times New Roman" w:cs="Times New Roman"/>
          <w:sz w:val="28"/>
          <w:szCs w:val="28"/>
        </w:rPr>
        <w:t xml:space="preserve">Результаты, достигнутые в отчетном году, позволили решить задачи программы и достигнуть цели по </w:t>
      </w:r>
      <w:r w:rsidR="00857453" w:rsidRPr="00AA09AD">
        <w:rPr>
          <w:rFonts w:ascii="Times New Roman" w:hAnsi="Times New Roman" w:cs="Times New Roman"/>
          <w:bCs/>
          <w:sz w:val="28"/>
          <w:szCs w:val="28"/>
        </w:rPr>
        <w:t>обеспечению поддержки социально-экономического развития города путем более глубокого использования информационных технологий, что способствует максимальному исполнению задач, определённых Стратегией социально-экономического развития Ростовской области до 2030 года.</w:t>
      </w:r>
    </w:p>
    <w:p w:rsidR="00496CAE" w:rsidRPr="00AA09AD" w:rsidRDefault="00496CAE" w:rsidP="00AD627B">
      <w:pPr>
        <w:spacing w:after="0" w:line="240" w:lineRule="auto"/>
        <w:ind w:firstLine="720"/>
        <w:jc w:val="both"/>
        <w:rPr>
          <w:rFonts w:ascii="Times New Roman" w:hAnsi="Times New Roman" w:cs="Times New Roman"/>
          <w:sz w:val="28"/>
          <w:szCs w:val="28"/>
        </w:rPr>
      </w:pPr>
    </w:p>
    <w:p w:rsidR="002228FC" w:rsidRPr="00AA09AD" w:rsidRDefault="002228FC" w:rsidP="002228FC">
      <w:pPr>
        <w:spacing w:after="0" w:line="240" w:lineRule="auto"/>
        <w:ind w:firstLine="720"/>
        <w:jc w:val="center"/>
        <w:rPr>
          <w:rFonts w:ascii="Times New Roman" w:hAnsi="Times New Roman" w:cs="Times New Roman"/>
          <w:sz w:val="28"/>
          <w:szCs w:val="28"/>
        </w:rPr>
      </w:pPr>
      <w:r w:rsidRPr="00AA09AD">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 муниципальной программы «Информационное общество в городе Азове»</w:t>
      </w:r>
    </w:p>
    <w:p w:rsidR="002228FC" w:rsidRPr="00AA09AD" w:rsidRDefault="002228FC" w:rsidP="002228FC">
      <w:pPr>
        <w:spacing w:after="0" w:line="240" w:lineRule="auto"/>
        <w:ind w:firstLine="720"/>
        <w:jc w:val="center"/>
        <w:rPr>
          <w:rFonts w:ascii="Times New Roman" w:hAnsi="Times New Roman" w:cs="Times New Roman"/>
          <w:sz w:val="28"/>
          <w:szCs w:val="28"/>
        </w:rPr>
      </w:pPr>
    </w:p>
    <w:p w:rsidR="00EA7411" w:rsidRPr="00AA09AD" w:rsidRDefault="00EA7411" w:rsidP="00EA7411">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Результаты реализации муниципальной </w:t>
      </w:r>
      <w:hyperlink r:id="rId11" w:history="1">
        <w:r w:rsidRPr="00AA09AD">
          <w:rPr>
            <w:rFonts w:ascii="Times New Roman" w:hAnsi="Times New Roman" w:cs="Times New Roman"/>
            <w:sz w:val="28"/>
            <w:szCs w:val="28"/>
          </w:rPr>
          <w:t>программы</w:t>
        </w:r>
      </w:hyperlink>
      <w:r w:rsidRPr="00AA09AD">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EA7411" w:rsidRPr="00AA09AD" w:rsidRDefault="00EA7411" w:rsidP="00EA7411">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Муниципальной </w:t>
      </w:r>
      <w:hyperlink r:id="rId12" w:history="1">
        <w:r w:rsidRPr="00AA09AD">
          <w:rPr>
            <w:rStyle w:val="af3"/>
            <w:rFonts w:ascii="Times New Roman" w:hAnsi="Times New Roman" w:cs="Times New Roman"/>
            <w:color w:val="000000"/>
            <w:sz w:val="28"/>
            <w:szCs w:val="28"/>
          </w:rPr>
          <w:t>программой</w:t>
        </w:r>
      </w:hyperlink>
      <w:r w:rsidRPr="00AA09AD">
        <w:rPr>
          <w:rFonts w:ascii="Times New Roman" w:hAnsi="Times New Roman" w:cs="Times New Roman"/>
          <w:sz w:val="28"/>
          <w:szCs w:val="28"/>
        </w:rPr>
        <w:t xml:space="preserve"> на 2020 год предусмотрено 2 показателя, по обоим показателям плановые значения в 2020 году достигнуты.</w:t>
      </w:r>
    </w:p>
    <w:p w:rsidR="00EA7411" w:rsidRPr="00AA09AD" w:rsidRDefault="00EA7411" w:rsidP="00EA7411">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Таким образом, достижение целей и задач муниципальной программы в 2020 году характеризуется выполнением следующих показателей (индикаторов):</w:t>
      </w:r>
    </w:p>
    <w:p w:rsidR="00EA7411" w:rsidRPr="00AA09AD" w:rsidRDefault="00EA7411" w:rsidP="00EA7411">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 доля рабочих мест в Администрации города Азова, включенных в межведомственную систему электронного документооборота и делопроизводства, (93 % по плану и 97 % по факту);</w:t>
      </w:r>
    </w:p>
    <w:p w:rsidR="00EA7411" w:rsidRPr="00AA09AD" w:rsidRDefault="00EA7411" w:rsidP="00EA7411">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процент удовлетворённых потребителей качеством предоставления государственных и муниципальных услуг, предоставляемых на базе МАУ МФЦ г. Азова (90% по плану и 95% по факту). </w:t>
      </w:r>
    </w:p>
    <w:p w:rsidR="00EA7411" w:rsidRPr="00AA09AD" w:rsidRDefault="00EA7411" w:rsidP="00EA7411">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 итогам реализации основных мероприятий подпрограмм муниципальной программы достигнуты плановые значения показателей, а именно:</w:t>
      </w:r>
    </w:p>
    <w:p w:rsidR="00EA7411" w:rsidRPr="00AA09AD" w:rsidRDefault="00EA7411" w:rsidP="00EA7411">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рамках реализации Подпрограммы 1 «Развитие и использование информационных и коммуникационных технологий в городе Азове</w:t>
      </w:r>
      <w:r w:rsidR="00AE4674" w:rsidRPr="00AA09AD">
        <w:rPr>
          <w:rFonts w:ascii="Times New Roman" w:hAnsi="Times New Roman" w:cs="Times New Roman"/>
          <w:sz w:val="28"/>
          <w:szCs w:val="28"/>
        </w:rPr>
        <w:t xml:space="preserve"> достигнуты следующие значения показателей:</w:t>
      </w:r>
      <w:r w:rsidRPr="00AA09AD">
        <w:rPr>
          <w:rFonts w:ascii="Times New Roman" w:hAnsi="Times New Roman" w:cs="Times New Roman"/>
          <w:sz w:val="28"/>
          <w:szCs w:val="28"/>
        </w:rPr>
        <w:t xml:space="preserve"> </w:t>
      </w:r>
    </w:p>
    <w:p w:rsidR="00EA7411" w:rsidRPr="00AA09AD" w:rsidRDefault="00EA7411" w:rsidP="00EA7411">
      <w:pPr>
        <w:pStyle w:val="paragraph"/>
        <w:spacing w:before="0" w:beforeAutospacing="0" w:after="0" w:afterAutospacing="0"/>
        <w:jc w:val="both"/>
        <w:textAlignment w:val="baseline"/>
        <w:rPr>
          <w:sz w:val="28"/>
          <w:szCs w:val="28"/>
        </w:rPr>
      </w:pPr>
      <w:r w:rsidRPr="00AA09AD">
        <w:rPr>
          <w:rStyle w:val="normaltextrun"/>
          <w:sz w:val="28"/>
          <w:szCs w:val="28"/>
        </w:rPr>
        <w:t>- содержалось и эксплуатировалось автотранспортных средств – 9;</w:t>
      </w:r>
      <w:r w:rsidRPr="00AA09AD">
        <w:rPr>
          <w:rStyle w:val="eop"/>
          <w:rFonts w:eastAsia="Calibri"/>
          <w:sz w:val="28"/>
          <w:szCs w:val="28"/>
        </w:rPr>
        <w:t> </w:t>
      </w:r>
    </w:p>
    <w:p w:rsidR="00EA7411" w:rsidRPr="00AA09AD" w:rsidRDefault="00EA7411" w:rsidP="00EA7411">
      <w:pPr>
        <w:pStyle w:val="paragraph"/>
        <w:spacing w:before="0" w:beforeAutospacing="0" w:after="0" w:afterAutospacing="0"/>
        <w:jc w:val="both"/>
        <w:textAlignment w:val="baseline"/>
        <w:rPr>
          <w:sz w:val="28"/>
          <w:szCs w:val="28"/>
        </w:rPr>
      </w:pPr>
      <w:r w:rsidRPr="00AA09AD">
        <w:rPr>
          <w:rStyle w:val="normaltextrun"/>
          <w:sz w:val="28"/>
          <w:szCs w:val="28"/>
        </w:rPr>
        <w:t>- обслуживалось эксплуатируемых нежилых помещений 3199,4 кв</w:t>
      </w:r>
      <w:proofErr w:type="gramStart"/>
      <w:r w:rsidRPr="00AA09AD">
        <w:rPr>
          <w:rStyle w:val="normaltextrun"/>
          <w:sz w:val="28"/>
          <w:szCs w:val="28"/>
        </w:rPr>
        <w:t>.м</w:t>
      </w:r>
      <w:proofErr w:type="gramEnd"/>
      <w:r w:rsidRPr="00AA09AD">
        <w:rPr>
          <w:rStyle w:val="normaltextrun"/>
          <w:sz w:val="28"/>
          <w:szCs w:val="28"/>
        </w:rPr>
        <w:t>;</w:t>
      </w:r>
      <w:r w:rsidRPr="00AA09AD">
        <w:rPr>
          <w:rStyle w:val="eop"/>
          <w:rFonts w:eastAsia="Calibri"/>
          <w:sz w:val="28"/>
          <w:szCs w:val="28"/>
        </w:rPr>
        <w:t> </w:t>
      </w:r>
    </w:p>
    <w:p w:rsidR="00EA7411" w:rsidRPr="00AA09AD" w:rsidRDefault="00EA7411" w:rsidP="00EA7411">
      <w:pPr>
        <w:pStyle w:val="paragraph"/>
        <w:spacing w:before="0" w:beforeAutospacing="0" w:after="0" w:afterAutospacing="0"/>
        <w:jc w:val="both"/>
        <w:textAlignment w:val="baseline"/>
        <w:rPr>
          <w:sz w:val="28"/>
          <w:szCs w:val="28"/>
        </w:rPr>
      </w:pPr>
      <w:r w:rsidRPr="00AA09AD">
        <w:rPr>
          <w:rStyle w:val="normaltextrun"/>
          <w:sz w:val="28"/>
          <w:szCs w:val="28"/>
        </w:rPr>
        <w:t>- обслуживалось территории, прилежащей к зданию администрации 3580,0 кв</w:t>
      </w:r>
      <w:proofErr w:type="gramStart"/>
      <w:r w:rsidRPr="00AA09AD">
        <w:rPr>
          <w:rStyle w:val="normaltextrun"/>
          <w:sz w:val="28"/>
          <w:szCs w:val="28"/>
        </w:rPr>
        <w:t>.м</w:t>
      </w:r>
      <w:proofErr w:type="gramEnd"/>
      <w:r w:rsidRPr="00AA09AD">
        <w:rPr>
          <w:rStyle w:val="normaltextrun"/>
          <w:sz w:val="28"/>
          <w:szCs w:val="28"/>
        </w:rPr>
        <w:t>;</w:t>
      </w:r>
      <w:r w:rsidRPr="00AA09AD">
        <w:rPr>
          <w:rStyle w:val="eop"/>
          <w:rFonts w:eastAsia="Calibri"/>
          <w:sz w:val="28"/>
          <w:szCs w:val="28"/>
        </w:rPr>
        <w:t> </w:t>
      </w:r>
    </w:p>
    <w:p w:rsidR="00EA7411" w:rsidRPr="00AA09AD" w:rsidRDefault="00EA7411" w:rsidP="00EA7411">
      <w:pPr>
        <w:pStyle w:val="paragraph"/>
        <w:spacing w:before="0" w:beforeAutospacing="0" w:after="0" w:afterAutospacing="0"/>
        <w:jc w:val="both"/>
        <w:textAlignment w:val="baseline"/>
        <w:rPr>
          <w:sz w:val="28"/>
          <w:szCs w:val="28"/>
        </w:rPr>
      </w:pPr>
      <w:r w:rsidRPr="00AA09AD">
        <w:rPr>
          <w:rStyle w:val="normaltextrun"/>
          <w:sz w:val="28"/>
          <w:szCs w:val="28"/>
        </w:rPr>
        <w:t>- обеспечивалось сотрудников администрации расходными материалами и канцелярской продукцией - 88 человек;</w:t>
      </w:r>
      <w:r w:rsidRPr="00AA09AD">
        <w:rPr>
          <w:rStyle w:val="eop"/>
          <w:rFonts w:eastAsia="Calibri"/>
          <w:sz w:val="28"/>
          <w:szCs w:val="28"/>
        </w:rPr>
        <w:t> </w:t>
      </w:r>
    </w:p>
    <w:p w:rsidR="00EA7411" w:rsidRPr="00AA09AD" w:rsidRDefault="00EA7411" w:rsidP="00EA7411">
      <w:pPr>
        <w:pStyle w:val="paragraph"/>
        <w:spacing w:before="0" w:beforeAutospacing="0" w:after="0" w:afterAutospacing="0"/>
        <w:jc w:val="both"/>
        <w:textAlignment w:val="baseline"/>
        <w:rPr>
          <w:sz w:val="28"/>
          <w:szCs w:val="28"/>
        </w:rPr>
      </w:pPr>
      <w:r w:rsidRPr="00AA09AD">
        <w:rPr>
          <w:rStyle w:val="normaltextrun"/>
          <w:sz w:val="28"/>
          <w:szCs w:val="28"/>
        </w:rPr>
        <w:t>- внедрено и сопровождалось прикладного и системного программного обеспечения 85 единиц;</w:t>
      </w:r>
      <w:r w:rsidRPr="00AA09AD">
        <w:rPr>
          <w:rStyle w:val="eop"/>
          <w:rFonts w:eastAsia="Calibri"/>
          <w:sz w:val="28"/>
          <w:szCs w:val="28"/>
        </w:rPr>
        <w:t> </w:t>
      </w:r>
    </w:p>
    <w:p w:rsidR="00EA7411" w:rsidRPr="00AA09AD" w:rsidRDefault="00EA7411" w:rsidP="00EA7411">
      <w:pPr>
        <w:pStyle w:val="paragraph"/>
        <w:spacing w:before="0" w:beforeAutospacing="0" w:after="0" w:afterAutospacing="0"/>
        <w:jc w:val="both"/>
        <w:textAlignment w:val="baseline"/>
        <w:rPr>
          <w:sz w:val="28"/>
          <w:szCs w:val="28"/>
        </w:rPr>
      </w:pPr>
      <w:r w:rsidRPr="00AA09AD">
        <w:rPr>
          <w:rStyle w:val="normaltextrun"/>
          <w:sz w:val="28"/>
          <w:szCs w:val="28"/>
        </w:rPr>
        <w:t>- внесено изменений, размещено файлов и опубликовано статей на сайте администрации - 3288;</w:t>
      </w:r>
      <w:r w:rsidRPr="00AA09AD">
        <w:rPr>
          <w:rStyle w:val="eop"/>
          <w:rFonts w:eastAsia="Calibri"/>
          <w:sz w:val="28"/>
          <w:szCs w:val="28"/>
        </w:rPr>
        <w:t> </w:t>
      </w:r>
    </w:p>
    <w:p w:rsidR="00EA7411" w:rsidRPr="00AA09AD" w:rsidRDefault="00EA7411" w:rsidP="00EA7411">
      <w:pPr>
        <w:pStyle w:val="paragraph"/>
        <w:spacing w:before="0" w:beforeAutospacing="0" w:after="0" w:afterAutospacing="0"/>
        <w:jc w:val="both"/>
        <w:textAlignment w:val="baseline"/>
        <w:rPr>
          <w:sz w:val="28"/>
          <w:szCs w:val="28"/>
        </w:rPr>
      </w:pPr>
      <w:r w:rsidRPr="00AA09AD">
        <w:rPr>
          <w:rStyle w:val="normaltextrun"/>
          <w:sz w:val="28"/>
          <w:szCs w:val="28"/>
        </w:rPr>
        <w:t>- обслуживалось вычислительной техники, сетевого и периферийного оборудования 148 единиц.</w:t>
      </w:r>
      <w:r w:rsidRPr="00AA09AD">
        <w:rPr>
          <w:rStyle w:val="eop"/>
          <w:rFonts w:eastAsia="Calibri"/>
          <w:sz w:val="28"/>
          <w:szCs w:val="28"/>
        </w:rPr>
        <w:t> </w:t>
      </w:r>
    </w:p>
    <w:p w:rsidR="00EA7411" w:rsidRPr="00AA09AD" w:rsidRDefault="00EA7411" w:rsidP="00EA7411">
      <w:pPr>
        <w:autoSpaceDE w:val="0"/>
        <w:autoSpaceDN w:val="0"/>
        <w:adjustRightInd w:val="0"/>
        <w:spacing w:after="0" w:line="240" w:lineRule="auto"/>
        <w:jc w:val="both"/>
        <w:rPr>
          <w:rFonts w:ascii="Times New Roman" w:hAnsi="Times New Roman" w:cs="Times New Roman"/>
          <w:sz w:val="28"/>
          <w:szCs w:val="28"/>
        </w:rPr>
      </w:pPr>
      <w:r w:rsidRPr="00AA09AD">
        <w:rPr>
          <w:rFonts w:ascii="Times New Roman" w:hAnsi="Times New Roman" w:cs="Times New Roman"/>
          <w:sz w:val="28"/>
          <w:szCs w:val="28"/>
        </w:rPr>
        <w:t>По всем запланированным показателям (индикаторам) Подпрограммы 1 плановые значения в 2020 году достигнуты</w:t>
      </w:r>
      <w:r w:rsidR="00AE4674" w:rsidRPr="00AA09AD">
        <w:rPr>
          <w:rFonts w:ascii="Times New Roman" w:hAnsi="Times New Roman" w:cs="Times New Roman"/>
          <w:sz w:val="28"/>
          <w:szCs w:val="28"/>
        </w:rPr>
        <w:t>.</w:t>
      </w:r>
      <w:r w:rsidRPr="00AA09AD">
        <w:rPr>
          <w:rFonts w:ascii="Times New Roman" w:hAnsi="Times New Roman" w:cs="Times New Roman"/>
          <w:sz w:val="28"/>
          <w:szCs w:val="28"/>
        </w:rPr>
        <w:t xml:space="preserve"> </w:t>
      </w:r>
    </w:p>
    <w:p w:rsidR="00EA7411" w:rsidRPr="00AA09AD" w:rsidRDefault="00EA7411" w:rsidP="00EA7411">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рамках реализации подпрограммы 2 «Оптимизация и повышение качества предоставления государственных и муниципальных услуг в городе Азове</w:t>
      </w:r>
      <w:r w:rsidR="00AE4674" w:rsidRPr="00AA09AD">
        <w:rPr>
          <w:rFonts w:ascii="Times New Roman" w:hAnsi="Times New Roman" w:cs="Times New Roman"/>
          <w:sz w:val="28"/>
          <w:szCs w:val="28"/>
        </w:rPr>
        <w:t>» достигнуты следующие значения показателей:</w:t>
      </w:r>
    </w:p>
    <w:p w:rsidR="00AE4674" w:rsidRPr="00AA09AD" w:rsidRDefault="00AE4674" w:rsidP="00980592">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Показатель 2.1. Количество  предоставляемых МАУ «МФЦ» г. Азова услуг </w:t>
      </w:r>
      <w:proofErr w:type="gramStart"/>
      <w:r w:rsidRPr="00AA09AD">
        <w:rPr>
          <w:rFonts w:ascii="Times New Roman" w:hAnsi="Times New Roman" w:cs="Times New Roman"/>
          <w:sz w:val="28"/>
          <w:szCs w:val="28"/>
        </w:rPr>
        <w:t xml:space="preserve">( </w:t>
      </w:r>
      <w:proofErr w:type="gramEnd"/>
      <w:r w:rsidRPr="00AA09AD">
        <w:rPr>
          <w:rFonts w:ascii="Times New Roman" w:hAnsi="Times New Roman" w:cs="Times New Roman"/>
          <w:sz w:val="28"/>
          <w:szCs w:val="28"/>
        </w:rPr>
        <w:t>в том числе принятых запросов (или) оказанных консультаций  - по плану 51605 услуг, фактически было предоставлено 71825 услуг.</w:t>
      </w:r>
    </w:p>
    <w:p w:rsidR="00AE4674" w:rsidRPr="00AA09AD" w:rsidRDefault="00AE4674" w:rsidP="00980592">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2.2 Количество публикаций о деятельности муниципального автономного учреждения города Азова «Многофункциональный центр предоставления государственных и муниципальных услуг» в СМИ и в сети интернет - по плану 9 публикаций, фактически  - 51 публикация</w:t>
      </w:r>
      <w:r w:rsidR="00980592" w:rsidRPr="00AA09AD">
        <w:rPr>
          <w:rFonts w:ascii="Times New Roman" w:hAnsi="Times New Roman" w:cs="Times New Roman"/>
          <w:sz w:val="28"/>
          <w:szCs w:val="28"/>
        </w:rPr>
        <w:t>.</w:t>
      </w:r>
    </w:p>
    <w:p w:rsidR="00AE4674" w:rsidRPr="00AA09AD" w:rsidRDefault="00AE4674" w:rsidP="00980592">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2.3</w:t>
      </w:r>
      <w:r w:rsidR="00980592" w:rsidRPr="00AA09AD">
        <w:rPr>
          <w:rFonts w:ascii="Times New Roman" w:hAnsi="Times New Roman" w:cs="Times New Roman"/>
          <w:sz w:val="28"/>
          <w:szCs w:val="28"/>
        </w:rPr>
        <w:t xml:space="preserve">. </w:t>
      </w:r>
      <w:r w:rsidRPr="00AA09AD">
        <w:rPr>
          <w:rFonts w:ascii="Times New Roman" w:hAnsi="Times New Roman" w:cs="Times New Roman"/>
          <w:color w:val="000000"/>
          <w:sz w:val="28"/>
          <w:szCs w:val="28"/>
          <w:shd w:val="clear" w:color="auto" w:fill="FFFFFF"/>
        </w:rPr>
        <w:t>Количество оказываемых МАУ «МФЦ» г. Азова услуг по принципу экстерриториальности</w:t>
      </w:r>
      <w:r w:rsidR="00980592" w:rsidRPr="00AA09AD">
        <w:rPr>
          <w:rFonts w:ascii="Times New Roman" w:hAnsi="Times New Roman" w:cs="Times New Roman"/>
          <w:color w:val="000000"/>
          <w:sz w:val="28"/>
          <w:szCs w:val="28"/>
          <w:shd w:val="clear" w:color="auto" w:fill="FFFFFF"/>
        </w:rPr>
        <w:t xml:space="preserve"> -  по плану50%, фактически 103%.</w:t>
      </w:r>
    </w:p>
    <w:p w:rsidR="00AE4674" w:rsidRPr="00AA09AD" w:rsidRDefault="00980592" w:rsidP="00FC0B7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Показатель 2.4. Количество работников МФЦ, прошедших обучение в рамках системы непрерывного </w:t>
      </w:r>
      <w:proofErr w:type="gramStart"/>
      <w:r w:rsidRPr="00AA09AD">
        <w:rPr>
          <w:rFonts w:ascii="Times New Roman" w:hAnsi="Times New Roman" w:cs="Times New Roman"/>
          <w:sz w:val="28"/>
          <w:szCs w:val="28"/>
        </w:rPr>
        <w:t>обучения - по плану</w:t>
      </w:r>
      <w:proofErr w:type="gramEnd"/>
      <w:r w:rsidRPr="00AA09AD">
        <w:rPr>
          <w:rFonts w:ascii="Times New Roman" w:hAnsi="Times New Roman" w:cs="Times New Roman"/>
          <w:sz w:val="28"/>
          <w:szCs w:val="28"/>
        </w:rPr>
        <w:t xml:space="preserve"> 3 чел., фактически 23 чел.</w:t>
      </w:r>
    </w:p>
    <w:p w:rsidR="004D7585" w:rsidRPr="00AA09AD" w:rsidRDefault="004D7585" w:rsidP="00FC0B7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Оценка степени достижения целевых показателей 1,0.</w:t>
      </w:r>
    </w:p>
    <w:p w:rsidR="002228FC" w:rsidRPr="00AA09AD" w:rsidRDefault="002228FC" w:rsidP="00FC0B7E">
      <w:pPr>
        <w:pStyle w:val="a3"/>
        <w:widowControl w:val="0"/>
        <w:spacing w:after="0" w:line="240" w:lineRule="auto"/>
        <w:ind w:left="0" w:firstLine="709"/>
        <w:jc w:val="both"/>
        <w:rPr>
          <w:rFonts w:ascii="Times New Roman" w:hAnsi="Times New Roman" w:cs="Times New Roman"/>
          <w:sz w:val="28"/>
          <w:szCs w:val="28"/>
        </w:rPr>
      </w:pPr>
    </w:p>
    <w:p w:rsidR="002228FC" w:rsidRPr="00AA09AD" w:rsidRDefault="004252B0" w:rsidP="002228FC">
      <w:pPr>
        <w:pStyle w:val="13"/>
        <w:ind w:left="0" w:firstLine="720"/>
        <w:jc w:val="both"/>
        <w:rPr>
          <w:sz w:val="28"/>
          <w:szCs w:val="28"/>
        </w:rPr>
      </w:pPr>
      <w:r w:rsidRPr="00AA09AD">
        <w:rPr>
          <w:sz w:val="28"/>
          <w:szCs w:val="28"/>
        </w:rPr>
        <w:t>Сведения об использовании</w:t>
      </w:r>
      <w:r w:rsidR="002228FC" w:rsidRPr="00AA09AD">
        <w:rPr>
          <w:sz w:val="28"/>
          <w:szCs w:val="28"/>
        </w:rPr>
        <w:t xml:space="preserve"> бюджетных ассигнований и внебюджетных средств на реализацию мероприятий Программы в 20</w:t>
      </w:r>
      <w:r w:rsidR="00EA7411" w:rsidRPr="00AA09AD">
        <w:rPr>
          <w:sz w:val="28"/>
          <w:szCs w:val="28"/>
        </w:rPr>
        <w:t>20</w:t>
      </w:r>
      <w:r w:rsidR="002228FC" w:rsidRPr="00AA09AD">
        <w:rPr>
          <w:sz w:val="28"/>
          <w:szCs w:val="28"/>
        </w:rPr>
        <w:t xml:space="preserve"> году</w:t>
      </w:r>
    </w:p>
    <w:p w:rsidR="002228FC" w:rsidRPr="00AA09AD" w:rsidRDefault="002228FC" w:rsidP="002228FC">
      <w:pPr>
        <w:pStyle w:val="13"/>
        <w:jc w:val="center"/>
        <w:rPr>
          <w:sz w:val="28"/>
          <w:szCs w:val="28"/>
        </w:rPr>
      </w:pPr>
    </w:p>
    <w:p w:rsidR="00EA7411" w:rsidRPr="00AA09AD" w:rsidRDefault="00EA7411" w:rsidP="00EA7411">
      <w:pPr>
        <w:pStyle w:val="13"/>
        <w:ind w:left="0" w:firstLine="708"/>
        <w:jc w:val="both"/>
        <w:rPr>
          <w:sz w:val="28"/>
          <w:szCs w:val="28"/>
        </w:rPr>
      </w:pPr>
      <w:r w:rsidRPr="00AA09AD">
        <w:rPr>
          <w:sz w:val="28"/>
          <w:szCs w:val="28"/>
        </w:rPr>
        <w:t xml:space="preserve">Запланированный объём финансирования муниципальной программы на 2020 год составил 35 844,5 тыс. рублей, из них за счёт средств областного </w:t>
      </w:r>
      <w:r w:rsidRPr="00AA09AD">
        <w:rPr>
          <w:sz w:val="28"/>
          <w:szCs w:val="28"/>
        </w:rPr>
        <w:lastRenderedPageBreak/>
        <w:t>бюджета: 174,3 тыс. руб., за счёт средств бюджета города Азова: 33420,2 тыс. руб., за счёт средств внебюджетных источников: 2 250,0 тыс. руб.</w:t>
      </w:r>
    </w:p>
    <w:p w:rsidR="00EA7411" w:rsidRPr="00AA09AD" w:rsidRDefault="00EA7411" w:rsidP="00EA7411">
      <w:pPr>
        <w:pStyle w:val="13"/>
        <w:ind w:left="0" w:firstLine="698"/>
        <w:jc w:val="both"/>
        <w:rPr>
          <w:bCs/>
          <w:sz w:val="28"/>
          <w:szCs w:val="28"/>
        </w:rPr>
      </w:pPr>
      <w:r w:rsidRPr="00AA09AD">
        <w:rPr>
          <w:bCs/>
          <w:sz w:val="28"/>
          <w:szCs w:val="28"/>
        </w:rPr>
        <w:t xml:space="preserve">В рамках реализации муниципальной программы в 2020 году освоено 34 909,1 тыс. руб., в том числе: за счет средств областного бюджета – 143,9 тыс. руб.; за счет средств бюджета города – 32858,7 тыс. руб., за счёт внебюджетных источников 1906,5 тыс. руб. </w:t>
      </w:r>
    </w:p>
    <w:p w:rsidR="00EA7411" w:rsidRPr="00AA09AD" w:rsidRDefault="00EA7411" w:rsidP="00EA7411">
      <w:pPr>
        <w:pStyle w:val="13"/>
        <w:ind w:left="0" w:firstLine="709"/>
        <w:jc w:val="both"/>
        <w:rPr>
          <w:sz w:val="28"/>
          <w:szCs w:val="28"/>
        </w:rPr>
      </w:pPr>
      <w:r w:rsidRPr="00AA09AD">
        <w:rPr>
          <w:bCs/>
          <w:sz w:val="28"/>
          <w:szCs w:val="28"/>
        </w:rPr>
        <w:t xml:space="preserve">Общий процент освоения средств, предусмотренных в рамках муниципальной программы, составил 97,0%. Неосвоенные средства в размере 935,4 тыс. руб. (2%), в </w:t>
      </w:r>
      <w:proofErr w:type="gramStart"/>
      <w:r w:rsidRPr="00AA09AD">
        <w:rPr>
          <w:bCs/>
          <w:sz w:val="28"/>
          <w:szCs w:val="28"/>
        </w:rPr>
        <w:t>общем</w:t>
      </w:r>
      <w:proofErr w:type="gramEnd"/>
      <w:r w:rsidRPr="00AA09AD">
        <w:rPr>
          <w:bCs/>
          <w:sz w:val="28"/>
          <w:szCs w:val="28"/>
        </w:rPr>
        <w:t xml:space="preserve"> по подпрограммам </w:t>
      </w:r>
      <w:r w:rsidRPr="00AA09AD">
        <w:rPr>
          <w:sz w:val="28"/>
          <w:szCs w:val="28"/>
        </w:rPr>
        <w:t xml:space="preserve">обусловлены сложившейся экономией при проведении закупок товаров, работ, услуг, а также экономией энергоресурсов. </w:t>
      </w:r>
    </w:p>
    <w:p w:rsidR="00EA7411" w:rsidRPr="00AA09AD" w:rsidRDefault="00EA7411" w:rsidP="00EA7411">
      <w:pPr>
        <w:pStyle w:val="paragraph"/>
        <w:spacing w:before="0" w:beforeAutospacing="0" w:after="0" w:afterAutospacing="0"/>
        <w:ind w:firstLine="705"/>
        <w:jc w:val="both"/>
        <w:textAlignment w:val="baseline"/>
        <w:rPr>
          <w:sz w:val="28"/>
          <w:szCs w:val="28"/>
        </w:rPr>
      </w:pPr>
      <w:r w:rsidRPr="00AA09AD">
        <w:rPr>
          <w:rStyle w:val="normaltextrun"/>
          <w:sz w:val="28"/>
          <w:szCs w:val="28"/>
        </w:rPr>
        <w:t>На реализацию основных мероприятий Подпрограммы 1 «Развитие и использование информационных и коммуникационных технологий в городе Азове, обеспечение деятельности МКУ «ЦОД» г. Азова» (далее – Подпрограмма 1) на 2020 год предусмотрено 18 360,2 тыс. руб., в том числе за счет бюджетных средств – 18 360,2 тыс. руб., за счет внебюджетных источников – 0,0.</w:t>
      </w:r>
      <w:r w:rsidRPr="00AA09AD">
        <w:rPr>
          <w:rStyle w:val="eop"/>
          <w:rFonts w:eastAsia="Calibri"/>
          <w:sz w:val="28"/>
          <w:szCs w:val="28"/>
        </w:rPr>
        <w:t> </w:t>
      </w:r>
    </w:p>
    <w:p w:rsidR="00EA7411" w:rsidRPr="00AA09AD" w:rsidRDefault="00EA7411" w:rsidP="00EA7411">
      <w:pPr>
        <w:pStyle w:val="paragraph"/>
        <w:spacing w:before="0" w:beforeAutospacing="0" w:after="0" w:afterAutospacing="0"/>
        <w:ind w:firstLine="705"/>
        <w:jc w:val="both"/>
        <w:textAlignment w:val="baseline"/>
        <w:rPr>
          <w:sz w:val="28"/>
          <w:szCs w:val="28"/>
        </w:rPr>
      </w:pPr>
      <w:r w:rsidRPr="00AA09AD">
        <w:rPr>
          <w:rStyle w:val="normaltextrun"/>
          <w:sz w:val="28"/>
          <w:szCs w:val="28"/>
        </w:rPr>
        <w:t>Кассовый расход на 01.01.2021 – 17 807,6 тыс. руб. (97,0%), в том числе за счет бюджетных средств – 17 807,6 тыс. руб. (97,0%)., за счет внебюджетных источников – 0,0 руб.</w:t>
      </w:r>
      <w:r w:rsidRPr="00AA09AD">
        <w:rPr>
          <w:rStyle w:val="eop"/>
          <w:rFonts w:eastAsia="Calibri"/>
          <w:sz w:val="28"/>
          <w:szCs w:val="28"/>
        </w:rPr>
        <w:t> </w:t>
      </w:r>
    </w:p>
    <w:p w:rsidR="00EA7411" w:rsidRPr="00AA09AD" w:rsidRDefault="00EA7411" w:rsidP="00EA7411">
      <w:pPr>
        <w:pStyle w:val="13"/>
        <w:ind w:left="0" w:firstLine="720"/>
        <w:jc w:val="both"/>
        <w:rPr>
          <w:bCs/>
          <w:sz w:val="28"/>
          <w:szCs w:val="28"/>
        </w:rPr>
      </w:pPr>
      <w:proofErr w:type="gramStart"/>
      <w:r w:rsidRPr="00AA09AD">
        <w:rPr>
          <w:bCs/>
          <w:sz w:val="28"/>
          <w:szCs w:val="28"/>
        </w:rPr>
        <w:t>На реализацию основных мероприятий на 2020 год Подпрограммы 2 «Оптимизация и повышение качества предоставления государственных и муниципальных услуг в городе Азове» муниципальной программы города Азова «Информационное общество в городе Азове», согласно Плану реализации, предусмотрено общее финансирование в размере 17484,3 тыс. руб., из них: средства областного бюджета -174,3 тыс. руб., местные бюджетные расходы в количестве 15060,0 тыс. руб., расходы за счёт</w:t>
      </w:r>
      <w:proofErr w:type="gramEnd"/>
      <w:r w:rsidRPr="00AA09AD">
        <w:rPr>
          <w:bCs/>
          <w:sz w:val="28"/>
          <w:szCs w:val="28"/>
        </w:rPr>
        <w:t xml:space="preserve"> внебюджетных источников – 2 250,0 тыс. руб. Основные мероприятия Подпрограммы 2 реализовывались в течение 2020 года на постоянной основе и исполнены в установленный срок.</w:t>
      </w:r>
    </w:p>
    <w:p w:rsidR="00B9603C" w:rsidRPr="00AA09AD" w:rsidRDefault="00EA7411" w:rsidP="00FC0B7E">
      <w:pPr>
        <w:spacing w:after="0" w:line="240" w:lineRule="auto"/>
        <w:ind w:firstLine="708"/>
        <w:jc w:val="both"/>
        <w:rPr>
          <w:rFonts w:ascii="Times New Roman" w:hAnsi="Times New Roman" w:cs="Times New Roman"/>
          <w:sz w:val="28"/>
          <w:szCs w:val="28"/>
        </w:rPr>
      </w:pPr>
      <w:proofErr w:type="gramStart"/>
      <w:r w:rsidRPr="00AA09AD">
        <w:rPr>
          <w:rFonts w:ascii="Times New Roman" w:hAnsi="Times New Roman" w:cs="Times New Roman"/>
          <w:sz w:val="28"/>
          <w:szCs w:val="28"/>
        </w:rPr>
        <w:t>В результате реализации Подпрограммы 2, в соответствии с годовым отчётом за 2020 год МАУ МФЦ г. Азова, фактический расход на 01.01.2021 составил 17 101,5 тыс. руб. (97,8 %), в том числе за счет областных бюджетных средств – 143,9 тыс. руб., за счёт местного бюджета – 15051,1тыс. руб., за счет внебюджетных источников 1906,5 руб.</w:t>
      </w:r>
      <w:proofErr w:type="gramEnd"/>
    </w:p>
    <w:p w:rsidR="00B9603C" w:rsidRPr="00AA09AD" w:rsidRDefault="00EA7411" w:rsidP="00FC0B7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Остаток неизрасходованных средств составил 382,8 тыс. руб.</w:t>
      </w:r>
      <w:r w:rsidR="00B9603C" w:rsidRPr="00AA09AD">
        <w:rPr>
          <w:rFonts w:ascii="Times New Roman" w:hAnsi="Times New Roman" w:cs="Times New Roman"/>
          <w:sz w:val="28"/>
          <w:szCs w:val="28"/>
        </w:rPr>
        <w:t>:</w:t>
      </w:r>
    </w:p>
    <w:p w:rsidR="00B9603C" w:rsidRPr="00AA09AD" w:rsidRDefault="00EA7411" w:rsidP="00FC0B7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за счет областного бюджета - 30,4 тыс. руб., </w:t>
      </w:r>
    </w:p>
    <w:p w:rsidR="00B9603C" w:rsidRPr="00AA09AD" w:rsidRDefault="00EA7411" w:rsidP="00FC0B7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за счёт местного бюджета - 8,9 тыс. руб., </w:t>
      </w:r>
    </w:p>
    <w:p w:rsidR="00EA7411" w:rsidRPr="00AA09AD" w:rsidRDefault="00EA7411" w:rsidP="00FC0B7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за счет внебюдже</w:t>
      </w:r>
      <w:r w:rsidR="00B9603C" w:rsidRPr="00AA09AD">
        <w:rPr>
          <w:rFonts w:ascii="Times New Roman" w:hAnsi="Times New Roman" w:cs="Times New Roman"/>
          <w:sz w:val="28"/>
          <w:szCs w:val="28"/>
        </w:rPr>
        <w:t>тных источников 343,5 тыс. руб.</w:t>
      </w:r>
    </w:p>
    <w:p w:rsidR="00857453" w:rsidRPr="00AA09AD" w:rsidRDefault="00857453" w:rsidP="00857453">
      <w:pPr>
        <w:spacing w:after="0" w:line="240" w:lineRule="auto"/>
        <w:ind w:firstLine="720"/>
        <w:jc w:val="both"/>
        <w:rPr>
          <w:rFonts w:ascii="Times New Roman" w:hAnsi="Times New Roman" w:cs="Times New Roman"/>
          <w:sz w:val="28"/>
          <w:szCs w:val="28"/>
        </w:rPr>
      </w:pPr>
    </w:p>
    <w:p w:rsidR="002228FC" w:rsidRPr="00AA09AD" w:rsidRDefault="002228FC" w:rsidP="002228FC">
      <w:pPr>
        <w:spacing w:after="0" w:line="240" w:lineRule="auto"/>
        <w:ind w:firstLine="720"/>
        <w:jc w:val="center"/>
        <w:rPr>
          <w:rFonts w:ascii="Times New Roman" w:hAnsi="Times New Roman" w:cs="Times New Roman"/>
          <w:b/>
          <w:sz w:val="28"/>
          <w:szCs w:val="28"/>
        </w:rPr>
      </w:pPr>
      <w:r w:rsidRPr="00AA09AD">
        <w:rPr>
          <w:rFonts w:ascii="Times New Roman" w:hAnsi="Times New Roman" w:cs="Times New Roman"/>
          <w:b/>
          <w:sz w:val="28"/>
          <w:szCs w:val="28"/>
        </w:rPr>
        <w:t xml:space="preserve">14. Муниципальная программа города Азова «Развитие транспортной системы </w:t>
      </w:r>
      <w:r w:rsidR="00AB70D0" w:rsidRPr="00AA09AD">
        <w:rPr>
          <w:rFonts w:ascii="Times New Roman" w:hAnsi="Times New Roman" w:cs="Times New Roman"/>
          <w:b/>
          <w:sz w:val="28"/>
          <w:szCs w:val="28"/>
        </w:rPr>
        <w:t xml:space="preserve"> в городе Азове</w:t>
      </w:r>
      <w:r w:rsidRPr="00AA09AD">
        <w:rPr>
          <w:rFonts w:ascii="Times New Roman" w:hAnsi="Times New Roman" w:cs="Times New Roman"/>
          <w:b/>
          <w:sz w:val="28"/>
          <w:szCs w:val="28"/>
        </w:rPr>
        <w:t>»</w:t>
      </w:r>
    </w:p>
    <w:p w:rsidR="002228FC" w:rsidRPr="00AA09AD" w:rsidRDefault="002228FC" w:rsidP="002228FC">
      <w:pPr>
        <w:spacing w:after="0" w:line="240" w:lineRule="auto"/>
        <w:ind w:firstLine="720"/>
        <w:jc w:val="center"/>
        <w:rPr>
          <w:rFonts w:ascii="Times New Roman" w:hAnsi="Times New Roman" w:cs="Times New Roman"/>
          <w:b/>
          <w:sz w:val="28"/>
          <w:szCs w:val="28"/>
        </w:rPr>
      </w:pPr>
    </w:p>
    <w:p w:rsidR="00AB70D0" w:rsidRPr="00AA09AD" w:rsidRDefault="00AB70D0" w:rsidP="00AB70D0">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«Развитие транспортной системы в городе Азове» утверждена постановлением администрации города Азова от </w:t>
      </w:r>
      <w:r w:rsidR="00281DB3" w:rsidRPr="00AA09AD">
        <w:rPr>
          <w:rFonts w:ascii="Times New Roman" w:hAnsi="Times New Roman" w:cs="Times New Roman"/>
          <w:bCs/>
          <w:sz w:val="28"/>
          <w:szCs w:val="28"/>
        </w:rPr>
        <w:t>13.11.2018 № 2459</w:t>
      </w:r>
      <w:r w:rsidRPr="00AA09AD">
        <w:rPr>
          <w:rFonts w:ascii="Times New Roman" w:hAnsi="Times New Roman" w:cs="Times New Roman"/>
          <w:sz w:val="28"/>
          <w:szCs w:val="28"/>
        </w:rPr>
        <w:t>.</w:t>
      </w:r>
    </w:p>
    <w:p w:rsidR="002228FC" w:rsidRPr="00AA09AD" w:rsidRDefault="00AB70D0" w:rsidP="00AB70D0">
      <w:pPr>
        <w:spacing w:after="0" w:line="240" w:lineRule="auto"/>
        <w:ind w:firstLine="720"/>
        <w:jc w:val="both"/>
        <w:rPr>
          <w:rFonts w:ascii="Times New Roman" w:hAnsi="Times New Roman" w:cs="Times New Roman"/>
          <w:color w:val="000000"/>
          <w:sz w:val="28"/>
          <w:szCs w:val="28"/>
        </w:rPr>
      </w:pPr>
      <w:r w:rsidRPr="00AA09AD">
        <w:rPr>
          <w:rFonts w:ascii="Times New Roman" w:hAnsi="Times New Roman" w:cs="Times New Roman"/>
          <w:sz w:val="28"/>
          <w:szCs w:val="28"/>
        </w:rPr>
        <w:t xml:space="preserve">Ответственный исполнитель - </w:t>
      </w:r>
      <w:r w:rsidRPr="00AA09AD">
        <w:rPr>
          <w:rFonts w:ascii="Times New Roman" w:eastAsia="Times New Roman" w:hAnsi="Times New Roman" w:cs="Times New Roman"/>
          <w:color w:val="000000"/>
          <w:sz w:val="28"/>
          <w:szCs w:val="28"/>
        </w:rPr>
        <w:t>Управление жилищно-коммунального хозяйства администрации города Азова</w:t>
      </w:r>
      <w:r w:rsidRPr="00AA09AD">
        <w:rPr>
          <w:rFonts w:ascii="Times New Roman" w:hAnsi="Times New Roman" w:cs="Times New Roman"/>
          <w:color w:val="000000"/>
          <w:sz w:val="28"/>
          <w:szCs w:val="28"/>
        </w:rPr>
        <w:t>.</w:t>
      </w:r>
    </w:p>
    <w:p w:rsidR="00AB70D0" w:rsidRPr="00AA09AD" w:rsidRDefault="00AB70D0" w:rsidP="00AB70D0">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lastRenderedPageBreak/>
        <w:t xml:space="preserve">Муниципальная программа «Развитие транспортной системы в городе Азове» включает в себя </w:t>
      </w:r>
      <w:r w:rsidR="00281DB3" w:rsidRPr="00AA09AD">
        <w:rPr>
          <w:rFonts w:ascii="Times New Roman" w:hAnsi="Times New Roman" w:cs="Times New Roman"/>
          <w:sz w:val="28"/>
          <w:szCs w:val="28"/>
        </w:rPr>
        <w:t>2</w:t>
      </w:r>
      <w:r w:rsidRPr="00AA09AD">
        <w:rPr>
          <w:rFonts w:ascii="Times New Roman" w:hAnsi="Times New Roman" w:cs="Times New Roman"/>
          <w:sz w:val="28"/>
          <w:szCs w:val="28"/>
        </w:rPr>
        <w:t xml:space="preserve"> подпрограммы:</w:t>
      </w:r>
    </w:p>
    <w:p w:rsidR="00281DB3" w:rsidRPr="00AA09AD" w:rsidRDefault="00281DB3" w:rsidP="00281DB3">
      <w:pPr>
        <w:pStyle w:val="a9"/>
        <w:contextualSpacing/>
        <w:jc w:val="both"/>
        <w:rPr>
          <w:sz w:val="28"/>
          <w:szCs w:val="28"/>
        </w:rPr>
      </w:pPr>
      <w:r w:rsidRPr="00AA09AD">
        <w:rPr>
          <w:sz w:val="28"/>
          <w:szCs w:val="28"/>
        </w:rPr>
        <w:t>1. Развитие транспортной инфраструктуры города Азова;</w:t>
      </w:r>
    </w:p>
    <w:p w:rsidR="00281DB3" w:rsidRPr="00AA09AD" w:rsidRDefault="00281DB3" w:rsidP="00281DB3">
      <w:pPr>
        <w:pStyle w:val="a9"/>
        <w:contextualSpacing/>
        <w:jc w:val="both"/>
        <w:rPr>
          <w:sz w:val="28"/>
          <w:szCs w:val="28"/>
        </w:rPr>
      </w:pPr>
      <w:r w:rsidRPr="00AA09AD">
        <w:rPr>
          <w:sz w:val="28"/>
          <w:szCs w:val="28"/>
        </w:rPr>
        <w:t xml:space="preserve">2. Социальный маршрут «Хутор </w:t>
      </w:r>
      <w:proofErr w:type="spellStart"/>
      <w:r w:rsidRPr="00AA09AD">
        <w:rPr>
          <w:sz w:val="28"/>
          <w:szCs w:val="28"/>
        </w:rPr>
        <w:t>Задонье</w:t>
      </w:r>
      <w:proofErr w:type="spellEnd"/>
      <w:r w:rsidRPr="00AA09AD">
        <w:rPr>
          <w:sz w:val="28"/>
          <w:szCs w:val="28"/>
        </w:rPr>
        <w:t>»</w:t>
      </w:r>
    </w:p>
    <w:p w:rsidR="00AB70D0" w:rsidRPr="00AA09AD" w:rsidRDefault="00AB70D0" w:rsidP="00AB70D0">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color w:val="000000"/>
          <w:sz w:val="28"/>
          <w:szCs w:val="28"/>
        </w:rPr>
        <w:t xml:space="preserve">На реализацию </w:t>
      </w:r>
      <w:r w:rsidRPr="00AA09AD">
        <w:rPr>
          <w:rFonts w:ascii="Times New Roman" w:hAnsi="Times New Roman" w:cs="Times New Roman"/>
          <w:sz w:val="28"/>
          <w:szCs w:val="28"/>
        </w:rPr>
        <w:t>муниципальной программы «Развитие транспортной системы в городе Азове» в 20</w:t>
      </w:r>
      <w:r w:rsidR="00686984"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было предусмотрено финансирование в объеме </w:t>
      </w:r>
      <w:r w:rsidR="00686984" w:rsidRPr="00AA09AD">
        <w:rPr>
          <w:rFonts w:ascii="Times New Roman" w:hAnsi="Times New Roman" w:cs="Times New Roman"/>
          <w:sz w:val="28"/>
          <w:szCs w:val="28"/>
        </w:rPr>
        <w:t xml:space="preserve">340 578,1 </w:t>
      </w:r>
      <w:r w:rsidRPr="00AA09AD">
        <w:rPr>
          <w:rFonts w:ascii="Times New Roman" w:hAnsi="Times New Roman" w:cs="Times New Roman"/>
          <w:sz w:val="28"/>
          <w:szCs w:val="28"/>
        </w:rPr>
        <w:t>тыс. рублей.</w:t>
      </w:r>
    </w:p>
    <w:p w:rsidR="00F41EDF" w:rsidRPr="00AA09AD" w:rsidRDefault="00AB70D0" w:rsidP="00F41EDF">
      <w:pPr>
        <w:spacing w:after="0" w:line="240" w:lineRule="auto"/>
        <w:ind w:firstLine="720"/>
        <w:jc w:val="both"/>
        <w:rPr>
          <w:rFonts w:ascii="Times New Roman" w:hAnsi="Times New Roman" w:cs="Times New Roman"/>
          <w:sz w:val="28"/>
          <w:szCs w:val="28"/>
        </w:rPr>
      </w:pPr>
      <w:r w:rsidRPr="00AA09AD">
        <w:rPr>
          <w:rFonts w:ascii="Times New Roman" w:hAnsi="Times New Roman" w:cs="Times New Roman"/>
          <w:sz w:val="28"/>
          <w:szCs w:val="28"/>
        </w:rPr>
        <w:t xml:space="preserve">Годовой отчет о реализации муниципальной программы «Развитие транспортной системы в городе Азове» утвержден постановлением администрации города Азова от </w:t>
      </w:r>
      <w:r w:rsidR="00281DB3" w:rsidRPr="00AA09AD">
        <w:rPr>
          <w:rFonts w:ascii="Times New Roman" w:hAnsi="Times New Roman" w:cs="Times New Roman"/>
          <w:sz w:val="28"/>
          <w:szCs w:val="28"/>
        </w:rPr>
        <w:t>2</w:t>
      </w:r>
      <w:r w:rsidR="00686984" w:rsidRPr="00AA09AD">
        <w:rPr>
          <w:rFonts w:ascii="Times New Roman" w:hAnsi="Times New Roman" w:cs="Times New Roman"/>
          <w:sz w:val="28"/>
          <w:szCs w:val="28"/>
        </w:rPr>
        <w:t>6</w:t>
      </w:r>
      <w:r w:rsidR="00281DB3" w:rsidRPr="00AA09AD">
        <w:rPr>
          <w:rFonts w:ascii="Times New Roman" w:hAnsi="Times New Roman" w:cs="Times New Roman"/>
          <w:sz w:val="28"/>
          <w:szCs w:val="28"/>
        </w:rPr>
        <w:t>.02.202</w:t>
      </w:r>
      <w:r w:rsidR="00686984" w:rsidRPr="00AA09AD">
        <w:rPr>
          <w:rFonts w:ascii="Times New Roman" w:hAnsi="Times New Roman" w:cs="Times New Roman"/>
          <w:sz w:val="28"/>
          <w:szCs w:val="28"/>
        </w:rPr>
        <w:t>1</w:t>
      </w:r>
      <w:r w:rsidR="00281DB3" w:rsidRPr="00AA09AD">
        <w:rPr>
          <w:rFonts w:ascii="Times New Roman" w:hAnsi="Times New Roman" w:cs="Times New Roman"/>
          <w:sz w:val="28"/>
          <w:szCs w:val="28"/>
        </w:rPr>
        <w:t xml:space="preserve"> № </w:t>
      </w:r>
      <w:r w:rsidR="00686984" w:rsidRPr="00AA09AD">
        <w:rPr>
          <w:rFonts w:ascii="Times New Roman" w:hAnsi="Times New Roman" w:cs="Times New Roman"/>
          <w:sz w:val="28"/>
          <w:szCs w:val="28"/>
        </w:rPr>
        <w:t>179</w:t>
      </w:r>
      <w:r w:rsidR="00CC7FA6" w:rsidRPr="00AA09AD">
        <w:rPr>
          <w:rFonts w:ascii="Times New Roman" w:hAnsi="Times New Roman" w:cs="Times New Roman"/>
          <w:sz w:val="28"/>
          <w:szCs w:val="28"/>
        </w:rPr>
        <w:t>, изменения внесены постановлением Администрации города Азова от 26.05.2021 № 506.</w:t>
      </w:r>
    </w:p>
    <w:p w:rsidR="00CC7FA6" w:rsidRPr="00AA09AD" w:rsidRDefault="00CC7FA6" w:rsidP="00CC7FA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A09AD">
        <w:rPr>
          <w:rFonts w:ascii="Times New Roman" w:eastAsia="Times New Roman" w:hAnsi="Times New Roman" w:cs="Times New Roman"/>
          <w:sz w:val="28"/>
          <w:szCs w:val="28"/>
          <w:lang w:eastAsia="en-US"/>
        </w:rPr>
        <w:t xml:space="preserve">Уровень реализации муниципальной программы в отчетном году признается низким, так как составляет менее 0,75. </w:t>
      </w:r>
    </w:p>
    <w:p w:rsidR="00AB70D0" w:rsidRPr="00AA09AD" w:rsidRDefault="00AB70D0" w:rsidP="00AB70D0">
      <w:pPr>
        <w:spacing w:after="0" w:line="240" w:lineRule="auto"/>
        <w:ind w:firstLine="720"/>
        <w:jc w:val="both"/>
        <w:rPr>
          <w:rFonts w:ascii="Times New Roman" w:hAnsi="Times New Roman" w:cs="Times New Roman"/>
          <w:color w:val="000000"/>
          <w:sz w:val="28"/>
          <w:szCs w:val="28"/>
        </w:rPr>
      </w:pPr>
    </w:p>
    <w:p w:rsidR="00AB70D0" w:rsidRPr="00AA09AD" w:rsidRDefault="00AB70D0" w:rsidP="00F00260">
      <w:pPr>
        <w:spacing w:after="0" w:line="240" w:lineRule="auto"/>
        <w:ind w:firstLine="720"/>
        <w:jc w:val="center"/>
        <w:rPr>
          <w:rFonts w:ascii="Times New Roman" w:hAnsi="Times New Roman" w:cs="Times New Roman"/>
          <w:sz w:val="28"/>
          <w:szCs w:val="28"/>
        </w:rPr>
      </w:pPr>
      <w:r w:rsidRPr="00AA09AD">
        <w:rPr>
          <w:rFonts w:ascii="Times New Roman" w:hAnsi="Times New Roman" w:cs="Times New Roman"/>
          <w:sz w:val="28"/>
          <w:szCs w:val="28"/>
        </w:rPr>
        <w:t>Сведения об основных результатах реализации</w:t>
      </w:r>
      <w:r w:rsidR="00F00260" w:rsidRPr="00AA09AD">
        <w:rPr>
          <w:rFonts w:ascii="Times New Roman" w:hAnsi="Times New Roman" w:cs="Times New Roman"/>
          <w:sz w:val="28"/>
          <w:szCs w:val="28"/>
        </w:rPr>
        <w:t xml:space="preserve"> муниципальной программы «Развитие транспортной системы в городе Азове»</w:t>
      </w:r>
    </w:p>
    <w:p w:rsidR="00F00260" w:rsidRPr="00AA09AD" w:rsidRDefault="00F00260" w:rsidP="00F00260">
      <w:pPr>
        <w:spacing w:after="0" w:line="240" w:lineRule="auto"/>
        <w:ind w:firstLine="720"/>
        <w:jc w:val="center"/>
        <w:rPr>
          <w:rFonts w:ascii="Times New Roman" w:hAnsi="Times New Roman" w:cs="Times New Roman"/>
          <w:sz w:val="28"/>
          <w:szCs w:val="28"/>
        </w:rPr>
      </w:pP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В целях создания условий для устойчивого функционирования транспортной системы города Азова и повышения скорости и безопасности передвижения пассажиров и перемещения грузов в рамках муниципальной программы города Азова </w:t>
      </w:r>
      <w:r w:rsidRPr="00AA09AD">
        <w:rPr>
          <w:rFonts w:ascii="Times New Roman" w:hAnsi="Times New Roman" w:cs="Times New Roman"/>
          <w:kern w:val="2"/>
          <w:sz w:val="28"/>
          <w:szCs w:val="28"/>
        </w:rPr>
        <w:t>«</w:t>
      </w:r>
      <w:r w:rsidRPr="00AA09AD">
        <w:rPr>
          <w:rFonts w:ascii="Times New Roman" w:hAnsi="Times New Roman" w:cs="Times New Roman"/>
          <w:sz w:val="28"/>
          <w:szCs w:val="28"/>
        </w:rPr>
        <w:t>Развитие транспортной системы в городе Азове</w:t>
      </w:r>
      <w:r w:rsidRPr="00AA09AD">
        <w:rPr>
          <w:rFonts w:ascii="Times New Roman" w:hAnsi="Times New Roman" w:cs="Times New Roman"/>
          <w:kern w:val="2"/>
          <w:sz w:val="28"/>
          <w:szCs w:val="28"/>
        </w:rPr>
        <w:t xml:space="preserve">» в 2020 году </w:t>
      </w:r>
      <w:r w:rsidRPr="00AA09AD">
        <w:rPr>
          <w:rFonts w:ascii="Times New Roman" w:hAnsi="Times New Roman" w:cs="Times New Roman"/>
          <w:sz w:val="28"/>
          <w:szCs w:val="28"/>
        </w:rPr>
        <w:t>реализован комплекс мероприятий, в результате которых:</w:t>
      </w:r>
    </w:p>
    <w:p w:rsidR="00686984" w:rsidRPr="00AA09AD" w:rsidRDefault="00686984" w:rsidP="00686984">
      <w:pPr>
        <w:keepNext/>
        <w:keepLines/>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 отремонтировано 1,8 км </w:t>
      </w:r>
      <w:r w:rsidRPr="00AA09AD">
        <w:rPr>
          <w:rFonts w:ascii="Times New Roman" w:hAnsi="Times New Roman" w:cs="Times New Roman"/>
          <w:sz w:val="28"/>
          <w:szCs w:val="28"/>
          <w:shd w:val="clear" w:color="auto" w:fill="FFFFFF"/>
        </w:rPr>
        <w:t>автомобильной дороги по ул. Московской в городе Азове Ростовской области (</w:t>
      </w:r>
      <w:proofErr w:type="spellStart"/>
      <w:r w:rsidRPr="00AA09AD">
        <w:rPr>
          <w:rFonts w:ascii="Times New Roman" w:hAnsi="Times New Roman" w:cs="Times New Roman"/>
          <w:sz w:val="28"/>
          <w:szCs w:val="28"/>
          <w:shd w:val="clear" w:color="auto" w:fill="FFFFFF"/>
        </w:rPr>
        <w:t>II-й</w:t>
      </w:r>
      <w:proofErr w:type="spellEnd"/>
      <w:r w:rsidRPr="00AA09AD">
        <w:rPr>
          <w:rFonts w:ascii="Times New Roman" w:hAnsi="Times New Roman" w:cs="Times New Roman"/>
          <w:sz w:val="28"/>
          <w:szCs w:val="28"/>
          <w:shd w:val="clear" w:color="auto" w:fill="FFFFFF"/>
        </w:rPr>
        <w:t xml:space="preserve"> этап)</w:t>
      </w:r>
      <w:r w:rsidRPr="00AA09AD">
        <w:rPr>
          <w:rFonts w:ascii="Times New Roman" w:hAnsi="Times New Roman" w:cs="Times New Roman"/>
          <w:sz w:val="28"/>
          <w:szCs w:val="28"/>
        </w:rPr>
        <w:t>;</w:t>
      </w:r>
    </w:p>
    <w:p w:rsidR="00686984" w:rsidRPr="00AA09AD" w:rsidRDefault="00686984" w:rsidP="00686984">
      <w:pPr>
        <w:keepNext/>
        <w:keepLines/>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 капитально отремонтировано </w:t>
      </w:r>
      <w:r w:rsidR="00F315D4" w:rsidRPr="00AA09AD">
        <w:rPr>
          <w:rFonts w:ascii="Times New Roman" w:hAnsi="Times New Roman" w:cs="Times New Roman"/>
          <w:sz w:val="28"/>
          <w:szCs w:val="28"/>
        </w:rPr>
        <w:t>0,75</w:t>
      </w:r>
      <w:r w:rsidRPr="00AA09AD">
        <w:rPr>
          <w:rFonts w:ascii="Times New Roman" w:hAnsi="Times New Roman" w:cs="Times New Roman"/>
          <w:sz w:val="28"/>
          <w:szCs w:val="28"/>
        </w:rPr>
        <w:t xml:space="preserve"> км сети автомобильных дорог: </w:t>
      </w:r>
      <w:proofErr w:type="spellStart"/>
      <w:r w:rsidRPr="00AA09AD">
        <w:rPr>
          <w:rFonts w:ascii="Times New Roman" w:hAnsi="Times New Roman" w:cs="Times New Roman"/>
          <w:sz w:val="28"/>
          <w:szCs w:val="28"/>
        </w:rPr>
        <w:t>Кагальницкого</w:t>
      </w:r>
      <w:proofErr w:type="spellEnd"/>
      <w:r w:rsidRPr="00AA09AD">
        <w:rPr>
          <w:rFonts w:ascii="Times New Roman" w:hAnsi="Times New Roman" w:cs="Times New Roman"/>
          <w:sz w:val="28"/>
          <w:szCs w:val="28"/>
        </w:rPr>
        <w:t xml:space="preserve"> шоссе, улицы Кооперативная, улицы Промышленная в г. Азове Ростовской области (</w:t>
      </w:r>
      <w:proofErr w:type="spellStart"/>
      <w:r w:rsidRPr="00AA09AD">
        <w:rPr>
          <w:rFonts w:ascii="Times New Roman" w:hAnsi="Times New Roman" w:cs="Times New Roman"/>
          <w:sz w:val="28"/>
          <w:szCs w:val="28"/>
        </w:rPr>
        <w:t>Кагальницкое</w:t>
      </w:r>
      <w:proofErr w:type="spellEnd"/>
      <w:r w:rsidRPr="00AA09AD">
        <w:rPr>
          <w:rFonts w:ascii="Times New Roman" w:hAnsi="Times New Roman" w:cs="Times New Roman"/>
          <w:sz w:val="28"/>
          <w:szCs w:val="28"/>
        </w:rPr>
        <w:t xml:space="preserve"> шоссе ПК 0+00 - 7+50) (</w:t>
      </w:r>
      <w:proofErr w:type="spellStart"/>
      <w:r w:rsidRPr="00AA09AD">
        <w:rPr>
          <w:rFonts w:ascii="Times New Roman" w:hAnsi="Times New Roman" w:cs="Times New Roman"/>
          <w:sz w:val="28"/>
          <w:szCs w:val="28"/>
        </w:rPr>
        <w:t>Кагальницкое</w:t>
      </w:r>
      <w:proofErr w:type="spellEnd"/>
      <w:r w:rsidRPr="00AA09AD">
        <w:rPr>
          <w:rFonts w:ascii="Times New Roman" w:hAnsi="Times New Roman" w:cs="Times New Roman"/>
          <w:sz w:val="28"/>
          <w:szCs w:val="28"/>
        </w:rPr>
        <w:t xml:space="preserve"> шоссе).</w:t>
      </w:r>
    </w:p>
    <w:p w:rsidR="00686984" w:rsidRPr="00AA09AD" w:rsidRDefault="00686984" w:rsidP="00686984">
      <w:pPr>
        <w:keepNext/>
        <w:keepLines/>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сократилась по сравнению с запланированным на 2020 год показателем – на 8,9 % и составила 38,7 %.</w:t>
      </w:r>
    </w:p>
    <w:p w:rsidR="009D7F2E" w:rsidRPr="00AA09AD" w:rsidRDefault="009D7F2E" w:rsidP="00686984">
      <w:pPr>
        <w:keepNext/>
        <w:keepLines/>
        <w:spacing w:after="0" w:line="240" w:lineRule="auto"/>
        <w:ind w:firstLine="709"/>
        <w:jc w:val="both"/>
        <w:rPr>
          <w:rFonts w:ascii="Times New Roman" w:hAnsi="Times New Roman" w:cs="Times New Roman"/>
          <w:sz w:val="28"/>
          <w:szCs w:val="28"/>
        </w:rPr>
      </w:pPr>
    </w:p>
    <w:p w:rsidR="00686984" w:rsidRPr="00AA09AD" w:rsidRDefault="00686984" w:rsidP="00686984">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На реализацию муниципальной программы в 2020 году повлияли следующие факторы:</w:t>
      </w:r>
    </w:p>
    <w:p w:rsidR="00686984" w:rsidRPr="00AA09AD" w:rsidRDefault="00686984" w:rsidP="00686984">
      <w:pPr>
        <w:spacing w:after="0" w:line="240" w:lineRule="auto"/>
        <w:ind w:firstLine="709"/>
        <w:jc w:val="both"/>
        <w:rPr>
          <w:rFonts w:ascii="Times New Roman" w:hAnsi="Times New Roman" w:cs="Times New Roman"/>
          <w:sz w:val="28"/>
          <w:szCs w:val="28"/>
          <w:lang w:eastAsia="ar-SA"/>
        </w:rPr>
      </w:pPr>
      <w:r w:rsidRPr="00AA09AD">
        <w:rPr>
          <w:rFonts w:ascii="Times New Roman" w:hAnsi="Times New Roman" w:cs="Times New Roman"/>
          <w:sz w:val="28"/>
          <w:szCs w:val="28"/>
        </w:rPr>
        <w:t xml:space="preserve">В связи с истечением срока действия договора </w:t>
      </w:r>
      <w:r w:rsidRPr="00AA09AD">
        <w:rPr>
          <w:rFonts w:ascii="Times New Roman" w:hAnsi="Times New Roman" w:cs="Times New Roman"/>
          <w:sz w:val="28"/>
          <w:szCs w:val="28"/>
          <w:lang w:eastAsia="ar-SA"/>
        </w:rPr>
        <w:t xml:space="preserve">на осуществление пассажирских перевозок водным транспортом по городскому маршруту «Город Азов - ул. Х. </w:t>
      </w:r>
      <w:proofErr w:type="spellStart"/>
      <w:r w:rsidRPr="00AA09AD">
        <w:rPr>
          <w:rFonts w:ascii="Times New Roman" w:hAnsi="Times New Roman" w:cs="Times New Roman"/>
          <w:sz w:val="28"/>
          <w:szCs w:val="28"/>
          <w:lang w:eastAsia="ar-SA"/>
        </w:rPr>
        <w:t>Задонье</w:t>
      </w:r>
      <w:proofErr w:type="spellEnd"/>
      <w:r w:rsidRPr="00AA09AD">
        <w:rPr>
          <w:rFonts w:ascii="Times New Roman" w:hAnsi="Times New Roman" w:cs="Times New Roman"/>
          <w:sz w:val="28"/>
          <w:szCs w:val="28"/>
          <w:lang w:eastAsia="ar-SA"/>
        </w:rPr>
        <w:t>» ООО «БОРА» с 01.01.2020 по 31.12.2020 года пассажирские перевозки не осуществлялись и соответственно субсидия Администрацией города Азова не предоставлялась.</w:t>
      </w:r>
    </w:p>
    <w:p w:rsidR="00686984" w:rsidRPr="00AA09AD" w:rsidRDefault="00686984" w:rsidP="00686984">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В настоящее время отсутствует нормативно-правовое регулирование организации пассажирских перевозок на внутригородских муниципальных маршрутах водным транспортом в акваториях международных морских портов, </w:t>
      </w:r>
      <w:proofErr w:type="gramStart"/>
      <w:r w:rsidRPr="00AA09AD">
        <w:rPr>
          <w:rFonts w:ascii="Times New Roman" w:hAnsi="Times New Roman" w:cs="Times New Roman"/>
          <w:sz w:val="28"/>
          <w:szCs w:val="28"/>
        </w:rPr>
        <w:t>что</w:t>
      </w:r>
      <w:proofErr w:type="gramEnd"/>
      <w:r w:rsidRPr="00AA09AD">
        <w:rPr>
          <w:rFonts w:ascii="Times New Roman" w:hAnsi="Times New Roman" w:cs="Times New Roman"/>
          <w:sz w:val="28"/>
          <w:szCs w:val="28"/>
        </w:rPr>
        <w:t xml:space="preserve"> безусловно не позволяет Администрации города Азова организовать транспортное обслуживание на маршруте «г. Азов – ул. х. </w:t>
      </w:r>
      <w:proofErr w:type="spellStart"/>
      <w:r w:rsidRPr="00AA09AD">
        <w:rPr>
          <w:rFonts w:ascii="Times New Roman" w:hAnsi="Times New Roman" w:cs="Times New Roman"/>
          <w:sz w:val="28"/>
          <w:szCs w:val="28"/>
        </w:rPr>
        <w:t>Задонье</w:t>
      </w:r>
      <w:proofErr w:type="spellEnd"/>
      <w:r w:rsidRPr="00AA09AD">
        <w:rPr>
          <w:rFonts w:ascii="Times New Roman" w:hAnsi="Times New Roman" w:cs="Times New Roman"/>
          <w:sz w:val="28"/>
          <w:szCs w:val="28"/>
        </w:rPr>
        <w:t xml:space="preserve">» в соответствии с требованиями Федерального закона от 05.04.2013 </w:t>
      </w:r>
      <w:r w:rsidRPr="00AA09AD">
        <w:rPr>
          <w:rFonts w:ascii="Times New Roman" w:hAnsi="Times New Roman" w:cs="Times New Roman"/>
          <w:sz w:val="28"/>
          <w:szCs w:val="28"/>
        </w:rPr>
        <w:lastRenderedPageBreak/>
        <w:t>№ 44-ФЗ «О контрактной системе в сфере закупок товаров, работ, услуг для обеспечения государственных и муниципальных нужд».</w:t>
      </w:r>
    </w:p>
    <w:p w:rsidR="00686984" w:rsidRPr="00AA09AD" w:rsidRDefault="00686984" w:rsidP="00686984">
      <w:pPr>
        <w:spacing w:after="0" w:line="240" w:lineRule="auto"/>
        <w:ind w:firstLine="708"/>
        <w:jc w:val="both"/>
        <w:rPr>
          <w:rFonts w:ascii="Times New Roman" w:hAnsi="Times New Roman" w:cs="Times New Roman"/>
          <w:spacing w:val="-1"/>
          <w:sz w:val="28"/>
          <w:szCs w:val="28"/>
        </w:rPr>
      </w:pPr>
      <w:r w:rsidRPr="00AA09AD">
        <w:rPr>
          <w:rFonts w:ascii="Times New Roman" w:hAnsi="Times New Roman" w:cs="Times New Roman"/>
          <w:sz w:val="28"/>
          <w:szCs w:val="28"/>
        </w:rPr>
        <w:t xml:space="preserve">В целях исполнения Администрацией города Азова полномочий, определенных Федеральным </w:t>
      </w:r>
      <w:hyperlink r:id="rId13" w:history="1">
        <w:r w:rsidRPr="00AA09AD">
          <w:rPr>
            <w:rFonts w:ascii="Times New Roman" w:hAnsi="Times New Roman" w:cs="Times New Roman"/>
            <w:sz w:val="28"/>
            <w:szCs w:val="28"/>
          </w:rPr>
          <w:t>законом</w:t>
        </w:r>
      </w:hyperlink>
      <w:r w:rsidRPr="00AA09A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проведены три открытых конкурса</w:t>
      </w:r>
      <w:r w:rsidRPr="00AA09AD">
        <w:rPr>
          <w:rFonts w:ascii="Times New Roman" w:hAnsi="Times New Roman" w:cs="Times New Roman"/>
          <w:spacing w:val="-1"/>
          <w:sz w:val="28"/>
          <w:szCs w:val="28"/>
        </w:rPr>
        <w:t xml:space="preserve"> на право осуществления пассажирских перевозок водным транспортом на городских маршрутах г</w:t>
      </w:r>
      <w:proofErr w:type="gramStart"/>
      <w:r w:rsidRPr="00AA09AD">
        <w:rPr>
          <w:rFonts w:ascii="Times New Roman" w:hAnsi="Times New Roman" w:cs="Times New Roman"/>
          <w:spacing w:val="-1"/>
          <w:sz w:val="28"/>
          <w:szCs w:val="28"/>
        </w:rPr>
        <w:t>.А</w:t>
      </w:r>
      <w:proofErr w:type="gramEnd"/>
      <w:r w:rsidRPr="00AA09AD">
        <w:rPr>
          <w:rFonts w:ascii="Times New Roman" w:hAnsi="Times New Roman" w:cs="Times New Roman"/>
          <w:spacing w:val="-1"/>
          <w:sz w:val="28"/>
          <w:szCs w:val="28"/>
        </w:rPr>
        <w:t>зова на 2020-2021 годы. Конкурсы признаны не состоявшимися, так как не было подано ни одной заявки.</w:t>
      </w:r>
    </w:p>
    <w:p w:rsidR="009D7F2E" w:rsidRPr="00AA09AD" w:rsidRDefault="009D7F2E" w:rsidP="00481B11">
      <w:pPr>
        <w:spacing w:after="0" w:line="240" w:lineRule="auto"/>
        <w:ind w:firstLine="708"/>
        <w:jc w:val="center"/>
        <w:rPr>
          <w:rFonts w:ascii="Times New Roman" w:hAnsi="Times New Roman" w:cs="Times New Roman"/>
          <w:sz w:val="28"/>
          <w:szCs w:val="28"/>
        </w:rPr>
      </w:pPr>
    </w:p>
    <w:p w:rsidR="0018608F" w:rsidRPr="00AA09AD" w:rsidRDefault="0018608F" w:rsidP="00481B11">
      <w:pPr>
        <w:spacing w:after="0" w:line="240" w:lineRule="auto"/>
        <w:ind w:firstLine="708"/>
        <w:jc w:val="center"/>
        <w:rPr>
          <w:rFonts w:ascii="Times New Roman" w:hAnsi="Times New Roman" w:cs="Times New Roman"/>
          <w:sz w:val="28"/>
          <w:szCs w:val="28"/>
        </w:rPr>
      </w:pPr>
      <w:r w:rsidRPr="00AA09AD">
        <w:rPr>
          <w:rFonts w:ascii="Times New Roman" w:hAnsi="Times New Roman" w:cs="Times New Roman"/>
          <w:sz w:val="28"/>
          <w:szCs w:val="28"/>
        </w:rPr>
        <w:t>Сведения о достижении значений показателей (индикаторов) муниципальной программы «Развитие транспортной системы в городе Азове»</w:t>
      </w:r>
    </w:p>
    <w:p w:rsidR="0018608F" w:rsidRPr="00AA09AD" w:rsidRDefault="0018608F" w:rsidP="0018608F">
      <w:pPr>
        <w:spacing w:after="0" w:line="240" w:lineRule="auto"/>
        <w:ind w:firstLine="708"/>
        <w:jc w:val="center"/>
        <w:rPr>
          <w:rFonts w:ascii="Times New Roman" w:hAnsi="Times New Roman" w:cs="Times New Roman"/>
          <w:sz w:val="28"/>
          <w:szCs w:val="28"/>
        </w:rPr>
      </w:pP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Муниципальной </w:t>
      </w:r>
      <w:hyperlink r:id="rId14" w:history="1">
        <w:r w:rsidRPr="00AA09AD">
          <w:rPr>
            <w:rFonts w:ascii="Times New Roman" w:hAnsi="Times New Roman" w:cs="Times New Roman"/>
            <w:sz w:val="28"/>
            <w:szCs w:val="28"/>
          </w:rPr>
          <w:t>программой</w:t>
        </w:r>
      </w:hyperlink>
      <w:r w:rsidRPr="00AA09AD">
        <w:rPr>
          <w:rFonts w:ascii="Times New Roman" w:hAnsi="Times New Roman" w:cs="Times New Roman"/>
          <w:sz w:val="28"/>
          <w:szCs w:val="28"/>
        </w:rPr>
        <w:t xml:space="preserve"> и подпрограммами муниципальной программы на 2020 год предусмотрено 7 показателей, по 4 показателям плановые значения достигнуты, по 3 показателю плановые значения не достигнуты.</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 38,7 процента при плановом показателе – 47,6;</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Показатель 2. «смертность от дорожно-транспортных происшествий» - 4 </w:t>
      </w:r>
      <w:r w:rsidRPr="00AA09AD">
        <w:rPr>
          <w:rFonts w:ascii="Times New Roman" w:hAnsi="Times New Roman" w:cs="Times New Roman"/>
          <w:color w:val="000000"/>
          <w:sz w:val="28"/>
          <w:szCs w:val="28"/>
        </w:rPr>
        <w:t>погибших на 100 тыс. населения при плановом показателе - 4</w:t>
      </w:r>
      <w:r w:rsidRPr="00AA09AD">
        <w:rPr>
          <w:rFonts w:ascii="Times New Roman" w:hAnsi="Times New Roman" w:cs="Times New Roman"/>
          <w:sz w:val="28"/>
          <w:szCs w:val="28"/>
        </w:rPr>
        <w:t>;</w:t>
      </w:r>
    </w:p>
    <w:p w:rsidR="00CC7FA6"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Показатель 1.2.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автомобильных дорог общего пользования местного значения» – 2,92 км, </w:t>
      </w:r>
      <w:r w:rsidR="00CC7FA6" w:rsidRPr="00AA09AD">
        <w:rPr>
          <w:rFonts w:ascii="Times New Roman" w:hAnsi="Times New Roman" w:cs="Times New Roman"/>
          <w:sz w:val="28"/>
          <w:szCs w:val="28"/>
        </w:rPr>
        <w:t>фактическое значение показателя -  0,75 км.</w:t>
      </w:r>
    </w:p>
    <w:p w:rsidR="00686984" w:rsidRPr="00AA09AD" w:rsidRDefault="00CC7FA6"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w:t>
      </w:r>
      <w:r w:rsidR="00686984" w:rsidRPr="00AA09AD">
        <w:rPr>
          <w:rFonts w:ascii="Times New Roman" w:hAnsi="Times New Roman" w:cs="Times New Roman"/>
          <w:sz w:val="28"/>
          <w:szCs w:val="28"/>
        </w:rPr>
        <w:t>Показатель 1.3.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 общего пользования местного значения» – 1,8 км, показатель достигнут в полном объеме.</w:t>
      </w:r>
    </w:p>
    <w:p w:rsidR="00686984" w:rsidRPr="00AA09AD" w:rsidRDefault="00686984" w:rsidP="00686984">
      <w:pPr>
        <w:pStyle w:val="a6"/>
        <w:ind w:firstLine="709"/>
        <w:jc w:val="both"/>
        <w:rPr>
          <w:color w:val="000000"/>
          <w:sz w:val="28"/>
          <w:szCs w:val="28"/>
        </w:rPr>
      </w:pPr>
      <w:r w:rsidRPr="00AA09AD">
        <w:rPr>
          <w:sz w:val="28"/>
          <w:szCs w:val="28"/>
        </w:rPr>
        <w:t xml:space="preserve">Показатель 2.1. «количество перевезенных пассажиров на линии хутор </w:t>
      </w:r>
      <w:proofErr w:type="spellStart"/>
      <w:r w:rsidRPr="00AA09AD">
        <w:rPr>
          <w:sz w:val="28"/>
          <w:szCs w:val="28"/>
        </w:rPr>
        <w:t>Задонье</w:t>
      </w:r>
      <w:proofErr w:type="spellEnd"/>
      <w:r w:rsidRPr="00AA09AD">
        <w:rPr>
          <w:sz w:val="28"/>
          <w:szCs w:val="28"/>
        </w:rPr>
        <w:t xml:space="preserve">» плановое значение показателя – 5000 человек, фактическое значение показателя – 0 человек. </w:t>
      </w: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2.2. «стоимость проезда одного пассажира» – плановое значение показателя - 18 рублей, фактическое значение показателя – 0.</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2.3. «удовлетворенность населения качеством транспортного обслуживания на маршруте» - плановое значение показателя - 100,0 процентов, фактическое значение показателя – 0.</w:t>
      </w:r>
    </w:p>
    <w:p w:rsidR="00C12E84" w:rsidRPr="00AA09AD" w:rsidRDefault="00686984" w:rsidP="00686984">
      <w:pPr>
        <w:spacing w:after="0" w:line="240" w:lineRule="auto"/>
        <w:ind w:firstLine="709"/>
        <w:jc w:val="both"/>
        <w:rPr>
          <w:rFonts w:ascii="Times New Roman" w:hAnsi="Times New Roman" w:cs="Times New Roman"/>
          <w:kern w:val="2"/>
          <w:sz w:val="28"/>
          <w:szCs w:val="28"/>
          <w:lang w:eastAsia="en-US"/>
        </w:rPr>
      </w:pPr>
      <w:r w:rsidRPr="00AA09AD">
        <w:rPr>
          <w:rFonts w:ascii="Times New Roman" w:hAnsi="Times New Roman" w:cs="Times New Roman"/>
          <w:kern w:val="2"/>
          <w:sz w:val="28"/>
          <w:szCs w:val="28"/>
          <w:lang w:eastAsia="en-US"/>
        </w:rPr>
        <w:t>Суммарная оценка степени достижения целевых показателей 0,</w:t>
      </w:r>
      <w:r w:rsidR="00CC7FA6" w:rsidRPr="00AA09AD">
        <w:rPr>
          <w:rFonts w:ascii="Times New Roman" w:hAnsi="Times New Roman" w:cs="Times New Roman"/>
          <w:kern w:val="2"/>
          <w:sz w:val="28"/>
          <w:szCs w:val="28"/>
          <w:lang w:eastAsia="en-US"/>
        </w:rPr>
        <w:t>43</w:t>
      </w:r>
      <w:r w:rsidRPr="00AA09AD">
        <w:rPr>
          <w:rFonts w:ascii="Times New Roman" w:hAnsi="Times New Roman" w:cs="Times New Roman"/>
          <w:kern w:val="2"/>
          <w:sz w:val="28"/>
          <w:szCs w:val="28"/>
          <w:lang w:eastAsia="en-US"/>
        </w:rPr>
        <w:t>.</w:t>
      </w:r>
    </w:p>
    <w:p w:rsidR="00686984" w:rsidRPr="00AA09AD" w:rsidRDefault="00686984" w:rsidP="00686984">
      <w:pPr>
        <w:spacing w:after="0" w:line="240" w:lineRule="auto"/>
        <w:ind w:firstLine="709"/>
        <w:jc w:val="both"/>
        <w:rPr>
          <w:rFonts w:ascii="Times New Roman" w:hAnsi="Times New Roman" w:cs="Times New Roman"/>
          <w:sz w:val="28"/>
          <w:szCs w:val="28"/>
        </w:rPr>
      </w:pPr>
    </w:p>
    <w:p w:rsidR="0018608F" w:rsidRPr="00AA09AD" w:rsidRDefault="00481B11" w:rsidP="0018608F">
      <w:pPr>
        <w:spacing w:after="0" w:line="240" w:lineRule="auto"/>
        <w:ind w:firstLine="709"/>
        <w:jc w:val="center"/>
        <w:rPr>
          <w:rFonts w:ascii="Times New Roman" w:hAnsi="Times New Roman" w:cs="Times New Roman"/>
          <w:sz w:val="28"/>
          <w:szCs w:val="28"/>
        </w:rPr>
      </w:pPr>
      <w:r w:rsidRPr="00AA09AD">
        <w:rPr>
          <w:rFonts w:ascii="Times New Roman" w:hAnsi="Times New Roman" w:cs="Times New Roman"/>
          <w:sz w:val="28"/>
          <w:szCs w:val="28"/>
        </w:rPr>
        <w:t xml:space="preserve">Сведения </w:t>
      </w:r>
      <w:r w:rsidR="0018608F" w:rsidRPr="00AA09AD">
        <w:rPr>
          <w:rFonts w:ascii="Times New Roman" w:hAnsi="Times New Roman" w:cs="Times New Roman"/>
          <w:sz w:val="28"/>
          <w:szCs w:val="28"/>
        </w:rPr>
        <w:t xml:space="preserve"> об использовании бюджетных ассигнований и внебюджетных средств на выполнение мероприятий муниципальной программы «Развитие транспортной системы в городе Азове»</w:t>
      </w:r>
    </w:p>
    <w:p w:rsidR="0018608F" w:rsidRPr="00AA09AD" w:rsidRDefault="0018608F" w:rsidP="0018608F">
      <w:pPr>
        <w:spacing w:after="0" w:line="240" w:lineRule="auto"/>
        <w:ind w:firstLine="709"/>
        <w:jc w:val="both"/>
        <w:rPr>
          <w:rFonts w:ascii="Times New Roman" w:hAnsi="Times New Roman" w:cs="Times New Roman"/>
          <w:sz w:val="28"/>
          <w:szCs w:val="28"/>
        </w:rPr>
      </w:pP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Объем запланированных расходов на реализацию муниципальной программы в 2020 году составил 340 578,1 тыс. рублей, в том числе по источникам финансирования:</w:t>
      </w: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безвозмездные поступления из федерального бюджета – 140 444,4 тыс. рублей;</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областного бюджета – 132 050,6 тыс. рублей;</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68 083,1 тыс. рублей.</w:t>
      </w: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План ассигнований в соответствии с Решением Азовской городской Думы от 26.12.2019 № 25 «О бюджете города Азова на 2020 год и на плановый период 2021 и 2022 годов» составил 340 578,1 тыс. рублей, в том числе по источникам финансирования:</w:t>
      </w: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безвозмездные поступления из федерального бюджета – 140 444,4 тыс. рублей;</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областного бюджета – 132 050,6 тыс. рублей;</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68 083,1 тыс. рублей.</w:t>
      </w: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соответствии со сводной бюджетной росписью 340 578,1 тыс. рублей, в том числе по источникам финансирования:</w:t>
      </w: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безвозмездные поступления из федерального бюджета – 140 444,4 тыс. рублей;</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областного бюджета – 132 050,6 тыс. рублей;</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68 083,1 тыс. рублей.</w:t>
      </w: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Исполнение расходов по муниципальной программе составило 230 928,5 тыс. рублей, в том числе по источникам финансирования:</w:t>
      </w:r>
    </w:p>
    <w:p w:rsidR="00686984" w:rsidRPr="00AA09AD" w:rsidRDefault="00686984" w:rsidP="00686984">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безвозмездные поступления из федерального бюджета – 85 186,4 тыс. рублей;</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областного бюджета – 80 692,9 тыс. рублей;</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65 049,2 тыс. рублей.</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Объем неосвоенных бюджетных ассигнований составил 109 649,6 тыс. рублей, в том числе:</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 подпрограмме «Развитие транспортной инфраструктуры города Азова» в сумме 109 149,6 тыс. рублей, из них:</w:t>
      </w:r>
    </w:p>
    <w:p w:rsidR="00686984" w:rsidRPr="00AA09AD" w:rsidRDefault="00686984" w:rsidP="006869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A09AD">
        <w:rPr>
          <w:rFonts w:ascii="Times New Roman" w:hAnsi="Times New Roman" w:cs="Times New Roman"/>
          <w:sz w:val="28"/>
          <w:szCs w:val="28"/>
        </w:rPr>
        <w:t>1 500,0 тыс. рублей – неисполнение в связи с расторжением муниципального контракта по разработке проектно-сметной документации на строительство воздушной линии сетей наружного освещения по ул. Дружбы в г. Азове Ростовской области, так как подрядчиком не были исполнены контрактные обязательства в части разработки проекта планировки территории земельного участка, что послужило причиной отказа в проведении государственной экспертизы проекта;</w:t>
      </w:r>
      <w:proofErr w:type="gramEnd"/>
    </w:p>
    <w:p w:rsidR="00686984" w:rsidRPr="00AA09AD" w:rsidRDefault="00686984" w:rsidP="00686984">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1 096,7 тыс. рублей – экономия в результате проведения закупок;</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23 730,4 тыс. рублей – экономия исходя из фактически выполненных объемов работ;</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82 822,5 тыс. рублей – неисполнение подрядчиком своих обязательств.</w:t>
      </w:r>
    </w:p>
    <w:p w:rsidR="00686984" w:rsidRPr="00AA09AD" w:rsidRDefault="00686984" w:rsidP="00686984">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по подпрограмме «Социальный маршрут «Хутор </w:t>
      </w:r>
      <w:proofErr w:type="spellStart"/>
      <w:r w:rsidRPr="00AA09AD">
        <w:rPr>
          <w:rFonts w:ascii="Times New Roman" w:hAnsi="Times New Roman" w:cs="Times New Roman"/>
          <w:sz w:val="28"/>
          <w:szCs w:val="28"/>
        </w:rPr>
        <w:t>Задонье</w:t>
      </w:r>
      <w:proofErr w:type="spellEnd"/>
      <w:r w:rsidRPr="00AA09AD">
        <w:rPr>
          <w:rFonts w:ascii="Times New Roman" w:hAnsi="Times New Roman" w:cs="Times New Roman"/>
          <w:sz w:val="28"/>
          <w:szCs w:val="28"/>
        </w:rPr>
        <w:t>» в сумме 500,0 тыс. рублей – отсутствие договора на предоставление субсидии.</w:t>
      </w:r>
    </w:p>
    <w:p w:rsidR="0068019E" w:rsidRPr="00AA09AD" w:rsidRDefault="0068019E" w:rsidP="0068019E">
      <w:pPr>
        <w:keepNext/>
        <w:keepLines/>
        <w:spacing w:after="0" w:line="240" w:lineRule="auto"/>
        <w:ind w:firstLine="540"/>
        <w:jc w:val="both"/>
        <w:rPr>
          <w:rFonts w:ascii="Times New Roman" w:hAnsi="Times New Roman" w:cs="Times New Roman"/>
          <w:sz w:val="28"/>
          <w:szCs w:val="28"/>
        </w:rPr>
      </w:pPr>
    </w:p>
    <w:p w:rsidR="0018608F" w:rsidRPr="00AA09AD" w:rsidRDefault="0018608F" w:rsidP="0018608F">
      <w:pPr>
        <w:jc w:val="center"/>
        <w:rPr>
          <w:rFonts w:ascii="Times New Roman" w:hAnsi="Times New Roman" w:cs="Times New Roman"/>
          <w:b/>
          <w:sz w:val="28"/>
          <w:szCs w:val="28"/>
        </w:rPr>
      </w:pPr>
      <w:r w:rsidRPr="00AA09AD">
        <w:rPr>
          <w:rFonts w:ascii="Times New Roman" w:hAnsi="Times New Roman" w:cs="Times New Roman"/>
          <w:b/>
          <w:sz w:val="28"/>
          <w:szCs w:val="28"/>
        </w:rPr>
        <w:t>15. М</w:t>
      </w:r>
      <w:r w:rsidRPr="00AA09AD">
        <w:rPr>
          <w:rFonts w:ascii="Times New Roman" w:eastAsia="Times New Roman" w:hAnsi="Times New Roman" w:cs="Times New Roman"/>
          <w:b/>
          <w:sz w:val="28"/>
          <w:szCs w:val="28"/>
        </w:rPr>
        <w:t>униципальн</w:t>
      </w:r>
      <w:r w:rsidRPr="00AA09AD">
        <w:rPr>
          <w:rFonts w:ascii="Times New Roman" w:hAnsi="Times New Roman" w:cs="Times New Roman"/>
          <w:b/>
          <w:sz w:val="28"/>
          <w:szCs w:val="28"/>
        </w:rPr>
        <w:t>ая</w:t>
      </w:r>
      <w:r w:rsidRPr="00AA09AD">
        <w:rPr>
          <w:rFonts w:ascii="Times New Roman" w:eastAsia="Times New Roman" w:hAnsi="Times New Roman" w:cs="Times New Roman"/>
          <w:b/>
          <w:sz w:val="28"/>
          <w:szCs w:val="28"/>
        </w:rPr>
        <w:t xml:space="preserve"> программ</w:t>
      </w:r>
      <w:r w:rsidRPr="00AA09AD">
        <w:rPr>
          <w:rFonts w:ascii="Times New Roman" w:hAnsi="Times New Roman" w:cs="Times New Roman"/>
          <w:b/>
          <w:sz w:val="28"/>
          <w:szCs w:val="28"/>
        </w:rPr>
        <w:t>а</w:t>
      </w:r>
      <w:r w:rsidRPr="00AA09AD">
        <w:rPr>
          <w:rFonts w:ascii="Times New Roman" w:eastAsia="Times New Roman" w:hAnsi="Times New Roman" w:cs="Times New Roman"/>
          <w:b/>
          <w:sz w:val="28"/>
          <w:szCs w:val="28"/>
        </w:rPr>
        <w:t xml:space="preserve"> города Азова </w:t>
      </w:r>
      <w:r w:rsidR="006C247F" w:rsidRPr="00AA09AD">
        <w:rPr>
          <w:rFonts w:ascii="Times New Roman" w:eastAsia="Times New Roman" w:hAnsi="Times New Roman" w:cs="Times New Roman"/>
          <w:b/>
          <w:sz w:val="28"/>
          <w:szCs w:val="28"/>
        </w:rPr>
        <w:t>«</w:t>
      </w:r>
      <w:proofErr w:type="spellStart"/>
      <w:r w:rsidR="006C247F" w:rsidRPr="00AA09AD">
        <w:rPr>
          <w:rFonts w:ascii="Times New Roman" w:eastAsia="Times New Roman" w:hAnsi="Times New Roman" w:cs="Times New Roman"/>
          <w:b/>
          <w:sz w:val="28"/>
          <w:szCs w:val="28"/>
        </w:rPr>
        <w:t>Энергоэффективность</w:t>
      </w:r>
      <w:proofErr w:type="spellEnd"/>
      <w:r w:rsidR="006C247F" w:rsidRPr="00AA09AD">
        <w:rPr>
          <w:rFonts w:ascii="Times New Roman" w:eastAsia="Times New Roman" w:hAnsi="Times New Roman" w:cs="Times New Roman"/>
          <w:b/>
          <w:sz w:val="28"/>
          <w:szCs w:val="28"/>
        </w:rPr>
        <w:t xml:space="preserve"> и развитие промышленности и энергетики в городе Азове»</w:t>
      </w:r>
    </w:p>
    <w:p w:rsidR="00531E2C" w:rsidRPr="00AA09AD" w:rsidRDefault="0018608F" w:rsidP="006B4C2A">
      <w:pPr>
        <w:spacing w:after="0" w:line="240" w:lineRule="auto"/>
        <w:ind w:right="284"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М</w:t>
      </w:r>
      <w:r w:rsidRPr="00AA09AD">
        <w:rPr>
          <w:rFonts w:ascii="Times New Roman" w:eastAsia="Times New Roman" w:hAnsi="Times New Roman" w:cs="Times New Roman"/>
          <w:sz w:val="28"/>
          <w:szCs w:val="28"/>
        </w:rPr>
        <w:t>униципальн</w:t>
      </w:r>
      <w:r w:rsidRPr="00AA09AD">
        <w:rPr>
          <w:rFonts w:ascii="Times New Roman" w:hAnsi="Times New Roman" w:cs="Times New Roman"/>
          <w:sz w:val="28"/>
          <w:szCs w:val="28"/>
        </w:rPr>
        <w:t>ая программа</w:t>
      </w:r>
      <w:r w:rsidRPr="00AA09AD">
        <w:rPr>
          <w:rFonts w:ascii="Times New Roman" w:eastAsia="Times New Roman" w:hAnsi="Times New Roman" w:cs="Times New Roman"/>
          <w:sz w:val="28"/>
          <w:szCs w:val="28"/>
        </w:rPr>
        <w:t xml:space="preserve"> города Азова </w:t>
      </w:r>
      <w:r w:rsidR="006C247F" w:rsidRPr="00AA09AD">
        <w:rPr>
          <w:rFonts w:ascii="Times New Roman" w:eastAsia="Times New Roman" w:hAnsi="Times New Roman" w:cs="Times New Roman"/>
          <w:sz w:val="28"/>
          <w:szCs w:val="28"/>
        </w:rPr>
        <w:t>«</w:t>
      </w:r>
      <w:proofErr w:type="spellStart"/>
      <w:r w:rsidR="006C247F" w:rsidRPr="00AA09AD">
        <w:rPr>
          <w:rFonts w:ascii="Times New Roman" w:eastAsia="Times New Roman" w:hAnsi="Times New Roman" w:cs="Times New Roman"/>
          <w:sz w:val="28"/>
          <w:szCs w:val="28"/>
        </w:rPr>
        <w:t>Энергоэффективность</w:t>
      </w:r>
      <w:proofErr w:type="spellEnd"/>
      <w:r w:rsidR="006C247F" w:rsidRPr="00AA09AD">
        <w:rPr>
          <w:rFonts w:ascii="Times New Roman" w:eastAsia="Times New Roman" w:hAnsi="Times New Roman" w:cs="Times New Roman"/>
          <w:sz w:val="28"/>
          <w:szCs w:val="28"/>
        </w:rPr>
        <w:t xml:space="preserve"> и развитие промышленности и энергетики в городе Азове»</w:t>
      </w:r>
      <w:r w:rsidRPr="00AA09AD">
        <w:rPr>
          <w:rFonts w:ascii="Times New Roman" w:hAnsi="Times New Roman" w:cs="Times New Roman"/>
          <w:sz w:val="28"/>
          <w:szCs w:val="28"/>
        </w:rPr>
        <w:t xml:space="preserve"> утверждена постановлением администрации го</w:t>
      </w:r>
      <w:r w:rsidR="00390F89" w:rsidRPr="00AA09AD">
        <w:rPr>
          <w:rFonts w:ascii="Times New Roman" w:hAnsi="Times New Roman" w:cs="Times New Roman"/>
          <w:sz w:val="28"/>
          <w:szCs w:val="28"/>
        </w:rPr>
        <w:t xml:space="preserve">рода Азова от </w:t>
      </w:r>
      <w:r w:rsidR="006C247F" w:rsidRPr="00AA09AD">
        <w:rPr>
          <w:rFonts w:ascii="Times New Roman" w:eastAsia="Times New Roman" w:hAnsi="Times New Roman" w:cs="Times New Roman"/>
          <w:sz w:val="28"/>
          <w:szCs w:val="28"/>
        </w:rPr>
        <w:t>13.11.2018 № 2474</w:t>
      </w:r>
      <w:r w:rsidR="00531E2C" w:rsidRPr="00AA09AD">
        <w:rPr>
          <w:rFonts w:ascii="Times New Roman" w:hAnsi="Times New Roman" w:cs="Times New Roman"/>
          <w:sz w:val="28"/>
          <w:szCs w:val="28"/>
        </w:rPr>
        <w:t>.</w:t>
      </w:r>
    </w:p>
    <w:p w:rsidR="0018608F" w:rsidRPr="00AA09AD" w:rsidRDefault="0018608F" w:rsidP="006B4C2A">
      <w:pPr>
        <w:spacing w:after="0" w:line="240" w:lineRule="auto"/>
        <w:ind w:right="284" w:firstLine="708"/>
        <w:jc w:val="both"/>
        <w:rPr>
          <w:rFonts w:ascii="Times New Roman" w:hAnsi="Times New Roman" w:cs="Times New Roman"/>
          <w:sz w:val="28"/>
          <w:szCs w:val="28"/>
        </w:rPr>
      </w:pPr>
      <w:r w:rsidRPr="00AA09AD">
        <w:rPr>
          <w:rFonts w:ascii="Times New Roman" w:hAnsi="Times New Roman" w:cs="Times New Roman"/>
          <w:sz w:val="28"/>
          <w:szCs w:val="28"/>
        </w:rPr>
        <w:t>Ответственный исполнитель  - администрация города Азова (отдел промышленности и инвестиций)</w:t>
      </w:r>
      <w:r w:rsidR="006B4C2A" w:rsidRPr="00AA09AD">
        <w:rPr>
          <w:rFonts w:ascii="Times New Roman" w:hAnsi="Times New Roman" w:cs="Times New Roman"/>
          <w:sz w:val="28"/>
          <w:szCs w:val="28"/>
        </w:rPr>
        <w:t>.</w:t>
      </w:r>
    </w:p>
    <w:p w:rsidR="006B4C2A" w:rsidRPr="00AA09AD" w:rsidRDefault="006B4C2A" w:rsidP="006B4C2A">
      <w:pPr>
        <w:spacing w:after="0" w:line="240" w:lineRule="auto"/>
        <w:ind w:right="284" w:firstLine="708"/>
        <w:jc w:val="both"/>
        <w:rPr>
          <w:rFonts w:ascii="Times New Roman" w:eastAsia="Times New Roman" w:hAnsi="Times New Roman" w:cs="Times New Roman"/>
          <w:sz w:val="28"/>
          <w:szCs w:val="28"/>
        </w:rPr>
      </w:pPr>
      <w:r w:rsidRPr="00AA09AD">
        <w:rPr>
          <w:rFonts w:ascii="Times New Roman" w:hAnsi="Times New Roman" w:cs="Times New Roman"/>
          <w:sz w:val="28"/>
          <w:szCs w:val="28"/>
        </w:rPr>
        <w:t>Муниципальная программа включает в себя 2 подпрограммы:</w:t>
      </w:r>
    </w:p>
    <w:p w:rsidR="006C247F" w:rsidRPr="00AA09AD" w:rsidRDefault="006C247F" w:rsidP="006C247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AA09AD">
        <w:rPr>
          <w:rFonts w:ascii="Times New Roman" w:eastAsia="Times New Roman" w:hAnsi="Times New Roman" w:cs="Times New Roman"/>
          <w:sz w:val="28"/>
          <w:szCs w:val="28"/>
          <w:lang w:eastAsia="en-US"/>
        </w:rPr>
        <w:t>«Энергосбережение и повышение энергетической эффективности в муниципальных учреждениях»;</w:t>
      </w:r>
    </w:p>
    <w:p w:rsidR="00744320" w:rsidRPr="00AA09AD" w:rsidRDefault="006C247F" w:rsidP="006C247F">
      <w:pPr>
        <w:spacing w:after="0" w:line="240" w:lineRule="auto"/>
        <w:ind w:right="284" w:firstLine="708"/>
        <w:jc w:val="both"/>
        <w:rPr>
          <w:rFonts w:ascii="Times New Roman" w:hAnsi="Times New Roman" w:cs="Times New Roman"/>
          <w:sz w:val="28"/>
          <w:szCs w:val="28"/>
          <w:lang w:eastAsia="en-US"/>
        </w:rPr>
      </w:pPr>
      <w:r w:rsidRPr="00AA09AD">
        <w:rPr>
          <w:rFonts w:ascii="Times New Roman" w:eastAsia="Times New Roman" w:hAnsi="Times New Roman" w:cs="Times New Roman"/>
          <w:sz w:val="28"/>
          <w:szCs w:val="28"/>
          <w:lang w:eastAsia="en-US"/>
        </w:rPr>
        <w:t xml:space="preserve"> «Развитие промышленности и повышение ее конкурентоспособности»</w:t>
      </w:r>
      <w:r w:rsidR="00B9603C" w:rsidRPr="00AA09AD">
        <w:rPr>
          <w:rFonts w:ascii="Times New Roman" w:eastAsia="Times New Roman" w:hAnsi="Times New Roman" w:cs="Times New Roman"/>
          <w:sz w:val="28"/>
          <w:szCs w:val="28"/>
          <w:lang w:eastAsia="en-US"/>
        </w:rPr>
        <w:t>.</w:t>
      </w:r>
    </w:p>
    <w:p w:rsidR="0018608F" w:rsidRPr="00AA09AD" w:rsidRDefault="006B4C2A" w:rsidP="006C247F">
      <w:pPr>
        <w:spacing w:after="0" w:line="240" w:lineRule="auto"/>
        <w:ind w:right="284"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На реализацию муниципальной программы </w:t>
      </w:r>
      <w:r w:rsidRPr="00AA09AD">
        <w:rPr>
          <w:rFonts w:ascii="Times New Roman" w:eastAsia="Times New Roman" w:hAnsi="Times New Roman" w:cs="Times New Roman"/>
          <w:sz w:val="28"/>
          <w:szCs w:val="28"/>
        </w:rPr>
        <w:t>«Энергоэффективность и развитие энергетики в городе Азове»</w:t>
      </w:r>
      <w:r w:rsidR="00552D2F" w:rsidRPr="00AA09AD">
        <w:rPr>
          <w:rFonts w:ascii="Times New Roman" w:hAnsi="Times New Roman" w:cs="Times New Roman"/>
          <w:sz w:val="28"/>
          <w:szCs w:val="28"/>
        </w:rPr>
        <w:t xml:space="preserve"> в 20</w:t>
      </w:r>
      <w:r w:rsid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было предусмотрено финансирование в объеме </w:t>
      </w:r>
      <w:r w:rsidR="00647B28" w:rsidRPr="00AA09AD">
        <w:rPr>
          <w:rFonts w:ascii="Times New Roman" w:hAnsi="Times New Roman" w:cs="Times New Roman"/>
          <w:sz w:val="28"/>
          <w:szCs w:val="28"/>
        </w:rPr>
        <w:t>1,3</w:t>
      </w:r>
      <w:r w:rsidRPr="00AA09AD">
        <w:rPr>
          <w:rFonts w:ascii="Times New Roman" w:hAnsi="Times New Roman" w:cs="Times New Roman"/>
          <w:sz w:val="28"/>
          <w:szCs w:val="28"/>
        </w:rPr>
        <w:t xml:space="preserve"> тыс. рублей.</w:t>
      </w:r>
    </w:p>
    <w:p w:rsidR="00390F89" w:rsidRPr="00AA09AD" w:rsidRDefault="006B4C2A" w:rsidP="00390F89">
      <w:pPr>
        <w:spacing w:after="0" w:line="240" w:lineRule="auto"/>
        <w:ind w:right="284"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Годовой отчет о реализации муниципальной программы </w:t>
      </w:r>
      <w:r w:rsidRPr="00AA09AD">
        <w:rPr>
          <w:rFonts w:ascii="Times New Roman" w:eastAsia="Times New Roman" w:hAnsi="Times New Roman" w:cs="Times New Roman"/>
          <w:sz w:val="28"/>
          <w:szCs w:val="28"/>
        </w:rPr>
        <w:t>«Энергоэффективность и развитие энергетики в городе Азове»</w:t>
      </w:r>
      <w:r w:rsidRPr="00AA09AD">
        <w:rPr>
          <w:rFonts w:ascii="Times New Roman" w:hAnsi="Times New Roman" w:cs="Times New Roman"/>
          <w:sz w:val="28"/>
          <w:szCs w:val="28"/>
        </w:rPr>
        <w:t xml:space="preserve"> утвержден постановлени</w:t>
      </w:r>
      <w:r w:rsidR="00744320" w:rsidRPr="00AA09AD">
        <w:rPr>
          <w:rFonts w:ascii="Times New Roman" w:hAnsi="Times New Roman" w:cs="Times New Roman"/>
          <w:sz w:val="28"/>
          <w:szCs w:val="28"/>
        </w:rPr>
        <w:t xml:space="preserve">ем администрации города Азова </w:t>
      </w:r>
      <w:r w:rsidR="00390F89" w:rsidRPr="00AA09AD">
        <w:rPr>
          <w:rFonts w:ascii="Times New Roman" w:hAnsi="Times New Roman" w:cs="Times New Roman"/>
          <w:sz w:val="28"/>
          <w:szCs w:val="28"/>
        </w:rPr>
        <w:t>от 1</w:t>
      </w:r>
      <w:r w:rsidR="00744320" w:rsidRPr="00AA09AD">
        <w:rPr>
          <w:rFonts w:ascii="Times New Roman" w:hAnsi="Times New Roman" w:cs="Times New Roman"/>
          <w:sz w:val="28"/>
          <w:szCs w:val="28"/>
        </w:rPr>
        <w:t>9</w:t>
      </w:r>
      <w:r w:rsidR="00390F89" w:rsidRPr="00AA09AD">
        <w:rPr>
          <w:rFonts w:ascii="Times New Roman" w:hAnsi="Times New Roman" w:cs="Times New Roman"/>
          <w:sz w:val="28"/>
          <w:szCs w:val="28"/>
        </w:rPr>
        <w:t>.0</w:t>
      </w:r>
      <w:r w:rsidR="00744320" w:rsidRPr="00AA09AD">
        <w:rPr>
          <w:rFonts w:ascii="Times New Roman" w:hAnsi="Times New Roman" w:cs="Times New Roman"/>
          <w:sz w:val="28"/>
          <w:szCs w:val="28"/>
        </w:rPr>
        <w:t>3</w:t>
      </w:r>
      <w:r w:rsidR="00390F89" w:rsidRPr="00AA09AD">
        <w:rPr>
          <w:rFonts w:ascii="Times New Roman" w:hAnsi="Times New Roman" w:cs="Times New Roman"/>
          <w:sz w:val="28"/>
          <w:szCs w:val="28"/>
        </w:rPr>
        <w:t>.20</w:t>
      </w:r>
      <w:r w:rsidR="00744320" w:rsidRPr="00AA09AD">
        <w:rPr>
          <w:rFonts w:ascii="Times New Roman" w:hAnsi="Times New Roman" w:cs="Times New Roman"/>
          <w:sz w:val="28"/>
          <w:szCs w:val="28"/>
        </w:rPr>
        <w:t>2</w:t>
      </w:r>
      <w:r w:rsidR="00647B28" w:rsidRPr="00AA09AD">
        <w:rPr>
          <w:rFonts w:ascii="Times New Roman" w:hAnsi="Times New Roman" w:cs="Times New Roman"/>
          <w:sz w:val="28"/>
          <w:szCs w:val="28"/>
        </w:rPr>
        <w:t>1</w:t>
      </w:r>
      <w:r w:rsidR="00390F89" w:rsidRPr="00AA09AD">
        <w:rPr>
          <w:rFonts w:ascii="Times New Roman" w:hAnsi="Times New Roman" w:cs="Times New Roman"/>
          <w:sz w:val="28"/>
          <w:szCs w:val="28"/>
        </w:rPr>
        <w:t xml:space="preserve"> №</w:t>
      </w:r>
      <w:r w:rsidR="00647B28" w:rsidRPr="00AA09AD">
        <w:rPr>
          <w:rFonts w:ascii="Times New Roman" w:hAnsi="Times New Roman" w:cs="Times New Roman"/>
          <w:sz w:val="28"/>
          <w:szCs w:val="28"/>
        </w:rPr>
        <w:t>280</w:t>
      </w:r>
      <w:r w:rsidR="00F95898" w:rsidRPr="00AA09AD">
        <w:rPr>
          <w:rFonts w:ascii="Times New Roman" w:hAnsi="Times New Roman" w:cs="Times New Roman"/>
          <w:sz w:val="28"/>
          <w:szCs w:val="28"/>
        </w:rPr>
        <w:t>, изменения внесены постановлением Администрации города Азова от 28.05.2021 № 520.</w:t>
      </w:r>
    </w:p>
    <w:p w:rsidR="00647B28" w:rsidRPr="00AA09AD" w:rsidRDefault="00647B28" w:rsidP="00647B28">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Уровень реализации муниципальной программы в отчетном году признается удовлетворительным и  составляет 0,87.</w:t>
      </w:r>
    </w:p>
    <w:p w:rsidR="00C41DA0" w:rsidRPr="00AA09AD" w:rsidRDefault="00C41DA0" w:rsidP="00647B28">
      <w:pPr>
        <w:spacing w:after="0" w:line="240" w:lineRule="auto"/>
        <w:ind w:right="284" w:firstLine="708"/>
        <w:jc w:val="both"/>
        <w:rPr>
          <w:rFonts w:ascii="Times New Roman" w:hAnsi="Times New Roman" w:cs="Times New Roman"/>
          <w:sz w:val="28"/>
          <w:szCs w:val="28"/>
          <w:highlight w:val="yellow"/>
        </w:rPr>
      </w:pPr>
    </w:p>
    <w:p w:rsidR="006B4C2A" w:rsidRPr="00AA09AD" w:rsidRDefault="006B4C2A" w:rsidP="006B4C2A">
      <w:pPr>
        <w:spacing w:after="0" w:line="240" w:lineRule="auto"/>
        <w:ind w:right="284" w:firstLine="708"/>
        <w:jc w:val="center"/>
        <w:rPr>
          <w:rFonts w:ascii="Times New Roman" w:hAnsi="Times New Roman" w:cs="Times New Roman"/>
          <w:sz w:val="28"/>
          <w:szCs w:val="28"/>
        </w:rPr>
      </w:pPr>
      <w:r w:rsidRPr="00AA09AD">
        <w:rPr>
          <w:rFonts w:ascii="Times New Roman" w:hAnsi="Times New Roman" w:cs="Times New Roman"/>
          <w:sz w:val="28"/>
          <w:szCs w:val="28"/>
        </w:rPr>
        <w:t xml:space="preserve">Сведения об основных результатах реализации муниципальной программы </w:t>
      </w:r>
      <w:r w:rsidRPr="00AA09AD">
        <w:rPr>
          <w:rFonts w:ascii="Times New Roman" w:eastAsia="Times New Roman" w:hAnsi="Times New Roman" w:cs="Times New Roman"/>
          <w:sz w:val="28"/>
          <w:szCs w:val="28"/>
        </w:rPr>
        <w:t>«Энергоэффективность и развитие энергетики в городе Азове»</w:t>
      </w:r>
    </w:p>
    <w:p w:rsidR="006B4C2A" w:rsidRPr="00AA09AD" w:rsidRDefault="006B4C2A" w:rsidP="006B4C2A">
      <w:pPr>
        <w:spacing w:after="0" w:line="240" w:lineRule="auto"/>
        <w:ind w:right="284" w:firstLine="708"/>
        <w:jc w:val="center"/>
        <w:rPr>
          <w:rFonts w:ascii="Times New Roman" w:hAnsi="Times New Roman" w:cs="Times New Roman"/>
          <w:sz w:val="28"/>
          <w:szCs w:val="28"/>
          <w:highlight w:val="yellow"/>
        </w:rPr>
      </w:pPr>
    </w:p>
    <w:p w:rsidR="006172BD" w:rsidRPr="00AA09AD" w:rsidRDefault="006172BD" w:rsidP="006172BD">
      <w:pPr>
        <w:autoSpaceDE w:val="0"/>
        <w:autoSpaceDN w:val="0"/>
        <w:adjustRightInd w:val="0"/>
        <w:spacing w:after="0" w:line="240" w:lineRule="auto"/>
        <w:ind w:firstLine="426"/>
        <w:jc w:val="both"/>
        <w:rPr>
          <w:rFonts w:ascii="Times New Roman" w:hAnsi="Times New Roman" w:cs="Times New Roman"/>
          <w:sz w:val="28"/>
          <w:szCs w:val="28"/>
        </w:rPr>
      </w:pPr>
      <w:r w:rsidRPr="00AA09AD">
        <w:rPr>
          <w:rFonts w:ascii="Times New Roman" w:hAnsi="Times New Roman" w:cs="Times New Roman"/>
          <w:sz w:val="28"/>
          <w:szCs w:val="28"/>
          <w:lang w:eastAsia="ar-SA"/>
        </w:rPr>
        <w:t xml:space="preserve">Муниципальная программа реализовывается в соответствии с </w:t>
      </w:r>
      <w:r w:rsidRPr="00AA09AD">
        <w:rPr>
          <w:rFonts w:ascii="Times New Roman" w:hAnsi="Times New Roman" w:cs="Times New Roman"/>
          <w:sz w:val="28"/>
          <w:szCs w:val="28"/>
        </w:rPr>
        <w:t>постановлением администрации города Азова от 10.08.2018 № 1805 «Об утверждении Порядка разработки, реализации и оценки эффективности муниципальных программ города Азова», распоряжением администрации города Азова от 18.09.2013 № 253 «Об утверждении Перечня муниципальных программ города Азова».</w:t>
      </w:r>
    </w:p>
    <w:p w:rsidR="006172BD" w:rsidRPr="00AA09AD" w:rsidRDefault="006172BD" w:rsidP="006172BD">
      <w:pPr>
        <w:spacing w:after="0" w:line="240" w:lineRule="auto"/>
        <w:ind w:firstLine="426"/>
        <w:contextualSpacing/>
        <w:jc w:val="both"/>
        <w:rPr>
          <w:rFonts w:ascii="Times New Roman" w:hAnsi="Times New Roman" w:cs="Times New Roman"/>
          <w:sz w:val="28"/>
          <w:szCs w:val="28"/>
        </w:rPr>
      </w:pPr>
      <w:r w:rsidRPr="00AA09AD">
        <w:rPr>
          <w:rFonts w:ascii="Times New Roman" w:hAnsi="Times New Roman" w:cs="Times New Roman"/>
          <w:sz w:val="28"/>
          <w:szCs w:val="28"/>
        </w:rPr>
        <w:t>Ответственным исполнителем муниципальной программы города Азова «</w:t>
      </w:r>
      <w:proofErr w:type="spellStart"/>
      <w:r w:rsidRPr="00AA09AD">
        <w:rPr>
          <w:rFonts w:ascii="Times New Roman" w:hAnsi="Times New Roman" w:cs="Times New Roman"/>
          <w:sz w:val="28"/>
          <w:szCs w:val="28"/>
        </w:rPr>
        <w:t>Энергоэффективность</w:t>
      </w:r>
      <w:proofErr w:type="spellEnd"/>
      <w:r w:rsidRPr="00AA09AD">
        <w:rPr>
          <w:rFonts w:ascii="Times New Roman" w:hAnsi="Times New Roman" w:cs="Times New Roman"/>
          <w:sz w:val="28"/>
          <w:szCs w:val="28"/>
        </w:rPr>
        <w:t xml:space="preserve"> и развитие промышленности и энергетики в городе Азове» является администрация города Азова (отдел промышленности и инвестиций).</w:t>
      </w:r>
    </w:p>
    <w:p w:rsidR="006172BD" w:rsidRPr="00AA09AD" w:rsidRDefault="006172BD" w:rsidP="006172BD">
      <w:pPr>
        <w:spacing w:after="0" w:line="240" w:lineRule="auto"/>
        <w:ind w:firstLine="426"/>
        <w:contextualSpacing/>
        <w:jc w:val="both"/>
        <w:rPr>
          <w:rFonts w:ascii="Times New Roman" w:hAnsi="Times New Roman" w:cs="Times New Roman"/>
          <w:sz w:val="28"/>
          <w:szCs w:val="28"/>
        </w:rPr>
      </w:pPr>
      <w:r w:rsidRPr="00AA09AD">
        <w:rPr>
          <w:rFonts w:ascii="Times New Roman" w:hAnsi="Times New Roman" w:cs="Times New Roman"/>
          <w:sz w:val="28"/>
          <w:szCs w:val="28"/>
        </w:rPr>
        <w:t xml:space="preserve">Важным направлением Программы стало повышение </w:t>
      </w:r>
      <w:proofErr w:type="spellStart"/>
      <w:r w:rsidRPr="00AA09AD">
        <w:rPr>
          <w:rFonts w:ascii="Times New Roman" w:hAnsi="Times New Roman" w:cs="Times New Roman"/>
          <w:sz w:val="28"/>
          <w:szCs w:val="28"/>
        </w:rPr>
        <w:t>энергоэффективности</w:t>
      </w:r>
      <w:proofErr w:type="spellEnd"/>
      <w:r w:rsidRPr="00AA09AD">
        <w:rPr>
          <w:rFonts w:ascii="Times New Roman" w:hAnsi="Times New Roman" w:cs="Times New Roman"/>
          <w:sz w:val="28"/>
          <w:szCs w:val="28"/>
        </w:rPr>
        <w:t xml:space="preserve"> бюджетной сферы городской экономики и переход на энергосберегающий путь развития и рациональное использование ресурсов при потреблении.</w:t>
      </w:r>
    </w:p>
    <w:p w:rsidR="00647B28" w:rsidRPr="00AA09AD" w:rsidRDefault="00647B28" w:rsidP="00647B28">
      <w:pPr>
        <w:tabs>
          <w:tab w:val="left" w:pos="993"/>
        </w:tabs>
        <w:spacing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В 2020 году расходы бюджетных сре</w:t>
      </w:r>
      <w:proofErr w:type="gramStart"/>
      <w:r w:rsidRPr="00AA09AD">
        <w:rPr>
          <w:rFonts w:ascii="Times New Roman" w:hAnsi="Times New Roman" w:cs="Times New Roman"/>
          <w:sz w:val="28"/>
          <w:szCs w:val="28"/>
        </w:rPr>
        <w:t>дств пр</w:t>
      </w:r>
      <w:proofErr w:type="gramEnd"/>
      <w:r w:rsidRPr="00AA09AD">
        <w:rPr>
          <w:rFonts w:ascii="Times New Roman" w:hAnsi="Times New Roman" w:cs="Times New Roman"/>
          <w:sz w:val="28"/>
          <w:szCs w:val="28"/>
        </w:rPr>
        <w:t>едусматривались только на выполнение программных мероприятий подпрограммы № 1 «Энергосбережение и повышение энергетической эффективности в муниципальных учреждениях».</w:t>
      </w:r>
    </w:p>
    <w:p w:rsidR="00647B28" w:rsidRPr="00AA09AD" w:rsidRDefault="00647B28" w:rsidP="00647B28">
      <w:pPr>
        <w:tabs>
          <w:tab w:val="left" w:pos="993"/>
        </w:tabs>
        <w:spacing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Участником Программы в 2020 году стал Департамент </w:t>
      </w:r>
      <w:proofErr w:type="spellStart"/>
      <w:r w:rsidRPr="00AA09AD">
        <w:rPr>
          <w:rFonts w:ascii="Times New Roman" w:hAnsi="Times New Roman" w:cs="Times New Roman"/>
          <w:sz w:val="28"/>
          <w:szCs w:val="28"/>
        </w:rPr>
        <w:t>имущественно-земельных</w:t>
      </w:r>
      <w:proofErr w:type="spellEnd"/>
      <w:r w:rsidRPr="00AA09AD">
        <w:rPr>
          <w:rFonts w:ascii="Times New Roman" w:hAnsi="Times New Roman" w:cs="Times New Roman"/>
          <w:sz w:val="28"/>
          <w:szCs w:val="28"/>
        </w:rPr>
        <w:t xml:space="preserve"> отношений </w:t>
      </w:r>
      <w:proofErr w:type="gramStart"/>
      <w:r w:rsidRPr="00AA09AD">
        <w:rPr>
          <w:rFonts w:ascii="Times New Roman" w:hAnsi="Times New Roman" w:cs="Times New Roman"/>
          <w:sz w:val="28"/>
          <w:szCs w:val="28"/>
        </w:rPr>
        <w:t>г</w:t>
      </w:r>
      <w:proofErr w:type="gramEnd"/>
      <w:r w:rsidRPr="00AA09AD">
        <w:rPr>
          <w:rFonts w:ascii="Times New Roman" w:hAnsi="Times New Roman" w:cs="Times New Roman"/>
          <w:sz w:val="28"/>
          <w:szCs w:val="28"/>
        </w:rPr>
        <w:t xml:space="preserve">. Азова (далее – ДИЗО г. Азова). </w:t>
      </w:r>
    </w:p>
    <w:p w:rsidR="00647B28" w:rsidRPr="00AA09AD" w:rsidRDefault="00647B28" w:rsidP="00647B28">
      <w:pPr>
        <w:spacing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В результате реализации подпрограммы №1 «Энергосбережение и повышение энергетической эффективности в муниципальных учреждениях» отмечалось сокращение расходов бюджета за счет более эффективного </w:t>
      </w:r>
      <w:r w:rsidRPr="00AA09AD">
        <w:rPr>
          <w:rFonts w:ascii="Times New Roman" w:hAnsi="Times New Roman" w:cs="Times New Roman"/>
          <w:sz w:val="28"/>
          <w:szCs w:val="28"/>
        </w:rPr>
        <w:lastRenderedPageBreak/>
        <w:t>использования ресурсов в бюджетной сфере, что отразилось в ежегодной экономии от 3-х процентов бюджетных средств.</w:t>
      </w:r>
    </w:p>
    <w:p w:rsidR="00C305B2" w:rsidRPr="00AA09AD" w:rsidRDefault="00C305B2" w:rsidP="00C305B2">
      <w:pPr>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Контрольное событие, позволяющие оценить результаты выполнения данных мероприятий подпрограммы:</w:t>
      </w:r>
    </w:p>
    <w:p w:rsidR="00C305B2" w:rsidRPr="00AA09AD" w:rsidRDefault="00C305B2" w:rsidP="00C305B2">
      <w:pPr>
        <w:spacing w:after="0" w:line="240" w:lineRule="auto"/>
        <w:ind w:firstLine="426"/>
        <w:jc w:val="both"/>
        <w:rPr>
          <w:rFonts w:ascii="Times New Roman" w:eastAsia="Times New Roman" w:hAnsi="Times New Roman" w:cs="Times New Roman"/>
          <w:sz w:val="28"/>
          <w:szCs w:val="28"/>
        </w:rPr>
      </w:pPr>
    </w:p>
    <w:p w:rsidR="00C305B2" w:rsidRPr="00AA09AD" w:rsidRDefault="00C305B2" w:rsidP="00C305B2">
      <w:pPr>
        <w:pStyle w:val="a3"/>
        <w:spacing w:after="0" w:line="240" w:lineRule="auto"/>
        <w:ind w:left="0" w:firstLine="709"/>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 замена (приобретение) ламп накаливания и других неэффективных элементов систем освещения. Установка датчиков движения (при необходимости).</w:t>
      </w:r>
    </w:p>
    <w:p w:rsidR="00C305B2" w:rsidRPr="00AA09AD" w:rsidRDefault="00C305B2" w:rsidP="00C305B2">
      <w:pPr>
        <w:pStyle w:val="a3"/>
        <w:spacing w:after="0" w:line="240" w:lineRule="auto"/>
        <w:ind w:left="0" w:firstLine="709"/>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Мероприятие реализовано в полном объеме. Всего приобретено 20 ед. энергосберегающих ламп, достигнута экономия электроэнергии не ниже плановых показателей.</w:t>
      </w:r>
    </w:p>
    <w:p w:rsidR="006172BD" w:rsidRPr="00AA09AD" w:rsidRDefault="006172BD" w:rsidP="006172BD">
      <w:pPr>
        <w:spacing w:after="0" w:line="240" w:lineRule="auto"/>
        <w:ind w:firstLine="426"/>
        <w:contextualSpacing/>
        <w:jc w:val="both"/>
        <w:rPr>
          <w:rFonts w:ascii="Times New Roman" w:hAnsi="Times New Roman" w:cs="Times New Roman"/>
          <w:sz w:val="28"/>
          <w:szCs w:val="28"/>
        </w:rPr>
      </w:pPr>
      <w:r w:rsidRPr="00AA09AD">
        <w:rPr>
          <w:rFonts w:ascii="Times New Roman" w:hAnsi="Times New Roman" w:cs="Times New Roman"/>
          <w:sz w:val="28"/>
          <w:szCs w:val="28"/>
        </w:rPr>
        <w:t>Основные цели реализации Программы в отчетном 20</w:t>
      </w:r>
      <w:r w:rsidR="00647B28"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достигнуты, задачи выполнены в пределах предусмотренных плановых расходов.</w:t>
      </w:r>
    </w:p>
    <w:p w:rsidR="00D9671A" w:rsidRPr="00AA09AD" w:rsidRDefault="00D9671A" w:rsidP="006172BD">
      <w:pPr>
        <w:spacing w:after="0" w:line="240" w:lineRule="auto"/>
        <w:ind w:right="284" w:firstLine="708"/>
        <w:jc w:val="both"/>
        <w:rPr>
          <w:rFonts w:ascii="Times New Roman" w:hAnsi="Times New Roman" w:cs="Times New Roman"/>
          <w:sz w:val="28"/>
          <w:szCs w:val="28"/>
        </w:rPr>
      </w:pPr>
    </w:p>
    <w:p w:rsidR="001110B5" w:rsidRPr="00AA09AD" w:rsidRDefault="00D9671A" w:rsidP="00920716">
      <w:pPr>
        <w:spacing w:after="0" w:line="240" w:lineRule="auto"/>
        <w:ind w:right="284" w:firstLine="708"/>
        <w:jc w:val="center"/>
        <w:rPr>
          <w:rFonts w:ascii="Times New Roman" w:hAnsi="Times New Roman" w:cs="Times New Roman"/>
          <w:sz w:val="28"/>
          <w:szCs w:val="28"/>
        </w:rPr>
      </w:pPr>
      <w:r w:rsidRPr="00AA09AD">
        <w:rPr>
          <w:rFonts w:ascii="Times New Roman" w:hAnsi="Times New Roman" w:cs="Times New Roman"/>
          <w:sz w:val="28"/>
          <w:szCs w:val="28"/>
        </w:rPr>
        <w:t>Сведения о достижении значений показателей (индикаторов) муниципальной программы</w:t>
      </w:r>
      <w:r w:rsidR="001110B5" w:rsidRPr="00AA09AD">
        <w:rPr>
          <w:rFonts w:ascii="Times New Roman" w:hAnsi="Times New Roman" w:cs="Times New Roman"/>
          <w:sz w:val="28"/>
          <w:szCs w:val="28"/>
        </w:rPr>
        <w:t xml:space="preserve"> </w:t>
      </w:r>
      <w:r w:rsidR="001110B5" w:rsidRPr="00AA09AD">
        <w:rPr>
          <w:rFonts w:ascii="Times New Roman" w:eastAsia="Times New Roman" w:hAnsi="Times New Roman" w:cs="Times New Roman"/>
          <w:sz w:val="28"/>
          <w:szCs w:val="28"/>
        </w:rPr>
        <w:t>«Энергоэффективность и развитие энергетики в городе Азове»</w:t>
      </w:r>
    </w:p>
    <w:p w:rsidR="00920716" w:rsidRPr="00AA09AD" w:rsidRDefault="00920716" w:rsidP="001110B5">
      <w:pPr>
        <w:spacing w:after="0" w:line="240" w:lineRule="auto"/>
        <w:ind w:right="284" w:firstLine="708"/>
        <w:jc w:val="both"/>
        <w:rPr>
          <w:rFonts w:ascii="Times New Roman" w:hAnsi="Times New Roman" w:cs="Times New Roman"/>
          <w:sz w:val="28"/>
          <w:szCs w:val="28"/>
          <w:highlight w:val="yellow"/>
        </w:rPr>
      </w:pPr>
    </w:p>
    <w:p w:rsidR="006172BD" w:rsidRPr="00AA09AD" w:rsidRDefault="006172BD" w:rsidP="006172BD">
      <w:pPr>
        <w:autoSpaceDE w:val="0"/>
        <w:autoSpaceDN w:val="0"/>
        <w:adjustRightInd w:val="0"/>
        <w:spacing w:after="0" w:line="240" w:lineRule="auto"/>
        <w:ind w:firstLine="426"/>
        <w:jc w:val="both"/>
        <w:rPr>
          <w:rFonts w:ascii="Times New Roman" w:hAnsi="Times New Roman" w:cs="Times New Roman"/>
          <w:sz w:val="28"/>
          <w:szCs w:val="28"/>
        </w:rPr>
      </w:pPr>
      <w:r w:rsidRPr="00AA09AD">
        <w:rPr>
          <w:rFonts w:ascii="Times New Roman" w:hAnsi="Times New Roman" w:cs="Times New Roman"/>
          <w:sz w:val="28"/>
          <w:szCs w:val="28"/>
        </w:rPr>
        <w:t xml:space="preserve">Результаты реализации муниципальной </w:t>
      </w:r>
      <w:hyperlink r:id="rId15" w:history="1">
        <w:r w:rsidRPr="00AA09AD">
          <w:rPr>
            <w:rFonts w:ascii="Times New Roman" w:hAnsi="Times New Roman" w:cs="Times New Roman"/>
            <w:sz w:val="28"/>
            <w:szCs w:val="28"/>
          </w:rPr>
          <w:t>программы</w:t>
        </w:r>
      </w:hyperlink>
      <w:r w:rsidRPr="00AA09AD">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FA5161" w:rsidRPr="00AA09AD" w:rsidRDefault="00FA5161" w:rsidP="00FA5161">
      <w:pPr>
        <w:autoSpaceDE w:val="0"/>
        <w:autoSpaceDN w:val="0"/>
        <w:adjustRightInd w:val="0"/>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Муниципальной программой на 20</w:t>
      </w:r>
      <w:r w:rsidR="00647B28" w:rsidRPr="00AA09AD">
        <w:rPr>
          <w:rFonts w:ascii="Times New Roman" w:eastAsia="Times New Roman" w:hAnsi="Times New Roman" w:cs="Times New Roman"/>
          <w:sz w:val="28"/>
          <w:szCs w:val="28"/>
        </w:rPr>
        <w:t>20</w:t>
      </w:r>
      <w:r w:rsidRPr="00AA09AD">
        <w:rPr>
          <w:rFonts w:ascii="Times New Roman" w:eastAsia="Times New Roman" w:hAnsi="Times New Roman" w:cs="Times New Roman"/>
          <w:sz w:val="28"/>
          <w:szCs w:val="28"/>
        </w:rPr>
        <w:t xml:space="preserve"> год, предусмотрено 6 показателей (в рамках подпрограммы № 1), требующих финансирования программных мероприятий из средств бюджета. Из них, по 6-ти показателям плановые значения достигнуты. </w:t>
      </w:r>
    </w:p>
    <w:p w:rsidR="00AC60E9" w:rsidRPr="00AA09AD" w:rsidRDefault="00FA5161" w:rsidP="00FA5161">
      <w:pPr>
        <w:autoSpaceDE w:val="0"/>
        <w:autoSpaceDN w:val="0"/>
        <w:adjustRightInd w:val="0"/>
        <w:spacing w:after="0"/>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Муниципальной программой на 2019 год, предусмотрено 2 показателя (в рамках подпрограммы № 2), не требующих финансирования программных мероприятий из средств городского бюджета</w:t>
      </w:r>
      <w:r w:rsidR="00AC60E9" w:rsidRPr="00AA09AD">
        <w:rPr>
          <w:rFonts w:ascii="Times New Roman" w:eastAsia="Times New Roman" w:hAnsi="Times New Roman" w:cs="Times New Roman"/>
          <w:sz w:val="28"/>
          <w:szCs w:val="28"/>
        </w:rPr>
        <w:t>.</w:t>
      </w:r>
    </w:p>
    <w:p w:rsidR="00AC60E9" w:rsidRPr="00AA09AD" w:rsidRDefault="00AC60E9" w:rsidP="00AC60E9">
      <w:pPr>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1.1. Экономия электрической энергии в сопоставимых условиях</w:t>
      </w:r>
      <w:r w:rsidR="00F10429" w:rsidRPr="00AA09AD">
        <w:rPr>
          <w:rFonts w:ascii="Times New Roman" w:hAnsi="Times New Roman" w:cs="Times New Roman"/>
          <w:sz w:val="28"/>
          <w:szCs w:val="28"/>
        </w:rPr>
        <w:t xml:space="preserve"> -3%, показатель выполнен;</w:t>
      </w:r>
    </w:p>
    <w:p w:rsidR="00AC60E9" w:rsidRPr="00AA09AD" w:rsidRDefault="00AC60E9" w:rsidP="00AC60E9">
      <w:pPr>
        <w:tabs>
          <w:tab w:val="left" w:pos="1134"/>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1.2. Удельная величина потребления энергетических ресурсов муниципальными бюджетными учреждениями: </w:t>
      </w:r>
    </w:p>
    <w:p w:rsidR="00AC60E9" w:rsidRPr="00AA09AD" w:rsidRDefault="00AC60E9" w:rsidP="00C305B2">
      <w:pPr>
        <w:spacing w:after="0" w:line="240" w:lineRule="auto"/>
        <w:ind w:firstLine="993"/>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1.2.1. </w:t>
      </w:r>
      <w:r w:rsidR="003A5188" w:rsidRPr="00AA09AD">
        <w:rPr>
          <w:rFonts w:ascii="Times New Roman" w:hAnsi="Times New Roman" w:cs="Times New Roman"/>
          <w:sz w:val="28"/>
          <w:szCs w:val="28"/>
        </w:rPr>
        <w:t>электрическая энергия - план 80,8</w:t>
      </w:r>
      <w:r w:rsidR="003A5188" w:rsidRPr="00AA09AD">
        <w:rPr>
          <w:rFonts w:ascii="Times New Roman" w:hAnsi="Times New Roman" w:cs="Times New Roman"/>
          <w:color w:val="000000"/>
          <w:sz w:val="28"/>
          <w:szCs w:val="28"/>
        </w:rPr>
        <w:t xml:space="preserve"> кВт/ч на</w:t>
      </w:r>
      <w:proofErr w:type="gramStart"/>
      <w:r w:rsidR="003A5188" w:rsidRPr="00AA09AD">
        <w:rPr>
          <w:rFonts w:ascii="Times New Roman" w:hAnsi="Times New Roman" w:cs="Times New Roman"/>
          <w:color w:val="000000"/>
          <w:sz w:val="28"/>
          <w:szCs w:val="28"/>
        </w:rPr>
        <w:t>1</w:t>
      </w:r>
      <w:proofErr w:type="gramEnd"/>
      <w:r w:rsidR="003A5188" w:rsidRPr="00AA09AD">
        <w:rPr>
          <w:rFonts w:ascii="Times New Roman" w:hAnsi="Times New Roman" w:cs="Times New Roman"/>
          <w:color w:val="000000"/>
          <w:sz w:val="28"/>
          <w:szCs w:val="28"/>
        </w:rPr>
        <w:t xml:space="preserve"> человека населения</w:t>
      </w:r>
      <w:r w:rsidR="003A5188" w:rsidRPr="00AA09AD">
        <w:rPr>
          <w:rFonts w:ascii="Times New Roman" w:hAnsi="Times New Roman" w:cs="Times New Roman"/>
          <w:sz w:val="28"/>
          <w:szCs w:val="28"/>
        </w:rPr>
        <w:t>, факт - 67,1</w:t>
      </w:r>
      <w:r w:rsidR="003A5188" w:rsidRPr="00AA09AD">
        <w:rPr>
          <w:rFonts w:ascii="Times New Roman" w:hAnsi="Times New Roman" w:cs="Times New Roman"/>
          <w:color w:val="000000"/>
          <w:sz w:val="28"/>
          <w:szCs w:val="28"/>
        </w:rPr>
        <w:t xml:space="preserve"> кВт/ч на1 человека населения</w:t>
      </w:r>
      <w:r w:rsidR="00C305B2" w:rsidRPr="00AA09AD">
        <w:rPr>
          <w:rFonts w:ascii="Times New Roman" w:hAnsi="Times New Roman" w:cs="Times New Roman"/>
          <w:color w:val="000000"/>
          <w:sz w:val="28"/>
          <w:szCs w:val="28"/>
        </w:rPr>
        <w:t>;</w:t>
      </w:r>
    </w:p>
    <w:p w:rsidR="003A5188" w:rsidRPr="00AA09AD" w:rsidRDefault="00C305B2" w:rsidP="00C305B2">
      <w:pPr>
        <w:spacing w:after="0" w:line="240" w:lineRule="auto"/>
        <w:ind w:firstLine="708"/>
        <w:rPr>
          <w:rFonts w:ascii="Times New Roman" w:hAnsi="Times New Roman" w:cs="Times New Roman"/>
          <w:sz w:val="28"/>
          <w:szCs w:val="28"/>
        </w:rPr>
      </w:pPr>
      <w:r w:rsidRPr="00AA09AD">
        <w:rPr>
          <w:rFonts w:ascii="Times New Roman" w:hAnsi="Times New Roman" w:cs="Times New Roman"/>
          <w:sz w:val="28"/>
          <w:szCs w:val="28"/>
        </w:rPr>
        <w:t xml:space="preserve">     </w:t>
      </w:r>
      <w:r w:rsidR="00AC60E9" w:rsidRPr="00AA09AD">
        <w:rPr>
          <w:rFonts w:ascii="Times New Roman" w:eastAsia="Times New Roman" w:hAnsi="Times New Roman" w:cs="Times New Roman"/>
          <w:sz w:val="28"/>
          <w:szCs w:val="28"/>
        </w:rPr>
        <w:t>1.2.2. тепловая энергия</w:t>
      </w:r>
      <w:r w:rsidR="003A5188" w:rsidRPr="00AA09AD">
        <w:rPr>
          <w:rFonts w:ascii="Times New Roman" w:hAnsi="Times New Roman" w:cs="Times New Roman"/>
          <w:sz w:val="28"/>
          <w:szCs w:val="28"/>
        </w:rPr>
        <w:t xml:space="preserve"> - план 15 Гкал на  1 кв. метр общей площади, факт - 15 Гкал на  1 кв. метр общей площади</w:t>
      </w:r>
      <w:r w:rsidRPr="00AA09AD">
        <w:rPr>
          <w:rFonts w:ascii="Times New Roman" w:hAnsi="Times New Roman" w:cs="Times New Roman"/>
          <w:sz w:val="28"/>
          <w:szCs w:val="28"/>
        </w:rPr>
        <w:t>;</w:t>
      </w:r>
    </w:p>
    <w:p w:rsidR="00AC60E9" w:rsidRPr="00AA09AD" w:rsidRDefault="00AC60E9" w:rsidP="00C305B2">
      <w:pPr>
        <w:spacing w:after="0" w:line="240" w:lineRule="auto"/>
        <w:ind w:firstLine="993"/>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1.2.3. горячая вода</w:t>
      </w:r>
      <w:r w:rsidR="003A5188" w:rsidRPr="00AA09AD">
        <w:rPr>
          <w:rFonts w:ascii="Times New Roman" w:hAnsi="Times New Roman" w:cs="Times New Roman"/>
          <w:sz w:val="28"/>
          <w:szCs w:val="28"/>
        </w:rPr>
        <w:t xml:space="preserve"> - не используется в муниципальных учреждениях города,</w:t>
      </w:r>
    </w:p>
    <w:p w:rsidR="00AC60E9" w:rsidRPr="00AA09AD" w:rsidRDefault="00AC60E9" w:rsidP="00C305B2">
      <w:pPr>
        <w:spacing w:after="0" w:line="240" w:lineRule="auto"/>
        <w:ind w:firstLine="993"/>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1.2.4.холодная вода</w:t>
      </w:r>
      <w:r w:rsidR="003A5188" w:rsidRPr="00AA09AD">
        <w:rPr>
          <w:rFonts w:ascii="Times New Roman" w:hAnsi="Times New Roman" w:cs="Times New Roman"/>
          <w:sz w:val="28"/>
          <w:szCs w:val="28"/>
        </w:rPr>
        <w:t xml:space="preserve"> - план 2,7</w:t>
      </w:r>
      <w:r w:rsidR="003A5188" w:rsidRPr="00AA09AD">
        <w:rPr>
          <w:rFonts w:ascii="Times New Roman" w:hAnsi="Times New Roman" w:cs="Times New Roman"/>
          <w:color w:val="000000"/>
          <w:sz w:val="28"/>
          <w:szCs w:val="28"/>
        </w:rPr>
        <w:t xml:space="preserve"> куб. метров на 1 человека населения</w:t>
      </w:r>
      <w:proofErr w:type="gramStart"/>
      <w:r w:rsidR="003A5188" w:rsidRPr="00AA09AD">
        <w:rPr>
          <w:rFonts w:ascii="Times New Roman" w:hAnsi="Times New Roman" w:cs="Times New Roman"/>
          <w:sz w:val="28"/>
          <w:szCs w:val="28"/>
        </w:rPr>
        <w:t xml:space="preserve"> ,</w:t>
      </w:r>
      <w:proofErr w:type="gramEnd"/>
      <w:r w:rsidR="003A5188" w:rsidRPr="00AA09AD">
        <w:rPr>
          <w:rFonts w:ascii="Times New Roman" w:hAnsi="Times New Roman" w:cs="Times New Roman"/>
          <w:sz w:val="28"/>
          <w:szCs w:val="28"/>
        </w:rPr>
        <w:t xml:space="preserve"> факт - 2,68 </w:t>
      </w:r>
      <w:r w:rsidR="003A5188" w:rsidRPr="00AA09AD">
        <w:rPr>
          <w:rFonts w:ascii="Times New Roman" w:hAnsi="Times New Roman" w:cs="Times New Roman"/>
          <w:color w:val="000000"/>
          <w:sz w:val="28"/>
          <w:szCs w:val="28"/>
        </w:rPr>
        <w:t>куб. метров на 1 человека населения</w:t>
      </w:r>
      <w:r w:rsidRPr="00AA09AD">
        <w:rPr>
          <w:rFonts w:ascii="Times New Roman" w:eastAsia="Times New Roman" w:hAnsi="Times New Roman" w:cs="Times New Roman"/>
          <w:sz w:val="28"/>
          <w:szCs w:val="28"/>
        </w:rPr>
        <w:t>;</w:t>
      </w:r>
    </w:p>
    <w:p w:rsidR="00AC60E9" w:rsidRPr="00AA09AD" w:rsidRDefault="00AC60E9" w:rsidP="00C305B2">
      <w:pPr>
        <w:spacing w:after="0" w:line="240" w:lineRule="auto"/>
        <w:ind w:firstLine="993"/>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1.2.5. природный газ</w:t>
      </w:r>
      <w:r w:rsidR="003A5188" w:rsidRPr="00AA09AD">
        <w:rPr>
          <w:rFonts w:ascii="Times New Roman" w:hAnsi="Times New Roman" w:cs="Times New Roman"/>
          <w:sz w:val="28"/>
          <w:szCs w:val="28"/>
        </w:rPr>
        <w:t xml:space="preserve"> - план -6,0</w:t>
      </w:r>
      <w:r w:rsidR="003A5188" w:rsidRPr="00AA09AD">
        <w:rPr>
          <w:rFonts w:ascii="Times New Roman" w:hAnsi="Times New Roman" w:cs="Times New Roman"/>
          <w:color w:val="000000"/>
          <w:sz w:val="28"/>
          <w:szCs w:val="28"/>
        </w:rPr>
        <w:t xml:space="preserve"> куб. метров на 1 человека населения</w:t>
      </w:r>
      <w:proofErr w:type="gramStart"/>
      <w:r w:rsidR="003A5188" w:rsidRPr="00AA09AD">
        <w:rPr>
          <w:rFonts w:ascii="Times New Roman" w:hAnsi="Times New Roman" w:cs="Times New Roman"/>
          <w:sz w:val="28"/>
          <w:szCs w:val="28"/>
        </w:rPr>
        <w:t xml:space="preserve"> ,</w:t>
      </w:r>
      <w:proofErr w:type="gramEnd"/>
      <w:r w:rsidR="003A5188" w:rsidRPr="00AA09AD">
        <w:rPr>
          <w:rFonts w:ascii="Times New Roman" w:hAnsi="Times New Roman" w:cs="Times New Roman"/>
          <w:sz w:val="28"/>
          <w:szCs w:val="28"/>
        </w:rPr>
        <w:t xml:space="preserve"> факт - 5,9 </w:t>
      </w:r>
      <w:r w:rsidR="003A5188" w:rsidRPr="00AA09AD">
        <w:rPr>
          <w:rFonts w:ascii="Times New Roman" w:hAnsi="Times New Roman" w:cs="Times New Roman"/>
          <w:color w:val="000000"/>
          <w:sz w:val="28"/>
          <w:szCs w:val="28"/>
        </w:rPr>
        <w:t>куб. метров на 1 человека населения</w:t>
      </w:r>
      <w:r w:rsidRPr="00AA09AD">
        <w:rPr>
          <w:rFonts w:ascii="Times New Roman" w:eastAsia="Times New Roman" w:hAnsi="Times New Roman" w:cs="Times New Roman"/>
          <w:sz w:val="28"/>
          <w:szCs w:val="28"/>
        </w:rPr>
        <w:t>;</w:t>
      </w:r>
    </w:p>
    <w:p w:rsidR="00AC60E9" w:rsidRPr="00AA09AD" w:rsidRDefault="00AC60E9" w:rsidP="00AC60E9">
      <w:pPr>
        <w:tabs>
          <w:tab w:val="left" w:pos="1134"/>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1.3. Экономия электрической энергии, сложившиеся в результате замены ламп накаливания и других неэффективных элементов систем освещения, в том числе светильников на энергосберегающие</w:t>
      </w:r>
      <w:r w:rsidR="004F3972" w:rsidRPr="00AA09AD">
        <w:rPr>
          <w:rFonts w:ascii="Times New Roman" w:hAnsi="Times New Roman" w:cs="Times New Roman"/>
          <w:sz w:val="28"/>
          <w:szCs w:val="28"/>
        </w:rPr>
        <w:t>: план 5,1</w:t>
      </w:r>
      <w:r w:rsidR="003A5188" w:rsidRPr="00AA09AD">
        <w:rPr>
          <w:rFonts w:ascii="Times New Roman" w:hAnsi="Times New Roman" w:cs="Times New Roman"/>
          <w:sz w:val="28"/>
          <w:szCs w:val="28"/>
        </w:rPr>
        <w:t xml:space="preserve"> тыс. кВт/год</w:t>
      </w:r>
      <w:r w:rsidR="004F3972" w:rsidRPr="00AA09AD">
        <w:rPr>
          <w:rFonts w:ascii="Times New Roman" w:hAnsi="Times New Roman" w:cs="Times New Roman"/>
          <w:sz w:val="28"/>
          <w:szCs w:val="28"/>
        </w:rPr>
        <w:t>, факт 122,0</w:t>
      </w:r>
      <w:r w:rsidR="003A5188" w:rsidRPr="00AA09AD">
        <w:rPr>
          <w:rFonts w:ascii="Times New Roman" w:hAnsi="Times New Roman" w:cs="Times New Roman"/>
          <w:sz w:val="28"/>
          <w:szCs w:val="28"/>
        </w:rPr>
        <w:t xml:space="preserve"> тыс</w:t>
      </w:r>
      <w:proofErr w:type="gramStart"/>
      <w:r w:rsidR="003A5188" w:rsidRPr="00AA09AD">
        <w:rPr>
          <w:rFonts w:ascii="Times New Roman" w:hAnsi="Times New Roman" w:cs="Times New Roman"/>
          <w:sz w:val="28"/>
          <w:szCs w:val="28"/>
        </w:rPr>
        <w:t>.к</w:t>
      </w:r>
      <w:proofErr w:type="gramEnd"/>
      <w:r w:rsidR="003A5188" w:rsidRPr="00AA09AD">
        <w:rPr>
          <w:rFonts w:ascii="Times New Roman" w:hAnsi="Times New Roman" w:cs="Times New Roman"/>
          <w:sz w:val="28"/>
          <w:szCs w:val="28"/>
        </w:rPr>
        <w:t>Вт/год.</w:t>
      </w:r>
    </w:p>
    <w:p w:rsidR="00AC60E9" w:rsidRPr="00AA09AD" w:rsidRDefault="00AC60E9" w:rsidP="00AC60E9">
      <w:pPr>
        <w:tabs>
          <w:tab w:val="left" w:pos="709"/>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lastRenderedPageBreak/>
        <w:t>Показатель 1.4. Экономия тепловой энергии в сопоставимых условиях</w:t>
      </w:r>
      <w:r w:rsidR="004F3972" w:rsidRPr="00AA09AD">
        <w:rPr>
          <w:rFonts w:ascii="Times New Roman" w:hAnsi="Times New Roman" w:cs="Times New Roman"/>
          <w:sz w:val="28"/>
          <w:szCs w:val="28"/>
        </w:rPr>
        <w:t>: план -3%, факт - 3%;</w:t>
      </w:r>
    </w:p>
    <w:p w:rsidR="004F3972" w:rsidRPr="00AA09AD" w:rsidRDefault="00AC60E9" w:rsidP="004F3972">
      <w:pPr>
        <w:tabs>
          <w:tab w:val="left" w:pos="709"/>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1.5. Экономия воды в сопоставимых условиях</w:t>
      </w:r>
      <w:r w:rsidR="004F3972" w:rsidRPr="00AA09AD">
        <w:rPr>
          <w:rFonts w:ascii="Times New Roman" w:hAnsi="Times New Roman" w:cs="Times New Roman"/>
          <w:sz w:val="28"/>
          <w:szCs w:val="28"/>
        </w:rPr>
        <w:t>: план -3%, факт - 3%;</w:t>
      </w:r>
    </w:p>
    <w:p w:rsidR="004F3972" w:rsidRPr="00AA09AD" w:rsidRDefault="00AC60E9" w:rsidP="004F3972">
      <w:pPr>
        <w:tabs>
          <w:tab w:val="left" w:pos="709"/>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1.6. Экономия природного газа в сопоставимых условиях</w:t>
      </w:r>
      <w:r w:rsidR="004F3972" w:rsidRPr="00AA09AD">
        <w:rPr>
          <w:rFonts w:ascii="Times New Roman" w:hAnsi="Times New Roman" w:cs="Times New Roman"/>
          <w:sz w:val="28"/>
          <w:szCs w:val="28"/>
        </w:rPr>
        <w:t>: план -3%, факт - 3%;</w:t>
      </w:r>
    </w:p>
    <w:p w:rsidR="00F10429" w:rsidRPr="00AA09AD" w:rsidRDefault="00F10429" w:rsidP="00AC60E9">
      <w:pPr>
        <w:tabs>
          <w:tab w:val="left" w:pos="709"/>
        </w:tabs>
        <w:spacing w:after="0" w:line="240" w:lineRule="auto"/>
        <w:ind w:firstLine="709"/>
        <w:jc w:val="both"/>
        <w:rPr>
          <w:rFonts w:ascii="Times New Roman" w:eastAsia="Times New Roman" w:hAnsi="Times New Roman" w:cs="Times New Roman"/>
          <w:sz w:val="28"/>
          <w:szCs w:val="28"/>
        </w:rPr>
      </w:pPr>
    </w:p>
    <w:p w:rsidR="00AC60E9" w:rsidRPr="00AA09AD" w:rsidRDefault="00C305B2" w:rsidP="00AC60E9">
      <w:pPr>
        <w:pStyle w:val="a3"/>
        <w:spacing w:after="0" w:line="240" w:lineRule="auto"/>
        <w:ind w:left="786"/>
        <w:contextualSpacing w:val="0"/>
        <w:jc w:val="both"/>
        <w:rPr>
          <w:rFonts w:ascii="Times New Roman" w:eastAsia="Calibri" w:hAnsi="Times New Roman" w:cs="Times New Roman"/>
          <w:vanish/>
          <w:color w:val="000000"/>
          <w:sz w:val="28"/>
          <w:szCs w:val="28"/>
        </w:rPr>
      </w:pPr>
      <w:r w:rsidRPr="00AA09AD">
        <w:rPr>
          <w:rFonts w:ascii="Times New Roman" w:hAnsi="Times New Roman" w:cs="Times New Roman"/>
          <w:color w:val="000000"/>
          <w:sz w:val="28"/>
          <w:szCs w:val="28"/>
        </w:rPr>
        <w:t xml:space="preserve"> </w:t>
      </w:r>
    </w:p>
    <w:p w:rsidR="00F10429" w:rsidRPr="00AA09AD" w:rsidRDefault="00AC60E9" w:rsidP="00F95898">
      <w:pPr>
        <w:spacing w:after="0" w:line="240" w:lineRule="auto"/>
        <w:ind w:firstLine="426"/>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2.1. </w:t>
      </w:r>
      <w:r w:rsidRPr="00AA09AD">
        <w:rPr>
          <w:rFonts w:ascii="Times New Roman" w:eastAsia="Times New Roman" w:hAnsi="Times New Roman" w:cs="Times New Roman"/>
          <w:color w:val="000000"/>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r w:rsidR="00F95898" w:rsidRPr="00AA09AD">
        <w:rPr>
          <w:rFonts w:ascii="Times New Roman" w:hAnsi="Times New Roman" w:cs="Times New Roman"/>
          <w:color w:val="000000"/>
          <w:sz w:val="28"/>
          <w:szCs w:val="28"/>
        </w:rPr>
        <w:t>.</w:t>
      </w:r>
      <w:r w:rsidR="00F10429" w:rsidRPr="00AA09AD">
        <w:rPr>
          <w:rFonts w:ascii="Times New Roman" w:hAnsi="Times New Roman" w:cs="Times New Roman"/>
          <w:color w:val="000000"/>
          <w:sz w:val="28"/>
          <w:szCs w:val="28"/>
        </w:rPr>
        <w:t xml:space="preserve"> </w:t>
      </w:r>
    </w:p>
    <w:p w:rsidR="00F10429" w:rsidRPr="00AA09AD" w:rsidRDefault="00AC60E9" w:rsidP="00F95898">
      <w:pPr>
        <w:spacing w:after="0" w:line="240" w:lineRule="auto"/>
        <w:ind w:firstLine="426"/>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2.3.</w:t>
      </w:r>
      <w:r w:rsidRPr="00AA09AD">
        <w:rPr>
          <w:rFonts w:ascii="Times New Roman" w:eastAsia="Times New Roman" w:hAnsi="Times New Roman" w:cs="Times New Roman"/>
          <w:color w:val="000000"/>
          <w:sz w:val="28"/>
          <w:szCs w:val="28"/>
        </w:rPr>
        <w:t xml:space="preserve"> Объем инвестиции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r w:rsidR="00F95898" w:rsidRPr="00AA09AD">
        <w:rPr>
          <w:rFonts w:ascii="Times New Roman" w:eastAsia="Times New Roman" w:hAnsi="Times New Roman" w:cs="Times New Roman"/>
          <w:color w:val="000000"/>
          <w:sz w:val="28"/>
          <w:szCs w:val="28"/>
        </w:rPr>
        <w:t>).</w:t>
      </w:r>
      <w:r w:rsidR="00F10429" w:rsidRPr="00AA09AD">
        <w:rPr>
          <w:rFonts w:ascii="Times New Roman" w:hAnsi="Times New Roman" w:cs="Times New Roman"/>
          <w:color w:val="000000"/>
          <w:sz w:val="28"/>
          <w:szCs w:val="28"/>
        </w:rPr>
        <w:t xml:space="preserve"> </w:t>
      </w:r>
    </w:p>
    <w:p w:rsidR="00F10429" w:rsidRPr="00AA09AD" w:rsidRDefault="00F10429" w:rsidP="00F10429">
      <w:pPr>
        <w:pStyle w:val="a3"/>
        <w:tabs>
          <w:tab w:val="left" w:pos="0"/>
          <w:tab w:val="left" w:pos="360"/>
        </w:tabs>
        <w:suppressAutoHyphens/>
        <w:spacing w:line="240" w:lineRule="auto"/>
        <w:ind w:left="0" w:firstLine="426"/>
        <w:jc w:val="both"/>
        <w:rPr>
          <w:rFonts w:ascii="Times New Roman" w:eastAsia="Calibri" w:hAnsi="Times New Roman" w:cs="Times New Roman"/>
          <w:sz w:val="28"/>
          <w:szCs w:val="28"/>
        </w:rPr>
      </w:pPr>
      <w:r w:rsidRPr="00AA09AD">
        <w:rPr>
          <w:rFonts w:ascii="Times New Roman" w:eastAsia="Calibri" w:hAnsi="Times New Roman" w:cs="Times New Roman"/>
          <w:sz w:val="28"/>
          <w:szCs w:val="28"/>
        </w:rPr>
        <w:t xml:space="preserve">Так как суммарная оценка степени достижения целевых показателей при реализации указанной муниципальной программы составила 0,86, то эффективность </w:t>
      </w:r>
      <w:r w:rsidRPr="00AA09AD">
        <w:rPr>
          <w:rFonts w:ascii="Times New Roman" w:hAnsi="Times New Roman" w:cs="Times New Roman"/>
          <w:sz w:val="28"/>
          <w:szCs w:val="28"/>
        </w:rPr>
        <w:t xml:space="preserve">оценивается </w:t>
      </w:r>
      <w:r w:rsidRPr="00AA09AD">
        <w:rPr>
          <w:rFonts w:ascii="Times New Roman" w:eastAsia="Calibri" w:hAnsi="Times New Roman" w:cs="Times New Roman"/>
          <w:sz w:val="28"/>
          <w:szCs w:val="28"/>
        </w:rPr>
        <w:t xml:space="preserve"> как достигш</w:t>
      </w:r>
      <w:r w:rsidRPr="00AA09AD">
        <w:rPr>
          <w:rFonts w:ascii="Times New Roman" w:hAnsi="Times New Roman" w:cs="Times New Roman"/>
          <w:sz w:val="28"/>
          <w:szCs w:val="28"/>
        </w:rPr>
        <w:t>ая</w:t>
      </w:r>
      <w:r w:rsidRPr="00AA09AD">
        <w:rPr>
          <w:rFonts w:ascii="Times New Roman" w:eastAsia="Calibri" w:hAnsi="Times New Roman" w:cs="Times New Roman"/>
          <w:sz w:val="28"/>
          <w:szCs w:val="28"/>
        </w:rPr>
        <w:t xml:space="preserve"> удовлетворительного  уровня. </w:t>
      </w:r>
    </w:p>
    <w:p w:rsidR="001110B5" w:rsidRPr="00AA09AD" w:rsidRDefault="00481B11" w:rsidP="00F03E5B">
      <w:pPr>
        <w:spacing w:after="0" w:line="240" w:lineRule="auto"/>
        <w:ind w:right="284" w:firstLine="708"/>
        <w:jc w:val="center"/>
        <w:rPr>
          <w:rFonts w:ascii="Times New Roman" w:hAnsi="Times New Roman" w:cs="Times New Roman"/>
          <w:sz w:val="28"/>
          <w:szCs w:val="28"/>
        </w:rPr>
      </w:pPr>
      <w:r w:rsidRPr="00AA09AD">
        <w:rPr>
          <w:rFonts w:ascii="Times New Roman" w:hAnsi="Times New Roman" w:cs="Times New Roman"/>
          <w:sz w:val="28"/>
          <w:szCs w:val="28"/>
        </w:rPr>
        <w:t>Сведения об использовании</w:t>
      </w:r>
      <w:r w:rsidR="001110B5" w:rsidRPr="00AA09AD">
        <w:rPr>
          <w:rFonts w:ascii="Times New Roman" w:hAnsi="Times New Roman" w:cs="Times New Roman"/>
          <w:sz w:val="28"/>
          <w:szCs w:val="28"/>
        </w:rPr>
        <w:t xml:space="preserve"> бюджетных ассигнований и внебюджетных средств на реализацию мероприятий муниципальной программы</w:t>
      </w:r>
      <w:r w:rsidR="00BB2AE4" w:rsidRPr="00AA09AD">
        <w:rPr>
          <w:rFonts w:ascii="Times New Roman" w:hAnsi="Times New Roman" w:cs="Times New Roman"/>
          <w:sz w:val="28"/>
          <w:szCs w:val="28"/>
        </w:rPr>
        <w:t xml:space="preserve"> </w:t>
      </w:r>
      <w:r w:rsidR="00BB2AE4" w:rsidRPr="00AA09AD">
        <w:rPr>
          <w:rFonts w:ascii="Times New Roman" w:eastAsia="Times New Roman" w:hAnsi="Times New Roman" w:cs="Times New Roman"/>
          <w:sz w:val="28"/>
          <w:szCs w:val="28"/>
        </w:rPr>
        <w:t>«Энергоэффективность и развитие энергетики в городе Азове»</w:t>
      </w:r>
    </w:p>
    <w:p w:rsidR="001110B5" w:rsidRPr="00AA09AD" w:rsidRDefault="001110B5" w:rsidP="00BB2AE4">
      <w:pPr>
        <w:spacing w:after="0" w:line="240" w:lineRule="auto"/>
        <w:ind w:right="284" w:firstLine="708"/>
        <w:jc w:val="both"/>
        <w:rPr>
          <w:rFonts w:ascii="Times New Roman" w:hAnsi="Times New Roman" w:cs="Times New Roman"/>
          <w:sz w:val="28"/>
          <w:szCs w:val="28"/>
          <w:highlight w:val="yellow"/>
        </w:rPr>
      </w:pPr>
    </w:p>
    <w:p w:rsidR="00C305B2" w:rsidRPr="00AA09AD" w:rsidRDefault="00C305B2" w:rsidP="00C305B2">
      <w:pPr>
        <w:pStyle w:val="a6"/>
        <w:ind w:firstLine="709"/>
        <w:jc w:val="both"/>
        <w:rPr>
          <w:sz w:val="28"/>
          <w:szCs w:val="28"/>
        </w:rPr>
      </w:pPr>
      <w:r w:rsidRPr="00AA09AD">
        <w:rPr>
          <w:sz w:val="28"/>
          <w:szCs w:val="28"/>
        </w:rPr>
        <w:t xml:space="preserve">На реализацию мероприятия подпрограммы № 1 «Замена (приобретение) ламп накаливания и других неэффективных элементов систем освещения, в том числе светильников, </w:t>
      </w:r>
      <w:proofErr w:type="gramStart"/>
      <w:r w:rsidRPr="00AA09AD">
        <w:rPr>
          <w:sz w:val="28"/>
          <w:szCs w:val="28"/>
        </w:rPr>
        <w:t>на</w:t>
      </w:r>
      <w:proofErr w:type="gramEnd"/>
      <w:r w:rsidRPr="00AA09AD">
        <w:rPr>
          <w:sz w:val="28"/>
          <w:szCs w:val="28"/>
        </w:rPr>
        <w:t xml:space="preserve"> энергосберегающие. Установка датчиков движения» в общем объеме на 2020 год запланированы ассигнования в сумме 1,3 тыс. руб. </w:t>
      </w:r>
    </w:p>
    <w:p w:rsidR="00C305B2" w:rsidRPr="00AA09AD" w:rsidRDefault="00C305B2" w:rsidP="00C305B2">
      <w:pPr>
        <w:pStyle w:val="a6"/>
        <w:ind w:firstLine="709"/>
        <w:jc w:val="both"/>
        <w:rPr>
          <w:sz w:val="28"/>
          <w:szCs w:val="28"/>
        </w:rPr>
      </w:pPr>
      <w:r w:rsidRPr="00AA09AD">
        <w:rPr>
          <w:sz w:val="28"/>
          <w:szCs w:val="28"/>
        </w:rPr>
        <w:t>Фактическое освоение средств составило 1,3 тыс. рублей, что составляет 100% от планового показателя.</w:t>
      </w:r>
    </w:p>
    <w:p w:rsidR="00C305B2" w:rsidRPr="00AA09AD" w:rsidRDefault="00C305B2" w:rsidP="00C305B2">
      <w:pPr>
        <w:pStyle w:val="a6"/>
        <w:ind w:firstLine="709"/>
        <w:jc w:val="both"/>
        <w:rPr>
          <w:sz w:val="28"/>
          <w:szCs w:val="28"/>
        </w:rPr>
      </w:pPr>
      <w:r w:rsidRPr="00AA09AD">
        <w:rPr>
          <w:sz w:val="28"/>
          <w:szCs w:val="28"/>
        </w:rPr>
        <w:t xml:space="preserve">На реализацию мероприятий подпрограммы № 2 финансирование не предусмотрено. </w:t>
      </w:r>
    </w:p>
    <w:p w:rsidR="00C305B2" w:rsidRPr="00AA09AD" w:rsidRDefault="00C305B2" w:rsidP="00C305B2">
      <w:pPr>
        <w:pStyle w:val="a6"/>
        <w:ind w:firstLine="709"/>
        <w:jc w:val="both"/>
        <w:rPr>
          <w:sz w:val="28"/>
          <w:szCs w:val="28"/>
        </w:rPr>
      </w:pPr>
    </w:p>
    <w:p w:rsidR="00564A68" w:rsidRPr="00AA09AD" w:rsidRDefault="00564A68" w:rsidP="00564A68">
      <w:pPr>
        <w:spacing w:after="0" w:line="240" w:lineRule="auto"/>
        <w:ind w:right="284" w:firstLine="708"/>
        <w:jc w:val="center"/>
        <w:rPr>
          <w:rFonts w:ascii="Times New Roman" w:hAnsi="Times New Roman" w:cs="Times New Roman"/>
          <w:b/>
          <w:sz w:val="28"/>
          <w:szCs w:val="28"/>
        </w:rPr>
      </w:pPr>
      <w:r w:rsidRPr="00AA09AD">
        <w:rPr>
          <w:rFonts w:ascii="Times New Roman" w:hAnsi="Times New Roman" w:cs="Times New Roman"/>
          <w:b/>
          <w:sz w:val="28"/>
          <w:szCs w:val="28"/>
        </w:rPr>
        <w:t>16.</w:t>
      </w:r>
      <w:r w:rsidR="00FC1E57" w:rsidRPr="00AA09AD">
        <w:rPr>
          <w:rFonts w:ascii="Times New Roman" w:hAnsi="Times New Roman" w:cs="Times New Roman"/>
          <w:b/>
          <w:sz w:val="28"/>
          <w:szCs w:val="28"/>
        </w:rPr>
        <w:t xml:space="preserve"> </w:t>
      </w:r>
      <w:r w:rsidRPr="00AA09AD">
        <w:rPr>
          <w:rFonts w:ascii="Times New Roman" w:hAnsi="Times New Roman" w:cs="Times New Roman"/>
          <w:b/>
          <w:sz w:val="28"/>
          <w:szCs w:val="28"/>
        </w:rPr>
        <w:t>Муниципальная программа города Азова «</w:t>
      </w:r>
      <w:r w:rsidRPr="00AA09AD">
        <w:rPr>
          <w:rFonts w:ascii="Times New Roman" w:eastAsia="Times New Roman" w:hAnsi="Times New Roman" w:cs="Times New Roman"/>
          <w:b/>
          <w:bCs/>
          <w:sz w:val="28"/>
          <w:szCs w:val="28"/>
        </w:rPr>
        <w:t>Муниципальная политика города Азова</w:t>
      </w:r>
      <w:r w:rsidRPr="00AA09AD">
        <w:rPr>
          <w:rFonts w:ascii="Times New Roman" w:hAnsi="Times New Roman" w:cs="Times New Roman"/>
          <w:b/>
          <w:bCs/>
          <w:sz w:val="28"/>
          <w:szCs w:val="28"/>
        </w:rPr>
        <w:t>»</w:t>
      </w:r>
    </w:p>
    <w:p w:rsidR="00D9671A" w:rsidRPr="00AA09AD" w:rsidRDefault="00D9671A" w:rsidP="00D9671A">
      <w:pPr>
        <w:spacing w:after="0" w:line="240" w:lineRule="auto"/>
        <w:ind w:right="284" w:firstLine="708"/>
        <w:jc w:val="both"/>
        <w:rPr>
          <w:rFonts w:ascii="Times New Roman" w:hAnsi="Times New Roman" w:cs="Times New Roman"/>
          <w:sz w:val="28"/>
          <w:szCs w:val="28"/>
        </w:rPr>
      </w:pPr>
    </w:p>
    <w:p w:rsidR="00FC1E57" w:rsidRPr="00AA09AD" w:rsidRDefault="00FC1E57" w:rsidP="00D9671A">
      <w:pPr>
        <w:spacing w:after="0" w:line="240" w:lineRule="auto"/>
        <w:ind w:right="284"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города Азова «Муниципальная политика города Азова» утверждена постановлением администрации города Азова от </w:t>
      </w:r>
      <w:r w:rsidR="00693C3A" w:rsidRPr="00AA09AD">
        <w:rPr>
          <w:rFonts w:ascii="Times New Roman" w:eastAsia="Times New Roman" w:hAnsi="Times New Roman" w:cs="Times New Roman"/>
          <w:sz w:val="28"/>
          <w:szCs w:val="28"/>
        </w:rPr>
        <w:t>13.11.2018 № 2453</w:t>
      </w:r>
      <w:r w:rsidRPr="00AA09AD">
        <w:rPr>
          <w:rFonts w:ascii="Times New Roman" w:hAnsi="Times New Roman" w:cs="Times New Roman"/>
          <w:sz w:val="28"/>
          <w:szCs w:val="28"/>
        </w:rPr>
        <w:t>.</w:t>
      </w:r>
    </w:p>
    <w:p w:rsidR="00FC1E57" w:rsidRPr="00AA09AD" w:rsidRDefault="00FC1E57" w:rsidP="00D9671A">
      <w:pPr>
        <w:spacing w:after="0" w:line="240" w:lineRule="auto"/>
        <w:ind w:right="284" w:firstLine="708"/>
        <w:jc w:val="both"/>
        <w:rPr>
          <w:rFonts w:ascii="Times New Roman" w:hAnsi="Times New Roman" w:cs="Times New Roman"/>
          <w:sz w:val="28"/>
          <w:szCs w:val="28"/>
        </w:rPr>
      </w:pPr>
      <w:r w:rsidRPr="00AA09AD">
        <w:rPr>
          <w:rFonts w:ascii="Times New Roman" w:hAnsi="Times New Roman" w:cs="Times New Roman"/>
          <w:sz w:val="28"/>
          <w:szCs w:val="28"/>
        </w:rPr>
        <w:t>Ответственный исполнитель – администрация города Азова (отдел организационной работы).</w:t>
      </w:r>
    </w:p>
    <w:p w:rsidR="00FC1E57" w:rsidRPr="00AA09AD" w:rsidRDefault="00FC1E57" w:rsidP="00D9671A">
      <w:pPr>
        <w:spacing w:after="0" w:line="240" w:lineRule="auto"/>
        <w:ind w:right="284"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«Муниципальная политика города Азова» включает в себя </w:t>
      </w:r>
      <w:r w:rsidR="00693C3A" w:rsidRPr="00AA09AD">
        <w:rPr>
          <w:rFonts w:ascii="Times New Roman" w:hAnsi="Times New Roman" w:cs="Times New Roman"/>
          <w:sz w:val="28"/>
          <w:szCs w:val="28"/>
        </w:rPr>
        <w:t xml:space="preserve">4 </w:t>
      </w:r>
      <w:r w:rsidRPr="00AA09AD">
        <w:rPr>
          <w:rFonts w:ascii="Times New Roman" w:hAnsi="Times New Roman" w:cs="Times New Roman"/>
          <w:sz w:val="28"/>
          <w:szCs w:val="28"/>
        </w:rPr>
        <w:t>подпрограмм:</w:t>
      </w:r>
    </w:p>
    <w:p w:rsidR="00693C3A" w:rsidRPr="00AA09AD" w:rsidRDefault="00693C3A" w:rsidP="00693C3A">
      <w:pPr>
        <w:pStyle w:val="ConsPlusCell"/>
        <w:suppressAutoHyphens/>
        <w:ind w:firstLine="708"/>
        <w:jc w:val="both"/>
        <w:rPr>
          <w:rFonts w:ascii="Times New Roman" w:hAnsi="Times New Roman"/>
          <w:sz w:val="28"/>
          <w:szCs w:val="28"/>
        </w:rPr>
      </w:pPr>
      <w:r w:rsidRPr="00AA09AD">
        <w:rPr>
          <w:rFonts w:ascii="Times New Roman" w:hAnsi="Times New Roman"/>
          <w:sz w:val="28"/>
          <w:szCs w:val="28"/>
        </w:rPr>
        <w:t xml:space="preserve"> «Развитие муниципального управления и муниципальной службы в городе Азове»;</w:t>
      </w:r>
    </w:p>
    <w:p w:rsidR="00693C3A" w:rsidRPr="00AA09AD" w:rsidRDefault="00693C3A" w:rsidP="00693C3A">
      <w:pPr>
        <w:pStyle w:val="ConsPlusCell"/>
        <w:suppressAutoHyphens/>
        <w:ind w:firstLine="708"/>
        <w:jc w:val="both"/>
        <w:rPr>
          <w:rFonts w:ascii="Times New Roman" w:hAnsi="Times New Roman"/>
          <w:sz w:val="28"/>
          <w:szCs w:val="28"/>
        </w:rPr>
      </w:pPr>
      <w:r w:rsidRPr="00AA09AD">
        <w:rPr>
          <w:rFonts w:ascii="Times New Roman" w:hAnsi="Times New Roman"/>
          <w:sz w:val="28"/>
          <w:szCs w:val="28"/>
        </w:rPr>
        <w:t xml:space="preserve"> «Развитие печатных СМИ»;</w:t>
      </w:r>
    </w:p>
    <w:p w:rsidR="00693C3A" w:rsidRPr="00AA09AD" w:rsidRDefault="00693C3A" w:rsidP="00693C3A">
      <w:pPr>
        <w:pStyle w:val="ConsPlusCell"/>
        <w:suppressAutoHyphens/>
        <w:ind w:firstLine="708"/>
        <w:jc w:val="both"/>
        <w:rPr>
          <w:rFonts w:ascii="Times New Roman" w:hAnsi="Times New Roman"/>
          <w:sz w:val="28"/>
          <w:szCs w:val="28"/>
        </w:rPr>
      </w:pPr>
      <w:r w:rsidRPr="00AA09AD">
        <w:rPr>
          <w:rFonts w:ascii="Times New Roman" w:hAnsi="Times New Roman"/>
          <w:sz w:val="28"/>
          <w:szCs w:val="28"/>
        </w:rPr>
        <w:t xml:space="preserve"> «Развитие международного и межмуниципального сотрудничества»;</w:t>
      </w:r>
    </w:p>
    <w:p w:rsidR="00693C3A" w:rsidRPr="00AA09AD" w:rsidRDefault="00693C3A" w:rsidP="00693C3A">
      <w:pPr>
        <w:spacing w:after="0" w:line="240" w:lineRule="auto"/>
        <w:ind w:right="284"/>
        <w:jc w:val="both"/>
        <w:rPr>
          <w:rFonts w:ascii="Times New Roman" w:hAnsi="Times New Roman" w:cs="Times New Roman"/>
          <w:sz w:val="28"/>
          <w:szCs w:val="28"/>
        </w:rPr>
      </w:pPr>
      <w:r w:rsidRPr="00AA09AD">
        <w:rPr>
          <w:rFonts w:ascii="Times New Roman" w:hAnsi="Times New Roman" w:cs="Times New Roman"/>
          <w:sz w:val="28"/>
          <w:szCs w:val="28"/>
        </w:rPr>
        <w:t xml:space="preserve"> </w:t>
      </w:r>
      <w:r w:rsidRPr="00AA09AD">
        <w:rPr>
          <w:rFonts w:ascii="Times New Roman" w:hAnsi="Times New Roman" w:cs="Times New Roman"/>
          <w:sz w:val="28"/>
          <w:szCs w:val="28"/>
        </w:rPr>
        <w:tab/>
      </w:r>
      <w:r w:rsidRPr="00AA09AD">
        <w:rPr>
          <w:rFonts w:ascii="Times New Roman" w:eastAsia="Times New Roman" w:hAnsi="Times New Roman" w:cs="Times New Roman"/>
          <w:sz w:val="28"/>
          <w:szCs w:val="28"/>
        </w:rPr>
        <w:t>«</w:t>
      </w:r>
      <w:r w:rsidRPr="00AA09AD">
        <w:rPr>
          <w:rFonts w:ascii="Times New Roman" w:eastAsia="Times New Roman" w:hAnsi="Times New Roman" w:cs="Times New Roman"/>
          <w:kern w:val="2"/>
          <w:sz w:val="28"/>
          <w:szCs w:val="28"/>
        </w:rPr>
        <w:t>Содействие развитию институтов и инициатив гражданского общества в городе Азове</w:t>
      </w:r>
      <w:r w:rsidRPr="00AA09AD">
        <w:rPr>
          <w:rFonts w:ascii="Times New Roman" w:eastAsia="Times New Roman" w:hAnsi="Times New Roman" w:cs="Times New Roman"/>
          <w:sz w:val="28"/>
          <w:szCs w:val="28"/>
        </w:rPr>
        <w:t>».</w:t>
      </w:r>
    </w:p>
    <w:p w:rsidR="00FC1E57" w:rsidRPr="00AA09AD" w:rsidRDefault="00FC1E57" w:rsidP="00693C3A">
      <w:pPr>
        <w:spacing w:after="0" w:line="240" w:lineRule="auto"/>
        <w:ind w:right="284"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На реализацию муниципальной программы «Муниципальная политика города Азова» в 20</w:t>
      </w:r>
      <w:r w:rsidR="008A6081" w:rsidRPr="00AA09AD">
        <w:rPr>
          <w:rFonts w:ascii="Times New Roman" w:hAnsi="Times New Roman" w:cs="Times New Roman"/>
          <w:sz w:val="28"/>
          <w:szCs w:val="28"/>
        </w:rPr>
        <w:t>20</w:t>
      </w:r>
      <w:r w:rsidR="00594BD7" w:rsidRPr="00AA09AD">
        <w:rPr>
          <w:rFonts w:ascii="Times New Roman" w:hAnsi="Times New Roman" w:cs="Times New Roman"/>
          <w:sz w:val="28"/>
          <w:szCs w:val="28"/>
        </w:rPr>
        <w:t xml:space="preserve"> </w:t>
      </w:r>
      <w:r w:rsidRPr="00AA09AD">
        <w:rPr>
          <w:rFonts w:ascii="Times New Roman" w:hAnsi="Times New Roman" w:cs="Times New Roman"/>
          <w:sz w:val="28"/>
          <w:szCs w:val="28"/>
        </w:rPr>
        <w:t xml:space="preserve">году было предусмотрено финансирование в объеме </w:t>
      </w:r>
      <w:r w:rsidR="008A6081" w:rsidRPr="00AA09AD">
        <w:rPr>
          <w:rFonts w:ascii="Times New Roman" w:eastAsia="Times New Roman" w:hAnsi="Times New Roman" w:cs="Times New Roman"/>
          <w:sz w:val="28"/>
          <w:szCs w:val="28"/>
        </w:rPr>
        <w:t xml:space="preserve">1 853,9 </w:t>
      </w:r>
      <w:r w:rsidRPr="00AA09AD">
        <w:rPr>
          <w:rFonts w:ascii="Times New Roman" w:hAnsi="Times New Roman" w:cs="Times New Roman"/>
          <w:sz w:val="28"/>
          <w:szCs w:val="28"/>
        </w:rPr>
        <w:t xml:space="preserve">тыс. рублей. </w:t>
      </w:r>
    </w:p>
    <w:p w:rsidR="003C5CE2" w:rsidRPr="00AA09AD" w:rsidRDefault="003C5CE2" w:rsidP="006B1384">
      <w:pPr>
        <w:spacing w:after="0" w:line="240" w:lineRule="auto"/>
        <w:ind w:right="284"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Годовой отчет о реализации муниципальной программы </w:t>
      </w:r>
      <w:r w:rsidRPr="00AA09AD">
        <w:rPr>
          <w:rFonts w:ascii="Times New Roman" w:eastAsia="Times New Roman" w:hAnsi="Times New Roman" w:cs="Times New Roman"/>
          <w:sz w:val="28"/>
          <w:szCs w:val="28"/>
        </w:rPr>
        <w:t>«</w:t>
      </w:r>
      <w:r w:rsidRPr="00AA09AD">
        <w:rPr>
          <w:rFonts w:ascii="Times New Roman" w:hAnsi="Times New Roman" w:cs="Times New Roman"/>
          <w:sz w:val="28"/>
          <w:szCs w:val="28"/>
        </w:rPr>
        <w:t>Муниципальная политика города Азова</w:t>
      </w:r>
      <w:r w:rsidRPr="00AA09AD">
        <w:rPr>
          <w:rFonts w:ascii="Times New Roman" w:eastAsia="Times New Roman" w:hAnsi="Times New Roman" w:cs="Times New Roman"/>
          <w:sz w:val="28"/>
          <w:szCs w:val="28"/>
        </w:rPr>
        <w:t>»</w:t>
      </w:r>
      <w:r w:rsidRPr="00AA09AD">
        <w:rPr>
          <w:rFonts w:ascii="Times New Roman" w:hAnsi="Times New Roman" w:cs="Times New Roman"/>
          <w:sz w:val="28"/>
          <w:szCs w:val="28"/>
        </w:rPr>
        <w:t xml:space="preserve"> утвержден постановлением администрации города Азова от </w:t>
      </w:r>
      <w:r w:rsidR="008A6081" w:rsidRPr="00AA09AD">
        <w:rPr>
          <w:rFonts w:ascii="Times New Roman" w:eastAsia="Times New Roman" w:hAnsi="Times New Roman" w:cs="Times New Roman"/>
          <w:bCs/>
          <w:sz w:val="28"/>
          <w:szCs w:val="28"/>
        </w:rPr>
        <w:t>10.03.2021</w:t>
      </w:r>
      <w:r w:rsidR="0046057C" w:rsidRPr="00AA09AD">
        <w:rPr>
          <w:rFonts w:ascii="Times New Roman" w:eastAsia="Times New Roman" w:hAnsi="Times New Roman" w:cs="Times New Roman"/>
          <w:bCs/>
          <w:sz w:val="28"/>
          <w:szCs w:val="28"/>
        </w:rPr>
        <w:t xml:space="preserve"> № </w:t>
      </w:r>
      <w:r w:rsidR="008A6081" w:rsidRPr="00AA09AD">
        <w:rPr>
          <w:rFonts w:ascii="Times New Roman" w:eastAsia="Times New Roman" w:hAnsi="Times New Roman" w:cs="Times New Roman"/>
          <w:bCs/>
          <w:sz w:val="28"/>
          <w:szCs w:val="28"/>
        </w:rPr>
        <w:t>213</w:t>
      </w:r>
      <w:r w:rsidR="007A283B" w:rsidRPr="00AA09AD">
        <w:rPr>
          <w:rFonts w:ascii="Times New Roman" w:hAnsi="Times New Roman" w:cs="Times New Roman"/>
          <w:sz w:val="28"/>
          <w:szCs w:val="28"/>
        </w:rPr>
        <w:t>, изменения внесены постановлением Администрации города Азова от 1</w:t>
      </w:r>
      <w:r w:rsidR="00216B90" w:rsidRPr="00AA09AD">
        <w:rPr>
          <w:rFonts w:ascii="Times New Roman" w:hAnsi="Times New Roman" w:cs="Times New Roman"/>
          <w:sz w:val="28"/>
          <w:szCs w:val="28"/>
        </w:rPr>
        <w:t>7</w:t>
      </w:r>
      <w:r w:rsidR="007A283B" w:rsidRPr="00AA09AD">
        <w:rPr>
          <w:rFonts w:ascii="Times New Roman" w:hAnsi="Times New Roman" w:cs="Times New Roman"/>
          <w:sz w:val="28"/>
          <w:szCs w:val="28"/>
        </w:rPr>
        <w:t>.05.2021 № 4</w:t>
      </w:r>
      <w:r w:rsidR="00216B90" w:rsidRPr="00AA09AD">
        <w:rPr>
          <w:rFonts w:ascii="Times New Roman" w:hAnsi="Times New Roman" w:cs="Times New Roman"/>
          <w:sz w:val="28"/>
          <w:szCs w:val="28"/>
        </w:rPr>
        <w:t>7</w:t>
      </w:r>
      <w:r w:rsidR="007A283B" w:rsidRPr="00AA09AD">
        <w:rPr>
          <w:rFonts w:ascii="Times New Roman" w:hAnsi="Times New Roman" w:cs="Times New Roman"/>
          <w:sz w:val="28"/>
          <w:szCs w:val="28"/>
        </w:rPr>
        <w:t>8.</w:t>
      </w:r>
      <w:r w:rsidR="00370F09" w:rsidRPr="00AA09AD">
        <w:rPr>
          <w:rFonts w:ascii="Times New Roman" w:hAnsi="Times New Roman" w:cs="Times New Roman"/>
          <w:sz w:val="28"/>
          <w:szCs w:val="28"/>
        </w:rPr>
        <w:t xml:space="preserve"> </w:t>
      </w:r>
    </w:p>
    <w:p w:rsidR="00416A08" w:rsidRPr="00AA09AD" w:rsidRDefault="00416A08" w:rsidP="006B1384">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Уровень реализации муниципальной программы в отчетном году признается </w:t>
      </w:r>
      <w:r w:rsidR="0046057C" w:rsidRPr="00AA09AD">
        <w:rPr>
          <w:rFonts w:ascii="Times New Roman" w:hAnsi="Times New Roman" w:cs="Times New Roman"/>
          <w:sz w:val="28"/>
          <w:szCs w:val="28"/>
        </w:rPr>
        <w:t>высоким</w:t>
      </w:r>
      <w:r w:rsidRPr="00AA09AD">
        <w:rPr>
          <w:rFonts w:ascii="Times New Roman" w:hAnsi="Times New Roman" w:cs="Times New Roman"/>
          <w:sz w:val="28"/>
          <w:szCs w:val="28"/>
        </w:rPr>
        <w:t xml:space="preserve">, так как составляет </w:t>
      </w:r>
      <w:r w:rsidR="00261E0F" w:rsidRPr="00AA09AD">
        <w:rPr>
          <w:rFonts w:ascii="Times New Roman" w:hAnsi="Times New Roman" w:cs="Times New Roman"/>
          <w:sz w:val="28"/>
          <w:szCs w:val="28"/>
        </w:rPr>
        <w:t>0,97</w:t>
      </w:r>
      <w:r w:rsidRPr="00AA09AD">
        <w:rPr>
          <w:rFonts w:ascii="Times New Roman" w:hAnsi="Times New Roman" w:cs="Times New Roman"/>
          <w:sz w:val="28"/>
          <w:szCs w:val="28"/>
        </w:rPr>
        <w:t>.</w:t>
      </w:r>
    </w:p>
    <w:p w:rsidR="00F607B9" w:rsidRPr="00AA09AD" w:rsidRDefault="00F607B9" w:rsidP="006B1384">
      <w:pPr>
        <w:spacing w:after="0" w:line="240" w:lineRule="auto"/>
        <w:ind w:right="284" w:firstLine="708"/>
        <w:jc w:val="both"/>
        <w:rPr>
          <w:rFonts w:ascii="Times New Roman" w:hAnsi="Times New Roman" w:cs="Times New Roman"/>
          <w:sz w:val="28"/>
          <w:szCs w:val="28"/>
        </w:rPr>
      </w:pPr>
    </w:p>
    <w:p w:rsidR="003B25FB" w:rsidRPr="00AA09AD" w:rsidRDefault="003B25FB" w:rsidP="003B25FB">
      <w:pPr>
        <w:spacing w:after="0" w:line="240" w:lineRule="auto"/>
        <w:ind w:right="284" w:firstLine="708"/>
        <w:jc w:val="center"/>
        <w:rPr>
          <w:rFonts w:ascii="Times New Roman" w:hAnsi="Times New Roman" w:cs="Times New Roman"/>
          <w:sz w:val="28"/>
          <w:szCs w:val="28"/>
        </w:rPr>
      </w:pPr>
      <w:r w:rsidRPr="00AA09AD">
        <w:rPr>
          <w:rFonts w:ascii="Times New Roman" w:hAnsi="Times New Roman" w:cs="Times New Roman"/>
          <w:sz w:val="28"/>
          <w:szCs w:val="28"/>
        </w:rPr>
        <w:t>Сведения об основных результатах реализации муниципальной программы «Муниципальная политика города Азова»</w:t>
      </w:r>
    </w:p>
    <w:p w:rsidR="00416A08" w:rsidRPr="00AA09AD" w:rsidRDefault="00416A08" w:rsidP="003B25FB">
      <w:pPr>
        <w:spacing w:after="0" w:line="240" w:lineRule="auto"/>
        <w:ind w:right="284" w:firstLine="708"/>
        <w:jc w:val="center"/>
        <w:rPr>
          <w:rFonts w:ascii="Times New Roman" w:hAnsi="Times New Roman" w:cs="Times New Roman"/>
          <w:sz w:val="28"/>
          <w:szCs w:val="28"/>
        </w:rPr>
      </w:pPr>
    </w:p>
    <w:p w:rsidR="00261E0F" w:rsidRPr="00AA09AD" w:rsidRDefault="00261E0F" w:rsidP="00261E0F">
      <w:pPr>
        <w:tabs>
          <w:tab w:val="left" w:pos="709"/>
        </w:tabs>
        <w:spacing w:after="0" w:line="240" w:lineRule="auto"/>
        <w:ind w:firstLine="709"/>
        <w:jc w:val="both"/>
        <w:rPr>
          <w:rFonts w:ascii="Times New Roman" w:eastAsia="Times New Roman" w:hAnsi="Times New Roman" w:cs="Times New Roman"/>
          <w:sz w:val="28"/>
          <w:szCs w:val="28"/>
        </w:rPr>
      </w:pPr>
      <w:proofErr w:type="gramStart"/>
      <w:r w:rsidRPr="00AA09AD">
        <w:rPr>
          <w:rFonts w:ascii="Times New Roman" w:eastAsia="Times New Roman" w:hAnsi="Times New Roman" w:cs="Times New Roman"/>
          <w:sz w:val="28"/>
          <w:szCs w:val="28"/>
        </w:rPr>
        <w:t>В целях совершенствования муниципальной политики, развития гражданского общества и повышения уровня удовлетворенности граждан деятельностью органов местного самоуправления, в рамках муниципальной программы города Азова «Муниципальная политика города Азова», утвержденной постановлением Администрации города Азова от 13.11.2018 № 2453 (далее – муниципальная программа) ответственным исполнителем и участниками муниципальной программы в 2020 году реализован комплекс мероприятий, в результате которых:</w:t>
      </w:r>
      <w:proofErr w:type="gramEnd"/>
    </w:p>
    <w:p w:rsidR="00261E0F" w:rsidRPr="00AA09AD" w:rsidRDefault="00261E0F" w:rsidP="00261E0F">
      <w:pPr>
        <w:tabs>
          <w:tab w:val="left" w:pos="709"/>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обеспечено развитие муниципального управления и муниципальной службы в городе Азове;</w:t>
      </w:r>
    </w:p>
    <w:p w:rsidR="00261E0F" w:rsidRPr="00AA09AD" w:rsidRDefault="00261E0F" w:rsidP="00261E0F">
      <w:pPr>
        <w:tabs>
          <w:tab w:val="left" w:pos="709"/>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повышена информированность населения о деятельности органов местного самоуправления;</w:t>
      </w:r>
    </w:p>
    <w:p w:rsidR="00261E0F" w:rsidRPr="00AA09AD" w:rsidRDefault="00261E0F" w:rsidP="00261E0F">
      <w:pPr>
        <w:tabs>
          <w:tab w:val="left" w:pos="709"/>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обеспечено развитие и укрепление побратимских и партнерских связей города Азова, постоянно действующих диалоговых площадок между Администрацией города Азова и институтами гражданского общества по вопросам социально-экономической политики города Азова.</w:t>
      </w:r>
    </w:p>
    <w:p w:rsidR="00261E0F" w:rsidRPr="00AA09AD" w:rsidRDefault="00261E0F" w:rsidP="00261E0F">
      <w:pPr>
        <w:tabs>
          <w:tab w:val="left" w:pos="709"/>
        </w:tabs>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В соответствии со Стратегией социально-экономического развития города Азова до 2030 года сущность муниципального управления раскрывается и реализуется во взаимодействии органов местного самоуправления с населением, в том, что и как они делают по обеспечению устойчивых темпов социально-экономического развития города и роста благосостояния населения.</w:t>
      </w:r>
    </w:p>
    <w:p w:rsidR="00261E0F" w:rsidRPr="00AA09AD" w:rsidRDefault="00261E0F" w:rsidP="00261E0F">
      <w:pPr>
        <w:tabs>
          <w:tab w:val="left" w:pos="709"/>
        </w:tabs>
        <w:spacing w:after="0" w:line="240" w:lineRule="auto"/>
        <w:ind w:firstLine="709"/>
        <w:jc w:val="both"/>
        <w:rPr>
          <w:rFonts w:ascii="Times New Roman" w:eastAsia="Times New Roman" w:hAnsi="Times New Roman" w:cs="Times New Roman"/>
          <w:color w:val="FF0000"/>
          <w:sz w:val="28"/>
          <w:szCs w:val="28"/>
        </w:rPr>
      </w:pPr>
      <w:r w:rsidRPr="00AA09AD">
        <w:rPr>
          <w:rFonts w:ascii="Times New Roman" w:eastAsia="Times New Roman" w:hAnsi="Times New Roman" w:cs="Times New Roman"/>
          <w:sz w:val="28"/>
          <w:szCs w:val="28"/>
        </w:rPr>
        <w:t>Достигнутые результаты способствовали тому, что доля граждан положительно оценивающих деятельность органов местного самоуправления, в отчетном периоде составила 81,7%.</w:t>
      </w:r>
    </w:p>
    <w:p w:rsidR="006A69C6" w:rsidRPr="00AA09AD" w:rsidRDefault="006A69C6" w:rsidP="0046057C">
      <w:pPr>
        <w:pStyle w:val="a9"/>
        <w:ind w:firstLine="709"/>
        <w:jc w:val="both"/>
        <w:rPr>
          <w:color w:val="000000"/>
          <w:sz w:val="28"/>
          <w:szCs w:val="28"/>
        </w:rPr>
      </w:pPr>
    </w:p>
    <w:p w:rsidR="006A69C6" w:rsidRPr="00AA09AD" w:rsidRDefault="001D6E12" w:rsidP="0046057C">
      <w:pPr>
        <w:pStyle w:val="af"/>
        <w:spacing w:after="0"/>
        <w:ind w:firstLine="567"/>
        <w:jc w:val="center"/>
        <w:rPr>
          <w:sz w:val="28"/>
          <w:szCs w:val="28"/>
        </w:rPr>
      </w:pPr>
      <w:r w:rsidRPr="00AA09AD">
        <w:rPr>
          <w:sz w:val="28"/>
          <w:szCs w:val="28"/>
        </w:rPr>
        <w:t>Сведения о степени соответствия установленных и достигнутых целевых показателей (индикаторов) муниципальной программы «Муниципальная политика в городе Азове»</w:t>
      </w:r>
    </w:p>
    <w:p w:rsidR="001D6E12" w:rsidRPr="00AA09AD" w:rsidRDefault="001D6E12" w:rsidP="0046057C">
      <w:pPr>
        <w:pStyle w:val="af"/>
        <w:spacing w:after="0"/>
        <w:ind w:firstLine="567"/>
        <w:jc w:val="center"/>
        <w:rPr>
          <w:sz w:val="28"/>
          <w:szCs w:val="28"/>
        </w:rPr>
      </w:pPr>
    </w:p>
    <w:p w:rsidR="00244E9A" w:rsidRPr="00AA09AD" w:rsidRDefault="00244E9A" w:rsidP="00244E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Муниципальной программой и подпрограммами муниципальной программы на 2020 год предусмотрено 16 показателей, по 7 из которых фактически значения соответствуют плановым, по 8 показателям фактические значения превышают плановые, по 1 показателю не достигнуто плановое значение.</w:t>
      </w:r>
    </w:p>
    <w:p w:rsidR="00244E9A" w:rsidRPr="00AA09AD" w:rsidRDefault="00244E9A" w:rsidP="00244E9A">
      <w:pPr>
        <w:widowControl w:val="0"/>
        <w:suppressAutoHyphens/>
        <w:autoSpaceDE w:val="0"/>
        <w:spacing w:after="0" w:line="240" w:lineRule="auto"/>
        <w:ind w:firstLine="709"/>
        <w:jc w:val="both"/>
        <w:rPr>
          <w:rFonts w:ascii="Times New Roman" w:eastAsia="Times New Roman" w:hAnsi="Times New Roman" w:cs="Times New Roman"/>
          <w:sz w:val="28"/>
          <w:szCs w:val="28"/>
          <w:lang w:eastAsia="en-US"/>
        </w:rPr>
      </w:pPr>
      <w:r w:rsidRPr="00AA09AD">
        <w:rPr>
          <w:rFonts w:ascii="Times New Roman" w:eastAsia="Times New Roman" w:hAnsi="Times New Roman" w:cs="Times New Roman"/>
          <w:sz w:val="28"/>
          <w:szCs w:val="28"/>
          <w:lang w:eastAsia="en-US"/>
        </w:rPr>
        <w:lastRenderedPageBreak/>
        <w:t>Показатель 1 «Доля граждан положительно оценивающих деятельность органов местного самоуправления», плановое значение 51,4%, фактическое значение 81,7%, превышение планового показателя связано с изменением данных опроса населения.</w:t>
      </w:r>
    </w:p>
    <w:p w:rsidR="00244E9A" w:rsidRPr="00AA09AD" w:rsidRDefault="00244E9A" w:rsidP="00244E9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lang w:eastAsia="en-US"/>
        </w:rPr>
        <w:t>Показатель 1.1 «Доля вакантных должностей муниципальной службы, замещаемых на основе конкурса»</w:t>
      </w:r>
      <w:r w:rsidRPr="00AA09AD">
        <w:rPr>
          <w:rFonts w:ascii="Times New Roman" w:eastAsia="Times New Roman" w:hAnsi="Times New Roman" w:cs="Times New Roman"/>
          <w:sz w:val="28"/>
          <w:szCs w:val="28"/>
        </w:rPr>
        <w:t>, плановое значение 15%, фактическое значение 16%. превышение планового значения показателя связано с обеспечением равного доступа граждан к муниципальной службе.</w:t>
      </w:r>
    </w:p>
    <w:p w:rsidR="00244E9A" w:rsidRPr="00AA09AD" w:rsidRDefault="00244E9A" w:rsidP="00244E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A09AD">
        <w:rPr>
          <w:rFonts w:ascii="Times New Roman" w:eastAsia="Times New Roman" w:hAnsi="Times New Roman" w:cs="Times New Roman"/>
          <w:sz w:val="28"/>
          <w:szCs w:val="28"/>
          <w:lang w:eastAsia="en-US"/>
        </w:rPr>
        <w:t>Показатель 1.4 «Доля муниципальных служащих, имеющих высшее образование»,</w:t>
      </w:r>
      <w:r w:rsidRPr="00AA09AD">
        <w:rPr>
          <w:rFonts w:ascii="Times New Roman" w:eastAsia="Times New Roman" w:hAnsi="Times New Roman" w:cs="Times New Roman"/>
          <w:sz w:val="28"/>
          <w:szCs w:val="28"/>
        </w:rPr>
        <w:t xml:space="preserve"> </w:t>
      </w:r>
      <w:r w:rsidRPr="00AA09AD">
        <w:rPr>
          <w:rFonts w:ascii="Times New Roman" w:eastAsia="Times New Roman" w:hAnsi="Times New Roman" w:cs="Times New Roman"/>
          <w:sz w:val="28"/>
          <w:szCs w:val="28"/>
          <w:lang w:eastAsia="en-US"/>
        </w:rPr>
        <w:t>плановое значение 90%, фактическое значение 99,3%, превышение планового значения показателя связано с повышением требований к уровню подготовки, знаниям и умениям для замещения должности муниципальной службы.</w:t>
      </w:r>
    </w:p>
    <w:p w:rsidR="00244E9A" w:rsidRPr="00AA09AD" w:rsidRDefault="00244E9A" w:rsidP="00244E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roofErr w:type="gramStart"/>
      <w:r w:rsidRPr="00AA09AD">
        <w:rPr>
          <w:rFonts w:ascii="Times New Roman" w:eastAsia="Times New Roman" w:hAnsi="Times New Roman" w:cs="Times New Roman"/>
          <w:sz w:val="28"/>
          <w:szCs w:val="28"/>
          <w:lang w:eastAsia="en-US"/>
        </w:rPr>
        <w:t>Показатель 1.5 «Доля муниципальных служащих, в отношении которых проведены мероприятия по дополнительному профессиональному образованию (профессиональному развитию)» плановое значение 40%, фактическое значение 55,2%, превышение планового значения показателя связано с повышением мотивации служащих к развитию своих профессиональных компетенций, реализацией мероприятий по профессиональному раз</w:t>
      </w:r>
      <w:proofErr w:type="gramEnd"/>
    </w:p>
    <w:p w:rsidR="00244E9A" w:rsidRPr="00AA09AD" w:rsidRDefault="00244E9A" w:rsidP="00244E9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lang w:eastAsia="en-US"/>
        </w:rPr>
        <w:t>Показатель 1.6 «Д</w:t>
      </w:r>
      <w:r w:rsidRPr="00AA09AD">
        <w:rPr>
          <w:rFonts w:ascii="Times New Roman" w:eastAsia="Times New Roman" w:hAnsi="Times New Roman" w:cs="Times New Roman"/>
          <w:sz w:val="28"/>
          <w:szCs w:val="28"/>
        </w:rPr>
        <w:t xml:space="preserve">оля вакантных должностей муниципальной службы, замещенных на основе назначения из кадрового резерва, муниципального резерва управленческих кадров» плановое значение 32%, фактическое значение 64,3%, превышение планового значения показателя связано </w:t>
      </w:r>
      <w:proofErr w:type="gramStart"/>
      <w:r w:rsidRPr="00AA09AD">
        <w:rPr>
          <w:rFonts w:ascii="Times New Roman" w:eastAsia="Times New Roman" w:hAnsi="Times New Roman" w:cs="Times New Roman"/>
          <w:sz w:val="28"/>
          <w:szCs w:val="28"/>
        </w:rPr>
        <w:t>с</w:t>
      </w:r>
      <w:proofErr w:type="gramEnd"/>
      <w:r w:rsidRPr="00AA09AD">
        <w:rPr>
          <w:rFonts w:ascii="Times New Roman" w:eastAsia="Times New Roman" w:hAnsi="Times New Roman" w:cs="Times New Roman"/>
          <w:sz w:val="28"/>
          <w:szCs w:val="28"/>
        </w:rPr>
        <w:t xml:space="preserve"> </w:t>
      </w:r>
      <w:r w:rsidRPr="00AA09AD">
        <w:rPr>
          <w:rFonts w:ascii="Times New Roman" w:eastAsia="Times New Roman" w:hAnsi="Times New Roman" w:cs="Times New Roman"/>
          <w:kern w:val="2"/>
          <w:sz w:val="28"/>
          <w:szCs w:val="28"/>
        </w:rPr>
        <w:t xml:space="preserve">своевременным замещением высвобождающихся должностей муниципальной службы, реализацией методов работы с кадровым резервом, муниципальным </w:t>
      </w:r>
      <w:r w:rsidRPr="00AA09AD">
        <w:rPr>
          <w:rFonts w:ascii="Times New Roman" w:eastAsia="Times New Roman" w:hAnsi="Times New Roman" w:cs="Times New Roman"/>
          <w:sz w:val="28"/>
          <w:szCs w:val="28"/>
        </w:rPr>
        <w:t>резервом управленческих кадров</w:t>
      </w:r>
      <w:r w:rsidRPr="00AA09AD">
        <w:rPr>
          <w:rFonts w:ascii="Times New Roman" w:eastAsia="Times New Roman" w:hAnsi="Times New Roman" w:cs="Times New Roman"/>
          <w:color w:val="FF0000"/>
          <w:sz w:val="28"/>
          <w:szCs w:val="28"/>
        </w:rPr>
        <w:t>.</w:t>
      </w:r>
      <w:r w:rsidRPr="00AA09AD">
        <w:rPr>
          <w:rFonts w:ascii="Times New Roman" w:eastAsia="Times New Roman" w:hAnsi="Times New Roman" w:cs="Times New Roman"/>
          <w:sz w:val="28"/>
          <w:szCs w:val="28"/>
        </w:rPr>
        <w:t xml:space="preserve"> </w:t>
      </w:r>
    </w:p>
    <w:p w:rsidR="00244E9A" w:rsidRPr="00AA09AD" w:rsidRDefault="00244E9A" w:rsidP="00244E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A09AD">
        <w:rPr>
          <w:rFonts w:ascii="Times New Roman" w:eastAsia="Times New Roman" w:hAnsi="Times New Roman" w:cs="Times New Roman"/>
          <w:sz w:val="28"/>
          <w:szCs w:val="28"/>
          <w:lang w:eastAsia="en-US"/>
        </w:rPr>
        <w:t>Показатель 1.7 «Д</w:t>
      </w:r>
      <w:r w:rsidRPr="00AA09AD">
        <w:rPr>
          <w:rFonts w:ascii="Times New Roman" w:eastAsia="Times New Roman" w:hAnsi="Times New Roman" w:cs="Times New Roman"/>
          <w:sz w:val="28"/>
          <w:szCs w:val="28"/>
        </w:rPr>
        <w:t>оля лиц, назначенных на должности муниципальной службы из кадрового резерва, муниципального резерва управленческих кадров» плановое значение 31%, фактическое значение 75%, превышение планового значения показателя связано с</w:t>
      </w:r>
      <w:r w:rsidRPr="00AA09AD">
        <w:rPr>
          <w:rFonts w:ascii="Times New Roman" w:eastAsia="Times New Roman" w:hAnsi="Times New Roman" w:cs="Times New Roman"/>
          <w:color w:val="FF0000"/>
          <w:kern w:val="2"/>
          <w:sz w:val="28"/>
          <w:szCs w:val="28"/>
        </w:rPr>
        <w:t xml:space="preserve"> </w:t>
      </w:r>
      <w:r w:rsidRPr="00AA09AD">
        <w:rPr>
          <w:rFonts w:ascii="Times New Roman" w:eastAsia="Times New Roman" w:hAnsi="Times New Roman" w:cs="Times New Roman"/>
          <w:sz w:val="28"/>
          <w:szCs w:val="28"/>
        </w:rPr>
        <w:t>реализацией мероприятий по формированию и работе с кадровым резервом, муниципальным резервом управленческих кадров.</w:t>
      </w:r>
    </w:p>
    <w:p w:rsidR="00244E9A" w:rsidRPr="00AA09AD" w:rsidRDefault="00244E9A" w:rsidP="00244E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A09AD">
        <w:rPr>
          <w:rFonts w:ascii="Times New Roman" w:eastAsia="Times New Roman" w:hAnsi="Times New Roman" w:cs="Times New Roman"/>
          <w:sz w:val="28"/>
          <w:szCs w:val="28"/>
        </w:rPr>
        <w:t xml:space="preserve">Показатель 2.1 «Количество номеров газеты «Азовская неделя», плановое значение 52 ед., фактическое значение 53 ед., </w:t>
      </w:r>
      <w:r w:rsidRPr="00AA09AD">
        <w:rPr>
          <w:rFonts w:ascii="Times New Roman" w:eastAsia="Times New Roman" w:hAnsi="Times New Roman" w:cs="Times New Roman"/>
          <w:kern w:val="2"/>
          <w:sz w:val="28"/>
          <w:szCs w:val="28"/>
        </w:rPr>
        <w:t>превышение планового значения показателя связано с</w:t>
      </w:r>
      <w:r w:rsidRPr="00AA09AD">
        <w:rPr>
          <w:rFonts w:ascii="Times New Roman" w:eastAsia="Times New Roman" w:hAnsi="Times New Roman" w:cs="Times New Roman"/>
          <w:sz w:val="28"/>
          <w:szCs w:val="28"/>
          <w:lang w:eastAsia="en-US"/>
        </w:rPr>
        <w:t xml:space="preserve"> количеством недель в 2020 году.</w:t>
      </w:r>
    </w:p>
    <w:p w:rsidR="00244E9A" w:rsidRPr="00AA09AD" w:rsidRDefault="00244E9A" w:rsidP="00244E9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A09AD">
        <w:rPr>
          <w:rFonts w:ascii="Times New Roman" w:eastAsia="Times New Roman" w:hAnsi="Times New Roman" w:cs="Times New Roman"/>
          <w:sz w:val="28"/>
          <w:szCs w:val="28"/>
          <w:lang w:eastAsia="en-US"/>
        </w:rPr>
        <w:t>Показатель 2.2 «Д</w:t>
      </w:r>
      <w:r w:rsidRPr="00AA09AD">
        <w:rPr>
          <w:rFonts w:ascii="Times New Roman" w:eastAsia="Times New Roman" w:hAnsi="Times New Roman" w:cs="Times New Roman"/>
          <w:sz w:val="28"/>
          <w:szCs w:val="28"/>
        </w:rPr>
        <w:t>оля опубликованных нормативных правовых актов в газете «Азов официальный», являющейся официальным источником опубликования правовых актов города Азова, к общему количеству нормативных правовых актов, подлежащих официальному, плановое значение 100%, фактическое значение 100%, показатель достигнут в полном объеме.</w:t>
      </w:r>
      <w:proofErr w:type="gramEnd"/>
    </w:p>
    <w:p w:rsidR="00244E9A" w:rsidRPr="00AA09AD" w:rsidRDefault="00244E9A" w:rsidP="00244E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3.2 «Количество мероприятий, осуществляемых в рамках международного и межмуниципального сотрудничества, в которых участвуют представители официальных делегаций города Азова», плановое значение 5 ед., фактическое значение 5 ед., показатель достигнут в полном объеме.</w:t>
      </w:r>
    </w:p>
    <w:p w:rsidR="00244E9A" w:rsidRPr="00AA09AD" w:rsidRDefault="00244E9A" w:rsidP="00244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3.3 «Количество муниципальных образований, с которыми </w:t>
      </w:r>
      <w:r w:rsidRPr="00AA09AD">
        <w:rPr>
          <w:rFonts w:ascii="Times New Roman" w:eastAsia="Times New Roman" w:hAnsi="Times New Roman" w:cs="Times New Roman"/>
          <w:sz w:val="28"/>
          <w:szCs w:val="28"/>
        </w:rPr>
        <w:lastRenderedPageBreak/>
        <w:t>у города Азова установлены различные формы сотрудничества (побратимские, партнерские и иные)», плановое значение 16 ед., фактическое значение 16 ед., показатель достигнут в полном объеме.</w:t>
      </w:r>
    </w:p>
    <w:p w:rsidR="00244E9A" w:rsidRPr="00AA09AD" w:rsidRDefault="00244E9A" w:rsidP="00244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3.4 «Количество межмуниципальных объединений, в состав которых входит город Азов», плановое значение 3 ед., фактическое значение 3 ед., показатель достигнут в полном объеме.</w:t>
      </w:r>
    </w:p>
    <w:p w:rsidR="00244E9A" w:rsidRPr="00AA09AD" w:rsidRDefault="00244E9A" w:rsidP="00244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3.5 «Количество международных организаций, в состав которых входит город Азов», плановое значение 3 ед., фактическое значение 3 ед., показатель достигнут в полном объеме.</w:t>
      </w:r>
    </w:p>
    <w:p w:rsidR="00244E9A" w:rsidRPr="00AA09AD" w:rsidRDefault="00244E9A" w:rsidP="00244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4.1 «К</w:t>
      </w:r>
      <w:r w:rsidRPr="00AA09AD">
        <w:rPr>
          <w:rFonts w:ascii="Times New Roman" w:eastAsia="Times New Roman" w:hAnsi="Times New Roman" w:cs="Times New Roman"/>
          <w:kern w:val="2"/>
          <w:sz w:val="28"/>
          <w:szCs w:val="28"/>
          <w:lang w:eastAsia="en-US"/>
        </w:rPr>
        <w:t>оличество мероприятий, проводимых СО НКО в рамках реализации общественно значимых (социальных) программ (проектов) на средства субсидий, выделенных из бюджета города Азова»,</w:t>
      </w:r>
      <w:r w:rsidRPr="00AA09AD">
        <w:rPr>
          <w:rFonts w:ascii="Times New Roman" w:eastAsia="Times New Roman" w:hAnsi="Times New Roman" w:cs="Times New Roman"/>
          <w:sz w:val="28"/>
          <w:szCs w:val="28"/>
        </w:rPr>
        <w:t xml:space="preserve"> </w:t>
      </w:r>
      <w:r w:rsidRPr="00AA09AD">
        <w:rPr>
          <w:rFonts w:ascii="Times New Roman" w:eastAsia="Times New Roman" w:hAnsi="Times New Roman" w:cs="Times New Roman"/>
          <w:kern w:val="2"/>
          <w:sz w:val="28"/>
          <w:szCs w:val="28"/>
          <w:lang w:eastAsia="en-US"/>
        </w:rPr>
        <w:t>плановое значение 9 ед., фактическое значение 9 ед., показатель достигнут в полном объеме.</w:t>
      </w:r>
    </w:p>
    <w:p w:rsidR="00244E9A" w:rsidRPr="00AA09AD" w:rsidRDefault="00244E9A" w:rsidP="00244E9A">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A09AD">
        <w:rPr>
          <w:rFonts w:ascii="Times New Roman" w:eastAsia="Times New Roman" w:hAnsi="Times New Roman" w:cs="Times New Roman"/>
          <w:kern w:val="2"/>
          <w:sz w:val="28"/>
          <w:szCs w:val="28"/>
        </w:rPr>
        <w:t>Показатель 4.2 «Количество публикаций об осуществлении ТОС в </w:t>
      </w:r>
      <w:proofErr w:type="gramStart"/>
      <w:r w:rsidRPr="00AA09AD">
        <w:rPr>
          <w:rFonts w:ascii="Times New Roman" w:eastAsia="Times New Roman" w:hAnsi="Times New Roman" w:cs="Times New Roman"/>
          <w:kern w:val="2"/>
          <w:sz w:val="28"/>
          <w:szCs w:val="28"/>
        </w:rPr>
        <w:t>г</w:t>
      </w:r>
      <w:proofErr w:type="gramEnd"/>
      <w:r w:rsidRPr="00AA09AD">
        <w:rPr>
          <w:rFonts w:ascii="Times New Roman" w:eastAsia="Times New Roman" w:hAnsi="Times New Roman" w:cs="Times New Roman"/>
          <w:kern w:val="2"/>
          <w:sz w:val="28"/>
          <w:szCs w:val="28"/>
        </w:rPr>
        <w:t>. Азове в муниципальных СМИ и на официальном сайте Администрации города Азова»,</w:t>
      </w:r>
      <w:r w:rsidRPr="00AA09AD">
        <w:rPr>
          <w:rFonts w:ascii="Times New Roman" w:eastAsia="Times New Roman" w:hAnsi="Times New Roman" w:cs="Times New Roman"/>
          <w:sz w:val="28"/>
          <w:szCs w:val="28"/>
        </w:rPr>
        <w:t xml:space="preserve"> </w:t>
      </w:r>
      <w:r w:rsidRPr="00AA09AD">
        <w:rPr>
          <w:rFonts w:ascii="Times New Roman" w:eastAsia="Times New Roman" w:hAnsi="Times New Roman" w:cs="Times New Roman"/>
          <w:kern w:val="2"/>
          <w:sz w:val="28"/>
          <w:szCs w:val="28"/>
        </w:rPr>
        <w:t>плановое значение 3 ед., фактическое значение 5 ед., превышение планового значения показателя связано с привлечением населения к деятельности ТОС.</w:t>
      </w:r>
    </w:p>
    <w:p w:rsidR="00244E9A" w:rsidRPr="00AA09AD" w:rsidRDefault="00244E9A" w:rsidP="00244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Показатель 4.3 «Количество представителей органов ТОС, принимающих участие</w:t>
      </w:r>
      <w:r w:rsidRPr="00AA09AD">
        <w:rPr>
          <w:rFonts w:ascii="Times New Roman" w:eastAsia="Times New Roman" w:hAnsi="Times New Roman" w:cs="Times New Roman"/>
          <w:i/>
          <w:sz w:val="28"/>
          <w:szCs w:val="28"/>
        </w:rPr>
        <w:t xml:space="preserve"> </w:t>
      </w:r>
      <w:r w:rsidRPr="00AA09AD">
        <w:rPr>
          <w:rFonts w:ascii="Times New Roman" w:eastAsia="Times New Roman" w:hAnsi="Times New Roman" w:cs="Times New Roman"/>
          <w:sz w:val="28"/>
          <w:szCs w:val="28"/>
        </w:rPr>
        <w:t>в</w:t>
      </w:r>
      <w:r w:rsidRPr="00AA09AD">
        <w:rPr>
          <w:rFonts w:ascii="Times New Roman" w:eastAsia="Times New Roman" w:hAnsi="Times New Roman" w:cs="Times New Roman"/>
          <w:i/>
          <w:sz w:val="28"/>
          <w:szCs w:val="28"/>
        </w:rPr>
        <w:t xml:space="preserve"> </w:t>
      </w:r>
      <w:r w:rsidRPr="00AA09AD">
        <w:rPr>
          <w:rFonts w:ascii="Times New Roman" w:eastAsia="Times New Roman" w:hAnsi="Times New Roman" w:cs="Times New Roman"/>
          <w:sz w:val="28"/>
          <w:szCs w:val="28"/>
        </w:rPr>
        <w:t>публичных слушаниях», плановое значение 26 чел., фактическое значение 6 чел., показатель не достигнут.</w:t>
      </w:r>
    </w:p>
    <w:p w:rsidR="00244E9A" w:rsidRPr="00AA09AD" w:rsidRDefault="00244E9A" w:rsidP="00244E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A09AD">
        <w:rPr>
          <w:rFonts w:ascii="Times New Roman" w:eastAsia="Times New Roman" w:hAnsi="Times New Roman" w:cs="Times New Roman"/>
          <w:sz w:val="28"/>
          <w:szCs w:val="28"/>
        </w:rPr>
        <w:t xml:space="preserve">В связи с ограничительными мерами, связанными с </w:t>
      </w:r>
      <w:proofErr w:type="spellStart"/>
      <w:r w:rsidRPr="00AA09AD">
        <w:rPr>
          <w:rFonts w:ascii="Times New Roman" w:eastAsia="Times New Roman" w:hAnsi="Times New Roman" w:cs="Times New Roman"/>
          <w:sz w:val="28"/>
          <w:szCs w:val="28"/>
        </w:rPr>
        <w:t>коронавирусной</w:t>
      </w:r>
      <w:proofErr w:type="spellEnd"/>
      <w:r w:rsidRPr="00AA09AD">
        <w:rPr>
          <w:rFonts w:ascii="Times New Roman" w:eastAsia="Times New Roman" w:hAnsi="Times New Roman" w:cs="Times New Roman"/>
          <w:sz w:val="28"/>
          <w:szCs w:val="28"/>
        </w:rPr>
        <w:t xml:space="preserve"> инфекцией, количество публичных слушаний в 2020 году сокращено. Азовская городская Дума объединила публичные слушания </w:t>
      </w:r>
      <w:r w:rsidRPr="00AA09AD">
        <w:rPr>
          <w:rFonts w:ascii="Times New Roman" w:eastAsia="Times New Roman" w:hAnsi="Times New Roman" w:cs="Times New Roman"/>
          <w:color w:val="000000"/>
          <w:sz w:val="28"/>
          <w:szCs w:val="28"/>
        </w:rPr>
        <w:t>по рассмотрению проектов решений Азовской городской Думы «Об исполнении бюджета города Азова за 2019 год», «О бюджете города Азова на 2021 год и на плановый период 2022 и 2023 годов».</w:t>
      </w:r>
    </w:p>
    <w:p w:rsidR="00244E9A" w:rsidRPr="00AA09AD" w:rsidRDefault="00244E9A" w:rsidP="00244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A09AD">
        <w:rPr>
          <w:rFonts w:ascii="Times New Roman" w:eastAsia="Times New Roman" w:hAnsi="Times New Roman" w:cs="Times New Roman"/>
          <w:sz w:val="28"/>
          <w:szCs w:val="28"/>
        </w:rPr>
        <w:t xml:space="preserve">Уменьшение фактического значения показателя связано также с введением ограничений для лиц возрастом 65 лет и выше в период пандемии </w:t>
      </w:r>
      <w:proofErr w:type="spellStart"/>
      <w:r w:rsidRPr="00AA09AD">
        <w:rPr>
          <w:rFonts w:ascii="Times New Roman" w:eastAsia="Times New Roman" w:hAnsi="Times New Roman" w:cs="Times New Roman"/>
          <w:sz w:val="28"/>
          <w:szCs w:val="28"/>
        </w:rPr>
        <w:t>коронавируса</w:t>
      </w:r>
      <w:proofErr w:type="spellEnd"/>
      <w:r w:rsidRPr="00AA09AD">
        <w:rPr>
          <w:rFonts w:ascii="Times New Roman" w:eastAsia="Times New Roman" w:hAnsi="Times New Roman" w:cs="Times New Roman"/>
          <w:sz w:val="28"/>
          <w:szCs w:val="28"/>
        </w:rPr>
        <w:t xml:space="preserve"> на территории Ростовской области (постановление Правительства Ростовской области от 05.04.2020 № 272 «О мерах по обеспечению санитарно-эпидемиологического благополучия населения на территории Ростовской области в связи с распространением новой </w:t>
      </w:r>
      <w:proofErr w:type="spellStart"/>
      <w:r w:rsidRPr="00AA09AD">
        <w:rPr>
          <w:rFonts w:ascii="Times New Roman" w:eastAsia="Times New Roman" w:hAnsi="Times New Roman" w:cs="Times New Roman"/>
          <w:sz w:val="28"/>
          <w:szCs w:val="28"/>
        </w:rPr>
        <w:t>коронавирусной</w:t>
      </w:r>
      <w:proofErr w:type="spellEnd"/>
      <w:r w:rsidRPr="00AA09AD">
        <w:rPr>
          <w:rFonts w:ascii="Times New Roman" w:eastAsia="Times New Roman" w:hAnsi="Times New Roman" w:cs="Times New Roman"/>
          <w:sz w:val="28"/>
          <w:szCs w:val="28"/>
        </w:rPr>
        <w:t xml:space="preserve"> инфекции (COVID-19)».</w:t>
      </w:r>
      <w:proofErr w:type="gramEnd"/>
      <w:r w:rsidRPr="00AA09AD">
        <w:rPr>
          <w:rFonts w:ascii="Times New Roman" w:eastAsia="Times New Roman" w:hAnsi="Times New Roman" w:cs="Times New Roman"/>
          <w:sz w:val="28"/>
          <w:szCs w:val="28"/>
        </w:rPr>
        <w:t xml:space="preserve"> В Азове </w:t>
      </w:r>
      <w:proofErr w:type="gramStart"/>
      <w:r w:rsidRPr="00AA09AD">
        <w:rPr>
          <w:rFonts w:ascii="Times New Roman" w:eastAsia="Times New Roman" w:hAnsi="Times New Roman" w:cs="Times New Roman"/>
          <w:sz w:val="28"/>
          <w:szCs w:val="28"/>
        </w:rPr>
        <w:t>достаточно возрастной</w:t>
      </w:r>
      <w:proofErr w:type="gramEnd"/>
      <w:r w:rsidRPr="00AA09AD">
        <w:rPr>
          <w:rFonts w:ascii="Times New Roman" w:eastAsia="Times New Roman" w:hAnsi="Times New Roman" w:cs="Times New Roman"/>
          <w:sz w:val="28"/>
          <w:szCs w:val="28"/>
        </w:rPr>
        <w:t xml:space="preserve"> состав председателей </w:t>
      </w:r>
      <w:proofErr w:type="spellStart"/>
      <w:r w:rsidRPr="00AA09AD">
        <w:rPr>
          <w:rFonts w:ascii="Times New Roman" w:eastAsia="Times New Roman" w:hAnsi="Times New Roman" w:cs="Times New Roman"/>
          <w:sz w:val="28"/>
          <w:szCs w:val="28"/>
        </w:rPr>
        <w:t>кТОС</w:t>
      </w:r>
      <w:proofErr w:type="spellEnd"/>
      <w:r w:rsidRPr="00AA09AD">
        <w:rPr>
          <w:rFonts w:ascii="Times New Roman" w:eastAsia="Times New Roman" w:hAnsi="Times New Roman" w:cs="Times New Roman"/>
          <w:sz w:val="28"/>
          <w:szCs w:val="28"/>
        </w:rPr>
        <w:t xml:space="preserve">, более 80% имеют возраст 65 лет и выше. Во исполнение данного постановления председатели </w:t>
      </w:r>
      <w:proofErr w:type="spellStart"/>
      <w:r w:rsidRPr="00AA09AD">
        <w:rPr>
          <w:rFonts w:ascii="Times New Roman" w:eastAsia="Times New Roman" w:hAnsi="Times New Roman" w:cs="Times New Roman"/>
          <w:sz w:val="28"/>
          <w:szCs w:val="28"/>
        </w:rPr>
        <w:t>кТОС</w:t>
      </w:r>
      <w:proofErr w:type="spellEnd"/>
      <w:r w:rsidRPr="00AA09AD">
        <w:rPr>
          <w:rFonts w:ascii="Times New Roman" w:eastAsia="Times New Roman" w:hAnsi="Times New Roman" w:cs="Times New Roman"/>
          <w:sz w:val="28"/>
          <w:szCs w:val="28"/>
        </w:rPr>
        <w:t xml:space="preserve"> соблюдали режим самоизоляции, введенный для лиц 65 лет и старше, и не имели возможности посещать массовые мероприятия, в т.ч. публичные слушания.</w:t>
      </w:r>
    </w:p>
    <w:p w:rsidR="00244E9A" w:rsidRPr="00AA09AD" w:rsidRDefault="00244E9A" w:rsidP="00244E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Показатель 4.4 «Количество коллегиальных органов администрации </w:t>
      </w:r>
      <w:proofErr w:type="gramStart"/>
      <w:r w:rsidRPr="00AA09AD">
        <w:rPr>
          <w:rFonts w:ascii="Times New Roman" w:eastAsia="Times New Roman" w:hAnsi="Times New Roman" w:cs="Times New Roman"/>
          <w:sz w:val="28"/>
          <w:szCs w:val="28"/>
        </w:rPr>
        <w:t>г</w:t>
      </w:r>
      <w:proofErr w:type="gramEnd"/>
      <w:r w:rsidRPr="00AA09AD">
        <w:rPr>
          <w:rFonts w:ascii="Times New Roman" w:eastAsia="Times New Roman" w:hAnsi="Times New Roman" w:cs="Times New Roman"/>
          <w:sz w:val="28"/>
          <w:szCs w:val="28"/>
        </w:rPr>
        <w:t> Азова, к работе которых привлекаются представители органов ТОС», плановое значение 5 ед., фактическое значение 5 ед., показатель достигнут в полном объеме.</w:t>
      </w:r>
    </w:p>
    <w:p w:rsidR="00244E9A" w:rsidRPr="00AA09AD" w:rsidRDefault="00244E9A" w:rsidP="00244E9A">
      <w:pPr>
        <w:widowControl w:val="0"/>
        <w:suppressAutoHyphens/>
        <w:autoSpaceDE w:val="0"/>
        <w:spacing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Суммарная оценка степени достижения целевых показателей целевых показателей муниципальной программы -  0,94.</w:t>
      </w:r>
    </w:p>
    <w:p w:rsidR="00A87385" w:rsidRPr="00AA09AD" w:rsidRDefault="00A87385" w:rsidP="00244E9A">
      <w:pPr>
        <w:widowControl w:val="0"/>
        <w:spacing w:after="0" w:line="240" w:lineRule="auto"/>
        <w:ind w:firstLine="709"/>
        <w:contextualSpacing/>
        <w:jc w:val="both"/>
        <w:rPr>
          <w:rFonts w:ascii="Times New Roman" w:hAnsi="Times New Roman" w:cs="Times New Roman"/>
          <w:sz w:val="28"/>
          <w:szCs w:val="28"/>
        </w:rPr>
      </w:pPr>
    </w:p>
    <w:p w:rsidR="00E747E1" w:rsidRPr="00AA09AD" w:rsidRDefault="00481B11" w:rsidP="0046057C">
      <w:pPr>
        <w:spacing w:after="0" w:line="240" w:lineRule="auto"/>
        <w:ind w:firstLine="720"/>
        <w:jc w:val="center"/>
        <w:rPr>
          <w:rFonts w:ascii="Times New Roman" w:hAnsi="Times New Roman" w:cs="Times New Roman"/>
          <w:sz w:val="28"/>
          <w:szCs w:val="28"/>
        </w:rPr>
      </w:pPr>
      <w:r w:rsidRPr="00AA09AD">
        <w:rPr>
          <w:rFonts w:ascii="Times New Roman" w:hAnsi="Times New Roman" w:cs="Times New Roman"/>
          <w:sz w:val="28"/>
          <w:szCs w:val="28"/>
        </w:rPr>
        <w:lastRenderedPageBreak/>
        <w:t>Сведения об использовании</w:t>
      </w:r>
      <w:r w:rsidR="00E747E1" w:rsidRPr="00AA09AD">
        <w:rPr>
          <w:rFonts w:ascii="Times New Roman" w:hAnsi="Times New Roman" w:cs="Times New Roman"/>
          <w:sz w:val="28"/>
          <w:szCs w:val="28"/>
        </w:rPr>
        <w:t xml:space="preserve"> бюджетных ассигнований и внебюджетных средств на реализацию мероприятий муниципальной программы «Муниципальная политика в городе Азове»</w:t>
      </w:r>
    </w:p>
    <w:p w:rsidR="00E747E1" w:rsidRPr="00AA09AD" w:rsidRDefault="00E747E1" w:rsidP="00244E9A">
      <w:pPr>
        <w:spacing w:after="0" w:line="240" w:lineRule="auto"/>
        <w:ind w:firstLine="720"/>
        <w:jc w:val="both"/>
        <w:rPr>
          <w:rFonts w:ascii="Times New Roman" w:hAnsi="Times New Roman" w:cs="Times New Roman"/>
          <w:sz w:val="28"/>
          <w:szCs w:val="28"/>
        </w:rPr>
      </w:pPr>
    </w:p>
    <w:p w:rsidR="00244E9A" w:rsidRPr="00AA09AD" w:rsidRDefault="00244E9A" w:rsidP="00244E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Объем запланированных расходов на реализацию муниципальной программы в 2020 году за счет средств бюджета города Азова составил       1 853,9 тыс. рублей.</w:t>
      </w:r>
    </w:p>
    <w:p w:rsidR="00244E9A" w:rsidRPr="00AA09AD" w:rsidRDefault="00244E9A" w:rsidP="00244E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План ассигнований в соответствии с решением Азовской городской Думы от 26.12.2019 № 25 «О бюджете города Азова на 2020 год и на плановый период 2021 и 2022 годов» составил 1 853,9 тыс. рублей за счет средств бюджета города Азова.</w:t>
      </w:r>
    </w:p>
    <w:p w:rsidR="00244E9A" w:rsidRPr="00AA09AD" w:rsidRDefault="00244E9A" w:rsidP="00244E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В соответствии со сводной бюджетной росписью 1 853,9 тыс. рублей за счет средств бюджета города Азова.</w:t>
      </w:r>
    </w:p>
    <w:p w:rsidR="00244E9A" w:rsidRPr="00AA09AD" w:rsidRDefault="00244E9A" w:rsidP="00244E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Исполнение расходов за счет средств бюджета города Азова по муниципальной программе составило 1 777,4 тыс. рублей.</w:t>
      </w:r>
    </w:p>
    <w:p w:rsidR="00244E9A" w:rsidRPr="00AA09AD" w:rsidRDefault="00244E9A" w:rsidP="00244E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Объем неосвоенных бюджетных ассигнований бюджета города Азова составил 76,5 тыс. рублей, из них:</w:t>
      </w:r>
    </w:p>
    <w:p w:rsidR="00244E9A" w:rsidRPr="00AA09AD" w:rsidRDefault="00244E9A" w:rsidP="00244E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- 75,2 тыс. рублей в связи с экономией, сложившейся по результатам проведения электронного аукциона на оказание услуг по изданию официального вестника города Азова «Азов официальный» по подпрограмме 2 «Развитие печатных СМИ»;</w:t>
      </w:r>
    </w:p>
    <w:p w:rsidR="00244E9A" w:rsidRPr="00AA09AD" w:rsidRDefault="00244E9A" w:rsidP="00244E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- 1,3 тыс. рублей в связи с уменьшением размера членского взноса в Ассоциацию «Малых и средних городов России» по подпрограмме 3 «Развитие международного и межмуниципального сотрудничества».</w:t>
      </w:r>
    </w:p>
    <w:p w:rsidR="0046057C" w:rsidRPr="00AA09AD" w:rsidRDefault="0046057C" w:rsidP="0046057C">
      <w:pPr>
        <w:spacing w:after="0" w:line="240" w:lineRule="auto"/>
        <w:ind w:firstLine="708"/>
        <w:jc w:val="both"/>
        <w:rPr>
          <w:rFonts w:ascii="Times New Roman" w:hAnsi="Times New Roman" w:cs="Times New Roman"/>
          <w:sz w:val="28"/>
          <w:szCs w:val="28"/>
        </w:rPr>
      </w:pPr>
    </w:p>
    <w:p w:rsidR="00A87385" w:rsidRPr="00AA09AD" w:rsidRDefault="00E747E1" w:rsidP="00E747E1">
      <w:pPr>
        <w:widowControl w:val="0"/>
        <w:spacing w:after="0" w:line="240" w:lineRule="auto"/>
        <w:ind w:firstLine="709"/>
        <w:contextualSpacing/>
        <w:jc w:val="center"/>
        <w:rPr>
          <w:rFonts w:ascii="Times New Roman" w:eastAsia="Times New Roman" w:hAnsi="Times New Roman" w:cs="Times New Roman"/>
          <w:b/>
          <w:sz w:val="28"/>
          <w:szCs w:val="28"/>
        </w:rPr>
      </w:pPr>
      <w:r w:rsidRPr="00AA09AD">
        <w:rPr>
          <w:rFonts w:ascii="Times New Roman" w:eastAsia="Times New Roman" w:hAnsi="Times New Roman" w:cs="Times New Roman"/>
          <w:b/>
          <w:sz w:val="28"/>
          <w:szCs w:val="28"/>
        </w:rPr>
        <w:t>17. Муниципальная программа города Азова «Поддержка казачьих обществ города Азова»</w:t>
      </w:r>
    </w:p>
    <w:p w:rsidR="00E747E1" w:rsidRPr="00AA09AD" w:rsidRDefault="00E747E1" w:rsidP="00E747E1">
      <w:pPr>
        <w:widowControl w:val="0"/>
        <w:spacing w:after="0" w:line="240" w:lineRule="auto"/>
        <w:ind w:firstLine="709"/>
        <w:contextualSpacing/>
        <w:jc w:val="center"/>
        <w:rPr>
          <w:rFonts w:ascii="Times New Roman" w:eastAsia="Times New Roman" w:hAnsi="Times New Roman" w:cs="Times New Roman"/>
          <w:b/>
          <w:sz w:val="28"/>
          <w:szCs w:val="28"/>
        </w:rPr>
      </w:pPr>
    </w:p>
    <w:p w:rsidR="00E747E1" w:rsidRPr="00AA09AD" w:rsidRDefault="00E747E1" w:rsidP="00E747E1">
      <w:pPr>
        <w:widowControl w:val="0"/>
        <w:spacing w:after="0"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Муниципальная программа города Азова «Поддержка казачьих обществ города Азова» утвержден</w:t>
      </w:r>
      <w:r w:rsidR="001005DC" w:rsidRPr="00AA09AD">
        <w:rPr>
          <w:rFonts w:ascii="Times New Roman" w:eastAsia="Times New Roman" w:hAnsi="Times New Roman" w:cs="Times New Roman"/>
          <w:sz w:val="28"/>
          <w:szCs w:val="28"/>
        </w:rPr>
        <w:t>а</w:t>
      </w:r>
      <w:r w:rsidRPr="00AA09AD">
        <w:rPr>
          <w:rFonts w:ascii="Times New Roman" w:eastAsia="Times New Roman" w:hAnsi="Times New Roman" w:cs="Times New Roman"/>
          <w:sz w:val="28"/>
          <w:szCs w:val="28"/>
        </w:rPr>
        <w:t xml:space="preserve"> постановлением администрации города Азова от </w:t>
      </w:r>
      <w:r w:rsidR="00B95ECB" w:rsidRPr="00AA09AD">
        <w:rPr>
          <w:rFonts w:ascii="Times New Roman" w:eastAsia="Times New Roman" w:hAnsi="Times New Roman" w:cs="Times New Roman"/>
          <w:sz w:val="28"/>
          <w:szCs w:val="28"/>
        </w:rPr>
        <w:t>13</w:t>
      </w:r>
      <w:r w:rsidRPr="00AA09AD">
        <w:rPr>
          <w:rFonts w:ascii="Times New Roman" w:eastAsia="Times New Roman" w:hAnsi="Times New Roman" w:cs="Times New Roman"/>
          <w:sz w:val="28"/>
          <w:szCs w:val="28"/>
        </w:rPr>
        <w:t>.1</w:t>
      </w:r>
      <w:r w:rsidR="00B95ECB" w:rsidRPr="00AA09AD">
        <w:rPr>
          <w:rFonts w:ascii="Times New Roman" w:eastAsia="Times New Roman" w:hAnsi="Times New Roman" w:cs="Times New Roman"/>
          <w:sz w:val="28"/>
          <w:szCs w:val="28"/>
        </w:rPr>
        <w:t>1</w:t>
      </w:r>
      <w:r w:rsidRPr="00AA09AD">
        <w:rPr>
          <w:rFonts w:ascii="Times New Roman" w:eastAsia="Times New Roman" w:hAnsi="Times New Roman" w:cs="Times New Roman"/>
          <w:sz w:val="28"/>
          <w:szCs w:val="28"/>
        </w:rPr>
        <w:t>.20</w:t>
      </w:r>
      <w:r w:rsidR="00B95ECB" w:rsidRPr="00AA09AD">
        <w:rPr>
          <w:rFonts w:ascii="Times New Roman" w:eastAsia="Times New Roman" w:hAnsi="Times New Roman" w:cs="Times New Roman"/>
          <w:sz w:val="28"/>
          <w:szCs w:val="28"/>
        </w:rPr>
        <w:t>18</w:t>
      </w:r>
      <w:r w:rsidRPr="00AA09AD">
        <w:rPr>
          <w:rFonts w:ascii="Times New Roman" w:eastAsia="Times New Roman" w:hAnsi="Times New Roman" w:cs="Times New Roman"/>
          <w:sz w:val="28"/>
          <w:szCs w:val="28"/>
        </w:rPr>
        <w:t xml:space="preserve"> № 2</w:t>
      </w:r>
      <w:r w:rsidR="00B95ECB" w:rsidRPr="00AA09AD">
        <w:rPr>
          <w:rFonts w:ascii="Times New Roman" w:eastAsia="Times New Roman" w:hAnsi="Times New Roman" w:cs="Times New Roman"/>
          <w:sz w:val="28"/>
          <w:szCs w:val="28"/>
        </w:rPr>
        <w:t>479</w:t>
      </w:r>
      <w:r w:rsidR="001005DC" w:rsidRPr="00AA09AD">
        <w:rPr>
          <w:rFonts w:ascii="Times New Roman" w:eastAsia="Times New Roman" w:hAnsi="Times New Roman" w:cs="Times New Roman"/>
          <w:sz w:val="28"/>
          <w:szCs w:val="28"/>
        </w:rPr>
        <w:t>.</w:t>
      </w:r>
    </w:p>
    <w:p w:rsidR="001005DC" w:rsidRPr="00AA09AD" w:rsidRDefault="001005DC" w:rsidP="00E747E1">
      <w:pPr>
        <w:widowControl w:val="0"/>
        <w:spacing w:after="0"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Ответственный исполнитель – </w:t>
      </w:r>
      <w:r w:rsidR="00B95ECB" w:rsidRPr="00AA09AD">
        <w:rPr>
          <w:rFonts w:ascii="Times New Roman" w:eastAsia="Times New Roman" w:hAnsi="Times New Roman" w:cs="Times New Roman"/>
          <w:sz w:val="28"/>
          <w:szCs w:val="28"/>
        </w:rPr>
        <w:t>администрация города Азова</w:t>
      </w:r>
      <w:r w:rsidRPr="00AA09AD">
        <w:rPr>
          <w:rFonts w:ascii="Times New Roman" w:eastAsia="Times New Roman" w:hAnsi="Times New Roman" w:cs="Times New Roman"/>
          <w:sz w:val="28"/>
          <w:szCs w:val="28"/>
        </w:rPr>
        <w:t>.</w:t>
      </w:r>
    </w:p>
    <w:p w:rsidR="001005DC" w:rsidRPr="00AA09AD" w:rsidRDefault="001005DC" w:rsidP="00E747E1">
      <w:pPr>
        <w:widowControl w:val="0"/>
        <w:spacing w:after="0"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Муниципальная программа города Азова «Поддержка казачьих обществ города Азова»</w:t>
      </w:r>
      <w:r w:rsidR="00D47BF7" w:rsidRPr="00AA09AD">
        <w:rPr>
          <w:rFonts w:ascii="Times New Roman" w:eastAsia="Times New Roman" w:hAnsi="Times New Roman" w:cs="Times New Roman"/>
          <w:sz w:val="28"/>
          <w:szCs w:val="28"/>
        </w:rPr>
        <w:t xml:space="preserve"> включает в себя 3 подпрограммы:</w:t>
      </w:r>
    </w:p>
    <w:p w:rsidR="00B95ECB" w:rsidRPr="00AA09AD" w:rsidRDefault="00B95ECB" w:rsidP="00B95ECB">
      <w:pPr>
        <w:pStyle w:val="ConsPlusNormal"/>
        <w:widowControl/>
        <w:ind w:firstLine="708"/>
        <w:jc w:val="both"/>
        <w:rPr>
          <w:rFonts w:ascii="Times New Roman" w:hAnsi="Times New Roman" w:cs="Times New Roman"/>
          <w:kern w:val="2"/>
          <w:sz w:val="28"/>
          <w:szCs w:val="28"/>
        </w:rPr>
      </w:pPr>
      <w:r w:rsidRPr="00AA09AD">
        <w:rPr>
          <w:rFonts w:ascii="Times New Roman" w:hAnsi="Times New Roman" w:cs="Times New Roman"/>
          <w:kern w:val="2"/>
          <w:sz w:val="28"/>
          <w:szCs w:val="28"/>
        </w:rPr>
        <w:t>- «</w:t>
      </w:r>
      <w:r w:rsidRPr="00AA09AD">
        <w:rPr>
          <w:rFonts w:ascii="Times New Roman" w:hAnsi="Times New Roman" w:cs="Times New Roman"/>
          <w:sz w:val="28"/>
          <w:szCs w:val="28"/>
        </w:rPr>
        <w:t>Поддержка р</w:t>
      </w:r>
      <w:r w:rsidRPr="00AA09AD">
        <w:rPr>
          <w:rFonts w:ascii="Times New Roman" w:hAnsi="Times New Roman" w:cs="Times New Roman"/>
          <w:kern w:val="2"/>
          <w:sz w:val="28"/>
          <w:szCs w:val="28"/>
        </w:rPr>
        <w:t>азвития на территории города Азова сети образовательных учреждений, использующих в учебно-воспитательном процессе казачий компонент»;</w:t>
      </w:r>
    </w:p>
    <w:p w:rsidR="00B95ECB" w:rsidRPr="00AA09AD" w:rsidRDefault="00B95ECB" w:rsidP="00B95ECB">
      <w:pPr>
        <w:spacing w:after="0"/>
        <w:ind w:firstLine="708"/>
        <w:jc w:val="both"/>
        <w:rPr>
          <w:rFonts w:ascii="Times New Roman" w:eastAsia="Times New Roman" w:hAnsi="Times New Roman" w:cs="Times New Roman"/>
          <w:kern w:val="2"/>
          <w:sz w:val="28"/>
          <w:szCs w:val="28"/>
        </w:rPr>
      </w:pPr>
      <w:r w:rsidRPr="00AA09AD">
        <w:rPr>
          <w:rFonts w:ascii="Times New Roman" w:eastAsia="Times New Roman" w:hAnsi="Times New Roman" w:cs="Times New Roman"/>
          <w:kern w:val="2"/>
          <w:sz w:val="28"/>
          <w:szCs w:val="28"/>
        </w:rPr>
        <w:t>- «Развитие казачьего самодеятельного народного творчества»;</w:t>
      </w:r>
    </w:p>
    <w:p w:rsidR="00B95ECB" w:rsidRPr="00AA09AD" w:rsidRDefault="00B95ECB" w:rsidP="00B95ECB">
      <w:pPr>
        <w:widowControl w:val="0"/>
        <w:spacing w:after="0" w:line="240" w:lineRule="auto"/>
        <w:ind w:firstLine="709"/>
        <w:contextualSpacing/>
        <w:jc w:val="both"/>
        <w:rPr>
          <w:rFonts w:ascii="Times New Roman" w:hAnsi="Times New Roman" w:cs="Times New Roman"/>
          <w:sz w:val="28"/>
          <w:szCs w:val="28"/>
        </w:rPr>
      </w:pPr>
      <w:r w:rsidRPr="00AA09AD">
        <w:rPr>
          <w:rFonts w:ascii="Times New Roman" w:eastAsia="Times New Roman" w:hAnsi="Times New Roman" w:cs="Times New Roman"/>
          <w:kern w:val="2"/>
          <w:sz w:val="28"/>
          <w:szCs w:val="28"/>
        </w:rPr>
        <w:t>- «Обеспечение несения муниципальной службы членами казачьей дружины»</w:t>
      </w:r>
    </w:p>
    <w:p w:rsidR="00D47BF7" w:rsidRPr="00AA09AD" w:rsidRDefault="00D47BF7" w:rsidP="00B95ECB">
      <w:pPr>
        <w:widowControl w:val="0"/>
        <w:spacing w:after="0" w:line="240" w:lineRule="auto"/>
        <w:ind w:firstLine="709"/>
        <w:contextualSpacing/>
        <w:jc w:val="both"/>
        <w:rPr>
          <w:rFonts w:ascii="Times New Roman" w:eastAsia="Times New Roman" w:hAnsi="Times New Roman" w:cs="Times New Roman"/>
          <w:sz w:val="28"/>
          <w:szCs w:val="28"/>
        </w:rPr>
      </w:pPr>
      <w:r w:rsidRPr="00AA09AD">
        <w:rPr>
          <w:rFonts w:ascii="Times New Roman" w:hAnsi="Times New Roman" w:cs="Times New Roman"/>
          <w:sz w:val="28"/>
          <w:szCs w:val="28"/>
        </w:rPr>
        <w:t xml:space="preserve">На реализацию муниципальной программы </w:t>
      </w:r>
      <w:r w:rsidRPr="00AA09AD">
        <w:rPr>
          <w:rFonts w:ascii="Times New Roman" w:eastAsia="Times New Roman" w:hAnsi="Times New Roman" w:cs="Times New Roman"/>
          <w:sz w:val="28"/>
          <w:szCs w:val="28"/>
        </w:rPr>
        <w:t>«Поддержка казачьих обществ города Азова» в 20</w:t>
      </w:r>
      <w:r w:rsidR="002B4E1E" w:rsidRPr="00AA09AD">
        <w:rPr>
          <w:rFonts w:ascii="Times New Roman" w:eastAsia="Times New Roman" w:hAnsi="Times New Roman" w:cs="Times New Roman"/>
          <w:sz w:val="28"/>
          <w:szCs w:val="28"/>
        </w:rPr>
        <w:t>20</w:t>
      </w:r>
      <w:r w:rsidRPr="00AA09AD">
        <w:rPr>
          <w:rFonts w:ascii="Times New Roman" w:eastAsia="Times New Roman" w:hAnsi="Times New Roman" w:cs="Times New Roman"/>
          <w:sz w:val="28"/>
          <w:szCs w:val="28"/>
        </w:rPr>
        <w:t xml:space="preserve"> году было предусмотрено финансирование в объеме </w:t>
      </w:r>
      <w:r w:rsidR="002B4E1E" w:rsidRPr="00AA09AD">
        <w:rPr>
          <w:rFonts w:ascii="Times New Roman" w:hAnsi="Times New Roman" w:cs="Times New Roman"/>
          <w:sz w:val="28"/>
          <w:szCs w:val="28"/>
        </w:rPr>
        <w:t xml:space="preserve">6965,1 </w:t>
      </w:r>
      <w:r w:rsidRPr="00AA09AD">
        <w:rPr>
          <w:rFonts w:ascii="Times New Roman" w:eastAsia="Times New Roman" w:hAnsi="Times New Roman" w:cs="Times New Roman"/>
          <w:sz w:val="28"/>
          <w:szCs w:val="28"/>
        </w:rPr>
        <w:t>тыс. рублей.</w:t>
      </w:r>
    </w:p>
    <w:p w:rsidR="007C3509" w:rsidRPr="00AA09AD" w:rsidRDefault="00D47BF7" w:rsidP="007C3509">
      <w:pPr>
        <w:spacing w:after="0" w:line="240" w:lineRule="auto"/>
        <w:ind w:right="284" w:firstLine="708"/>
        <w:jc w:val="both"/>
        <w:rPr>
          <w:rFonts w:ascii="Times New Roman" w:hAnsi="Times New Roman" w:cs="Times New Roman"/>
          <w:sz w:val="28"/>
          <w:szCs w:val="28"/>
        </w:rPr>
      </w:pPr>
      <w:r w:rsidRPr="00AA09AD">
        <w:rPr>
          <w:rFonts w:ascii="Times New Roman" w:eastAsia="Times New Roman" w:hAnsi="Times New Roman" w:cs="Times New Roman"/>
          <w:sz w:val="28"/>
          <w:szCs w:val="28"/>
        </w:rPr>
        <w:t xml:space="preserve">Годовой отчет муниципальной программы «Поддержка казачьих обществ города Азова» утвержден постановлением администрации города Азова от </w:t>
      </w:r>
      <w:r w:rsidR="002B4E1E" w:rsidRPr="00AA09AD">
        <w:rPr>
          <w:rFonts w:ascii="Times New Roman" w:eastAsia="Times New Roman" w:hAnsi="Times New Roman" w:cs="Times New Roman"/>
          <w:sz w:val="28"/>
          <w:szCs w:val="28"/>
        </w:rPr>
        <w:t>15</w:t>
      </w:r>
      <w:r w:rsidRPr="00AA09AD">
        <w:rPr>
          <w:rFonts w:ascii="Times New Roman" w:eastAsia="Times New Roman" w:hAnsi="Times New Roman" w:cs="Times New Roman"/>
          <w:sz w:val="28"/>
          <w:szCs w:val="28"/>
        </w:rPr>
        <w:t>.03.20</w:t>
      </w:r>
      <w:r w:rsidR="002B4E1E" w:rsidRPr="00AA09AD">
        <w:rPr>
          <w:rFonts w:ascii="Times New Roman" w:eastAsia="Times New Roman" w:hAnsi="Times New Roman" w:cs="Times New Roman"/>
          <w:sz w:val="28"/>
          <w:szCs w:val="28"/>
        </w:rPr>
        <w:t>21</w:t>
      </w:r>
      <w:r w:rsidRPr="00AA09AD">
        <w:rPr>
          <w:rFonts w:ascii="Times New Roman" w:eastAsia="Times New Roman" w:hAnsi="Times New Roman" w:cs="Times New Roman"/>
          <w:sz w:val="28"/>
          <w:szCs w:val="28"/>
        </w:rPr>
        <w:t xml:space="preserve"> № </w:t>
      </w:r>
      <w:r w:rsidR="00B95ECB" w:rsidRPr="00AA09AD">
        <w:rPr>
          <w:rFonts w:ascii="Times New Roman" w:eastAsia="Times New Roman" w:hAnsi="Times New Roman" w:cs="Times New Roman"/>
          <w:sz w:val="28"/>
          <w:szCs w:val="28"/>
        </w:rPr>
        <w:t>2</w:t>
      </w:r>
      <w:r w:rsidR="002B4E1E" w:rsidRPr="00AA09AD">
        <w:rPr>
          <w:rFonts w:ascii="Times New Roman" w:eastAsia="Times New Roman" w:hAnsi="Times New Roman" w:cs="Times New Roman"/>
          <w:sz w:val="28"/>
          <w:szCs w:val="28"/>
        </w:rPr>
        <w:t>34</w:t>
      </w:r>
    </w:p>
    <w:p w:rsidR="002C4EB1" w:rsidRPr="00AA09AD" w:rsidRDefault="002C4EB1" w:rsidP="00EB1400">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Уровень реализации муниципальной программы в отчетном году признается высоким  и составляет 1,0.</w:t>
      </w:r>
    </w:p>
    <w:p w:rsidR="00D47BF7" w:rsidRPr="00AA09AD" w:rsidRDefault="00C12E84" w:rsidP="00E747E1">
      <w:pPr>
        <w:widowControl w:val="0"/>
        <w:spacing w:after="0" w:line="240" w:lineRule="auto"/>
        <w:ind w:firstLine="709"/>
        <w:contextualSpacing/>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lastRenderedPageBreak/>
        <w:t xml:space="preserve"> </w:t>
      </w:r>
    </w:p>
    <w:p w:rsidR="00D47BF7" w:rsidRPr="00AA09AD" w:rsidRDefault="00D47BF7" w:rsidP="00D47BF7">
      <w:pPr>
        <w:widowControl w:val="0"/>
        <w:spacing w:after="0" w:line="240" w:lineRule="auto"/>
        <w:ind w:firstLine="142"/>
        <w:contextualSpacing/>
        <w:jc w:val="center"/>
        <w:rPr>
          <w:rFonts w:ascii="Times New Roman" w:eastAsia="Times New Roman" w:hAnsi="Times New Roman" w:cs="Times New Roman"/>
          <w:sz w:val="28"/>
          <w:szCs w:val="28"/>
        </w:rPr>
      </w:pPr>
      <w:r w:rsidRPr="00AA09AD">
        <w:rPr>
          <w:rFonts w:ascii="Times New Roman" w:hAnsi="Times New Roman" w:cs="Times New Roman"/>
          <w:sz w:val="28"/>
          <w:szCs w:val="28"/>
        </w:rPr>
        <w:t xml:space="preserve">Сведения об основных результатах реализации </w:t>
      </w:r>
      <w:r w:rsidRPr="00AA09AD">
        <w:rPr>
          <w:rFonts w:ascii="Times New Roman" w:eastAsia="Times New Roman" w:hAnsi="Times New Roman" w:cs="Times New Roman"/>
          <w:sz w:val="28"/>
          <w:szCs w:val="28"/>
        </w:rPr>
        <w:t>муниципальной программы «Поддержка казачьих обществ города Азова»</w:t>
      </w:r>
    </w:p>
    <w:p w:rsidR="00D47BF7" w:rsidRPr="00AA09AD" w:rsidRDefault="00D47BF7" w:rsidP="00D47BF7">
      <w:pPr>
        <w:widowControl w:val="0"/>
        <w:spacing w:after="0" w:line="240" w:lineRule="auto"/>
        <w:ind w:firstLine="142"/>
        <w:contextualSpacing/>
        <w:jc w:val="center"/>
        <w:rPr>
          <w:rFonts w:ascii="Times New Roman" w:eastAsia="Times New Roman" w:hAnsi="Times New Roman" w:cs="Times New Roman"/>
          <w:sz w:val="28"/>
          <w:szCs w:val="28"/>
        </w:rPr>
      </w:pPr>
    </w:p>
    <w:p w:rsidR="002B4E1E" w:rsidRPr="00AA09AD" w:rsidRDefault="002B4E1E" w:rsidP="002B4E1E">
      <w:pPr>
        <w:spacing w:after="0" w:line="240" w:lineRule="auto"/>
        <w:ind w:firstLine="709"/>
        <w:jc w:val="both"/>
        <w:rPr>
          <w:rFonts w:ascii="Times New Roman" w:hAnsi="Times New Roman" w:cs="Times New Roman"/>
          <w:kern w:val="2"/>
          <w:sz w:val="28"/>
          <w:szCs w:val="28"/>
        </w:rPr>
      </w:pPr>
      <w:r w:rsidRPr="00AA09AD">
        <w:rPr>
          <w:rFonts w:ascii="Times New Roman" w:hAnsi="Times New Roman" w:cs="Times New Roman"/>
          <w:sz w:val="28"/>
          <w:szCs w:val="28"/>
        </w:rPr>
        <w:t>В 2020 году в рамках муниципальной программы</w:t>
      </w:r>
      <w:r w:rsidRPr="00AA09AD">
        <w:rPr>
          <w:rFonts w:ascii="Times New Roman" w:hAnsi="Times New Roman" w:cs="Times New Roman"/>
          <w:kern w:val="2"/>
          <w:sz w:val="28"/>
          <w:szCs w:val="28"/>
        </w:rPr>
        <w:t>:</w:t>
      </w:r>
    </w:p>
    <w:p w:rsidR="002B4E1E" w:rsidRPr="00AA09AD" w:rsidRDefault="002B4E1E" w:rsidP="002B4E1E">
      <w:pPr>
        <w:pStyle w:val="ConsPlusCell"/>
        <w:ind w:firstLine="709"/>
        <w:jc w:val="both"/>
        <w:rPr>
          <w:rFonts w:ascii="Times New Roman" w:hAnsi="Times New Roman"/>
          <w:sz w:val="28"/>
          <w:szCs w:val="28"/>
        </w:rPr>
      </w:pPr>
      <w:r w:rsidRPr="00AA09AD">
        <w:rPr>
          <w:rFonts w:ascii="Times New Roman" w:hAnsi="Times New Roman"/>
          <w:sz w:val="28"/>
          <w:szCs w:val="28"/>
        </w:rPr>
        <w:t xml:space="preserve">- проведена работа по расширению </w:t>
      </w:r>
      <w:proofErr w:type="gramStart"/>
      <w:r w:rsidRPr="00AA09AD">
        <w:rPr>
          <w:rFonts w:ascii="Times New Roman" w:hAnsi="Times New Roman"/>
          <w:sz w:val="28"/>
          <w:szCs w:val="28"/>
        </w:rPr>
        <w:t>экспозиции музея казачьей славы города Азова</w:t>
      </w:r>
      <w:proofErr w:type="gramEnd"/>
      <w:r w:rsidRPr="00AA09AD">
        <w:rPr>
          <w:rFonts w:ascii="Times New Roman" w:hAnsi="Times New Roman"/>
          <w:sz w:val="28"/>
          <w:szCs w:val="28"/>
        </w:rPr>
        <w:t xml:space="preserve"> в МБОУ СОШ № 5 г. Азова;</w:t>
      </w:r>
    </w:p>
    <w:p w:rsidR="002B4E1E" w:rsidRPr="00AA09AD" w:rsidRDefault="002B4E1E" w:rsidP="002B4E1E">
      <w:pPr>
        <w:pStyle w:val="ConsPlusCell"/>
        <w:ind w:firstLine="709"/>
        <w:jc w:val="both"/>
        <w:rPr>
          <w:rFonts w:ascii="Times New Roman" w:hAnsi="Times New Roman"/>
          <w:sz w:val="28"/>
          <w:szCs w:val="28"/>
        </w:rPr>
      </w:pPr>
      <w:r w:rsidRPr="00AA09AD">
        <w:rPr>
          <w:rFonts w:ascii="Times New Roman" w:hAnsi="Times New Roman"/>
          <w:sz w:val="28"/>
          <w:szCs w:val="28"/>
        </w:rPr>
        <w:t xml:space="preserve">- поисковым отрядом в МБОУ СОШ № 5 г. Азова проведена работа по сбору материалов для галереи </w:t>
      </w:r>
      <w:proofErr w:type="spellStart"/>
      <w:r w:rsidRPr="00AA09AD">
        <w:rPr>
          <w:rFonts w:ascii="Times New Roman" w:hAnsi="Times New Roman"/>
          <w:sz w:val="28"/>
          <w:szCs w:val="28"/>
        </w:rPr>
        <w:t>ветеранов-Азовчан</w:t>
      </w:r>
      <w:proofErr w:type="spellEnd"/>
      <w:r w:rsidRPr="00AA09AD">
        <w:rPr>
          <w:rFonts w:ascii="Times New Roman" w:hAnsi="Times New Roman"/>
          <w:sz w:val="28"/>
          <w:szCs w:val="28"/>
        </w:rPr>
        <w:t xml:space="preserve"> 5-го Донского Казачьего Кавалерийского корпуса;</w:t>
      </w:r>
    </w:p>
    <w:p w:rsidR="002B4E1E" w:rsidRPr="00AA09AD" w:rsidRDefault="002B4E1E" w:rsidP="002B4E1E">
      <w:pPr>
        <w:pStyle w:val="ConsPlusCell"/>
        <w:ind w:firstLine="709"/>
        <w:jc w:val="both"/>
        <w:rPr>
          <w:rFonts w:ascii="Times New Roman" w:hAnsi="Times New Roman"/>
          <w:sz w:val="28"/>
          <w:szCs w:val="28"/>
        </w:rPr>
      </w:pPr>
      <w:r w:rsidRPr="00AA09AD">
        <w:rPr>
          <w:rFonts w:ascii="Times New Roman" w:hAnsi="Times New Roman"/>
          <w:sz w:val="28"/>
          <w:szCs w:val="28"/>
        </w:rPr>
        <w:t xml:space="preserve">- проведена работа по обеспечению деятельности казачьих дружин         </w:t>
      </w:r>
      <w:proofErr w:type="gramStart"/>
      <w:r w:rsidRPr="00AA09AD">
        <w:rPr>
          <w:rFonts w:ascii="Times New Roman" w:hAnsi="Times New Roman"/>
          <w:sz w:val="28"/>
          <w:szCs w:val="28"/>
        </w:rPr>
        <w:t>г</w:t>
      </w:r>
      <w:proofErr w:type="gramEnd"/>
      <w:r w:rsidRPr="00AA09AD">
        <w:rPr>
          <w:rFonts w:ascii="Times New Roman" w:hAnsi="Times New Roman"/>
          <w:sz w:val="28"/>
          <w:szCs w:val="28"/>
        </w:rPr>
        <w:t>. Азова.</w:t>
      </w:r>
    </w:p>
    <w:p w:rsidR="002B4E1E" w:rsidRPr="00AA09AD" w:rsidRDefault="002B4E1E" w:rsidP="002B4E1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A09AD">
        <w:rPr>
          <w:rFonts w:ascii="Times New Roman" w:hAnsi="Times New Roman" w:cs="Times New Roman"/>
          <w:sz w:val="28"/>
          <w:szCs w:val="28"/>
        </w:rPr>
        <w:t xml:space="preserve">Основные результаты, достигнутые в отчётном году, из-за ограничительных мер по новой </w:t>
      </w:r>
      <w:proofErr w:type="spellStart"/>
      <w:r w:rsidRPr="00AA09AD">
        <w:rPr>
          <w:rFonts w:ascii="Times New Roman" w:hAnsi="Times New Roman" w:cs="Times New Roman"/>
          <w:sz w:val="28"/>
          <w:szCs w:val="28"/>
        </w:rPr>
        <w:t>коронавирусной</w:t>
      </w:r>
      <w:proofErr w:type="spellEnd"/>
      <w:r w:rsidRPr="00AA09AD">
        <w:rPr>
          <w:rFonts w:ascii="Times New Roman" w:hAnsi="Times New Roman" w:cs="Times New Roman"/>
          <w:sz w:val="28"/>
          <w:szCs w:val="28"/>
        </w:rPr>
        <w:t xml:space="preserve"> инфекции в полной мере не позволили решить задачи программы и достигнуть цели по созданию условий для увеличения творческих способностей детей и подростков, повышение интереса к самобытной казачьей культуре и увеличению посещений населением города Азова мероприятий, связанных с самодеятельным творчеством.</w:t>
      </w:r>
      <w:proofErr w:type="gramEnd"/>
    </w:p>
    <w:p w:rsidR="00B8791A" w:rsidRPr="00AA09AD" w:rsidRDefault="009F15B3" w:rsidP="009F15B3">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 </w:t>
      </w:r>
    </w:p>
    <w:p w:rsidR="009F15B3" w:rsidRPr="00AA09AD" w:rsidRDefault="009F15B3" w:rsidP="009F15B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AA09AD">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w:t>
      </w:r>
      <w:r w:rsidRPr="00AA09AD">
        <w:rPr>
          <w:rFonts w:ascii="Times New Roman" w:eastAsia="Times New Roman" w:hAnsi="Times New Roman" w:cs="Times New Roman"/>
          <w:sz w:val="28"/>
          <w:szCs w:val="28"/>
        </w:rPr>
        <w:t xml:space="preserve"> муниципальной программы «Поддержка казачьих обществ города Азова»</w:t>
      </w:r>
    </w:p>
    <w:p w:rsidR="009F15B3" w:rsidRPr="00AA09AD" w:rsidRDefault="009F15B3" w:rsidP="009F15B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2B4E1E" w:rsidRPr="00AA09AD" w:rsidRDefault="002B4E1E" w:rsidP="002B4E1E">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Результаты реализации муниципальной </w:t>
      </w:r>
      <w:hyperlink r:id="rId16" w:history="1">
        <w:r w:rsidRPr="00AA09AD">
          <w:rPr>
            <w:rFonts w:ascii="Times New Roman" w:hAnsi="Times New Roman" w:cs="Times New Roman"/>
            <w:sz w:val="28"/>
            <w:szCs w:val="28"/>
          </w:rPr>
          <w:t>программы</w:t>
        </w:r>
      </w:hyperlink>
      <w:r w:rsidRPr="00AA09AD">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2B4E1E" w:rsidRPr="00AA09AD" w:rsidRDefault="002B4E1E" w:rsidP="002B4E1E">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Муниципальной </w:t>
      </w:r>
      <w:hyperlink r:id="rId17" w:history="1">
        <w:r w:rsidRPr="00AA09AD">
          <w:rPr>
            <w:rFonts w:ascii="Times New Roman" w:hAnsi="Times New Roman" w:cs="Times New Roman"/>
            <w:sz w:val="28"/>
            <w:szCs w:val="28"/>
          </w:rPr>
          <w:t>программой</w:t>
        </w:r>
      </w:hyperlink>
      <w:r w:rsidRPr="00AA09AD">
        <w:rPr>
          <w:rFonts w:ascii="Times New Roman" w:hAnsi="Times New Roman" w:cs="Times New Roman"/>
          <w:sz w:val="28"/>
          <w:szCs w:val="28"/>
        </w:rPr>
        <w:t xml:space="preserve"> на 2020 год предусмотрено 5 показателей, из них по 5 показателям плановые значения достигнуты. Таким образом, по итогам реализации основных мероприятий муниципальной </w:t>
      </w:r>
      <w:hyperlink r:id="rId18" w:history="1">
        <w:r w:rsidRPr="00AA09AD">
          <w:rPr>
            <w:rFonts w:ascii="Times New Roman" w:hAnsi="Times New Roman" w:cs="Times New Roman"/>
            <w:sz w:val="28"/>
            <w:szCs w:val="28"/>
          </w:rPr>
          <w:t>программы</w:t>
        </w:r>
      </w:hyperlink>
      <w:r w:rsidRPr="00AA09AD">
        <w:rPr>
          <w:rFonts w:ascii="Times New Roman" w:hAnsi="Times New Roman" w:cs="Times New Roman"/>
          <w:sz w:val="28"/>
          <w:szCs w:val="28"/>
        </w:rPr>
        <w:t xml:space="preserve"> и подпрограмм муниципальной программы достигнуты следующие значения показателей:</w:t>
      </w:r>
    </w:p>
    <w:p w:rsidR="002B4E1E" w:rsidRPr="00AA09AD" w:rsidRDefault="002B4E1E" w:rsidP="002B4E1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sz w:val="28"/>
          <w:szCs w:val="28"/>
        </w:rPr>
        <w:t xml:space="preserve">- </w:t>
      </w:r>
      <w:r w:rsidRPr="00AA09AD">
        <w:rPr>
          <w:rFonts w:ascii="Times New Roman" w:hAnsi="Times New Roman" w:cs="Times New Roman"/>
          <w:color w:val="000000"/>
          <w:sz w:val="28"/>
          <w:szCs w:val="28"/>
        </w:rPr>
        <w:t xml:space="preserve">количество рейдов, проводимых Межмуниципальным отделом МВД России «Азовский», с привлечением дружинников казачьих дружин и с раскрытием преступлений – </w:t>
      </w:r>
      <w:r w:rsidRPr="00AA09AD">
        <w:rPr>
          <w:rFonts w:ascii="Times New Roman" w:hAnsi="Times New Roman" w:cs="Times New Roman"/>
          <w:sz w:val="28"/>
          <w:szCs w:val="28"/>
        </w:rPr>
        <w:t>497;</w:t>
      </w:r>
    </w:p>
    <w:p w:rsidR="002B4E1E" w:rsidRPr="00AA09AD" w:rsidRDefault="002B4E1E" w:rsidP="002B4E1E">
      <w:pPr>
        <w:spacing w:after="0"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sz w:val="28"/>
          <w:szCs w:val="28"/>
        </w:rPr>
        <w:t xml:space="preserve">- </w:t>
      </w:r>
      <w:r w:rsidRPr="00AA09AD">
        <w:rPr>
          <w:rFonts w:ascii="Times New Roman" w:hAnsi="Times New Roman" w:cs="Times New Roman"/>
          <w:color w:val="000000"/>
          <w:sz w:val="28"/>
          <w:szCs w:val="28"/>
        </w:rPr>
        <w:t>количество профилактических мероприятий, проведённых казачьими дружинами – 681;</w:t>
      </w:r>
    </w:p>
    <w:p w:rsidR="002B4E1E" w:rsidRPr="00AA09AD" w:rsidRDefault="002B4E1E" w:rsidP="002B4E1E">
      <w:pPr>
        <w:pStyle w:val="ConsPlusCell"/>
        <w:shd w:val="clear" w:color="auto" w:fill="FFFFFF"/>
        <w:ind w:firstLine="708"/>
        <w:jc w:val="both"/>
        <w:rPr>
          <w:rFonts w:ascii="Times New Roman" w:hAnsi="Times New Roman"/>
          <w:sz w:val="28"/>
          <w:szCs w:val="28"/>
        </w:rPr>
      </w:pPr>
      <w:r w:rsidRPr="00AA09AD">
        <w:rPr>
          <w:rFonts w:ascii="Times New Roman" w:hAnsi="Times New Roman"/>
          <w:color w:val="000000"/>
          <w:sz w:val="28"/>
          <w:szCs w:val="28"/>
        </w:rPr>
        <w:t>- </w:t>
      </w:r>
      <w:r w:rsidRPr="00AA09AD">
        <w:rPr>
          <w:rFonts w:ascii="Times New Roman" w:hAnsi="Times New Roman"/>
          <w:sz w:val="28"/>
          <w:szCs w:val="28"/>
        </w:rPr>
        <w:t>число образовательных учреждений, использующих в учебно-воспитательной работе культурно-исторической традиции донского казачества и региональные особенности Донского края – 12;</w:t>
      </w:r>
    </w:p>
    <w:p w:rsidR="002B4E1E" w:rsidRPr="00AA09AD" w:rsidRDefault="002B4E1E" w:rsidP="002B4E1E">
      <w:pPr>
        <w:pStyle w:val="ConsPlusCell"/>
        <w:shd w:val="clear" w:color="auto" w:fill="FFFFFF"/>
        <w:ind w:firstLine="708"/>
        <w:jc w:val="both"/>
        <w:rPr>
          <w:rFonts w:ascii="Times New Roman" w:hAnsi="Times New Roman"/>
          <w:color w:val="000000"/>
          <w:sz w:val="28"/>
          <w:szCs w:val="28"/>
        </w:rPr>
      </w:pPr>
      <w:r w:rsidRPr="00AA09AD">
        <w:rPr>
          <w:rFonts w:ascii="Times New Roman" w:hAnsi="Times New Roman"/>
          <w:color w:val="000000"/>
          <w:sz w:val="28"/>
          <w:szCs w:val="28"/>
        </w:rPr>
        <w:t>- </w:t>
      </w:r>
      <w:r w:rsidRPr="00AA09AD">
        <w:rPr>
          <w:rFonts w:ascii="Times New Roman" w:hAnsi="Times New Roman"/>
          <w:sz w:val="28"/>
          <w:szCs w:val="28"/>
        </w:rPr>
        <w:t xml:space="preserve">количество детей и подростков, участвующих в проводимых мероприятиях Программы, учащихся образовательных учреждений, использующих в учебно-воспитательной </w:t>
      </w:r>
      <w:r w:rsidRPr="00AA09AD">
        <w:rPr>
          <w:rFonts w:ascii="Times New Roman" w:hAnsi="Times New Roman"/>
          <w:color w:val="000000"/>
          <w:sz w:val="28"/>
          <w:szCs w:val="28"/>
        </w:rPr>
        <w:t>работе культурно-исторические традиции донского казачества и региональные особенности Донского края – более 3000;</w:t>
      </w:r>
    </w:p>
    <w:p w:rsidR="002B4E1E" w:rsidRPr="00AA09AD" w:rsidRDefault="002B4E1E" w:rsidP="002B4E1E">
      <w:pPr>
        <w:pStyle w:val="ConsPlusCell"/>
        <w:shd w:val="clear" w:color="auto" w:fill="FFFFFF"/>
        <w:ind w:firstLine="708"/>
        <w:jc w:val="both"/>
        <w:rPr>
          <w:rFonts w:ascii="Times New Roman" w:hAnsi="Times New Roman"/>
          <w:sz w:val="28"/>
          <w:szCs w:val="28"/>
        </w:rPr>
      </w:pPr>
      <w:r w:rsidRPr="00AA09AD">
        <w:rPr>
          <w:rFonts w:ascii="Times New Roman" w:hAnsi="Times New Roman"/>
          <w:sz w:val="28"/>
          <w:szCs w:val="28"/>
        </w:rPr>
        <w:t xml:space="preserve">-.количество казачьих самодеятельных коллективов, участвующих в мероприятиях Программы </w:t>
      </w:r>
      <w:r w:rsidRPr="00AA09AD">
        <w:rPr>
          <w:rFonts w:ascii="Times New Roman" w:hAnsi="Times New Roman"/>
          <w:color w:val="000000"/>
          <w:sz w:val="28"/>
          <w:szCs w:val="28"/>
        </w:rPr>
        <w:t xml:space="preserve">– </w:t>
      </w:r>
      <w:r w:rsidRPr="00AA09AD">
        <w:rPr>
          <w:rFonts w:ascii="Times New Roman" w:hAnsi="Times New Roman"/>
          <w:sz w:val="28"/>
          <w:szCs w:val="28"/>
        </w:rPr>
        <w:t>12;</w:t>
      </w:r>
    </w:p>
    <w:p w:rsidR="002B4E1E" w:rsidRPr="00AA09AD" w:rsidRDefault="002B4E1E" w:rsidP="002B4E1E">
      <w:pPr>
        <w:pStyle w:val="ConsPlusCell"/>
        <w:shd w:val="clear" w:color="auto" w:fill="FFFFFF"/>
        <w:ind w:firstLine="708"/>
        <w:jc w:val="both"/>
        <w:rPr>
          <w:rFonts w:ascii="Times New Roman" w:hAnsi="Times New Roman"/>
          <w:sz w:val="28"/>
          <w:szCs w:val="28"/>
        </w:rPr>
      </w:pPr>
      <w:r w:rsidRPr="00AA09AD">
        <w:rPr>
          <w:rFonts w:ascii="Times New Roman" w:hAnsi="Times New Roman"/>
          <w:sz w:val="28"/>
          <w:szCs w:val="28"/>
        </w:rPr>
        <w:t>- количество участников казачьих самодеятельных коллективов – 215;</w:t>
      </w:r>
    </w:p>
    <w:p w:rsidR="002B4E1E" w:rsidRPr="00AA09AD" w:rsidRDefault="002B4E1E" w:rsidP="002B4E1E">
      <w:pPr>
        <w:pStyle w:val="ConsPlusCell"/>
        <w:shd w:val="clear" w:color="auto" w:fill="FFFFFF"/>
        <w:ind w:firstLine="708"/>
        <w:jc w:val="both"/>
        <w:rPr>
          <w:rFonts w:ascii="Times New Roman" w:hAnsi="Times New Roman"/>
          <w:sz w:val="28"/>
          <w:szCs w:val="28"/>
        </w:rPr>
      </w:pPr>
      <w:r w:rsidRPr="00AA09AD">
        <w:rPr>
          <w:rFonts w:ascii="Times New Roman" w:hAnsi="Times New Roman"/>
          <w:sz w:val="28"/>
          <w:szCs w:val="28"/>
        </w:rPr>
        <w:lastRenderedPageBreak/>
        <w:t>- количество членов казачьих обществ, подготовленных к службе в рядах Вооружённых Сил Российской Федерации – 130.</w:t>
      </w:r>
    </w:p>
    <w:p w:rsidR="00EB1400" w:rsidRPr="00AA09AD" w:rsidRDefault="002B4E1E" w:rsidP="002B4E1E">
      <w:pPr>
        <w:widowControl w:val="0"/>
        <w:autoSpaceDE w:val="0"/>
        <w:autoSpaceDN w:val="0"/>
        <w:adjustRightInd w:val="0"/>
        <w:spacing w:after="0" w:line="240" w:lineRule="auto"/>
        <w:ind w:firstLine="709"/>
        <w:jc w:val="both"/>
        <w:outlineLvl w:val="2"/>
        <w:rPr>
          <w:rFonts w:ascii="Times New Roman" w:hAnsi="Times New Roman" w:cs="Times New Roman"/>
          <w:kern w:val="2"/>
          <w:sz w:val="28"/>
          <w:szCs w:val="28"/>
        </w:rPr>
      </w:pPr>
      <w:r w:rsidRPr="00AA09AD">
        <w:rPr>
          <w:rFonts w:ascii="Times New Roman" w:hAnsi="Times New Roman" w:cs="Times New Roman"/>
          <w:kern w:val="2"/>
          <w:sz w:val="28"/>
          <w:szCs w:val="28"/>
        </w:rPr>
        <w:t xml:space="preserve">Суммарная оценка степени достижения целевых показателей </w:t>
      </w:r>
      <w:r w:rsidRPr="00AA09AD">
        <w:rPr>
          <w:rFonts w:ascii="Times New Roman" w:hAnsi="Times New Roman" w:cs="Times New Roman"/>
          <w:sz w:val="28"/>
          <w:szCs w:val="28"/>
        </w:rPr>
        <w:t>муниципальной</w:t>
      </w:r>
      <w:r w:rsidRPr="00AA09AD">
        <w:rPr>
          <w:rFonts w:ascii="Times New Roman" w:hAnsi="Times New Roman" w:cs="Times New Roman"/>
          <w:kern w:val="2"/>
          <w:sz w:val="28"/>
          <w:szCs w:val="28"/>
        </w:rPr>
        <w:t xml:space="preserve"> программы 1,0.</w:t>
      </w:r>
    </w:p>
    <w:p w:rsidR="002B4E1E" w:rsidRPr="00AA09AD" w:rsidRDefault="002B4E1E" w:rsidP="000A1E98">
      <w:pPr>
        <w:widowControl w:val="0"/>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0A1E98" w:rsidRPr="00AA09AD" w:rsidRDefault="00193D89" w:rsidP="000A1E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AA09AD">
        <w:rPr>
          <w:rFonts w:ascii="Times New Roman" w:eastAsia="Times New Roman" w:hAnsi="Times New Roman" w:cs="Times New Roman"/>
          <w:kern w:val="2"/>
          <w:sz w:val="28"/>
          <w:szCs w:val="28"/>
        </w:rPr>
        <w:t xml:space="preserve">   </w:t>
      </w:r>
      <w:r w:rsidR="00481B11" w:rsidRPr="00AA09AD">
        <w:rPr>
          <w:rFonts w:ascii="Times New Roman" w:hAnsi="Times New Roman" w:cs="Times New Roman"/>
          <w:sz w:val="28"/>
          <w:szCs w:val="28"/>
        </w:rPr>
        <w:t>Сведения</w:t>
      </w:r>
      <w:r w:rsidR="000A1E98" w:rsidRPr="00AA09AD">
        <w:rPr>
          <w:rFonts w:ascii="Times New Roman" w:hAnsi="Times New Roman" w:cs="Times New Roman"/>
          <w:sz w:val="28"/>
          <w:szCs w:val="28"/>
        </w:rPr>
        <w:t xml:space="preserve"> об использовании бюджетных ассигнований на выполнение мероприятий муниципальной программы </w:t>
      </w:r>
      <w:r w:rsidR="000A1E98" w:rsidRPr="00AA09AD">
        <w:rPr>
          <w:rFonts w:ascii="Times New Roman" w:eastAsia="Times New Roman" w:hAnsi="Times New Roman" w:cs="Times New Roman"/>
          <w:sz w:val="28"/>
          <w:szCs w:val="28"/>
        </w:rPr>
        <w:t>«Поддержка казачьих обществ города Азова»</w:t>
      </w:r>
    </w:p>
    <w:p w:rsidR="000A1E98" w:rsidRPr="00AA09AD" w:rsidRDefault="000A1E98" w:rsidP="000A1E98">
      <w:pPr>
        <w:spacing w:after="0" w:line="240" w:lineRule="auto"/>
        <w:ind w:firstLine="709"/>
        <w:jc w:val="both"/>
        <w:rPr>
          <w:rFonts w:ascii="Times New Roman" w:hAnsi="Times New Roman" w:cs="Times New Roman"/>
          <w:sz w:val="28"/>
          <w:szCs w:val="28"/>
        </w:rPr>
      </w:pPr>
    </w:p>
    <w:p w:rsidR="002B4E1E" w:rsidRPr="00AA09AD" w:rsidRDefault="00B95ECB" w:rsidP="002B4E1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         </w:t>
      </w:r>
      <w:r w:rsidR="002B4E1E" w:rsidRPr="00AA09AD">
        <w:rPr>
          <w:rFonts w:ascii="Times New Roman" w:hAnsi="Times New Roman" w:cs="Times New Roman"/>
          <w:sz w:val="28"/>
          <w:szCs w:val="28"/>
        </w:rPr>
        <w:t>На реализацию муниципальной программы в 2020 году предусматривалось 6965,1 тыс. рублей, в том числе за счёт средств:</w:t>
      </w:r>
    </w:p>
    <w:p w:rsidR="002B4E1E" w:rsidRPr="00AA09AD" w:rsidRDefault="002B4E1E" w:rsidP="002B4E1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областного бюджета – 6940,2 тыс. рублей;</w:t>
      </w:r>
    </w:p>
    <w:p w:rsidR="002B4E1E" w:rsidRPr="00AA09AD" w:rsidRDefault="002B4E1E" w:rsidP="002B4E1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24,9 тыс. рублей.</w:t>
      </w:r>
    </w:p>
    <w:p w:rsidR="002B4E1E" w:rsidRPr="00AA09AD" w:rsidRDefault="002B4E1E" w:rsidP="002B4E1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Фактически освоено 6731,0 тыс. рублей, в том числе за счёт средств:</w:t>
      </w:r>
    </w:p>
    <w:p w:rsidR="002B4E1E" w:rsidRPr="00AA09AD" w:rsidRDefault="002B4E1E" w:rsidP="002B4E1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областного бюджета – 6706,1 тыс. рублей;</w:t>
      </w:r>
    </w:p>
    <w:p w:rsidR="002B4E1E" w:rsidRPr="00AA09AD" w:rsidRDefault="002B4E1E" w:rsidP="002B4E1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бюджета города – 24,9 тыс. рублей.</w:t>
      </w:r>
    </w:p>
    <w:p w:rsidR="002B4E1E" w:rsidRPr="00AA09AD" w:rsidRDefault="002B4E1E" w:rsidP="002B4E1E">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Общий процент освоения средств, предусмотренных в рамках муниципальной программы, составил 96,64%.</w:t>
      </w:r>
    </w:p>
    <w:p w:rsidR="002B4E1E" w:rsidRPr="00AA09AD" w:rsidRDefault="002B4E1E" w:rsidP="002B4E1E">
      <w:pPr>
        <w:pStyle w:val="ConsPlusCell"/>
        <w:ind w:firstLine="708"/>
        <w:jc w:val="both"/>
        <w:rPr>
          <w:rFonts w:ascii="Times New Roman" w:hAnsi="Times New Roman"/>
          <w:sz w:val="28"/>
          <w:szCs w:val="28"/>
        </w:rPr>
      </w:pPr>
      <w:r w:rsidRPr="00AA09AD">
        <w:rPr>
          <w:rFonts w:ascii="Times New Roman" w:hAnsi="Times New Roman"/>
          <w:sz w:val="28"/>
          <w:szCs w:val="28"/>
        </w:rPr>
        <w:t>Подпрограмма 1 – Поддержка развития на территории города Азова сети образовательных учреждений использующих в учебно-воспитательном процессе казачий компонент.</w:t>
      </w:r>
    </w:p>
    <w:p w:rsidR="002B4E1E" w:rsidRPr="00AA09AD" w:rsidRDefault="002B4E1E" w:rsidP="002B4E1E">
      <w:pPr>
        <w:pStyle w:val="ConsPlusCell"/>
        <w:ind w:firstLine="708"/>
        <w:jc w:val="both"/>
        <w:rPr>
          <w:rFonts w:ascii="Times New Roman" w:hAnsi="Times New Roman"/>
          <w:sz w:val="28"/>
          <w:szCs w:val="28"/>
        </w:rPr>
      </w:pPr>
      <w:r w:rsidRPr="00AA09AD">
        <w:rPr>
          <w:rFonts w:ascii="Times New Roman" w:hAnsi="Times New Roman"/>
          <w:sz w:val="28"/>
          <w:szCs w:val="28"/>
        </w:rPr>
        <w:t>План на 2020 год – 24,9 тыс. рублей;</w:t>
      </w:r>
    </w:p>
    <w:p w:rsidR="002B4E1E" w:rsidRPr="00AA09AD" w:rsidRDefault="002B4E1E" w:rsidP="002B4E1E">
      <w:pPr>
        <w:pStyle w:val="ConsPlusCell"/>
        <w:ind w:firstLine="708"/>
        <w:jc w:val="both"/>
        <w:rPr>
          <w:rFonts w:ascii="Times New Roman" w:hAnsi="Times New Roman"/>
          <w:sz w:val="28"/>
          <w:szCs w:val="28"/>
        </w:rPr>
      </w:pPr>
      <w:r w:rsidRPr="00AA09AD">
        <w:rPr>
          <w:rFonts w:ascii="Times New Roman" w:hAnsi="Times New Roman"/>
          <w:sz w:val="28"/>
          <w:szCs w:val="28"/>
        </w:rPr>
        <w:t>исполнение составило 100%.</w:t>
      </w:r>
    </w:p>
    <w:p w:rsidR="002B4E1E" w:rsidRPr="00AA09AD" w:rsidRDefault="002B4E1E" w:rsidP="002B4E1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Подпрограмма 2 – Развитие казачьего самодеятельного народного творчества. </w:t>
      </w:r>
    </w:p>
    <w:p w:rsidR="002B4E1E" w:rsidRPr="00AA09AD" w:rsidRDefault="002B4E1E" w:rsidP="002B4E1E">
      <w:pPr>
        <w:pStyle w:val="ConsPlusCell"/>
        <w:ind w:firstLine="708"/>
        <w:jc w:val="both"/>
        <w:rPr>
          <w:rFonts w:ascii="Times New Roman" w:hAnsi="Times New Roman"/>
          <w:sz w:val="28"/>
          <w:szCs w:val="28"/>
        </w:rPr>
      </w:pPr>
      <w:r w:rsidRPr="00AA09AD">
        <w:rPr>
          <w:rFonts w:ascii="Times New Roman" w:hAnsi="Times New Roman"/>
          <w:sz w:val="28"/>
          <w:szCs w:val="28"/>
        </w:rPr>
        <w:t>План на 2020 год – 0.</w:t>
      </w:r>
    </w:p>
    <w:p w:rsidR="002B4E1E" w:rsidRPr="00AA09AD" w:rsidRDefault="002B4E1E" w:rsidP="002B4E1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Подпрограмма 3 – Обеспечение несения муниципальной службы членами казачьей дружины.</w:t>
      </w:r>
    </w:p>
    <w:p w:rsidR="002B4E1E" w:rsidRPr="00AA09AD" w:rsidRDefault="002B4E1E" w:rsidP="002B4E1E">
      <w:pPr>
        <w:pStyle w:val="ConsPlusCell"/>
        <w:ind w:firstLine="708"/>
        <w:jc w:val="both"/>
        <w:rPr>
          <w:rFonts w:ascii="Times New Roman" w:hAnsi="Times New Roman"/>
          <w:sz w:val="28"/>
          <w:szCs w:val="28"/>
        </w:rPr>
      </w:pPr>
      <w:r w:rsidRPr="00AA09AD">
        <w:rPr>
          <w:rFonts w:ascii="Times New Roman" w:hAnsi="Times New Roman"/>
          <w:sz w:val="28"/>
          <w:szCs w:val="28"/>
        </w:rPr>
        <w:t>План на 2020 год – 6940,2 тыс. рублей, факт – 6706,1 тыс. рублей; исполнение составило 96,63%.</w:t>
      </w:r>
    </w:p>
    <w:p w:rsidR="007A5CC4" w:rsidRPr="00AA09AD" w:rsidRDefault="007A5CC4" w:rsidP="002B4E1E">
      <w:pPr>
        <w:spacing w:after="0" w:line="240" w:lineRule="auto"/>
        <w:jc w:val="both"/>
        <w:rPr>
          <w:rFonts w:ascii="Times New Roman" w:eastAsia="Times New Roman" w:hAnsi="Times New Roman" w:cs="Times New Roman"/>
          <w:kern w:val="2"/>
          <w:sz w:val="28"/>
          <w:szCs w:val="28"/>
        </w:rPr>
      </w:pPr>
    </w:p>
    <w:p w:rsidR="007A5CC4" w:rsidRPr="00AA09AD" w:rsidRDefault="007A5CC4" w:rsidP="007A5CC4">
      <w:pPr>
        <w:widowControl w:val="0"/>
        <w:autoSpaceDE w:val="0"/>
        <w:autoSpaceDN w:val="0"/>
        <w:adjustRightInd w:val="0"/>
        <w:spacing w:after="0" w:line="240" w:lineRule="auto"/>
        <w:ind w:firstLine="708"/>
        <w:jc w:val="center"/>
        <w:outlineLvl w:val="2"/>
        <w:rPr>
          <w:rFonts w:ascii="Times New Roman" w:hAnsi="Times New Roman" w:cs="Times New Roman"/>
          <w:b/>
          <w:sz w:val="28"/>
          <w:szCs w:val="28"/>
        </w:rPr>
      </w:pPr>
      <w:r w:rsidRPr="00AA09AD">
        <w:rPr>
          <w:rFonts w:ascii="Times New Roman" w:eastAsia="Times New Roman" w:hAnsi="Times New Roman" w:cs="Times New Roman"/>
          <w:b/>
          <w:kern w:val="2"/>
          <w:sz w:val="28"/>
          <w:szCs w:val="28"/>
        </w:rPr>
        <w:t xml:space="preserve">18. </w:t>
      </w:r>
      <w:r w:rsidRPr="00AA09AD">
        <w:rPr>
          <w:rFonts w:ascii="Times New Roman" w:hAnsi="Times New Roman" w:cs="Times New Roman"/>
          <w:b/>
          <w:sz w:val="28"/>
          <w:szCs w:val="28"/>
        </w:rPr>
        <w:t>Муниципальная программа города Азова «Управление муниципальными финансами»</w:t>
      </w:r>
    </w:p>
    <w:p w:rsidR="002C6FD7" w:rsidRPr="00AA09AD" w:rsidRDefault="002C6FD7" w:rsidP="007A5CC4">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b/>
          <w:kern w:val="2"/>
          <w:sz w:val="28"/>
          <w:szCs w:val="28"/>
        </w:rPr>
      </w:pPr>
    </w:p>
    <w:p w:rsidR="007A5CC4" w:rsidRPr="00AA09AD" w:rsidRDefault="007A5CC4"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города Азова «Управление муниципальными финансами» утверждена постановлением администрации города Азова от </w:t>
      </w:r>
      <w:r w:rsidR="000D5A76" w:rsidRPr="00AA09AD">
        <w:rPr>
          <w:rFonts w:ascii="Times New Roman" w:hAnsi="Times New Roman" w:cs="Times New Roman"/>
          <w:sz w:val="28"/>
          <w:szCs w:val="28"/>
        </w:rPr>
        <w:t>13</w:t>
      </w:r>
      <w:r w:rsidRPr="00AA09AD">
        <w:rPr>
          <w:rFonts w:ascii="Times New Roman" w:hAnsi="Times New Roman" w:cs="Times New Roman"/>
          <w:sz w:val="28"/>
          <w:szCs w:val="28"/>
        </w:rPr>
        <w:t>.</w:t>
      </w:r>
      <w:r w:rsidR="000D5A76" w:rsidRPr="00AA09AD">
        <w:rPr>
          <w:rFonts w:ascii="Times New Roman" w:hAnsi="Times New Roman" w:cs="Times New Roman"/>
          <w:sz w:val="28"/>
          <w:szCs w:val="28"/>
        </w:rPr>
        <w:t>11</w:t>
      </w:r>
      <w:r w:rsidRPr="00AA09AD">
        <w:rPr>
          <w:rFonts w:ascii="Times New Roman" w:hAnsi="Times New Roman" w:cs="Times New Roman"/>
          <w:sz w:val="28"/>
          <w:szCs w:val="28"/>
        </w:rPr>
        <w:t>.201</w:t>
      </w:r>
      <w:r w:rsidR="000D5A76" w:rsidRPr="00AA09AD">
        <w:rPr>
          <w:rFonts w:ascii="Times New Roman" w:hAnsi="Times New Roman" w:cs="Times New Roman"/>
          <w:sz w:val="28"/>
          <w:szCs w:val="28"/>
        </w:rPr>
        <w:t>8</w:t>
      </w:r>
      <w:r w:rsidRPr="00AA09AD">
        <w:rPr>
          <w:rFonts w:ascii="Times New Roman" w:hAnsi="Times New Roman" w:cs="Times New Roman"/>
          <w:sz w:val="28"/>
          <w:szCs w:val="28"/>
        </w:rPr>
        <w:t xml:space="preserve"> № </w:t>
      </w:r>
      <w:r w:rsidR="000D5A76" w:rsidRPr="00AA09AD">
        <w:rPr>
          <w:rFonts w:ascii="Times New Roman" w:eastAsia="Times New Roman" w:hAnsi="Times New Roman" w:cs="Times New Roman"/>
          <w:sz w:val="28"/>
          <w:szCs w:val="28"/>
        </w:rPr>
        <w:t>2464</w:t>
      </w:r>
      <w:r w:rsidRPr="00AA09AD">
        <w:rPr>
          <w:rFonts w:ascii="Times New Roman" w:hAnsi="Times New Roman" w:cs="Times New Roman"/>
          <w:sz w:val="28"/>
          <w:szCs w:val="28"/>
        </w:rPr>
        <w:t>.</w:t>
      </w:r>
    </w:p>
    <w:p w:rsidR="007A5CC4" w:rsidRPr="00AA09AD" w:rsidRDefault="007A5CC4"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Ответственный исполнитель - Финансовое управление администрации </w:t>
      </w:r>
      <w:proofErr w:type="gramStart"/>
      <w:r w:rsidRPr="00AA09AD">
        <w:rPr>
          <w:rFonts w:ascii="Times New Roman" w:hAnsi="Times New Roman" w:cs="Times New Roman"/>
          <w:sz w:val="28"/>
          <w:szCs w:val="28"/>
        </w:rPr>
        <w:t>г</w:t>
      </w:r>
      <w:proofErr w:type="gramEnd"/>
      <w:r w:rsidRPr="00AA09AD">
        <w:rPr>
          <w:rFonts w:ascii="Times New Roman" w:hAnsi="Times New Roman" w:cs="Times New Roman"/>
          <w:sz w:val="28"/>
          <w:szCs w:val="28"/>
        </w:rPr>
        <w:t>. Азова.</w:t>
      </w:r>
    </w:p>
    <w:p w:rsidR="007A5CC4" w:rsidRPr="00AA09AD" w:rsidRDefault="007A5CC4"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Муниципальная программа города Азова «Управление муниципальными финансами» включает в себя 2 подпрограммы:</w:t>
      </w:r>
    </w:p>
    <w:p w:rsidR="00D6417A" w:rsidRPr="00AA09AD" w:rsidRDefault="00D6417A"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eastAsia="Times New Roman" w:hAnsi="Times New Roman" w:cs="Times New Roman"/>
          <w:sz w:val="28"/>
          <w:szCs w:val="28"/>
        </w:rPr>
        <w:t>«Долгосрочное финансовое планирование»</w:t>
      </w:r>
    </w:p>
    <w:p w:rsidR="00D6417A" w:rsidRPr="00AA09AD" w:rsidRDefault="00D6417A"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eastAsia="Times New Roman" w:hAnsi="Times New Roman" w:cs="Times New Roman"/>
          <w:sz w:val="28"/>
          <w:szCs w:val="28"/>
        </w:rPr>
        <w:t>«Нормативно-методическое обеспечение и организация бюджетного процесса»</w:t>
      </w:r>
      <w:r w:rsidRPr="00AA09AD">
        <w:rPr>
          <w:rFonts w:ascii="Times New Roman" w:hAnsi="Times New Roman" w:cs="Times New Roman"/>
          <w:sz w:val="28"/>
          <w:szCs w:val="28"/>
        </w:rPr>
        <w:t>.</w:t>
      </w:r>
    </w:p>
    <w:p w:rsidR="00D6417A" w:rsidRPr="00AA09AD" w:rsidRDefault="00D6417A"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На реализацию муниципальной программы города Азова «Управление муниципальными финансами» в 20</w:t>
      </w:r>
      <w:r w:rsidR="0097413A"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было предусмотрено финансирование в объеме </w:t>
      </w:r>
      <w:r w:rsidR="0097413A" w:rsidRPr="00AA09AD">
        <w:rPr>
          <w:rFonts w:ascii="Times New Roman" w:eastAsia="Times New Roman" w:hAnsi="Times New Roman" w:cs="Times New Roman"/>
          <w:sz w:val="28"/>
          <w:szCs w:val="28"/>
        </w:rPr>
        <w:t xml:space="preserve">9 011,3 </w:t>
      </w:r>
      <w:r w:rsidRPr="00AA09AD">
        <w:rPr>
          <w:rFonts w:ascii="Times New Roman" w:eastAsia="Times New Roman" w:hAnsi="Times New Roman" w:cs="Times New Roman"/>
          <w:sz w:val="28"/>
          <w:szCs w:val="28"/>
        </w:rPr>
        <w:t>тыс. рублей.</w:t>
      </w:r>
    </w:p>
    <w:p w:rsidR="00D6417A" w:rsidRPr="00AA09AD" w:rsidRDefault="00D6417A"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Годовой отчет о реализации муниципальной программы города Азова </w:t>
      </w:r>
      <w:r w:rsidRPr="00AA09AD">
        <w:rPr>
          <w:rFonts w:ascii="Times New Roman" w:hAnsi="Times New Roman" w:cs="Times New Roman"/>
          <w:sz w:val="28"/>
          <w:szCs w:val="28"/>
        </w:rPr>
        <w:lastRenderedPageBreak/>
        <w:t>«Управление муниципальными финансами» утвержден постановлением администрации города Азова от 1</w:t>
      </w:r>
      <w:r w:rsidR="0097413A" w:rsidRPr="00AA09AD">
        <w:rPr>
          <w:rFonts w:ascii="Times New Roman" w:hAnsi="Times New Roman" w:cs="Times New Roman"/>
          <w:sz w:val="28"/>
          <w:szCs w:val="28"/>
        </w:rPr>
        <w:t>7</w:t>
      </w:r>
      <w:r w:rsidRPr="00AA09AD">
        <w:rPr>
          <w:rFonts w:ascii="Times New Roman" w:hAnsi="Times New Roman" w:cs="Times New Roman"/>
          <w:sz w:val="28"/>
          <w:szCs w:val="28"/>
        </w:rPr>
        <w:t>.03.20</w:t>
      </w:r>
      <w:r w:rsidR="000D5A76" w:rsidRPr="00AA09AD">
        <w:rPr>
          <w:rFonts w:ascii="Times New Roman" w:hAnsi="Times New Roman" w:cs="Times New Roman"/>
          <w:sz w:val="28"/>
          <w:szCs w:val="28"/>
        </w:rPr>
        <w:t>2</w:t>
      </w:r>
      <w:r w:rsidR="0097413A" w:rsidRPr="00AA09AD">
        <w:rPr>
          <w:rFonts w:ascii="Times New Roman" w:hAnsi="Times New Roman" w:cs="Times New Roman"/>
          <w:sz w:val="28"/>
          <w:szCs w:val="28"/>
        </w:rPr>
        <w:t>1</w:t>
      </w:r>
      <w:r w:rsidRPr="00AA09AD">
        <w:rPr>
          <w:rFonts w:ascii="Times New Roman" w:hAnsi="Times New Roman" w:cs="Times New Roman"/>
          <w:sz w:val="28"/>
          <w:szCs w:val="28"/>
        </w:rPr>
        <w:t xml:space="preserve"> № </w:t>
      </w:r>
      <w:r w:rsidR="0097413A" w:rsidRPr="00AA09AD">
        <w:rPr>
          <w:rFonts w:ascii="Times New Roman" w:hAnsi="Times New Roman" w:cs="Times New Roman"/>
          <w:sz w:val="28"/>
          <w:szCs w:val="28"/>
        </w:rPr>
        <w:t>237</w:t>
      </w:r>
      <w:r w:rsidRPr="00AA09AD">
        <w:rPr>
          <w:rFonts w:ascii="Times New Roman" w:hAnsi="Times New Roman" w:cs="Times New Roman"/>
          <w:sz w:val="28"/>
          <w:szCs w:val="28"/>
        </w:rPr>
        <w:t>.</w:t>
      </w:r>
    </w:p>
    <w:p w:rsidR="00097AE2" w:rsidRPr="00AA09AD" w:rsidRDefault="00097AE2" w:rsidP="00097AE2">
      <w:pPr>
        <w:widowControl w:val="0"/>
        <w:shd w:val="clear" w:color="auto" w:fill="FFFFFF"/>
        <w:autoSpaceDE w:val="0"/>
        <w:autoSpaceDN w:val="0"/>
        <w:adjustRightInd w:val="0"/>
        <w:spacing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Уровень реализации муниципальной программы в отчетном году признается </w:t>
      </w:r>
      <w:r w:rsidR="0097413A" w:rsidRPr="00AA09AD">
        <w:rPr>
          <w:rFonts w:ascii="Times New Roman" w:eastAsia="Times New Roman" w:hAnsi="Times New Roman" w:cs="Times New Roman"/>
          <w:sz w:val="28"/>
          <w:szCs w:val="28"/>
        </w:rPr>
        <w:t>высоким и равен 0,97</w:t>
      </w:r>
      <w:r w:rsidRPr="00AA09AD">
        <w:rPr>
          <w:rFonts w:ascii="Times New Roman" w:eastAsia="Times New Roman" w:hAnsi="Times New Roman" w:cs="Times New Roman"/>
          <w:sz w:val="28"/>
          <w:szCs w:val="28"/>
        </w:rPr>
        <w:t>.</w:t>
      </w:r>
    </w:p>
    <w:p w:rsidR="00D6417A" w:rsidRPr="00AA09AD" w:rsidRDefault="00D6417A" w:rsidP="00D6417A">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r w:rsidRPr="00AA09AD">
        <w:rPr>
          <w:rFonts w:ascii="Times New Roman" w:hAnsi="Times New Roman" w:cs="Times New Roman"/>
          <w:sz w:val="28"/>
          <w:szCs w:val="28"/>
        </w:rPr>
        <w:t>Сведения об основных результатах реализации муниципальной программы города Азова «Управление муниципальными финансами»</w:t>
      </w:r>
    </w:p>
    <w:p w:rsidR="00D6417A" w:rsidRPr="00AA09AD" w:rsidRDefault="00D6417A" w:rsidP="0097413A">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97413A" w:rsidRPr="00AA09AD" w:rsidRDefault="0097413A" w:rsidP="0097413A">
      <w:pPr>
        <w:pStyle w:val="33"/>
        <w:tabs>
          <w:tab w:val="left" w:pos="709"/>
        </w:tabs>
        <w:ind w:left="0" w:firstLine="720"/>
        <w:jc w:val="both"/>
        <w:rPr>
          <w:iCs/>
          <w:sz w:val="28"/>
          <w:szCs w:val="28"/>
        </w:rPr>
      </w:pPr>
      <w:proofErr w:type="gramStart"/>
      <w:r w:rsidRPr="00AA09AD">
        <w:rPr>
          <w:sz w:val="28"/>
          <w:szCs w:val="28"/>
        </w:rPr>
        <w:t>В целях создания условий для обеспечения долгосрочной сбалансированности и устойчивости бюджета города Азова (далее – бюджета города) в рамках реализации муниципальной программы города Азова «Управление муниципальными финансами», утвержденной постановлением администрации города Азова от 13.11.2018 № 2464 (далее – муниципальная программа), ответственным исполнителем муниципальной программы города Азова «Управление муниципальными финансами» является Финансовое управление администрации г. Азова.</w:t>
      </w:r>
      <w:proofErr w:type="gramEnd"/>
      <w:r w:rsidRPr="00AA09AD">
        <w:rPr>
          <w:sz w:val="28"/>
          <w:szCs w:val="28"/>
        </w:rPr>
        <w:t xml:space="preserve"> Ответственным исполнителем в 2020 году реализован комплекс мероприятий, </w:t>
      </w:r>
      <w:r w:rsidRPr="00AA09AD">
        <w:rPr>
          <w:iCs/>
          <w:sz w:val="28"/>
          <w:szCs w:val="28"/>
        </w:rPr>
        <w:t>в результате которых:</w:t>
      </w:r>
    </w:p>
    <w:p w:rsidR="0097413A" w:rsidRPr="00AA09AD" w:rsidRDefault="0097413A" w:rsidP="0097413A">
      <w:pPr>
        <w:pStyle w:val="40"/>
        <w:shd w:val="clear" w:color="auto" w:fill="auto"/>
        <w:spacing w:after="0" w:line="240" w:lineRule="auto"/>
        <w:ind w:firstLine="709"/>
        <w:jc w:val="both"/>
        <w:rPr>
          <w:rFonts w:ascii="Times New Roman" w:eastAsia="Times New Roman" w:hAnsi="Times New Roman" w:cs="Times New Roman"/>
        </w:rPr>
      </w:pPr>
      <w:r w:rsidRPr="00AA09AD">
        <w:rPr>
          <w:rFonts w:ascii="Times New Roman" w:eastAsia="Times New Roman" w:hAnsi="Times New Roman" w:cs="Times New Roman"/>
        </w:rPr>
        <w:t>объем собственных налоговых и неналоговых доходов бюджета города составил 766 821,0 тыс. рублей или 105,6 процента к утвержденным бюджетным назначениям на год (726 057,2 тыс. рублей) и превысили факт 2019 года на 92 223,9 тыс. рублей, или на 13,7%;</w:t>
      </w:r>
    </w:p>
    <w:p w:rsidR="0097413A" w:rsidRPr="00AA09AD" w:rsidRDefault="0097413A" w:rsidP="0097413A">
      <w:pPr>
        <w:spacing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принято решение Азовской городской Думы от 23.12.2020 № 93 «О бюджете города Азова на 2021 год и на плановый период 2022 и 2023 годов»;</w:t>
      </w:r>
    </w:p>
    <w:p w:rsidR="0097413A" w:rsidRPr="00AA09AD" w:rsidRDefault="0097413A" w:rsidP="0097413A">
      <w:pPr>
        <w:spacing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внесен ряд изменений в решения Азовской городской Думы от 26.12.2019 № 25 «О бюджете города Азова на 2020 год и на плановый период 2021 и 2022 годов», от 27.04.2018 № 315 «Об утверждении Положения о бюджетном процессе в муниципальном образовании «Город Азов».</w:t>
      </w:r>
    </w:p>
    <w:p w:rsidR="0097413A" w:rsidRPr="00AA09AD" w:rsidRDefault="0097413A" w:rsidP="0097413A">
      <w:pPr>
        <w:pStyle w:val="33"/>
        <w:ind w:left="0" w:firstLine="709"/>
        <w:jc w:val="both"/>
        <w:rPr>
          <w:sz w:val="28"/>
          <w:szCs w:val="28"/>
        </w:rPr>
      </w:pPr>
      <w:proofErr w:type="gramStart"/>
      <w:r w:rsidRPr="00AA09AD">
        <w:rPr>
          <w:sz w:val="28"/>
          <w:szCs w:val="28"/>
        </w:rPr>
        <w:t>Своевременная и качественная подготовка проекта решения Азовской городской Думы о бюджете города Азова на очередной финансовый год и на плановый период, организация исполнения бюджета города и формирование бюджетной отчетности являются надежным обеспечением исполнения расходных обязательств муниципального образования «Город Азов», позволяющим оценить степень их исполнения, повысить прозрачность бюджета, а также обеспечить подотчетность деятельности органов местного самоуправления города Азова, отраслевых (функциональных) органов</w:t>
      </w:r>
      <w:proofErr w:type="gramEnd"/>
      <w:r w:rsidRPr="00AA09AD">
        <w:rPr>
          <w:sz w:val="28"/>
          <w:szCs w:val="28"/>
        </w:rPr>
        <w:t xml:space="preserve"> Администрации города. </w:t>
      </w:r>
    </w:p>
    <w:p w:rsidR="002C78D3" w:rsidRPr="00AA09AD" w:rsidRDefault="002C78D3" w:rsidP="0097413A">
      <w:pPr>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Формирование и исполнение бюджета города в программном формате предоставляет гражданам возможность получения информации о параметрах бюджета, планируемых и достигнутых результатах использования бюджетных средств.</w:t>
      </w:r>
    </w:p>
    <w:p w:rsidR="002C78D3" w:rsidRPr="00AA09AD" w:rsidRDefault="002C78D3" w:rsidP="002C78D3">
      <w:pPr>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Обеспечению открытости и подконтрольности бюджетного процесса способствует проведение публичных слушаний по проекту бюджета города, отчету о его исполнении.</w:t>
      </w:r>
    </w:p>
    <w:p w:rsidR="002C78D3" w:rsidRPr="00AA09AD" w:rsidRDefault="002C78D3" w:rsidP="002C78D3">
      <w:pPr>
        <w:spacing w:after="0" w:line="240" w:lineRule="auto"/>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В целях информирования населения регулярно публикуются и размещаются в информационно-коммуникационной сети «Интернет», утвержденный бюджет города и отчеты о его исполнении. На сайте </w:t>
      </w:r>
      <w:r w:rsidRPr="00AA09AD">
        <w:rPr>
          <w:rFonts w:ascii="Times New Roman" w:eastAsia="Times New Roman" w:hAnsi="Times New Roman" w:cs="Times New Roman"/>
          <w:sz w:val="28"/>
          <w:szCs w:val="28"/>
        </w:rPr>
        <w:lastRenderedPageBreak/>
        <w:t>Администрации города Азова, в целях информирования населения о бюджете города Азова в доступной для граждан форме, создана рубрика «Бюджет для граждан». Это позволяет им составить представление и обладать актуальной и достоверной информацией о направлениях расходования бюджетных средств, целевом их использовании.</w:t>
      </w:r>
    </w:p>
    <w:p w:rsidR="002C78D3" w:rsidRPr="00AA09AD" w:rsidRDefault="002C78D3" w:rsidP="002C78D3">
      <w:pPr>
        <w:pStyle w:val="21"/>
        <w:tabs>
          <w:tab w:val="left" w:pos="6521"/>
        </w:tabs>
        <w:ind w:left="0" w:firstLine="709"/>
        <w:jc w:val="both"/>
        <w:rPr>
          <w:sz w:val="28"/>
          <w:szCs w:val="28"/>
        </w:rPr>
      </w:pPr>
      <w:r w:rsidRPr="00AA09AD">
        <w:rPr>
          <w:sz w:val="28"/>
          <w:szCs w:val="28"/>
        </w:rPr>
        <w:t>Эффективное, ответственное и прозрачное управление муниципальными финансами является важнейшим условием повышения качества жизни населения, устойчивого экономического роста и достижения стратегических целей социально-экономического развития города.</w:t>
      </w:r>
    </w:p>
    <w:p w:rsidR="007C3070" w:rsidRPr="00AA09AD" w:rsidRDefault="007C3070" w:rsidP="00E20D44">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E20D44" w:rsidRPr="00AA09AD" w:rsidRDefault="00E20D44" w:rsidP="00E20D44">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r w:rsidRPr="00AA09AD">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sidRPr="00AA09AD">
        <w:rPr>
          <w:rFonts w:ascii="Times New Roman" w:eastAsia="Times New Roman" w:hAnsi="Times New Roman" w:cs="Times New Roman"/>
          <w:sz w:val="28"/>
          <w:szCs w:val="28"/>
        </w:rPr>
        <w:t>муниципальной программы</w:t>
      </w:r>
      <w:r w:rsidRPr="00AA09AD">
        <w:rPr>
          <w:rFonts w:ascii="Times New Roman" w:hAnsi="Times New Roman" w:cs="Times New Roman"/>
          <w:sz w:val="28"/>
          <w:szCs w:val="28"/>
        </w:rPr>
        <w:t xml:space="preserve"> города Азова </w:t>
      </w:r>
      <w:r w:rsidRPr="00AA09AD">
        <w:rPr>
          <w:rFonts w:ascii="Times New Roman" w:eastAsia="Times New Roman" w:hAnsi="Times New Roman" w:cs="Times New Roman"/>
          <w:sz w:val="28"/>
          <w:szCs w:val="28"/>
        </w:rPr>
        <w:t>«Управление муниципальными финансами»</w:t>
      </w:r>
    </w:p>
    <w:p w:rsidR="007C3070" w:rsidRPr="00AA09AD" w:rsidRDefault="007C3070" w:rsidP="00E20D44">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705AEB" w:rsidRPr="00AA09AD" w:rsidRDefault="00705AEB" w:rsidP="00705AEB">
      <w:pPr>
        <w:pStyle w:val="33"/>
        <w:ind w:left="0" w:firstLine="709"/>
        <w:jc w:val="both"/>
        <w:rPr>
          <w:sz w:val="28"/>
          <w:szCs w:val="28"/>
        </w:rPr>
      </w:pPr>
      <w:r w:rsidRPr="00AA09AD">
        <w:rPr>
          <w:sz w:val="28"/>
          <w:szCs w:val="28"/>
        </w:rPr>
        <w:t>Муниципальной программой и подпрограммами муниципальной программы предусмотрено 7 показателей, по 4 из которых фактически значения соответствуют плановым, по 1 показателю фактические значения превышают плановые, по 2 показателям не достигнуты плановые значения.</w:t>
      </w:r>
    </w:p>
    <w:p w:rsidR="00705AEB" w:rsidRPr="00AA09AD" w:rsidRDefault="00705AEB" w:rsidP="00705AEB">
      <w:pPr>
        <w:pStyle w:val="33"/>
        <w:ind w:left="0" w:firstLine="709"/>
        <w:jc w:val="both"/>
        <w:rPr>
          <w:sz w:val="28"/>
          <w:szCs w:val="28"/>
        </w:rPr>
      </w:pPr>
      <w:r w:rsidRPr="00AA09AD">
        <w:rPr>
          <w:sz w:val="28"/>
          <w:szCs w:val="28"/>
        </w:rPr>
        <w:t>Показатель 1. Наличие бюджетного прогноза муниципального образования «Город Азов» на долгосрочный период плановое значение – 1, фактическое значение –1.</w:t>
      </w:r>
    </w:p>
    <w:p w:rsidR="00705AEB" w:rsidRPr="00AA09AD" w:rsidRDefault="00705AEB" w:rsidP="00705AEB">
      <w:pPr>
        <w:pStyle w:val="33"/>
        <w:ind w:left="0" w:firstLine="709"/>
        <w:jc w:val="both"/>
        <w:rPr>
          <w:sz w:val="28"/>
          <w:szCs w:val="28"/>
        </w:rPr>
      </w:pPr>
      <w:r w:rsidRPr="00AA09AD">
        <w:rPr>
          <w:sz w:val="28"/>
          <w:szCs w:val="28"/>
        </w:rPr>
        <w:t>Показатель 2. Доля просроченной кредиторской задолженности к расходам бюджета города Азова - плановое значение – 0, фактическое значение – 0.</w:t>
      </w:r>
    </w:p>
    <w:p w:rsidR="00705AEB" w:rsidRPr="00AA09AD" w:rsidRDefault="00705AEB" w:rsidP="00705AEB">
      <w:pPr>
        <w:pStyle w:val="a9"/>
        <w:widowControl w:val="0"/>
        <w:autoSpaceDE w:val="0"/>
        <w:autoSpaceDN w:val="0"/>
        <w:adjustRightInd w:val="0"/>
        <w:ind w:firstLine="709"/>
        <w:jc w:val="both"/>
        <w:rPr>
          <w:rFonts w:eastAsia="Times New Roman"/>
          <w:sz w:val="28"/>
          <w:szCs w:val="28"/>
        </w:rPr>
      </w:pPr>
      <w:r w:rsidRPr="00AA09AD">
        <w:rPr>
          <w:rFonts w:eastAsia="Times New Roman"/>
          <w:sz w:val="28"/>
          <w:szCs w:val="28"/>
        </w:rPr>
        <w:t xml:space="preserve">Показатель 3 «Отношение объема муниципального долга города Азова по состоянию на 1 января года, следующего за </w:t>
      </w:r>
      <w:proofErr w:type="gramStart"/>
      <w:r w:rsidRPr="00AA09AD">
        <w:rPr>
          <w:rFonts w:eastAsia="Times New Roman"/>
          <w:sz w:val="28"/>
          <w:szCs w:val="28"/>
        </w:rPr>
        <w:t>отчетным</w:t>
      </w:r>
      <w:proofErr w:type="gramEnd"/>
      <w:r w:rsidRPr="00AA09AD">
        <w:rPr>
          <w:rFonts w:eastAsia="Times New Roman"/>
          <w:sz w:val="28"/>
          <w:szCs w:val="28"/>
        </w:rPr>
        <w:t xml:space="preserve">, к общему годовому объему доходов (без учета безвозмездных поступлений бюджета) города Азова», плановое значение – не более 50,0 процентов, </w:t>
      </w:r>
      <w:r w:rsidRPr="00AA09AD">
        <w:rPr>
          <w:sz w:val="28"/>
          <w:szCs w:val="28"/>
        </w:rPr>
        <w:t>фактическое значение – 31,1 процента.</w:t>
      </w:r>
    </w:p>
    <w:p w:rsidR="00705AEB" w:rsidRPr="00AA09AD" w:rsidRDefault="00705AEB" w:rsidP="00705AEB">
      <w:pPr>
        <w:pStyle w:val="33"/>
        <w:ind w:left="0" w:firstLine="709"/>
        <w:jc w:val="both"/>
        <w:rPr>
          <w:sz w:val="28"/>
          <w:szCs w:val="28"/>
        </w:rPr>
      </w:pPr>
      <w:r w:rsidRPr="00AA09AD">
        <w:rPr>
          <w:sz w:val="28"/>
          <w:szCs w:val="28"/>
        </w:rPr>
        <w:t>Показатель 1.1. Объем налоговых и неналоговых доходов бюджета города Азова, плановое значение - 726 057,2 тыс. рублей, фактическое значение - 766 821,0 тыс. рублей.</w:t>
      </w:r>
    </w:p>
    <w:p w:rsidR="00705AEB" w:rsidRPr="00AA09AD" w:rsidRDefault="00705AEB" w:rsidP="00705AEB">
      <w:pPr>
        <w:pStyle w:val="33"/>
        <w:ind w:left="0" w:firstLine="709"/>
        <w:jc w:val="both"/>
        <w:rPr>
          <w:sz w:val="28"/>
          <w:szCs w:val="28"/>
        </w:rPr>
      </w:pPr>
      <w:r w:rsidRPr="00AA09AD">
        <w:rPr>
          <w:sz w:val="28"/>
          <w:szCs w:val="28"/>
        </w:rPr>
        <w:t>Показатель 1.2. Доля расходов бюджета, формируемых в рамках муниципальных программ города Азова, в общем объеме расходов бюджета города Азова – плановое значение – 92,0 процента, фактическое значение – 89,6 процента.</w:t>
      </w:r>
    </w:p>
    <w:p w:rsidR="00705AEB" w:rsidRPr="00AA09AD" w:rsidRDefault="00705AEB" w:rsidP="00705AEB">
      <w:pPr>
        <w:pStyle w:val="33"/>
        <w:ind w:left="0" w:firstLine="709"/>
        <w:jc w:val="both"/>
        <w:rPr>
          <w:sz w:val="28"/>
          <w:szCs w:val="28"/>
        </w:rPr>
      </w:pPr>
      <w:r w:rsidRPr="00AA09AD">
        <w:rPr>
          <w:sz w:val="28"/>
          <w:szCs w:val="28"/>
        </w:rPr>
        <w:t>Показатель 1.3 «Доля расходов на обслуживание муниципального долга города Азова в объеме расходов бюджета города Азова, за исключением объема расходов, которые осуществляются за счет субвенций, предоставляемых из областного бюджета», плановое значение – не более 5,0 процентов, фактическое значение – 1,3 процента.</w:t>
      </w:r>
    </w:p>
    <w:p w:rsidR="00705AEB" w:rsidRPr="00AA09AD" w:rsidRDefault="00705AEB" w:rsidP="00705AEB">
      <w:pPr>
        <w:pStyle w:val="a9"/>
        <w:ind w:firstLine="709"/>
        <w:jc w:val="both"/>
        <w:rPr>
          <w:rFonts w:eastAsia="Times New Roman"/>
          <w:sz w:val="28"/>
          <w:szCs w:val="28"/>
        </w:rPr>
      </w:pPr>
      <w:r w:rsidRPr="00AA09AD">
        <w:rPr>
          <w:rFonts w:eastAsia="Times New Roman"/>
          <w:sz w:val="28"/>
          <w:szCs w:val="28"/>
        </w:rPr>
        <w:t>Показатель 2.1. Исполнение расходных обязательств муниципального образования «Город Азов» плановое значение – 95,0 процента, фактическое значение – 92,6 процента.</w:t>
      </w:r>
    </w:p>
    <w:p w:rsidR="006548C9" w:rsidRPr="00AA09AD" w:rsidRDefault="006548C9" w:rsidP="00705AEB">
      <w:pPr>
        <w:pStyle w:val="a9"/>
        <w:ind w:firstLine="709"/>
        <w:jc w:val="both"/>
        <w:rPr>
          <w:sz w:val="28"/>
          <w:szCs w:val="28"/>
        </w:rPr>
      </w:pPr>
      <w:r w:rsidRPr="00AA09AD">
        <w:rPr>
          <w:sz w:val="28"/>
          <w:szCs w:val="28"/>
        </w:rPr>
        <w:t>Суммарная оценка степени достижения целевых показателей 1,0.</w:t>
      </w:r>
    </w:p>
    <w:p w:rsidR="00B9603C" w:rsidRPr="00AA09AD" w:rsidRDefault="00B9603C" w:rsidP="00705AEB">
      <w:pPr>
        <w:pStyle w:val="a9"/>
        <w:ind w:firstLine="709"/>
        <w:jc w:val="both"/>
        <w:rPr>
          <w:rFonts w:eastAsia="Times New Roman"/>
          <w:sz w:val="28"/>
          <w:szCs w:val="28"/>
        </w:rPr>
      </w:pPr>
    </w:p>
    <w:p w:rsidR="005D5988" w:rsidRPr="00AA09AD" w:rsidRDefault="00481B11" w:rsidP="005D5988">
      <w:pPr>
        <w:spacing w:after="0" w:line="240" w:lineRule="auto"/>
        <w:ind w:firstLine="720"/>
        <w:jc w:val="center"/>
        <w:rPr>
          <w:rFonts w:ascii="Times New Roman" w:hAnsi="Times New Roman" w:cs="Times New Roman"/>
          <w:sz w:val="28"/>
          <w:szCs w:val="28"/>
        </w:rPr>
      </w:pPr>
      <w:r w:rsidRPr="00AA09AD">
        <w:rPr>
          <w:rFonts w:ascii="Times New Roman" w:hAnsi="Times New Roman" w:cs="Times New Roman"/>
          <w:sz w:val="28"/>
          <w:szCs w:val="28"/>
        </w:rPr>
        <w:lastRenderedPageBreak/>
        <w:t>Сведения об использовании</w:t>
      </w:r>
      <w:r w:rsidR="005D5988" w:rsidRPr="00AA09AD">
        <w:rPr>
          <w:rFonts w:ascii="Times New Roman" w:hAnsi="Times New Roman" w:cs="Times New Roman"/>
          <w:sz w:val="28"/>
          <w:szCs w:val="28"/>
        </w:rPr>
        <w:t xml:space="preserve"> бюджетных ассигнований на реализацию мероприятий муниципальной программы города Азова «</w:t>
      </w:r>
      <w:r w:rsidR="005D5988" w:rsidRPr="00AA09AD">
        <w:rPr>
          <w:rFonts w:ascii="Times New Roman" w:eastAsia="Times New Roman" w:hAnsi="Times New Roman" w:cs="Times New Roman"/>
          <w:sz w:val="28"/>
          <w:szCs w:val="28"/>
        </w:rPr>
        <w:t>Управление муниципальными финансами</w:t>
      </w:r>
      <w:r w:rsidR="005D5988" w:rsidRPr="00AA09AD">
        <w:rPr>
          <w:rFonts w:ascii="Times New Roman" w:hAnsi="Times New Roman" w:cs="Times New Roman"/>
          <w:sz w:val="28"/>
          <w:szCs w:val="28"/>
        </w:rPr>
        <w:t>»</w:t>
      </w:r>
    </w:p>
    <w:p w:rsidR="006B6531" w:rsidRPr="00AA09AD" w:rsidRDefault="006B6531" w:rsidP="005D5988">
      <w:pPr>
        <w:spacing w:after="0" w:line="240" w:lineRule="auto"/>
        <w:ind w:firstLine="720"/>
        <w:jc w:val="center"/>
        <w:rPr>
          <w:rFonts w:ascii="Times New Roman" w:hAnsi="Times New Roman" w:cs="Times New Roman"/>
          <w:sz w:val="28"/>
          <w:szCs w:val="28"/>
        </w:rPr>
      </w:pPr>
    </w:p>
    <w:p w:rsidR="00705AEB" w:rsidRPr="00AA09AD" w:rsidRDefault="00705AEB" w:rsidP="00705AEB">
      <w:pPr>
        <w:pStyle w:val="33"/>
        <w:tabs>
          <w:tab w:val="left" w:pos="0"/>
        </w:tabs>
        <w:ind w:left="0" w:firstLine="709"/>
        <w:jc w:val="both"/>
        <w:rPr>
          <w:sz w:val="28"/>
          <w:szCs w:val="28"/>
        </w:rPr>
      </w:pPr>
      <w:r w:rsidRPr="00AA09AD">
        <w:rPr>
          <w:sz w:val="28"/>
          <w:szCs w:val="28"/>
        </w:rPr>
        <w:t>Объем запланированных расходов на реализацию муниципальной программы на отчетный 2020 год составил 9 011,3 тыс. руб. за счет средств бюджета города Азова.</w:t>
      </w:r>
    </w:p>
    <w:p w:rsidR="00705AEB" w:rsidRPr="00AA09AD" w:rsidRDefault="00705AEB" w:rsidP="00705AEB">
      <w:pPr>
        <w:pStyle w:val="40"/>
        <w:shd w:val="clear" w:color="auto" w:fill="auto"/>
        <w:tabs>
          <w:tab w:val="left" w:leader="underscore" w:pos="7922"/>
          <w:tab w:val="left" w:leader="underscore" w:pos="9784"/>
        </w:tabs>
        <w:spacing w:after="2" w:line="280" w:lineRule="exact"/>
        <w:ind w:left="80" w:firstLine="680"/>
        <w:jc w:val="both"/>
        <w:rPr>
          <w:rFonts w:ascii="Times New Roman" w:eastAsia="Times New Roman" w:hAnsi="Times New Roman" w:cs="Times New Roman"/>
        </w:rPr>
      </w:pPr>
      <w:r w:rsidRPr="00AA09AD">
        <w:rPr>
          <w:rFonts w:ascii="Times New Roman" w:eastAsia="Times New Roman" w:hAnsi="Times New Roman" w:cs="Times New Roman"/>
        </w:rPr>
        <w:t>План ассигнований в соответствии с Решением Азовской городской Думы от 26.12.2019 № 25 «О бюджете города Азова на 2020 год и на плановый период 2021 и 2022 годов» составил 9011,3 тыс. рублей.</w:t>
      </w:r>
    </w:p>
    <w:p w:rsidR="00705AEB" w:rsidRPr="00AA09AD" w:rsidRDefault="00705AEB" w:rsidP="00705AEB">
      <w:pPr>
        <w:pStyle w:val="33"/>
        <w:tabs>
          <w:tab w:val="left" w:pos="0"/>
        </w:tabs>
        <w:ind w:left="0" w:firstLine="709"/>
        <w:jc w:val="both"/>
        <w:rPr>
          <w:sz w:val="28"/>
          <w:szCs w:val="28"/>
        </w:rPr>
      </w:pPr>
      <w:r w:rsidRPr="00AA09AD">
        <w:rPr>
          <w:sz w:val="28"/>
          <w:szCs w:val="28"/>
        </w:rPr>
        <w:t>Исполнение расходов по муниципальной программе составило 8919,8 тыс. руб. или 99% за счет средств бюджета города Азова.</w:t>
      </w:r>
    </w:p>
    <w:p w:rsidR="00705AEB" w:rsidRPr="00AA09AD" w:rsidRDefault="00705AEB" w:rsidP="00705AEB">
      <w:pPr>
        <w:pStyle w:val="33"/>
        <w:tabs>
          <w:tab w:val="left" w:pos="6521"/>
        </w:tabs>
        <w:ind w:left="0" w:firstLine="709"/>
        <w:jc w:val="both"/>
        <w:rPr>
          <w:sz w:val="28"/>
          <w:szCs w:val="28"/>
        </w:rPr>
      </w:pPr>
      <w:proofErr w:type="gramStart"/>
      <w:r w:rsidRPr="00AA09AD">
        <w:rPr>
          <w:kern w:val="2"/>
          <w:sz w:val="28"/>
          <w:szCs w:val="28"/>
          <w:lang w:eastAsia="en-US"/>
        </w:rPr>
        <w:t>Объем неосвоенных бюджетных ассигнований в сумме 91,5 тыс. рублей образовался в связи с отсутствием фактической потребности по выплате ежегодной компенсации на лечение 6,8 тыс. руб.</w:t>
      </w:r>
      <w:r w:rsidRPr="00AA09AD">
        <w:rPr>
          <w:sz w:val="28"/>
          <w:szCs w:val="28"/>
        </w:rPr>
        <w:t xml:space="preserve"> (наличие вакансии на конец отчетного периода), оплаты страховых взносов 25,6 тыс. руб. (наличие вакансии, льгот и выплат по листкам нетрудоспособности), проведение диспансеризации муниципальных служащих 59,1 тыс. руб. (в соответствии со сложившейся санитарно-эпидемиологической обстановкой и особенностями</w:t>
      </w:r>
      <w:proofErr w:type="gramEnd"/>
      <w:r w:rsidRPr="00AA09AD">
        <w:rPr>
          <w:sz w:val="28"/>
          <w:szCs w:val="28"/>
        </w:rPr>
        <w:t xml:space="preserve"> распространения новой </w:t>
      </w:r>
      <w:proofErr w:type="spellStart"/>
      <w:r w:rsidRPr="00AA09AD">
        <w:rPr>
          <w:sz w:val="28"/>
          <w:szCs w:val="28"/>
        </w:rPr>
        <w:t>коронавирусной</w:t>
      </w:r>
      <w:proofErr w:type="spellEnd"/>
      <w:r w:rsidRPr="00AA09AD">
        <w:rPr>
          <w:sz w:val="28"/>
          <w:szCs w:val="28"/>
        </w:rPr>
        <w:t xml:space="preserve"> инфекции (COVID-19) сроки проведения диспансеризации перенесены на 2021 год). </w:t>
      </w:r>
    </w:p>
    <w:p w:rsidR="00705AEB" w:rsidRPr="00AA09AD" w:rsidRDefault="00705AEB" w:rsidP="00705AEB">
      <w:pPr>
        <w:pStyle w:val="33"/>
        <w:tabs>
          <w:tab w:val="left" w:pos="6521"/>
        </w:tabs>
        <w:ind w:left="0" w:firstLine="709"/>
        <w:jc w:val="both"/>
        <w:rPr>
          <w:color w:val="FF0000"/>
          <w:sz w:val="28"/>
          <w:szCs w:val="28"/>
        </w:rPr>
      </w:pPr>
      <w:r w:rsidRPr="00AA09AD">
        <w:rPr>
          <w:sz w:val="28"/>
          <w:szCs w:val="28"/>
        </w:rPr>
        <w:t xml:space="preserve">Сведения об использовании бюджетных ассигнований и внебюджетных средств </w:t>
      </w:r>
      <w:proofErr w:type="gramStart"/>
      <w:r w:rsidRPr="00AA09AD">
        <w:rPr>
          <w:sz w:val="28"/>
          <w:szCs w:val="28"/>
        </w:rPr>
        <w:t>на реализацию муниципальной программы за отчетный год приведены в приложении к отчету о реализации</w:t>
      </w:r>
      <w:proofErr w:type="gramEnd"/>
      <w:r w:rsidRPr="00AA09AD">
        <w:rPr>
          <w:sz w:val="28"/>
          <w:szCs w:val="28"/>
        </w:rPr>
        <w:t xml:space="preserve"> муниципальной программы (таблица 2).</w:t>
      </w:r>
    </w:p>
    <w:p w:rsidR="00705AEB" w:rsidRPr="00AA09AD" w:rsidRDefault="00705AEB" w:rsidP="00705AEB">
      <w:pPr>
        <w:tabs>
          <w:tab w:val="left" w:pos="709"/>
        </w:tabs>
        <w:ind w:firstLine="709"/>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На реализацию Подпрограммы 1 расходы бюджета города Азова не предусмотрены.</w:t>
      </w:r>
    </w:p>
    <w:p w:rsidR="00426C84" w:rsidRPr="00AA09AD" w:rsidRDefault="00D4163D" w:rsidP="00426C84">
      <w:pPr>
        <w:spacing w:after="0" w:line="240" w:lineRule="auto"/>
        <w:ind w:firstLine="709"/>
        <w:jc w:val="center"/>
        <w:rPr>
          <w:rFonts w:ascii="Times New Roman" w:hAnsi="Times New Roman" w:cs="Times New Roman"/>
          <w:b/>
          <w:sz w:val="28"/>
          <w:szCs w:val="28"/>
        </w:rPr>
      </w:pPr>
      <w:r w:rsidRPr="00AA09AD">
        <w:rPr>
          <w:rFonts w:ascii="Times New Roman" w:hAnsi="Times New Roman" w:cs="Times New Roman"/>
          <w:b/>
          <w:sz w:val="28"/>
          <w:szCs w:val="28"/>
        </w:rPr>
        <w:t xml:space="preserve">19. </w:t>
      </w:r>
      <w:r w:rsidR="00426C84" w:rsidRPr="00AA09AD">
        <w:rPr>
          <w:rFonts w:ascii="Times New Roman" w:hAnsi="Times New Roman" w:cs="Times New Roman"/>
          <w:b/>
          <w:sz w:val="28"/>
          <w:szCs w:val="28"/>
        </w:rPr>
        <w:t xml:space="preserve">Муниципальная  программа города Азова </w:t>
      </w:r>
      <w:r w:rsidR="00426C84" w:rsidRPr="00AA09AD">
        <w:rPr>
          <w:rFonts w:ascii="Times New Roman" w:hAnsi="Times New Roman" w:cs="Times New Roman"/>
          <w:b/>
          <w:kern w:val="2"/>
          <w:sz w:val="28"/>
          <w:szCs w:val="28"/>
        </w:rPr>
        <w:t>«Формирование современной городской среды на территории города Азова»</w:t>
      </w:r>
      <w:r w:rsidR="00426C84" w:rsidRPr="00AA09AD">
        <w:rPr>
          <w:rFonts w:ascii="Times New Roman" w:hAnsi="Times New Roman" w:cs="Times New Roman"/>
          <w:b/>
          <w:sz w:val="28"/>
          <w:szCs w:val="28"/>
        </w:rPr>
        <w:t xml:space="preserve"> </w:t>
      </w:r>
    </w:p>
    <w:p w:rsidR="00426C84" w:rsidRPr="00AA09AD" w:rsidRDefault="00426C84" w:rsidP="00EB2FA0">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p>
    <w:p w:rsidR="00426C84" w:rsidRPr="00AA09AD" w:rsidRDefault="00426C84" w:rsidP="00E615E1">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города Азова </w:t>
      </w:r>
      <w:r w:rsidR="00E615E1" w:rsidRPr="00AA09AD">
        <w:rPr>
          <w:rFonts w:ascii="Times New Roman" w:hAnsi="Times New Roman" w:cs="Times New Roman"/>
          <w:kern w:val="2"/>
          <w:sz w:val="28"/>
          <w:szCs w:val="28"/>
        </w:rPr>
        <w:t>«Формирование современной городской среды на территории города Азова»</w:t>
      </w:r>
      <w:r w:rsidR="00E615E1" w:rsidRPr="00AA09AD">
        <w:rPr>
          <w:rFonts w:ascii="Times New Roman" w:hAnsi="Times New Roman" w:cs="Times New Roman"/>
          <w:sz w:val="28"/>
          <w:szCs w:val="28"/>
        </w:rPr>
        <w:t xml:space="preserve"> </w:t>
      </w:r>
      <w:r w:rsidRPr="00AA09AD">
        <w:rPr>
          <w:rFonts w:ascii="Times New Roman" w:hAnsi="Times New Roman" w:cs="Times New Roman"/>
          <w:sz w:val="28"/>
          <w:szCs w:val="28"/>
        </w:rPr>
        <w:t>утверждена постановлением администрации</w:t>
      </w:r>
      <w:r w:rsidR="00E615E1" w:rsidRPr="00AA09AD">
        <w:rPr>
          <w:rFonts w:ascii="Times New Roman" w:hAnsi="Times New Roman" w:cs="Times New Roman"/>
          <w:sz w:val="28"/>
          <w:szCs w:val="28"/>
        </w:rPr>
        <w:t xml:space="preserve"> города Азова </w:t>
      </w:r>
      <w:r w:rsidRPr="00AA09AD">
        <w:rPr>
          <w:rFonts w:ascii="Times New Roman" w:hAnsi="Times New Roman" w:cs="Times New Roman"/>
          <w:sz w:val="28"/>
          <w:szCs w:val="28"/>
        </w:rPr>
        <w:t xml:space="preserve"> от </w:t>
      </w:r>
      <w:r w:rsidR="00E615E1" w:rsidRPr="00AA09AD">
        <w:rPr>
          <w:rFonts w:ascii="Times New Roman" w:hAnsi="Times New Roman" w:cs="Times New Roman"/>
          <w:sz w:val="28"/>
          <w:szCs w:val="28"/>
        </w:rPr>
        <w:t>24</w:t>
      </w:r>
      <w:r w:rsidRPr="00AA09AD">
        <w:rPr>
          <w:rFonts w:ascii="Times New Roman" w:hAnsi="Times New Roman" w:cs="Times New Roman"/>
          <w:sz w:val="28"/>
          <w:szCs w:val="28"/>
        </w:rPr>
        <w:t>.1</w:t>
      </w:r>
      <w:r w:rsidR="00E615E1" w:rsidRPr="00AA09AD">
        <w:rPr>
          <w:rFonts w:ascii="Times New Roman" w:hAnsi="Times New Roman" w:cs="Times New Roman"/>
          <w:sz w:val="28"/>
          <w:szCs w:val="28"/>
        </w:rPr>
        <w:t>0</w:t>
      </w:r>
      <w:r w:rsidRPr="00AA09AD">
        <w:rPr>
          <w:rFonts w:ascii="Times New Roman" w:hAnsi="Times New Roman" w:cs="Times New Roman"/>
          <w:sz w:val="28"/>
          <w:szCs w:val="28"/>
        </w:rPr>
        <w:t>.201</w:t>
      </w:r>
      <w:r w:rsidR="00E615E1" w:rsidRPr="00AA09AD">
        <w:rPr>
          <w:rFonts w:ascii="Times New Roman" w:hAnsi="Times New Roman" w:cs="Times New Roman"/>
          <w:sz w:val="28"/>
          <w:szCs w:val="28"/>
        </w:rPr>
        <w:t>7</w:t>
      </w:r>
      <w:r w:rsidRPr="00AA09AD">
        <w:rPr>
          <w:rFonts w:ascii="Times New Roman" w:hAnsi="Times New Roman" w:cs="Times New Roman"/>
          <w:sz w:val="28"/>
          <w:szCs w:val="28"/>
        </w:rPr>
        <w:t xml:space="preserve"> № </w:t>
      </w:r>
      <w:r w:rsidR="00E615E1" w:rsidRPr="00AA09AD">
        <w:rPr>
          <w:rFonts w:ascii="Times New Roman" w:eastAsia="Times New Roman" w:hAnsi="Times New Roman" w:cs="Times New Roman"/>
          <w:sz w:val="28"/>
          <w:szCs w:val="28"/>
        </w:rPr>
        <w:t>2503</w:t>
      </w:r>
      <w:r w:rsidRPr="00AA09AD">
        <w:rPr>
          <w:rFonts w:ascii="Times New Roman" w:hAnsi="Times New Roman" w:cs="Times New Roman"/>
          <w:sz w:val="28"/>
          <w:szCs w:val="28"/>
        </w:rPr>
        <w:t>.</w:t>
      </w:r>
    </w:p>
    <w:p w:rsidR="00E615E1" w:rsidRPr="00AA09AD" w:rsidRDefault="00426C84" w:rsidP="00426C84">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Ответственный исполнитель - </w:t>
      </w:r>
      <w:r w:rsidR="00E615E1" w:rsidRPr="00AA09AD">
        <w:rPr>
          <w:rFonts w:ascii="Times New Roman" w:eastAsia="Times New Roman" w:hAnsi="Times New Roman" w:cs="Times New Roman"/>
          <w:sz w:val="28"/>
          <w:szCs w:val="28"/>
        </w:rPr>
        <w:t>Управление жилищно-коммунального хозяй</w:t>
      </w:r>
      <w:r w:rsidR="00E615E1" w:rsidRPr="00AA09AD">
        <w:rPr>
          <w:rFonts w:ascii="Times New Roman" w:hAnsi="Times New Roman" w:cs="Times New Roman"/>
          <w:sz w:val="28"/>
          <w:szCs w:val="28"/>
        </w:rPr>
        <w:t>ства администрации города Азова.</w:t>
      </w:r>
    </w:p>
    <w:p w:rsidR="00426C84" w:rsidRPr="00AA09AD" w:rsidRDefault="00426C84" w:rsidP="00426C84">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Муниципальная программа включает в себя 2 подпрограммы:</w:t>
      </w:r>
    </w:p>
    <w:p w:rsidR="00E615E1" w:rsidRPr="00AA09AD" w:rsidRDefault="00E615E1" w:rsidP="00E615E1">
      <w:pPr>
        <w:pStyle w:val="ConsPlusNormal"/>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1. Благоустройство общественных территорий города Азова. </w:t>
      </w:r>
    </w:p>
    <w:p w:rsidR="00E615E1" w:rsidRPr="00AA09AD" w:rsidRDefault="00E615E1" w:rsidP="00E615E1">
      <w:pPr>
        <w:pStyle w:val="ConsPlusNormal"/>
        <w:ind w:firstLine="708"/>
        <w:jc w:val="both"/>
        <w:rPr>
          <w:rFonts w:ascii="Times New Roman" w:hAnsi="Times New Roman" w:cs="Times New Roman"/>
          <w:sz w:val="28"/>
          <w:szCs w:val="28"/>
        </w:rPr>
      </w:pPr>
      <w:r w:rsidRPr="00AA09AD">
        <w:rPr>
          <w:rFonts w:ascii="Times New Roman" w:hAnsi="Times New Roman" w:cs="Times New Roman"/>
          <w:sz w:val="28"/>
          <w:szCs w:val="28"/>
        </w:rPr>
        <w:t>2. Благоустройство дворовых территорий многоквартирных домов города Азова.</w:t>
      </w:r>
    </w:p>
    <w:p w:rsidR="00426C84" w:rsidRPr="00AA09AD" w:rsidRDefault="00426C84" w:rsidP="00426C84">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На реализацию муниципальной программы города Азова </w:t>
      </w:r>
      <w:r w:rsidR="00E615E1" w:rsidRPr="00AA09AD">
        <w:rPr>
          <w:rFonts w:ascii="Times New Roman" w:hAnsi="Times New Roman" w:cs="Times New Roman"/>
          <w:kern w:val="2"/>
          <w:sz w:val="28"/>
          <w:szCs w:val="28"/>
        </w:rPr>
        <w:t xml:space="preserve">«Формирование современной городской среды на территории города Азова» </w:t>
      </w:r>
      <w:r w:rsidRPr="00AA09AD">
        <w:rPr>
          <w:rFonts w:ascii="Times New Roman" w:hAnsi="Times New Roman" w:cs="Times New Roman"/>
          <w:sz w:val="28"/>
          <w:szCs w:val="28"/>
        </w:rPr>
        <w:t>в 20</w:t>
      </w:r>
      <w:r w:rsidR="00572C7F" w:rsidRPr="00AA09AD">
        <w:rPr>
          <w:rFonts w:ascii="Times New Roman" w:hAnsi="Times New Roman" w:cs="Times New Roman"/>
          <w:sz w:val="28"/>
          <w:szCs w:val="28"/>
        </w:rPr>
        <w:t>2</w:t>
      </w:r>
      <w:r w:rsidR="007B2344">
        <w:rPr>
          <w:rFonts w:ascii="Times New Roman" w:hAnsi="Times New Roman" w:cs="Times New Roman"/>
          <w:sz w:val="28"/>
          <w:szCs w:val="28"/>
        </w:rPr>
        <w:t>0</w:t>
      </w:r>
      <w:r w:rsidR="00572C7F" w:rsidRPr="00AA09AD">
        <w:rPr>
          <w:rFonts w:ascii="Times New Roman" w:hAnsi="Times New Roman" w:cs="Times New Roman"/>
          <w:sz w:val="28"/>
          <w:szCs w:val="28"/>
        </w:rPr>
        <w:t xml:space="preserve"> </w:t>
      </w:r>
      <w:r w:rsidRPr="00AA09AD">
        <w:rPr>
          <w:rFonts w:ascii="Times New Roman" w:hAnsi="Times New Roman" w:cs="Times New Roman"/>
          <w:sz w:val="28"/>
          <w:szCs w:val="28"/>
        </w:rPr>
        <w:t xml:space="preserve">году было предусмотрено финансирование в объеме </w:t>
      </w:r>
      <w:r w:rsidR="00572C7F" w:rsidRPr="00AA09AD">
        <w:rPr>
          <w:rFonts w:ascii="Times New Roman" w:hAnsi="Times New Roman" w:cs="Times New Roman"/>
          <w:sz w:val="28"/>
          <w:szCs w:val="28"/>
        </w:rPr>
        <w:t xml:space="preserve">64 735,4 </w:t>
      </w:r>
      <w:r w:rsidRPr="00AA09AD">
        <w:rPr>
          <w:rFonts w:ascii="Times New Roman" w:eastAsia="Times New Roman" w:hAnsi="Times New Roman" w:cs="Times New Roman"/>
          <w:sz w:val="28"/>
          <w:szCs w:val="28"/>
        </w:rPr>
        <w:t>тыс. рублей.</w:t>
      </w:r>
    </w:p>
    <w:p w:rsidR="00426C84" w:rsidRPr="00AA09AD" w:rsidRDefault="00426C84" w:rsidP="00426C84">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Годовой отчет о реализации муниципальной программы города Азова </w:t>
      </w:r>
      <w:r w:rsidR="00E615E1" w:rsidRPr="00AA09AD">
        <w:rPr>
          <w:rFonts w:ascii="Times New Roman" w:hAnsi="Times New Roman" w:cs="Times New Roman"/>
          <w:kern w:val="2"/>
          <w:sz w:val="28"/>
          <w:szCs w:val="28"/>
        </w:rPr>
        <w:t xml:space="preserve">«Формирование современной городской среды на территории города Азова» </w:t>
      </w:r>
      <w:r w:rsidRPr="00AA09AD">
        <w:rPr>
          <w:rFonts w:ascii="Times New Roman" w:hAnsi="Times New Roman" w:cs="Times New Roman"/>
          <w:sz w:val="28"/>
          <w:szCs w:val="28"/>
        </w:rPr>
        <w:t xml:space="preserve">утвержден постановлением администрации города Азова от </w:t>
      </w:r>
      <w:r w:rsidR="00E615E1" w:rsidRPr="00AA09AD">
        <w:rPr>
          <w:rFonts w:ascii="Times New Roman" w:hAnsi="Times New Roman" w:cs="Times New Roman"/>
          <w:sz w:val="28"/>
          <w:szCs w:val="28"/>
        </w:rPr>
        <w:t>2</w:t>
      </w:r>
      <w:r w:rsidR="00572C7F" w:rsidRPr="00AA09AD">
        <w:rPr>
          <w:rFonts w:ascii="Times New Roman" w:hAnsi="Times New Roman" w:cs="Times New Roman"/>
          <w:sz w:val="28"/>
          <w:szCs w:val="28"/>
        </w:rPr>
        <w:t>6</w:t>
      </w:r>
      <w:r w:rsidRPr="00AA09AD">
        <w:rPr>
          <w:rFonts w:ascii="Times New Roman" w:hAnsi="Times New Roman" w:cs="Times New Roman"/>
          <w:sz w:val="28"/>
          <w:szCs w:val="28"/>
        </w:rPr>
        <w:t>.0</w:t>
      </w:r>
      <w:r w:rsidR="00E615E1" w:rsidRPr="00AA09AD">
        <w:rPr>
          <w:rFonts w:ascii="Times New Roman" w:hAnsi="Times New Roman" w:cs="Times New Roman"/>
          <w:sz w:val="28"/>
          <w:szCs w:val="28"/>
        </w:rPr>
        <w:t>2</w:t>
      </w:r>
      <w:r w:rsidRPr="00AA09AD">
        <w:rPr>
          <w:rFonts w:ascii="Times New Roman" w:hAnsi="Times New Roman" w:cs="Times New Roman"/>
          <w:sz w:val="28"/>
          <w:szCs w:val="28"/>
        </w:rPr>
        <w:t>.202</w:t>
      </w:r>
      <w:r w:rsidR="00572C7F" w:rsidRPr="00AA09AD">
        <w:rPr>
          <w:rFonts w:ascii="Times New Roman" w:hAnsi="Times New Roman" w:cs="Times New Roman"/>
          <w:sz w:val="28"/>
          <w:szCs w:val="28"/>
        </w:rPr>
        <w:t>1</w:t>
      </w:r>
      <w:r w:rsidRPr="00AA09AD">
        <w:rPr>
          <w:rFonts w:ascii="Times New Roman" w:hAnsi="Times New Roman" w:cs="Times New Roman"/>
          <w:sz w:val="28"/>
          <w:szCs w:val="28"/>
        </w:rPr>
        <w:t xml:space="preserve"> №</w:t>
      </w:r>
      <w:r w:rsidR="00572C7F" w:rsidRPr="00AA09AD">
        <w:rPr>
          <w:rFonts w:ascii="Times New Roman" w:hAnsi="Times New Roman" w:cs="Times New Roman"/>
          <w:sz w:val="28"/>
          <w:szCs w:val="28"/>
        </w:rPr>
        <w:t>178</w:t>
      </w:r>
      <w:r w:rsidRPr="00AA09AD">
        <w:rPr>
          <w:rFonts w:ascii="Times New Roman" w:hAnsi="Times New Roman" w:cs="Times New Roman"/>
          <w:sz w:val="28"/>
          <w:szCs w:val="28"/>
        </w:rPr>
        <w:t>.</w:t>
      </w:r>
    </w:p>
    <w:p w:rsidR="00426C84" w:rsidRPr="00AA09AD" w:rsidRDefault="00426C84" w:rsidP="00426C84">
      <w:pPr>
        <w:widowControl w:val="0"/>
        <w:shd w:val="clear" w:color="auto" w:fill="FFFFFF"/>
        <w:autoSpaceDE w:val="0"/>
        <w:autoSpaceDN w:val="0"/>
        <w:adjustRightInd w:val="0"/>
        <w:spacing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 xml:space="preserve">Уровень реализации муниципальной программы в отчетном году </w:t>
      </w:r>
      <w:r w:rsidRPr="00AA09AD">
        <w:rPr>
          <w:rFonts w:ascii="Times New Roman" w:eastAsia="Times New Roman" w:hAnsi="Times New Roman" w:cs="Times New Roman"/>
          <w:sz w:val="28"/>
          <w:szCs w:val="28"/>
        </w:rPr>
        <w:lastRenderedPageBreak/>
        <w:t xml:space="preserve">признается </w:t>
      </w:r>
      <w:r w:rsidR="00E615E1" w:rsidRPr="00AA09AD">
        <w:rPr>
          <w:rFonts w:ascii="Times New Roman" w:eastAsia="Times New Roman" w:hAnsi="Times New Roman" w:cs="Times New Roman"/>
          <w:sz w:val="28"/>
          <w:szCs w:val="28"/>
        </w:rPr>
        <w:t>высоким, так как равен 1,</w:t>
      </w:r>
      <w:r w:rsidR="00572C7F" w:rsidRPr="00AA09AD">
        <w:rPr>
          <w:rFonts w:ascii="Times New Roman" w:eastAsia="Times New Roman" w:hAnsi="Times New Roman" w:cs="Times New Roman"/>
          <w:sz w:val="28"/>
          <w:szCs w:val="28"/>
        </w:rPr>
        <w:t>1</w:t>
      </w:r>
      <w:r w:rsidRPr="00AA09AD">
        <w:rPr>
          <w:rFonts w:ascii="Times New Roman" w:eastAsia="Times New Roman" w:hAnsi="Times New Roman" w:cs="Times New Roman"/>
          <w:sz w:val="28"/>
          <w:szCs w:val="28"/>
        </w:rPr>
        <w:t>.</w:t>
      </w:r>
    </w:p>
    <w:p w:rsidR="00463BE1" w:rsidRPr="00AA09AD" w:rsidRDefault="00463BE1" w:rsidP="00463BE1">
      <w:pPr>
        <w:spacing w:after="0" w:line="240" w:lineRule="auto"/>
        <w:ind w:firstLine="709"/>
        <w:jc w:val="center"/>
        <w:rPr>
          <w:rFonts w:ascii="Times New Roman" w:hAnsi="Times New Roman" w:cs="Times New Roman"/>
          <w:sz w:val="28"/>
          <w:szCs w:val="28"/>
        </w:rPr>
      </w:pPr>
      <w:r w:rsidRPr="00AA09AD">
        <w:rPr>
          <w:rFonts w:ascii="Times New Roman" w:hAnsi="Times New Roman" w:cs="Times New Roman"/>
          <w:sz w:val="28"/>
          <w:szCs w:val="28"/>
        </w:rPr>
        <w:t xml:space="preserve">1. Сведения о результатах реализации муниципальной программы города Азова </w:t>
      </w:r>
      <w:r w:rsidRPr="00AA09AD">
        <w:rPr>
          <w:rFonts w:ascii="Times New Roman" w:hAnsi="Times New Roman" w:cs="Times New Roman"/>
          <w:kern w:val="2"/>
          <w:sz w:val="28"/>
          <w:szCs w:val="28"/>
        </w:rPr>
        <w:t>«Формирование современной городской среды на территории города Азова»</w:t>
      </w:r>
      <w:r w:rsidRPr="00AA09AD">
        <w:rPr>
          <w:rFonts w:ascii="Times New Roman" w:hAnsi="Times New Roman" w:cs="Times New Roman"/>
          <w:sz w:val="28"/>
          <w:szCs w:val="28"/>
        </w:rPr>
        <w:t xml:space="preserve"> </w:t>
      </w:r>
    </w:p>
    <w:p w:rsidR="00463BE1" w:rsidRPr="00AA09AD" w:rsidRDefault="00463BE1" w:rsidP="00463BE1">
      <w:pPr>
        <w:spacing w:after="0" w:line="240" w:lineRule="auto"/>
        <w:ind w:firstLine="709"/>
        <w:jc w:val="center"/>
        <w:rPr>
          <w:rFonts w:ascii="Times New Roman" w:hAnsi="Times New Roman" w:cs="Times New Roman"/>
          <w:sz w:val="28"/>
          <w:szCs w:val="28"/>
        </w:rPr>
      </w:pP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A09AD">
        <w:rPr>
          <w:rFonts w:ascii="Times New Roman" w:hAnsi="Times New Roman" w:cs="Times New Roman"/>
          <w:sz w:val="28"/>
          <w:szCs w:val="28"/>
        </w:rPr>
        <w:t xml:space="preserve">В целях повышение качества и комфорта проживания населения на территории города Азова, в рамках муниципальной программы города Азова </w:t>
      </w:r>
      <w:r w:rsidRPr="00AA09AD">
        <w:rPr>
          <w:rFonts w:ascii="Times New Roman" w:hAnsi="Times New Roman" w:cs="Times New Roman"/>
          <w:kern w:val="2"/>
          <w:sz w:val="28"/>
          <w:szCs w:val="28"/>
        </w:rPr>
        <w:t xml:space="preserve">«Формирование современной городской среды на территории города Азова», утвержденной постановлением Администрации города Азова от </w:t>
      </w:r>
      <w:r w:rsidRPr="00AA09AD">
        <w:rPr>
          <w:rFonts w:ascii="Times New Roman" w:hAnsi="Times New Roman" w:cs="Times New Roman"/>
          <w:sz w:val="28"/>
          <w:szCs w:val="28"/>
        </w:rPr>
        <w:t>24.10.2017 № 2503 (далее – муниципальная программа) ответственным исполнителем и участниками муниципальной программы в 2020 году реализован комплекс мероприятий, в результате которых:</w:t>
      </w:r>
      <w:proofErr w:type="gramEnd"/>
    </w:p>
    <w:p w:rsidR="00572C7F" w:rsidRPr="00AA09AD" w:rsidRDefault="00572C7F" w:rsidP="00572C7F">
      <w:pPr>
        <w:spacing w:after="0" w:line="240" w:lineRule="auto"/>
        <w:ind w:firstLine="709"/>
        <w:jc w:val="both"/>
        <w:rPr>
          <w:rFonts w:ascii="Times New Roman" w:hAnsi="Times New Roman" w:cs="Times New Roman"/>
          <w:kern w:val="2"/>
          <w:sz w:val="28"/>
          <w:szCs w:val="28"/>
        </w:rPr>
      </w:pPr>
      <w:r w:rsidRPr="00AA09AD">
        <w:rPr>
          <w:rFonts w:ascii="Times New Roman" w:hAnsi="Times New Roman" w:cs="Times New Roman"/>
          <w:sz w:val="28"/>
          <w:szCs w:val="28"/>
        </w:rPr>
        <w:t xml:space="preserve">- </w:t>
      </w:r>
      <w:r w:rsidRPr="00AA09AD">
        <w:rPr>
          <w:rFonts w:ascii="Times New Roman" w:hAnsi="Times New Roman" w:cs="Times New Roman"/>
          <w:kern w:val="2"/>
          <w:sz w:val="28"/>
          <w:szCs w:val="28"/>
        </w:rPr>
        <w:t xml:space="preserve">выполнены работы по I этапу благоустройства набережной реки </w:t>
      </w:r>
      <w:proofErr w:type="spellStart"/>
      <w:r w:rsidRPr="00AA09AD">
        <w:rPr>
          <w:rFonts w:ascii="Times New Roman" w:hAnsi="Times New Roman" w:cs="Times New Roman"/>
          <w:kern w:val="2"/>
          <w:sz w:val="28"/>
          <w:szCs w:val="28"/>
        </w:rPr>
        <w:t>Азовки</w:t>
      </w:r>
      <w:proofErr w:type="spellEnd"/>
      <w:r w:rsidRPr="00AA09AD">
        <w:rPr>
          <w:rFonts w:ascii="Times New Roman" w:hAnsi="Times New Roman" w:cs="Times New Roman"/>
          <w:kern w:val="2"/>
          <w:sz w:val="28"/>
          <w:szCs w:val="28"/>
        </w:rPr>
        <w:t xml:space="preserve"> в районе спуска Молокова до подвесного моста в городе Азове;</w:t>
      </w:r>
    </w:p>
    <w:p w:rsidR="00572C7F" w:rsidRPr="00AA09AD" w:rsidRDefault="00572C7F" w:rsidP="00572C7F">
      <w:pPr>
        <w:spacing w:after="0" w:line="240" w:lineRule="auto"/>
        <w:ind w:firstLine="709"/>
        <w:jc w:val="both"/>
        <w:rPr>
          <w:rFonts w:ascii="Times New Roman" w:hAnsi="Times New Roman" w:cs="Times New Roman"/>
          <w:kern w:val="2"/>
          <w:sz w:val="28"/>
          <w:szCs w:val="28"/>
        </w:rPr>
      </w:pPr>
      <w:r w:rsidRPr="00AA09AD">
        <w:rPr>
          <w:rFonts w:ascii="Times New Roman" w:hAnsi="Times New Roman" w:cs="Times New Roman"/>
          <w:kern w:val="2"/>
          <w:sz w:val="28"/>
          <w:szCs w:val="28"/>
        </w:rPr>
        <w:t>-</w:t>
      </w:r>
      <w:r w:rsidRPr="00AA09AD">
        <w:rPr>
          <w:rFonts w:ascii="Times New Roman" w:hAnsi="Times New Roman" w:cs="Times New Roman"/>
          <w:color w:val="000000"/>
          <w:sz w:val="28"/>
          <w:szCs w:val="28"/>
        </w:rPr>
        <w:t xml:space="preserve"> </w:t>
      </w:r>
      <w:r w:rsidRPr="00AA09AD">
        <w:rPr>
          <w:rFonts w:ascii="Times New Roman" w:hAnsi="Times New Roman" w:cs="Times New Roman"/>
          <w:kern w:val="2"/>
          <w:sz w:val="28"/>
          <w:szCs w:val="28"/>
        </w:rPr>
        <w:t xml:space="preserve">выполнены работы по проведению археологических исследований на объекте «I этап благоустройства набережной реки </w:t>
      </w:r>
      <w:proofErr w:type="spellStart"/>
      <w:r w:rsidRPr="00AA09AD">
        <w:rPr>
          <w:rFonts w:ascii="Times New Roman" w:hAnsi="Times New Roman" w:cs="Times New Roman"/>
          <w:kern w:val="2"/>
          <w:sz w:val="28"/>
          <w:szCs w:val="28"/>
        </w:rPr>
        <w:t>Азовки</w:t>
      </w:r>
      <w:proofErr w:type="spellEnd"/>
      <w:r w:rsidRPr="00AA09AD">
        <w:rPr>
          <w:rFonts w:ascii="Times New Roman" w:hAnsi="Times New Roman" w:cs="Times New Roman"/>
          <w:kern w:val="2"/>
          <w:sz w:val="28"/>
          <w:szCs w:val="28"/>
        </w:rPr>
        <w:t xml:space="preserve"> в районе спуска Молокова до подвесного моста в городе Азове»;</w:t>
      </w:r>
    </w:p>
    <w:p w:rsidR="00572C7F" w:rsidRPr="00AA09AD" w:rsidRDefault="00572C7F" w:rsidP="00572C7F">
      <w:pPr>
        <w:spacing w:after="0" w:line="240" w:lineRule="auto"/>
        <w:ind w:firstLine="709"/>
        <w:jc w:val="both"/>
        <w:rPr>
          <w:rFonts w:ascii="Times New Roman" w:hAnsi="Times New Roman" w:cs="Times New Roman"/>
          <w:kern w:val="2"/>
          <w:sz w:val="28"/>
          <w:szCs w:val="28"/>
        </w:rPr>
      </w:pPr>
      <w:r w:rsidRPr="00AA09AD">
        <w:rPr>
          <w:rFonts w:ascii="Times New Roman" w:hAnsi="Times New Roman" w:cs="Times New Roman"/>
          <w:kern w:val="2"/>
          <w:sz w:val="28"/>
          <w:szCs w:val="28"/>
        </w:rPr>
        <w:t>- выполнены работы по благоустройству общественной территории под уличные тренажеры, прилегающей к многоквартирному жилому дому по адресу: г. Азов, ул. Васильева, 81</w:t>
      </w:r>
      <w:proofErr w:type="gramStart"/>
      <w:r w:rsidRPr="00AA09AD">
        <w:rPr>
          <w:rFonts w:ascii="Times New Roman" w:hAnsi="Times New Roman" w:cs="Times New Roman"/>
          <w:kern w:val="2"/>
          <w:sz w:val="28"/>
          <w:szCs w:val="28"/>
        </w:rPr>
        <w:t xml:space="preserve"> А</w:t>
      </w:r>
      <w:proofErr w:type="gramEnd"/>
      <w:r w:rsidRPr="00AA09AD">
        <w:rPr>
          <w:rFonts w:ascii="Times New Roman" w:hAnsi="Times New Roman" w:cs="Times New Roman"/>
          <w:kern w:val="2"/>
          <w:sz w:val="28"/>
          <w:szCs w:val="28"/>
        </w:rPr>
        <w:t>;</w:t>
      </w:r>
    </w:p>
    <w:p w:rsidR="00572C7F" w:rsidRPr="00AA09AD" w:rsidRDefault="00572C7F" w:rsidP="00572C7F">
      <w:pPr>
        <w:spacing w:after="0" w:line="240" w:lineRule="auto"/>
        <w:ind w:firstLine="709"/>
        <w:jc w:val="both"/>
        <w:rPr>
          <w:rFonts w:ascii="Times New Roman" w:hAnsi="Times New Roman" w:cs="Times New Roman"/>
          <w:kern w:val="2"/>
          <w:sz w:val="28"/>
          <w:szCs w:val="28"/>
        </w:rPr>
      </w:pPr>
      <w:r w:rsidRPr="00AA09AD">
        <w:rPr>
          <w:rFonts w:ascii="Times New Roman" w:hAnsi="Times New Roman" w:cs="Times New Roman"/>
          <w:kern w:val="2"/>
          <w:sz w:val="28"/>
          <w:szCs w:val="28"/>
        </w:rPr>
        <w:t>- выполнены работы по благоустройству общественной территории, прилегающей к МБДОУ детский сад №19 «</w:t>
      </w:r>
      <w:proofErr w:type="spellStart"/>
      <w:r w:rsidRPr="00AA09AD">
        <w:rPr>
          <w:rFonts w:ascii="Times New Roman" w:hAnsi="Times New Roman" w:cs="Times New Roman"/>
          <w:kern w:val="2"/>
          <w:sz w:val="28"/>
          <w:szCs w:val="28"/>
        </w:rPr>
        <w:t>Ивушка</w:t>
      </w:r>
      <w:proofErr w:type="spellEnd"/>
      <w:r w:rsidRPr="00AA09AD">
        <w:rPr>
          <w:rFonts w:ascii="Times New Roman" w:hAnsi="Times New Roman" w:cs="Times New Roman"/>
          <w:kern w:val="2"/>
          <w:sz w:val="28"/>
          <w:szCs w:val="28"/>
        </w:rPr>
        <w:t xml:space="preserve">» по адресу: </w:t>
      </w:r>
      <w:proofErr w:type="gramStart"/>
      <w:r w:rsidRPr="00AA09AD">
        <w:rPr>
          <w:rFonts w:ascii="Times New Roman" w:hAnsi="Times New Roman" w:cs="Times New Roman"/>
          <w:kern w:val="2"/>
          <w:sz w:val="28"/>
          <w:szCs w:val="28"/>
        </w:rPr>
        <w:t xml:space="preserve">Ростовская обл., г. Азов, ул. </w:t>
      </w:r>
      <w:proofErr w:type="spellStart"/>
      <w:r w:rsidRPr="00AA09AD">
        <w:rPr>
          <w:rFonts w:ascii="Times New Roman" w:hAnsi="Times New Roman" w:cs="Times New Roman"/>
          <w:kern w:val="2"/>
          <w:sz w:val="28"/>
          <w:szCs w:val="28"/>
        </w:rPr>
        <w:t>Макаровского</w:t>
      </w:r>
      <w:proofErr w:type="spellEnd"/>
      <w:r w:rsidRPr="00AA09AD">
        <w:rPr>
          <w:rFonts w:ascii="Times New Roman" w:hAnsi="Times New Roman" w:cs="Times New Roman"/>
          <w:kern w:val="2"/>
          <w:sz w:val="28"/>
          <w:szCs w:val="28"/>
        </w:rPr>
        <w:t>, 35;</w:t>
      </w:r>
      <w:proofErr w:type="gramEnd"/>
    </w:p>
    <w:p w:rsidR="00572C7F" w:rsidRPr="00AA09AD" w:rsidRDefault="00572C7F" w:rsidP="00572C7F">
      <w:pPr>
        <w:spacing w:after="0" w:line="240" w:lineRule="auto"/>
        <w:ind w:firstLine="709"/>
        <w:jc w:val="both"/>
        <w:rPr>
          <w:rFonts w:ascii="Times New Roman" w:hAnsi="Times New Roman" w:cs="Times New Roman"/>
          <w:kern w:val="2"/>
          <w:sz w:val="28"/>
          <w:szCs w:val="28"/>
        </w:rPr>
      </w:pPr>
      <w:proofErr w:type="gramStart"/>
      <w:r w:rsidRPr="00AA09AD">
        <w:rPr>
          <w:rFonts w:ascii="Times New Roman" w:hAnsi="Times New Roman" w:cs="Times New Roman"/>
          <w:kern w:val="2"/>
          <w:sz w:val="28"/>
          <w:szCs w:val="28"/>
        </w:rPr>
        <w:t>- выполнены работы по благоустройству общественной территории по адресам: г. Азов, ул. Азовская, ул. Солнечная, пер. Короткий;</w:t>
      </w:r>
      <w:proofErr w:type="gramEnd"/>
    </w:p>
    <w:p w:rsidR="00572C7F" w:rsidRPr="00AA09AD" w:rsidRDefault="00572C7F" w:rsidP="00572C7F">
      <w:pPr>
        <w:spacing w:after="0" w:line="240" w:lineRule="auto"/>
        <w:ind w:firstLine="709"/>
        <w:jc w:val="both"/>
        <w:rPr>
          <w:rFonts w:ascii="Times New Roman" w:hAnsi="Times New Roman" w:cs="Times New Roman"/>
          <w:kern w:val="2"/>
          <w:sz w:val="28"/>
          <w:szCs w:val="28"/>
        </w:rPr>
      </w:pPr>
      <w:r w:rsidRPr="00AA09AD">
        <w:rPr>
          <w:rFonts w:ascii="Times New Roman" w:hAnsi="Times New Roman" w:cs="Times New Roman"/>
          <w:kern w:val="2"/>
          <w:sz w:val="28"/>
          <w:szCs w:val="28"/>
        </w:rPr>
        <w:t xml:space="preserve">- выполнены работы по благоустройству общественной территории по адресу: Ростовская область, г. Азов, ул. Пушкина, </w:t>
      </w:r>
      <w:proofErr w:type="gramStart"/>
      <w:r w:rsidRPr="00AA09AD">
        <w:rPr>
          <w:rFonts w:ascii="Times New Roman" w:hAnsi="Times New Roman" w:cs="Times New Roman"/>
          <w:kern w:val="2"/>
          <w:sz w:val="28"/>
          <w:szCs w:val="28"/>
        </w:rPr>
        <w:t>ограниченной</w:t>
      </w:r>
      <w:proofErr w:type="gramEnd"/>
      <w:r w:rsidRPr="00AA09AD">
        <w:rPr>
          <w:rFonts w:ascii="Times New Roman" w:hAnsi="Times New Roman" w:cs="Times New Roman"/>
          <w:kern w:val="2"/>
          <w:sz w:val="28"/>
          <w:szCs w:val="28"/>
        </w:rPr>
        <w:t xml:space="preserve"> </w:t>
      </w:r>
      <w:proofErr w:type="spellStart"/>
      <w:r w:rsidRPr="00AA09AD">
        <w:rPr>
          <w:rFonts w:ascii="Times New Roman" w:hAnsi="Times New Roman" w:cs="Times New Roman"/>
          <w:kern w:val="2"/>
          <w:sz w:val="28"/>
          <w:szCs w:val="28"/>
        </w:rPr>
        <w:t>б-ром</w:t>
      </w:r>
      <w:proofErr w:type="spellEnd"/>
      <w:r w:rsidRPr="00AA09AD">
        <w:rPr>
          <w:rFonts w:ascii="Times New Roman" w:hAnsi="Times New Roman" w:cs="Times New Roman"/>
          <w:kern w:val="2"/>
          <w:sz w:val="28"/>
          <w:szCs w:val="28"/>
        </w:rPr>
        <w:t xml:space="preserve"> Петровским и ул. Чехова.</w:t>
      </w:r>
    </w:p>
    <w:p w:rsidR="00E32142" w:rsidRPr="00AA09AD" w:rsidRDefault="00E32142" w:rsidP="00E32142">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Основными факторами, повлиявшими на ход реализации муниципальной программы в 2020 году, являются:</w:t>
      </w:r>
    </w:p>
    <w:p w:rsidR="00E32142" w:rsidRPr="00AA09AD" w:rsidRDefault="00E32142" w:rsidP="00E32142">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неудовлетворительная работа подрядных организаций;</w:t>
      </w:r>
    </w:p>
    <w:p w:rsidR="00E32142" w:rsidRPr="00AA09AD" w:rsidRDefault="00E32142" w:rsidP="00E32142">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позднее выделение бюджетных ассигнований и, как следствие, позднее начало работ по</w:t>
      </w:r>
      <w:r w:rsidRPr="00AA09AD">
        <w:rPr>
          <w:rFonts w:ascii="Times New Roman" w:hAnsi="Times New Roman" w:cs="Times New Roman"/>
          <w:kern w:val="2"/>
          <w:sz w:val="28"/>
          <w:szCs w:val="28"/>
        </w:rPr>
        <w:t xml:space="preserve"> осуществлению археологических исследований</w:t>
      </w:r>
      <w:r w:rsidRPr="00AA09AD">
        <w:rPr>
          <w:rFonts w:ascii="Times New Roman" w:hAnsi="Times New Roman" w:cs="Times New Roman"/>
          <w:sz w:val="28"/>
          <w:szCs w:val="28"/>
        </w:rPr>
        <w:t>.</w:t>
      </w:r>
    </w:p>
    <w:p w:rsidR="00E32142" w:rsidRPr="00AA09AD" w:rsidRDefault="00E32142" w:rsidP="00E32142">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Вместе с тем указанные факторы не повлияли на положительный итог реализации муниципальной программы.</w:t>
      </w:r>
    </w:p>
    <w:p w:rsidR="00463BE1" w:rsidRPr="00AA09AD" w:rsidRDefault="00E32142" w:rsidP="00463BE1">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Результаты</w:t>
      </w:r>
      <w:r w:rsidR="00463BE1" w:rsidRPr="00AA09AD">
        <w:rPr>
          <w:rFonts w:ascii="Times New Roman" w:hAnsi="Times New Roman" w:cs="Times New Roman"/>
          <w:sz w:val="28"/>
          <w:szCs w:val="28"/>
        </w:rPr>
        <w:t>, достигнутые в отчетном году, позволили решить задачи программы и достигнуть цели по повышению качества и комфорта проживания населения на территории города Азова.</w:t>
      </w:r>
    </w:p>
    <w:p w:rsidR="00463BE1" w:rsidRPr="00AA09AD" w:rsidRDefault="00463BE1" w:rsidP="00463BE1">
      <w:pPr>
        <w:spacing w:after="0" w:line="240" w:lineRule="auto"/>
        <w:ind w:firstLine="709"/>
        <w:jc w:val="both"/>
        <w:rPr>
          <w:rFonts w:ascii="Times New Roman" w:hAnsi="Times New Roman" w:cs="Times New Roman"/>
          <w:sz w:val="28"/>
          <w:szCs w:val="28"/>
        </w:rPr>
      </w:pPr>
    </w:p>
    <w:p w:rsidR="00463BE1" w:rsidRPr="00AA09AD" w:rsidRDefault="00463BE1" w:rsidP="00463BE1">
      <w:pPr>
        <w:spacing w:after="0" w:line="240" w:lineRule="auto"/>
        <w:ind w:firstLine="708"/>
        <w:jc w:val="center"/>
        <w:rPr>
          <w:rFonts w:ascii="Times New Roman" w:hAnsi="Times New Roman" w:cs="Times New Roman"/>
          <w:sz w:val="28"/>
          <w:szCs w:val="28"/>
        </w:rPr>
      </w:pPr>
      <w:r w:rsidRPr="00AA09AD">
        <w:rPr>
          <w:rFonts w:ascii="Times New Roman" w:hAnsi="Times New Roman" w:cs="Times New Roman"/>
          <w:sz w:val="28"/>
          <w:szCs w:val="28"/>
        </w:rPr>
        <w:t>Сведения о достижении значений показателей (индикаторов) муниципальной программы за 20</w:t>
      </w:r>
      <w:r w:rsidR="00572C7F"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w:t>
      </w:r>
    </w:p>
    <w:p w:rsidR="00463BE1" w:rsidRPr="00AA09AD" w:rsidRDefault="00463BE1" w:rsidP="00463BE1">
      <w:pPr>
        <w:spacing w:after="0" w:line="240" w:lineRule="auto"/>
        <w:ind w:firstLine="708"/>
        <w:jc w:val="center"/>
        <w:rPr>
          <w:rFonts w:ascii="Times New Roman" w:hAnsi="Times New Roman" w:cs="Times New Roman"/>
          <w:sz w:val="28"/>
          <w:szCs w:val="28"/>
        </w:rPr>
      </w:pP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Муниципальной </w:t>
      </w:r>
      <w:hyperlink r:id="rId19" w:history="1">
        <w:r w:rsidRPr="00AA09AD">
          <w:rPr>
            <w:rFonts w:ascii="Times New Roman" w:hAnsi="Times New Roman" w:cs="Times New Roman"/>
            <w:sz w:val="28"/>
            <w:szCs w:val="28"/>
          </w:rPr>
          <w:t>программой</w:t>
        </w:r>
      </w:hyperlink>
      <w:r w:rsidRPr="00AA09AD">
        <w:rPr>
          <w:rFonts w:ascii="Times New Roman" w:hAnsi="Times New Roman" w:cs="Times New Roman"/>
          <w:sz w:val="28"/>
          <w:szCs w:val="28"/>
        </w:rPr>
        <w:t xml:space="preserve"> и подпрограммами муниципальной программы на 2020 год предусмотрено 3 показателя, плановые значения по которым достигнуты.</w:t>
      </w: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Показатель 1. «доля благоустроенных объектов в городе Азове от общего количества объектов, требующих благоустройства» – 65,4 процента, показатель достигнут в полном объеме.</w:t>
      </w:r>
    </w:p>
    <w:p w:rsidR="00572C7F" w:rsidRPr="00AA09AD" w:rsidRDefault="00572C7F" w:rsidP="00572C7F">
      <w:pPr>
        <w:spacing w:after="0"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Показатель 1.2. «к</w:t>
      </w:r>
      <w:r w:rsidRPr="00AA09AD">
        <w:rPr>
          <w:rFonts w:ascii="Times New Roman" w:hAnsi="Times New Roman" w:cs="Times New Roman"/>
          <w:sz w:val="28"/>
          <w:szCs w:val="28"/>
        </w:rPr>
        <w:t>оличество благоустроенных общественных территорий города Азова, включенных в муниципальную программу</w:t>
      </w:r>
      <w:r w:rsidRPr="00AA09AD">
        <w:rPr>
          <w:rFonts w:ascii="Times New Roman" w:hAnsi="Times New Roman" w:cs="Times New Roman"/>
          <w:color w:val="000000"/>
          <w:sz w:val="28"/>
          <w:szCs w:val="28"/>
        </w:rPr>
        <w:t>» - 1 единица, показатель достигнут в полном объеме.</w:t>
      </w:r>
    </w:p>
    <w:p w:rsidR="00572C7F" w:rsidRPr="00AA09AD" w:rsidRDefault="00572C7F" w:rsidP="00572C7F">
      <w:pPr>
        <w:spacing w:after="0"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color w:val="000000"/>
          <w:sz w:val="28"/>
          <w:szCs w:val="28"/>
        </w:rPr>
        <w:t>Показатель 1.3. «к</w:t>
      </w:r>
      <w:r w:rsidRPr="00AA09AD">
        <w:rPr>
          <w:rFonts w:ascii="Times New Roman" w:hAnsi="Times New Roman" w:cs="Times New Roman"/>
          <w:sz w:val="28"/>
          <w:szCs w:val="28"/>
        </w:rPr>
        <w:t xml:space="preserve">оличество благоустроенных общественных территорий города Азова в рамках проектов инициативного </w:t>
      </w:r>
      <w:proofErr w:type="spellStart"/>
      <w:r w:rsidRPr="00AA09AD">
        <w:rPr>
          <w:rFonts w:ascii="Times New Roman" w:hAnsi="Times New Roman" w:cs="Times New Roman"/>
          <w:sz w:val="28"/>
          <w:szCs w:val="28"/>
        </w:rPr>
        <w:t>бюджетирования</w:t>
      </w:r>
      <w:proofErr w:type="spellEnd"/>
      <w:r w:rsidRPr="00AA09AD">
        <w:rPr>
          <w:rFonts w:ascii="Times New Roman" w:hAnsi="Times New Roman" w:cs="Times New Roman"/>
          <w:color w:val="000000"/>
          <w:sz w:val="28"/>
          <w:szCs w:val="28"/>
        </w:rPr>
        <w:t xml:space="preserve">» - 4 единицы, показатель достигнут в полном объеме. </w:t>
      </w:r>
    </w:p>
    <w:p w:rsidR="00572C7F" w:rsidRPr="00AA09AD" w:rsidRDefault="00572C7F" w:rsidP="00572C7F">
      <w:pPr>
        <w:spacing w:after="0" w:line="240" w:lineRule="auto"/>
        <w:ind w:firstLine="708"/>
        <w:jc w:val="both"/>
        <w:rPr>
          <w:rFonts w:ascii="Times New Roman" w:hAnsi="Times New Roman" w:cs="Times New Roman"/>
          <w:color w:val="000000"/>
          <w:sz w:val="28"/>
          <w:szCs w:val="28"/>
        </w:rPr>
      </w:pPr>
      <w:r w:rsidRPr="00AA09AD">
        <w:rPr>
          <w:rFonts w:ascii="Times New Roman" w:hAnsi="Times New Roman" w:cs="Times New Roman"/>
          <w:kern w:val="2"/>
          <w:sz w:val="28"/>
          <w:szCs w:val="28"/>
          <w:lang w:eastAsia="en-US"/>
        </w:rPr>
        <w:t>Суммарная оценка степени достижения целевых показателей 1,0.</w:t>
      </w:r>
    </w:p>
    <w:p w:rsidR="00463BE1" w:rsidRPr="00AA09AD" w:rsidRDefault="00463BE1" w:rsidP="005A076A">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463BE1" w:rsidRPr="00AA09AD" w:rsidRDefault="00463BE1" w:rsidP="00463BE1">
      <w:pPr>
        <w:spacing w:after="0" w:line="240" w:lineRule="auto"/>
        <w:jc w:val="center"/>
        <w:rPr>
          <w:rFonts w:ascii="Times New Roman" w:hAnsi="Times New Roman" w:cs="Times New Roman"/>
          <w:sz w:val="28"/>
          <w:szCs w:val="28"/>
        </w:rPr>
      </w:pPr>
      <w:r w:rsidRPr="00AA09AD">
        <w:rPr>
          <w:rFonts w:ascii="Times New Roman" w:hAnsi="Times New Roman" w:cs="Times New Roman"/>
          <w:sz w:val="28"/>
          <w:szCs w:val="28"/>
        </w:rPr>
        <w:t>Сведения об использовании бюджетных ассигнований и внебюджетных средств на реализацию муниципальной программы</w:t>
      </w:r>
    </w:p>
    <w:p w:rsidR="00463BE1" w:rsidRPr="00AA09AD" w:rsidRDefault="00463BE1" w:rsidP="00463BE1">
      <w:pPr>
        <w:spacing w:after="0" w:line="240" w:lineRule="auto"/>
        <w:ind w:firstLine="709"/>
        <w:jc w:val="center"/>
        <w:rPr>
          <w:rFonts w:ascii="Times New Roman" w:hAnsi="Times New Roman" w:cs="Times New Roman"/>
          <w:sz w:val="28"/>
          <w:szCs w:val="28"/>
        </w:rPr>
      </w:pP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Объем запланированных расходов на реализацию муниципальной программы в 2020 году составил 64 735,4 тыс. рублей, в том числе по источникам финансирования:</w:t>
      </w: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федеральный бюджет – 44 585,9 тыс. рублей;</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областной бюджет – 15 538,1 тыс. рублей;</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местный бюджет – 4 611,4 тыс. рублей.</w:t>
      </w: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План ассигнований в соответствии с Решением Азовской городской Думы от 26.12.2019 № 25 «О бюджете города Азова на 2020 год и на плановый период 2021 и 2022 годов» составил 64 773,1 тыс. рублей, в том числе по источникам финансирования:</w:t>
      </w: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федеральный бюджет – 44 585,9 тыс. рублей;</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областной бюджет – 15 575,8 тыс. рублей;</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местный бюджет – 4 611,4 тыс. рублей.</w:t>
      </w: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соответствии со сводной бюджетной росписью 64 735,4 тыс. рублей, в том числе по источникам финансирования:</w:t>
      </w: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федеральный бюджет – 44 585,9 тыс. рублей;</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областной бюджет – 15 538,1 тыс. рублей;</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местный бюджет – 4 611,4 тыс. рублей.</w:t>
      </w: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Исполнение расходов по муниципальной программе составило 40 305,6 тыс. рублей, в том числе по источникам финансирования:</w:t>
      </w:r>
    </w:p>
    <w:p w:rsidR="00572C7F" w:rsidRPr="00AA09AD" w:rsidRDefault="00572C7F" w:rsidP="00572C7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федеральный бюджет – 24 359,4 тыс. рублей;</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областной бюджет – 12 313,9 тыс. рублей;</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местный бюджет – 3 632,3 тыс. рублей.</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Объем неосвоенных бюджетных ассигнований составил 24 429,8 тыс. рублей, в том числе:</w:t>
      </w:r>
    </w:p>
    <w:p w:rsidR="00572C7F" w:rsidRPr="00AA09AD" w:rsidRDefault="00572C7F" w:rsidP="00572C7F">
      <w:pPr>
        <w:autoSpaceDE w:val="0"/>
        <w:autoSpaceDN w:val="0"/>
        <w:adjustRightInd w:val="0"/>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460,7 тыс. рублей - экономия в результате проведения закупок;</w:t>
      </w:r>
    </w:p>
    <w:p w:rsidR="00572C7F" w:rsidRPr="00AA09AD" w:rsidRDefault="00572C7F" w:rsidP="00572C7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23 969,1 тыс. рублей - экономия исходя из фактически выполненных объемов работ.</w:t>
      </w:r>
    </w:p>
    <w:p w:rsidR="00463BE1" w:rsidRPr="00AA09AD" w:rsidRDefault="00463BE1" w:rsidP="00463BE1">
      <w:pPr>
        <w:spacing w:after="0" w:line="240" w:lineRule="auto"/>
        <w:ind w:firstLine="708"/>
        <w:jc w:val="both"/>
        <w:rPr>
          <w:rFonts w:ascii="Times New Roman" w:hAnsi="Times New Roman" w:cs="Times New Roman"/>
          <w:sz w:val="28"/>
          <w:szCs w:val="28"/>
          <w:highlight w:val="yellow"/>
        </w:rPr>
      </w:pPr>
    </w:p>
    <w:p w:rsidR="00EF1529" w:rsidRPr="00AA09AD" w:rsidRDefault="00D4163D" w:rsidP="00EF1529">
      <w:pPr>
        <w:spacing w:after="0" w:line="240" w:lineRule="auto"/>
        <w:ind w:firstLine="709"/>
        <w:jc w:val="center"/>
        <w:rPr>
          <w:rFonts w:ascii="Times New Roman" w:hAnsi="Times New Roman" w:cs="Times New Roman"/>
          <w:b/>
          <w:bCs/>
          <w:kern w:val="2"/>
          <w:sz w:val="28"/>
          <w:szCs w:val="28"/>
        </w:rPr>
      </w:pPr>
      <w:r w:rsidRPr="00AA09AD">
        <w:rPr>
          <w:rFonts w:ascii="Times New Roman" w:hAnsi="Times New Roman" w:cs="Times New Roman"/>
          <w:b/>
          <w:sz w:val="28"/>
          <w:szCs w:val="28"/>
        </w:rPr>
        <w:t xml:space="preserve">20. </w:t>
      </w:r>
      <w:r w:rsidR="00EF1529" w:rsidRPr="00AA09AD">
        <w:rPr>
          <w:rFonts w:ascii="Times New Roman" w:hAnsi="Times New Roman" w:cs="Times New Roman"/>
          <w:b/>
          <w:sz w:val="28"/>
          <w:szCs w:val="28"/>
        </w:rPr>
        <w:t xml:space="preserve">Муниципальная  программа города </w:t>
      </w:r>
      <w:r w:rsidR="00F33A32" w:rsidRPr="00AA09AD">
        <w:rPr>
          <w:rFonts w:ascii="Times New Roman" w:hAnsi="Times New Roman" w:cs="Times New Roman"/>
          <w:b/>
          <w:bCs/>
          <w:kern w:val="2"/>
          <w:sz w:val="28"/>
          <w:szCs w:val="28"/>
        </w:rPr>
        <w:t>«Формирование законопослушного поведения участников дорожного движения в городе Азове»</w:t>
      </w:r>
    </w:p>
    <w:p w:rsidR="00B9603C" w:rsidRPr="00AA09AD" w:rsidRDefault="00B9603C" w:rsidP="00EF1529">
      <w:pPr>
        <w:spacing w:after="0" w:line="240" w:lineRule="auto"/>
        <w:ind w:firstLine="709"/>
        <w:jc w:val="center"/>
        <w:rPr>
          <w:rFonts w:ascii="Times New Roman" w:hAnsi="Times New Roman" w:cs="Times New Roman"/>
          <w:b/>
          <w:sz w:val="28"/>
          <w:szCs w:val="28"/>
        </w:rPr>
      </w:pPr>
    </w:p>
    <w:p w:rsidR="00F33A32" w:rsidRPr="00AA09AD" w:rsidRDefault="00F33A32" w:rsidP="00F33A32">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Муниципальная программа города Азова «Формирование </w:t>
      </w:r>
      <w:r w:rsidRPr="00AA09AD">
        <w:rPr>
          <w:rFonts w:ascii="Times New Roman" w:hAnsi="Times New Roman" w:cs="Times New Roman"/>
          <w:sz w:val="28"/>
          <w:szCs w:val="28"/>
        </w:rPr>
        <w:lastRenderedPageBreak/>
        <w:t>законопослушного поведения участников дорожного движения в городе Азове»</w:t>
      </w:r>
      <w:r w:rsidRPr="00AA09AD">
        <w:rPr>
          <w:rFonts w:ascii="Times New Roman" w:hAnsi="Times New Roman" w:cs="Times New Roman"/>
          <w:kern w:val="2"/>
          <w:sz w:val="28"/>
          <w:szCs w:val="28"/>
        </w:rPr>
        <w:t xml:space="preserve">, утвержденной постановлением Администрации города Азова от </w:t>
      </w:r>
      <w:r w:rsidRPr="00AA09AD">
        <w:rPr>
          <w:rFonts w:ascii="Times New Roman" w:hAnsi="Times New Roman" w:cs="Times New Roman"/>
          <w:sz w:val="28"/>
          <w:szCs w:val="28"/>
        </w:rPr>
        <w:t>12.10.2018 № 2267.</w:t>
      </w:r>
    </w:p>
    <w:p w:rsidR="00F33A32" w:rsidRPr="00AA09AD" w:rsidRDefault="00F33A32" w:rsidP="00F33A32">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Ответственный исполнитель - </w:t>
      </w:r>
      <w:r w:rsidR="00194DFD" w:rsidRPr="00AA09AD">
        <w:rPr>
          <w:rFonts w:ascii="Times New Roman" w:eastAsia="Times New Roman" w:hAnsi="Times New Roman" w:cs="Times New Roman"/>
          <w:sz w:val="28"/>
          <w:szCs w:val="28"/>
        </w:rPr>
        <w:t xml:space="preserve">Управление образования </w:t>
      </w:r>
      <w:r w:rsidR="00194DFD" w:rsidRPr="00AA09AD">
        <w:rPr>
          <w:rFonts w:ascii="Times New Roman" w:hAnsi="Times New Roman" w:cs="Times New Roman"/>
          <w:sz w:val="28"/>
          <w:szCs w:val="28"/>
        </w:rPr>
        <w:t xml:space="preserve"> а</w:t>
      </w:r>
      <w:r w:rsidRPr="00AA09AD">
        <w:rPr>
          <w:rFonts w:ascii="Times New Roman" w:hAnsi="Times New Roman" w:cs="Times New Roman"/>
          <w:sz w:val="28"/>
          <w:szCs w:val="28"/>
        </w:rPr>
        <w:t>дминистрации города Азова.</w:t>
      </w:r>
    </w:p>
    <w:p w:rsidR="00F33A32" w:rsidRPr="00AA09AD" w:rsidRDefault="00F33A32" w:rsidP="00194DFD">
      <w:pPr>
        <w:pStyle w:val="a9"/>
        <w:contextualSpacing/>
        <w:jc w:val="both"/>
        <w:rPr>
          <w:sz w:val="28"/>
          <w:szCs w:val="28"/>
        </w:rPr>
      </w:pPr>
      <w:r w:rsidRPr="00AA09AD">
        <w:rPr>
          <w:sz w:val="28"/>
          <w:szCs w:val="28"/>
        </w:rPr>
        <w:tab/>
        <w:t>Муниципальная программа включает в себя 2 подпрограммы:</w:t>
      </w:r>
    </w:p>
    <w:p w:rsidR="00F33A32" w:rsidRPr="00AA09AD" w:rsidRDefault="00F33A32" w:rsidP="00F33A32">
      <w:pPr>
        <w:shd w:val="clear" w:color="auto" w:fill="FFFFFF"/>
        <w:spacing w:after="0" w:line="240" w:lineRule="auto"/>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1. «Создание системы профилактических мер по формированию законопослушного поведения у участников дорожного движения»;</w:t>
      </w:r>
    </w:p>
    <w:p w:rsidR="00F33A32" w:rsidRPr="00AA09AD" w:rsidRDefault="00F33A32" w:rsidP="00F33A32">
      <w:pPr>
        <w:shd w:val="clear" w:color="auto" w:fill="FFFFFF"/>
        <w:spacing w:after="0" w:line="240" w:lineRule="auto"/>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2. «Совершенствование системы мер по предупреждению дорожно-транспортного травматизма»</w:t>
      </w:r>
    </w:p>
    <w:p w:rsidR="00F33A32" w:rsidRPr="00AA09AD" w:rsidRDefault="00F33A32" w:rsidP="00E96D17">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A09AD">
        <w:rPr>
          <w:rFonts w:ascii="Times New Roman" w:hAnsi="Times New Roman" w:cs="Times New Roman"/>
          <w:sz w:val="28"/>
          <w:szCs w:val="28"/>
        </w:rPr>
        <w:t xml:space="preserve">На реализацию муниципальной программы города Азова </w:t>
      </w:r>
      <w:r w:rsidR="007540CA" w:rsidRPr="00AA09AD">
        <w:rPr>
          <w:rFonts w:ascii="Times New Roman" w:hAnsi="Times New Roman" w:cs="Times New Roman"/>
          <w:sz w:val="28"/>
          <w:szCs w:val="28"/>
        </w:rPr>
        <w:t xml:space="preserve">«Формирование законопослушного поведения участников дорожного движения в городе Азове» </w:t>
      </w:r>
      <w:r w:rsidRPr="00AA09AD">
        <w:rPr>
          <w:rFonts w:ascii="Times New Roman" w:hAnsi="Times New Roman" w:cs="Times New Roman"/>
          <w:sz w:val="28"/>
          <w:szCs w:val="28"/>
        </w:rPr>
        <w:t>в 20</w:t>
      </w:r>
      <w:r w:rsidR="00194DFD"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году было предусмотрено финансирование в объеме </w:t>
      </w:r>
      <w:r w:rsidR="007540CA" w:rsidRPr="00AA09AD">
        <w:rPr>
          <w:rFonts w:ascii="Times New Roman" w:hAnsi="Times New Roman" w:cs="Times New Roman"/>
          <w:sz w:val="28"/>
          <w:szCs w:val="28"/>
        </w:rPr>
        <w:t xml:space="preserve">78,3 </w:t>
      </w:r>
      <w:r w:rsidRPr="00AA09AD">
        <w:rPr>
          <w:rFonts w:ascii="Times New Roman" w:eastAsia="Times New Roman" w:hAnsi="Times New Roman" w:cs="Times New Roman"/>
          <w:sz w:val="28"/>
          <w:szCs w:val="28"/>
        </w:rPr>
        <w:t>тыс. рублей</w:t>
      </w:r>
      <w:r w:rsidR="007540CA" w:rsidRPr="00AA09AD">
        <w:rPr>
          <w:rFonts w:ascii="Times New Roman" w:eastAsia="Times New Roman" w:hAnsi="Times New Roman" w:cs="Times New Roman"/>
          <w:sz w:val="28"/>
          <w:szCs w:val="28"/>
        </w:rPr>
        <w:t xml:space="preserve"> из бюджета города Азова</w:t>
      </w:r>
      <w:r w:rsidRPr="00AA09AD">
        <w:rPr>
          <w:rFonts w:ascii="Times New Roman" w:eastAsia="Times New Roman" w:hAnsi="Times New Roman" w:cs="Times New Roman"/>
          <w:sz w:val="28"/>
          <w:szCs w:val="28"/>
        </w:rPr>
        <w:t>.</w:t>
      </w:r>
    </w:p>
    <w:p w:rsidR="00E96D17" w:rsidRPr="00AA09AD" w:rsidRDefault="00F33A32" w:rsidP="00E96D17">
      <w:pPr>
        <w:spacing w:after="0" w:line="240" w:lineRule="auto"/>
        <w:jc w:val="both"/>
        <w:rPr>
          <w:rFonts w:ascii="Times New Roman" w:eastAsia="Times New Roman" w:hAnsi="Times New Roman" w:cs="Times New Roman"/>
          <w:sz w:val="28"/>
          <w:szCs w:val="28"/>
        </w:rPr>
      </w:pPr>
      <w:r w:rsidRPr="00AA09AD">
        <w:rPr>
          <w:rFonts w:ascii="Times New Roman" w:hAnsi="Times New Roman" w:cs="Times New Roman"/>
          <w:sz w:val="28"/>
          <w:szCs w:val="28"/>
        </w:rPr>
        <w:t xml:space="preserve">Годовой отчет о реализации муниципальной программы города Азова </w:t>
      </w:r>
      <w:r w:rsidRPr="00AA09AD">
        <w:rPr>
          <w:rFonts w:ascii="Times New Roman" w:hAnsi="Times New Roman" w:cs="Times New Roman"/>
          <w:kern w:val="2"/>
          <w:sz w:val="28"/>
          <w:szCs w:val="28"/>
        </w:rPr>
        <w:t xml:space="preserve">«Формирование современной городской среды на территории города Азова» </w:t>
      </w:r>
      <w:r w:rsidRPr="00AA09AD">
        <w:rPr>
          <w:rFonts w:ascii="Times New Roman" w:hAnsi="Times New Roman" w:cs="Times New Roman"/>
          <w:sz w:val="28"/>
          <w:szCs w:val="28"/>
        </w:rPr>
        <w:t xml:space="preserve">утвержден постановлением администрации города Азова от </w:t>
      </w:r>
      <w:r w:rsidR="00194DFD" w:rsidRPr="00AA09AD">
        <w:rPr>
          <w:rFonts w:ascii="Times New Roman" w:hAnsi="Times New Roman" w:cs="Times New Roman"/>
          <w:sz w:val="28"/>
          <w:szCs w:val="28"/>
        </w:rPr>
        <w:t>18</w:t>
      </w:r>
      <w:r w:rsidRPr="00AA09AD">
        <w:rPr>
          <w:rFonts w:ascii="Times New Roman" w:hAnsi="Times New Roman" w:cs="Times New Roman"/>
          <w:sz w:val="28"/>
          <w:szCs w:val="28"/>
        </w:rPr>
        <w:t>.0</w:t>
      </w:r>
      <w:r w:rsidR="007540CA" w:rsidRPr="00AA09AD">
        <w:rPr>
          <w:rFonts w:ascii="Times New Roman" w:hAnsi="Times New Roman" w:cs="Times New Roman"/>
          <w:sz w:val="28"/>
          <w:szCs w:val="28"/>
        </w:rPr>
        <w:t>3</w:t>
      </w:r>
      <w:r w:rsidRPr="00AA09AD">
        <w:rPr>
          <w:rFonts w:ascii="Times New Roman" w:hAnsi="Times New Roman" w:cs="Times New Roman"/>
          <w:sz w:val="28"/>
          <w:szCs w:val="28"/>
        </w:rPr>
        <w:t>.202</w:t>
      </w:r>
      <w:r w:rsidR="00A90B6F" w:rsidRPr="00AA09AD">
        <w:rPr>
          <w:rFonts w:ascii="Times New Roman" w:hAnsi="Times New Roman" w:cs="Times New Roman"/>
          <w:sz w:val="28"/>
          <w:szCs w:val="28"/>
        </w:rPr>
        <w:t>1</w:t>
      </w:r>
      <w:r w:rsidRPr="00AA09AD">
        <w:rPr>
          <w:rFonts w:ascii="Times New Roman" w:hAnsi="Times New Roman" w:cs="Times New Roman"/>
          <w:sz w:val="28"/>
          <w:szCs w:val="28"/>
        </w:rPr>
        <w:t xml:space="preserve"> № </w:t>
      </w:r>
      <w:r w:rsidR="007540CA" w:rsidRPr="00AA09AD">
        <w:rPr>
          <w:rFonts w:ascii="Times New Roman" w:hAnsi="Times New Roman" w:cs="Times New Roman"/>
          <w:sz w:val="28"/>
          <w:szCs w:val="28"/>
        </w:rPr>
        <w:t>2</w:t>
      </w:r>
      <w:r w:rsidR="00194DFD" w:rsidRPr="00AA09AD">
        <w:rPr>
          <w:rFonts w:ascii="Times New Roman" w:hAnsi="Times New Roman" w:cs="Times New Roman"/>
          <w:sz w:val="28"/>
          <w:szCs w:val="28"/>
        </w:rPr>
        <w:t>70</w:t>
      </w:r>
      <w:r w:rsidR="00E96D17" w:rsidRPr="00AA09AD">
        <w:rPr>
          <w:rFonts w:ascii="Times New Roman" w:hAnsi="Times New Roman" w:cs="Times New Roman"/>
          <w:sz w:val="28"/>
          <w:szCs w:val="28"/>
        </w:rPr>
        <w:t xml:space="preserve">, изменения в отчет внесены постановлением Администрации города Азова от  </w:t>
      </w:r>
      <w:r w:rsidR="00E96D17" w:rsidRPr="00AA09AD">
        <w:rPr>
          <w:rFonts w:ascii="Times New Roman" w:eastAsia="Times New Roman" w:hAnsi="Times New Roman" w:cs="Times New Roman"/>
          <w:sz w:val="28"/>
          <w:szCs w:val="28"/>
        </w:rPr>
        <w:t>29.10.2021</w:t>
      </w:r>
      <w:r w:rsidR="00E96D17" w:rsidRPr="00AA09AD">
        <w:rPr>
          <w:rFonts w:ascii="Times New Roman" w:hAnsi="Times New Roman" w:cs="Times New Roman"/>
          <w:sz w:val="28"/>
          <w:szCs w:val="28"/>
        </w:rPr>
        <w:t xml:space="preserve"> </w:t>
      </w:r>
      <w:r w:rsidR="00E96D17" w:rsidRPr="00AA09AD">
        <w:rPr>
          <w:rFonts w:ascii="Times New Roman" w:eastAsia="Times New Roman" w:hAnsi="Times New Roman" w:cs="Times New Roman"/>
          <w:sz w:val="28"/>
          <w:szCs w:val="28"/>
        </w:rPr>
        <w:t>№ 1038</w:t>
      </w:r>
      <w:r w:rsidR="00E96D17" w:rsidRPr="00AA09AD">
        <w:rPr>
          <w:rFonts w:ascii="Times New Roman" w:hAnsi="Times New Roman" w:cs="Times New Roman"/>
          <w:sz w:val="28"/>
          <w:szCs w:val="28"/>
        </w:rPr>
        <w:t>.</w:t>
      </w:r>
    </w:p>
    <w:p w:rsidR="00E96D17" w:rsidRPr="00AA09AD" w:rsidRDefault="00E96D17" w:rsidP="00E96D17">
      <w:pPr>
        <w:pStyle w:val="ConsPlusNormal"/>
        <w:snapToGrid w:val="0"/>
        <w:ind w:right="-209" w:firstLine="708"/>
        <w:jc w:val="both"/>
        <w:rPr>
          <w:rFonts w:ascii="Times New Roman" w:hAnsi="Times New Roman" w:cs="Times New Roman"/>
          <w:sz w:val="28"/>
          <w:szCs w:val="28"/>
        </w:rPr>
      </w:pPr>
    </w:p>
    <w:p w:rsidR="00F33A32" w:rsidRPr="00AA09AD" w:rsidRDefault="00F33A32" w:rsidP="00F33A32">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p>
    <w:p w:rsidR="00F33A32" w:rsidRPr="00AA09AD" w:rsidRDefault="00F33A32" w:rsidP="00F33A32">
      <w:pPr>
        <w:widowControl w:val="0"/>
        <w:shd w:val="clear" w:color="auto" w:fill="FFFFFF"/>
        <w:autoSpaceDE w:val="0"/>
        <w:autoSpaceDN w:val="0"/>
        <w:adjustRightInd w:val="0"/>
        <w:spacing w:line="240" w:lineRule="auto"/>
        <w:ind w:firstLine="720"/>
        <w:jc w:val="both"/>
        <w:rPr>
          <w:rFonts w:ascii="Times New Roman" w:eastAsia="Times New Roman" w:hAnsi="Times New Roman" w:cs="Times New Roman"/>
          <w:sz w:val="28"/>
          <w:szCs w:val="28"/>
        </w:rPr>
      </w:pPr>
      <w:r w:rsidRPr="00AA09AD">
        <w:rPr>
          <w:rFonts w:ascii="Times New Roman" w:eastAsia="Times New Roman" w:hAnsi="Times New Roman" w:cs="Times New Roman"/>
          <w:sz w:val="28"/>
          <w:szCs w:val="28"/>
        </w:rPr>
        <w:t>Уровень реализации муниципальной программы в отчетном году признается</w:t>
      </w:r>
      <w:r w:rsidR="007540CA" w:rsidRPr="00AA09AD">
        <w:rPr>
          <w:rFonts w:ascii="Times New Roman" w:eastAsia="Times New Roman" w:hAnsi="Times New Roman" w:cs="Times New Roman"/>
          <w:sz w:val="28"/>
          <w:szCs w:val="28"/>
        </w:rPr>
        <w:t xml:space="preserve"> удовлетворительным</w:t>
      </w:r>
      <w:r w:rsidRPr="00AA09AD">
        <w:rPr>
          <w:rFonts w:ascii="Times New Roman" w:eastAsia="Times New Roman" w:hAnsi="Times New Roman" w:cs="Times New Roman"/>
          <w:sz w:val="28"/>
          <w:szCs w:val="28"/>
        </w:rPr>
        <w:t xml:space="preserve">, так как равен </w:t>
      </w:r>
      <w:r w:rsidR="007540CA" w:rsidRPr="00AA09AD">
        <w:rPr>
          <w:rFonts w:ascii="Times New Roman" w:eastAsia="Times New Roman" w:hAnsi="Times New Roman" w:cs="Times New Roman"/>
          <w:sz w:val="28"/>
          <w:szCs w:val="28"/>
        </w:rPr>
        <w:t>0,9</w:t>
      </w:r>
      <w:r w:rsidRPr="00AA09AD">
        <w:rPr>
          <w:rFonts w:ascii="Times New Roman" w:eastAsia="Times New Roman" w:hAnsi="Times New Roman" w:cs="Times New Roman"/>
          <w:sz w:val="28"/>
          <w:szCs w:val="28"/>
        </w:rPr>
        <w:t>.</w:t>
      </w:r>
    </w:p>
    <w:p w:rsidR="007540CA" w:rsidRPr="00AA09AD" w:rsidRDefault="007540CA" w:rsidP="007540CA">
      <w:pPr>
        <w:spacing w:after="0" w:line="240" w:lineRule="auto"/>
        <w:jc w:val="center"/>
        <w:rPr>
          <w:rFonts w:ascii="Times New Roman" w:hAnsi="Times New Roman" w:cs="Times New Roman"/>
          <w:sz w:val="28"/>
          <w:szCs w:val="28"/>
        </w:rPr>
      </w:pPr>
      <w:r w:rsidRPr="00AA09AD">
        <w:rPr>
          <w:rFonts w:ascii="Times New Roman" w:hAnsi="Times New Roman" w:cs="Times New Roman"/>
          <w:sz w:val="28"/>
          <w:szCs w:val="28"/>
        </w:rPr>
        <w:t>1. Конкретные результаты, достигнутые за 20</w:t>
      </w:r>
      <w:r w:rsidR="00194DFD"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w:t>
      </w:r>
    </w:p>
    <w:p w:rsidR="007540CA" w:rsidRPr="00AA09AD" w:rsidRDefault="007540CA" w:rsidP="007540CA">
      <w:pPr>
        <w:spacing w:after="0" w:line="240" w:lineRule="auto"/>
        <w:ind w:firstLine="709"/>
        <w:jc w:val="center"/>
        <w:rPr>
          <w:rFonts w:ascii="Times New Roman" w:hAnsi="Times New Roman" w:cs="Times New Roman"/>
          <w:sz w:val="28"/>
          <w:szCs w:val="28"/>
        </w:rPr>
      </w:pPr>
    </w:p>
    <w:p w:rsidR="00194DFD" w:rsidRPr="00AA09AD" w:rsidRDefault="00194DFD" w:rsidP="00194D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A09AD">
        <w:rPr>
          <w:rFonts w:ascii="Times New Roman" w:hAnsi="Times New Roman" w:cs="Times New Roman"/>
          <w:sz w:val="28"/>
          <w:szCs w:val="28"/>
        </w:rPr>
        <w:t>В целях повышение уровня правового воспитания участников дорожного движения, культуры их поведения, профилактик</w:t>
      </w:r>
      <w:r w:rsidR="00B9603C" w:rsidRPr="00AA09AD">
        <w:rPr>
          <w:rFonts w:ascii="Times New Roman" w:hAnsi="Times New Roman" w:cs="Times New Roman"/>
          <w:sz w:val="28"/>
          <w:szCs w:val="28"/>
        </w:rPr>
        <w:t>и</w:t>
      </w:r>
      <w:r w:rsidRPr="00AA09AD">
        <w:rPr>
          <w:rFonts w:ascii="Times New Roman" w:hAnsi="Times New Roman" w:cs="Times New Roman"/>
          <w:sz w:val="28"/>
          <w:szCs w:val="28"/>
        </w:rPr>
        <w:t xml:space="preserve"> дорожно-транспортного травматизма, в рамках муниципальной программы города Азова «Формирование законопослушного поведения участников дорожного движения в городе Азове»</w:t>
      </w:r>
      <w:r w:rsidRPr="00AA09AD">
        <w:rPr>
          <w:rFonts w:ascii="Times New Roman" w:hAnsi="Times New Roman" w:cs="Times New Roman"/>
          <w:kern w:val="2"/>
          <w:sz w:val="28"/>
          <w:szCs w:val="28"/>
        </w:rPr>
        <w:t xml:space="preserve">, утвержденной постановлением Администрации города Азова от </w:t>
      </w:r>
      <w:r w:rsidRPr="00AA09AD">
        <w:rPr>
          <w:rFonts w:ascii="Times New Roman" w:hAnsi="Times New Roman" w:cs="Times New Roman"/>
          <w:sz w:val="28"/>
          <w:szCs w:val="28"/>
        </w:rPr>
        <w:t>12.10.2018 № 2267 (далее – муниципальная программа) ответственным исполнителем и участниками муниципальной программы в 2020 году реализован комплекс мероприятий, в результате которых:</w:t>
      </w:r>
      <w:proofErr w:type="gramEnd"/>
    </w:p>
    <w:p w:rsidR="00194DFD" w:rsidRPr="00AA09AD" w:rsidRDefault="00194DFD" w:rsidP="00194D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приобретено и распространено 1720 штук светоотражающих элементов среди учащихся первых классов средних общеобразовательных школ;</w:t>
      </w:r>
    </w:p>
    <w:p w:rsidR="00194DFD" w:rsidRPr="00AA09AD" w:rsidRDefault="00194DFD" w:rsidP="00194DFD">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 xml:space="preserve">- проведено </w:t>
      </w:r>
      <w:r w:rsidR="00A90B6F" w:rsidRPr="00AA09AD">
        <w:rPr>
          <w:rFonts w:ascii="Times New Roman" w:hAnsi="Times New Roman" w:cs="Times New Roman"/>
          <w:kern w:val="2"/>
          <w:sz w:val="28"/>
          <w:szCs w:val="28"/>
        </w:rPr>
        <w:t>56</w:t>
      </w:r>
      <w:r w:rsidRPr="00AA09AD">
        <w:rPr>
          <w:rFonts w:ascii="Times New Roman" w:hAnsi="Times New Roman" w:cs="Times New Roman"/>
          <w:sz w:val="28"/>
          <w:szCs w:val="28"/>
        </w:rPr>
        <w:t xml:space="preserve"> мероприятия по обучению несовершеннолетних правилам дорожного движения.</w:t>
      </w:r>
    </w:p>
    <w:p w:rsidR="00A90B6F" w:rsidRPr="00AA09AD" w:rsidRDefault="00A90B6F" w:rsidP="00A90B6F">
      <w:pPr>
        <w:spacing w:after="0" w:line="240" w:lineRule="auto"/>
        <w:ind w:firstLine="709"/>
        <w:jc w:val="both"/>
        <w:rPr>
          <w:rFonts w:ascii="Times New Roman" w:hAnsi="Times New Roman" w:cs="Times New Roman"/>
          <w:sz w:val="28"/>
          <w:szCs w:val="28"/>
        </w:rPr>
      </w:pPr>
      <w:r w:rsidRPr="00AA09AD">
        <w:rPr>
          <w:rFonts w:ascii="Times New Roman" w:hAnsi="Times New Roman" w:cs="Times New Roman"/>
          <w:sz w:val="28"/>
          <w:szCs w:val="28"/>
        </w:rPr>
        <w:t>В 2020 году проведен 21 рейд. Мероприятия направлены на профилактику детского дорожно-транспортного травматизма. Публикации по вопросам безопасности дорожного движения и сведения о дорожно-транспортных происшествиях, зарегистрированных на территории города Азова, размещались на официальных сайтах образовательных учреждений и в газете «Азовская неделя» в целях повышения правового сознания и формирования законопослушного поведения участников дорожного движения.</w:t>
      </w:r>
    </w:p>
    <w:p w:rsidR="00A90B6F" w:rsidRPr="00AA09AD" w:rsidRDefault="00A90B6F" w:rsidP="00194DFD">
      <w:pPr>
        <w:spacing w:after="0" w:line="240" w:lineRule="auto"/>
        <w:ind w:firstLine="709"/>
        <w:jc w:val="both"/>
        <w:rPr>
          <w:rFonts w:ascii="Times New Roman" w:hAnsi="Times New Roman" w:cs="Times New Roman"/>
          <w:sz w:val="28"/>
          <w:szCs w:val="28"/>
        </w:rPr>
      </w:pPr>
    </w:p>
    <w:p w:rsidR="007540CA" w:rsidRPr="00AA09AD" w:rsidRDefault="007540CA" w:rsidP="007540CA">
      <w:pPr>
        <w:spacing w:after="0" w:line="240" w:lineRule="auto"/>
        <w:jc w:val="center"/>
        <w:rPr>
          <w:rFonts w:ascii="Times New Roman" w:hAnsi="Times New Roman" w:cs="Times New Roman"/>
          <w:sz w:val="28"/>
          <w:szCs w:val="28"/>
        </w:rPr>
      </w:pPr>
      <w:r w:rsidRPr="00AA09AD">
        <w:rPr>
          <w:rFonts w:ascii="Times New Roman" w:hAnsi="Times New Roman" w:cs="Times New Roman"/>
          <w:sz w:val="28"/>
          <w:szCs w:val="28"/>
        </w:rPr>
        <w:lastRenderedPageBreak/>
        <w:t>Сведения о достижении значений показателей муниципальной программы, подпрограмм муниципальной программы за 20</w:t>
      </w:r>
      <w:r w:rsidR="00A90B6F" w:rsidRPr="00AA09AD">
        <w:rPr>
          <w:rFonts w:ascii="Times New Roman" w:hAnsi="Times New Roman" w:cs="Times New Roman"/>
          <w:sz w:val="28"/>
          <w:szCs w:val="28"/>
        </w:rPr>
        <w:t>20</w:t>
      </w:r>
      <w:r w:rsidRPr="00AA09AD">
        <w:rPr>
          <w:rFonts w:ascii="Times New Roman" w:hAnsi="Times New Roman" w:cs="Times New Roman"/>
          <w:sz w:val="28"/>
          <w:szCs w:val="28"/>
        </w:rPr>
        <w:t xml:space="preserve"> год</w:t>
      </w:r>
    </w:p>
    <w:p w:rsidR="007540CA" w:rsidRPr="00AA09AD" w:rsidRDefault="007540CA" w:rsidP="007540CA">
      <w:pPr>
        <w:spacing w:after="0" w:line="240" w:lineRule="auto"/>
        <w:ind w:firstLine="708"/>
        <w:jc w:val="center"/>
        <w:rPr>
          <w:rFonts w:ascii="Times New Roman" w:hAnsi="Times New Roman" w:cs="Times New Roman"/>
          <w:sz w:val="28"/>
          <w:szCs w:val="28"/>
        </w:rPr>
      </w:pP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Результаты реализации основных мероприятий муниципальной программы и подпрограмм муниципальной программы в 2020 году характеризуются значениями 5 показателей,  из них по 4 показателям плановые значения в 2020 году достигнуты, по 1 показателю не достигнуты.</w:t>
      </w:r>
    </w:p>
    <w:p w:rsidR="00A90B6F" w:rsidRPr="00AA09AD" w:rsidRDefault="00A90B6F" w:rsidP="00A90B6F">
      <w:pPr>
        <w:pStyle w:val="ConsPlusCell"/>
        <w:ind w:firstLine="540"/>
        <w:jc w:val="both"/>
        <w:rPr>
          <w:rFonts w:ascii="Times New Roman" w:hAnsi="Times New Roman"/>
          <w:sz w:val="28"/>
          <w:szCs w:val="28"/>
        </w:rPr>
      </w:pPr>
      <w:r w:rsidRPr="00AA09AD">
        <w:rPr>
          <w:rFonts w:ascii="Times New Roman" w:hAnsi="Times New Roman"/>
          <w:sz w:val="28"/>
          <w:szCs w:val="28"/>
        </w:rPr>
        <w:t xml:space="preserve">Таким образом, по итогам реализации основных мероприятий муниципальной </w:t>
      </w:r>
      <w:hyperlink r:id="rId20" w:history="1">
        <w:r w:rsidRPr="00AA09AD">
          <w:rPr>
            <w:rFonts w:ascii="Times New Roman" w:hAnsi="Times New Roman"/>
            <w:sz w:val="28"/>
            <w:szCs w:val="28"/>
          </w:rPr>
          <w:t>программы</w:t>
        </w:r>
      </w:hyperlink>
      <w:r w:rsidRPr="00AA09AD">
        <w:rPr>
          <w:rFonts w:ascii="Times New Roman" w:hAnsi="Times New Roman"/>
          <w:sz w:val="28"/>
          <w:szCs w:val="28"/>
        </w:rPr>
        <w:t xml:space="preserve"> и подпрограмм муниципальной программы достигнуты следующие значения показателей: </w:t>
      </w: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1. Количество зарегистрированных дорожно-транспортных происшествий на территории города – плановое значение 90 единицы, фактическое значение 54 единиц, показатель достигнут в полном объеме;</w:t>
      </w: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2. Количество лиц, погибших в результате дорожно-транспортных происшествий – плановое значение 0 человека, фактическое значение 5 человека, показатель не достигнут.</w:t>
      </w: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 xml:space="preserve">Показатель 1.1. Доля учащихся (воспитанников) задействованных в мероприятиях по профилактике дорожно-транспортных происшествий </w:t>
      </w:r>
      <w:proofErr w:type="gramStart"/>
      <w:r w:rsidRPr="00AA09AD">
        <w:rPr>
          <w:rFonts w:ascii="Times New Roman" w:hAnsi="Times New Roman" w:cs="Times New Roman"/>
          <w:sz w:val="28"/>
          <w:szCs w:val="28"/>
        </w:rPr>
        <w:t>-п</w:t>
      </w:r>
      <w:proofErr w:type="gramEnd"/>
      <w:r w:rsidRPr="00AA09AD">
        <w:rPr>
          <w:rFonts w:ascii="Times New Roman" w:hAnsi="Times New Roman" w:cs="Times New Roman"/>
          <w:sz w:val="28"/>
          <w:szCs w:val="28"/>
        </w:rPr>
        <w:t>лановое значение 100 процентов, фактическое значение 100 процентов, показатель достигнут в полном объеме.</w:t>
      </w: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Показатель 2.1. Количество дорожно-транспортных происшествий, с участием несовершеннолетних - плановое значение 11 единиц, фактическое значение 6 единиц, показатель достигнут в полном объеме.</w:t>
      </w:r>
    </w:p>
    <w:p w:rsidR="007540CA" w:rsidRPr="00AA09AD" w:rsidRDefault="00A90B6F" w:rsidP="00A90B6F">
      <w:pPr>
        <w:spacing w:after="0" w:line="240" w:lineRule="auto"/>
        <w:ind w:firstLine="708"/>
        <w:jc w:val="both"/>
        <w:rPr>
          <w:rFonts w:ascii="Times New Roman" w:hAnsi="Times New Roman" w:cs="Times New Roman"/>
          <w:sz w:val="28"/>
          <w:szCs w:val="28"/>
        </w:rPr>
      </w:pPr>
      <w:r w:rsidRPr="00AA09AD">
        <w:rPr>
          <w:rFonts w:ascii="Times New Roman" w:eastAsia="Calibri" w:hAnsi="Times New Roman" w:cs="Times New Roman"/>
          <w:sz w:val="28"/>
          <w:szCs w:val="28"/>
          <w:lang w:eastAsia="en-US"/>
        </w:rPr>
        <w:t xml:space="preserve">Показатель 2.2. </w:t>
      </w:r>
      <w:r w:rsidRPr="00AA09AD">
        <w:rPr>
          <w:rFonts w:ascii="Times New Roman" w:hAnsi="Times New Roman" w:cs="Times New Roman"/>
          <w:sz w:val="28"/>
          <w:szCs w:val="28"/>
          <w:lang w:eastAsia="zh-CN"/>
        </w:rPr>
        <w:t xml:space="preserve">Количество материалов, размещенных в средствах массовой информации (печатных, радио-, видео-, интернет), касающихся вопросов безопасности дорожного движения – плановое значение 8 единиц, фактическое значение 8 единиц, </w:t>
      </w:r>
      <w:r w:rsidRPr="00AA09AD">
        <w:rPr>
          <w:rFonts w:ascii="Times New Roman" w:hAnsi="Times New Roman" w:cs="Times New Roman"/>
          <w:sz w:val="28"/>
          <w:szCs w:val="28"/>
        </w:rPr>
        <w:t>показатель достигнут в полном объеме.</w:t>
      </w:r>
    </w:p>
    <w:p w:rsidR="00A90B6F" w:rsidRPr="00AA09AD" w:rsidRDefault="00A90B6F" w:rsidP="00A90B6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kern w:val="2"/>
          <w:sz w:val="28"/>
          <w:szCs w:val="28"/>
          <w:lang w:eastAsia="en-US"/>
        </w:rPr>
        <w:t xml:space="preserve">Степень достижения целевых показателей </w:t>
      </w:r>
      <w:r w:rsidRPr="00AA09AD">
        <w:rPr>
          <w:rFonts w:ascii="Times New Roman" w:hAnsi="Times New Roman" w:cs="Times New Roman"/>
          <w:sz w:val="28"/>
          <w:szCs w:val="28"/>
        </w:rPr>
        <w:t>муниципальной</w:t>
      </w:r>
      <w:r w:rsidRPr="00AA09AD">
        <w:rPr>
          <w:rFonts w:ascii="Times New Roman" w:hAnsi="Times New Roman" w:cs="Times New Roman"/>
          <w:kern w:val="2"/>
          <w:sz w:val="28"/>
          <w:szCs w:val="28"/>
          <w:lang w:eastAsia="en-US"/>
        </w:rPr>
        <w:t xml:space="preserve"> программы, подпрограмм муниципальной программы составляет 0,8</w:t>
      </w:r>
      <w:r w:rsidR="001A5B33" w:rsidRPr="00AA09AD">
        <w:rPr>
          <w:rFonts w:ascii="Times New Roman" w:hAnsi="Times New Roman" w:cs="Times New Roman"/>
          <w:kern w:val="2"/>
          <w:sz w:val="28"/>
          <w:szCs w:val="28"/>
          <w:lang w:eastAsia="en-US"/>
        </w:rPr>
        <w:t>.</w:t>
      </w:r>
      <w:r w:rsidRPr="00AA09AD">
        <w:rPr>
          <w:rFonts w:ascii="Times New Roman" w:hAnsi="Times New Roman" w:cs="Times New Roman"/>
          <w:kern w:val="2"/>
          <w:sz w:val="28"/>
          <w:szCs w:val="28"/>
          <w:lang w:eastAsia="en-US"/>
        </w:rPr>
        <w:t xml:space="preserve"> </w:t>
      </w: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Основным фактором, повлиявшими на ход реализации муниципальной программы в 2020 году, является неудовлетворительное состояние автомобильных дорог.</w:t>
      </w:r>
    </w:p>
    <w:p w:rsidR="00A90B6F" w:rsidRPr="00AA09AD" w:rsidRDefault="00A90B6F" w:rsidP="00A90B6F">
      <w:pPr>
        <w:spacing w:after="0" w:line="240" w:lineRule="auto"/>
        <w:jc w:val="center"/>
        <w:rPr>
          <w:rFonts w:ascii="Times New Roman" w:hAnsi="Times New Roman" w:cs="Times New Roman"/>
          <w:sz w:val="28"/>
          <w:szCs w:val="28"/>
        </w:rPr>
      </w:pPr>
    </w:p>
    <w:p w:rsidR="007540CA" w:rsidRPr="00AA09AD" w:rsidRDefault="007540CA" w:rsidP="007540CA">
      <w:pPr>
        <w:spacing w:after="0" w:line="240" w:lineRule="auto"/>
        <w:jc w:val="center"/>
        <w:rPr>
          <w:rFonts w:ascii="Times New Roman" w:hAnsi="Times New Roman" w:cs="Times New Roman"/>
          <w:sz w:val="28"/>
          <w:szCs w:val="28"/>
        </w:rPr>
      </w:pPr>
      <w:r w:rsidRPr="00AA09AD">
        <w:rPr>
          <w:rFonts w:ascii="Times New Roman" w:hAnsi="Times New Roman" w:cs="Times New Roman"/>
          <w:sz w:val="28"/>
          <w:szCs w:val="28"/>
        </w:rPr>
        <w:t>Сведения об использовании бюджетных ассигнований и внебюджетных средств на реализацию муниципальной программы</w:t>
      </w:r>
    </w:p>
    <w:p w:rsidR="007540CA" w:rsidRPr="00AA09AD" w:rsidRDefault="007540CA" w:rsidP="007540CA">
      <w:pPr>
        <w:spacing w:after="0" w:line="240" w:lineRule="auto"/>
        <w:ind w:firstLine="709"/>
        <w:jc w:val="center"/>
        <w:rPr>
          <w:rFonts w:ascii="Times New Roman" w:hAnsi="Times New Roman" w:cs="Times New Roman"/>
          <w:sz w:val="28"/>
          <w:szCs w:val="28"/>
        </w:rPr>
      </w:pP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Объем запланированных расходов на реализацию муниципальной программы в 2020 году составил 78,3 тыс. рублей, в том числе по источникам финансирования:</w:t>
      </w:r>
    </w:p>
    <w:p w:rsidR="00A90B6F" w:rsidRPr="00AA09AD" w:rsidRDefault="00A90B6F" w:rsidP="00A90B6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города–78,3 тыс. рублей.</w:t>
      </w: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План ассигнований в соответствии с Решением Азовской городской Думы от 26.12.2019 № 25 «О бюджете города Азова на 2020 год и на плановый период 2021 и 2022 годов» составил 78,3 тыс. рублей, в том числе по источникам финансирования:</w:t>
      </w:r>
    </w:p>
    <w:p w:rsidR="00A90B6F" w:rsidRPr="00AA09AD" w:rsidRDefault="00A90B6F" w:rsidP="00A90B6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 Азова – 78,3 тыс. рублей.</w:t>
      </w: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В соответствии со сводной бюджетной росписью 78,3 тыс. рублей, в том числе по источникам финансирования:</w:t>
      </w:r>
    </w:p>
    <w:p w:rsidR="00A90B6F" w:rsidRPr="00AA09AD" w:rsidRDefault="00A90B6F" w:rsidP="00A90B6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 Азова – 78,3 тыс. рублей.</w:t>
      </w:r>
    </w:p>
    <w:p w:rsidR="00A90B6F" w:rsidRPr="00AA09AD" w:rsidRDefault="00A90B6F" w:rsidP="00A90B6F">
      <w:pPr>
        <w:autoSpaceDE w:val="0"/>
        <w:autoSpaceDN w:val="0"/>
        <w:adjustRightInd w:val="0"/>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lastRenderedPageBreak/>
        <w:t>Исполнение расходов по муниципальной программе составило 78,2 тыс. рублей, в том числе по источникам финансирования:</w:t>
      </w:r>
    </w:p>
    <w:p w:rsidR="00A90B6F" w:rsidRPr="00AA09AD" w:rsidRDefault="00A90B6F" w:rsidP="00A90B6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бюджет города Азова – 78,2 тыс. рублей.</w:t>
      </w:r>
    </w:p>
    <w:p w:rsidR="00A90B6F" w:rsidRPr="00AA09AD" w:rsidRDefault="00A90B6F" w:rsidP="00A90B6F">
      <w:pPr>
        <w:spacing w:after="0" w:line="240" w:lineRule="auto"/>
        <w:ind w:firstLine="708"/>
        <w:jc w:val="both"/>
        <w:rPr>
          <w:rFonts w:ascii="Times New Roman" w:hAnsi="Times New Roman" w:cs="Times New Roman"/>
          <w:sz w:val="28"/>
          <w:szCs w:val="28"/>
        </w:rPr>
      </w:pPr>
      <w:r w:rsidRPr="00AA09AD">
        <w:rPr>
          <w:rFonts w:ascii="Times New Roman" w:hAnsi="Times New Roman" w:cs="Times New Roman"/>
          <w:sz w:val="28"/>
          <w:szCs w:val="28"/>
        </w:rPr>
        <w:t>Объем неосвоенных бюджетных ассигнований составил 0,1 тыс. рублей - экономия в результате оплаты по факту на основании актов выполненных работ.</w:t>
      </w:r>
    </w:p>
    <w:p w:rsidR="00463BE1" w:rsidRPr="00AA09AD" w:rsidRDefault="00463BE1" w:rsidP="00A90B6F">
      <w:pPr>
        <w:autoSpaceDE w:val="0"/>
        <w:autoSpaceDN w:val="0"/>
        <w:adjustRightInd w:val="0"/>
        <w:spacing w:after="0" w:line="240" w:lineRule="auto"/>
        <w:ind w:firstLine="708"/>
        <w:jc w:val="both"/>
        <w:rPr>
          <w:rFonts w:ascii="Times New Roman" w:hAnsi="Times New Roman" w:cs="Times New Roman"/>
          <w:sz w:val="28"/>
          <w:szCs w:val="28"/>
        </w:rPr>
      </w:pPr>
    </w:p>
    <w:sectPr w:rsidR="00463BE1" w:rsidRPr="00AA09AD" w:rsidSect="0089006A">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1F0"/>
    <w:multiLevelType w:val="hybridMultilevel"/>
    <w:tmpl w:val="B4DA97DA"/>
    <w:lvl w:ilvl="0" w:tplc="B0C646AE">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nsid w:val="12A85B76"/>
    <w:multiLevelType w:val="hybridMultilevel"/>
    <w:tmpl w:val="F7284AD2"/>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A475191"/>
    <w:multiLevelType w:val="multilevel"/>
    <w:tmpl w:val="BEFC58B4"/>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71E5FA4"/>
    <w:multiLevelType w:val="hybridMultilevel"/>
    <w:tmpl w:val="2FD8E66E"/>
    <w:lvl w:ilvl="0" w:tplc="B0C646A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89666C5"/>
    <w:multiLevelType w:val="hybridMultilevel"/>
    <w:tmpl w:val="53C050DC"/>
    <w:lvl w:ilvl="0" w:tplc="ECD64BCC">
      <w:start w:val="1"/>
      <w:numFmt w:val="decimal"/>
      <w:lvlText w:val="%1."/>
      <w:lvlJc w:val="left"/>
      <w:pPr>
        <w:ind w:left="250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C7A1CD5"/>
    <w:multiLevelType w:val="hybridMultilevel"/>
    <w:tmpl w:val="74A8B758"/>
    <w:lvl w:ilvl="0" w:tplc="092EA88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500D4F1E"/>
    <w:multiLevelType w:val="hybridMultilevel"/>
    <w:tmpl w:val="CB68FF76"/>
    <w:lvl w:ilvl="0" w:tplc="5148CED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79585D"/>
    <w:multiLevelType w:val="hybridMultilevel"/>
    <w:tmpl w:val="96C461A8"/>
    <w:lvl w:ilvl="0" w:tplc="F60E40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C76768E"/>
    <w:multiLevelType w:val="hybridMultilevel"/>
    <w:tmpl w:val="5B96DF6E"/>
    <w:lvl w:ilvl="0" w:tplc="91F28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D472B77"/>
    <w:multiLevelType w:val="hybridMultilevel"/>
    <w:tmpl w:val="564C11D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7190471"/>
    <w:multiLevelType w:val="hybridMultilevel"/>
    <w:tmpl w:val="D6365558"/>
    <w:lvl w:ilvl="0" w:tplc="621AF6C8">
      <w:start w:val="1"/>
      <w:numFmt w:val="decimal"/>
      <w:lvlText w:val="%1."/>
      <w:lvlJc w:val="left"/>
      <w:pPr>
        <w:ind w:left="900" w:hanging="360"/>
      </w:pPr>
      <w:rPr>
        <w:rFonts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BCA4F17"/>
    <w:multiLevelType w:val="hybridMultilevel"/>
    <w:tmpl w:val="CBDAEB90"/>
    <w:lvl w:ilvl="0" w:tplc="B0F2E14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0"/>
  </w:num>
  <w:num w:numId="3">
    <w:abstractNumId w:val="4"/>
  </w:num>
  <w:num w:numId="4">
    <w:abstractNumId w:val="6"/>
  </w:num>
  <w:num w:numId="5">
    <w:abstractNumId w:val="1"/>
  </w:num>
  <w:num w:numId="6">
    <w:abstractNumId w:val="0"/>
  </w:num>
  <w:num w:numId="7">
    <w:abstractNumId w:val="3"/>
  </w:num>
  <w:num w:numId="8">
    <w:abstractNumId w:val="2"/>
  </w:num>
  <w:num w:numId="9">
    <w:abstractNumId w:val="5"/>
  </w:num>
  <w:num w:numId="10">
    <w:abstractNumId w:val="8"/>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3C26"/>
    <w:rsid w:val="00000304"/>
    <w:rsid w:val="00002DAF"/>
    <w:rsid w:val="00003B24"/>
    <w:rsid w:val="00004764"/>
    <w:rsid w:val="00014696"/>
    <w:rsid w:val="00025A71"/>
    <w:rsid w:val="0002721A"/>
    <w:rsid w:val="000305BA"/>
    <w:rsid w:val="00030BE7"/>
    <w:rsid w:val="00032F2C"/>
    <w:rsid w:val="00040D77"/>
    <w:rsid w:val="000448CE"/>
    <w:rsid w:val="00045E45"/>
    <w:rsid w:val="000504EA"/>
    <w:rsid w:val="000521FE"/>
    <w:rsid w:val="00052D21"/>
    <w:rsid w:val="00071DC8"/>
    <w:rsid w:val="00072262"/>
    <w:rsid w:val="00074345"/>
    <w:rsid w:val="0008069F"/>
    <w:rsid w:val="0008277C"/>
    <w:rsid w:val="00083029"/>
    <w:rsid w:val="00083669"/>
    <w:rsid w:val="000871B4"/>
    <w:rsid w:val="00091901"/>
    <w:rsid w:val="00097AE2"/>
    <w:rsid w:val="000A1E98"/>
    <w:rsid w:val="000A63A3"/>
    <w:rsid w:val="000A6675"/>
    <w:rsid w:val="000B184C"/>
    <w:rsid w:val="000B2690"/>
    <w:rsid w:val="000B71A3"/>
    <w:rsid w:val="000C5327"/>
    <w:rsid w:val="000C5E44"/>
    <w:rsid w:val="000D5782"/>
    <w:rsid w:val="000D5A76"/>
    <w:rsid w:val="000E4E0A"/>
    <w:rsid w:val="000E66A7"/>
    <w:rsid w:val="000F02B7"/>
    <w:rsid w:val="000F06ED"/>
    <w:rsid w:val="000F0919"/>
    <w:rsid w:val="000F5626"/>
    <w:rsid w:val="001005DC"/>
    <w:rsid w:val="00106D14"/>
    <w:rsid w:val="001110B5"/>
    <w:rsid w:val="00113080"/>
    <w:rsid w:val="0011790E"/>
    <w:rsid w:val="001211BB"/>
    <w:rsid w:val="0012477F"/>
    <w:rsid w:val="001256FD"/>
    <w:rsid w:val="00144E3D"/>
    <w:rsid w:val="00153978"/>
    <w:rsid w:val="0015628E"/>
    <w:rsid w:val="00163985"/>
    <w:rsid w:val="00166F76"/>
    <w:rsid w:val="00170382"/>
    <w:rsid w:val="00172632"/>
    <w:rsid w:val="00172C58"/>
    <w:rsid w:val="00175B80"/>
    <w:rsid w:val="00177622"/>
    <w:rsid w:val="00184F06"/>
    <w:rsid w:val="0018608F"/>
    <w:rsid w:val="00187A9F"/>
    <w:rsid w:val="00191DE5"/>
    <w:rsid w:val="00193D89"/>
    <w:rsid w:val="00194DFD"/>
    <w:rsid w:val="001A3697"/>
    <w:rsid w:val="001A56AE"/>
    <w:rsid w:val="001A5B33"/>
    <w:rsid w:val="001B3580"/>
    <w:rsid w:val="001B4F9D"/>
    <w:rsid w:val="001C1D21"/>
    <w:rsid w:val="001C7FF4"/>
    <w:rsid w:val="001D6E12"/>
    <w:rsid w:val="001D7A20"/>
    <w:rsid w:val="001E01D2"/>
    <w:rsid w:val="001E043B"/>
    <w:rsid w:val="001E1B32"/>
    <w:rsid w:val="001E21A5"/>
    <w:rsid w:val="001E6FD0"/>
    <w:rsid w:val="001F6A1D"/>
    <w:rsid w:val="002007DC"/>
    <w:rsid w:val="00201FF9"/>
    <w:rsid w:val="00203DE3"/>
    <w:rsid w:val="00206322"/>
    <w:rsid w:val="00206DA2"/>
    <w:rsid w:val="00210636"/>
    <w:rsid w:val="002168EA"/>
    <w:rsid w:val="00216B90"/>
    <w:rsid w:val="002228FC"/>
    <w:rsid w:val="0022392E"/>
    <w:rsid w:val="002339D3"/>
    <w:rsid w:val="0023471F"/>
    <w:rsid w:val="00244E9A"/>
    <w:rsid w:val="00255F3B"/>
    <w:rsid w:val="0025646A"/>
    <w:rsid w:val="00256CE5"/>
    <w:rsid w:val="00261E0F"/>
    <w:rsid w:val="00264125"/>
    <w:rsid w:val="00266C25"/>
    <w:rsid w:val="0027087F"/>
    <w:rsid w:val="00272B57"/>
    <w:rsid w:val="002753DB"/>
    <w:rsid w:val="00281DB3"/>
    <w:rsid w:val="00294452"/>
    <w:rsid w:val="00297B2E"/>
    <w:rsid w:val="002A7B35"/>
    <w:rsid w:val="002B4E1E"/>
    <w:rsid w:val="002C3C21"/>
    <w:rsid w:val="002C4EB1"/>
    <w:rsid w:val="002C5CA1"/>
    <w:rsid w:val="002C6FD7"/>
    <w:rsid w:val="002C78D3"/>
    <w:rsid w:val="002C7D23"/>
    <w:rsid w:val="002D2540"/>
    <w:rsid w:val="002E3AE7"/>
    <w:rsid w:val="002E40CD"/>
    <w:rsid w:val="002F6FAD"/>
    <w:rsid w:val="00303E75"/>
    <w:rsid w:val="0031104D"/>
    <w:rsid w:val="003126DA"/>
    <w:rsid w:val="00317691"/>
    <w:rsid w:val="00317D66"/>
    <w:rsid w:val="0032069A"/>
    <w:rsid w:val="003319B9"/>
    <w:rsid w:val="00333853"/>
    <w:rsid w:val="00334154"/>
    <w:rsid w:val="00350DDF"/>
    <w:rsid w:val="00353BEB"/>
    <w:rsid w:val="003568FD"/>
    <w:rsid w:val="00370F09"/>
    <w:rsid w:val="00380BA4"/>
    <w:rsid w:val="0038386F"/>
    <w:rsid w:val="00390F89"/>
    <w:rsid w:val="00395B00"/>
    <w:rsid w:val="003A1209"/>
    <w:rsid w:val="003A3687"/>
    <w:rsid w:val="003A3CDD"/>
    <w:rsid w:val="003A465D"/>
    <w:rsid w:val="003A5188"/>
    <w:rsid w:val="003B1212"/>
    <w:rsid w:val="003B25FB"/>
    <w:rsid w:val="003B26D9"/>
    <w:rsid w:val="003C4BFC"/>
    <w:rsid w:val="003C5CE2"/>
    <w:rsid w:val="003D3DFA"/>
    <w:rsid w:val="003D7BFF"/>
    <w:rsid w:val="003F1290"/>
    <w:rsid w:val="003F396B"/>
    <w:rsid w:val="003F5BBE"/>
    <w:rsid w:val="00400430"/>
    <w:rsid w:val="00401364"/>
    <w:rsid w:val="00407B30"/>
    <w:rsid w:val="00411EAD"/>
    <w:rsid w:val="00412211"/>
    <w:rsid w:val="004151CE"/>
    <w:rsid w:val="00416A08"/>
    <w:rsid w:val="00420DDA"/>
    <w:rsid w:val="004210CB"/>
    <w:rsid w:val="004252B0"/>
    <w:rsid w:val="00426C84"/>
    <w:rsid w:val="004363F5"/>
    <w:rsid w:val="004417F4"/>
    <w:rsid w:val="004423D2"/>
    <w:rsid w:val="00442B48"/>
    <w:rsid w:val="00443445"/>
    <w:rsid w:val="0046057C"/>
    <w:rsid w:val="00463BE1"/>
    <w:rsid w:val="0046564E"/>
    <w:rsid w:val="00471FDD"/>
    <w:rsid w:val="00475EAA"/>
    <w:rsid w:val="00477BA9"/>
    <w:rsid w:val="00481B11"/>
    <w:rsid w:val="00482F69"/>
    <w:rsid w:val="00483E17"/>
    <w:rsid w:val="00483EC1"/>
    <w:rsid w:val="00492982"/>
    <w:rsid w:val="0049505F"/>
    <w:rsid w:val="00496CAE"/>
    <w:rsid w:val="004A408D"/>
    <w:rsid w:val="004B14CD"/>
    <w:rsid w:val="004B611D"/>
    <w:rsid w:val="004C078C"/>
    <w:rsid w:val="004C7126"/>
    <w:rsid w:val="004C768A"/>
    <w:rsid w:val="004D0E6E"/>
    <w:rsid w:val="004D2BE1"/>
    <w:rsid w:val="004D4A08"/>
    <w:rsid w:val="004D506E"/>
    <w:rsid w:val="004D7585"/>
    <w:rsid w:val="004D7E37"/>
    <w:rsid w:val="004E5050"/>
    <w:rsid w:val="004F0DB1"/>
    <w:rsid w:val="004F2A1A"/>
    <w:rsid w:val="004F3972"/>
    <w:rsid w:val="004F4A24"/>
    <w:rsid w:val="004F78C1"/>
    <w:rsid w:val="004F7AFF"/>
    <w:rsid w:val="00506CCE"/>
    <w:rsid w:val="00510E3B"/>
    <w:rsid w:val="005110B7"/>
    <w:rsid w:val="00511487"/>
    <w:rsid w:val="0051704A"/>
    <w:rsid w:val="0053133B"/>
    <w:rsid w:val="00531E2C"/>
    <w:rsid w:val="005501DF"/>
    <w:rsid w:val="0055105C"/>
    <w:rsid w:val="00552D2F"/>
    <w:rsid w:val="00560E0E"/>
    <w:rsid w:val="00564A68"/>
    <w:rsid w:val="00564E87"/>
    <w:rsid w:val="00566749"/>
    <w:rsid w:val="00572C7F"/>
    <w:rsid w:val="00576CE3"/>
    <w:rsid w:val="00576D33"/>
    <w:rsid w:val="00577303"/>
    <w:rsid w:val="00581E1A"/>
    <w:rsid w:val="00593610"/>
    <w:rsid w:val="00594BD7"/>
    <w:rsid w:val="005A076A"/>
    <w:rsid w:val="005A2828"/>
    <w:rsid w:val="005A546F"/>
    <w:rsid w:val="005C026D"/>
    <w:rsid w:val="005D5988"/>
    <w:rsid w:val="005E48E3"/>
    <w:rsid w:val="005E586E"/>
    <w:rsid w:val="005E66B7"/>
    <w:rsid w:val="005F31D1"/>
    <w:rsid w:val="005F33CC"/>
    <w:rsid w:val="006043B7"/>
    <w:rsid w:val="00605FE9"/>
    <w:rsid w:val="00606943"/>
    <w:rsid w:val="006069EC"/>
    <w:rsid w:val="006154E9"/>
    <w:rsid w:val="006169F6"/>
    <w:rsid w:val="00616AA3"/>
    <w:rsid w:val="006172BD"/>
    <w:rsid w:val="0063050E"/>
    <w:rsid w:val="00634188"/>
    <w:rsid w:val="00641427"/>
    <w:rsid w:val="006438D0"/>
    <w:rsid w:val="00647193"/>
    <w:rsid w:val="00647B28"/>
    <w:rsid w:val="0065241E"/>
    <w:rsid w:val="006534FA"/>
    <w:rsid w:val="006548C9"/>
    <w:rsid w:val="006569FE"/>
    <w:rsid w:val="00657BB0"/>
    <w:rsid w:val="006621EE"/>
    <w:rsid w:val="00674E31"/>
    <w:rsid w:val="0068019E"/>
    <w:rsid w:val="00686135"/>
    <w:rsid w:val="00686984"/>
    <w:rsid w:val="00690A12"/>
    <w:rsid w:val="00690BC6"/>
    <w:rsid w:val="00693C3A"/>
    <w:rsid w:val="006A69C6"/>
    <w:rsid w:val="006B1384"/>
    <w:rsid w:val="006B4C2A"/>
    <w:rsid w:val="006B59BB"/>
    <w:rsid w:val="006B6531"/>
    <w:rsid w:val="006B7E1C"/>
    <w:rsid w:val="006C247F"/>
    <w:rsid w:val="006E4425"/>
    <w:rsid w:val="006F12B3"/>
    <w:rsid w:val="006F445D"/>
    <w:rsid w:val="006F7C27"/>
    <w:rsid w:val="00705AEB"/>
    <w:rsid w:val="00707030"/>
    <w:rsid w:val="0070761C"/>
    <w:rsid w:val="00717389"/>
    <w:rsid w:val="00726400"/>
    <w:rsid w:val="0073577F"/>
    <w:rsid w:val="00740384"/>
    <w:rsid w:val="00744320"/>
    <w:rsid w:val="00745C52"/>
    <w:rsid w:val="007540CA"/>
    <w:rsid w:val="00761AD5"/>
    <w:rsid w:val="00770160"/>
    <w:rsid w:val="007707C6"/>
    <w:rsid w:val="00784BEB"/>
    <w:rsid w:val="00797961"/>
    <w:rsid w:val="007A0AF1"/>
    <w:rsid w:val="007A19AD"/>
    <w:rsid w:val="007A1AE3"/>
    <w:rsid w:val="007A283B"/>
    <w:rsid w:val="007A5CC4"/>
    <w:rsid w:val="007B2344"/>
    <w:rsid w:val="007B555E"/>
    <w:rsid w:val="007C3070"/>
    <w:rsid w:val="007C3509"/>
    <w:rsid w:val="007C3F51"/>
    <w:rsid w:val="007D0FBA"/>
    <w:rsid w:val="007D447B"/>
    <w:rsid w:val="007D4CB9"/>
    <w:rsid w:val="007D5CAE"/>
    <w:rsid w:val="007E330A"/>
    <w:rsid w:val="007E37F5"/>
    <w:rsid w:val="007E7A10"/>
    <w:rsid w:val="007F1BBF"/>
    <w:rsid w:val="0080407C"/>
    <w:rsid w:val="00804604"/>
    <w:rsid w:val="00813C26"/>
    <w:rsid w:val="00815DB8"/>
    <w:rsid w:val="00823FEE"/>
    <w:rsid w:val="0083281E"/>
    <w:rsid w:val="00843A9C"/>
    <w:rsid w:val="00846D3F"/>
    <w:rsid w:val="00853216"/>
    <w:rsid w:val="00857453"/>
    <w:rsid w:val="00862A92"/>
    <w:rsid w:val="00867557"/>
    <w:rsid w:val="00870511"/>
    <w:rsid w:val="00875A25"/>
    <w:rsid w:val="0088185F"/>
    <w:rsid w:val="008829EE"/>
    <w:rsid w:val="00885A8C"/>
    <w:rsid w:val="00885D1B"/>
    <w:rsid w:val="0089006A"/>
    <w:rsid w:val="00890E03"/>
    <w:rsid w:val="0089166C"/>
    <w:rsid w:val="00893493"/>
    <w:rsid w:val="008A31AF"/>
    <w:rsid w:val="008A5914"/>
    <w:rsid w:val="008A6081"/>
    <w:rsid w:val="008A65E7"/>
    <w:rsid w:val="008A7435"/>
    <w:rsid w:val="008B083A"/>
    <w:rsid w:val="008B17B8"/>
    <w:rsid w:val="008B3E2B"/>
    <w:rsid w:val="008B4666"/>
    <w:rsid w:val="008C322C"/>
    <w:rsid w:val="008C3D04"/>
    <w:rsid w:val="008C57F4"/>
    <w:rsid w:val="008D2B1D"/>
    <w:rsid w:val="008D4B06"/>
    <w:rsid w:val="008D5554"/>
    <w:rsid w:val="008E7FB3"/>
    <w:rsid w:val="008F2C09"/>
    <w:rsid w:val="008F4460"/>
    <w:rsid w:val="00911D2D"/>
    <w:rsid w:val="009166D6"/>
    <w:rsid w:val="0091766E"/>
    <w:rsid w:val="00920716"/>
    <w:rsid w:val="00933F0A"/>
    <w:rsid w:val="00934FBA"/>
    <w:rsid w:val="00944493"/>
    <w:rsid w:val="009559C5"/>
    <w:rsid w:val="00960988"/>
    <w:rsid w:val="00961A24"/>
    <w:rsid w:val="00964FD7"/>
    <w:rsid w:val="00965267"/>
    <w:rsid w:val="0097413A"/>
    <w:rsid w:val="00976863"/>
    <w:rsid w:val="00980592"/>
    <w:rsid w:val="00987E22"/>
    <w:rsid w:val="009901FE"/>
    <w:rsid w:val="0099405A"/>
    <w:rsid w:val="0099512C"/>
    <w:rsid w:val="009966E0"/>
    <w:rsid w:val="009A5CD0"/>
    <w:rsid w:val="009B4721"/>
    <w:rsid w:val="009C06A3"/>
    <w:rsid w:val="009C4C75"/>
    <w:rsid w:val="009D0786"/>
    <w:rsid w:val="009D0CCB"/>
    <w:rsid w:val="009D2C0A"/>
    <w:rsid w:val="009D7D74"/>
    <w:rsid w:val="009D7F2E"/>
    <w:rsid w:val="009E0DE6"/>
    <w:rsid w:val="009E240A"/>
    <w:rsid w:val="009F15B3"/>
    <w:rsid w:val="009F5CCD"/>
    <w:rsid w:val="00A009C4"/>
    <w:rsid w:val="00A15DF7"/>
    <w:rsid w:val="00A221A7"/>
    <w:rsid w:val="00A31D1C"/>
    <w:rsid w:val="00A330E1"/>
    <w:rsid w:val="00A334E2"/>
    <w:rsid w:val="00A33855"/>
    <w:rsid w:val="00A377FE"/>
    <w:rsid w:val="00A40653"/>
    <w:rsid w:val="00A574D5"/>
    <w:rsid w:val="00A6023A"/>
    <w:rsid w:val="00A70378"/>
    <w:rsid w:val="00A724EF"/>
    <w:rsid w:val="00A76DD2"/>
    <w:rsid w:val="00A775B5"/>
    <w:rsid w:val="00A82EA5"/>
    <w:rsid w:val="00A84104"/>
    <w:rsid w:val="00A857E9"/>
    <w:rsid w:val="00A87385"/>
    <w:rsid w:val="00A90B6F"/>
    <w:rsid w:val="00A90F39"/>
    <w:rsid w:val="00A91241"/>
    <w:rsid w:val="00AA09AD"/>
    <w:rsid w:val="00AA0BAA"/>
    <w:rsid w:val="00AA7D1B"/>
    <w:rsid w:val="00AB381E"/>
    <w:rsid w:val="00AB70D0"/>
    <w:rsid w:val="00AC22D7"/>
    <w:rsid w:val="00AC372D"/>
    <w:rsid w:val="00AC60E9"/>
    <w:rsid w:val="00AC6D7E"/>
    <w:rsid w:val="00AD12B9"/>
    <w:rsid w:val="00AD627B"/>
    <w:rsid w:val="00AE09AE"/>
    <w:rsid w:val="00AE4674"/>
    <w:rsid w:val="00AE6359"/>
    <w:rsid w:val="00AE6719"/>
    <w:rsid w:val="00AE6F48"/>
    <w:rsid w:val="00AF296F"/>
    <w:rsid w:val="00B12A33"/>
    <w:rsid w:val="00B21D52"/>
    <w:rsid w:val="00B36473"/>
    <w:rsid w:val="00B4221F"/>
    <w:rsid w:val="00B47909"/>
    <w:rsid w:val="00B53C2C"/>
    <w:rsid w:val="00B5473C"/>
    <w:rsid w:val="00B55661"/>
    <w:rsid w:val="00B561FD"/>
    <w:rsid w:val="00B61766"/>
    <w:rsid w:val="00B743F2"/>
    <w:rsid w:val="00B74F6D"/>
    <w:rsid w:val="00B75ED8"/>
    <w:rsid w:val="00B80742"/>
    <w:rsid w:val="00B84A92"/>
    <w:rsid w:val="00B8791A"/>
    <w:rsid w:val="00B9070A"/>
    <w:rsid w:val="00B931C4"/>
    <w:rsid w:val="00B932C2"/>
    <w:rsid w:val="00B95ECB"/>
    <w:rsid w:val="00B9603C"/>
    <w:rsid w:val="00BA0D74"/>
    <w:rsid w:val="00BA4E0E"/>
    <w:rsid w:val="00BA58CF"/>
    <w:rsid w:val="00BA5C6E"/>
    <w:rsid w:val="00BB2AE4"/>
    <w:rsid w:val="00BB3B89"/>
    <w:rsid w:val="00BB4A81"/>
    <w:rsid w:val="00BC359A"/>
    <w:rsid w:val="00BD38EF"/>
    <w:rsid w:val="00BE445A"/>
    <w:rsid w:val="00BE52A3"/>
    <w:rsid w:val="00BF20FC"/>
    <w:rsid w:val="00C030BB"/>
    <w:rsid w:val="00C04C5E"/>
    <w:rsid w:val="00C12192"/>
    <w:rsid w:val="00C12E84"/>
    <w:rsid w:val="00C13300"/>
    <w:rsid w:val="00C14558"/>
    <w:rsid w:val="00C15523"/>
    <w:rsid w:val="00C15524"/>
    <w:rsid w:val="00C1793E"/>
    <w:rsid w:val="00C17B25"/>
    <w:rsid w:val="00C21789"/>
    <w:rsid w:val="00C22FAC"/>
    <w:rsid w:val="00C305B2"/>
    <w:rsid w:val="00C30BEA"/>
    <w:rsid w:val="00C348A6"/>
    <w:rsid w:val="00C3520F"/>
    <w:rsid w:val="00C3705F"/>
    <w:rsid w:val="00C405A5"/>
    <w:rsid w:val="00C40869"/>
    <w:rsid w:val="00C41DA0"/>
    <w:rsid w:val="00C50F26"/>
    <w:rsid w:val="00C5433F"/>
    <w:rsid w:val="00C552D2"/>
    <w:rsid w:val="00C55545"/>
    <w:rsid w:val="00C55F03"/>
    <w:rsid w:val="00C61672"/>
    <w:rsid w:val="00C6468B"/>
    <w:rsid w:val="00C675C5"/>
    <w:rsid w:val="00C7731E"/>
    <w:rsid w:val="00C82F92"/>
    <w:rsid w:val="00C8567C"/>
    <w:rsid w:val="00C86A51"/>
    <w:rsid w:val="00C90048"/>
    <w:rsid w:val="00C90289"/>
    <w:rsid w:val="00CA5FFB"/>
    <w:rsid w:val="00CB0FEB"/>
    <w:rsid w:val="00CC0769"/>
    <w:rsid w:val="00CC0996"/>
    <w:rsid w:val="00CC4083"/>
    <w:rsid w:val="00CC4CC0"/>
    <w:rsid w:val="00CC7669"/>
    <w:rsid w:val="00CC7FA6"/>
    <w:rsid w:val="00CD6F2C"/>
    <w:rsid w:val="00CD785C"/>
    <w:rsid w:val="00CE0404"/>
    <w:rsid w:val="00CE643D"/>
    <w:rsid w:val="00CF0A10"/>
    <w:rsid w:val="00CF5AFF"/>
    <w:rsid w:val="00CF66A7"/>
    <w:rsid w:val="00D0106B"/>
    <w:rsid w:val="00D02F24"/>
    <w:rsid w:val="00D10B8B"/>
    <w:rsid w:val="00D13325"/>
    <w:rsid w:val="00D21274"/>
    <w:rsid w:val="00D24B2F"/>
    <w:rsid w:val="00D32512"/>
    <w:rsid w:val="00D4163D"/>
    <w:rsid w:val="00D47BF7"/>
    <w:rsid w:val="00D5703E"/>
    <w:rsid w:val="00D6417A"/>
    <w:rsid w:val="00D6639F"/>
    <w:rsid w:val="00D72D2E"/>
    <w:rsid w:val="00D7625C"/>
    <w:rsid w:val="00D77AEF"/>
    <w:rsid w:val="00D77F8E"/>
    <w:rsid w:val="00D80178"/>
    <w:rsid w:val="00D822CA"/>
    <w:rsid w:val="00D842AC"/>
    <w:rsid w:val="00D84640"/>
    <w:rsid w:val="00D923D7"/>
    <w:rsid w:val="00D94A0D"/>
    <w:rsid w:val="00D9671A"/>
    <w:rsid w:val="00DB3372"/>
    <w:rsid w:val="00DC095A"/>
    <w:rsid w:val="00DD1215"/>
    <w:rsid w:val="00DD2931"/>
    <w:rsid w:val="00DF0525"/>
    <w:rsid w:val="00DF4FEB"/>
    <w:rsid w:val="00DF6703"/>
    <w:rsid w:val="00DF67BD"/>
    <w:rsid w:val="00E0054B"/>
    <w:rsid w:val="00E017A9"/>
    <w:rsid w:val="00E03B7E"/>
    <w:rsid w:val="00E13F50"/>
    <w:rsid w:val="00E16EA7"/>
    <w:rsid w:val="00E20D44"/>
    <w:rsid w:val="00E23138"/>
    <w:rsid w:val="00E27B39"/>
    <w:rsid w:val="00E32142"/>
    <w:rsid w:val="00E3440A"/>
    <w:rsid w:val="00E40750"/>
    <w:rsid w:val="00E40E62"/>
    <w:rsid w:val="00E43C53"/>
    <w:rsid w:val="00E5611C"/>
    <w:rsid w:val="00E572FE"/>
    <w:rsid w:val="00E603AD"/>
    <w:rsid w:val="00E615E1"/>
    <w:rsid w:val="00E747E1"/>
    <w:rsid w:val="00E956F9"/>
    <w:rsid w:val="00E96D17"/>
    <w:rsid w:val="00EA0B47"/>
    <w:rsid w:val="00EA5F18"/>
    <w:rsid w:val="00EA7411"/>
    <w:rsid w:val="00EB090F"/>
    <w:rsid w:val="00EB1400"/>
    <w:rsid w:val="00EB2FA0"/>
    <w:rsid w:val="00EB3262"/>
    <w:rsid w:val="00EB6963"/>
    <w:rsid w:val="00EC02D2"/>
    <w:rsid w:val="00EC3A36"/>
    <w:rsid w:val="00ED6B1E"/>
    <w:rsid w:val="00EE13AE"/>
    <w:rsid w:val="00EE19C6"/>
    <w:rsid w:val="00EE3C85"/>
    <w:rsid w:val="00EF0CA7"/>
    <w:rsid w:val="00EF1529"/>
    <w:rsid w:val="00EF3022"/>
    <w:rsid w:val="00F00260"/>
    <w:rsid w:val="00F03101"/>
    <w:rsid w:val="00F03E5B"/>
    <w:rsid w:val="00F10118"/>
    <w:rsid w:val="00F10429"/>
    <w:rsid w:val="00F10A38"/>
    <w:rsid w:val="00F14673"/>
    <w:rsid w:val="00F15321"/>
    <w:rsid w:val="00F21B9F"/>
    <w:rsid w:val="00F22CB2"/>
    <w:rsid w:val="00F315D4"/>
    <w:rsid w:val="00F32976"/>
    <w:rsid w:val="00F33A32"/>
    <w:rsid w:val="00F36732"/>
    <w:rsid w:val="00F40680"/>
    <w:rsid w:val="00F40F3D"/>
    <w:rsid w:val="00F41161"/>
    <w:rsid w:val="00F41EDF"/>
    <w:rsid w:val="00F423BB"/>
    <w:rsid w:val="00F43B3D"/>
    <w:rsid w:val="00F45C9D"/>
    <w:rsid w:val="00F57C6D"/>
    <w:rsid w:val="00F60763"/>
    <w:rsid w:val="00F607B9"/>
    <w:rsid w:val="00F673EF"/>
    <w:rsid w:val="00F67548"/>
    <w:rsid w:val="00F708AD"/>
    <w:rsid w:val="00F70A4E"/>
    <w:rsid w:val="00F72F1D"/>
    <w:rsid w:val="00F76D45"/>
    <w:rsid w:val="00F77033"/>
    <w:rsid w:val="00F77BF1"/>
    <w:rsid w:val="00F82DDD"/>
    <w:rsid w:val="00F82EFB"/>
    <w:rsid w:val="00F83684"/>
    <w:rsid w:val="00F8411C"/>
    <w:rsid w:val="00F90779"/>
    <w:rsid w:val="00F94F04"/>
    <w:rsid w:val="00F95898"/>
    <w:rsid w:val="00FA3751"/>
    <w:rsid w:val="00FA5161"/>
    <w:rsid w:val="00FB3447"/>
    <w:rsid w:val="00FC0B7E"/>
    <w:rsid w:val="00FC19CD"/>
    <w:rsid w:val="00FC1E57"/>
    <w:rsid w:val="00FC33ED"/>
    <w:rsid w:val="00FC344D"/>
    <w:rsid w:val="00FC6FDF"/>
    <w:rsid w:val="00FC74A5"/>
    <w:rsid w:val="00FD107D"/>
    <w:rsid w:val="00FD2803"/>
    <w:rsid w:val="00FD6157"/>
    <w:rsid w:val="00FF07ED"/>
    <w:rsid w:val="00FF2317"/>
    <w:rsid w:val="00FF7427"/>
    <w:rsid w:val="00FF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C5"/>
  </w:style>
  <w:style w:type="paragraph" w:styleId="1">
    <w:name w:val="heading 1"/>
    <w:basedOn w:val="a"/>
    <w:next w:val="a"/>
    <w:link w:val="10"/>
    <w:uiPriority w:val="9"/>
    <w:qFormat/>
    <w:rsid w:val="00193D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705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EB2FA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F423BB"/>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3C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link w:val="a4"/>
    <w:uiPriority w:val="34"/>
    <w:qFormat/>
    <w:rsid w:val="005E48E3"/>
    <w:pPr>
      <w:ind w:left="720"/>
      <w:contextualSpacing/>
    </w:pPr>
    <w:rPr>
      <w:rFonts w:eastAsiaTheme="minorHAnsi"/>
      <w:lang w:eastAsia="en-US"/>
    </w:rPr>
  </w:style>
  <w:style w:type="character" w:customStyle="1" w:styleId="a4">
    <w:name w:val="Абзац списка Знак"/>
    <w:link w:val="a3"/>
    <w:uiPriority w:val="34"/>
    <w:rsid w:val="005E48E3"/>
    <w:rPr>
      <w:rFonts w:eastAsiaTheme="minorHAnsi"/>
      <w:lang w:eastAsia="en-US"/>
    </w:rPr>
  </w:style>
  <w:style w:type="paragraph" w:customStyle="1" w:styleId="a5">
    <w:name w:val="Знак"/>
    <w:basedOn w:val="a"/>
    <w:rsid w:val="005E48E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uiPriority w:val="99"/>
    <w:rsid w:val="00D02F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qFormat/>
    <w:rsid w:val="00F8411C"/>
    <w:pPr>
      <w:widowControl w:val="0"/>
      <w:spacing w:after="0" w:line="240" w:lineRule="auto"/>
    </w:pPr>
    <w:rPr>
      <w:rFonts w:ascii="Times New Roman" w:eastAsia="Times New Roman" w:hAnsi="Times New Roman" w:cs="Times New Roman"/>
      <w:sz w:val="24"/>
      <w:szCs w:val="24"/>
    </w:rPr>
  </w:style>
  <w:style w:type="paragraph" w:customStyle="1" w:styleId="11">
    <w:name w:val="Абзац списка1"/>
    <w:basedOn w:val="a"/>
    <w:rsid w:val="00F8411C"/>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rsid w:val="00B561FD"/>
  </w:style>
  <w:style w:type="character" w:styleId="a8">
    <w:name w:val="Strong"/>
    <w:qFormat/>
    <w:rsid w:val="00717389"/>
    <w:rPr>
      <w:rFonts w:cs="Times New Roman"/>
      <w:b/>
      <w:bCs/>
    </w:rPr>
  </w:style>
  <w:style w:type="paragraph" w:styleId="a9">
    <w:name w:val="No Spacing"/>
    <w:link w:val="aa"/>
    <w:uiPriority w:val="1"/>
    <w:qFormat/>
    <w:rsid w:val="001C1D21"/>
    <w:pPr>
      <w:spacing w:after="0" w:line="240" w:lineRule="auto"/>
    </w:pPr>
    <w:rPr>
      <w:rFonts w:ascii="Times New Roman" w:eastAsia="Calibri" w:hAnsi="Times New Roman" w:cs="Times New Roman"/>
      <w:sz w:val="24"/>
      <w:szCs w:val="24"/>
    </w:rPr>
  </w:style>
  <w:style w:type="character" w:customStyle="1" w:styleId="aa">
    <w:name w:val="Без интервала Знак"/>
    <w:link w:val="a9"/>
    <w:uiPriority w:val="99"/>
    <w:locked/>
    <w:rsid w:val="001C1D21"/>
    <w:rPr>
      <w:rFonts w:ascii="Times New Roman" w:eastAsia="Calibri" w:hAnsi="Times New Roman" w:cs="Times New Roman"/>
      <w:sz w:val="24"/>
      <w:szCs w:val="24"/>
    </w:rPr>
  </w:style>
  <w:style w:type="paragraph" w:customStyle="1" w:styleId="ConsPlusCell">
    <w:name w:val="ConsPlusCell"/>
    <w:link w:val="ConsPlusCell0"/>
    <w:uiPriority w:val="99"/>
    <w:rsid w:val="00C82F92"/>
    <w:pPr>
      <w:autoSpaceDE w:val="0"/>
      <w:autoSpaceDN w:val="0"/>
      <w:adjustRightInd w:val="0"/>
      <w:spacing w:after="0" w:line="240" w:lineRule="auto"/>
    </w:pPr>
    <w:rPr>
      <w:rFonts w:ascii="Calibri" w:eastAsia="Calibri" w:hAnsi="Calibri" w:cs="Times New Roman"/>
      <w:sz w:val="24"/>
      <w:szCs w:val="24"/>
    </w:rPr>
  </w:style>
  <w:style w:type="character" w:customStyle="1" w:styleId="ConsPlusCell0">
    <w:name w:val="ConsPlusCell Знак"/>
    <w:link w:val="ConsPlusCell"/>
    <w:locked/>
    <w:rsid w:val="00C82F92"/>
    <w:rPr>
      <w:rFonts w:ascii="Calibri" w:eastAsia="Calibri" w:hAnsi="Calibri" w:cs="Times New Roman"/>
      <w:sz w:val="24"/>
      <w:szCs w:val="24"/>
    </w:rPr>
  </w:style>
  <w:style w:type="paragraph" w:customStyle="1" w:styleId="12">
    <w:name w:val="Знак Знак1"/>
    <w:basedOn w:val="a"/>
    <w:rsid w:val="00FC6FDF"/>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b">
    <w:name w:val="Emphasis"/>
    <w:qFormat/>
    <w:rsid w:val="00FC6FDF"/>
    <w:rPr>
      <w:i/>
      <w:iCs/>
    </w:rPr>
  </w:style>
  <w:style w:type="paragraph" w:customStyle="1" w:styleId="4">
    <w:name w:val="Знак Знак4"/>
    <w:basedOn w:val="a"/>
    <w:rsid w:val="00B932C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Body Text"/>
    <w:basedOn w:val="a"/>
    <w:link w:val="ad"/>
    <w:rsid w:val="00CC7669"/>
    <w:pPr>
      <w:spacing w:after="0" w:line="240" w:lineRule="auto"/>
    </w:pPr>
    <w:rPr>
      <w:rFonts w:ascii="Times New Roman" w:eastAsia="Times New Roman" w:hAnsi="Times New Roman" w:cs="Times New Roman"/>
      <w:sz w:val="28"/>
      <w:szCs w:val="20"/>
    </w:rPr>
  </w:style>
  <w:style w:type="character" w:customStyle="1" w:styleId="ad">
    <w:name w:val="Основной текст Знак"/>
    <w:basedOn w:val="a0"/>
    <w:link w:val="ac"/>
    <w:rsid w:val="00CC7669"/>
    <w:rPr>
      <w:rFonts w:ascii="Times New Roman" w:eastAsia="Times New Roman" w:hAnsi="Times New Roman" w:cs="Times New Roman"/>
      <w:sz w:val="28"/>
      <w:szCs w:val="20"/>
    </w:rPr>
  </w:style>
  <w:style w:type="paragraph" w:styleId="ae">
    <w:name w:val="Normal Indent"/>
    <w:basedOn w:val="a"/>
    <w:uiPriority w:val="99"/>
    <w:rsid w:val="009E240A"/>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rsid w:val="00C3705F"/>
    <w:rPr>
      <w:rFonts w:ascii="Times New Roman" w:eastAsia="Times New Roman" w:hAnsi="Times New Roman" w:cs="Times New Roman"/>
      <w:sz w:val="28"/>
      <w:szCs w:val="20"/>
    </w:rPr>
  </w:style>
  <w:style w:type="paragraph" w:styleId="af">
    <w:name w:val="Body Text Indent"/>
    <w:basedOn w:val="a"/>
    <w:link w:val="af0"/>
    <w:rsid w:val="00C3705F"/>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C3705F"/>
    <w:rPr>
      <w:rFonts w:ascii="Times New Roman" w:eastAsia="Times New Roman" w:hAnsi="Times New Roman" w:cs="Times New Roman"/>
      <w:sz w:val="24"/>
      <w:szCs w:val="24"/>
    </w:rPr>
  </w:style>
  <w:style w:type="character" w:customStyle="1" w:styleId="FontStyle39">
    <w:name w:val="Font Style39"/>
    <w:uiPriority w:val="99"/>
    <w:rsid w:val="00C3705F"/>
    <w:rPr>
      <w:rFonts w:ascii="Times New Roman" w:hAnsi="Times New Roman"/>
      <w:b/>
      <w:sz w:val="22"/>
    </w:rPr>
  </w:style>
  <w:style w:type="character" w:customStyle="1" w:styleId="FontStyle41">
    <w:name w:val="Font Style41"/>
    <w:uiPriority w:val="99"/>
    <w:rsid w:val="00C3705F"/>
    <w:rPr>
      <w:rFonts w:ascii="Times New Roman" w:hAnsi="Times New Roman"/>
      <w:b/>
      <w:i/>
      <w:sz w:val="22"/>
    </w:rPr>
  </w:style>
  <w:style w:type="paragraph" w:customStyle="1" w:styleId="af1">
    <w:name w:val="Таблицы (моноширинный)"/>
    <w:basedOn w:val="a"/>
    <w:next w:val="a"/>
    <w:rsid w:val="00F7703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3">
    <w:name w:val="????? ??????1"/>
    <w:basedOn w:val="a"/>
    <w:uiPriority w:val="99"/>
    <w:rsid w:val="002228FC"/>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93D89"/>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6471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Знак Знак1 Знак Знак Знак Знак"/>
    <w:basedOn w:val="a"/>
    <w:rsid w:val="00C17B2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40"/>
    <w:rsid w:val="00657BB0"/>
    <w:rPr>
      <w:sz w:val="28"/>
      <w:szCs w:val="28"/>
      <w:shd w:val="clear" w:color="auto" w:fill="FFFFFF"/>
    </w:rPr>
  </w:style>
  <w:style w:type="paragraph" w:customStyle="1" w:styleId="40">
    <w:name w:val="Основной текст4"/>
    <w:basedOn w:val="a"/>
    <w:link w:val="af2"/>
    <w:rsid w:val="00657BB0"/>
    <w:pPr>
      <w:shd w:val="clear" w:color="auto" w:fill="FFFFFF"/>
      <w:spacing w:after="240" w:line="317" w:lineRule="exact"/>
      <w:ind w:hanging="720"/>
    </w:pPr>
    <w:rPr>
      <w:sz w:val="28"/>
      <w:szCs w:val="28"/>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locked/>
    <w:rsid w:val="00206322"/>
    <w:rPr>
      <w:rFonts w:ascii="Times New Roman" w:eastAsia="Times New Roman" w:hAnsi="Times New Roman" w:cs="Times New Roman"/>
      <w:sz w:val="24"/>
      <w:szCs w:val="24"/>
    </w:rPr>
  </w:style>
  <w:style w:type="character" w:styleId="af3">
    <w:name w:val="Hyperlink"/>
    <w:uiPriority w:val="99"/>
    <w:unhideWhenUsed/>
    <w:rsid w:val="00987E22"/>
    <w:rPr>
      <w:color w:val="0000FF"/>
      <w:u w:val="single"/>
    </w:rPr>
  </w:style>
  <w:style w:type="paragraph" w:customStyle="1" w:styleId="15">
    <w:name w:val="1"/>
    <w:basedOn w:val="a"/>
    <w:rsid w:val="005E586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description">
    <w:name w:val="description"/>
    <w:basedOn w:val="a"/>
    <w:rsid w:val="005E586E"/>
    <w:pPr>
      <w:spacing w:before="30" w:after="3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9"/>
    <w:rsid w:val="00EB2FA0"/>
    <w:rPr>
      <w:rFonts w:asciiTheme="majorHAnsi" w:eastAsiaTheme="majorEastAsia" w:hAnsiTheme="majorHAnsi" w:cstheme="majorBidi"/>
      <w:b/>
      <w:bCs/>
      <w:color w:val="4F81BD" w:themeColor="accent1"/>
    </w:rPr>
  </w:style>
  <w:style w:type="character" w:customStyle="1" w:styleId="af4">
    <w:name w:val="Оглавление_"/>
    <w:link w:val="af5"/>
    <w:uiPriority w:val="99"/>
    <w:locked/>
    <w:rsid w:val="00256CE5"/>
    <w:rPr>
      <w:sz w:val="28"/>
      <w:shd w:val="clear" w:color="auto" w:fill="FFFFFF"/>
    </w:rPr>
  </w:style>
  <w:style w:type="character" w:customStyle="1" w:styleId="43">
    <w:name w:val="Основной текст (43) + Не курсив"/>
    <w:rsid w:val="00256CE5"/>
    <w:rPr>
      <w:rFonts w:ascii="Times New Roman" w:hAnsi="Times New Roman"/>
      <w:i/>
      <w:spacing w:val="0"/>
      <w:sz w:val="28"/>
    </w:rPr>
  </w:style>
  <w:style w:type="paragraph" w:customStyle="1" w:styleId="af5">
    <w:name w:val="Оглавление"/>
    <w:basedOn w:val="a"/>
    <w:link w:val="af4"/>
    <w:uiPriority w:val="99"/>
    <w:rsid w:val="00256CE5"/>
    <w:pPr>
      <w:shd w:val="clear" w:color="auto" w:fill="FFFFFF"/>
      <w:spacing w:after="0" w:line="317" w:lineRule="exact"/>
      <w:ind w:hanging="720"/>
    </w:pPr>
    <w:rPr>
      <w:sz w:val="28"/>
    </w:rPr>
  </w:style>
  <w:style w:type="character" w:customStyle="1" w:styleId="430">
    <w:name w:val="Основной текст (43)"/>
    <w:uiPriority w:val="99"/>
    <w:rsid w:val="000448CE"/>
    <w:rPr>
      <w:rFonts w:ascii="Times New Roman" w:hAnsi="Times New Roman"/>
      <w:spacing w:val="0"/>
      <w:sz w:val="28"/>
      <w:u w:val="single"/>
    </w:rPr>
  </w:style>
  <w:style w:type="paragraph" w:styleId="31">
    <w:name w:val="Body Text Indent 3"/>
    <w:basedOn w:val="a"/>
    <w:link w:val="32"/>
    <w:uiPriority w:val="99"/>
    <w:semiHidden/>
    <w:unhideWhenUsed/>
    <w:rsid w:val="00857453"/>
    <w:pPr>
      <w:spacing w:after="120"/>
      <w:ind w:left="283"/>
    </w:pPr>
    <w:rPr>
      <w:sz w:val="16"/>
      <w:szCs w:val="16"/>
    </w:rPr>
  </w:style>
  <w:style w:type="character" w:customStyle="1" w:styleId="32">
    <w:name w:val="Основной текст с отступом 3 Знак"/>
    <w:basedOn w:val="a0"/>
    <w:link w:val="31"/>
    <w:uiPriority w:val="99"/>
    <w:semiHidden/>
    <w:rsid w:val="00857453"/>
    <w:rPr>
      <w:sz w:val="16"/>
      <w:szCs w:val="16"/>
    </w:rPr>
  </w:style>
  <w:style w:type="paragraph" w:customStyle="1" w:styleId="21">
    <w:name w:val="Абзац списка2"/>
    <w:basedOn w:val="a"/>
    <w:uiPriority w:val="99"/>
    <w:qFormat/>
    <w:rsid w:val="000D5A76"/>
    <w:pPr>
      <w:spacing w:after="0" w:line="240" w:lineRule="auto"/>
      <w:ind w:left="720"/>
    </w:pPr>
    <w:rPr>
      <w:rFonts w:ascii="Times New Roman" w:eastAsia="Times New Roman" w:hAnsi="Times New Roman" w:cs="Times New Roman"/>
      <w:sz w:val="24"/>
      <w:szCs w:val="24"/>
    </w:rPr>
  </w:style>
  <w:style w:type="character" w:customStyle="1" w:styleId="af6">
    <w:name w:val="Оглавление + Курсив"/>
    <w:uiPriority w:val="99"/>
    <w:rsid w:val="000E66A7"/>
    <w:rPr>
      <w:i/>
      <w:iCs/>
      <w:sz w:val="28"/>
      <w:szCs w:val="28"/>
      <w:shd w:val="clear" w:color="auto" w:fill="FFFFFF"/>
    </w:rPr>
  </w:style>
  <w:style w:type="paragraph" w:customStyle="1" w:styleId="16">
    <w:name w:val="Без интервала1"/>
    <w:uiPriority w:val="99"/>
    <w:qFormat/>
    <w:rsid w:val="000E66A7"/>
    <w:pPr>
      <w:spacing w:after="0" w:line="240" w:lineRule="auto"/>
    </w:pPr>
    <w:rPr>
      <w:rFonts w:ascii="Calibri" w:eastAsia="Times New Roman" w:hAnsi="Calibri" w:cs="Calibri"/>
      <w:lang w:eastAsia="en-US"/>
    </w:rPr>
  </w:style>
  <w:style w:type="character" w:customStyle="1" w:styleId="50">
    <w:name w:val="Заголовок 5 Знак"/>
    <w:basedOn w:val="a0"/>
    <w:link w:val="5"/>
    <w:uiPriority w:val="99"/>
    <w:rsid w:val="00F423BB"/>
    <w:rPr>
      <w:rFonts w:ascii="Times New Roman" w:eastAsia="Calibri" w:hAnsi="Times New Roman" w:cs="Times New Roman"/>
      <w:b/>
      <w:bCs/>
      <w:i/>
      <w:iCs/>
      <w:sz w:val="26"/>
      <w:szCs w:val="26"/>
    </w:rPr>
  </w:style>
  <w:style w:type="paragraph" w:customStyle="1" w:styleId="paragraph">
    <w:name w:val="paragraph"/>
    <w:basedOn w:val="a"/>
    <w:rsid w:val="00EA7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EA7411"/>
  </w:style>
  <w:style w:type="character" w:customStyle="1" w:styleId="eop">
    <w:name w:val="eop"/>
    <w:rsid w:val="00EA7411"/>
  </w:style>
  <w:style w:type="paragraph" w:customStyle="1" w:styleId="33">
    <w:name w:val="Абзац списка3"/>
    <w:basedOn w:val="a"/>
    <w:uiPriority w:val="99"/>
    <w:qFormat/>
    <w:rsid w:val="0097413A"/>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584401">
      <w:bodyDiv w:val="1"/>
      <w:marLeft w:val="0"/>
      <w:marRight w:val="0"/>
      <w:marTop w:val="0"/>
      <w:marBottom w:val="0"/>
      <w:divBdr>
        <w:top w:val="none" w:sz="0" w:space="0" w:color="auto"/>
        <w:left w:val="none" w:sz="0" w:space="0" w:color="auto"/>
        <w:bottom w:val="none" w:sz="0" w:space="0" w:color="auto"/>
        <w:right w:val="none" w:sz="0" w:space="0" w:color="auto"/>
      </w:divBdr>
    </w:div>
    <w:div w:id="125896975">
      <w:bodyDiv w:val="1"/>
      <w:marLeft w:val="0"/>
      <w:marRight w:val="0"/>
      <w:marTop w:val="0"/>
      <w:marBottom w:val="0"/>
      <w:divBdr>
        <w:top w:val="none" w:sz="0" w:space="0" w:color="auto"/>
        <w:left w:val="none" w:sz="0" w:space="0" w:color="auto"/>
        <w:bottom w:val="none" w:sz="0" w:space="0" w:color="auto"/>
        <w:right w:val="none" w:sz="0" w:space="0" w:color="auto"/>
      </w:divBdr>
    </w:div>
    <w:div w:id="331177556">
      <w:bodyDiv w:val="1"/>
      <w:marLeft w:val="0"/>
      <w:marRight w:val="0"/>
      <w:marTop w:val="0"/>
      <w:marBottom w:val="0"/>
      <w:divBdr>
        <w:top w:val="none" w:sz="0" w:space="0" w:color="auto"/>
        <w:left w:val="none" w:sz="0" w:space="0" w:color="auto"/>
        <w:bottom w:val="none" w:sz="0" w:space="0" w:color="auto"/>
        <w:right w:val="none" w:sz="0" w:space="0" w:color="auto"/>
      </w:divBdr>
    </w:div>
    <w:div w:id="415631435">
      <w:bodyDiv w:val="1"/>
      <w:marLeft w:val="0"/>
      <w:marRight w:val="0"/>
      <w:marTop w:val="0"/>
      <w:marBottom w:val="0"/>
      <w:divBdr>
        <w:top w:val="none" w:sz="0" w:space="0" w:color="auto"/>
        <w:left w:val="none" w:sz="0" w:space="0" w:color="auto"/>
        <w:bottom w:val="none" w:sz="0" w:space="0" w:color="auto"/>
        <w:right w:val="none" w:sz="0" w:space="0" w:color="auto"/>
      </w:divBdr>
    </w:div>
    <w:div w:id="539823044">
      <w:bodyDiv w:val="1"/>
      <w:marLeft w:val="0"/>
      <w:marRight w:val="0"/>
      <w:marTop w:val="0"/>
      <w:marBottom w:val="0"/>
      <w:divBdr>
        <w:top w:val="none" w:sz="0" w:space="0" w:color="auto"/>
        <w:left w:val="none" w:sz="0" w:space="0" w:color="auto"/>
        <w:bottom w:val="none" w:sz="0" w:space="0" w:color="auto"/>
        <w:right w:val="none" w:sz="0" w:space="0" w:color="auto"/>
      </w:divBdr>
    </w:div>
    <w:div w:id="570314759">
      <w:bodyDiv w:val="1"/>
      <w:marLeft w:val="0"/>
      <w:marRight w:val="0"/>
      <w:marTop w:val="0"/>
      <w:marBottom w:val="0"/>
      <w:divBdr>
        <w:top w:val="none" w:sz="0" w:space="0" w:color="auto"/>
        <w:left w:val="none" w:sz="0" w:space="0" w:color="auto"/>
        <w:bottom w:val="none" w:sz="0" w:space="0" w:color="auto"/>
        <w:right w:val="none" w:sz="0" w:space="0" w:color="auto"/>
      </w:divBdr>
    </w:div>
    <w:div w:id="1081638050">
      <w:bodyDiv w:val="1"/>
      <w:marLeft w:val="0"/>
      <w:marRight w:val="0"/>
      <w:marTop w:val="0"/>
      <w:marBottom w:val="0"/>
      <w:divBdr>
        <w:top w:val="none" w:sz="0" w:space="0" w:color="auto"/>
        <w:left w:val="none" w:sz="0" w:space="0" w:color="auto"/>
        <w:bottom w:val="none" w:sz="0" w:space="0" w:color="auto"/>
        <w:right w:val="none" w:sz="0" w:space="0" w:color="auto"/>
      </w:divBdr>
    </w:div>
    <w:div w:id="1266500513">
      <w:bodyDiv w:val="1"/>
      <w:marLeft w:val="0"/>
      <w:marRight w:val="0"/>
      <w:marTop w:val="0"/>
      <w:marBottom w:val="0"/>
      <w:divBdr>
        <w:top w:val="none" w:sz="0" w:space="0" w:color="auto"/>
        <w:left w:val="none" w:sz="0" w:space="0" w:color="auto"/>
        <w:bottom w:val="none" w:sz="0" w:space="0" w:color="auto"/>
        <w:right w:val="none" w:sz="0" w:space="0" w:color="auto"/>
      </w:divBdr>
    </w:div>
    <w:div w:id="1538347364">
      <w:bodyDiv w:val="1"/>
      <w:marLeft w:val="0"/>
      <w:marRight w:val="0"/>
      <w:marTop w:val="0"/>
      <w:marBottom w:val="0"/>
      <w:divBdr>
        <w:top w:val="none" w:sz="0" w:space="0" w:color="auto"/>
        <w:left w:val="none" w:sz="0" w:space="0" w:color="auto"/>
        <w:bottom w:val="none" w:sz="0" w:space="0" w:color="auto"/>
        <w:right w:val="none" w:sz="0" w:space="0" w:color="auto"/>
      </w:divBdr>
    </w:div>
    <w:div w:id="1760903081">
      <w:bodyDiv w:val="1"/>
      <w:marLeft w:val="0"/>
      <w:marRight w:val="0"/>
      <w:marTop w:val="0"/>
      <w:marBottom w:val="0"/>
      <w:divBdr>
        <w:top w:val="none" w:sz="0" w:space="0" w:color="auto"/>
        <w:left w:val="none" w:sz="0" w:space="0" w:color="auto"/>
        <w:bottom w:val="none" w:sz="0" w:space="0" w:color="auto"/>
        <w:right w:val="none" w:sz="0" w:space="0" w:color="auto"/>
      </w:divBdr>
    </w:div>
    <w:div w:id="1799493813">
      <w:bodyDiv w:val="1"/>
      <w:marLeft w:val="0"/>
      <w:marRight w:val="0"/>
      <w:marTop w:val="0"/>
      <w:marBottom w:val="0"/>
      <w:divBdr>
        <w:top w:val="none" w:sz="0" w:space="0" w:color="auto"/>
        <w:left w:val="none" w:sz="0" w:space="0" w:color="auto"/>
        <w:bottom w:val="none" w:sz="0" w:space="0" w:color="auto"/>
        <w:right w:val="none" w:sz="0" w:space="0" w:color="auto"/>
      </w:divBdr>
    </w:div>
    <w:div w:id="1875606560">
      <w:bodyDiv w:val="1"/>
      <w:marLeft w:val="0"/>
      <w:marRight w:val="0"/>
      <w:marTop w:val="0"/>
      <w:marBottom w:val="0"/>
      <w:divBdr>
        <w:top w:val="none" w:sz="0" w:space="0" w:color="auto"/>
        <w:left w:val="none" w:sz="0" w:space="0" w:color="auto"/>
        <w:bottom w:val="none" w:sz="0" w:space="0" w:color="auto"/>
        <w:right w:val="none" w:sz="0" w:space="0" w:color="auto"/>
      </w:divBdr>
    </w:div>
    <w:div w:id="201398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E05DCC469070EE53AD71D6F79A068D203B99B42E860EF342D9D63FB4A97DC64F8C251E62EE2E90942C11kEV1N" TargetMode="External"/><Relationship Id="rId13" Type="http://schemas.openxmlformats.org/officeDocument/2006/relationships/hyperlink" Target="consultantplus://offline/ref=77D49940B49EB984B42A552EEC8315C2F20C5426F6C64B11C0727BF040cES2H" TargetMode="External"/><Relationship Id="rId18" Type="http://schemas.openxmlformats.org/officeDocument/2006/relationships/hyperlink" Target="consultantplus://offline/ref=D5E3F777C0E8D1FF58AD6B139BC9DC7935BABC4130D9635C95A0E955CB9CF4B9EC70D85C8577E7DA30DD2Bi048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CE05DCC469070EE53AD71D6F79A068D203B99B42E860EF342D9D63FB4A97DC64F8C251E62EE2E90942C11kEV1N" TargetMode="External"/><Relationship Id="rId12" Type="http://schemas.openxmlformats.org/officeDocument/2006/relationships/hyperlink" Target="consultantplus://offline/ref=D5E3F777C0E8D1FF58AD6B139BC9DC7935BABC4130D9635C95A0E955CB9CF4B9EC70D85C8577E7DA30DD2Bi048M" TargetMode="External"/><Relationship Id="rId17" Type="http://schemas.openxmlformats.org/officeDocument/2006/relationships/hyperlink" Target="consultantplus://offline/ref=D5E3F777C0E8D1FF58AD6B139BC9DC7935BABC4130D9635C95A0E955CB9CF4B9EC70D85C8577E7DA30DD2Bi048M" TargetMode="External"/><Relationship Id="rId2" Type="http://schemas.openxmlformats.org/officeDocument/2006/relationships/styles" Target="styles.xml"/><Relationship Id="rId16" Type="http://schemas.openxmlformats.org/officeDocument/2006/relationships/hyperlink" Target="consultantplus://offline/ref=D5E3F777C0E8D1FF58AD6B139BC9DC7935BABC4130D9635C95A0E955CB9CF4B9EC70D85C8577E7DA30DD2Bi048M" TargetMode="External"/><Relationship Id="rId20" Type="http://schemas.openxmlformats.org/officeDocument/2006/relationships/hyperlink" Target="consultantplus://offline/ref=D5E3F777C0E8D1FF58AD6B139BC9DC7935BABC4130D9635C95A0E955CB9CF4B9EC70D85C8577E7DA30DD2Bi048M" TargetMode="External"/><Relationship Id="rId1" Type="http://schemas.openxmlformats.org/officeDocument/2006/relationships/numbering" Target="numbering.xml"/><Relationship Id="rId6" Type="http://schemas.openxmlformats.org/officeDocument/2006/relationships/hyperlink" Target="consultantplus://offline/ref=D5E3F777C0E8D1FF58AD6B139BC9DC7935BABC4130D9635C95A0E955CB9CF4B9EC70D85C8577E7DA30DD2Bi048M" TargetMode="External"/><Relationship Id="rId11" Type="http://schemas.openxmlformats.org/officeDocument/2006/relationships/hyperlink" Target="consultantplus://offline/ref=D5E3F777C0E8D1FF58AD6B139BC9DC7935BABC4130D9635C95A0E955CB9CF4B9EC70D85C8577E7DA30DD2Bi048M" TargetMode="External"/><Relationship Id="rId5" Type="http://schemas.openxmlformats.org/officeDocument/2006/relationships/hyperlink" Target="consultantplus://offline/ref=D5E3F777C0E8D1FF58AD6B139BC9DC7935BABC4130D9635C95A0E955CB9CF4B9EC70D85C8577E7DA30DD2Bi048M" TargetMode="External"/><Relationship Id="rId15" Type="http://schemas.openxmlformats.org/officeDocument/2006/relationships/hyperlink" Target="consultantplus://offline/ref=D5E3F777C0E8D1FF58AD6B139BC9DC7935BABC4130D9635C95A0E955CB9CF4B9EC70D85C8577E7DA30DD2Bi048M" TargetMode="External"/><Relationship Id="rId10" Type="http://schemas.openxmlformats.org/officeDocument/2006/relationships/hyperlink" Target="consultantplus://offline/ref=D5E3F777C0E8D1FF58AD6B139BC9DC7935BABC4130D9635C95A0E955CB9CF4B9EC70D85C8577E7DA30DD2Bi048M" TargetMode="External"/><Relationship Id="rId19" Type="http://schemas.openxmlformats.org/officeDocument/2006/relationships/hyperlink" Target="consultantplus://offline/ref=D5E3F777C0E8D1FF58AD6B139BC9DC7935BABC4130D9635C95A0E955CB9CF4B9EC70D85C8577E7DA30DD2Bi048M" TargetMode="External"/><Relationship Id="rId4" Type="http://schemas.openxmlformats.org/officeDocument/2006/relationships/webSettings" Target="webSettings.xml"/><Relationship Id="rId9" Type="http://schemas.openxmlformats.org/officeDocument/2006/relationships/hyperlink" Target="consultantplus://offline/ref=D5E3F777C0E8D1FF58AD6B139BC9DC7935BABC4130D9635C95A0E955CB9CF4B9EC70D85C8577E7DA30DD2Bi048M" TargetMode="External"/><Relationship Id="rId14" Type="http://schemas.openxmlformats.org/officeDocument/2006/relationships/hyperlink" Target="consultantplus://offline/ref=D5E3F777C0E8D1FF58AD6B139BC9DC7935BABC4130D9635C95A0E955CB9CF4B9EC70D85C8577E7DA30DD2Bi048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3464</TotalTime>
  <Pages>76</Pages>
  <Words>28354</Words>
  <Characters>161619</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aleinikova</dc:creator>
  <cp:lastModifiedBy>lavrova</cp:lastModifiedBy>
  <cp:revision>74</cp:revision>
  <dcterms:created xsi:type="dcterms:W3CDTF">2021-03-17T11:19:00Z</dcterms:created>
  <dcterms:modified xsi:type="dcterms:W3CDTF">2022-01-18T07:13:00Z</dcterms:modified>
</cp:coreProperties>
</file>