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27" w:rsidRDefault="00AD11CE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10кB №1106 ПС A11 и 4 КТП»</w:t>
      </w:r>
    </w:p>
    <w:p w:rsidR="009C7927" w:rsidRDefault="00AD11CE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C7927" w:rsidRDefault="009C7927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9C7927" w:rsidRDefault="009C7927"/>
                  </w:txbxContent>
                </v:textbox>
                <w10:anchorlock/>
              </v:rect>
            </w:pict>
          </mc:Fallback>
        </mc:AlternateContent>
      </w:r>
    </w:p>
    <w:p w:rsidR="009C7927" w:rsidRDefault="00AD11CE">
      <w:pPr>
        <w:pStyle w:val="a5"/>
        <w:jc w:val="center"/>
      </w:pPr>
      <w:r>
        <w:rPr>
          <w:sz w:val="20"/>
          <w:szCs w:val="20"/>
        </w:rPr>
        <w:t>Департамент имущественных и земельных</w:t>
      </w:r>
      <w:r>
        <w:rPr>
          <w:sz w:val="20"/>
          <w:szCs w:val="20"/>
        </w:rPr>
        <w:t xml:space="preserve"> 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</w:t>
      </w:r>
      <w:r>
        <w:rPr>
          <w:sz w:val="20"/>
          <w:szCs w:val="20"/>
        </w:rPr>
        <w:t>лет.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9C7927" w:rsidRDefault="00AD11CE">
      <w:pPr>
        <w:pStyle w:val="Standard"/>
        <w:ind w:firstLine="851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.61:45:0000000:3907, местоположение: г. Азов, автомобильная дорога г.</w:t>
      </w:r>
      <w:r>
        <w:rPr>
          <w:sz w:val="20"/>
          <w:szCs w:val="20"/>
        </w:rPr>
        <w:t xml:space="preserve"> Азов - с. Александровка - ст. Староминская (до границы Краснодарского края), км 7+300 - км 10+600;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.61:45:0000414:411, местоположение: г. Азов, ул. Победы, 42а;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.61:45:0000414:410, местоположение: г. Азов, ул. Победы, 42а;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>.61:45:0000414:82, местополож</w:t>
      </w:r>
      <w:r>
        <w:rPr>
          <w:sz w:val="20"/>
          <w:szCs w:val="20"/>
        </w:rPr>
        <w:t>ение: г. Азов, пер. Соловьиный, 9;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.61:45:0000414:81, местоположение: г. Азов, пер. Соловьиный, 9;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.61:45:0000000:62, местоположение: г. Азов, ул. Победы; </w:t>
      </w: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.61:45:0000414:10, местоположение: г. Азов, </w:t>
      </w:r>
      <w:proofErr w:type="spellStart"/>
      <w:proofErr w:type="gramStart"/>
      <w:r>
        <w:rPr>
          <w:sz w:val="20"/>
          <w:szCs w:val="20"/>
        </w:rPr>
        <w:t>ул</w:t>
      </w:r>
      <w:proofErr w:type="spellEnd"/>
      <w:proofErr w:type="gramEnd"/>
      <w:r>
        <w:rPr>
          <w:sz w:val="20"/>
          <w:szCs w:val="20"/>
        </w:rPr>
        <w:t xml:space="preserve"> Победы, 50;  </w:t>
      </w:r>
    </w:p>
    <w:p w:rsidR="009C7927" w:rsidRDefault="00AD11CE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</w:t>
      </w:r>
      <w:r>
        <w:rPr>
          <w:sz w:val="20"/>
          <w:szCs w:val="20"/>
        </w:rPr>
        <w:t xml:space="preserve">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 xml:space="preserve">приемные дни — понедельник-четверг, приемное время с 9-00 до 17-00, перерыв с 13-00 до 14-00, </w:t>
      </w:r>
      <w:r>
        <w:rPr>
          <w:sz w:val="20"/>
          <w:szCs w:val="20"/>
        </w:rPr>
        <w:t>(адрес по которому заинтересованные лица могут ознакомиться с поступив</w:t>
      </w:r>
      <w:r>
        <w:rPr>
          <w:sz w:val="20"/>
          <w:szCs w:val="20"/>
        </w:rPr>
        <w:t>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  <w:proofErr w:type="gramEnd"/>
    </w:p>
    <w:p w:rsidR="009C7927" w:rsidRDefault="00AD11CE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</w:t>
      </w:r>
      <w:r>
        <w:rPr>
          <w:sz w:val="20"/>
          <w:szCs w:val="20"/>
        </w:rPr>
        <w:t>нт имущественных и земельных отношений Администрации города Азова, адрес: Ростовская область, г. Азов, ул. Пушкина, 27.  В течение 30 дней со дня опубликования данного сообщения в порядке, установленном для официального опубликования (обнародования) правов</w:t>
      </w:r>
      <w:r>
        <w:rPr>
          <w:sz w:val="20"/>
          <w:szCs w:val="20"/>
        </w:rPr>
        <w:t>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9C7927" w:rsidRDefault="00AD11CE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информационно-телекоммуникационной сети «Интернет», на которых </w:t>
      </w:r>
      <w:r>
        <w:rPr>
          <w:sz w:val="20"/>
          <w:szCs w:val="20"/>
        </w:rPr>
        <w:t xml:space="preserve">размещается сообщение о поступившем ходатайстве об установлении публичного сервитута).  </w:t>
      </w:r>
    </w:p>
    <w:p w:rsidR="009C7927" w:rsidRDefault="009C7927">
      <w:pPr>
        <w:pStyle w:val="Standard"/>
        <w:ind w:firstLine="851"/>
        <w:jc w:val="both"/>
        <w:rPr>
          <w:sz w:val="20"/>
          <w:szCs w:val="20"/>
        </w:rPr>
      </w:pPr>
    </w:p>
    <w:sectPr w:rsidR="009C79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E" w:rsidRDefault="00AD11CE">
      <w:r>
        <w:separator/>
      </w:r>
    </w:p>
  </w:endnote>
  <w:endnote w:type="continuationSeparator" w:id="0">
    <w:p w:rsidR="00AD11CE" w:rsidRDefault="00AD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E" w:rsidRDefault="00AD11CE">
      <w:r>
        <w:rPr>
          <w:color w:val="000000"/>
        </w:rPr>
        <w:separator/>
      </w:r>
    </w:p>
  </w:footnote>
  <w:footnote w:type="continuationSeparator" w:id="0">
    <w:p w:rsidR="00AD11CE" w:rsidRDefault="00AD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5EB"/>
    <w:multiLevelType w:val="multilevel"/>
    <w:tmpl w:val="CE147F0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8992FB3"/>
    <w:multiLevelType w:val="multilevel"/>
    <w:tmpl w:val="45A2E492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7927"/>
    <w:rsid w:val="009C7927"/>
    <w:rsid w:val="00A425F4"/>
    <w:rsid w:val="00A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2021-03-24T09:44:00Z</dcterms:created>
  <dcterms:modified xsi:type="dcterms:W3CDTF">2021-03-29T09:47:00Z</dcterms:modified>
</cp:coreProperties>
</file>