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87" w:rsidRPr="001B4F87" w:rsidRDefault="001B4F87" w:rsidP="001B4F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87">
        <w:rPr>
          <w:rFonts w:ascii="Times New Roman" w:hAnsi="Times New Roman" w:cs="Times New Roman"/>
          <w:sz w:val="28"/>
          <w:szCs w:val="28"/>
        </w:rPr>
        <w:t>В Ростовской области реализуются мероприятия по оказанию государственной поддержки при приобретении (строительстве) жилья отдельным категориям граждан, нуждающимся в улучшении жилищных условий.</w:t>
      </w:r>
    </w:p>
    <w:p w:rsidR="001B4F87" w:rsidRPr="001B4F87" w:rsidRDefault="001B4F87" w:rsidP="001B4F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87">
        <w:rPr>
          <w:rFonts w:ascii="Times New Roman" w:hAnsi="Times New Roman" w:cs="Times New Roman"/>
          <w:sz w:val="28"/>
          <w:szCs w:val="28"/>
        </w:rPr>
        <w:t>Меры господдержки включены в подпрограмму «Оказание мер государственной поддержки в улучшении жилищных условий отдельным категориям граждан»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области»,</w:t>
      </w:r>
      <w:r w:rsidRPr="001B4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F87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hyperlink r:id="rId8" w:history="1">
        <w:r w:rsidRPr="006E515D">
          <w:rPr>
            <w:rStyle w:val="a9"/>
            <w:rFonts w:ascii="Times New Roman" w:hAnsi="Times New Roman" w:cs="Times New Roman"/>
            <w:sz w:val="28"/>
            <w:szCs w:val="28"/>
          </w:rPr>
          <w:t>постановлением Правительства Ростовской области от 17.10.2018 № 642</w:t>
        </w:r>
      </w:hyperlink>
      <w:r w:rsidRPr="007D01AB">
        <w:rPr>
          <w:rFonts w:ascii="Times New Roman" w:hAnsi="Times New Roman" w:cs="Times New Roman"/>
          <w:sz w:val="28"/>
          <w:szCs w:val="28"/>
        </w:rPr>
        <w:t>.</w:t>
      </w:r>
      <w:r w:rsidRPr="001B4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B58" w:rsidRPr="00272395" w:rsidRDefault="00531B58" w:rsidP="002723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9BA" w:rsidRPr="000F2CB8" w:rsidRDefault="00D26E06" w:rsidP="000F2CB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Бюджетные субсидии</w:t>
      </w:r>
      <w:r w:rsidR="001376B5" w:rsidRPr="000F2CB8">
        <w:rPr>
          <w:rFonts w:ascii="Times New Roman" w:hAnsi="Times New Roman" w:cs="Times New Roman"/>
          <w:bCs/>
          <w:sz w:val="28"/>
          <w:szCs w:val="28"/>
        </w:rPr>
        <w:t xml:space="preserve"> для оплаты части процентных ставок по жилищным кредитам</w:t>
      </w:r>
      <w:r w:rsidR="000F2CB8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6B5" w:rsidRPr="000F2CB8" w:rsidRDefault="001376B5" w:rsidP="000F2C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  <w:u w:val="single"/>
        </w:rPr>
        <w:t>Обязательные требования</w:t>
      </w:r>
      <w:r w:rsidR="00AD5F8D">
        <w:rPr>
          <w:rFonts w:ascii="Times New Roman" w:hAnsi="Times New Roman" w:cs="Times New Roman"/>
          <w:sz w:val="28"/>
          <w:szCs w:val="28"/>
          <w:u w:val="single"/>
        </w:rPr>
        <w:t xml:space="preserve"> к получателю</w:t>
      </w:r>
      <w:r w:rsidRPr="000F2CB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D1657" w:rsidRPr="000F2CB8" w:rsidRDefault="000073E6" w:rsidP="007F09C6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>постоянная регистрация по месту жительства на территории Ростовской области</w:t>
      </w:r>
      <w:r w:rsidR="002760FB">
        <w:rPr>
          <w:rFonts w:ascii="Times New Roman" w:hAnsi="Times New Roman" w:cs="Times New Roman"/>
          <w:sz w:val="28"/>
          <w:szCs w:val="28"/>
        </w:rPr>
        <w:t>;</w:t>
      </w:r>
    </w:p>
    <w:p w:rsidR="00CD1657" w:rsidRPr="000F2CB8" w:rsidRDefault="000073E6" w:rsidP="007F09C6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 xml:space="preserve">нуждаемость в улучшении жилищных условий (если гражданин не имеет в собственности жилья или обеспечен менее 10 кв.м на одного члена семьи по собственности или соцнайму). </w:t>
      </w:r>
    </w:p>
    <w:p w:rsidR="001376B5" w:rsidRPr="000F2CB8" w:rsidRDefault="001376B5" w:rsidP="007F09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  <w:u w:val="single"/>
        </w:rPr>
        <w:t xml:space="preserve">Категории получателей: </w:t>
      </w:r>
    </w:p>
    <w:p w:rsidR="00CD1657" w:rsidRPr="000F2CB8" w:rsidRDefault="000073E6" w:rsidP="007F09C6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>молодые семьи (возраст обоих супругов не превышает 35 лет, или одного родителя с ребенком в неполных семьях)</w:t>
      </w:r>
      <w:r w:rsidR="002760FB">
        <w:rPr>
          <w:rFonts w:ascii="Times New Roman" w:hAnsi="Times New Roman" w:cs="Times New Roman"/>
          <w:sz w:val="28"/>
          <w:szCs w:val="28"/>
        </w:rPr>
        <w:t>;</w:t>
      </w:r>
      <w:r w:rsidRPr="000F2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57" w:rsidRPr="000F2CB8" w:rsidRDefault="000073E6" w:rsidP="007F09C6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 xml:space="preserve">многодетные семьи (семьи, имеющие трех и более детей в возрасте до </w:t>
      </w:r>
      <w:r w:rsidR="00715C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2CB8">
        <w:rPr>
          <w:rFonts w:ascii="Times New Roman" w:hAnsi="Times New Roman" w:cs="Times New Roman"/>
          <w:sz w:val="28"/>
          <w:szCs w:val="28"/>
        </w:rPr>
        <w:t>16 лет, а продолжающих обучение - д</w:t>
      </w:r>
      <w:r w:rsidR="002760FB">
        <w:rPr>
          <w:rFonts w:ascii="Times New Roman" w:hAnsi="Times New Roman" w:cs="Times New Roman"/>
          <w:sz w:val="28"/>
          <w:szCs w:val="28"/>
        </w:rPr>
        <w:t>о 18 лет, не состоящих в браке);</w:t>
      </w:r>
      <w:r w:rsidRPr="000F2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57" w:rsidRPr="000F2CB8" w:rsidRDefault="000073E6" w:rsidP="007F09C6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>работники бюджетной сферы областного и муниципального подчинения</w:t>
      </w:r>
      <w:r w:rsidR="002760FB">
        <w:rPr>
          <w:rFonts w:ascii="Times New Roman" w:hAnsi="Times New Roman" w:cs="Times New Roman"/>
          <w:sz w:val="28"/>
          <w:szCs w:val="28"/>
        </w:rPr>
        <w:t>;</w:t>
      </w:r>
      <w:r w:rsidRPr="000F2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57" w:rsidRPr="000F2CB8" w:rsidRDefault="000073E6" w:rsidP="007F09C6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>ветераны боевых действий Афганистана и Чеченской Республики</w:t>
      </w:r>
      <w:r w:rsidR="002760FB">
        <w:rPr>
          <w:rFonts w:ascii="Times New Roman" w:hAnsi="Times New Roman" w:cs="Times New Roman"/>
          <w:sz w:val="28"/>
          <w:szCs w:val="28"/>
        </w:rPr>
        <w:t>;</w:t>
      </w:r>
    </w:p>
    <w:p w:rsidR="00CD1657" w:rsidRPr="000F2CB8" w:rsidRDefault="000073E6" w:rsidP="007F09C6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>молодые ученые (возраст не превышает 35 лет для кандидатов наук и 40 лет для докторов наук, работа в научной организации или ВУЗе,</w:t>
      </w:r>
      <w:r w:rsidR="00531B58">
        <w:rPr>
          <w:rFonts w:ascii="Times New Roman" w:hAnsi="Times New Roman" w:cs="Times New Roman"/>
          <w:sz w:val="28"/>
          <w:szCs w:val="28"/>
        </w:rPr>
        <w:t xml:space="preserve"> </w:t>
      </w:r>
      <w:r w:rsidRPr="000F2CB8">
        <w:rPr>
          <w:rFonts w:ascii="Times New Roman" w:hAnsi="Times New Roman" w:cs="Times New Roman"/>
          <w:sz w:val="28"/>
          <w:szCs w:val="28"/>
        </w:rPr>
        <w:t>занятие научной деятельностью не менее 5 лет).</w:t>
      </w:r>
    </w:p>
    <w:p w:rsidR="001376B5" w:rsidRPr="000F2CB8" w:rsidRDefault="00AD5F8D" w:rsidP="007F09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Размер</w:t>
      </w:r>
      <w:r w:rsidR="001376B5" w:rsidRPr="000F2CB8">
        <w:rPr>
          <w:rFonts w:ascii="Times New Roman" w:hAnsi="Times New Roman" w:cs="Times New Roman"/>
          <w:sz w:val="28"/>
          <w:szCs w:val="28"/>
          <w:u w:val="single"/>
        </w:rPr>
        <w:t xml:space="preserve"> бюджетной субсидии:</w:t>
      </w:r>
    </w:p>
    <w:p w:rsidR="001376B5" w:rsidRPr="000F2CB8" w:rsidRDefault="001376B5" w:rsidP="000138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>9 – 10 % годовых, но не более фактической ставки по кредиту.</w:t>
      </w:r>
    </w:p>
    <w:p w:rsidR="001376B5" w:rsidRPr="000F2CB8" w:rsidRDefault="001376B5" w:rsidP="000138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  <w:u w:val="single"/>
        </w:rPr>
        <w:t>Срок субсидирования:</w:t>
      </w:r>
    </w:p>
    <w:p w:rsidR="001376B5" w:rsidRPr="000F2CB8" w:rsidRDefault="001376B5" w:rsidP="000138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>60 месяцев, но не более фактического срока пользования кредитом.</w:t>
      </w:r>
    </w:p>
    <w:p w:rsidR="001376B5" w:rsidRPr="000F2CB8" w:rsidRDefault="001376B5" w:rsidP="007F09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  <w:u w:val="single"/>
        </w:rPr>
        <w:t>Приобретение жилья:</w:t>
      </w:r>
    </w:p>
    <w:p w:rsidR="001376B5" w:rsidRDefault="001376B5" w:rsidP="00276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 xml:space="preserve">только первичный рынок (долевое участие, готовое жилье от застройщика, строительство </w:t>
      </w:r>
      <w:r w:rsidR="002760FB">
        <w:rPr>
          <w:rFonts w:ascii="Times New Roman" w:hAnsi="Times New Roman" w:cs="Times New Roman"/>
          <w:sz w:val="28"/>
          <w:szCs w:val="28"/>
        </w:rPr>
        <w:t xml:space="preserve">индивидуального жилого </w:t>
      </w:r>
      <w:r w:rsidRPr="000F2CB8">
        <w:rPr>
          <w:rFonts w:ascii="Times New Roman" w:hAnsi="Times New Roman" w:cs="Times New Roman"/>
          <w:sz w:val="28"/>
          <w:szCs w:val="28"/>
        </w:rPr>
        <w:t>дома подрядным способом).</w:t>
      </w:r>
    </w:p>
    <w:p w:rsidR="002A4DC9" w:rsidRPr="002A4DC9" w:rsidRDefault="006E515D" w:rsidP="002A4D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5D">
        <w:rPr>
          <w:rFonts w:ascii="Times New Roman" w:hAnsi="Times New Roman" w:cs="Times New Roman"/>
          <w:sz w:val="28"/>
          <w:szCs w:val="28"/>
        </w:rPr>
        <w:t xml:space="preserve">Государственная поддержка предоставляется в соответствии с </w:t>
      </w:r>
      <w:hyperlink r:id="rId9" w:history="1">
        <w:r w:rsidR="002A4DC9" w:rsidRPr="006E515D">
          <w:rPr>
            <w:rStyle w:val="a9"/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2A4DC9" w:rsidRPr="006E515D">
          <w:rPr>
            <w:rStyle w:val="a9"/>
            <w:rFonts w:ascii="Times New Roman" w:hAnsi="Times New Roman" w:cs="Times New Roman"/>
            <w:sz w:val="28"/>
            <w:szCs w:val="28"/>
          </w:rPr>
          <w:br/>
          <w:t>№ 1 к постановлению Правительства Ростовской области от 07.11.2011 № 95</w:t>
        </w:r>
      </w:hyperlink>
      <w:r w:rsidR="002A4DC9" w:rsidRPr="006E515D">
        <w:rPr>
          <w:rFonts w:ascii="Times New Roman" w:hAnsi="Times New Roman" w:cs="Times New Roman"/>
          <w:sz w:val="28"/>
          <w:szCs w:val="28"/>
        </w:rPr>
        <w:t xml:space="preserve"> «О порядке предоставления государственной поддержки гражданам в приобретении (строительстве) жилья с использованием средств жилищного кредита».</w:t>
      </w:r>
    </w:p>
    <w:p w:rsidR="001B4F87" w:rsidRDefault="001B4F87" w:rsidP="007F09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841" w:rsidRPr="00744841" w:rsidRDefault="001376B5" w:rsidP="007448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CB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44841" w:rsidRPr="00744841">
        <w:rPr>
          <w:rFonts w:ascii="Times New Roman" w:hAnsi="Times New Roman" w:cs="Times New Roman"/>
          <w:bCs/>
          <w:sz w:val="28"/>
          <w:szCs w:val="28"/>
        </w:rPr>
        <w:t>Льготное ипотечное кредитование граждан при приобретении жилья («Дисконт»)</w:t>
      </w:r>
      <w:r w:rsidR="00744841" w:rsidRPr="0074484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744841" w:rsidRPr="007448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4841" w:rsidRPr="00744841" w:rsidRDefault="00744841" w:rsidP="007448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41">
        <w:rPr>
          <w:rFonts w:ascii="Times New Roman" w:hAnsi="Times New Roman" w:cs="Times New Roman"/>
          <w:bCs/>
          <w:sz w:val="28"/>
          <w:szCs w:val="28"/>
          <w:u w:val="single"/>
        </w:rPr>
        <w:t>Обязательные требования</w:t>
      </w:r>
      <w:r w:rsidR="00AD5F8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 получателю</w:t>
      </w:r>
      <w:r w:rsidRPr="007448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744841" w:rsidRPr="00744841" w:rsidRDefault="00744841" w:rsidP="00744841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41">
        <w:rPr>
          <w:rFonts w:ascii="Times New Roman" w:hAnsi="Times New Roman" w:cs="Times New Roman"/>
          <w:bCs/>
          <w:sz w:val="28"/>
          <w:szCs w:val="28"/>
        </w:rPr>
        <w:t>постоянная регистрация по месту жительства н</w:t>
      </w:r>
      <w:r w:rsidR="002760FB">
        <w:rPr>
          <w:rFonts w:ascii="Times New Roman" w:hAnsi="Times New Roman" w:cs="Times New Roman"/>
          <w:bCs/>
          <w:sz w:val="28"/>
          <w:szCs w:val="28"/>
        </w:rPr>
        <w:t>а территории Ростовской области;</w:t>
      </w:r>
    </w:p>
    <w:p w:rsidR="00744841" w:rsidRPr="00744841" w:rsidRDefault="00744841" w:rsidP="00744841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нуждаемость в улучшении жилищных условий (если гражданин не имеет в собственности жилья или обеспечен менее 10 кв.м на одного члена семьи по собственности или соцнайму).  </w:t>
      </w:r>
    </w:p>
    <w:p w:rsidR="00744841" w:rsidRPr="00744841" w:rsidRDefault="00744841" w:rsidP="007448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41">
        <w:rPr>
          <w:rFonts w:ascii="Times New Roman" w:hAnsi="Times New Roman" w:cs="Times New Roman"/>
          <w:bCs/>
          <w:sz w:val="28"/>
          <w:szCs w:val="28"/>
          <w:u w:val="single"/>
        </w:rPr>
        <w:t>Категории</w:t>
      </w:r>
      <w:r w:rsidR="00D6430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получателей</w:t>
      </w:r>
      <w:r w:rsidR="00D64308" w:rsidRPr="00D64308">
        <w:rPr>
          <w:rFonts w:ascii="Times New Roman" w:hAnsi="Times New Roman" w:cs="Times New Roman"/>
          <w:bCs/>
          <w:sz w:val="28"/>
          <w:szCs w:val="28"/>
        </w:rPr>
        <w:t>:</w:t>
      </w:r>
      <w:r w:rsidRPr="00D64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84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D5F8D">
        <w:rPr>
          <w:rFonts w:ascii="Times New Roman" w:hAnsi="Times New Roman" w:cs="Times New Roman"/>
          <w:bCs/>
          <w:sz w:val="28"/>
          <w:szCs w:val="28"/>
        </w:rPr>
        <w:t xml:space="preserve">любой гражданин </w:t>
      </w:r>
      <w:r w:rsidR="00AD5F8D" w:rsidRPr="00AD5F8D">
        <w:rPr>
          <w:rFonts w:ascii="Times New Roman" w:hAnsi="Times New Roman" w:cs="Times New Roman"/>
          <w:bCs/>
          <w:iCs/>
          <w:sz w:val="28"/>
          <w:szCs w:val="28"/>
        </w:rPr>
        <w:t>вне зависимости от социального или семейного статуса</w:t>
      </w:r>
      <w:r w:rsidRPr="0074484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44841" w:rsidRPr="00744841" w:rsidRDefault="00744841" w:rsidP="007448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41">
        <w:rPr>
          <w:rFonts w:ascii="Times New Roman" w:hAnsi="Times New Roman" w:cs="Times New Roman"/>
          <w:bCs/>
          <w:sz w:val="28"/>
          <w:szCs w:val="28"/>
          <w:u w:val="single"/>
        </w:rPr>
        <w:t>Размер господдержки:</w:t>
      </w:r>
    </w:p>
    <w:p w:rsidR="00744841" w:rsidRPr="00744841" w:rsidRDefault="00744841" w:rsidP="007448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41">
        <w:rPr>
          <w:rFonts w:ascii="Times New Roman" w:hAnsi="Times New Roman" w:cs="Times New Roman"/>
          <w:bCs/>
          <w:sz w:val="28"/>
          <w:szCs w:val="28"/>
        </w:rPr>
        <w:t>гражданину предоставляется ипотечный кредит с процентной ставкой, сниженной на 3 процентных пункта от размера базовой процентной ставки, установленной АО Банк «ДОМ.РФ», на весь срок кредитования.</w:t>
      </w:r>
      <w:r w:rsidRPr="007448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D5F8D">
        <w:rPr>
          <w:rFonts w:ascii="Times New Roman" w:hAnsi="Times New Roman" w:cs="Times New Roman"/>
          <w:bCs/>
          <w:iCs/>
          <w:sz w:val="28"/>
          <w:szCs w:val="28"/>
        </w:rPr>
        <w:t>На декабрь текущего года</w:t>
      </w:r>
      <w:r w:rsidR="000138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60FB">
        <w:rPr>
          <w:rFonts w:ascii="Times New Roman" w:hAnsi="Times New Roman" w:cs="Times New Roman"/>
          <w:bCs/>
          <w:iCs/>
          <w:sz w:val="28"/>
          <w:szCs w:val="28"/>
        </w:rPr>
        <w:t xml:space="preserve">льготная </w:t>
      </w:r>
      <w:r w:rsidR="00013882">
        <w:rPr>
          <w:rFonts w:ascii="Times New Roman" w:hAnsi="Times New Roman" w:cs="Times New Roman"/>
          <w:bCs/>
          <w:iCs/>
          <w:sz w:val="28"/>
          <w:szCs w:val="28"/>
        </w:rPr>
        <w:t xml:space="preserve">процентная ставка </w:t>
      </w:r>
      <w:r w:rsidR="00AD5F8D">
        <w:rPr>
          <w:rFonts w:ascii="Times New Roman" w:hAnsi="Times New Roman" w:cs="Times New Roman"/>
          <w:bCs/>
          <w:iCs/>
          <w:sz w:val="28"/>
          <w:szCs w:val="28"/>
        </w:rPr>
        <w:t xml:space="preserve">составляет </w:t>
      </w:r>
      <w:r w:rsidR="00013882">
        <w:rPr>
          <w:rFonts w:ascii="Times New Roman" w:hAnsi="Times New Roman" w:cs="Times New Roman"/>
          <w:bCs/>
          <w:iCs/>
          <w:sz w:val="28"/>
          <w:szCs w:val="28"/>
        </w:rPr>
        <w:t>5,7</w:t>
      </w:r>
      <w:r w:rsidR="002760FB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="00AD5F8D" w:rsidRPr="00AD5F8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AD5F8D" w:rsidRPr="00AD5F8D">
        <w:rPr>
          <w:rFonts w:ascii="Times New Roman" w:hAnsi="Times New Roman" w:cs="Times New Roman"/>
          <w:bCs/>
          <w:iCs/>
          <w:sz w:val="28"/>
          <w:szCs w:val="28"/>
        </w:rPr>
        <w:t>на стадии строительства</w:t>
      </w:r>
      <w:r w:rsidRPr="007448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44841" w:rsidRPr="00744841" w:rsidRDefault="00744841" w:rsidP="007448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41">
        <w:rPr>
          <w:rFonts w:ascii="Times New Roman" w:hAnsi="Times New Roman" w:cs="Times New Roman"/>
          <w:bCs/>
          <w:sz w:val="28"/>
          <w:szCs w:val="28"/>
          <w:u w:val="single"/>
        </w:rPr>
        <w:t>Приобретение жилья:</w:t>
      </w:r>
    </w:p>
    <w:p w:rsidR="00744841" w:rsidRPr="00744841" w:rsidRDefault="00744841" w:rsidP="007448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41">
        <w:rPr>
          <w:rFonts w:ascii="Times New Roman" w:hAnsi="Times New Roman" w:cs="Times New Roman"/>
          <w:bCs/>
          <w:sz w:val="28"/>
          <w:szCs w:val="28"/>
        </w:rPr>
        <w:t>только первичный рынок (долевое участие, готовое жилье от застройщика).</w:t>
      </w:r>
    </w:p>
    <w:p w:rsidR="00744841" w:rsidRPr="00744841" w:rsidRDefault="00744841" w:rsidP="007448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41">
        <w:rPr>
          <w:rFonts w:ascii="Times New Roman" w:hAnsi="Times New Roman" w:cs="Times New Roman"/>
          <w:bCs/>
          <w:sz w:val="28"/>
          <w:szCs w:val="28"/>
        </w:rPr>
        <w:t xml:space="preserve">Бюджетные субсидии предоставляются в соответствии с </w:t>
      </w:r>
      <w:hyperlink r:id="rId10" w:history="1">
        <w:r w:rsidRPr="00744841">
          <w:rPr>
            <w:rStyle w:val="a9"/>
            <w:rFonts w:ascii="Times New Roman" w:hAnsi="Times New Roman" w:cs="Times New Roman"/>
            <w:bCs/>
            <w:iCs/>
            <w:sz w:val="28"/>
            <w:szCs w:val="28"/>
          </w:rPr>
          <w:t>постановлением Правительства Ростовской области от 05.09.2018 № 565</w:t>
        </w:r>
      </w:hyperlink>
      <w:r w:rsidRPr="00744841">
        <w:rPr>
          <w:rFonts w:ascii="Times New Roman" w:hAnsi="Times New Roman" w:cs="Times New Roman"/>
          <w:bCs/>
          <w:iCs/>
          <w:sz w:val="28"/>
          <w:szCs w:val="28"/>
        </w:rPr>
        <w:t xml:space="preserve"> «О льготном ипотечном кредитовании граждан при приобретении жилья».</w:t>
      </w:r>
    </w:p>
    <w:p w:rsidR="006E515D" w:rsidRDefault="006E515D" w:rsidP="007F09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6B5" w:rsidRPr="006E515D" w:rsidRDefault="00D26E06" w:rsidP="006E515D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6E515D">
        <w:rPr>
          <w:rFonts w:ascii="Times New Roman" w:hAnsi="Times New Roman" w:cs="Times New Roman"/>
          <w:bCs/>
          <w:sz w:val="28"/>
          <w:szCs w:val="28"/>
        </w:rPr>
        <w:t>Бюджетные субсидии для</w:t>
      </w:r>
      <w:r w:rsidR="001376B5" w:rsidRPr="006E515D">
        <w:rPr>
          <w:rFonts w:ascii="Times New Roman" w:hAnsi="Times New Roman" w:cs="Times New Roman"/>
          <w:bCs/>
          <w:sz w:val="28"/>
          <w:szCs w:val="28"/>
        </w:rPr>
        <w:t xml:space="preserve"> оплаты части стоимости  жилья</w:t>
      </w:r>
      <w:r w:rsidR="003A7B47" w:rsidRPr="006E515D">
        <w:rPr>
          <w:rFonts w:ascii="Times New Roman" w:hAnsi="Times New Roman" w:cs="Times New Roman"/>
          <w:bCs/>
          <w:sz w:val="28"/>
          <w:szCs w:val="28"/>
        </w:rPr>
        <w:t>.</w:t>
      </w:r>
    </w:p>
    <w:p w:rsidR="00CD1657" w:rsidRPr="00AD5F8D" w:rsidRDefault="00AD5F8D" w:rsidP="00AD5F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8D">
        <w:rPr>
          <w:rFonts w:ascii="Times New Roman" w:hAnsi="Times New Roman" w:cs="Times New Roman"/>
          <w:bCs/>
          <w:sz w:val="28"/>
          <w:szCs w:val="28"/>
        </w:rPr>
        <w:t xml:space="preserve">Данные бюджетные субсидии предоставляются дополнительно гражданам, получающим </w:t>
      </w:r>
      <w:r w:rsidR="00EC28CD" w:rsidRPr="00EC28CD">
        <w:rPr>
          <w:rFonts w:ascii="Times New Roman" w:hAnsi="Times New Roman" w:cs="Times New Roman"/>
          <w:bCs/>
          <w:sz w:val="28"/>
          <w:szCs w:val="28"/>
        </w:rPr>
        <w:t>бюджетн</w:t>
      </w:r>
      <w:r w:rsidR="00EC28CD">
        <w:rPr>
          <w:rFonts w:ascii="Times New Roman" w:hAnsi="Times New Roman" w:cs="Times New Roman"/>
          <w:bCs/>
          <w:sz w:val="28"/>
          <w:szCs w:val="28"/>
        </w:rPr>
        <w:t>ые</w:t>
      </w:r>
      <w:r w:rsidR="00EC28CD" w:rsidRPr="00EC28CD">
        <w:rPr>
          <w:rFonts w:ascii="Times New Roman" w:hAnsi="Times New Roman" w:cs="Times New Roman"/>
          <w:bCs/>
          <w:sz w:val="28"/>
          <w:szCs w:val="28"/>
        </w:rPr>
        <w:t xml:space="preserve"> субсидии для оплаты части процентн</w:t>
      </w:r>
      <w:r w:rsidR="00EC28CD">
        <w:rPr>
          <w:rFonts w:ascii="Times New Roman" w:hAnsi="Times New Roman" w:cs="Times New Roman"/>
          <w:bCs/>
          <w:sz w:val="28"/>
          <w:szCs w:val="28"/>
        </w:rPr>
        <w:t>ых</w:t>
      </w:r>
      <w:r w:rsidR="00EC28CD" w:rsidRPr="00EC28CD">
        <w:rPr>
          <w:rFonts w:ascii="Times New Roman" w:hAnsi="Times New Roman" w:cs="Times New Roman"/>
          <w:bCs/>
          <w:sz w:val="28"/>
          <w:szCs w:val="28"/>
        </w:rPr>
        <w:t xml:space="preserve"> став</w:t>
      </w:r>
      <w:r w:rsidR="00EC28CD">
        <w:rPr>
          <w:rFonts w:ascii="Times New Roman" w:hAnsi="Times New Roman" w:cs="Times New Roman"/>
          <w:bCs/>
          <w:sz w:val="28"/>
          <w:szCs w:val="28"/>
        </w:rPr>
        <w:t>ок</w:t>
      </w:r>
      <w:r w:rsidR="00EC28CD" w:rsidRPr="00EC28CD">
        <w:rPr>
          <w:rFonts w:ascii="Times New Roman" w:hAnsi="Times New Roman" w:cs="Times New Roman"/>
          <w:bCs/>
          <w:sz w:val="28"/>
          <w:szCs w:val="28"/>
        </w:rPr>
        <w:t xml:space="preserve"> по жилищн</w:t>
      </w:r>
      <w:r w:rsidR="00EC28CD">
        <w:rPr>
          <w:rFonts w:ascii="Times New Roman" w:hAnsi="Times New Roman" w:cs="Times New Roman"/>
          <w:bCs/>
          <w:sz w:val="28"/>
          <w:szCs w:val="28"/>
        </w:rPr>
        <w:t>ым</w:t>
      </w:r>
      <w:r w:rsidR="00EC28CD" w:rsidRPr="00EC28CD">
        <w:rPr>
          <w:rFonts w:ascii="Times New Roman" w:hAnsi="Times New Roman" w:cs="Times New Roman"/>
          <w:bCs/>
          <w:sz w:val="28"/>
          <w:szCs w:val="28"/>
        </w:rPr>
        <w:t xml:space="preserve"> кредит</w:t>
      </w:r>
      <w:r w:rsidR="00EC28CD">
        <w:rPr>
          <w:rFonts w:ascii="Times New Roman" w:hAnsi="Times New Roman" w:cs="Times New Roman"/>
          <w:bCs/>
          <w:sz w:val="28"/>
          <w:szCs w:val="28"/>
        </w:rPr>
        <w:t>ам</w:t>
      </w:r>
      <w:r w:rsidR="00EC28CD" w:rsidRPr="00EC2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5F8D">
        <w:rPr>
          <w:rFonts w:ascii="Times New Roman" w:hAnsi="Times New Roman" w:cs="Times New Roman"/>
          <w:bCs/>
          <w:sz w:val="28"/>
          <w:szCs w:val="28"/>
        </w:rPr>
        <w:t>или льготное ипотечное кредитование.</w:t>
      </w:r>
      <w:r w:rsidR="000073E6" w:rsidRPr="00AD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6B5" w:rsidRPr="000F2CB8" w:rsidRDefault="001376B5" w:rsidP="005407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  <w:u w:val="single"/>
        </w:rPr>
        <w:t xml:space="preserve">Категории получателей: </w:t>
      </w:r>
    </w:p>
    <w:p w:rsidR="00CD1657" w:rsidRPr="000F2CB8" w:rsidRDefault="000073E6" w:rsidP="0054075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 xml:space="preserve">многодетные семьи (семьи, имеющие трех и более детей в возрасте до </w:t>
      </w:r>
      <w:r w:rsidR="00DD56CE">
        <w:rPr>
          <w:rFonts w:ascii="Times New Roman" w:hAnsi="Times New Roman" w:cs="Times New Roman"/>
          <w:sz w:val="28"/>
          <w:szCs w:val="28"/>
        </w:rPr>
        <w:br/>
      </w:r>
      <w:r w:rsidRPr="000F2CB8">
        <w:rPr>
          <w:rFonts w:ascii="Times New Roman" w:hAnsi="Times New Roman" w:cs="Times New Roman"/>
          <w:sz w:val="28"/>
          <w:szCs w:val="28"/>
        </w:rPr>
        <w:t>16 лет, а продолжающих обучение - д</w:t>
      </w:r>
      <w:r w:rsidR="002760FB">
        <w:rPr>
          <w:rFonts w:ascii="Times New Roman" w:hAnsi="Times New Roman" w:cs="Times New Roman"/>
          <w:sz w:val="28"/>
          <w:szCs w:val="28"/>
        </w:rPr>
        <w:t>о 18 лет, не состоящих в браке);</w:t>
      </w:r>
      <w:r w:rsidRPr="000F2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57" w:rsidRPr="000F2CB8" w:rsidRDefault="000073E6" w:rsidP="0054075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>работники бюджетной сферы областного и муниципального подчинения.</w:t>
      </w:r>
    </w:p>
    <w:p w:rsidR="001376B5" w:rsidRPr="000F2CB8" w:rsidRDefault="001376B5" w:rsidP="005407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  <w:u w:val="single"/>
        </w:rPr>
        <w:t>Размер бюджетной субсидии:</w:t>
      </w:r>
    </w:p>
    <w:p w:rsidR="001376B5" w:rsidRPr="000F2CB8" w:rsidRDefault="00531B58" w:rsidP="005407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- 30 % от стоимости жилья </w:t>
      </w:r>
      <w:r w:rsidR="001376B5" w:rsidRPr="000F2CB8">
        <w:rPr>
          <w:rFonts w:ascii="Times New Roman" w:hAnsi="Times New Roman" w:cs="Times New Roman"/>
          <w:sz w:val="28"/>
          <w:szCs w:val="28"/>
        </w:rPr>
        <w:t>для многодетных семей</w:t>
      </w:r>
      <w:r w:rsidR="002760FB">
        <w:rPr>
          <w:rFonts w:ascii="Times New Roman" w:hAnsi="Times New Roman" w:cs="Times New Roman"/>
          <w:sz w:val="28"/>
          <w:szCs w:val="28"/>
        </w:rPr>
        <w:t>;</w:t>
      </w:r>
    </w:p>
    <w:p w:rsidR="001376B5" w:rsidRPr="000F2CB8" w:rsidRDefault="003A7B47" w:rsidP="005407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B58">
        <w:rPr>
          <w:rFonts w:ascii="Times New Roman" w:hAnsi="Times New Roman" w:cs="Times New Roman"/>
          <w:sz w:val="28"/>
          <w:szCs w:val="28"/>
        </w:rPr>
        <w:t xml:space="preserve">20 % </w:t>
      </w:r>
      <w:r w:rsidR="001376B5" w:rsidRPr="000F2CB8">
        <w:rPr>
          <w:rFonts w:ascii="Times New Roman" w:hAnsi="Times New Roman" w:cs="Times New Roman"/>
          <w:sz w:val="28"/>
          <w:szCs w:val="28"/>
        </w:rPr>
        <w:t>от стоимости жилья для работников бюджетной сферы.</w:t>
      </w:r>
    </w:p>
    <w:p w:rsidR="003A7B47" w:rsidRDefault="001376B5" w:rsidP="005407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  <w:u w:val="single"/>
        </w:rPr>
        <w:t>Приобретение жилья:</w:t>
      </w:r>
    </w:p>
    <w:p w:rsidR="001376B5" w:rsidRDefault="001376B5" w:rsidP="0054075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 xml:space="preserve">только первичный рынок (долевое участие, готовое жилье от застройщика, строительство </w:t>
      </w:r>
      <w:r w:rsidR="002760FB">
        <w:rPr>
          <w:rFonts w:ascii="Times New Roman" w:hAnsi="Times New Roman" w:cs="Times New Roman"/>
          <w:sz w:val="28"/>
          <w:szCs w:val="28"/>
        </w:rPr>
        <w:t xml:space="preserve">индивидуального жилого </w:t>
      </w:r>
      <w:r w:rsidRPr="000F2CB8">
        <w:rPr>
          <w:rFonts w:ascii="Times New Roman" w:hAnsi="Times New Roman" w:cs="Times New Roman"/>
          <w:sz w:val="28"/>
          <w:szCs w:val="28"/>
        </w:rPr>
        <w:t>дома подрядным способом).</w:t>
      </w:r>
    </w:p>
    <w:p w:rsidR="002A4DC9" w:rsidRPr="002A4DC9" w:rsidRDefault="006E515D" w:rsidP="002A4D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5D">
        <w:rPr>
          <w:rFonts w:ascii="Times New Roman" w:hAnsi="Times New Roman" w:cs="Times New Roman"/>
          <w:sz w:val="28"/>
          <w:szCs w:val="28"/>
        </w:rPr>
        <w:t xml:space="preserve">Государственная поддержка предоставляется в соответствии с </w:t>
      </w:r>
      <w:hyperlink r:id="rId11" w:history="1">
        <w:r w:rsidR="002A4DC9" w:rsidRPr="006E515D">
          <w:rPr>
            <w:rStyle w:val="a9"/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2A4DC9" w:rsidRPr="006E515D">
          <w:rPr>
            <w:rStyle w:val="a9"/>
            <w:rFonts w:ascii="Times New Roman" w:hAnsi="Times New Roman" w:cs="Times New Roman"/>
            <w:sz w:val="28"/>
            <w:szCs w:val="28"/>
          </w:rPr>
          <w:br/>
          <w:t>№ 2 к постановлению Правительства Ростовской области от 07.11.2011 № 95</w:t>
        </w:r>
      </w:hyperlink>
      <w:r w:rsidR="002A4DC9" w:rsidRPr="006E515D">
        <w:rPr>
          <w:rFonts w:ascii="Times New Roman" w:hAnsi="Times New Roman" w:cs="Times New Roman"/>
          <w:sz w:val="28"/>
          <w:szCs w:val="28"/>
        </w:rPr>
        <w:t xml:space="preserve"> «О порядке предоставления государственной поддержки гражданам в приобретении (строительстве) жилья с использованием средств жилищного кредита».</w:t>
      </w:r>
    </w:p>
    <w:p w:rsidR="007A79FB" w:rsidRPr="000F2CB8" w:rsidRDefault="007A79FB" w:rsidP="005407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B5" w:rsidRPr="000F2CB8" w:rsidRDefault="00744841" w:rsidP="0054075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7B47">
        <w:rPr>
          <w:rFonts w:ascii="Times New Roman" w:hAnsi="Times New Roman" w:cs="Times New Roman"/>
          <w:sz w:val="28"/>
          <w:szCs w:val="28"/>
        </w:rPr>
        <w:t xml:space="preserve">. </w:t>
      </w:r>
      <w:r w:rsidR="00D26E06">
        <w:rPr>
          <w:rFonts w:ascii="Times New Roman" w:hAnsi="Times New Roman" w:cs="Times New Roman"/>
          <w:bCs/>
          <w:sz w:val="28"/>
          <w:szCs w:val="28"/>
        </w:rPr>
        <w:t>Бюджетные</w:t>
      </w:r>
      <w:r w:rsidR="001376B5" w:rsidRPr="000F2CB8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D26E06">
        <w:rPr>
          <w:rFonts w:ascii="Times New Roman" w:hAnsi="Times New Roman" w:cs="Times New Roman"/>
          <w:bCs/>
          <w:sz w:val="28"/>
          <w:szCs w:val="28"/>
        </w:rPr>
        <w:t>и</w:t>
      </w:r>
      <w:r w:rsidR="001376B5" w:rsidRPr="000F2CB8">
        <w:rPr>
          <w:rFonts w:ascii="Times New Roman" w:hAnsi="Times New Roman" w:cs="Times New Roman"/>
          <w:bCs/>
          <w:sz w:val="28"/>
          <w:szCs w:val="28"/>
        </w:rPr>
        <w:t xml:space="preserve"> для погашения задолженности по жилищным кредитам в случае рождения (усыновления) ребенка в период субсидирования процент</w:t>
      </w:r>
      <w:r w:rsidR="003A7B47">
        <w:rPr>
          <w:rFonts w:ascii="Times New Roman" w:hAnsi="Times New Roman" w:cs="Times New Roman"/>
          <w:bCs/>
          <w:sz w:val="28"/>
          <w:szCs w:val="28"/>
        </w:rPr>
        <w:t>ных ставок по жилищным кредитам.</w:t>
      </w:r>
    </w:p>
    <w:p w:rsidR="001376B5" w:rsidRPr="000F2CB8" w:rsidRDefault="001376B5" w:rsidP="005407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  <w:u w:val="single"/>
        </w:rPr>
        <w:t>Обязательные требования</w:t>
      </w:r>
      <w:r w:rsidR="008F44BE">
        <w:rPr>
          <w:rFonts w:ascii="Times New Roman" w:hAnsi="Times New Roman" w:cs="Times New Roman"/>
          <w:sz w:val="28"/>
          <w:szCs w:val="28"/>
          <w:u w:val="single"/>
        </w:rPr>
        <w:t xml:space="preserve"> к получателю</w:t>
      </w:r>
      <w:r w:rsidRPr="000F2CB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D1657" w:rsidRPr="000F2CB8" w:rsidRDefault="000073E6" w:rsidP="00540755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>являться получателем бюджетной субсидии для оплаты части процентной ставки по жилищному кредиту</w:t>
      </w:r>
      <w:r w:rsidR="006E515D" w:rsidRPr="006E515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E515D">
        <w:rPr>
          <w:rFonts w:ascii="Times New Roman" w:hAnsi="Times New Roman" w:cs="Times New Roman"/>
          <w:bCs/>
          <w:sz w:val="28"/>
          <w:szCs w:val="28"/>
        </w:rPr>
        <w:t>ли</w:t>
      </w:r>
      <w:r w:rsidR="006E515D" w:rsidRPr="006E515D">
        <w:rPr>
          <w:rFonts w:ascii="Times New Roman" w:hAnsi="Times New Roman" w:cs="Times New Roman"/>
          <w:bCs/>
          <w:sz w:val="28"/>
          <w:szCs w:val="28"/>
        </w:rPr>
        <w:t xml:space="preserve"> льготно</w:t>
      </w:r>
      <w:r w:rsidR="006E515D">
        <w:rPr>
          <w:rFonts w:ascii="Times New Roman" w:hAnsi="Times New Roman" w:cs="Times New Roman"/>
          <w:bCs/>
          <w:sz w:val="28"/>
          <w:szCs w:val="28"/>
        </w:rPr>
        <w:t>го</w:t>
      </w:r>
      <w:r w:rsidR="006E515D" w:rsidRPr="006E515D">
        <w:rPr>
          <w:rFonts w:ascii="Times New Roman" w:hAnsi="Times New Roman" w:cs="Times New Roman"/>
          <w:bCs/>
          <w:sz w:val="28"/>
          <w:szCs w:val="28"/>
        </w:rPr>
        <w:t xml:space="preserve"> ипотечно</w:t>
      </w:r>
      <w:r w:rsidR="006E515D">
        <w:rPr>
          <w:rFonts w:ascii="Times New Roman" w:hAnsi="Times New Roman" w:cs="Times New Roman"/>
          <w:bCs/>
          <w:sz w:val="28"/>
          <w:szCs w:val="28"/>
        </w:rPr>
        <w:t>го</w:t>
      </w:r>
      <w:r w:rsidR="006E515D" w:rsidRPr="006E515D">
        <w:rPr>
          <w:rFonts w:ascii="Times New Roman" w:hAnsi="Times New Roman" w:cs="Times New Roman"/>
          <w:bCs/>
          <w:sz w:val="28"/>
          <w:szCs w:val="28"/>
        </w:rPr>
        <w:t xml:space="preserve"> кредитовани</w:t>
      </w:r>
      <w:r w:rsidR="006E515D">
        <w:rPr>
          <w:rFonts w:ascii="Times New Roman" w:hAnsi="Times New Roman" w:cs="Times New Roman"/>
          <w:bCs/>
          <w:sz w:val="28"/>
          <w:szCs w:val="28"/>
        </w:rPr>
        <w:t>я</w:t>
      </w:r>
      <w:r w:rsidR="002760FB">
        <w:rPr>
          <w:rFonts w:ascii="Times New Roman" w:hAnsi="Times New Roman" w:cs="Times New Roman"/>
          <w:sz w:val="28"/>
          <w:szCs w:val="28"/>
        </w:rPr>
        <w:t>;</w:t>
      </w:r>
    </w:p>
    <w:p w:rsidR="00CD1657" w:rsidRPr="000F2CB8" w:rsidRDefault="000073E6" w:rsidP="00540755">
      <w:pPr>
        <w:widowControl w:val="0"/>
        <w:numPr>
          <w:ilvl w:val="0"/>
          <w:numId w:val="5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 xml:space="preserve">рождение (усыновление) ребенка в </w:t>
      </w:r>
      <w:r w:rsidR="00013882">
        <w:rPr>
          <w:rFonts w:ascii="Times New Roman" w:hAnsi="Times New Roman" w:cs="Times New Roman"/>
          <w:sz w:val="28"/>
          <w:szCs w:val="28"/>
        </w:rPr>
        <w:t>течение 60 месяцев после получения государственной поддержки</w:t>
      </w:r>
      <w:r w:rsidRPr="000F2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6B5" w:rsidRPr="000F2CB8" w:rsidRDefault="001376B5" w:rsidP="005407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  <w:u w:val="single"/>
        </w:rPr>
        <w:t xml:space="preserve">Размер бюджетной субсидии: </w:t>
      </w:r>
    </w:p>
    <w:p w:rsidR="00CD1657" w:rsidRPr="000F2CB8" w:rsidRDefault="000073E6" w:rsidP="00540755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>50 % от размера регионального материнского ка</w:t>
      </w:r>
      <w:r w:rsidR="003A7B47">
        <w:rPr>
          <w:rFonts w:ascii="Times New Roman" w:hAnsi="Times New Roman" w:cs="Times New Roman"/>
          <w:sz w:val="28"/>
          <w:szCs w:val="28"/>
        </w:rPr>
        <w:t xml:space="preserve">питала за первого ребенка </w:t>
      </w:r>
      <w:r w:rsidRPr="000F2CB8">
        <w:rPr>
          <w:rFonts w:ascii="Times New Roman" w:hAnsi="Times New Roman" w:cs="Times New Roman"/>
          <w:sz w:val="28"/>
          <w:szCs w:val="28"/>
        </w:rPr>
        <w:t>(в 2019 году - 58 877,00 рублей);</w:t>
      </w:r>
    </w:p>
    <w:p w:rsidR="00CD1657" w:rsidRPr="000F2CB8" w:rsidRDefault="000073E6" w:rsidP="00540755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>100 % от размера регионального материнского капитала за третьего или последующего ребенка (в 2019 году - 117 754,00 рубля).</w:t>
      </w:r>
    </w:p>
    <w:p w:rsidR="001376B5" w:rsidRPr="000F2CB8" w:rsidRDefault="001376B5" w:rsidP="005407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  <w:u w:val="single"/>
        </w:rPr>
        <w:t>Целевое назначение:</w:t>
      </w:r>
    </w:p>
    <w:p w:rsidR="001376B5" w:rsidRDefault="001376B5" w:rsidP="002760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>на погашение основного долга по жилищному кредиту.</w:t>
      </w:r>
    </w:p>
    <w:p w:rsidR="006E515D" w:rsidRPr="006E515D" w:rsidRDefault="006E515D" w:rsidP="006E515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5D">
        <w:rPr>
          <w:rFonts w:ascii="Times New Roman" w:hAnsi="Times New Roman" w:cs="Times New Roman"/>
          <w:sz w:val="28"/>
          <w:szCs w:val="28"/>
        </w:rPr>
        <w:t xml:space="preserve">Государственная поддержка предоставляется в соответствии с </w:t>
      </w:r>
      <w:hyperlink r:id="rId12" w:history="1">
        <w:r w:rsidRPr="006E515D">
          <w:rPr>
            <w:rStyle w:val="a9"/>
            <w:rFonts w:ascii="Times New Roman" w:hAnsi="Times New Roman" w:cs="Times New Roman"/>
            <w:sz w:val="28"/>
            <w:szCs w:val="28"/>
          </w:rPr>
          <w:t>постановлением Правительства Ростовской области от 18.11.2011 № 137</w:t>
        </w:r>
      </w:hyperlink>
      <w:r w:rsidRPr="006E515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гражданам социальных выплат в форме бюджетных субсидий для погашения задолженности по жилищным кредитам в случае рождения (усыновления) ребенка в период субсидирования процентных ставок по жилищным кредитам».</w:t>
      </w:r>
    </w:p>
    <w:p w:rsidR="007A79FB" w:rsidRPr="000F2CB8" w:rsidRDefault="007A79FB" w:rsidP="005407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B5" w:rsidRPr="000F2CB8" w:rsidRDefault="00744841" w:rsidP="005407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6B5" w:rsidRPr="000F2CB8">
        <w:rPr>
          <w:rFonts w:ascii="Times New Roman" w:hAnsi="Times New Roman" w:cs="Times New Roman"/>
          <w:sz w:val="28"/>
          <w:szCs w:val="28"/>
        </w:rPr>
        <w:t xml:space="preserve">. </w:t>
      </w:r>
      <w:r w:rsidR="00D26E06">
        <w:rPr>
          <w:rFonts w:ascii="Times New Roman" w:hAnsi="Times New Roman" w:cs="Times New Roman"/>
          <w:bCs/>
          <w:sz w:val="28"/>
          <w:szCs w:val="28"/>
        </w:rPr>
        <w:t>Бюджетные субсидии</w:t>
      </w:r>
      <w:r w:rsidR="001376B5" w:rsidRPr="000F2CB8">
        <w:rPr>
          <w:rFonts w:ascii="Times New Roman" w:hAnsi="Times New Roman" w:cs="Times New Roman"/>
          <w:bCs/>
          <w:sz w:val="28"/>
          <w:szCs w:val="28"/>
        </w:rPr>
        <w:t xml:space="preserve"> на приобретение (строительство) жилья</w:t>
      </w:r>
      <w:r w:rsidR="003A7B47">
        <w:rPr>
          <w:rFonts w:ascii="Times New Roman" w:hAnsi="Times New Roman" w:cs="Times New Roman"/>
          <w:sz w:val="28"/>
          <w:szCs w:val="28"/>
        </w:rPr>
        <w:t xml:space="preserve"> </w:t>
      </w:r>
      <w:r w:rsidR="00D26E06" w:rsidRPr="000F2CB8">
        <w:rPr>
          <w:rFonts w:ascii="Times New Roman" w:hAnsi="Times New Roman" w:cs="Times New Roman"/>
          <w:bCs/>
          <w:sz w:val="28"/>
          <w:szCs w:val="28"/>
        </w:rPr>
        <w:t>молодым специалистам здравоохранения и работникам здравоохранения дефицитных профессий</w:t>
      </w:r>
      <w:r w:rsidR="003A7B4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1376B5" w:rsidRPr="000F2CB8" w:rsidRDefault="001376B5" w:rsidP="005407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  <w:u w:val="single"/>
        </w:rPr>
        <w:t>Обязательные требования</w:t>
      </w:r>
      <w:r w:rsidR="008F44BE">
        <w:rPr>
          <w:rFonts w:ascii="Times New Roman" w:hAnsi="Times New Roman" w:cs="Times New Roman"/>
          <w:sz w:val="28"/>
          <w:szCs w:val="28"/>
          <w:u w:val="single"/>
        </w:rPr>
        <w:t xml:space="preserve"> к получателю</w:t>
      </w:r>
      <w:r w:rsidRPr="000F2C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D1657" w:rsidRPr="000F2CB8" w:rsidRDefault="000073E6" w:rsidP="00540755">
      <w:pPr>
        <w:widowControl w:val="0"/>
        <w:numPr>
          <w:ilvl w:val="0"/>
          <w:numId w:val="7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>постоянная регистрация по месту жительства на территории Ростовской области</w:t>
      </w:r>
      <w:r w:rsidR="002760FB">
        <w:rPr>
          <w:rFonts w:ascii="Times New Roman" w:hAnsi="Times New Roman" w:cs="Times New Roman"/>
          <w:sz w:val="28"/>
          <w:szCs w:val="28"/>
        </w:rPr>
        <w:t>;</w:t>
      </w:r>
    </w:p>
    <w:p w:rsidR="00CD1657" w:rsidRPr="000F2CB8" w:rsidRDefault="000073E6" w:rsidP="00540755">
      <w:pPr>
        <w:widowControl w:val="0"/>
        <w:numPr>
          <w:ilvl w:val="0"/>
          <w:numId w:val="7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>нуждаемость в улучшении жилищных условий (если гражданин не имеет в собственности жилья или обеспечен менее 10 кв.м на одного члена семьи по собственности или соцнайму)</w:t>
      </w:r>
      <w:r w:rsidR="002760FB">
        <w:rPr>
          <w:rFonts w:ascii="Times New Roman" w:hAnsi="Times New Roman" w:cs="Times New Roman"/>
          <w:sz w:val="28"/>
          <w:szCs w:val="28"/>
        </w:rPr>
        <w:t>;</w:t>
      </w:r>
    </w:p>
    <w:p w:rsidR="001376B5" w:rsidRPr="000F2CB8" w:rsidRDefault="001376B5" w:rsidP="005407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  <w:u w:val="single"/>
        </w:rPr>
        <w:t>Категории</w:t>
      </w:r>
      <w:r w:rsidRPr="000F2C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76B5" w:rsidRPr="000F2CB8" w:rsidRDefault="00540755" w:rsidP="005407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6B5" w:rsidRPr="000F2CB8">
        <w:rPr>
          <w:rFonts w:ascii="Times New Roman" w:hAnsi="Times New Roman" w:cs="Times New Roman"/>
          <w:sz w:val="28"/>
          <w:szCs w:val="28"/>
        </w:rPr>
        <w:t xml:space="preserve">молодые специалисты здравоохранения и работники здравоохранения дефицитных профессий, перечень которых ежегодно утверждается министерством здравоохранения Ростовской области. </w:t>
      </w:r>
    </w:p>
    <w:p w:rsidR="008F44BE" w:rsidRPr="000F2CB8" w:rsidRDefault="001376B5" w:rsidP="008F44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  <w:u w:val="single"/>
        </w:rPr>
        <w:t>Размер бюджетной субсидии</w:t>
      </w:r>
      <w:r w:rsidR="005B41A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40755" w:rsidRPr="00540755">
        <w:rPr>
          <w:rFonts w:ascii="Times New Roman" w:hAnsi="Times New Roman" w:cs="Times New Roman"/>
          <w:sz w:val="28"/>
          <w:szCs w:val="28"/>
        </w:rPr>
        <w:t xml:space="preserve"> </w:t>
      </w:r>
      <w:r w:rsidRPr="000F2CB8">
        <w:rPr>
          <w:rFonts w:ascii="Times New Roman" w:hAnsi="Times New Roman" w:cs="Times New Roman"/>
          <w:sz w:val="28"/>
          <w:szCs w:val="28"/>
        </w:rPr>
        <w:t>90 % от  стоимости жилья</w:t>
      </w:r>
      <w:r w:rsidR="008F44BE" w:rsidRPr="008F44BE">
        <w:rPr>
          <w:rFonts w:ascii="Times New Roman" w:hAnsi="Times New Roman" w:cs="Times New Roman"/>
          <w:sz w:val="28"/>
          <w:szCs w:val="28"/>
        </w:rPr>
        <w:t xml:space="preserve"> </w:t>
      </w:r>
      <w:r w:rsidR="008F44BE">
        <w:rPr>
          <w:rFonts w:ascii="Times New Roman" w:hAnsi="Times New Roman" w:cs="Times New Roman"/>
          <w:sz w:val="28"/>
          <w:szCs w:val="28"/>
        </w:rPr>
        <w:t xml:space="preserve">с обязательством </w:t>
      </w:r>
      <w:r w:rsidR="008F44BE" w:rsidRPr="000F2CB8">
        <w:rPr>
          <w:rFonts w:ascii="Times New Roman" w:hAnsi="Times New Roman" w:cs="Times New Roman"/>
          <w:sz w:val="28"/>
          <w:szCs w:val="28"/>
        </w:rPr>
        <w:t>отработать в течение 10 лет в системе здравоохранения областного или муниципального подчинения.</w:t>
      </w:r>
    </w:p>
    <w:p w:rsidR="001376B5" w:rsidRPr="000F2CB8" w:rsidRDefault="001376B5" w:rsidP="007F09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  <w:u w:val="single"/>
        </w:rPr>
        <w:t>Приобретение жилья:</w:t>
      </w:r>
    </w:p>
    <w:p w:rsidR="001376B5" w:rsidRDefault="001376B5" w:rsidP="00276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B8">
        <w:rPr>
          <w:rFonts w:ascii="Times New Roman" w:hAnsi="Times New Roman" w:cs="Times New Roman"/>
          <w:sz w:val="28"/>
          <w:szCs w:val="28"/>
        </w:rPr>
        <w:t xml:space="preserve">первичный и вторичный рынок (долевое участие, готовое жилье от застройщика, строительство </w:t>
      </w:r>
      <w:r w:rsidR="002760FB">
        <w:rPr>
          <w:rFonts w:ascii="Times New Roman" w:hAnsi="Times New Roman" w:cs="Times New Roman"/>
          <w:sz w:val="28"/>
          <w:szCs w:val="28"/>
        </w:rPr>
        <w:t xml:space="preserve">индивидуального жилого </w:t>
      </w:r>
      <w:r w:rsidRPr="000F2CB8">
        <w:rPr>
          <w:rFonts w:ascii="Times New Roman" w:hAnsi="Times New Roman" w:cs="Times New Roman"/>
          <w:sz w:val="28"/>
          <w:szCs w:val="28"/>
        </w:rPr>
        <w:t>дома подрядным способом, купля-продажа от физических лиц).</w:t>
      </w:r>
    </w:p>
    <w:p w:rsidR="006E515D" w:rsidRPr="006E515D" w:rsidRDefault="006E515D" w:rsidP="006E51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E515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E515D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а предоставляется в соответствии с</w:t>
      </w:r>
      <w:r w:rsidRPr="006E515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E515D">
          <w:rPr>
            <w:rStyle w:val="a9"/>
            <w:rFonts w:ascii="Times New Roman" w:hAnsi="Times New Roman" w:cs="Times New Roman"/>
            <w:sz w:val="28"/>
            <w:szCs w:val="28"/>
          </w:rPr>
          <w:t xml:space="preserve">постановлением Правительства Ростовской области от 30.08.2012 </w:t>
        </w:r>
        <w:r w:rsidRPr="006E515D">
          <w:rPr>
            <w:rStyle w:val="a9"/>
            <w:rFonts w:ascii="Times New Roman" w:hAnsi="Times New Roman" w:cs="Times New Roman"/>
            <w:sz w:val="28"/>
            <w:szCs w:val="28"/>
          </w:rPr>
          <w:br/>
          <w:t>№ 831</w:t>
        </w:r>
      </w:hyperlink>
      <w:r w:rsidRPr="006E515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молодым специалистам здравоохранения и работникам здравоохранения дефицитных профессий бюджетных субсидий на приобретение (строительство) жилья».</w:t>
      </w:r>
    </w:p>
    <w:p w:rsidR="003F64C5" w:rsidRDefault="003F64C5" w:rsidP="003F64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4C5" w:rsidRPr="003F64C5" w:rsidRDefault="003F64C5" w:rsidP="003F64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C5">
        <w:rPr>
          <w:rFonts w:ascii="Times New Roman" w:hAnsi="Times New Roman" w:cs="Times New Roman"/>
          <w:bCs/>
          <w:sz w:val="28"/>
          <w:szCs w:val="28"/>
        </w:rPr>
        <w:t xml:space="preserve">За период реализации подпрограммы </w:t>
      </w:r>
      <w:r w:rsidRPr="003F64C5">
        <w:rPr>
          <w:rFonts w:ascii="Times New Roman" w:hAnsi="Times New Roman" w:cs="Times New Roman"/>
          <w:sz w:val="28"/>
          <w:szCs w:val="28"/>
        </w:rPr>
        <w:t xml:space="preserve">с помощью бюджетных субсидий жилье приобрели </w:t>
      </w:r>
      <w:r w:rsidR="00D64308">
        <w:rPr>
          <w:rFonts w:ascii="Times New Roman" w:hAnsi="Times New Roman" w:cs="Times New Roman"/>
          <w:sz w:val="28"/>
          <w:szCs w:val="28"/>
        </w:rPr>
        <w:t>более</w:t>
      </w:r>
      <w:r w:rsidRPr="003F64C5">
        <w:rPr>
          <w:rFonts w:ascii="Times New Roman" w:hAnsi="Times New Roman" w:cs="Times New Roman"/>
          <w:sz w:val="28"/>
          <w:szCs w:val="28"/>
        </w:rPr>
        <w:t xml:space="preserve"> 15 тысяч граждан, в том числе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B3E35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B3E35">
        <w:rPr>
          <w:rFonts w:ascii="Times New Roman" w:hAnsi="Times New Roman" w:cs="Times New Roman"/>
          <w:sz w:val="28"/>
          <w:szCs w:val="28"/>
        </w:rPr>
        <w:t>ина</w:t>
      </w:r>
      <w:r w:rsidR="00D64308">
        <w:rPr>
          <w:rFonts w:ascii="Times New Roman" w:hAnsi="Times New Roman" w:cs="Times New Roman"/>
          <w:sz w:val="28"/>
          <w:szCs w:val="28"/>
        </w:rPr>
        <w:t xml:space="preserve"> получили субсидии в 2019</w:t>
      </w:r>
      <w:r w:rsidRPr="003F64C5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3F64C5" w:rsidRPr="003F64C5" w:rsidRDefault="003F64C5" w:rsidP="003F64C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C5">
        <w:rPr>
          <w:rFonts w:ascii="Times New Roman" w:hAnsi="Times New Roman" w:cs="Times New Roman"/>
          <w:sz w:val="28"/>
          <w:szCs w:val="28"/>
        </w:rPr>
        <w:t xml:space="preserve">В 2020 </w:t>
      </w:r>
      <w:r w:rsidR="00D64308">
        <w:rPr>
          <w:rFonts w:ascii="Times New Roman" w:hAnsi="Times New Roman" w:cs="Times New Roman"/>
          <w:sz w:val="28"/>
          <w:szCs w:val="28"/>
        </w:rPr>
        <w:t>году и в последующие</w:t>
      </w:r>
      <w:r w:rsidRPr="003F64C5">
        <w:rPr>
          <w:rFonts w:ascii="Times New Roman" w:hAnsi="Times New Roman" w:cs="Times New Roman"/>
          <w:sz w:val="28"/>
          <w:szCs w:val="28"/>
        </w:rPr>
        <w:t xml:space="preserve"> годы планируется предостав</w:t>
      </w:r>
      <w:r w:rsidR="00D64308">
        <w:rPr>
          <w:rFonts w:ascii="Times New Roman" w:hAnsi="Times New Roman" w:cs="Times New Roman"/>
          <w:sz w:val="28"/>
          <w:szCs w:val="28"/>
        </w:rPr>
        <w:t>ля</w:t>
      </w:r>
      <w:r w:rsidRPr="003F64C5">
        <w:rPr>
          <w:rFonts w:ascii="Times New Roman" w:hAnsi="Times New Roman" w:cs="Times New Roman"/>
          <w:sz w:val="28"/>
          <w:szCs w:val="28"/>
        </w:rPr>
        <w:t xml:space="preserve">ть бюджетные субсидии для приобретения (строительства) жилья порядка </w:t>
      </w:r>
      <w:r w:rsidR="00D64308">
        <w:rPr>
          <w:rFonts w:ascii="Times New Roman" w:hAnsi="Times New Roman" w:cs="Times New Roman"/>
          <w:sz w:val="28"/>
          <w:szCs w:val="28"/>
        </w:rPr>
        <w:t>1</w:t>
      </w:r>
      <w:r w:rsidRPr="003F64C5">
        <w:rPr>
          <w:rFonts w:ascii="Times New Roman" w:hAnsi="Times New Roman" w:cs="Times New Roman"/>
          <w:sz w:val="28"/>
          <w:szCs w:val="28"/>
        </w:rPr>
        <w:t xml:space="preserve"> 000 граждан</w:t>
      </w:r>
      <w:r w:rsidR="00D64308">
        <w:rPr>
          <w:rFonts w:ascii="Times New Roman" w:hAnsi="Times New Roman" w:cs="Times New Roman"/>
          <w:sz w:val="28"/>
          <w:szCs w:val="28"/>
        </w:rPr>
        <w:t>ам ежегодно</w:t>
      </w:r>
      <w:r w:rsidRPr="003F64C5">
        <w:rPr>
          <w:rFonts w:ascii="Times New Roman" w:hAnsi="Times New Roman" w:cs="Times New Roman"/>
          <w:sz w:val="28"/>
          <w:szCs w:val="28"/>
        </w:rPr>
        <w:t>.</w:t>
      </w:r>
    </w:p>
    <w:p w:rsidR="00DD56CE" w:rsidRDefault="00DD56CE" w:rsidP="00DD5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6CE" w:rsidRDefault="00E61ACF" w:rsidP="00DD5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о порядке участия в мероприятиях</w:t>
      </w:r>
      <w:r w:rsidR="006464C6" w:rsidRPr="006464C6">
        <w:rPr>
          <w:rFonts w:ascii="Times New Roman" w:hAnsi="Times New Roman" w:cs="Times New Roman"/>
          <w:sz w:val="28"/>
          <w:szCs w:val="28"/>
        </w:rPr>
        <w:t xml:space="preserve"> по оказанию господдержки при приобретении </w:t>
      </w:r>
      <w:bookmarkStart w:id="0" w:name="_GoBack"/>
      <w:bookmarkEnd w:id="0"/>
      <w:r w:rsidR="006464C6" w:rsidRPr="006464C6">
        <w:rPr>
          <w:rFonts w:ascii="Times New Roman" w:hAnsi="Times New Roman" w:cs="Times New Roman"/>
          <w:sz w:val="28"/>
          <w:szCs w:val="28"/>
        </w:rPr>
        <w:t>жилья</w:t>
      </w:r>
      <w:r>
        <w:rPr>
          <w:rFonts w:ascii="Times New Roman" w:hAnsi="Times New Roman" w:cs="Times New Roman"/>
          <w:sz w:val="28"/>
          <w:szCs w:val="28"/>
        </w:rPr>
        <w:t xml:space="preserve">, заявлении и перечне документов на получение бюджетных субсидий, а также сроках ожидания  господдержки можно ознакомиться </w:t>
      </w:r>
      <w:r w:rsidR="00DD56CE" w:rsidRPr="00DD56C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DD56CE">
        <w:rPr>
          <w:rFonts w:ascii="Times New Roman" w:hAnsi="Times New Roman" w:cs="Times New Roman"/>
          <w:sz w:val="28"/>
          <w:szCs w:val="28"/>
        </w:rPr>
        <w:t xml:space="preserve">ГБУ РО «Агентство жилищных программ» </w:t>
      </w:r>
      <w:r w:rsidR="00DD56CE" w:rsidRPr="00DD56CE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DD56CE" w:rsidRPr="00DD56CE">
          <w:rPr>
            <w:rStyle w:val="a9"/>
            <w:rFonts w:ascii="Times New Roman" w:hAnsi="Times New Roman" w:cs="Times New Roman"/>
            <w:sz w:val="28"/>
            <w:szCs w:val="28"/>
          </w:rPr>
          <w:t>azhp.ru</w:t>
        </w:r>
      </w:hyperlink>
      <w:r w:rsidR="00DD56CE">
        <w:rPr>
          <w:rFonts w:ascii="Times New Roman" w:hAnsi="Times New Roman" w:cs="Times New Roman"/>
          <w:sz w:val="28"/>
          <w:szCs w:val="28"/>
        </w:rPr>
        <w:t>.</w:t>
      </w:r>
    </w:p>
    <w:p w:rsidR="00E61ACF" w:rsidRDefault="00E61ACF" w:rsidP="003A7B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ACF" w:rsidRDefault="00E61ACF" w:rsidP="003A7B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ACF" w:rsidSect="00540755">
      <w:headerReference w:type="default" r:id="rId1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44" w:rsidRDefault="00916E44" w:rsidP="000F2CB8">
      <w:pPr>
        <w:spacing w:after="0" w:line="240" w:lineRule="auto"/>
      </w:pPr>
      <w:r>
        <w:separator/>
      </w:r>
    </w:p>
  </w:endnote>
  <w:endnote w:type="continuationSeparator" w:id="1">
    <w:p w:rsidR="00916E44" w:rsidRDefault="00916E44" w:rsidP="000F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44" w:rsidRDefault="00916E44" w:rsidP="000F2CB8">
      <w:pPr>
        <w:spacing w:after="0" w:line="240" w:lineRule="auto"/>
      </w:pPr>
      <w:r>
        <w:separator/>
      </w:r>
    </w:p>
  </w:footnote>
  <w:footnote w:type="continuationSeparator" w:id="1">
    <w:p w:rsidR="00916E44" w:rsidRDefault="00916E44" w:rsidP="000F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8733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F2CB8" w:rsidRPr="000F2CB8" w:rsidRDefault="008962B5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0F2CB8">
          <w:rPr>
            <w:rFonts w:ascii="Times New Roman" w:hAnsi="Times New Roman" w:cs="Times New Roman"/>
            <w:sz w:val="28"/>
          </w:rPr>
          <w:fldChar w:fldCharType="begin"/>
        </w:r>
        <w:r w:rsidR="000F2CB8" w:rsidRPr="000F2CB8">
          <w:rPr>
            <w:rFonts w:ascii="Times New Roman" w:hAnsi="Times New Roman" w:cs="Times New Roman"/>
            <w:sz w:val="28"/>
          </w:rPr>
          <w:instrText>PAGE   \* MERGEFORMAT</w:instrText>
        </w:r>
        <w:r w:rsidRPr="000F2CB8">
          <w:rPr>
            <w:rFonts w:ascii="Times New Roman" w:hAnsi="Times New Roman" w:cs="Times New Roman"/>
            <w:sz w:val="28"/>
          </w:rPr>
          <w:fldChar w:fldCharType="separate"/>
        </w:r>
        <w:r w:rsidR="00C77F99">
          <w:rPr>
            <w:rFonts w:ascii="Times New Roman" w:hAnsi="Times New Roman" w:cs="Times New Roman"/>
            <w:noProof/>
            <w:sz w:val="28"/>
          </w:rPr>
          <w:t>2</w:t>
        </w:r>
        <w:r w:rsidRPr="000F2CB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1C4"/>
    <w:multiLevelType w:val="hybridMultilevel"/>
    <w:tmpl w:val="01F44B30"/>
    <w:lvl w:ilvl="0" w:tplc="24066CB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9D30AEB"/>
    <w:multiLevelType w:val="hybridMultilevel"/>
    <w:tmpl w:val="18DC1D48"/>
    <w:lvl w:ilvl="0" w:tplc="CE7E4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0C1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42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427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81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4D9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49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EC1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88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F01F81"/>
    <w:multiLevelType w:val="hybridMultilevel"/>
    <w:tmpl w:val="7EAACE36"/>
    <w:lvl w:ilvl="0" w:tplc="995496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247475"/>
    <w:multiLevelType w:val="hybridMultilevel"/>
    <w:tmpl w:val="0E10EEEE"/>
    <w:lvl w:ilvl="0" w:tplc="C9F07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EAA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84C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EE0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BA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833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425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8FE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A28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785DE4"/>
    <w:multiLevelType w:val="hybridMultilevel"/>
    <w:tmpl w:val="56CE8466"/>
    <w:lvl w:ilvl="0" w:tplc="D586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EC9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AAF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6E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C1D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C9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4BD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6B7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C4F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C32C88"/>
    <w:multiLevelType w:val="hybridMultilevel"/>
    <w:tmpl w:val="127A35F8"/>
    <w:lvl w:ilvl="0" w:tplc="F49A6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CAE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CC3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25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890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8BA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D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E10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633A6B"/>
    <w:multiLevelType w:val="hybridMultilevel"/>
    <w:tmpl w:val="B53A15BA"/>
    <w:lvl w:ilvl="0" w:tplc="DCFAD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064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0E23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284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469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C7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C2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06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675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2B4A5E"/>
    <w:multiLevelType w:val="hybridMultilevel"/>
    <w:tmpl w:val="849CD034"/>
    <w:lvl w:ilvl="0" w:tplc="E916A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231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6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CFD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652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833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488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C91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2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2961CB"/>
    <w:multiLevelType w:val="hybridMultilevel"/>
    <w:tmpl w:val="0E564116"/>
    <w:lvl w:ilvl="0" w:tplc="7CE00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AA8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2E2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42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03F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4A7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C43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A0F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4A7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960C3B"/>
    <w:multiLevelType w:val="hybridMultilevel"/>
    <w:tmpl w:val="D29A0006"/>
    <w:lvl w:ilvl="0" w:tplc="37365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C5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81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24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45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0A4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8F4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0D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632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103E"/>
    <w:rsid w:val="000073E6"/>
    <w:rsid w:val="00013882"/>
    <w:rsid w:val="0006002E"/>
    <w:rsid w:val="00085735"/>
    <w:rsid w:val="000D23BA"/>
    <w:rsid w:val="000F2CB8"/>
    <w:rsid w:val="000F4B86"/>
    <w:rsid w:val="00122982"/>
    <w:rsid w:val="00123618"/>
    <w:rsid w:val="001376B5"/>
    <w:rsid w:val="001B4F87"/>
    <w:rsid w:val="00253089"/>
    <w:rsid w:val="00272395"/>
    <w:rsid w:val="002760FB"/>
    <w:rsid w:val="0029103E"/>
    <w:rsid w:val="002A4DC9"/>
    <w:rsid w:val="003771D2"/>
    <w:rsid w:val="003A7B47"/>
    <w:rsid w:val="003F64C5"/>
    <w:rsid w:val="004D0E90"/>
    <w:rsid w:val="004F447A"/>
    <w:rsid w:val="00531B58"/>
    <w:rsid w:val="00540755"/>
    <w:rsid w:val="005714B6"/>
    <w:rsid w:val="005B41A0"/>
    <w:rsid w:val="005F56E3"/>
    <w:rsid w:val="0062064D"/>
    <w:rsid w:val="006464C6"/>
    <w:rsid w:val="00682C4C"/>
    <w:rsid w:val="006914E4"/>
    <w:rsid w:val="006E515D"/>
    <w:rsid w:val="00715C54"/>
    <w:rsid w:val="00727C72"/>
    <w:rsid w:val="00744841"/>
    <w:rsid w:val="007A79FB"/>
    <w:rsid w:val="007B3E35"/>
    <w:rsid w:val="007D01AB"/>
    <w:rsid w:val="007F09C6"/>
    <w:rsid w:val="008962B5"/>
    <w:rsid w:val="008D45E5"/>
    <w:rsid w:val="008E19F9"/>
    <w:rsid w:val="008F44BE"/>
    <w:rsid w:val="00916E44"/>
    <w:rsid w:val="009B04E3"/>
    <w:rsid w:val="00AB1817"/>
    <w:rsid w:val="00AC64D8"/>
    <w:rsid w:val="00AD5F8D"/>
    <w:rsid w:val="00B77489"/>
    <w:rsid w:val="00B82CFE"/>
    <w:rsid w:val="00BA0F9B"/>
    <w:rsid w:val="00BC4301"/>
    <w:rsid w:val="00C77F99"/>
    <w:rsid w:val="00CD1657"/>
    <w:rsid w:val="00D26E06"/>
    <w:rsid w:val="00D64308"/>
    <w:rsid w:val="00DD56CE"/>
    <w:rsid w:val="00E61ACF"/>
    <w:rsid w:val="00EC28CD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2C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CB8"/>
  </w:style>
  <w:style w:type="paragraph" w:styleId="a7">
    <w:name w:val="footer"/>
    <w:basedOn w:val="a"/>
    <w:link w:val="a8"/>
    <w:uiPriority w:val="99"/>
    <w:unhideWhenUsed/>
    <w:rsid w:val="000F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CB8"/>
  </w:style>
  <w:style w:type="character" w:styleId="a9">
    <w:name w:val="Hyperlink"/>
    <w:basedOn w:val="a0"/>
    <w:uiPriority w:val="99"/>
    <w:unhideWhenUsed/>
    <w:rsid w:val="002A4DC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A4DC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2C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CB8"/>
  </w:style>
  <w:style w:type="paragraph" w:styleId="a7">
    <w:name w:val="footer"/>
    <w:basedOn w:val="a"/>
    <w:link w:val="a8"/>
    <w:uiPriority w:val="99"/>
    <w:unhideWhenUsed/>
    <w:rsid w:val="000F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CB8"/>
  </w:style>
  <w:style w:type="character" w:styleId="a9">
    <w:name w:val="Hyperlink"/>
    <w:basedOn w:val="a0"/>
    <w:uiPriority w:val="99"/>
    <w:unhideWhenUsed/>
    <w:rsid w:val="002A4DC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A4DC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hp.ru/ob-agentstve/normativnoe-regulirovanie1/45-postanovlenie-pravitelstva-rostovskoj-oblasti-ot-25-09-2013-604-ob-utverzhdenii-gosudarstvennoj-programmy-rostovskoj-oblasti-obespechenie-dostupnym-i-komfortnym-zhilem-naseleniya-rostovskoj-oblasti.html" TargetMode="External"/><Relationship Id="rId13" Type="http://schemas.openxmlformats.org/officeDocument/2006/relationships/hyperlink" Target="http://azhp.ru/ob-agentstve/normativnoe-regulirovanie1/204-postanovlenie-pravitelstva-ro-ot-30-08-2012-n-831-ob-utverzhdenii-polozheniya-o-poryadke-predostavleniya-molodym-spetsialistam-zdravookhraneniya-i-rabotnikam-zdravookhraneniya-defitsitnykh-professij-byudzhetnykh-subsidij-na-priobretenie-stroitelstvo-zhilya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zhp.ru/ob-agentstve/normativnoe-regulirovanie1/43-postanovlenie-pravitelstva-rostovskoj-oblasti-ot-18-11-2011-137-ob-utverzhdenii-polozheniya-o-poryadke-predostavleniya-grazhdanam-sotsialnykh-vyplat-v-forme-byudzhetnykh-subsidij-dlya-pogasheniya-zadolzhennosti-po-zhilishchnym-kreditam-v-sluchae-rozhdeni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hp.ru/ob-agentstve/normativnoe-regulirovanie1/44-postanovlenie-pravitelstva-rostovskoj-oblasti-ot-07-11-2011-95-o-poryadke-predostavleniya-gosudarstvennoj-podderzhki-grazhdanam-v-priobretenii-stroitelstve-zhilya-s-ispolzovaniem-sredstv-zhilishchnogo-kredit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zhp.ru/ob-agentstve/normativnoe-regulirovanie1/42-postanovlenie-pravitelstva-rostovskoj-oblasti-ot-02-07-2012-563-ob-utverzhdenii-polozheniya-o-poryadke-predostavleniya-byudzhetnykh-subsidij-grazhdanam-otkryvayushchim-vklady-v-kreditnykh-organizatsiyakh-s-tselyu-nakopleniya-sredstv-dlya-uluchsheniya-zhi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hp.ru/ob-agentstve/normativnoe-regulirovanie1/44-postanovlenie-pravitelstva-rostovskoj-oblasti-ot-07-11-2011-95-o-poryadke-predostavleniya-gosudarstvennoj-podderzhki-grazhdanam-v-priobretenii-stroitelstve-zhilya-s-ispolzovaniem-sredstv-zhilishchnogo-kredita.html" TargetMode="External"/><Relationship Id="rId14" Type="http://schemas.openxmlformats.org/officeDocument/2006/relationships/hyperlink" Target="http://azh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5037-D50A-470E-9303-F99E3228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Андрейко</dc:creator>
  <cp:lastModifiedBy>nstrelchova</cp:lastModifiedBy>
  <cp:revision>2</cp:revision>
  <cp:lastPrinted>2019-12-04T12:38:00Z</cp:lastPrinted>
  <dcterms:created xsi:type="dcterms:W3CDTF">2019-12-10T09:26:00Z</dcterms:created>
  <dcterms:modified xsi:type="dcterms:W3CDTF">2019-12-10T09:26:00Z</dcterms:modified>
</cp:coreProperties>
</file>