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7A54D4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208D">
        <w:rPr>
          <w:rFonts w:ascii="Times New Roman" w:hAnsi="Times New Roman" w:cs="Times New Roman"/>
          <w:sz w:val="28"/>
          <w:szCs w:val="28"/>
        </w:rPr>
        <w:t>2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4D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C6208D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A5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A5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38377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специалист отдела защиты территорий </w:t>
      </w:r>
      <w:r w:rsidR="003837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1D81"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 w:rsidR="007A1D81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="007A1D81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="007A1D81">
        <w:rPr>
          <w:rFonts w:ascii="Times New Roman" w:hAnsi="Times New Roman" w:cs="Times New Roman"/>
          <w:sz w:val="28"/>
          <w:szCs w:val="28"/>
        </w:rPr>
        <w:t xml:space="preserve"> Н.М., </w:t>
      </w:r>
      <w:r w:rsidR="00903041">
        <w:rPr>
          <w:rFonts w:ascii="Times New Roman" w:hAnsi="Times New Roman" w:cs="Times New Roman"/>
          <w:sz w:val="28"/>
          <w:szCs w:val="28"/>
        </w:rPr>
        <w:t xml:space="preserve">Бездольный С.Л., </w:t>
      </w:r>
      <w:r w:rsidR="007A1D81">
        <w:rPr>
          <w:rFonts w:ascii="Times New Roman" w:hAnsi="Times New Roman" w:cs="Times New Roman"/>
          <w:sz w:val="28"/>
          <w:szCs w:val="28"/>
        </w:rPr>
        <w:t xml:space="preserve">Белов В.В., </w:t>
      </w:r>
      <w:r w:rsidR="00DE2C32">
        <w:rPr>
          <w:rFonts w:ascii="Times New Roman" w:hAnsi="Times New Roman" w:cs="Times New Roman"/>
          <w:sz w:val="28"/>
          <w:szCs w:val="28"/>
        </w:rPr>
        <w:t xml:space="preserve">Ващенко А.А., Голикова Т.А., Дзюба И.Н., </w:t>
      </w:r>
      <w:r w:rsidR="007A1D81">
        <w:rPr>
          <w:rFonts w:ascii="Times New Roman" w:hAnsi="Times New Roman" w:cs="Times New Roman"/>
          <w:sz w:val="28"/>
          <w:szCs w:val="28"/>
        </w:rPr>
        <w:t xml:space="preserve">Иванченко В.Ю., </w:t>
      </w:r>
      <w:r w:rsidR="00DE2C32">
        <w:rPr>
          <w:rFonts w:ascii="Times New Roman" w:hAnsi="Times New Roman" w:cs="Times New Roman"/>
          <w:sz w:val="28"/>
          <w:szCs w:val="28"/>
        </w:rPr>
        <w:t>Михайлов В.В., Николаенко В.В.,</w:t>
      </w:r>
      <w:r w:rsidR="00796613">
        <w:rPr>
          <w:rFonts w:ascii="Times New Roman" w:hAnsi="Times New Roman" w:cs="Times New Roman"/>
          <w:sz w:val="28"/>
          <w:szCs w:val="28"/>
        </w:rPr>
        <w:t xml:space="preserve"> </w:t>
      </w:r>
      <w:r w:rsidR="00DE2C32">
        <w:rPr>
          <w:rFonts w:ascii="Times New Roman" w:hAnsi="Times New Roman" w:cs="Times New Roman"/>
          <w:sz w:val="28"/>
          <w:szCs w:val="28"/>
        </w:rPr>
        <w:t xml:space="preserve">Олефиренко Е.С., </w:t>
      </w:r>
      <w:r w:rsidR="007A1D81">
        <w:rPr>
          <w:rFonts w:ascii="Times New Roman" w:hAnsi="Times New Roman" w:cs="Times New Roman"/>
          <w:sz w:val="28"/>
          <w:szCs w:val="28"/>
        </w:rPr>
        <w:t>Петренко Ю.Ю.,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r w:rsidR="007A1D81">
        <w:rPr>
          <w:rFonts w:ascii="Times New Roman" w:hAnsi="Times New Roman" w:cs="Times New Roman"/>
          <w:sz w:val="28"/>
          <w:szCs w:val="28"/>
        </w:rPr>
        <w:t xml:space="preserve">Танеев Д.Б.,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М.А.,</w:t>
      </w:r>
      <w:r w:rsidR="001E4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3A3" w:rsidRPr="00F913A3">
        <w:rPr>
          <w:rFonts w:ascii="Times New Roman" w:hAnsi="Times New Roman" w:cs="Times New Roman"/>
          <w:sz w:val="28"/>
          <w:szCs w:val="28"/>
        </w:rPr>
        <w:t>«О проделанной работе по профилактике преступности в городе Азове, в том числе среди несовершеннолетних, преступности в общественных местах, уличной и рецидивной преступности в I квартале 2016»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13A3"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 w:rsidR="00F913A3">
        <w:rPr>
          <w:rFonts w:ascii="Times New Roman" w:hAnsi="Times New Roman" w:cs="Times New Roman"/>
          <w:sz w:val="28"/>
          <w:szCs w:val="28"/>
        </w:rPr>
        <w:t xml:space="preserve"> О.К., Белов В.В.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>«</w:t>
      </w:r>
      <w:r w:rsidR="00F913A3" w:rsidRPr="00F913A3">
        <w:rPr>
          <w:rFonts w:ascii="Times New Roman" w:hAnsi="Times New Roman" w:cs="Times New Roman"/>
          <w:sz w:val="28"/>
          <w:szCs w:val="28"/>
        </w:rPr>
        <w:t>Об исполнении постановления Правительства Российской Федерации от 16.04.2013 № 344 «О внесении изменений в некоторые акты Правительства Российской Федерации по вопросам предоставления коммунальных услуг</w:t>
      </w:r>
      <w:r w:rsidRPr="00AD1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13A3">
        <w:rPr>
          <w:rFonts w:ascii="Times New Roman" w:hAnsi="Times New Roman" w:cs="Times New Roman"/>
          <w:sz w:val="28"/>
          <w:szCs w:val="28"/>
        </w:rPr>
        <w:t>Николаенко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613" w:rsidRDefault="0079661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F913A3" w:rsidRPr="00F913A3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 организациями, аффилированными с должностными лицами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13A3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="00F913A3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F913A3"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 w:rsidR="00F913A3">
        <w:rPr>
          <w:rFonts w:ascii="Times New Roman" w:hAnsi="Times New Roman" w:cs="Times New Roman"/>
          <w:sz w:val="28"/>
          <w:szCs w:val="28"/>
        </w:rPr>
        <w:t xml:space="preserve"> О.К.</w:t>
      </w:r>
      <w:r w:rsidR="007E5B31">
        <w:rPr>
          <w:rFonts w:ascii="Times New Roman" w:hAnsi="Times New Roman" w:cs="Times New Roman"/>
          <w:sz w:val="28"/>
          <w:szCs w:val="28"/>
        </w:rPr>
        <w:t>).</w:t>
      </w:r>
    </w:p>
    <w:p w:rsidR="007E5B31" w:rsidRDefault="007E5B3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FC7947" w:rsidRPr="00FC7947">
        <w:rPr>
          <w:rFonts w:ascii="Times New Roman" w:hAnsi="Times New Roman" w:cs="Times New Roman"/>
          <w:sz w:val="28"/>
          <w:szCs w:val="28"/>
        </w:rPr>
        <w:t>Об эффективности работы по предоставлению государственных услуг в сфере миграции иностранными гражданами, в том числе, прибывшим в массовом порядке из юго-восточных регионов Украины, и осуществлению контроля за их пребыванием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C7947">
        <w:rPr>
          <w:rFonts w:ascii="Times New Roman" w:hAnsi="Times New Roman" w:cs="Times New Roman"/>
          <w:sz w:val="28"/>
          <w:szCs w:val="28"/>
        </w:rPr>
        <w:t xml:space="preserve">Николаенко В.В., </w:t>
      </w:r>
      <w:proofErr w:type="spellStart"/>
      <w:r w:rsidR="00FC7947"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 w:rsidR="00FC7947">
        <w:rPr>
          <w:rFonts w:ascii="Times New Roman" w:hAnsi="Times New Roman" w:cs="Times New Roman"/>
          <w:sz w:val="28"/>
          <w:szCs w:val="28"/>
        </w:rPr>
        <w:t xml:space="preserve"> О.К., Белов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267582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267582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</w:t>
      </w:r>
      <w:r w:rsidR="00E9761E">
        <w:rPr>
          <w:rFonts w:ascii="Times New Roman" w:hAnsi="Times New Roman" w:cs="Times New Roman"/>
          <w:sz w:val="28"/>
          <w:szCs w:val="28"/>
        </w:rPr>
        <w:t xml:space="preserve">. – </w:t>
      </w:r>
      <w:r w:rsidRPr="0026758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582">
        <w:rPr>
          <w:rFonts w:ascii="Times New Roman" w:hAnsi="Times New Roman" w:cs="Times New Roman"/>
          <w:sz w:val="28"/>
          <w:szCs w:val="28"/>
        </w:rPr>
        <w:t xml:space="preserve"> начальника Межмуниципального отдела МВД России «Азовский»</w:t>
      </w:r>
      <w:r w:rsidR="00B076BA">
        <w:rPr>
          <w:rFonts w:ascii="Times New Roman" w:hAnsi="Times New Roman" w:cs="Times New Roman"/>
          <w:sz w:val="28"/>
          <w:szCs w:val="28"/>
        </w:rPr>
        <w:t>,</w:t>
      </w:r>
    </w:p>
    <w:p w:rsidR="00B076BA" w:rsidRDefault="00B076BA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В.В. - </w:t>
      </w:r>
      <w:r w:rsidRPr="00B076B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6BA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41" w:rsidRDefault="0090304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041" w:rsidRDefault="00903041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4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903041" w:rsidRDefault="0090304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41">
        <w:rPr>
          <w:rFonts w:ascii="Times New Roman" w:hAnsi="Times New Roman" w:cs="Times New Roman"/>
          <w:sz w:val="28"/>
          <w:szCs w:val="28"/>
        </w:rPr>
        <w:lastRenderedPageBreak/>
        <w:t>Ращупкин</w:t>
      </w:r>
      <w:proofErr w:type="spellEnd"/>
      <w:r w:rsidRPr="00903041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города Азова,</w:t>
      </w:r>
    </w:p>
    <w:p w:rsidR="00903041" w:rsidRDefault="0090304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Бездольный С.Л. – председатель городской Думы – глава города Азова,</w:t>
      </w:r>
    </w:p>
    <w:p w:rsidR="00903041" w:rsidRDefault="0090304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Азовский межрайонный прокурор,</w:t>
      </w:r>
    </w:p>
    <w:p w:rsidR="00903041" w:rsidRPr="00903041" w:rsidRDefault="0090304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Олефиренко Е.С.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Азовского городского суда.</w:t>
      </w:r>
    </w:p>
    <w:p w:rsidR="002C142D" w:rsidRDefault="002C142D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7C8D" w:rsidRPr="00AE6A22" w:rsidRDefault="00B97C8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6BA" w:rsidRPr="00B076BA" w:rsidRDefault="00B076BA" w:rsidP="00B076BA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BA">
        <w:rPr>
          <w:rFonts w:ascii="Times New Roman" w:hAnsi="Times New Roman" w:cs="Times New Roman"/>
          <w:sz w:val="28"/>
          <w:szCs w:val="28"/>
        </w:rPr>
        <w:t>1. Информацию «О проделанной работе по профилактике преступности в городе Азове, в том числе среди несовершеннолетних, преступности в общественных местах, уличной и рецидивной преступности в I квартале 2016» принять к сведению.</w:t>
      </w:r>
    </w:p>
    <w:p w:rsidR="00B076BA" w:rsidRPr="00B076BA" w:rsidRDefault="00B076BA" w:rsidP="00B076BA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BA">
        <w:rPr>
          <w:rFonts w:ascii="Times New Roman" w:hAnsi="Times New Roman" w:cs="Times New Roman"/>
          <w:sz w:val="28"/>
          <w:szCs w:val="28"/>
        </w:rPr>
        <w:t>2. Заместителю главы администрации – начальнику Управления жилищно-коммунального хозяйства (Рябоконь А.Н.) совместно с Межмуниципальным отделом МВД России «Азовский»</w:t>
      </w:r>
      <w:r w:rsidR="002D4406">
        <w:rPr>
          <w:rFonts w:ascii="Times New Roman" w:hAnsi="Times New Roman" w:cs="Times New Roman"/>
          <w:sz w:val="28"/>
          <w:szCs w:val="28"/>
        </w:rPr>
        <w:t xml:space="preserve"> (Танеев Д.Б.)</w:t>
      </w:r>
      <w:r w:rsidRPr="00B076BA">
        <w:rPr>
          <w:rFonts w:ascii="Times New Roman" w:hAnsi="Times New Roman" w:cs="Times New Roman"/>
          <w:sz w:val="28"/>
          <w:szCs w:val="28"/>
        </w:rPr>
        <w:t xml:space="preserve"> рассмотреть возможность установки дополнительных камер видеонаблюдения в рамках деятельности аппаратно-программного комплекса «Безопасный город» (далее - АПК «Безопасный город») в местах массового пребывания граждан, общественных местах с высоким уровнем преступности. По результатам рассмотрения вопроса предоставить предложения по установлению дополнительных камер видеонаблюдения АПК «Безопасный город» </w:t>
      </w:r>
      <w:r w:rsidR="002D1736">
        <w:rPr>
          <w:rFonts w:ascii="Times New Roman" w:hAnsi="Times New Roman" w:cs="Times New Roman"/>
          <w:sz w:val="28"/>
          <w:szCs w:val="28"/>
        </w:rPr>
        <w:t xml:space="preserve">председателю постоянно действующего координационного совещания по обеспечению правопорядка в городе Азове - </w:t>
      </w:r>
      <w:r w:rsidRPr="00B076BA">
        <w:rPr>
          <w:rFonts w:ascii="Times New Roman" w:hAnsi="Times New Roman" w:cs="Times New Roman"/>
          <w:sz w:val="28"/>
          <w:szCs w:val="28"/>
        </w:rPr>
        <w:t>главе администрации города Азова (</w:t>
      </w:r>
      <w:proofErr w:type="spellStart"/>
      <w:r w:rsidRPr="00B076B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B076BA">
        <w:rPr>
          <w:rFonts w:ascii="Times New Roman" w:hAnsi="Times New Roman" w:cs="Times New Roman"/>
          <w:sz w:val="28"/>
          <w:szCs w:val="28"/>
        </w:rPr>
        <w:t xml:space="preserve"> В.В.)</w:t>
      </w:r>
      <w:r w:rsidR="00B171CD">
        <w:rPr>
          <w:rFonts w:ascii="Times New Roman" w:hAnsi="Times New Roman" w:cs="Times New Roman"/>
          <w:sz w:val="28"/>
          <w:szCs w:val="28"/>
        </w:rPr>
        <w:t xml:space="preserve"> в срок до 15.04.2016</w:t>
      </w:r>
      <w:r w:rsidRPr="00B07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61E" w:rsidRDefault="00B076BA" w:rsidP="00B076BA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BA">
        <w:rPr>
          <w:rFonts w:ascii="Times New Roman" w:hAnsi="Times New Roman" w:cs="Times New Roman"/>
          <w:sz w:val="28"/>
          <w:szCs w:val="28"/>
        </w:rPr>
        <w:t xml:space="preserve">3. Рекомендовать Межмуниципальному отделу МВД </w:t>
      </w:r>
      <w:r w:rsidR="00F84B54">
        <w:rPr>
          <w:rFonts w:ascii="Times New Roman" w:hAnsi="Times New Roman" w:cs="Times New Roman"/>
          <w:sz w:val="28"/>
          <w:szCs w:val="28"/>
        </w:rPr>
        <w:t>России «Азовский» (Танеев Д.Б.)</w:t>
      </w:r>
      <w:r w:rsidRPr="00B076BA">
        <w:rPr>
          <w:rFonts w:ascii="Times New Roman" w:hAnsi="Times New Roman" w:cs="Times New Roman"/>
          <w:sz w:val="28"/>
          <w:szCs w:val="28"/>
        </w:rPr>
        <w:t xml:space="preserve"> </w:t>
      </w:r>
      <w:r w:rsidR="00B171CD">
        <w:rPr>
          <w:rFonts w:ascii="Times New Roman" w:hAnsi="Times New Roman" w:cs="Times New Roman"/>
          <w:sz w:val="28"/>
          <w:szCs w:val="28"/>
        </w:rPr>
        <w:t xml:space="preserve">до 01.07.2016 </w:t>
      </w:r>
      <w:r w:rsidRPr="00B076B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171CD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Pr="00B076BA">
        <w:rPr>
          <w:rFonts w:ascii="Times New Roman" w:hAnsi="Times New Roman" w:cs="Times New Roman"/>
          <w:sz w:val="28"/>
          <w:szCs w:val="28"/>
        </w:rPr>
        <w:t>дополнительный комплекс мероприятий, направленны</w:t>
      </w:r>
      <w:r w:rsidR="005F7C8A">
        <w:rPr>
          <w:rFonts w:ascii="Times New Roman" w:hAnsi="Times New Roman" w:cs="Times New Roman"/>
          <w:sz w:val="28"/>
          <w:szCs w:val="28"/>
        </w:rPr>
        <w:t>й</w:t>
      </w:r>
      <w:r w:rsidRPr="00B076BA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профилактической работы </w:t>
      </w:r>
      <w:r w:rsidR="005F7C8A">
        <w:rPr>
          <w:rFonts w:ascii="Times New Roman" w:hAnsi="Times New Roman" w:cs="Times New Roman"/>
          <w:sz w:val="28"/>
          <w:szCs w:val="28"/>
        </w:rPr>
        <w:t>с</w:t>
      </w:r>
      <w:r w:rsidRPr="00B076BA">
        <w:rPr>
          <w:rFonts w:ascii="Times New Roman" w:hAnsi="Times New Roman" w:cs="Times New Roman"/>
          <w:sz w:val="28"/>
          <w:szCs w:val="28"/>
        </w:rPr>
        <w:t xml:space="preserve"> ранее судимыми и лицами склонными к совершению </w:t>
      </w:r>
      <w:r w:rsidR="005F7C8A">
        <w:rPr>
          <w:rFonts w:ascii="Times New Roman" w:hAnsi="Times New Roman" w:cs="Times New Roman"/>
          <w:sz w:val="28"/>
          <w:szCs w:val="28"/>
        </w:rPr>
        <w:t>правонарушений</w:t>
      </w:r>
      <w:r w:rsidRPr="00B076BA">
        <w:rPr>
          <w:rFonts w:ascii="Times New Roman" w:hAnsi="Times New Roman" w:cs="Times New Roman"/>
          <w:sz w:val="28"/>
          <w:szCs w:val="28"/>
        </w:rPr>
        <w:t>.</w:t>
      </w:r>
    </w:p>
    <w:p w:rsidR="00F84B54" w:rsidRDefault="00F84B54" w:rsidP="00B076BA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F84B54">
        <w:rPr>
          <w:rFonts w:ascii="Times New Roman" w:hAnsi="Times New Roman" w:cs="Times New Roman"/>
          <w:sz w:val="28"/>
          <w:szCs w:val="28"/>
        </w:rPr>
        <w:t>аместителю главы администрации по социальным вопросам – директору Департамента социального развития г. Азова (Белов В.В.)</w:t>
      </w:r>
      <w:r w:rsidR="00A62805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принимаемых профилактических мер, направленных на пресечение правонарушений, совершаемых несовершеннолетними. По результатам анализа разработать дополнительные меры профилактического характера, особое внимание уделить рецидивной преступности среди несовершеннолетних, а также совершению правонарушений в состоянии алкогольного и наркотического опьянения. Отчет о принятых мерах предоставить не позднее 16.05.2016 </w:t>
      </w:r>
      <w:r w:rsidR="0099265C" w:rsidRPr="0099265C">
        <w:rPr>
          <w:rFonts w:ascii="Times New Roman" w:hAnsi="Times New Roman" w:cs="Times New Roman"/>
          <w:sz w:val="28"/>
          <w:szCs w:val="28"/>
        </w:rPr>
        <w:t>председателю постоянно действующего координационного совещания по обеспечению правопорядка в городе Азове - главе администрации города Азова (</w:t>
      </w:r>
      <w:proofErr w:type="spellStart"/>
      <w:r w:rsidR="0099265C" w:rsidRPr="0099265C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99265C" w:rsidRPr="0099265C">
        <w:rPr>
          <w:rFonts w:ascii="Times New Roman" w:hAnsi="Times New Roman" w:cs="Times New Roman"/>
          <w:sz w:val="28"/>
          <w:szCs w:val="28"/>
        </w:rPr>
        <w:t xml:space="preserve"> В.В.)</w:t>
      </w:r>
      <w:r w:rsidR="00A62805">
        <w:rPr>
          <w:rFonts w:ascii="Times New Roman" w:hAnsi="Times New Roman" w:cs="Times New Roman"/>
          <w:sz w:val="28"/>
          <w:szCs w:val="28"/>
        </w:rPr>
        <w:t>.</w:t>
      </w: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0B1DA3" w:rsidRDefault="00AD14C1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2E539F" w:rsidRDefault="000B1DA3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В.В.</w:t>
      </w:r>
      <w:r w:rsidR="002E539F">
        <w:rPr>
          <w:rFonts w:ascii="Times New Roman" w:hAnsi="Times New Roman" w:cs="Times New Roman"/>
          <w:sz w:val="28"/>
          <w:szCs w:val="28"/>
        </w:rPr>
        <w:t xml:space="preserve"> – </w:t>
      </w:r>
      <w:r w:rsidRPr="000B1DA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DA3">
        <w:rPr>
          <w:rFonts w:ascii="Times New Roman" w:hAnsi="Times New Roman" w:cs="Times New Roman"/>
          <w:sz w:val="28"/>
          <w:szCs w:val="28"/>
        </w:rPr>
        <w:t xml:space="preserve"> отдела УФМС России по Ростовской области в г. Азове</w:t>
      </w:r>
      <w:r w:rsidR="002E539F">
        <w:rPr>
          <w:rFonts w:ascii="Times New Roman" w:hAnsi="Times New Roman" w:cs="Times New Roman"/>
          <w:sz w:val="28"/>
          <w:szCs w:val="28"/>
        </w:rPr>
        <w:t>.</w:t>
      </w:r>
    </w:p>
    <w:p w:rsidR="00895C85" w:rsidRDefault="00895C85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85" w:rsidRPr="00895C85" w:rsidRDefault="00895C85" w:rsidP="00895C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C8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95C85" w:rsidRPr="00895C85" w:rsidRDefault="00895C85" w:rsidP="00895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C85">
        <w:rPr>
          <w:rFonts w:ascii="Times New Roman" w:hAnsi="Times New Roman" w:cs="Times New Roman"/>
          <w:sz w:val="28"/>
          <w:szCs w:val="28"/>
        </w:rPr>
        <w:lastRenderedPageBreak/>
        <w:t>Ращупкин</w:t>
      </w:r>
      <w:proofErr w:type="spellEnd"/>
      <w:r w:rsidRPr="00895C85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Азова,</w:t>
      </w:r>
    </w:p>
    <w:p w:rsidR="00895C85" w:rsidRPr="00895C85" w:rsidRDefault="00895C85" w:rsidP="00895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C85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Pr="00895C85">
        <w:rPr>
          <w:rFonts w:ascii="Times New Roman" w:hAnsi="Times New Roman" w:cs="Times New Roman"/>
          <w:sz w:val="28"/>
          <w:szCs w:val="28"/>
        </w:rPr>
        <w:t xml:space="preserve"> А.Ю. – Азовский межрайонный прокурор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4C1" w:rsidRPr="00AE6A22" w:rsidRDefault="00AD14C1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E9761E" w:rsidRPr="00AE6A22" w:rsidRDefault="00E9761E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A3" w:rsidRPr="000B1DA3" w:rsidRDefault="000B1DA3" w:rsidP="000B1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A3">
        <w:rPr>
          <w:rFonts w:ascii="Times New Roman" w:hAnsi="Times New Roman" w:cs="Times New Roman"/>
          <w:sz w:val="28"/>
          <w:szCs w:val="28"/>
        </w:rPr>
        <w:t>1. Информацию «Об исполнении постановления Правительства Российской Федерации от 16.04.2013 № 344 «О внесении изменений в некоторые акты Правительства Российской Федерации по вопросам предоставления коммунальных услуг» принять к сведению.</w:t>
      </w:r>
    </w:p>
    <w:p w:rsidR="00E51209" w:rsidRDefault="000B1DA3" w:rsidP="00B66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A3">
        <w:rPr>
          <w:rFonts w:ascii="Times New Roman" w:hAnsi="Times New Roman" w:cs="Times New Roman"/>
          <w:sz w:val="28"/>
          <w:szCs w:val="28"/>
        </w:rPr>
        <w:t>2. Заместителю главы администрации – начальнику Управления жилищно-коммунального хозяйства (Рябоконь А.Н.)</w:t>
      </w:r>
      <w:r w:rsidR="00B6607A">
        <w:rPr>
          <w:rFonts w:ascii="Times New Roman" w:hAnsi="Times New Roman" w:cs="Times New Roman"/>
          <w:sz w:val="28"/>
          <w:szCs w:val="28"/>
        </w:rPr>
        <w:t xml:space="preserve"> п</w:t>
      </w:r>
      <w:r w:rsidRPr="000B1DA3">
        <w:rPr>
          <w:rFonts w:ascii="Times New Roman" w:hAnsi="Times New Roman" w:cs="Times New Roman"/>
          <w:sz w:val="28"/>
          <w:szCs w:val="28"/>
        </w:rPr>
        <w:t>ровести разъяснительную работу с руководителями управляющих компаний г. Азова о необходимости предоставления в отдел УФМС России по Ростовской области в г. Азове информацию в форме актов о количестве граждан, проживающих в жилых помещениях, в соответствии с требованиями правил предоставления коммунальных услуг собственниками и пользователями жилых помещений в многоквартирных домах, которые допускают нарушения сроков и порядка оплаты услуг, а также, возможно, пребывают (проживают) в жилом фонде с нарушениями требований миграционного законод</w:t>
      </w:r>
      <w:r w:rsidR="00B6607A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Федерации. </w:t>
      </w:r>
      <w:r w:rsidRPr="000B1DA3">
        <w:rPr>
          <w:rFonts w:ascii="Times New Roman" w:hAnsi="Times New Roman" w:cs="Times New Roman"/>
          <w:sz w:val="28"/>
          <w:szCs w:val="28"/>
        </w:rPr>
        <w:t xml:space="preserve">Информацию о проведенной работе предоставить </w:t>
      </w:r>
      <w:r w:rsidR="003B7E21" w:rsidRPr="003B7E21">
        <w:rPr>
          <w:rFonts w:ascii="Times New Roman" w:hAnsi="Times New Roman" w:cs="Times New Roman"/>
          <w:sz w:val="28"/>
          <w:szCs w:val="28"/>
        </w:rPr>
        <w:t>председателю постоянно действующего координационного совещания по обеспечению правопорядка в городе Азове - главе администрации города Азова (</w:t>
      </w:r>
      <w:proofErr w:type="spellStart"/>
      <w:r w:rsidR="003B7E21" w:rsidRPr="003B7E21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3B7E21" w:rsidRPr="003B7E21">
        <w:rPr>
          <w:rFonts w:ascii="Times New Roman" w:hAnsi="Times New Roman" w:cs="Times New Roman"/>
          <w:sz w:val="28"/>
          <w:szCs w:val="28"/>
        </w:rPr>
        <w:t xml:space="preserve"> В.В.)</w:t>
      </w:r>
      <w:r w:rsidRPr="000B1DA3">
        <w:rPr>
          <w:rFonts w:ascii="Times New Roman" w:hAnsi="Times New Roman" w:cs="Times New Roman"/>
          <w:sz w:val="28"/>
          <w:szCs w:val="28"/>
        </w:rPr>
        <w:t xml:space="preserve"> и начальнику отдела УФМС России по Ростовской области в г. Азове (Николаенко В.В.) не позднее 30.04.2016.</w:t>
      </w:r>
    </w:p>
    <w:p w:rsidR="0038199C" w:rsidRPr="00AE6A22" w:rsidRDefault="0038199C" w:rsidP="000B1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9761E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2B23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F7270C"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Default="0038199C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E42B23" w:rsidRPr="00E42B23">
        <w:rPr>
          <w:rFonts w:ascii="Times New Roman" w:hAnsi="Times New Roman" w:cs="Times New Roman"/>
          <w:sz w:val="28"/>
          <w:szCs w:val="28"/>
        </w:rPr>
        <w:t xml:space="preserve"> – </w:t>
      </w:r>
      <w:r w:rsidRPr="0038199C"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 промышленности, экономики и инвестициям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199C" w:rsidRDefault="0038199C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99C"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 w:rsidRPr="0038199C">
        <w:rPr>
          <w:rFonts w:ascii="Times New Roman" w:hAnsi="Times New Roman" w:cs="Times New Roman"/>
          <w:sz w:val="28"/>
          <w:szCs w:val="28"/>
        </w:rPr>
        <w:t xml:space="preserve"> О.К. – заместителя начальника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21" w:rsidRDefault="00726621" w:rsidP="00381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621" w:rsidRPr="002C142D" w:rsidRDefault="00726621" w:rsidP="007266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0B3FDB" w:rsidRDefault="000B3FDB" w:rsidP="000B3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FDB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B3FDB">
        <w:rPr>
          <w:rFonts w:ascii="Times New Roman" w:hAnsi="Times New Roman" w:cs="Times New Roman"/>
          <w:sz w:val="28"/>
          <w:szCs w:val="28"/>
        </w:rPr>
        <w:t xml:space="preserve"> В.В. – г</w:t>
      </w:r>
      <w:r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0B3FDB" w:rsidRPr="000B3FDB" w:rsidRDefault="000B3FDB" w:rsidP="000B3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2B23" w:rsidRPr="00AE6A22" w:rsidRDefault="00E42B2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9C" w:rsidRP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 xml:space="preserve">1. Информацию «О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 организациями, аффилированными с должностными лицами администрации города Азова» принять к сведению.  </w:t>
      </w:r>
    </w:p>
    <w:p w:rsidR="0038199C" w:rsidRP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2. Заместителям главы администрации (</w:t>
      </w:r>
      <w:proofErr w:type="spellStart"/>
      <w:r w:rsidRPr="0038199C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Pr="0038199C">
        <w:rPr>
          <w:rFonts w:ascii="Times New Roman" w:hAnsi="Times New Roman" w:cs="Times New Roman"/>
          <w:sz w:val="28"/>
          <w:szCs w:val="28"/>
        </w:rPr>
        <w:t xml:space="preserve"> Н.М., Белов В.В., </w:t>
      </w:r>
      <w:proofErr w:type="spellStart"/>
      <w:r w:rsidRPr="0038199C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Pr="0038199C">
        <w:rPr>
          <w:rFonts w:ascii="Times New Roman" w:hAnsi="Times New Roman" w:cs="Times New Roman"/>
          <w:sz w:val="28"/>
          <w:szCs w:val="28"/>
        </w:rPr>
        <w:t xml:space="preserve"> Е.Е., Рябоконь А.Н.) по курируемым направлениям:</w:t>
      </w:r>
    </w:p>
    <w:p w:rsidR="0038199C" w:rsidRP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2.1. Обеспечить исполнение в подведомственных структур</w:t>
      </w:r>
      <w:r w:rsidR="009B47DA">
        <w:rPr>
          <w:rFonts w:ascii="Times New Roman" w:hAnsi="Times New Roman" w:cs="Times New Roman"/>
          <w:sz w:val="28"/>
          <w:szCs w:val="28"/>
        </w:rPr>
        <w:t>ных</w:t>
      </w:r>
      <w:r w:rsidRPr="0038199C">
        <w:rPr>
          <w:rFonts w:ascii="Times New Roman" w:hAnsi="Times New Roman" w:cs="Times New Roman"/>
          <w:sz w:val="28"/>
          <w:szCs w:val="28"/>
        </w:rPr>
        <w:t xml:space="preserve"> </w:t>
      </w:r>
      <w:r w:rsidRPr="0038199C">
        <w:rPr>
          <w:rFonts w:ascii="Times New Roman" w:hAnsi="Times New Roman" w:cs="Times New Roman"/>
          <w:sz w:val="28"/>
          <w:szCs w:val="28"/>
        </w:rPr>
        <w:lastRenderedPageBreak/>
        <w:t>подразделениях и бюджетных учреждениях требований законодательства о контрактной системе государственных закупок.</w:t>
      </w:r>
    </w:p>
    <w:p w:rsidR="0038199C" w:rsidRP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2.2. Взять под особый контроль вопрос обоснования потребительских свойств товаров, работ и услуг при осуществлении нормирования закупок на 2017 год.</w:t>
      </w:r>
    </w:p>
    <w:p w:rsidR="0038199C" w:rsidRP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2.3. Проводить претензионную работу с подрядчиками при нарушении сроков выполнения работ, исполнения работ ненадлежащего качества, а также нарушения иных условий договоров (контрактов), с применением в случае необходимости штрафных санкций.</w:t>
      </w:r>
    </w:p>
    <w:p w:rsid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2.4. При заключении договоров (контрактов) на закупку товаров, работ, услуг для муниципальных нужд осуществлять тщательную проверку соответствия участников требованиям, указанной в конкурсной документации.</w:t>
      </w:r>
    </w:p>
    <w:p w:rsidR="009B47DA" w:rsidRPr="0038199C" w:rsidRDefault="009B47DA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Провести обучающие семинары</w:t>
      </w:r>
      <w:r w:rsidRPr="009B47DA"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сотрудниками</w:t>
      </w:r>
      <w:r w:rsidRPr="009B47DA">
        <w:rPr>
          <w:rFonts w:ascii="Times New Roman" w:hAnsi="Times New Roman" w:cs="Times New Roman"/>
          <w:sz w:val="28"/>
          <w:szCs w:val="28"/>
        </w:rPr>
        <w:t xml:space="preserve"> подведомственных структурных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7DA">
        <w:rPr>
          <w:rFonts w:ascii="Times New Roman" w:hAnsi="Times New Roman" w:cs="Times New Roman"/>
          <w:sz w:val="28"/>
          <w:szCs w:val="28"/>
        </w:rPr>
        <w:t xml:space="preserve"> и бюджетных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123F4">
        <w:rPr>
          <w:rFonts w:ascii="Times New Roman" w:hAnsi="Times New Roman" w:cs="Times New Roman"/>
          <w:sz w:val="28"/>
          <w:szCs w:val="28"/>
        </w:rPr>
        <w:t xml:space="preserve">по вопросу применения </w:t>
      </w:r>
      <w:r w:rsidR="00D123F4" w:rsidRPr="00D123F4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D123F4">
        <w:rPr>
          <w:rFonts w:ascii="Times New Roman" w:hAnsi="Times New Roman" w:cs="Times New Roman"/>
          <w:sz w:val="28"/>
          <w:szCs w:val="28"/>
        </w:rPr>
        <w:t>№</w:t>
      </w:r>
      <w:r w:rsidR="00D123F4" w:rsidRPr="00D123F4">
        <w:rPr>
          <w:rFonts w:ascii="Times New Roman" w:hAnsi="Times New Roman" w:cs="Times New Roman"/>
          <w:sz w:val="28"/>
          <w:szCs w:val="28"/>
        </w:rPr>
        <w:t xml:space="preserve"> 44-ФЗ </w:t>
      </w:r>
      <w:r w:rsidR="00D123F4">
        <w:rPr>
          <w:rFonts w:ascii="Times New Roman" w:hAnsi="Times New Roman" w:cs="Times New Roman"/>
          <w:sz w:val="28"/>
          <w:szCs w:val="28"/>
        </w:rPr>
        <w:t>«</w:t>
      </w:r>
      <w:r w:rsidR="00D123F4" w:rsidRPr="00D123F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23F4">
        <w:rPr>
          <w:rFonts w:ascii="Times New Roman" w:hAnsi="Times New Roman" w:cs="Times New Roman"/>
          <w:sz w:val="28"/>
          <w:szCs w:val="28"/>
        </w:rPr>
        <w:t xml:space="preserve">», особое внимание уделить вопросу коррупционных проявлений. Отчет о проведенных семинарах предоставить не позднее 30.06.2016 </w:t>
      </w:r>
      <w:r w:rsidR="00D123F4" w:rsidRPr="00D123F4">
        <w:rPr>
          <w:rFonts w:ascii="Times New Roman" w:hAnsi="Times New Roman" w:cs="Times New Roman"/>
          <w:sz w:val="28"/>
          <w:szCs w:val="28"/>
        </w:rPr>
        <w:t>председателю постоянно действующего координационного совещания по обеспечению правопорядка в городе Азове - главе администрации города Азова (</w:t>
      </w:r>
      <w:proofErr w:type="spellStart"/>
      <w:r w:rsidR="00D123F4" w:rsidRPr="00D123F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D123F4" w:rsidRPr="00D123F4">
        <w:rPr>
          <w:rFonts w:ascii="Times New Roman" w:hAnsi="Times New Roman" w:cs="Times New Roman"/>
          <w:sz w:val="28"/>
          <w:szCs w:val="28"/>
        </w:rPr>
        <w:t xml:space="preserve"> В.В.)</w:t>
      </w:r>
      <w:r w:rsidR="00D123F4">
        <w:rPr>
          <w:rFonts w:ascii="Times New Roman" w:hAnsi="Times New Roman" w:cs="Times New Roman"/>
          <w:sz w:val="28"/>
          <w:szCs w:val="28"/>
        </w:rPr>
        <w:t>.</w:t>
      </w:r>
    </w:p>
    <w:p w:rsidR="0038199C" w:rsidRP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3. Рекомендовать Межмуниципальному отделу МВД России «Азовский» (Танееву Д.Б.) на постоянной основе проводить проверки соблюдения требований законодательства при осуществлении закупок товаров, работ, услуг для муниципальных нужд, в том числе при заключении и исполнении контрактов организации.</w:t>
      </w:r>
    </w:p>
    <w:p w:rsidR="00E42B23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C">
        <w:rPr>
          <w:rFonts w:ascii="Times New Roman" w:hAnsi="Times New Roman" w:cs="Times New Roman"/>
          <w:sz w:val="28"/>
          <w:szCs w:val="28"/>
        </w:rPr>
        <w:t>4. Рекомендовать Межмуниципальному отделу МВД России «Азовский» (Танееву Д.Б.) и заместителю главы администрации по организационно-правовым и кадровым вопросам (Шевченко Д.Е.) повысить эффективность борьбы с коррупцией путем информирования граждан, должностных лиц и юридических лиц о порядке действий при вымогательстве взяток, склонении к совершению иных коррупционных правонарушений.</w:t>
      </w:r>
    </w:p>
    <w:p w:rsid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42B23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4C1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E42B23" w:rsidRDefault="001A1E65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5">
        <w:rPr>
          <w:rFonts w:ascii="Times New Roman" w:hAnsi="Times New Roman" w:cs="Times New Roman"/>
          <w:sz w:val="28"/>
          <w:szCs w:val="28"/>
        </w:rPr>
        <w:t>Николаенко В.В. – начальника отдела УФМС России по Ростовской области в г. Азове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1E65" w:rsidRDefault="001A1E65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E65">
        <w:rPr>
          <w:rFonts w:ascii="Times New Roman" w:hAnsi="Times New Roman" w:cs="Times New Roman"/>
          <w:sz w:val="28"/>
          <w:szCs w:val="28"/>
        </w:rPr>
        <w:t>Багунц</w:t>
      </w:r>
      <w:proofErr w:type="spellEnd"/>
      <w:r w:rsidRPr="001A1E65">
        <w:rPr>
          <w:rFonts w:ascii="Times New Roman" w:hAnsi="Times New Roman" w:cs="Times New Roman"/>
          <w:sz w:val="28"/>
          <w:szCs w:val="28"/>
        </w:rPr>
        <w:t xml:space="preserve"> О.К. – заместителя начальника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1E65" w:rsidRDefault="001A1E65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5">
        <w:rPr>
          <w:rFonts w:ascii="Times New Roman" w:hAnsi="Times New Roman" w:cs="Times New Roman"/>
          <w:sz w:val="28"/>
          <w:szCs w:val="28"/>
        </w:rPr>
        <w:t>Белова В.В. - заместителя главы администрации по социальным вопросам – директор Департамента социального развития г. Азова.</w:t>
      </w:r>
    </w:p>
    <w:p w:rsidR="000B3FDB" w:rsidRDefault="000B3FDB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DB" w:rsidRPr="000B3FDB" w:rsidRDefault="000B3FDB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D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B3FDB" w:rsidRPr="000B3FDB" w:rsidRDefault="000B3FDB" w:rsidP="000B3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FDB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B3FDB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Азова,</w:t>
      </w:r>
    </w:p>
    <w:p w:rsidR="000B3FDB" w:rsidRPr="000B3FDB" w:rsidRDefault="000B3FDB" w:rsidP="000B3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>Бездольный С.Л. – председатель городской Думы – глава города Азова,</w:t>
      </w:r>
    </w:p>
    <w:p w:rsidR="000B3FDB" w:rsidRDefault="000B3FDB" w:rsidP="000B3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DB">
        <w:rPr>
          <w:rFonts w:ascii="Times New Roman" w:hAnsi="Times New Roman" w:cs="Times New Roman"/>
          <w:sz w:val="28"/>
          <w:szCs w:val="28"/>
        </w:rPr>
        <w:t xml:space="preserve">Олефиренко Е.С. – </w:t>
      </w:r>
      <w:proofErr w:type="spellStart"/>
      <w:r w:rsidRPr="000B3FD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3FDB">
        <w:rPr>
          <w:rFonts w:ascii="Times New Roman" w:hAnsi="Times New Roman" w:cs="Times New Roman"/>
          <w:sz w:val="28"/>
          <w:szCs w:val="28"/>
        </w:rPr>
        <w:t>. председателя Азовского городского суда.</w:t>
      </w:r>
    </w:p>
    <w:p w:rsidR="001A1E65" w:rsidRPr="00AE6A22" w:rsidRDefault="001A1E65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65" w:rsidRPr="001A1E65" w:rsidRDefault="001A1E65" w:rsidP="001A1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5">
        <w:rPr>
          <w:rFonts w:ascii="Times New Roman" w:hAnsi="Times New Roman" w:cs="Times New Roman"/>
          <w:sz w:val="28"/>
          <w:szCs w:val="28"/>
        </w:rPr>
        <w:t xml:space="preserve">1. Информацию «Об эффективности работы по предоставлению государственных услуг в сфере миграции иностранными гражданами, в том числе, прибывшим в массовом порядке из юго-восточных регионов Украины, </w:t>
      </w:r>
      <w:r w:rsidRPr="001A1E65">
        <w:rPr>
          <w:rFonts w:ascii="Times New Roman" w:hAnsi="Times New Roman" w:cs="Times New Roman"/>
          <w:sz w:val="28"/>
          <w:szCs w:val="28"/>
        </w:rPr>
        <w:lastRenderedPageBreak/>
        <w:t>и осуществлению контроля за их пребыванием в Российской Федерации» принять к сведению.</w:t>
      </w:r>
    </w:p>
    <w:p w:rsidR="001A1E65" w:rsidRPr="001A1E65" w:rsidRDefault="001A1E65" w:rsidP="001A1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5">
        <w:rPr>
          <w:rFonts w:ascii="Times New Roman" w:hAnsi="Times New Roman" w:cs="Times New Roman"/>
          <w:sz w:val="28"/>
          <w:szCs w:val="28"/>
        </w:rPr>
        <w:t>2. Рекомендовать начальнику отдела УФМС России по Ростовской области в г. Азове (Николаенко В.В.), начальнику Межмуниципального отдела МВД России «Азовский» (Танееву Д.Б.), начальнику отделения в г. Азове УФСБ России по Ростовской области (С.В. Буряку) и начальнику Азовского МРОН УФСКН по Ростовской области (Петренко Ю.Ю.) обеспечить исполнение Плана взаимодействия с УФМС России по Ростовской области, УФСБ России по Ростовской области, УФСКН России по Ростовской области, УТ МВД России по СКФО по пресечению нелегальной миграции в 2016 году.</w:t>
      </w:r>
    </w:p>
    <w:p w:rsidR="00E42B23" w:rsidRPr="00AE6A22" w:rsidRDefault="001A1E65" w:rsidP="001A1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5">
        <w:rPr>
          <w:rFonts w:ascii="Times New Roman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 социального развития г. Азова (Белов В.В.)  продолжить в 2016 году выдачу гуманитарной помощи мигрантам из социально незащищенных семей в рамках соглашения между международной организацией «Красного креста и красного полумесяца» и Министерством труда и социального развития Ростовской области.</w:t>
      </w:r>
    </w:p>
    <w:p w:rsidR="00E42B23" w:rsidRPr="00AE6A22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76" w:rsidRDefault="00733B76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AB" w:rsidRPr="00AE6A22" w:rsidRDefault="001C3BAB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1A1E6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 w:rsidRPr="00C6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42B2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98" w:rsidRDefault="00A34198" w:rsidP="006A51A4">
      <w:r>
        <w:separator/>
      </w:r>
    </w:p>
  </w:endnote>
  <w:endnote w:type="continuationSeparator" w:id="0">
    <w:p w:rsidR="00A34198" w:rsidRDefault="00A34198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BF4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98" w:rsidRDefault="00A34198" w:rsidP="006A51A4">
      <w:r>
        <w:separator/>
      </w:r>
    </w:p>
  </w:footnote>
  <w:footnote w:type="continuationSeparator" w:id="0">
    <w:p w:rsidR="00A34198" w:rsidRDefault="00A34198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843CF"/>
    <w:rsid w:val="00086DE0"/>
    <w:rsid w:val="000A7E42"/>
    <w:rsid w:val="000B1DA3"/>
    <w:rsid w:val="000B3757"/>
    <w:rsid w:val="000B3FDB"/>
    <w:rsid w:val="000C0F56"/>
    <w:rsid w:val="000D1BB1"/>
    <w:rsid w:val="001003CE"/>
    <w:rsid w:val="001119A3"/>
    <w:rsid w:val="0012236C"/>
    <w:rsid w:val="00122410"/>
    <w:rsid w:val="00123B3F"/>
    <w:rsid w:val="00125465"/>
    <w:rsid w:val="00183AD8"/>
    <w:rsid w:val="00185A45"/>
    <w:rsid w:val="00192021"/>
    <w:rsid w:val="001A1E65"/>
    <w:rsid w:val="001C3BAB"/>
    <w:rsid w:val="001E4633"/>
    <w:rsid w:val="0020165B"/>
    <w:rsid w:val="00237B63"/>
    <w:rsid w:val="00240B41"/>
    <w:rsid w:val="00241DDC"/>
    <w:rsid w:val="00246C32"/>
    <w:rsid w:val="0025744A"/>
    <w:rsid w:val="00267582"/>
    <w:rsid w:val="002B6D21"/>
    <w:rsid w:val="002B7880"/>
    <w:rsid w:val="002C142D"/>
    <w:rsid w:val="002D1736"/>
    <w:rsid w:val="002D4406"/>
    <w:rsid w:val="002E4B65"/>
    <w:rsid w:val="002E539F"/>
    <w:rsid w:val="00315A52"/>
    <w:rsid w:val="0032787B"/>
    <w:rsid w:val="00353D66"/>
    <w:rsid w:val="00360880"/>
    <w:rsid w:val="003648B9"/>
    <w:rsid w:val="00373528"/>
    <w:rsid w:val="0038199C"/>
    <w:rsid w:val="0038377C"/>
    <w:rsid w:val="0038449B"/>
    <w:rsid w:val="003873FB"/>
    <w:rsid w:val="00387753"/>
    <w:rsid w:val="003A1761"/>
    <w:rsid w:val="003A74D9"/>
    <w:rsid w:val="003B7E21"/>
    <w:rsid w:val="003C0A36"/>
    <w:rsid w:val="003E3085"/>
    <w:rsid w:val="00411002"/>
    <w:rsid w:val="00422CA2"/>
    <w:rsid w:val="00424DB6"/>
    <w:rsid w:val="0043095B"/>
    <w:rsid w:val="004526EE"/>
    <w:rsid w:val="00453E1C"/>
    <w:rsid w:val="00462D40"/>
    <w:rsid w:val="0048484B"/>
    <w:rsid w:val="00484DB7"/>
    <w:rsid w:val="0049202B"/>
    <w:rsid w:val="004C13DE"/>
    <w:rsid w:val="004C40F6"/>
    <w:rsid w:val="00505274"/>
    <w:rsid w:val="00547302"/>
    <w:rsid w:val="00571BDB"/>
    <w:rsid w:val="00571D23"/>
    <w:rsid w:val="00576B4E"/>
    <w:rsid w:val="00586545"/>
    <w:rsid w:val="005A5F75"/>
    <w:rsid w:val="005B53B1"/>
    <w:rsid w:val="005B6F85"/>
    <w:rsid w:val="005C59F6"/>
    <w:rsid w:val="005F0E31"/>
    <w:rsid w:val="005F7C8A"/>
    <w:rsid w:val="00655F0F"/>
    <w:rsid w:val="0067501B"/>
    <w:rsid w:val="006A0ECE"/>
    <w:rsid w:val="006A51A4"/>
    <w:rsid w:val="006B3038"/>
    <w:rsid w:val="006F2855"/>
    <w:rsid w:val="00726621"/>
    <w:rsid w:val="00733B76"/>
    <w:rsid w:val="00796613"/>
    <w:rsid w:val="007A1D81"/>
    <w:rsid w:val="007A2A34"/>
    <w:rsid w:val="007A54D4"/>
    <w:rsid w:val="007B2D4D"/>
    <w:rsid w:val="007C1E3C"/>
    <w:rsid w:val="007E5B31"/>
    <w:rsid w:val="00813EBE"/>
    <w:rsid w:val="00825178"/>
    <w:rsid w:val="00826109"/>
    <w:rsid w:val="0083530F"/>
    <w:rsid w:val="00835D49"/>
    <w:rsid w:val="008532DA"/>
    <w:rsid w:val="00856889"/>
    <w:rsid w:val="0087105B"/>
    <w:rsid w:val="00895C85"/>
    <w:rsid w:val="008B7D50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9265C"/>
    <w:rsid w:val="009A5499"/>
    <w:rsid w:val="009B47DA"/>
    <w:rsid w:val="009D709A"/>
    <w:rsid w:val="00A10E88"/>
    <w:rsid w:val="00A21942"/>
    <w:rsid w:val="00A34198"/>
    <w:rsid w:val="00A4180F"/>
    <w:rsid w:val="00A46AB4"/>
    <w:rsid w:val="00A62805"/>
    <w:rsid w:val="00A77E32"/>
    <w:rsid w:val="00A81429"/>
    <w:rsid w:val="00A90469"/>
    <w:rsid w:val="00AA0676"/>
    <w:rsid w:val="00AA7350"/>
    <w:rsid w:val="00AD14C1"/>
    <w:rsid w:val="00AE6A22"/>
    <w:rsid w:val="00AE7816"/>
    <w:rsid w:val="00AF27EA"/>
    <w:rsid w:val="00AF7969"/>
    <w:rsid w:val="00B076BA"/>
    <w:rsid w:val="00B15794"/>
    <w:rsid w:val="00B15D9F"/>
    <w:rsid w:val="00B171CD"/>
    <w:rsid w:val="00B3428A"/>
    <w:rsid w:val="00B6607A"/>
    <w:rsid w:val="00B97C8D"/>
    <w:rsid w:val="00BB15DF"/>
    <w:rsid w:val="00BD3508"/>
    <w:rsid w:val="00BD4DBB"/>
    <w:rsid w:val="00BF4EF8"/>
    <w:rsid w:val="00C20BFC"/>
    <w:rsid w:val="00C32174"/>
    <w:rsid w:val="00C37966"/>
    <w:rsid w:val="00C6208D"/>
    <w:rsid w:val="00C75BBF"/>
    <w:rsid w:val="00CA2ADB"/>
    <w:rsid w:val="00CB28BA"/>
    <w:rsid w:val="00CB618E"/>
    <w:rsid w:val="00CC0DEE"/>
    <w:rsid w:val="00CF14E0"/>
    <w:rsid w:val="00CF3575"/>
    <w:rsid w:val="00D00A7D"/>
    <w:rsid w:val="00D029F7"/>
    <w:rsid w:val="00D04994"/>
    <w:rsid w:val="00D123F4"/>
    <w:rsid w:val="00D16187"/>
    <w:rsid w:val="00D24A89"/>
    <w:rsid w:val="00D5189B"/>
    <w:rsid w:val="00D62BBC"/>
    <w:rsid w:val="00D66F33"/>
    <w:rsid w:val="00D67ED9"/>
    <w:rsid w:val="00D75891"/>
    <w:rsid w:val="00D808C6"/>
    <w:rsid w:val="00D87C7B"/>
    <w:rsid w:val="00DA7177"/>
    <w:rsid w:val="00DB066A"/>
    <w:rsid w:val="00DE245F"/>
    <w:rsid w:val="00DE2C32"/>
    <w:rsid w:val="00E272F5"/>
    <w:rsid w:val="00E42B23"/>
    <w:rsid w:val="00E51209"/>
    <w:rsid w:val="00E644B4"/>
    <w:rsid w:val="00E83070"/>
    <w:rsid w:val="00E9761E"/>
    <w:rsid w:val="00EB2D4C"/>
    <w:rsid w:val="00ED2674"/>
    <w:rsid w:val="00EF79BA"/>
    <w:rsid w:val="00F323B5"/>
    <w:rsid w:val="00F51DC7"/>
    <w:rsid w:val="00F7270C"/>
    <w:rsid w:val="00F812B6"/>
    <w:rsid w:val="00F84B54"/>
    <w:rsid w:val="00F913A3"/>
    <w:rsid w:val="00F979B0"/>
    <w:rsid w:val="00FC6CBE"/>
    <w:rsid w:val="00FC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4969-4A4B-48A7-8720-BE6D40E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771B-5D81-441A-90BE-4483C40E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184</cp:revision>
  <cp:lastPrinted>2016-03-03T08:10:00Z</cp:lastPrinted>
  <dcterms:created xsi:type="dcterms:W3CDTF">2015-03-25T13:03:00Z</dcterms:created>
  <dcterms:modified xsi:type="dcterms:W3CDTF">2016-03-03T10:32:00Z</dcterms:modified>
</cp:coreProperties>
</file>