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D3" w:rsidRDefault="006931D3" w:rsidP="006931D3">
      <w:pPr>
        <w:pStyle w:val="a4"/>
        <w:jc w:val="right"/>
        <w:rPr>
          <w:sz w:val="24"/>
          <w:szCs w:val="24"/>
        </w:rPr>
      </w:pPr>
      <w:bookmarkStart w:id="0" w:name="_GoBack"/>
      <w:bookmarkEnd w:id="0"/>
      <w:r>
        <w:rPr>
          <w:sz w:val="24"/>
          <w:szCs w:val="24"/>
        </w:rPr>
        <w:t>Проект</w:t>
      </w:r>
    </w:p>
    <w:p w:rsidR="006931D3" w:rsidRPr="00B65E92" w:rsidRDefault="006931D3" w:rsidP="006931D3">
      <w:pPr>
        <w:pStyle w:val="a4"/>
        <w:jc w:val="center"/>
        <w:rPr>
          <w:szCs w:val="28"/>
        </w:rPr>
      </w:pPr>
      <w:r w:rsidRPr="00B65E92">
        <w:rPr>
          <w:szCs w:val="28"/>
        </w:rPr>
        <w:t>АДМИНИСТРАЦИЯ ГОРОДА АЗОВА</w:t>
      </w:r>
    </w:p>
    <w:p w:rsidR="006931D3" w:rsidRPr="00B65E92" w:rsidRDefault="006931D3" w:rsidP="006931D3">
      <w:pPr>
        <w:pStyle w:val="a4"/>
        <w:jc w:val="center"/>
        <w:rPr>
          <w:szCs w:val="28"/>
        </w:rPr>
      </w:pPr>
    </w:p>
    <w:p w:rsidR="006931D3" w:rsidRDefault="006931D3" w:rsidP="006931D3">
      <w:pPr>
        <w:pStyle w:val="a4"/>
        <w:jc w:val="center"/>
        <w:rPr>
          <w:szCs w:val="28"/>
        </w:rPr>
      </w:pPr>
    </w:p>
    <w:p w:rsidR="006931D3" w:rsidRDefault="006931D3" w:rsidP="006931D3">
      <w:pPr>
        <w:pStyle w:val="a4"/>
        <w:jc w:val="center"/>
        <w:rPr>
          <w:szCs w:val="28"/>
        </w:rPr>
      </w:pPr>
    </w:p>
    <w:p w:rsidR="006931D3" w:rsidRPr="00B65E92" w:rsidRDefault="006931D3" w:rsidP="006931D3">
      <w:pPr>
        <w:pStyle w:val="a4"/>
        <w:jc w:val="center"/>
        <w:rPr>
          <w:szCs w:val="28"/>
        </w:rPr>
      </w:pPr>
      <w:r w:rsidRPr="00B65E92">
        <w:rPr>
          <w:szCs w:val="28"/>
        </w:rPr>
        <w:t>ПОСТАНОВЛЕНИЕ</w:t>
      </w:r>
    </w:p>
    <w:p w:rsidR="006931D3" w:rsidRPr="00B65E92" w:rsidRDefault="006931D3" w:rsidP="006931D3">
      <w:pPr>
        <w:pStyle w:val="a4"/>
        <w:jc w:val="center"/>
        <w:rPr>
          <w:szCs w:val="28"/>
        </w:rPr>
      </w:pPr>
    </w:p>
    <w:p w:rsidR="006931D3" w:rsidRPr="00B65E92" w:rsidRDefault="006931D3" w:rsidP="006931D3">
      <w:pPr>
        <w:pStyle w:val="a4"/>
        <w:rPr>
          <w:szCs w:val="28"/>
        </w:rPr>
      </w:pPr>
      <w:r>
        <w:rPr>
          <w:szCs w:val="28"/>
        </w:rPr>
        <w:t>_______________ № _________</w:t>
      </w:r>
    </w:p>
    <w:p w:rsidR="006931D3" w:rsidRPr="00B65E92" w:rsidRDefault="006931D3" w:rsidP="006931D3">
      <w:pPr>
        <w:pStyle w:val="a4"/>
        <w:ind w:right="4392"/>
        <w:jc w:val="both"/>
        <w:rPr>
          <w:szCs w:val="28"/>
        </w:rPr>
      </w:pPr>
    </w:p>
    <w:p w:rsidR="006931D3" w:rsidRPr="00B65E92" w:rsidRDefault="006931D3" w:rsidP="004F1189">
      <w:pPr>
        <w:pStyle w:val="a4"/>
        <w:ind w:right="4392"/>
        <w:jc w:val="both"/>
        <w:rPr>
          <w:szCs w:val="28"/>
        </w:rPr>
      </w:pPr>
      <w:r>
        <w:rPr>
          <w:szCs w:val="28"/>
        </w:rPr>
        <w:t xml:space="preserve">Об утверждении муниципальной программы города Азова </w:t>
      </w:r>
      <w:r w:rsidR="004F1189">
        <w:rPr>
          <w:szCs w:val="28"/>
        </w:rPr>
        <w:t>«Территориальное планирование и обеспечение доступным и комфортным жильем населения города Азова»</w:t>
      </w:r>
    </w:p>
    <w:p w:rsidR="006931D3" w:rsidRDefault="006931D3" w:rsidP="006931D3">
      <w:pPr>
        <w:pStyle w:val="a4"/>
        <w:rPr>
          <w:szCs w:val="28"/>
        </w:rPr>
      </w:pPr>
    </w:p>
    <w:p w:rsidR="006931D3" w:rsidRDefault="006931D3" w:rsidP="006931D3">
      <w:pPr>
        <w:pStyle w:val="a4"/>
        <w:rPr>
          <w:szCs w:val="28"/>
        </w:rPr>
      </w:pPr>
    </w:p>
    <w:p w:rsidR="006931D3" w:rsidRPr="00FD2064" w:rsidRDefault="004F1189" w:rsidP="004F1189">
      <w:pPr>
        <w:pStyle w:val="a4"/>
        <w:ind w:firstLine="708"/>
        <w:jc w:val="both"/>
        <w:rPr>
          <w:szCs w:val="28"/>
        </w:rPr>
      </w:pPr>
      <w:r>
        <w:t xml:space="preserve">В соответствии с постановлением администрации города Азова </w:t>
      </w:r>
      <w:r>
        <w:br/>
        <w:t xml:space="preserve">от 10.08.2018 </w:t>
      </w:r>
      <w:r>
        <w:rPr>
          <w:szCs w:val="28"/>
        </w:rPr>
        <w:sym w:font="Times New Roman" w:char="2116"/>
      </w:r>
      <w:r>
        <w:t xml:space="preserve"> 1805 «</w:t>
      </w:r>
      <w:r>
        <w:rPr>
          <w:bCs/>
          <w:szCs w:val="28"/>
          <w:lang w:eastAsia="en-US"/>
        </w:rPr>
        <w:t>Об утверждении Порядка разработки, реализации и оценки эффективности муниципальных программ города Азова</w:t>
      </w:r>
      <w:r>
        <w:t xml:space="preserve">», </w:t>
      </w:r>
      <w:r>
        <w:rPr>
          <w:bCs/>
          <w:szCs w:val="28"/>
        </w:rPr>
        <w:t>распоряжением администрации города от 25.09.2018 № 252 «Об утверждении Перечня муниципальных программ</w:t>
      </w:r>
      <w:r>
        <w:rPr>
          <w:szCs w:val="28"/>
        </w:rPr>
        <w:t xml:space="preserve"> города Азова»,</w:t>
      </w:r>
    </w:p>
    <w:p w:rsidR="006931D3" w:rsidRDefault="006931D3" w:rsidP="006931D3">
      <w:pPr>
        <w:pStyle w:val="a4"/>
        <w:rPr>
          <w:szCs w:val="28"/>
        </w:rPr>
      </w:pPr>
    </w:p>
    <w:p w:rsidR="004F1189" w:rsidRPr="00B65E92" w:rsidRDefault="004F1189" w:rsidP="006931D3">
      <w:pPr>
        <w:pStyle w:val="a4"/>
        <w:rPr>
          <w:szCs w:val="28"/>
        </w:rPr>
      </w:pPr>
    </w:p>
    <w:p w:rsidR="006931D3" w:rsidRDefault="006931D3" w:rsidP="006931D3">
      <w:pPr>
        <w:pStyle w:val="a4"/>
        <w:jc w:val="center"/>
        <w:rPr>
          <w:szCs w:val="28"/>
        </w:rPr>
      </w:pPr>
      <w:r w:rsidRPr="00B65E92">
        <w:rPr>
          <w:szCs w:val="28"/>
        </w:rPr>
        <w:t>ПОСТАНОВЛЯЮ:</w:t>
      </w:r>
    </w:p>
    <w:p w:rsidR="004F1189" w:rsidRDefault="004F1189" w:rsidP="006931D3">
      <w:pPr>
        <w:pStyle w:val="a4"/>
        <w:jc w:val="center"/>
        <w:rPr>
          <w:szCs w:val="28"/>
        </w:rPr>
      </w:pPr>
    </w:p>
    <w:p w:rsidR="004F1189" w:rsidRDefault="004F1189" w:rsidP="004F1189">
      <w:pPr>
        <w:autoSpaceDE w:val="0"/>
        <w:autoSpaceDN w:val="0"/>
        <w:adjustRightInd w:val="0"/>
        <w:ind w:firstLine="540"/>
        <w:jc w:val="both"/>
        <w:rPr>
          <w:sz w:val="28"/>
          <w:szCs w:val="28"/>
        </w:rPr>
      </w:pPr>
      <w:r>
        <w:rPr>
          <w:sz w:val="28"/>
          <w:szCs w:val="28"/>
        </w:rPr>
        <w:t>1. Утвердить муниципальную программу города Азова «Территориальное планирование и обеспечение доступным и комфортным жильем населения города Азова» согласно приложению № 1.</w:t>
      </w:r>
    </w:p>
    <w:p w:rsidR="004F1189" w:rsidRDefault="004F1189" w:rsidP="004F1189">
      <w:pPr>
        <w:autoSpaceDE w:val="0"/>
        <w:autoSpaceDN w:val="0"/>
        <w:adjustRightInd w:val="0"/>
        <w:ind w:firstLine="540"/>
        <w:jc w:val="both"/>
        <w:rPr>
          <w:sz w:val="28"/>
          <w:szCs w:val="28"/>
        </w:rPr>
      </w:pPr>
      <w:r>
        <w:rPr>
          <w:sz w:val="28"/>
          <w:szCs w:val="28"/>
        </w:rPr>
        <w:t>2.</w:t>
      </w:r>
      <w:r w:rsidRPr="00176E29">
        <w:rPr>
          <w:sz w:val="28"/>
          <w:szCs w:val="28"/>
        </w:rPr>
        <w:t xml:space="preserve"> </w:t>
      </w:r>
      <w:r>
        <w:rPr>
          <w:sz w:val="28"/>
          <w:szCs w:val="28"/>
        </w:rPr>
        <w:t>Признать утратившими силу с 1 января 2019 года постановления  администрации города Азова по Перечню согласно приложению № 2.</w:t>
      </w:r>
    </w:p>
    <w:p w:rsidR="004F1189" w:rsidRDefault="004F1189" w:rsidP="004F1189">
      <w:pPr>
        <w:autoSpaceDE w:val="0"/>
        <w:autoSpaceDN w:val="0"/>
        <w:adjustRightInd w:val="0"/>
        <w:ind w:firstLine="540"/>
        <w:jc w:val="both"/>
        <w:rPr>
          <w:sz w:val="28"/>
          <w:szCs w:val="28"/>
        </w:rPr>
      </w:pPr>
      <w:r>
        <w:rPr>
          <w:bCs/>
          <w:sz w:val="28"/>
          <w:szCs w:val="28"/>
          <w:lang w:eastAsia="en-US"/>
        </w:rPr>
        <w:t>3. Настоящее постановление вступает в силу со дня его официального опубликования, но не ранее 1 января 2019 года, и распространяется на правоотношения, возникающие начиная с составления проекта бюджета города Азова на 2019 год и на плановый период 2020 и 2021 годов.</w:t>
      </w:r>
    </w:p>
    <w:p w:rsidR="004F1189" w:rsidRDefault="004F1189" w:rsidP="004F1189">
      <w:pPr>
        <w:pStyle w:val="a4"/>
        <w:ind w:firstLine="708"/>
        <w:jc w:val="both"/>
        <w:rPr>
          <w:szCs w:val="28"/>
        </w:rPr>
      </w:pPr>
      <w:r>
        <w:rPr>
          <w:szCs w:val="28"/>
        </w:rPr>
        <w:t>4.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r w:rsidRPr="004F1189">
        <w:rPr>
          <w:szCs w:val="28"/>
        </w:rPr>
        <w:t xml:space="preserve"> </w:t>
      </w:r>
    </w:p>
    <w:p w:rsidR="004F1189" w:rsidRPr="00B65E92" w:rsidRDefault="004F1189" w:rsidP="004F1189">
      <w:pPr>
        <w:pStyle w:val="a4"/>
        <w:ind w:firstLine="708"/>
        <w:jc w:val="both"/>
        <w:rPr>
          <w:szCs w:val="28"/>
        </w:rPr>
      </w:pPr>
      <w:r w:rsidRPr="00B65E92">
        <w:rPr>
          <w:szCs w:val="28"/>
        </w:rPr>
        <w:t>4. </w:t>
      </w:r>
      <w:proofErr w:type="gramStart"/>
      <w:r w:rsidRPr="00B65E92">
        <w:rPr>
          <w:szCs w:val="28"/>
        </w:rPr>
        <w:t>Контроль за</w:t>
      </w:r>
      <w:proofErr w:type="gramEnd"/>
      <w:r w:rsidRPr="00B65E92">
        <w:rPr>
          <w:szCs w:val="28"/>
        </w:rPr>
        <w:t xml:space="preserve"> исполнением постановления возложить на главного архитектора</w:t>
      </w:r>
      <w:r>
        <w:rPr>
          <w:szCs w:val="28"/>
        </w:rPr>
        <w:t xml:space="preserve"> </w:t>
      </w:r>
      <w:proofErr w:type="spellStart"/>
      <w:r>
        <w:rPr>
          <w:szCs w:val="28"/>
        </w:rPr>
        <w:t>Исматулаеву</w:t>
      </w:r>
      <w:proofErr w:type="spellEnd"/>
      <w:r>
        <w:rPr>
          <w:szCs w:val="28"/>
        </w:rPr>
        <w:t xml:space="preserve"> Н.А.</w:t>
      </w:r>
    </w:p>
    <w:p w:rsidR="004F1189" w:rsidRDefault="004F1189" w:rsidP="004F1189">
      <w:pPr>
        <w:pStyle w:val="a6"/>
        <w:spacing w:after="0"/>
        <w:ind w:left="0" w:firstLine="540"/>
        <w:rPr>
          <w:sz w:val="28"/>
        </w:rPr>
      </w:pPr>
    </w:p>
    <w:p w:rsidR="004F1189" w:rsidRDefault="004F1189" w:rsidP="004F1189">
      <w:pPr>
        <w:pStyle w:val="a4"/>
        <w:tabs>
          <w:tab w:val="left" w:pos="360"/>
        </w:tabs>
        <w:ind w:firstLine="705"/>
        <w:jc w:val="both"/>
        <w:rPr>
          <w:szCs w:val="28"/>
        </w:rPr>
      </w:pPr>
      <w:r>
        <w:rPr>
          <w:szCs w:val="28"/>
        </w:rPr>
        <w:t>Глава администрации</w:t>
      </w:r>
    </w:p>
    <w:p w:rsidR="004F1189" w:rsidRDefault="004F1189" w:rsidP="004F1189">
      <w:pPr>
        <w:pStyle w:val="a4"/>
        <w:tabs>
          <w:tab w:val="left" w:pos="360"/>
        </w:tabs>
        <w:ind w:firstLine="705"/>
        <w:jc w:val="both"/>
        <w:rPr>
          <w:szCs w:val="28"/>
        </w:rPr>
      </w:pPr>
      <w:r>
        <w:rPr>
          <w:szCs w:val="28"/>
        </w:rPr>
        <w:t xml:space="preserve">города Азова                                                               В.В. </w:t>
      </w:r>
      <w:proofErr w:type="spellStart"/>
      <w:r>
        <w:rPr>
          <w:szCs w:val="28"/>
        </w:rPr>
        <w:t>Ращупкин</w:t>
      </w:r>
      <w:proofErr w:type="spellEnd"/>
    </w:p>
    <w:p w:rsidR="004F1189" w:rsidRDefault="004F1189" w:rsidP="004F1189">
      <w:pPr>
        <w:pStyle w:val="a4"/>
        <w:jc w:val="both"/>
        <w:rPr>
          <w:szCs w:val="28"/>
        </w:rPr>
      </w:pPr>
    </w:p>
    <w:p w:rsidR="004F1189" w:rsidRPr="00B65E92" w:rsidRDefault="004F1189" w:rsidP="004F1189">
      <w:pPr>
        <w:pStyle w:val="a4"/>
        <w:jc w:val="both"/>
        <w:rPr>
          <w:szCs w:val="28"/>
        </w:rPr>
      </w:pPr>
      <w:r w:rsidRPr="00B65E92">
        <w:rPr>
          <w:szCs w:val="28"/>
        </w:rPr>
        <w:t>Постановление вносит</w:t>
      </w:r>
    </w:p>
    <w:p w:rsidR="004F1189" w:rsidRDefault="004F1189" w:rsidP="004F1189">
      <w:pPr>
        <w:autoSpaceDE w:val="0"/>
        <w:autoSpaceDN w:val="0"/>
        <w:adjustRightInd w:val="0"/>
        <w:jc w:val="both"/>
        <w:rPr>
          <w:sz w:val="28"/>
          <w:szCs w:val="28"/>
        </w:rPr>
      </w:pPr>
      <w:r w:rsidRPr="00B65E92">
        <w:rPr>
          <w:bCs/>
          <w:sz w:val="28"/>
          <w:szCs w:val="28"/>
        </w:rPr>
        <w:t xml:space="preserve">отдел </w:t>
      </w:r>
      <w:r w:rsidRPr="00B65E92">
        <w:rPr>
          <w:sz w:val="28"/>
          <w:szCs w:val="28"/>
        </w:rPr>
        <w:t>по строительству и архитектуре</w:t>
      </w:r>
    </w:p>
    <w:tbl>
      <w:tblPr>
        <w:tblW w:w="10314" w:type="dxa"/>
        <w:tblLook w:val="00A0" w:firstRow="1" w:lastRow="0" w:firstColumn="1" w:lastColumn="0" w:noHBand="0" w:noVBand="0"/>
      </w:tblPr>
      <w:tblGrid>
        <w:gridCol w:w="3936"/>
        <w:gridCol w:w="6378"/>
      </w:tblGrid>
      <w:tr w:rsidR="002A5D7A" w:rsidTr="00BC5127">
        <w:tc>
          <w:tcPr>
            <w:tcW w:w="3936" w:type="dxa"/>
          </w:tcPr>
          <w:p w:rsidR="002A5D7A" w:rsidRPr="00AD6ED8" w:rsidRDefault="002A5D7A" w:rsidP="00BC5127">
            <w:pPr>
              <w:rPr>
                <w:kern w:val="2"/>
                <w:sz w:val="28"/>
                <w:szCs w:val="28"/>
                <w:lang w:eastAsia="en-US"/>
              </w:rPr>
            </w:pPr>
          </w:p>
        </w:tc>
        <w:tc>
          <w:tcPr>
            <w:tcW w:w="6378" w:type="dxa"/>
          </w:tcPr>
          <w:p w:rsidR="002A5D7A" w:rsidRPr="00AD6ED8" w:rsidRDefault="002A5D7A" w:rsidP="00BC5127">
            <w:pPr>
              <w:jc w:val="center"/>
              <w:rPr>
                <w:kern w:val="2"/>
                <w:sz w:val="28"/>
                <w:szCs w:val="28"/>
                <w:lang w:eastAsia="en-US"/>
              </w:rPr>
            </w:pPr>
            <w:r w:rsidRPr="00AD6ED8">
              <w:rPr>
                <w:kern w:val="2"/>
                <w:sz w:val="28"/>
                <w:szCs w:val="28"/>
                <w:lang w:eastAsia="en-US"/>
              </w:rPr>
              <w:t>Приложение</w:t>
            </w:r>
            <w:r>
              <w:rPr>
                <w:kern w:val="2"/>
                <w:sz w:val="28"/>
                <w:szCs w:val="28"/>
                <w:lang w:eastAsia="en-US"/>
              </w:rPr>
              <w:t xml:space="preserve"> № 1</w:t>
            </w:r>
          </w:p>
          <w:p w:rsidR="002A5D7A" w:rsidRDefault="002A5D7A" w:rsidP="00BC5127">
            <w:pPr>
              <w:jc w:val="center"/>
              <w:rPr>
                <w:kern w:val="2"/>
                <w:sz w:val="28"/>
                <w:szCs w:val="28"/>
                <w:lang w:eastAsia="en-US"/>
              </w:rPr>
            </w:pPr>
            <w:r>
              <w:rPr>
                <w:kern w:val="2"/>
                <w:sz w:val="28"/>
                <w:szCs w:val="28"/>
                <w:lang w:eastAsia="en-US"/>
              </w:rPr>
              <w:t>к постановлению</w:t>
            </w:r>
          </w:p>
          <w:p w:rsidR="002A5D7A" w:rsidRPr="00AD6ED8" w:rsidRDefault="002A5D7A" w:rsidP="00BC5127">
            <w:pPr>
              <w:jc w:val="center"/>
              <w:rPr>
                <w:kern w:val="2"/>
                <w:sz w:val="28"/>
                <w:szCs w:val="28"/>
                <w:lang w:eastAsia="en-US"/>
              </w:rPr>
            </w:pPr>
            <w:r>
              <w:rPr>
                <w:kern w:val="2"/>
                <w:sz w:val="28"/>
                <w:szCs w:val="28"/>
                <w:lang w:eastAsia="en-US"/>
              </w:rPr>
              <w:t xml:space="preserve">администрации </w:t>
            </w:r>
            <w:r w:rsidRPr="00AD6ED8">
              <w:rPr>
                <w:kern w:val="2"/>
                <w:sz w:val="28"/>
                <w:szCs w:val="28"/>
                <w:lang w:eastAsia="en-US"/>
              </w:rPr>
              <w:t>города Азова</w:t>
            </w:r>
          </w:p>
          <w:p w:rsidR="002A5D7A" w:rsidRPr="00AD6ED8" w:rsidRDefault="002A5D7A" w:rsidP="00AF4F0C">
            <w:pPr>
              <w:jc w:val="center"/>
              <w:rPr>
                <w:kern w:val="2"/>
                <w:sz w:val="28"/>
                <w:szCs w:val="28"/>
                <w:lang w:eastAsia="en-US"/>
              </w:rPr>
            </w:pPr>
            <w:r>
              <w:rPr>
                <w:kern w:val="2"/>
                <w:sz w:val="28"/>
                <w:szCs w:val="28"/>
                <w:lang w:eastAsia="en-US"/>
              </w:rPr>
              <w:t xml:space="preserve">  </w:t>
            </w:r>
            <w:r w:rsidRPr="00AD6ED8">
              <w:rPr>
                <w:kern w:val="2"/>
                <w:sz w:val="28"/>
                <w:szCs w:val="28"/>
                <w:lang w:eastAsia="en-US"/>
              </w:rPr>
              <w:t xml:space="preserve">от </w:t>
            </w:r>
            <w:r w:rsidR="00AF4F0C">
              <w:rPr>
                <w:kern w:val="2"/>
                <w:sz w:val="28"/>
                <w:szCs w:val="28"/>
                <w:lang w:eastAsia="en-US"/>
              </w:rPr>
              <w:t>___________</w:t>
            </w:r>
            <w:r>
              <w:rPr>
                <w:kern w:val="2"/>
                <w:sz w:val="28"/>
                <w:szCs w:val="28"/>
                <w:lang w:eastAsia="en-US"/>
              </w:rPr>
              <w:t xml:space="preserve"> № </w:t>
            </w:r>
            <w:r w:rsidR="00AF4F0C">
              <w:rPr>
                <w:kern w:val="2"/>
                <w:sz w:val="28"/>
                <w:szCs w:val="28"/>
                <w:lang w:eastAsia="en-US"/>
              </w:rPr>
              <w:t>______</w:t>
            </w:r>
            <w:r w:rsidRPr="00AD6ED8">
              <w:rPr>
                <w:kern w:val="2"/>
                <w:sz w:val="28"/>
                <w:szCs w:val="28"/>
                <w:lang w:eastAsia="en-US"/>
              </w:rPr>
              <w:t xml:space="preserve">  </w:t>
            </w:r>
          </w:p>
        </w:tc>
      </w:tr>
    </w:tbl>
    <w:p w:rsidR="002A5D7A" w:rsidRDefault="002A5D7A" w:rsidP="002A5D7A">
      <w:pPr>
        <w:autoSpaceDE w:val="0"/>
        <w:ind w:firstLine="709"/>
        <w:rPr>
          <w:sz w:val="28"/>
          <w:szCs w:val="28"/>
        </w:rPr>
      </w:pPr>
    </w:p>
    <w:p w:rsidR="002A5D7A" w:rsidRDefault="002A5D7A" w:rsidP="002A5D7A">
      <w:pPr>
        <w:autoSpaceDE w:val="0"/>
        <w:jc w:val="center"/>
        <w:rPr>
          <w:sz w:val="28"/>
          <w:szCs w:val="28"/>
        </w:rPr>
      </w:pPr>
    </w:p>
    <w:p w:rsidR="002A5D7A" w:rsidRDefault="002A5D7A" w:rsidP="002A5D7A">
      <w:pPr>
        <w:widowControl w:val="0"/>
        <w:suppressAutoHyphens/>
        <w:jc w:val="center"/>
        <w:rPr>
          <w:bCs/>
          <w:sz w:val="28"/>
          <w:szCs w:val="28"/>
        </w:rPr>
      </w:pPr>
      <w:r>
        <w:rPr>
          <w:bCs/>
          <w:sz w:val="28"/>
          <w:szCs w:val="28"/>
        </w:rPr>
        <w:t>МУНИЦИПАЛЬНАЯ ПРОГРАММА ГОРОДА АЗОВА</w:t>
      </w:r>
    </w:p>
    <w:p w:rsidR="002A5D7A" w:rsidRDefault="002A5D7A" w:rsidP="002A5D7A">
      <w:pPr>
        <w:pStyle w:val="ConsPlusTitle"/>
        <w:widowControl/>
        <w:jc w:val="center"/>
        <w:rPr>
          <w:rFonts w:ascii="Times New Roman" w:hAnsi="Times New Roman" w:cs="Times New Roman"/>
          <w:b w:val="0"/>
          <w:sz w:val="28"/>
          <w:szCs w:val="28"/>
        </w:rPr>
      </w:pPr>
      <w:r w:rsidRPr="002A5D7A">
        <w:rPr>
          <w:rFonts w:ascii="Times New Roman" w:hAnsi="Times New Roman" w:cs="Times New Roman"/>
          <w:b w:val="0"/>
          <w:sz w:val="28"/>
          <w:szCs w:val="28"/>
        </w:rPr>
        <w:t>«Территориальное планирование и обеспечение доступным и комфортным жильем населения города Азова»</w:t>
      </w:r>
    </w:p>
    <w:p w:rsidR="002A5D7A" w:rsidRDefault="002A5D7A" w:rsidP="002A5D7A">
      <w:pPr>
        <w:autoSpaceDE w:val="0"/>
        <w:jc w:val="center"/>
        <w:rPr>
          <w:sz w:val="28"/>
          <w:szCs w:val="28"/>
        </w:rPr>
      </w:pPr>
    </w:p>
    <w:p w:rsidR="002A5D7A" w:rsidRPr="008855EF" w:rsidRDefault="002A5D7A" w:rsidP="002A5D7A">
      <w:pPr>
        <w:autoSpaceDE w:val="0"/>
        <w:jc w:val="center"/>
        <w:rPr>
          <w:sz w:val="28"/>
          <w:szCs w:val="28"/>
        </w:rPr>
      </w:pPr>
      <w:r w:rsidRPr="008855EF">
        <w:rPr>
          <w:sz w:val="28"/>
          <w:szCs w:val="28"/>
        </w:rPr>
        <w:t>ПАСПОРТ</w:t>
      </w:r>
    </w:p>
    <w:p w:rsidR="002A5D7A" w:rsidRPr="008855EF" w:rsidRDefault="002A5D7A" w:rsidP="002A5D7A">
      <w:pPr>
        <w:autoSpaceDE w:val="0"/>
        <w:jc w:val="center"/>
        <w:rPr>
          <w:bCs/>
          <w:sz w:val="28"/>
          <w:szCs w:val="28"/>
        </w:rPr>
      </w:pPr>
      <w:r w:rsidRPr="008855EF">
        <w:rPr>
          <w:bCs/>
          <w:sz w:val="28"/>
          <w:szCs w:val="28"/>
        </w:rPr>
        <w:t>муниципальной программы города Азова</w:t>
      </w:r>
    </w:p>
    <w:p w:rsidR="002A5D7A" w:rsidRDefault="002A5D7A" w:rsidP="002A5D7A">
      <w:pPr>
        <w:pStyle w:val="ConsPlusTitle"/>
        <w:widowControl/>
        <w:jc w:val="center"/>
        <w:rPr>
          <w:rFonts w:ascii="Times New Roman" w:hAnsi="Times New Roman" w:cs="Times New Roman"/>
          <w:b w:val="0"/>
          <w:sz w:val="28"/>
          <w:szCs w:val="28"/>
        </w:rPr>
      </w:pPr>
      <w:r w:rsidRPr="002A5D7A">
        <w:rPr>
          <w:rFonts w:ascii="Times New Roman" w:hAnsi="Times New Roman" w:cs="Times New Roman"/>
          <w:b w:val="0"/>
          <w:sz w:val="28"/>
          <w:szCs w:val="28"/>
        </w:rPr>
        <w:t>«Территориальное планирование и обеспечение доступным и комфортным жильем населения города Азова»</w:t>
      </w:r>
    </w:p>
    <w:p w:rsidR="002A5D7A" w:rsidRPr="002A5D7A" w:rsidRDefault="002A5D7A" w:rsidP="002A5D7A">
      <w:pPr>
        <w:pStyle w:val="ConsPlusTitle"/>
        <w:widowControl/>
        <w:jc w:val="center"/>
        <w:rPr>
          <w:rFonts w:ascii="Times New Roman" w:hAnsi="Times New Roman" w:cs="Times New Roman"/>
          <w:b w:val="0"/>
          <w:sz w:val="28"/>
          <w:szCs w:val="28"/>
        </w:rPr>
      </w:pPr>
    </w:p>
    <w:tbl>
      <w:tblPr>
        <w:tblW w:w="0" w:type="auto"/>
        <w:tblLook w:val="01E0" w:firstRow="1" w:lastRow="1" w:firstColumn="1" w:lastColumn="1" w:noHBand="0" w:noVBand="0"/>
      </w:tblPr>
      <w:tblGrid>
        <w:gridCol w:w="3078"/>
        <w:gridCol w:w="404"/>
        <w:gridCol w:w="6089"/>
      </w:tblGrid>
      <w:tr w:rsidR="002A5D7A" w:rsidRPr="00A62FEF" w:rsidTr="00F6007D">
        <w:trPr>
          <w:trHeight w:val="1246"/>
        </w:trPr>
        <w:tc>
          <w:tcPr>
            <w:tcW w:w="3078" w:type="dxa"/>
          </w:tcPr>
          <w:p w:rsidR="002A5D7A"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 xml:space="preserve">Наименование муниципальной </w:t>
            </w:r>
            <w:r>
              <w:rPr>
                <w:rFonts w:eastAsia="Times New Roman"/>
                <w:kern w:val="2"/>
                <w:sz w:val="28"/>
                <w:szCs w:val="28"/>
              </w:rPr>
              <w:t>п</w:t>
            </w:r>
            <w:r w:rsidRPr="00A62FEF">
              <w:rPr>
                <w:rFonts w:eastAsia="Times New Roman"/>
                <w:kern w:val="2"/>
                <w:sz w:val="28"/>
                <w:szCs w:val="28"/>
              </w:rPr>
              <w:t>рограммы г</w:t>
            </w:r>
            <w:r>
              <w:rPr>
                <w:rFonts w:eastAsia="Times New Roman"/>
                <w:kern w:val="2"/>
                <w:sz w:val="28"/>
                <w:szCs w:val="28"/>
              </w:rPr>
              <w:t>орода</w:t>
            </w:r>
            <w:r w:rsidRPr="00A62FEF">
              <w:rPr>
                <w:rFonts w:eastAsia="Times New Roman"/>
                <w:kern w:val="2"/>
                <w:sz w:val="28"/>
                <w:szCs w:val="28"/>
              </w:rPr>
              <w:t xml:space="preserve"> Азова</w:t>
            </w:r>
          </w:p>
          <w:p w:rsidR="002A5D7A" w:rsidRPr="00A62FEF" w:rsidRDefault="002A5D7A" w:rsidP="00BC5127">
            <w:pPr>
              <w:autoSpaceDE w:val="0"/>
              <w:autoSpaceDN w:val="0"/>
              <w:adjustRightInd w:val="0"/>
              <w:jc w:val="both"/>
              <w:rPr>
                <w:rFonts w:eastAsia="Times New Roman"/>
                <w:kern w:val="2"/>
                <w:sz w:val="28"/>
                <w:szCs w:val="28"/>
              </w:rPr>
            </w:pPr>
          </w:p>
        </w:tc>
        <w:tc>
          <w:tcPr>
            <w:tcW w:w="404"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w:t>
            </w:r>
          </w:p>
        </w:tc>
        <w:tc>
          <w:tcPr>
            <w:tcW w:w="6089" w:type="dxa"/>
          </w:tcPr>
          <w:p w:rsidR="002A5D7A" w:rsidRPr="002A5D7A" w:rsidRDefault="002A5D7A" w:rsidP="002A5D7A">
            <w:pPr>
              <w:jc w:val="both"/>
              <w:rPr>
                <w:sz w:val="28"/>
                <w:szCs w:val="28"/>
              </w:rPr>
            </w:pPr>
            <w:r w:rsidRPr="002A5D7A">
              <w:rPr>
                <w:sz w:val="28"/>
                <w:szCs w:val="28"/>
              </w:rPr>
              <w:t>Муниципальная программа города Азова</w:t>
            </w:r>
          </w:p>
          <w:p w:rsidR="002A5D7A" w:rsidRPr="002A5D7A" w:rsidRDefault="002A5D7A" w:rsidP="002A5D7A">
            <w:pPr>
              <w:jc w:val="both"/>
              <w:rPr>
                <w:sz w:val="28"/>
                <w:szCs w:val="28"/>
              </w:rPr>
            </w:pPr>
            <w:r w:rsidRPr="002A5D7A">
              <w:rPr>
                <w:sz w:val="28"/>
                <w:szCs w:val="28"/>
              </w:rPr>
              <w:t>«Территориальное планирование и обеспечение доступным и комфортным жильем населения города Азова» (Программа)</w:t>
            </w:r>
          </w:p>
        </w:tc>
      </w:tr>
      <w:tr w:rsidR="002A5D7A" w:rsidRPr="00A62FEF" w:rsidTr="00F6007D">
        <w:tc>
          <w:tcPr>
            <w:tcW w:w="3078"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Ответственный исполнитель</w:t>
            </w:r>
          </w:p>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 xml:space="preserve">муниципальной </w:t>
            </w:r>
            <w:r>
              <w:rPr>
                <w:rFonts w:eastAsia="Times New Roman"/>
                <w:kern w:val="2"/>
                <w:sz w:val="28"/>
                <w:szCs w:val="28"/>
              </w:rPr>
              <w:t>п</w:t>
            </w:r>
            <w:r w:rsidRPr="00A62FEF">
              <w:rPr>
                <w:rFonts w:eastAsia="Times New Roman"/>
                <w:kern w:val="2"/>
                <w:sz w:val="28"/>
                <w:szCs w:val="28"/>
              </w:rPr>
              <w:t>рограммы г</w:t>
            </w:r>
            <w:r>
              <w:rPr>
                <w:rFonts w:eastAsia="Times New Roman"/>
                <w:kern w:val="2"/>
                <w:sz w:val="28"/>
                <w:szCs w:val="28"/>
              </w:rPr>
              <w:t>орода</w:t>
            </w:r>
            <w:r w:rsidRPr="00A62FEF">
              <w:rPr>
                <w:rFonts w:eastAsia="Times New Roman"/>
                <w:kern w:val="2"/>
                <w:sz w:val="28"/>
                <w:szCs w:val="28"/>
              </w:rPr>
              <w:t xml:space="preserve"> Азова </w:t>
            </w:r>
          </w:p>
          <w:p w:rsidR="002A5D7A" w:rsidRPr="00A62FEF" w:rsidRDefault="002A5D7A" w:rsidP="00BC5127">
            <w:pPr>
              <w:autoSpaceDE w:val="0"/>
              <w:autoSpaceDN w:val="0"/>
              <w:adjustRightInd w:val="0"/>
              <w:jc w:val="both"/>
              <w:rPr>
                <w:rFonts w:eastAsia="Times New Roman"/>
                <w:kern w:val="2"/>
                <w:sz w:val="28"/>
                <w:szCs w:val="28"/>
              </w:rPr>
            </w:pPr>
          </w:p>
        </w:tc>
        <w:tc>
          <w:tcPr>
            <w:tcW w:w="404"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w:t>
            </w:r>
          </w:p>
        </w:tc>
        <w:tc>
          <w:tcPr>
            <w:tcW w:w="6089" w:type="dxa"/>
          </w:tcPr>
          <w:p w:rsidR="002A5D7A" w:rsidRPr="00A62FEF" w:rsidRDefault="002A5D7A" w:rsidP="00BC5127">
            <w:pPr>
              <w:autoSpaceDE w:val="0"/>
              <w:autoSpaceDN w:val="0"/>
              <w:adjustRightInd w:val="0"/>
              <w:jc w:val="both"/>
              <w:rPr>
                <w:rFonts w:eastAsia="Times New Roman"/>
                <w:kern w:val="2"/>
                <w:sz w:val="28"/>
                <w:szCs w:val="28"/>
              </w:rPr>
            </w:pPr>
            <w:r>
              <w:rPr>
                <w:sz w:val="28"/>
                <w:szCs w:val="28"/>
              </w:rPr>
              <w:t>А</w:t>
            </w:r>
            <w:r w:rsidRPr="00A62FEF">
              <w:rPr>
                <w:sz w:val="28"/>
                <w:szCs w:val="28"/>
              </w:rPr>
              <w:t>дминистрации города Азова</w:t>
            </w:r>
            <w:r>
              <w:rPr>
                <w:sz w:val="28"/>
                <w:szCs w:val="28"/>
              </w:rPr>
              <w:t xml:space="preserve"> </w:t>
            </w:r>
            <w:r>
              <w:rPr>
                <w:rFonts w:eastAsia="Times New Roman"/>
                <w:kern w:val="2"/>
                <w:sz w:val="28"/>
                <w:szCs w:val="28"/>
              </w:rPr>
              <w:t>(о</w:t>
            </w:r>
            <w:r w:rsidRPr="00A62FEF">
              <w:rPr>
                <w:sz w:val="28"/>
                <w:szCs w:val="28"/>
              </w:rPr>
              <w:t>тдел по строительству и архитектуре</w:t>
            </w:r>
            <w:r>
              <w:rPr>
                <w:sz w:val="28"/>
                <w:szCs w:val="28"/>
              </w:rPr>
              <w:t>)</w:t>
            </w:r>
          </w:p>
        </w:tc>
      </w:tr>
      <w:tr w:rsidR="002A5D7A" w:rsidRPr="00A62FEF" w:rsidTr="00F6007D">
        <w:tc>
          <w:tcPr>
            <w:tcW w:w="3078"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Соисполнители</w:t>
            </w:r>
          </w:p>
          <w:p w:rsidR="002A5D7A" w:rsidRDefault="002A5D7A" w:rsidP="00BC5127">
            <w:pPr>
              <w:autoSpaceDE w:val="0"/>
              <w:autoSpaceDN w:val="0"/>
              <w:adjustRightInd w:val="0"/>
              <w:jc w:val="both"/>
              <w:rPr>
                <w:rFonts w:eastAsia="Times New Roman"/>
                <w:kern w:val="2"/>
                <w:sz w:val="28"/>
                <w:szCs w:val="28"/>
              </w:rPr>
            </w:pPr>
            <w:r>
              <w:rPr>
                <w:rFonts w:eastAsia="Times New Roman"/>
                <w:kern w:val="2"/>
                <w:sz w:val="28"/>
                <w:szCs w:val="28"/>
              </w:rPr>
              <w:t xml:space="preserve">муниципальной программы </w:t>
            </w:r>
            <w:r w:rsidRPr="00A62FEF">
              <w:rPr>
                <w:rFonts w:eastAsia="Times New Roman"/>
                <w:kern w:val="2"/>
                <w:sz w:val="28"/>
                <w:szCs w:val="28"/>
              </w:rPr>
              <w:t>г</w:t>
            </w:r>
            <w:r>
              <w:rPr>
                <w:rFonts w:eastAsia="Times New Roman"/>
                <w:kern w:val="2"/>
                <w:sz w:val="28"/>
                <w:szCs w:val="28"/>
              </w:rPr>
              <w:t>орода Азова</w:t>
            </w:r>
          </w:p>
          <w:p w:rsidR="002A5D7A" w:rsidRPr="00A62FEF" w:rsidRDefault="002A5D7A" w:rsidP="00BC5127">
            <w:pPr>
              <w:autoSpaceDE w:val="0"/>
              <w:autoSpaceDN w:val="0"/>
              <w:adjustRightInd w:val="0"/>
              <w:jc w:val="both"/>
              <w:rPr>
                <w:rFonts w:eastAsia="Times New Roman"/>
                <w:kern w:val="2"/>
                <w:sz w:val="28"/>
                <w:szCs w:val="28"/>
              </w:rPr>
            </w:pPr>
          </w:p>
        </w:tc>
        <w:tc>
          <w:tcPr>
            <w:tcW w:w="404"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w:t>
            </w:r>
          </w:p>
        </w:tc>
        <w:tc>
          <w:tcPr>
            <w:tcW w:w="6089" w:type="dxa"/>
          </w:tcPr>
          <w:p w:rsidR="002A5D7A" w:rsidRPr="00A62FEF" w:rsidRDefault="002A5D7A" w:rsidP="00BC5127">
            <w:pPr>
              <w:snapToGrid w:val="0"/>
              <w:jc w:val="both"/>
              <w:rPr>
                <w:sz w:val="28"/>
                <w:szCs w:val="28"/>
              </w:rPr>
            </w:pPr>
            <w:r>
              <w:rPr>
                <w:sz w:val="28"/>
                <w:szCs w:val="24"/>
              </w:rPr>
              <w:t>Департамент социального развития г. Азова</w:t>
            </w:r>
            <w:r w:rsidRPr="00A62FEF">
              <w:rPr>
                <w:sz w:val="28"/>
                <w:szCs w:val="28"/>
              </w:rPr>
              <w:t>;</w:t>
            </w:r>
          </w:p>
          <w:p w:rsidR="002A5D7A" w:rsidRPr="00A62FEF" w:rsidRDefault="002A5D7A" w:rsidP="00BC5127">
            <w:pPr>
              <w:snapToGrid w:val="0"/>
              <w:jc w:val="both"/>
              <w:rPr>
                <w:sz w:val="28"/>
                <w:szCs w:val="28"/>
              </w:rPr>
            </w:pPr>
            <w:r w:rsidRPr="00A62FEF">
              <w:rPr>
                <w:sz w:val="28"/>
                <w:szCs w:val="28"/>
              </w:rPr>
              <w:t>Управление образования администрации города Азова (далее – Управление образования).</w:t>
            </w:r>
          </w:p>
          <w:p w:rsidR="002A5D7A" w:rsidRPr="00A62FEF" w:rsidRDefault="002A5D7A" w:rsidP="00BC5127">
            <w:pPr>
              <w:autoSpaceDE w:val="0"/>
              <w:autoSpaceDN w:val="0"/>
              <w:adjustRightInd w:val="0"/>
              <w:jc w:val="both"/>
              <w:rPr>
                <w:rFonts w:eastAsia="Times New Roman"/>
                <w:kern w:val="2"/>
                <w:sz w:val="28"/>
                <w:szCs w:val="28"/>
              </w:rPr>
            </w:pPr>
          </w:p>
        </w:tc>
      </w:tr>
      <w:tr w:rsidR="002A5D7A" w:rsidRPr="00A62FEF" w:rsidTr="00F6007D">
        <w:tc>
          <w:tcPr>
            <w:tcW w:w="3078"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Участники</w:t>
            </w:r>
          </w:p>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 xml:space="preserve">муниципальной </w:t>
            </w:r>
            <w:r>
              <w:rPr>
                <w:rFonts w:eastAsia="Times New Roman"/>
                <w:kern w:val="2"/>
                <w:sz w:val="28"/>
                <w:szCs w:val="28"/>
              </w:rPr>
              <w:t xml:space="preserve">программы </w:t>
            </w:r>
            <w:r w:rsidRPr="00A62FEF">
              <w:rPr>
                <w:rFonts w:eastAsia="Times New Roman"/>
                <w:kern w:val="2"/>
                <w:sz w:val="28"/>
                <w:szCs w:val="28"/>
              </w:rPr>
              <w:t>г</w:t>
            </w:r>
            <w:r>
              <w:rPr>
                <w:rFonts w:eastAsia="Times New Roman"/>
                <w:kern w:val="2"/>
                <w:sz w:val="28"/>
                <w:szCs w:val="28"/>
              </w:rPr>
              <w:t>орода</w:t>
            </w:r>
            <w:r w:rsidRPr="00A62FEF">
              <w:rPr>
                <w:rFonts w:eastAsia="Times New Roman"/>
                <w:kern w:val="2"/>
                <w:sz w:val="28"/>
                <w:szCs w:val="28"/>
              </w:rPr>
              <w:t xml:space="preserve"> Азова</w:t>
            </w:r>
          </w:p>
        </w:tc>
        <w:tc>
          <w:tcPr>
            <w:tcW w:w="404"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w:t>
            </w:r>
          </w:p>
        </w:tc>
        <w:tc>
          <w:tcPr>
            <w:tcW w:w="6089" w:type="dxa"/>
          </w:tcPr>
          <w:p w:rsidR="002A5D7A" w:rsidRPr="00A62FEF" w:rsidRDefault="002A5D7A" w:rsidP="00BC5127">
            <w:pPr>
              <w:snapToGrid w:val="0"/>
              <w:jc w:val="both"/>
              <w:rPr>
                <w:sz w:val="28"/>
                <w:szCs w:val="28"/>
              </w:rPr>
            </w:pPr>
            <w:r>
              <w:rPr>
                <w:sz w:val="28"/>
                <w:szCs w:val="28"/>
              </w:rPr>
              <w:t>-</w:t>
            </w:r>
            <w:r w:rsidRPr="00A62FEF">
              <w:rPr>
                <w:sz w:val="28"/>
                <w:szCs w:val="28"/>
              </w:rPr>
              <w:t xml:space="preserve"> Департамент имущественных отношений, потребительского рынка и малого бизнеса администрации города Азова (далее – Департамент имущественных отношений);</w:t>
            </w:r>
          </w:p>
          <w:p w:rsidR="002A5D7A" w:rsidRPr="00A62FEF" w:rsidRDefault="002A5D7A" w:rsidP="002A5D7A">
            <w:pPr>
              <w:ind w:left="-15"/>
              <w:jc w:val="both"/>
              <w:rPr>
                <w:rFonts w:eastAsia="Times New Roman"/>
                <w:kern w:val="2"/>
                <w:sz w:val="28"/>
                <w:szCs w:val="28"/>
              </w:rPr>
            </w:pPr>
          </w:p>
        </w:tc>
      </w:tr>
      <w:tr w:rsidR="002A5D7A" w:rsidRPr="00A62FEF" w:rsidTr="00F6007D">
        <w:tc>
          <w:tcPr>
            <w:tcW w:w="3078"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 xml:space="preserve">Подпрограммы муниципальной </w:t>
            </w:r>
            <w:r>
              <w:rPr>
                <w:rFonts w:eastAsia="Times New Roman"/>
                <w:kern w:val="2"/>
                <w:sz w:val="28"/>
                <w:szCs w:val="28"/>
              </w:rPr>
              <w:t>п</w:t>
            </w:r>
            <w:r w:rsidRPr="00A62FEF">
              <w:rPr>
                <w:rFonts w:eastAsia="Times New Roman"/>
                <w:kern w:val="2"/>
                <w:sz w:val="28"/>
                <w:szCs w:val="28"/>
              </w:rPr>
              <w:t>рограммы г</w:t>
            </w:r>
            <w:r>
              <w:rPr>
                <w:rFonts w:eastAsia="Times New Roman"/>
                <w:kern w:val="2"/>
                <w:sz w:val="28"/>
                <w:szCs w:val="28"/>
              </w:rPr>
              <w:t>орода</w:t>
            </w:r>
            <w:r w:rsidRPr="00A62FEF">
              <w:rPr>
                <w:rFonts w:eastAsia="Times New Roman"/>
                <w:kern w:val="2"/>
                <w:sz w:val="28"/>
                <w:szCs w:val="28"/>
              </w:rPr>
              <w:t xml:space="preserve"> Азова </w:t>
            </w:r>
          </w:p>
        </w:tc>
        <w:tc>
          <w:tcPr>
            <w:tcW w:w="404"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w:t>
            </w:r>
          </w:p>
        </w:tc>
        <w:tc>
          <w:tcPr>
            <w:tcW w:w="6089" w:type="dxa"/>
          </w:tcPr>
          <w:p w:rsidR="002A5D7A" w:rsidRPr="00A62FEF" w:rsidRDefault="002A5D7A" w:rsidP="00BC5127">
            <w:pPr>
              <w:snapToGrid w:val="0"/>
              <w:jc w:val="both"/>
              <w:rPr>
                <w:sz w:val="28"/>
                <w:szCs w:val="28"/>
              </w:rPr>
            </w:pPr>
            <w:r w:rsidRPr="00A62FEF">
              <w:rPr>
                <w:sz w:val="28"/>
                <w:szCs w:val="28"/>
              </w:rPr>
              <w:t xml:space="preserve">подпрограмма 1: </w:t>
            </w:r>
            <w:r>
              <w:rPr>
                <w:sz w:val="28"/>
                <w:szCs w:val="28"/>
              </w:rPr>
              <w:t>«</w:t>
            </w:r>
            <w:r w:rsidR="00190806" w:rsidRPr="00A71B68">
              <w:rPr>
                <w:kern w:val="2"/>
                <w:sz w:val="28"/>
                <w:szCs w:val="28"/>
              </w:rPr>
              <w:t>Территориальное планирование и развитие территорий, в том числе для жилищного строительства</w:t>
            </w:r>
            <w:r>
              <w:rPr>
                <w:sz w:val="28"/>
                <w:szCs w:val="28"/>
              </w:rPr>
              <w:t>»;</w:t>
            </w:r>
          </w:p>
          <w:p w:rsidR="002A5D7A" w:rsidRPr="00A62FEF" w:rsidRDefault="002A5D7A" w:rsidP="00BC5127">
            <w:pPr>
              <w:snapToGrid w:val="0"/>
              <w:jc w:val="both"/>
              <w:rPr>
                <w:sz w:val="28"/>
                <w:szCs w:val="28"/>
              </w:rPr>
            </w:pPr>
            <w:r w:rsidRPr="00A62FEF">
              <w:rPr>
                <w:sz w:val="28"/>
                <w:szCs w:val="28"/>
              </w:rPr>
              <w:t>подпрограмма 2: «Стимулирование развития жилищного строительства в г. Азове</w:t>
            </w:r>
            <w:r>
              <w:rPr>
                <w:sz w:val="28"/>
                <w:szCs w:val="28"/>
              </w:rPr>
              <w:t>»</w:t>
            </w:r>
            <w:r w:rsidRPr="00A62FEF">
              <w:rPr>
                <w:sz w:val="28"/>
                <w:szCs w:val="28"/>
              </w:rPr>
              <w:t>;</w:t>
            </w:r>
          </w:p>
          <w:p w:rsidR="002A5D7A" w:rsidRPr="00A62FEF" w:rsidRDefault="002A5D7A" w:rsidP="00BC5127">
            <w:pPr>
              <w:autoSpaceDE w:val="0"/>
              <w:autoSpaceDN w:val="0"/>
              <w:adjustRightInd w:val="0"/>
              <w:jc w:val="both"/>
              <w:rPr>
                <w:sz w:val="28"/>
                <w:szCs w:val="28"/>
              </w:rPr>
            </w:pPr>
            <w:r w:rsidRPr="00A62FEF">
              <w:rPr>
                <w:sz w:val="28"/>
                <w:szCs w:val="28"/>
              </w:rPr>
              <w:t>подпрограмма 3: «</w:t>
            </w:r>
            <w:r>
              <w:rPr>
                <w:sz w:val="28"/>
                <w:szCs w:val="28"/>
              </w:rPr>
              <w:t>Оказание мер государственной поддержки в улучшении жилищных условий отдельным категориям граждан».</w:t>
            </w:r>
          </w:p>
          <w:p w:rsidR="002A5D7A" w:rsidRPr="00A62FEF" w:rsidRDefault="002A5D7A" w:rsidP="00BC5127">
            <w:pPr>
              <w:autoSpaceDE w:val="0"/>
              <w:autoSpaceDN w:val="0"/>
              <w:adjustRightInd w:val="0"/>
              <w:jc w:val="both"/>
              <w:rPr>
                <w:kern w:val="2"/>
                <w:sz w:val="28"/>
                <w:szCs w:val="28"/>
              </w:rPr>
            </w:pPr>
          </w:p>
        </w:tc>
      </w:tr>
      <w:tr w:rsidR="002A5D7A" w:rsidRPr="00A62FEF" w:rsidTr="00F6007D">
        <w:tc>
          <w:tcPr>
            <w:tcW w:w="3078"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bCs/>
                <w:kern w:val="2"/>
                <w:sz w:val="28"/>
                <w:szCs w:val="28"/>
              </w:rPr>
              <w:lastRenderedPageBreak/>
              <w:t xml:space="preserve">Программно-целевые инструменты </w:t>
            </w:r>
            <w:r w:rsidRPr="00A62FEF">
              <w:rPr>
                <w:rFonts w:eastAsia="Times New Roman"/>
                <w:kern w:val="2"/>
                <w:sz w:val="28"/>
                <w:szCs w:val="28"/>
              </w:rPr>
              <w:t xml:space="preserve">муниципальной </w:t>
            </w:r>
            <w:r>
              <w:rPr>
                <w:rFonts w:eastAsia="Times New Roman"/>
                <w:kern w:val="2"/>
                <w:sz w:val="28"/>
                <w:szCs w:val="28"/>
              </w:rPr>
              <w:t>п</w:t>
            </w:r>
            <w:r w:rsidRPr="00A62FEF">
              <w:rPr>
                <w:rFonts w:eastAsia="Times New Roman"/>
                <w:kern w:val="2"/>
                <w:sz w:val="28"/>
                <w:szCs w:val="28"/>
              </w:rPr>
              <w:t>рограммы г</w:t>
            </w:r>
            <w:r>
              <w:rPr>
                <w:rFonts w:eastAsia="Times New Roman"/>
                <w:kern w:val="2"/>
                <w:sz w:val="28"/>
                <w:szCs w:val="28"/>
              </w:rPr>
              <w:t>орода</w:t>
            </w:r>
            <w:r w:rsidRPr="00A62FEF">
              <w:rPr>
                <w:rFonts w:eastAsia="Times New Roman"/>
                <w:kern w:val="2"/>
                <w:sz w:val="28"/>
                <w:szCs w:val="28"/>
              </w:rPr>
              <w:t xml:space="preserve"> Азова </w:t>
            </w:r>
          </w:p>
          <w:p w:rsidR="002A5D7A" w:rsidRPr="00A62FEF" w:rsidRDefault="002A5D7A" w:rsidP="00BC5127">
            <w:pPr>
              <w:autoSpaceDE w:val="0"/>
              <w:autoSpaceDN w:val="0"/>
              <w:adjustRightInd w:val="0"/>
              <w:jc w:val="both"/>
              <w:rPr>
                <w:rFonts w:eastAsia="Times New Roman"/>
                <w:kern w:val="2"/>
                <w:sz w:val="28"/>
                <w:szCs w:val="28"/>
              </w:rPr>
            </w:pPr>
          </w:p>
        </w:tc>
        <w:tc>
          <w:tcPr>
            <w:tcW w:w="404"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w:t>
            </w:r>
          </w:p>
        </w:tc>
        <w:tc>
          <w:tcPr>
            <w:tcW w:w="6089"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отсутствуют</w:t>
            </w:r>
          </w:p>
        </w:tc>
      </w:tr>
      <w:tr w:rsidR="00190806" w:rsidRPr="00A62FEF" w:rsidTr="00F6007D">
        <w:tc>
          <w:tcPr>
            <w:tcW w:w="3078" w:type="dxa"/>
          </w:tcPr>
          <w:p w:rsidR="00190806" w:rsidRPr="00A62FEF" w:rsidRDefault="00190806" w:rsidP="00BC5127">
            <w:pPr>
              <w:autoSpaceDE w:val="0"/>
              <w:autoSpaceDN w:val="0"/>
              <w:adjustRightInd w:val="0"/>
              <w:jc w:val="both"/>
              <w:rPr>
                <w:rFonts w:eastAsia="Times New Roman"/>
                <w:kern w:val="2"/>
                <w:sz w:val="28"/>
                <w:szCs w:val="28"/>
              </w:rPr>
            </w:pPr>
            <w:r w:rsidRPr="00A62FEF">
              <w:rPr>
                <w:rFonts w:eastAsia="Times New Roman"/>
                <w:kern w:val="2"/>
                <w:sz w:val="28"/>
                <w:szCs w:val="28"/>
              </w:rPr>
              <w:t xml:space="preserve">Цель муниципальной </w:t>
            </w:r>
            <w:r>
              <w:rPr>
                <w:rFonts w:eastAsia="Times New Roman"/>
                <w:kern w:val="2"/>
                <w:sz w:val="28"/>
                <w:szCs w:val="28"/>
              </w:rPr>
              <w:t>п</w:t>
            </w:r>
            <w:r w:rsidRPr="00A62FEF">
              <w:rPr>
                <w:rFonts w:eastAsia="Times New Roman"/>
                <w:kern w:val="2"/>
                <w:sz w:val="28"/>
                <w:szCs w:val="28"/>
              </w:rPr>
              <w:t>рограммы г</w:t>
            </w:r>
            <w:r>
              <w:rPr>
                <w:rFonts w:eastAsia="Times New Roman"/>
                <w:kern w:val="2"/>
                <w:sz w:val="28"/>
                <w:szCs w:val="28"/>
              </w:rPr>
              <w:t>орода</w:t>
            </w:r>
            <w:r w:rsidRPr="00A62FEF">
              <w:rPr>
                <w:rFonts w:eastAsia="Times New Roman"/>
                <w:kern w:val="2"/>
                <w:sz w:val="28"/>
                <w:szCs w:val="28"/>
              </w:rPr>
              <w:t xml:space="preserve"> Азова</w:t>
            </w:r>
          </w:p>
        </w:tc>
        <w:tc>
          <w:tcPr>
            <w:tcW w:w="404" w:type="dxa"/>
          </w:tcPr>
          <w:p w:rsidR="00190806" w:rsidRPr="00A62FEF" w:rsidRDefault="00190806" w:rsidP="00BC5127">
            <w:pPr>
              <w:autoSpaceDE w:val="0"/>
              <w:autoSpaceDN w:val="0"/>
              <w:adjustRightInd w:val="0"/>
              <w:jc w:val="both"/>
              <w:rPr>
                <w:rFonts w:eastAsia="Times New Roman"/>
                <w:kern w:val="2"/>
                <w:sz w:val="28"/>
                <w:szCs w:val="28"/>
              </w:rPr>
            </w:pPr>
            <w:r w:rsidRPr="00A62FEF">
              <w:rPr>
                <w:rFonts w:eastAsia="Times New Roman"/>
                <w:kern w:val="2"/>
                <w:sz w:val="28"/>
                <w:szCs w:val="28"/>
              </w:rPr>
              <w:t>–</w:t>
            </w:r>
          </w:p>
        </w:tc>
        <w:tc>
          <w:tcPr>
            <w:tcW w:w="6089" w:type="dxa"/>
          </w:tcPr>
          <w:p w:rsidR="00190806" w:rsidRPr="00A71B68" w:rsidRDefault="00190806" w:rsidP="00190806">
            <w:pPr>
              <w:autoSpaceDE w:val="0"/>
              <w:autoSpaceDN w:val="0"/>
              <w:adjustRightInd w:val="0"/>
              <w:jc w:val="both"/>
              <w:rPr>
                <w:kern w:val="2"/>
                <w:sz w:val="28"/>
                <w:szCs w:val="28"/>
              </w:rPr>
            </w:pPr>
            <w:r w:rsidRPr="00A71B68">
              <w:rPr>
                <w:spacing w:val="-4"/>
                <w:kern w:val="2"/>
                <w:sz w:val="28"/>
                <w:szCs w:val="28"/>
              </w:rPr>
              <w:t>устойчивое территориальное планирование, развитие</w:t>
            </w:r>
            <w:r w:rsidRPr="00A71B68">
              <w:rPr>
                <w:kern w:val="2"/>
                <w:sz w:val="28"/>
                <w:szCs w:val="28"/>
              </w:rPr>
              <w:t xml:space="preserve"> жилищного строительства и улучшение жилищных условий отдельным категориям граждан</w:t>
            </w:r>
          </w:p>
        </w:tc>
      </w:tr>
      <w:tr w:rsidR="00190806" w:rsidRPr="00A62FEF" w:rsidTr="00F6007D">
        <w:tc>
          <w:tcPr>
            <w:tcW w:w="3078" w:type="dxa"/>
          </w:tcPr>
          <w:p w:rsidR="00190806" w:rsidRPr="00A62FEF" w:rsidRDefault="00190806" w:rsidP="00BC5127">
            <w:pPr>
              <w:autoSpaceDE w:val="0"/>
              <w:autoSpaceDN w:val="0"/>
              <w:adjustRightInd w:val="0"/>
              <w:jc w:val="both"/>
              <w:rPr>
                <w:rFonts w:eastAsia="Times New Roman"/>
                <w:kern w:val="2"/>
                <w:sz w:val="28"/>
                <w:szCs w:val="28"/>
              </w:rPr>
            </w:pPr>
            <w:r w:rsidRPr="00A62FEF">
              <w:rPr>
                <w:rFonts w:eastAsia="Times New Roman"/>
                <w:kern w:val="2"/>
                <w:sz w:val="28"/>
                <w:szCs w:val="28"/>
              </w:rPr>
              <w:t xml:space="preserve">Задачи муниципальной </w:t>
            </w:r>
            <w:r>
              <w:rPr>
                <w:rFonts w:eastAsia="Times New Roman"/>
                <w:kern w:val="2"/>
                <w:sz w:val="28"/>
                <w:szCs w:val="28"/>
              </w:rPr>
              <w:t>п</w:t>
            </w:r>
            <w:r w:rsidRPr="00A62FEF">
              <w:rPr>
                <w:rFonts w:eastAsia="Times New Roman"/>
                <w:kern w:val="2"/>
                <w:sz w:val="28"/>
                <w:szCs w:val="28"/>
              </w:rPr>
              <w:t>рограммы г</w:t>
            </w:r>
            <w:r>
              <w:rPr>
                <w:rFonts w:eastAsia="Times New Roman"/>
                <w:kern w:val="2"/>
                <w:sz w:val="28"/>
                <w:szCs w:val="28"/>
              </w:rPr>
              <w:t>орода</w:t>
            </w:r>
            <w:r w:rsidRPr="00A62FEF">
              <w:rPr>
                <w:rFonts w:eastAsia="Times New Roman"/>
                <w:kern w:val="2"/>
                <w:sz w:val="28"/>
                <w:szCs w:val="28"/>
              </w:rPr>
              <w:t xml:space="preserve"> Азова</w:t>
            </w:r>
          </w:p>
        </w:tc>
        <w:tc>
          <w:tcPr>
            <w:tcW w:w="404" w:type="dxa"/>
          </w:tcPr>
          <w:p w:rsidR="00190806" w:rsidRPr="00A62FEF" w:rsidRDefault="00190806" w:rsidP="00BC5127">
            <w:pPr>
              <w:autoSpaceDE w:val="0"/>
              <w:autoSpaceDN w:val="0"/>
              <w:adjustRightInd w:val="0"/>
              <w:jc w:val="both"/>
              <w:rPr>
                <w:rFonts w:eastAsia="Times New Roman"/>
                <w:kern w:val="2"/>
                <w:sz w:val="28"/>
                <w:szCs w:val="28"/>
              </w:rPr>
            </w:pPr>
            <w:r w:rsidRPr="00A62FEF">
              <w:rPr>
                <w:rFonts w:eastAsia="Times New Roman"/>
                <w:kern w:val="2"/>
                <w:sz w:val="28"/>
                <w:szCs w:val="28"/>
              </w:rPr>
              <w:t>–</w:t>
            </w:r>
          </w:p>
        </w:tc>
        <w:tc>
          <w:tcPr>
            <w:tcW w:w="6089" w:type="dxa"/>
          </w:tcPr>
          <w:p w:rsidR="00190806" w:rsidRPr="00A71B68" w:rsidRDefault="00190806" w:rsidP="00190806">
            <w:pPr>
              <w:autoSpaceDE w:val="0"/>
              <w:autoSpaceDN w:val="0"/>
              <w:adjustRightInd w:val="0"/>
              <w:jc w:val="both"/>
              <w:rPr>
                <w:kern w:val="2"/>
                <w:sz w:val="28"/>
                <w:szCs w:val="28"/>
              </w:rPr>
            </w:pPr>
            <w:r w:rsidRPr="00A71B68">
              <w:rPr>
                <w:kern w:val="2"/>
                <w:sz w:val="28"/>
                <w:szCs w:val="28"/>
              </w:rPr>
              <w:t>обеспечение перспективных территорий документами территориального планирования, в том числе выполнение мероприятий по их реализации;</w:t>
            </w:r>
          </w:p>
          <w:p w:rsidR="00190806" w:rsidRPr="00A71B68" w:rsidRDefault="00190806" w:rsidP="00190806">
            <w:pPr>
              <w:autoSpaceDE w:val="0"/>
              <w:autoSpaceDN w:val="0"/>
              <w:adjustRightInd w:val="0"/>
              <w:jc w:val="both"/>
              <w:rPr>
                <w:kern w:val="2"/>
                <w:sz w:val="28"/>
                <w:szCs w:val="28"/>
              </w:rPr>
            </w:pPr>
            <w:r w:rsidRPr="00A71B68">
              <w:rPr>
                <w:kern w:val="2"/>
                <w:sz w:val="28"/>
                <w:szCs w:val="28"/>
              </w:rPr>
              <w:t>создание условий для стимулирования жилищного строительства, модернизация строительной отрасли и повышение качества индустриального жилищного строительства;</w:t>
            </w:r>
          </w:p>
          <w:p w:rsidR="00190806" w:rsidRPr="00A71B68" w:rsidRDefault="00190806" w:rsidP="00190806">
            <w:pPr>
              <w:autoSpaceDE w:val="0"/>
              <w:autoSpaceDN w:val="0"/>
              <w:adjustRightInd w:val="0"/>
              <w:jc w:val="both"/>
              <w:rPr>
                <w:i/>
                <w:kern w:val="2"/>
                <w:sz w:val="28"/>
                <w:szCs w:val="28"/>
              </w:rPr>
            </w:pPr>
            <w:r w:rsidRPr="00A71B68">
              <w:rPr>
                <w:kern w:val="2"/>
                <w:sz w:val="28"/>
                <w:szCs w:val="28"/>
              </w:rPr>
              <w:t>создание условий для оказания мер государственной поддержки в улучшении жилищных условий отдельным категориям граждан</w:t>
            </w:r>
          </w:p>
        </w:tc>
      </w:tr>
      <w:tr w:rsidR="00190806" w:rsidRPr="00A62FEF" w:rsidTr="00F6007D">
        <w:tc>
          <w:tcPr>
            <w:tcW w:w="3078" w:type="dxa"/>
          </w:tcPr>
          <w:p w:rsidR="00190806" w:rsidRPr="00A62FEF" w:rsidRDefault="00190806" w:rsidP="00BC5127">
            <w:pPr>
              <w:autoSpaceDE w:val="0"/>
              <w:autoSpaceDN w:val="0"/>
              <w:adjustRightInd w:val="0"/>
              <w:jc w:val="both"/>
              <w:rPr>
                <w:rFonts w:eastAsia="Times New Roman"/>
                <w:kern w:val="2"/>
                <w:sz w:val="28"/>
                <w:szCs w:val="28"/>
              </w:rPr>
            </w:pPr>
            <w:r w:rsidRPr="00A62FEF">
              <w:rPr>
                <w:rFonts w:eastAsia="Times New Roman"/>
                <w:kern w:val="2"/>
                <w:sz w:val="28"/>
                <w:szCs w:val="28"/>
              </w:rPr>
              <w:t xml:space="preserve">Целевые показатели муниципальной </w:t>
            </w:r>
            <w:r>
              <w:rPr>
                <w:rFonts w:eastAsia="Times New Roman"/>
                <w:kern w:val="2"/>
                <w:sz w:val="28"/>
                <w:szCs w:val="28"/>
              </w:rPr>
              <w:t>п</w:t>
            </w:r>
            <w:r w:rsidRPr="00A62FEF">
              <w:rPr>
                <w:rFonts w:eastAsia="Times New Roman"/>
                <w:kern w:val="2"/>
                <w:sz w:val="28"/>
                <w:szCs w:val="28"/>
              </w:rPr>
              <w:t>рограммы г</w:t>
            </w:r>
            <w:r>
              <w:rPr>
                <w:rFonts w:eastAsia="Times New Roman"/>
                <w:kern w:val="2"/>
                <w:sz w:val="28"/>
                <w:szCs w:val="28"/>
              </w:rPr>
              <w:t>орода</w:t>
            </w:r>
            <w:r w:rsidRPr="00A62FEF">
              <w:rPr>
                <w:rFonts w:eastAsia="Times New Roman"/>
                <w:kern w:val="2"/>
                <w:sz w:val="28"/>
                <w:szCs w:val="28"/>
              </w:rPr>
              <w:t xml:space="preserve"> Азова</w:t>
            </w:r>
          </w:p>
        </w:tc>
        <w:tc>
          <w:tcPr>
            <w:tcW w:w="404" w:type="dxa"/>
          </w:tcPr>
          <w:p w:rsidR="00190806" w:rsidRPr="00A62FEF" w:rsidRDefault="00190806" w:rsidP="00BC5127">
            <w:pPr>
              <w:autoSpaceDE w:val="0"/>
              <w:autoSpaceDN w:val="0"/>
              <w:adjustRightInd w:val="0"/>
              <w:jc w:val="both"/>
              <w:rPr>
                <w:rFonts w:eastAsia="Times New Roman"/>
                <w:kern w:val="2"/>
                <w:sz w:val="28"/>
                <w:szCs w:val="28"/>
              </w:rPr>
            </w:pPr>
            <w:r w:rsidRPr="00A62FEF">
              <w:rPr>
                <w:rFonts w:eastAsia="Times New Roman"/>
                <w:kern w:val="2"/>
                <w:sz w:val="28"/>
                <w:szCs w:val="28"/>
              </w:rPr>
              <w:t>–</w:t>
            </w:r>
          </w:p>
        </w:tc>
        <w:tc>
          <w:tcPr>
            <w:tcW w:w="6089" w:type="dxa"/>
          </w:tcPr>
          <w:p w:rsidR="00190806" w:rsidRPr="00A71B68" w:rsidRDefault="00190806" w:rsidP="00190806">
            <w:pPr>
              <w:spacing w:line="226" w:lineRule="auto"/>
              <w:jc w:val="both"/>
              <w:rPr>
                <w:kern w:val="2"/>
                <w:sz w:val="28"/>
                <w:szCs w:val="28"/>
              </w:rPr>
            </w:pPr>
            <w:r w:rsidRPr="00A71B68">
              <w:rPr>
                <w:kern w:val="2"/>
                <w:sz w:val="28"/>
                <w:szCs w:val="28"/>
              </w:rPr>
              <w:t>доля перспективных земельных участков, на которых планируется или осуществляется строительство, в том числе жилищное, и по которым предусмотрены мероприятия по обеспечению коммунальной инфраструктурой;</w:t>
            </w:r>
          </w:p>
          <w:p w:rsidR="00190806" w:rsidRPr="00A71B68" w:rsidRDefault="00190806" w:rsidP="00190806">
            <w:pPr>
              <w:spacing w:line="226" w:lineRule="auto"/>
              <w:jc w:val="both"/>
              <w:rPr>
                <w:kern w:val="2"/>
                <w:sz w:val="28"/>
                <w:szCs w:val="28"/>
              </w:rPr>
            </w:pPr>
            <w:r w:rsidRPr="00A71B68">
              <w:rPr>
                <w:kern w:val="2"/>
                <w:sz w:val="28"/>
                <w:szCs w:val="28"/>
                <w:lang w:eastAsia="en-US"/>
              </w:rPr>
              <w:t>темп ввода жилья в эксплуатацию</w:t>
            </w:r>
            <w:r w:rsidRPr="00A71B68">
              <w:rPr>
                <w:kern w:val="2"/>
                <w:sz w:val="28"/>
                <w:szCs w:val="28"/>
              </w:rPr>
              <w:t xml:space="preserve">; </w:t>
            </w:r>
          </w:p>
          <w:p w:rsidR="00190806" w:rsidRPr="00A71B68" w:rsidRDefault="00190806" w:rsidP="00190806">
            <w:pPr>
              <w:autoSpaceDE w:val="0"/>
              <w:autoSpaceDN w:val="0"/>
              <w:adjustRightInd w:val="0"/>
              <w:spacing w:line="226" w:lineRule="auto"/>
              <w:jc w:val="both"/>
              <w:rPr>
                <w:kern w:val="2"/>
                <w:sz w:val="28"/>
                <w:szCs w:val="28"/>
              </w:rPr>
            </w:pPr>
            <w:r w:rsidRPr="00A71B68">
              <w:rPr>
                <w:kern w:val="2"/>
                <w:sz w:val="28"/>
                <w:szCs w:val="28"/>
              </w:rPr>
              <w:t>коэффициент доступности жилья (соотношение средней рыночной стоимости стандартной квартиры общей площадью 54 квадратных метра и среднего годового совокупного денежного дохода семьи, состоящей из трех человек);</w:t>
            </w:r>
          </w:p>
          <w:p w:rsidR="00190806" w:rsidRPr="00A71B68" w:rsidRDefault="00190806" w:rsidP="00190806">
            <w:pPr>
              <w:autoSpaceDE w:val="0"/>
              <w:autoSpaceDN w:val="0"/>
              <w:adjustRightInd w:val="0"/>
              <w:spacing w:line="226" w:lineRule="auto"/>
              <w:jc w:val="both"/>
              <w:rPr>
                <w:i/>
                <w:kern w:val="2"/>
                <w:sz w:val="28"/>
                <w:szCs w:val="28"/>
              </w:rPr>
            </w:pPr>
            <w:r w:rsidRPr="00A71B68">
              <w:rPr>
                <w:kern w:val="2"/>
                <w:sz w:val="28"/>
                <w:szCs w:val="28"/>
              </w:rPr>
              <w:t xml:space="preserve">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 </w:t>
            </w:r>
          </w:p>
        </w:tc>
      </w:tr>
      <w:tr w:rsidR="002A5D7A" w:rsidRPr="00A62FEF" w:rsidTr="00F6007D">
        <w:tc>
          <w:tcPr>
            <w:tcW w:w="3078" w:type="dxa"/>
          </w:tcPr>
          <w:p w:rsidR="002A5D7A" w:rsidRPr="00A62FEF" w:rsidRDefault="002A5D7A" w:rsidP="00BC5127">
            <w:pPr>
              <w:autoSpaceDE w:val="0"/>
              <w:autoSpaceDN w:val="0"/>
              <w:adjustRightInd w:val="0"/>
              <w:jc w:val="both"/>
              <w:rPr>
                <w:kern w:val="2"/>
                <w:sz w:val="28"/>
                <w:szCs w:val="28"/>
                <w:lang w:eastAsia="en-US"/>
              </w:rPr>
            </w:pPr>
            <w:r w:rsidRPr="00A62FEF">
              <w:rPr>
                <w:kern w:val="2"/>
                <w:sz w:val="28"/>
                <w:szCs w:val="28"/>
                <w:lang w:eastAsia="en-US"/>
              </w:rPr>
              <w:t>Этапы и сроки реализации</w:t>
            </w:r>
          </w:p>
          <w:p w:rsidR="002A5D7A"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 xml:space="preserve">муниципальной </w:t>
            </w:r>
            <w:r>
              <w:rPr>
                <w:rFonts w:eastAsia="Times New Roman"/>
                <w:kern w:val="2"/>
                <w:sz w:val="28"/>
                <w:szCs w:val="28"/>
              </w:rPr>
              <w:t>п</w:t>
            </w:r>
            <w:r w:rsidRPr="00A62FEF">
              <w:rPr>
                <w:rFonts w:eastAsia="Times New Roman"/>
                <w:kern w:val="2"/>
                <w:sz w:val="28"/>
                <w:szCs w:val="28"/>
              </w:rPr>
              <w:t>рограммы г</w:t>
            </w:r>
            <w:r>
              <w:rPr>
                <w:rFonts w:eastAsia="Times New Roman"/>
                <w:kern w:val="2"/>
                <w:sz w:val="28"/>
                <w:szCs w:val="28"/>
              </w:rPr>
              <w:t>орода</w:t>
            </w:r>
            <w:r w:rsidRPr="00A62FEF">
              <w:rPr>
                <w:rFonts w:eastAsia="Times New Roman"/>
                <w:kern w:val="2"/>
                <w:sz w:val="28"/>
                <w:szCs w:val="28"/>
              </w:rPr>
              <w:t xml:space="preserve"> Азова </w:t>
            </w:r>
          </w:p>
          <w:p w:rsidR="002A5D7A" w:rsidRPr="00A62FEF" w:rsidRDefault="002A5D7A" w:rsidP="00BC5127">
            <w:pPr>
              <w:autoSpaceDE w:val="0"/>
              <w:autoSpaceDN w:val="0"/>
              <w:adjustRightInd w:val="0"/>
              <w:jc w:val="both"/>
              <w:rPr>
                <w:rFonts w:eastAsia="Times New Roman"/>
                <w:kern w:val="2"/>
                <w:sz w:val="28"/>
                <w:szCs w:val="28"/>
              </w:rPr>
            </w:pPr>
          </w:p>
        </w:tc>
        <w:tc>
          <w:tcPr>
            <w:tcW w:w="404"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w:t>
            </w:r>
          </w:p>
        </w:tc>
        <w:tc>
          <w:tcPr>
            <w:tcW w:w="6089"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срок реализации 201</w:t>
            </w:r>
            <w:r w:rsidR="001128A5">
              <w:rPr>
                <w:rFonts w:eastAsia="Times New Roman"/>
                <w:kern w:val="2"/>
                <w:sz w:val="28"/>
                <w:szCs w:val="28"/>
              </w:rPr>
              <w:t>9</w:t>
            </w:r>
            <w:r w:rsidRPr="00A62FEF">
              <w:rPr>
                <w:rFonts w:eastAsia="Times New Roman"/>
                <w:kern w:val="2"/>
                <w:sz w:val="28"/>
                <w:szCs w:val="28"/>
              </w:rPr>
              <w:t>-20</w:t>
            </w:r>
            <w:r w:rsidR="001128A5">
              <w:rPr>
                <w:rFonts w:eastAsia="Times New Roman"/>
                <w:kern w:val="2"/>
                <w:sz w:val="28"/>
                <w:szCs w:val="28"/>
              </w:rPr>
              <w:t>3</w:t>
            </w:r>
            <w:r w:rsidRPr="00A62FEF">
              <w:rPr>
                <w:rFonts w:eastAsia="Times New Roman"/>
                <w:kern w:val="2"/>
                <w:sz w:val="28"/>
                <w:szCs w:val="28"/>
              </w:rPr>
              <w:t>0 годы,</w:t>
            </w:r>
          </w:p>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этапы не выделяются</w:t>
            </w:r>
          </w:p>
        </w:tc>
      </w:tr>
      <w:tr w:rsidR="002A5D7A" w:rsidRPr="00A62FEF" w:rsidTr="00F6007D">
        <w:tc>
          <w:tcPr>
            <w:tcW w:w="3078" w:type="dxa"/>
          </w:tcPr>
          <w:p w:rsidR="002A5D7A" w:rsidRPr="00A62FEF" w:rsidRDefault="002A5D7A" w:rsidP="00BC5127">
            <w:pPr>
              <w:autoSpaceDE w:val="0"/>
              <w:autoSpaceDN w:val="0"/>
              <w:adjustRightInd w:val="0"/>
              <w:jc w:val="both"/>
              <w:rPr>
                <w:kern w:val="2"/>
                <w:sz w:val="28"/>
                <w:szCs w:val="28"/>
                <w:lang w:eastAsia="en-US"/>
              </w:rPr>
            </w:pPr>
            <w:r w:rsidRPr="00A62FEF">
              <w:rPr>
                <w:kern w:val="2"/>
                <w:sz w:val="28"/>
                <w:szCs w:val="28"/>
                <w:lang w:eastAsia="en-US"/>
              </w:rPr>
              <w:lastRenderedPageBreak/>
              <w:t>Ресурсное обеспечение</w:t>
            </w:r>
          </w:p>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 xml:space="preserve">муниципальной </w:t>
            </w:r>
            <w:r>
              <w:rPr>
                <w:rFonts w:eastAsia="Times New Roman"/>
                <w:kern w:val="2"/>
                <w:sz w:val="28"/>
                <w:szCs w:val="28"/>
              </w:rPr>
              <w:t>п</w:t>
            </w:r>
            <w:r w:rsidRPr="00A62FEF">
              <w:rPr>
                <w:rFonts w:eastAsia="Times New Roman"/>
                <w:kern w:val="2"/>
                <w:sz w:val="28"/>
                <w:szCs w:val="28"/>
              </w:rPr>
              <w:t>рограммы г</w:t>
            </w:r>
            <w:r>
              <w:rPr>
                <w:rFonts w:eastAsia="Times New Roman"/>
                <w:kern w:val="2"/>
                <w:sz w:val="28"/>
                <w:szCs w:val="28"/>
              </w:rPr>
              <w:t>орода</w:t>
            </w:r>
            <w:r w:rsidRPr="00A62FEF">
              <w:rPr>
                <w:rFonts w:eastAsia="Times New Roman"/>
                <w:kern w:val="2"/>
                <w:sz w:val="28"/>
                <w:szCs w:val="28"/>
              </w:rPr>
              <w:t xml:space="preserve"> Азова</w:t>
            </w:r>
          </w:p>
        </w:tc>
        <w:tc>
          <w:tcPr>
            <w:tcW w:w="404"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w:t>
            </w:r>
          </w:p>
        </w:tc>
        <w:tc>
          <w:tcPr>
            <w:tcW w:w="6089" w:type="dxa"/>
          </w:tcPr>
          <w:p w:rsidR="002A5D7A" w:rsidRPr="00050781" w:rsidRDefault="002A5D7A" w:rsidP="00BC5127">
            <w:pPr>
              <w:ind w:firstLine="567"/>
              <w:jc w:val="both"/>
              <w:rPr>
                <w:kern w:val="2"/>
                <w:sz w:val="28"/>
                <w:szCs w:val="28"/>
                <w:lang w:eastAsia="en-US"/>
              </w:rPr>
            </w:pPr>
            <w:r w:rsidRPr="00A62FEF">
              <w:rPr>
                <w:kern w:val="2"/>
                <w:sz w:val="28"/>
                <w:szCs w:val="28"/>
                <w:lang w:eastAsia="en-US"/>
              </w:rPr>
              <w:t xml:space="preserve">Общий объем финансирования на весь период реализации </w:t>
            </w:r>
            <w:r>
              <w:rPr>
                <w:kern w:val="2"/>
                <w:sz w:val="28"/>
                <w:szCs w:val="28"/>
                <w:lang w:eastAsia="en-US"/>
              </w:rPr>
              <w:t>муниципальной</w:t>
            </w:r>
            <w:r w:rsidRPr="00A62FEF">
              <w:rPr>
                <w:kern w:val="2"/>
                <w:sz w:val="28"/>
                <w:szCs w:val="28"/>
                <w:lang w:eastAsia="en-US"/>
              </w:rPr>
              <w:t xml:space="preserve"> программы </w:t>
            </w:r>
            <w:r>
              <w:rPr>
                <w:kern w:val="2"/>
                <w:sz w:val="28"/>
                <w:szCs w:val="28"/>
                <w:lang w:eastAsia="en-US"/>
              </w:rPr>
              <w:t>г. Азова</w:t>
            </w:r>
            <w:r w:rsidRPr="00A62FEF">
              <w:rPr>
                <w:kern w:val="2"/>
                <w:sz w:val="28"/>
                <w:szCs w:val="28"/>
                <w:lang w:eastAsia="en-US"/>
              </w:rPr>
              <w:t xml:space="preserve"> – </w:t>
            </w:r>
            <w:r w:rsidRPr="00050781">
              <w:rPr>
                <w:kern w:val="2"/>
                <w:sz w:val="28"/>
                <w:szCs w:val="28"/>
                <w:lang w:eastAsia="en-US"/>
              </w:rPr>
              <w:t xml:space="preserve"> </w:t>
            </w:r>
            <w:r w:rsidR="00D11E9B">
              <w:rPr>
                <w:kern w:val="2"/>
                <w:sz w:val="28"/>
                <w:szCs w:val="28"/>
                <w:lang w:eastAsia="en-US"/>
              </w:rPr>
              <w:t>307983,6</w:t>
            </w:r>
            <w:r w:rsidRPr="00050781">
              <w:rPr>
                <w:kern w:val="2"/>
                <w:sz w:val="28"/>
                <w:szCs w:val="28"/>
                <w:lang w:eastAsia="en-US"/>
              </w:rPr>
              <w:t xml:space="preserve"> тыс. рублей, в том числе по годам реализации:</w:t>
            </w:r>
          </w:p>
          <w:p w:rsidR="002A5D7A" w:rsidRPr="00050781" w:rsidRDefault="002A5D7A" w:rsidP="00BC5127">
            <w:pPr>
              <w:ind w:firstLine="567"/>
              <w:jc w:val="both"/>
              <w:rPr>
                <w:kern w:val="2"/>
                <w:sz w:val="28"/>
                <w:szCs w:val="28"/>
                <w:lang w:eastAsia="en-US"/>
              </w:rPr>
            </w:pPr>
            <w:r w:rsidRPr="00050781">
              <w:rPr>
                <w:kern w:val="2"/>
                <w:sz w:val="28"/>
                <w:szCs w:val="28"/>
                <w:lang w:eastAsia="en-US"/>
              </w:rPr>
              <w:t xml:space="preserve">в 2019 году – </w:t>
            </w:r>
            <w:r w:rsidR="001601BA">
              <w:rPr>
                <w:kern w:val="2"/>
                <w:sz w:val="28"/>
                <w:szCs w:val="28"/>
              </w:rPr>
              <w:t>25665,3</w:t>
            </w:r>
            <w:r w:rsidRPr="00050781">
              <w:rPr>
                <w:kern w:val="2"/>
                <w:sz w:val="28"/>
                <w:szCs w:val="28"/>
                <w:lang w:eastAsia="en-US"/>
              </w:rPr>
              <w:t xml:space="preserve"> тыс. рублей;</w:t>
            </w:r>
          </w:p>
          <w:p w:rsidR="002A5D7A" w:rsidRDefault="002A5D7A" w:rsidP="00BC5127">
            <w:pPr>
              <w:ind w:firstLine="567"/>
              <w:jc w:val="both"/>
              <w:rPr>
                <w:kern w:val="2"/>
                <w:sz w:val="28"/>
                <w:szCs w:val="28"/>
                <w:lang w:eastAsia="en-US"/>
              </w:rPr>
            </w:pPr>
            <w:r w:rsidRPr="00050781">
              <w:rPr>
                <w:kern w:val="2"/>
                <w:sz w:val="28"/>
                <w:szCs w:val="28"/>
                <w:lang w:eastAsia="en-US"/>
              </w:rPr>
              <w:t>в 2020 году –</w:t>
            </w:r>
            <w:r w:rsidR="00382D91">
              <w:rPr>
                <w:kern w:val="2"/>
                <w:sz w:val="28"/>
                <w:szCs w:val="28"/>
                <w:lang w:eastAsia="en-US"/>
              </w:rPr>
              <w:t xml:space="preserve"> </w:t>
            </w:r>
            <w:r w:rsidR="001601BA">
              <w:rPr>
                <w:kern w:val="2"/>
                <w:sz w:val="28"/>
                <w:szCs w:val="28"/>
              </w:rPr>
              <w:t>25665,3</w:t>
            </w:r>
            <w:r w:rsidR="001601BA" w:rsidRPr="00050781">
              <w:rPr>
                <w:kern w:val="2"/>
                <w:sz w:val="28"/>
                <w:szCs w:val="28"/>
                <w:lang w:eastAsia="en-US"/>
              </w:rPr>
              <w:t xml:space="preserve"> </w:t>
            </w:r>
            <w:r w:rsidR="00AF4F0C">
              <w:rPr>
                <w:kern w:val="2"/>
                <w:sz w:val="28"/>
                <w:szCs w:val="28"/>
                <w:lang w:eastAsia="en-US"/>
              </w:rPr>
              <w:t>тыс. рублей;</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1</w:t>
            </w:r>
            <w:r w:rsidRPr="00050781">
              <w:rPr>
                <w:kern w:val="2"/>
                <w:sz w:val="28"/>
                <w:szCs w:val="28"/>
                <w:lang w:eastAsia="en-US"/>
              </w:rPr>
              <w:t xml:space="preserve"> году –</w:t>
            </w:r>
            <w:r>
              <w:rPr>
                <w:kern w:val="2"/>
                <w:sz w:val="28"/>
                <w:szCs w:val="28"/>
                <w:lang w:eastAsia="en-US"/>
              </w:rPr>
              <w:t xml:space="preserve"> </w:t>
            </w:r>
            <w:r w:rsidR="001601BA">
              <w:rPr>
                <w:kern w:val="2"/>
                <w:sz w:val="28"/>
                <w:szCs w:val="28"/>
              </w:rPr>
              <w:t>25665,3</w:t>
            </w:r>
            <w:r w:rsidR="001601BA" w:rsidRPr="00050781">
              <w:rPr>
                <w:kern w:val="2"/>
                <w:sz w:val="28"/>
                <w:szCs w:val="28"/>
                <w:lang w:eastAsia="en-US"/>
              </w:rPr>
              <w:t xml:space="preserve"> </w:t>
            </w:r>
            <w:r w:rsidRPr="00050781">
              <w:rPr>
                <w:kern w:val="2"/>
                <w:sz w:val="28"/>
                <w:szCs w:val="28"/>
                <w:lang w:eastAsia="en-US"/>
              </w:rPr>
              <w:t>тыс. рублей</w:t>
            </w:r>
            <w:r>
              <w:rPr>
                <w:kern w:val="2"/>
                <w:sz w:val="28"/>
                <w:szCs w:val="28"/>
                <w:lang w:eastAsia="en-US"/>
              </w:rPr>
              <w:t>;</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2</w:t>
            </w:r>
            <w:r w:rsidRPr="00050781">
              <w:rPr>
                <w:kern w:val="2"/>
                <w:sz w:val="28"/>
                <w:szCs w:val="28"/>
                <w:lang w:eastAsia="en-US"/>
              </w:rPr>
              <w:t xml:space="preserve"> году –</w:t>
            </w:r>
            <w:r>
              <w:rPr>
                <w:kern w:val="2"/>
                <w:sz w:val="28"/>
                <w:szCs w:val="28"/>
                <w:lang w:eastAsia="en-US"/>
              </w:rPr>
              <w:t xml:space="preserve"> </w:t>
            </w:r>
            <w:r w:rsidR="001601BA">
              <w:rPr>
                <w:kern w:val="2"/>
                <w:sz w:val="28"/>
                <w:szCs w:val="28"/>
              </w:rPr>
              <w:t>25665,3</w:t>
            </w:r>
            <w:r w:rsidR="001601BA" w:rsidRPr="00050781">
              <w:rPr>
                <w:kern w:val="2"/>
                <w:sz w:val="28"/>
                <w:szCs w:val="28"/>
                <w:lang w:eastAsia="en-US"/>
              </w:rPr>
              <w:t xml:space="preserve"> </w:t>
            </w:r>
            <w:r w:rsidRPr="00050781">
              <w:rPr>
                <w:kern w:val="2"/>
                <w:sz w:val="28"/>
                <w:szCs w:val="28"/>
                <w:lang w:eastAsia="en-US"/>
              </w:rPr>
              <w:t>тыс. рублей</w:t>
            </w:r>
            <w:r>
              <w:rPr>
                <w:kern w:val="2"/>
                <w:sz w:val="28"/>
                <w:szCs w:val="28"/>
                <w:lang w:eastAsia="en-US"/>
              </w:rPr>
              <w:t>;</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3</w:t>
            </w:r>
            <w:r w:rsidRPr="00050781">
              <w:rPr>
                <w:kern w:val="2"/>
                <w:sz w:val="28"/>
                <w:szCs w:val="28"/>
                <w:lang w:eastAsia="en-US"/>
              </w:rPr>
              <w:t xml:space="preserve"> году –</w:t>
            </w:r>
            <w:r>
              <w:rPr>
                <w:kern w:val="2"/>
                <w:sz w:val="28"/>
                <w:szCs w:val="28"/>
                <w:lang w:eastAsia="en-US"/>
              </w:rPr>
              <w:t xml:space="preserve"> </w:t>
            </w:r>
            <w:r w:rsidR="001601BA">
              <w:rPr>
                <w:kern w:val="2"/>
                <w:sz w:val="28"/>
                <w:szCs w:val="28"/>
              </w:rPr>
              <w:t>25665,3</w:t>
            </w:r>
            <w:r w:rsidR="001601BA" w:rsidRPr="00050781">
              <w:rPr>
                <w:kern w:val="2"/>
                <w:sz w:val="28"/>
                <w:szCs w:val="28"/>
                <w:lang w:eastAsia="en-US"/>
              </w:rPr>
              <w:t xml:space="preserve"> </w:t>
            </w:r>
            <w:r w:rsidRPr="00050781">
              <w:rPr>
                <w:kern w:val="2"/>
                <w:sz w:val="28"/>
                <w:szCs w:val="28"/>
                <w:lang w:eastAsia="en-US"/>
              </w:rPr>
              <w:t>тыс. рублей</w:t>
            </w:r>
            <w:r>
              <w:rPr>
                <w:kern w:val="2"/>
                <w:sz w:val="28"/>
                <w:szCs w:val="28"/>
                <w:lang w:eastAsia="en-US"/>
              </w:rPr>
              <w:t>;</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4</w:t>
            </w:r>
            <w:r w:rsidRPr="00050781">
              <w:rPr>
                <w:kern w:val="2"/>
                <w:sz w:val="28"/>
                <w:szCs w:val="28"/>
                <w:lang w:eastAsia="en-US"/>
              </w:rPr>
              <w:t xml:space="preserve"> году –</w:t>
            </w:r>
            <w:r>
              <w:rPr>
                <w:kern w:val="2"/>
                <w:sz w:val="28"/>
                <w:szCs w:val="28"/>
                <w:lang w:eastAsia="en-US"/>
              </w:rPr>
              <w:t xml:space="preserve"> </w:t>
            </w:r>
            <w:r w:rsidR="001601BA">
              <w:rPr>
                <w:kern w:val="2"/>
                <w:sz w:val="28"/>
                <w:szCs w:val="28"/>
              </w:rPr>
              <w:t>25665,3</w:t>
            </w:r>
            <w:r w:rsidR="001601BA" w:rsidRPr="00050781">
              <w:rPr>
                <w:kern w:val="2"/>
                <w:sz w:val="28"/>
                <w:szCs w:val="28"/>
                <w:lang w:eastAsia="en-US"/>
              </w:rPr>
              <w:t xml:space="preserve"> </w:t>
            </w:r>
            <w:r w:rsidRPr="00050781">
              <w:rPr>
                <w:kern w:val="2"/>
                <w:sz w:val="28"/>
                <w:szCs w:val="28"/>
                <w:lang w:eastAsia="en-US"/>
              </w:rPr>
              <w:t>тыс. рублей</w:t>
            </w:r>
            <w:r>
              <w:rPr>
                <w:kern w:val="2"/>
                <w:sz w:val="28"/>
                <w:szCs w:val="28"/>
                <w:lang w:eastAsia="en-US"/>
              </w:rPr>
              <w:t>;</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5</w:t>
            </w:r>
            <w:r w:rsidRPr="00050781">
              <w:rPr>
                <w:kern w:val="2"/>
                <w:sz w:val="28"/>
                <w:szCs w:val="28"/>
                <w:lang w:eastAsia="en-US"/>
              </w:rPr>
              <w:t xml:space="preserve"> году –</w:t>
            </w:r>
            <w:r>
              <w:rPr>
                <w:kern w:val="2"/>
                <w:sz w:val="28"/>
                <w:szCs w:val="28"/>
                <w:lang w:eastAsia="en-US"/>
              </w:rPr>
              <w:t xml:space="preserve"> </w:t>
            </w:r>
            <w:r w:rsidR="001601BA">
              <w:rPr>
                <w:kern w:val="2"/>
                <w:sz w:val="28"/>
                <w:szCs w:val="28"/>
              </w:rPr>
              <w:t>25665,3</w:t>
            </w:r>
            <w:r w:rsidR="001601BA" w:rsidRPr="00050781">
              <w:rPr>
                <w:kern w:val="2"/>
                <w:sz w:val="28"/>
                <w:szCs w:val="28"/>
                <w:lang w:eastAsia="en-US"/>
              </w:rPr>
              <w:t xml:space="preserve"> </w:t>
            </w:r>
            <w:r w:rsidRPr="00050781">
              <w:rPr>
                <w:kern w:val="2"/>
                <w:sz w:val="28"/>
                <w:szCs w:val="28"/>
                <w:lang w:eastAsia="en-US"/>
              </w:rPr>
              <w:t>тыс. рублей</w:t>
            </w:r>
            <w:r>
              <w:rPr>
                <w:kern w:val="2"/>
                <w:sz w:val="28"/>
                <w:szCs w:val="28"/>
                <w:lang w:eastAsia="en-US"/>
              </w:rPr>
              <w:t>;</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6</w:t>
            </w:r>
            <w:r w:rsidRPr="00050781">
              <w:rPr>
                <w:kern w:val="2"/>
                <w:sz w:val="28"/>
                <w:szCs w:val="28"/>
                <w:lang w:eastAsia="en-US"/>
              </w:rPr>
              <w:t xml:space="preserve"> году –</w:t>
            </w:r>
            <w:r>
              <w:rPr>
                <w:kern w:val="2"/>
                <w:sz w:val="28"/>
                <w:szCs w:val="28"/>
                <w:lang w:eastAsia="en-US"/>
              </w:rPr>
              <w:t xml:space="preserve"> </w:t>
            </w:r>
            <w:r w:rsidR="001601BA">
              <w:rPr>
                <w:kern w:val="2"/>
                <w:sz w:val="28"/>
                <w:szCs w:val="28"/>
              </w:rPr>
              <w:t>25665,3</w:t>
            </w:r>
            <w:r w:rsidR="001601BA" w:rsidRPr="00050781">
              <w:rPr>
                <w:kern w:val="2"/>
                <w:sz w:val="28"/>
                <w:szCs w:val="28"/>
                <w:lang w:eastAsia="en-US"/>
              </w:rPr>
              <w:t xml:space="preserve"> </w:t>
            </w:r>
            <w:r w:rsidRPr="00050781">
              <w:rPr>
                <w:kern w:val="2"/>
                <w:sz w:val="28"/>
                <w:szCs w:val="28"/>
                <w:lang w:eastAsia="en-US"/>
              </w:rPr>
              <w:t>тыс. рублей</w:t>
            </w:r>
            <w:r>
              <w:rPr>
                <w:kern w:val="2"/>
                <w:sz w:val="28"/>
                <w:szCs w:val="28"/>
                <w:lang w:eastAsia="en-US"/>
              </w:rPr>
              <w:t>;</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7</w:t>
            </w:r>
            <w:r w:rsidRPr="00050781">
              <w:rPr>
                <w:kern w:val="2"/>
                <w:sz w:val="28"/>
                <w:szCs w:val="28"/>
                <w:lang w:eastAsia="en-US"/>
              </w:rPr>
              <w:t xml:space="preserve"> году –</w:t>
            </w:r>
            <w:r>
              <w:rPr>
                <w:kern w:val="2"/>
                <w:sz w:val="28"/>
                <w:szCs w:val="28"/>
                <w:lang w:eastAsia="en-US"/>
              </w:rPr>
              <w:t xml:space="preserve"> </w:t>
            </w:r>
            <w:r w:rsidR="001601BA">
              <w:rPr>
                <w:kern w:val="2"/>
                <w:sz w:val="28"/>
                <w:szCs w:val="28"/>
              </w:rPr>
              <w:t>25665,3</w:t>
            </w:r>
            <w:r w:rsidR="001601BA" w:rsidRPr="00050781">
              <w:rPr>
                <w:kern w:val="2"/>
                <w:sz w:val="28"/>
                <w:szCs w:val="28"/>
                <w:lang w:eastAsia="en-US"/>
              </w:rPr>
              <w:t xml:space="preserve"> </w:t>
            </w:r>
            <w:r w:rsidRPr="00050781">
              <w:rPr>
                <w:kern w:val="2"/>
                <w:sz w:val="28"/>
                <w:szCs w:val="28"/>
                <w:lang w:eastAsia="en-US"/>
              </w:rPr>
              <w:t>тыс. рублей</w:t>
            </w:r>
            <w:r>
              <w:rPr>
                <w:kern w:val="2"/>
                <w:sz w:val="28"/>
                <w:szCs w:val="28"/>
                <w:lang w:eastAsia="en-US"/>
              </w:rPr>
              <w:t>;</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8</w:t>
            </w:r>
            <w:r w:rsidRPr="00050781">
              <w:rPr>
                <w:kern w:val="2"/>
                <w:sz w:val="28"/>
                <w:szCs w:val="28"/>
                <w:lang w:eastAsia="en-US"/>
              </w:rPr>
              <w:t xml:space="preserve"> году –</w:t>
            </w:r>
            <w:r>
              <w:rPr>
                <w:kern w:val="2"/>
                <w:sz w:val="28"/>
                <w:szCs w:val="28"/>
                <w:lang w:eastAsia="en-US"/>
              </w:rPr>
              <w:t xml:space="preserve"> </w:t>
            </w:r>
            <w:r w:rsidR="001601BA">
              <w:rPr>
                <w:kern w:val="2"/>
                <w:sz w:val="28"/>
                <w:szCs w:val="28"/>
              </w:rPr>
              <w:t>25665,3</w:t>
            </w:r>
            <w:r w:rsidR="001601BA" w:rsidRPr="00050781">
              <w:rPr>
                <w:kern w:val="2"/>
                <w:sz w:val="28"/>
                <w:szCs w:val="28"/>
                <w:lang w:eastAsia="en-US"/>
              </w:rPr>
              <w:t xml:space="preserve"> </w:t>
            </w:r>
            <w:r w:rsidRPr="00050781">
              <w:rPr>
                <w:kern w:val="2"/>
                <w:sz w:val="28"/>
                <w:szCs w:val="28"/>
                <w:lang w:eastAsia="en-US"/>
              </w:rPr>
              <w:t>тыс. рублей</w:t>
            </w:r>
            <w:r>
              <w:rPr>
                <w:kern w:val="2"/>
                <w:sz w:val="28"/>
                <w:szCs w:val="28"/>
                <w:lang w:eastAsia="en-US"/>
              </w:rPr>
              <w:t>;</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9</w:t>
            </w:r>
            <w:r w:rsidRPr="00050781">
              <w:rPr>
                <w:kern w:val="2"/>
                <w:sz w:val="28"/>
                <w:szCs w:val="28"/>
                <w:lang w:eastAsia="en-US"/>
              </w:rPr>
              <w:t xml:space="preserve"> году –</w:t>
            </w:r>
            <w:r>
              <w:rPr>
                <w:kern w:val="2"/>
                <w:sz w:val="28"/>
                <w:szCs w:val="28"/>
                <w:lang w:eastAsia="en-US"/>
              </w:rPr>
              <w:t xml:space="preserve"> </w:t>
            </w:r>
            <w:r w:rsidR="001601BA">
              <w:rPr>
                <w:kern w:val="2"/>
                <w:sz w:val="28"/>
                <w:szCs w:val="28"/>
              </w:rPr>
              <w:t>25665,3</w:t>
            </w:r>
            <w:r w:rsidR="001601BA" w:rsidRPr="00050781">
              <w:rPr>
                <w:kern w:val="2"/>
                <w:sz w:val="28"/>
                <w:szCs w:val="28"/>
                <w:lang w:eastAsia="en-US"/>
              </w:rPr>
              <w:t xml:space="preserve"> </w:t>
            </w:r>
            <w:r w:rsidRPr="00050781">
              <w:rPr>
                <w:kern w:val="2"/>
                <w:sz w:val="28"/>
                <w:szCs w:val="28"/>
                <w:lang w:eastAsia="en-US"/>
              </w:rPr>
              <w:t>тыс. рублей</w:t>
            </w:r>
            <w:r>
              <w:rPr>
                <w:kern w:val="2"/>
                <w:sz w:val="28"/>
                <w:szCs w:val="28"/>
                <w:lang w:eastAsia="en-US"/>
              </w:rPr>
              <w:t>;</w:t>
            </w:r>
          </w:p>
          <w:p w:rsidR="00AF4F0C" w:rsidRDefault="00AF4F0C" w:rsidP="00BC5127">
            <w:pPr>
              <w:ind w:firstLine="567"/>
              <w:jc w:val="both"/>
              <w:rPr>
                <w:kern w:val="2"/>
                <w:sz w:val="28"/>
                <w:szCs w:val="28"/>
                <w:lang w:eastAsia="en-US"/>
              </w:rPr>
            </w:pPr>
            <w:r w:rsidRPr="00050781">
              <w:rPr>
                <w:kern w:val="2"/>
                <w:sz w:val="28"/>
                <w:szCs w:val="28"/>
                <w:lang w:eastAsia="en-US"/>
              </w:rPr>
              <w:t>в 20</w:t>
            </w:r>
            <w:r>
              <w:rPr>
                <w:kern w:val="2"/>
                <w:sz w:val="28"/>
                <w:szCs w:val="28"/>
                <w:lang w:eastAsia="en-US"/>
              </w:rPr>
              <w:t>3</w:t>
            </w:r>
            <w:r w:rsidRPr="00050781">
              <w:rPr>
                <w:kern w:val="2"/>
                <w:sz w:val="28"/>
                <w:szCs w:val="28"/>
                <w:lang w:eastAsia="en-US"/>
              </w:rPr>
              <w:t>0 году –</w:t>
            </w:r>
            <w:r>
              <w:rPr>
                <w:kern w:val="2"/>
                <w:sz w:val="28"/>
                <w:szCs w:val="28"/>
                <w:lang w:eastAsia="en-US"/>
              </w:rPr>
              <w:t xml:space="preserve"> </w:t>
            </w:r>
            <w:r w:rsidR="001601BA">
              <w:rPr>
                <w:kern w:val="2"/>
                <w:sz w:val="28"/>
                <w:szCs w:val="28"/>
              </w:rPr>
              <w:t>25665,3</w:t>
            </w:r>
            <w:r w:rsidR="001601BA" w:rsidRPr="00050781">
              <w:rPr>
                <w:kern w:val="2"/>
                <w:sz w:val="28"/>
                <w:szCs w:val="28"/>
                <w:lang w:eastAsia="en-US"/>
              </w:rPr>
              <w:t xml:space="preserve"> </w:t>
            </w:r>
            <w:r w:rsidRPr="00050781">
              <w:rPr>
                <w:kern w:val="2"/>
                <w:sz w:val="28"/>
                <w:szCs w:val="28"/>
                <w:lang w:eastAsia="en-US"/>
              </w:rPr>
              <w:t>тыс. рублей</w:t>
            </w:r>
          </w:p>
          <w:p w:rsidR="001601BA" w:rsidRPr="00050781" w:rsidRDefault="001601BA" w:rsidP="001601BA">
            <w:pPr>
              <w:ind w:firstLine="567"/>
              <w:jc w:val="both"/>
              <w:rPr>
                <w:color w:val="000000"/>
                <w:kern w:val="2"/>
                <w:sz w:val="28"/>
                <w:szCs w:val="28"/>
                <w:lang w:eastAsia="en-US"/>
              </w:rPr>
            </w:pPr>
            <w:r w:rsidRPr="00050781">
              <w:rPr>
                <w:kern w:val="2"/>
                <w:sz w:val="28"/>
                <w:szCs w:val="28"/>
                <w:lang w:eastAsia="en-US"/>
              </w:rPr>
              <w:t xml:space="preserve">Объем финансирования из </w:t>
            </w:r>
            <w:r>
              <w:rPr>
                <w:kern w:val="2"/>
                <w:sz w:val="28"/>
                <w:szCs w:val="28"/>
                <w:lang w:eastAsia="en-US"/>
              </w:rPr>
              <w:t>федерального</w:t>
            </w:r>
            <w:r w:rsidRPr="00050781">
              <w:rPr>
                <w:kern w:val="2"/>
                <w:sz w:val="28"/>
                <w:szCs w:val="28"/>
                <w:lang w:eastAsia="en-US"/>
              </w:rPr>
              <w:t xml:space="preserve"> бюджета – </w:t>
            </w:r>
            <w:r>
              <w:rPr>
                <w:kern w:val="2"/>
                <w:sz w:val="28"/>
                <w:szCs w:val="28"/>
                <w:lang w:eastAsia="en-US"/>
              </w:rPr>
              <w:t>0,0</w:t>
            </w:r>
            <w:r w:rsidRPr="00050781">
              <w:rPr>
                <w:kern w:val="2"/>
                <w:sz w:val="28"/>
                <w:szCs w:val="28"/>
                <w:lang w:eastAsia="en-US"/>
              </w:rPr>
              <w:t xml:space="preserve"> тыс. рублей, в том числе по годам реализации:</w:t>
            </w:r>
          </w:p>
          <w:p w:rsidR="001601BA" w:rsidRPr="00050781" w:rsidRDefault="001601BA" w:rsidP="001601BA">
            <w:pPr>
              <w:ind w:firstLine="567"/>
              <w:jc w:val="both"/>
              <w:rPr>
                <w:kern w:val="2"/>
                <w:sz w:val="28"/>
                <w:szCs w:val="28"/>
                <w:lang w:eastAsia="en-US"/>
              </w:rPr>
            </w:pPr>
            <w:r w:rsidRPr="00050781">
              <w:rPr>
                <w:kern w:val="2"/>
                <w:sz w:val="28"/>
                <w:szCs w:val="28"/>
                <w:lang w:eastAsia="en-US"/>
              </w:rPr>
              <w:t xml:space="preserve">в 2019 году – </w:t>
            </w:r>
            <w:r>
              <w:rPr>
                <w:kern w:val="2"/>
                <w:sz w:val="28"/>
                <w:szCs w:val="28"/>
                <w:lang w:eastAsia="en-US"/>
              </w:rPr>
              <w:t xml:space="preserve">0,0 </w:t>
            </w:r>
            <w:r w:rsidRPr="00050781">
              <w:rPr>
                <w:kern w:val="2"/>
                <w:sz w:val="28"/>
                <w:szCs w:val="28"/>
                <w:lang w:eastAsia="en-US"/>
              </w:rPr>
              <w:t>тыс. рублей;</w:t>
            </w:r>
          </w:p>
          <w:p w:rsidR="001601BA" w:rsidRDefault="001601BA" w:rsidP="001601BA">
            <w:pPr>
              <w:ind w:firstLine="567"/>
              <w:jc w:val="both"/>
              <w:rPr>
                <w:kern w:val="2"/>
                <w:sz w:val="28"/>
                <w:szCs w:val="28"/>
                <w:lang w:eastAsia="en-US"/>
              </w:rPr>
            </w:pPr>
            <w:r w:rsidRPr="00050781">
              <w:rPr>
                <w:kern w:val="2"/>
                <w:sz w:val="28"/>
                <w:szCs w:val="28"/>
                <w:lang w:eastAsia="en-US"/>
              </w:rPr>
              <w:t xml:space="preserve">в 2020 году – </w:t>
            </w:r>
            <w:r>
              <w:rPr>
                <w:kern w:val="2"/>
                <w:sz w:val="28"/>
                <w:szCs w:val="28"/>
                <w:lang w:eastAsia="en-US"/>
              </w:rPr>
              <w:t>0,0 тыс. рублей;</w:t>
            </w:r>
          </w:p>
          <w:p w:rsidR="001601BA" w:rsidRDefault="001601BA" w:rsidP="001601BA">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1</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r>
              <w:rPr>
                <w:kern w:val="2"/>
                <w:sz w:val="28"/>
                <w:szCs w:val="28"/>
                <w:lang w:eastAsia="en-US"/>
              </w:rPr>
              <w:t>;</w:t>
            </w:r>
          </w:p>
          <w:p w:rsidR="001601BA" w:rsidRDefault="001601BA" w:rsidP="001601BA">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2</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1601BA" w:rsidRDefault="001601BA" w:rsidP="001601BA">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3</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1601BA" w:rsidRDefault="001601BA" w:rsidP="001601BA">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4</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1601BA" w:rsidRDefault="001601BA" w:rsidP="001601BA">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5</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1601BA" w:rsidRDefault="001601BA" w:rsidP="001601BA">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6</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1601BA" w:rsidRDefault="001601BA" w:rsidP="001601BA">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7</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1601BA" w:rsidRDefault="001601BA" w:rsidP="001601BA">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8</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1601BA" w:rsidRDefault="001601BA" w:rsidP="001601BA">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9</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1601BA" w:rsidRPr="00050781" w:rsidRDefault="001601BA" w:rsidP="001601BA">
            <w:pPr>
              <w:ind w:firstLine="567"/>
              <w:jc w:val="both"/>
              <w:rPr>
                <w:kern w:val="2"/>
                <w:sz w:val="28"/>
                <w:szCs w:val="28"/>
                <w:lang w:eastAsia="en-US"/>
              </w:rPr>
            </w:pPr>
            <w:r w:rsidRPr="00050781">
              <w:rPr>
                <w:kern w:val="2"/>
                <w:sz w:val="28"/>
                <w:szCs w:val="28"/>
                <w:lang w:eastAsia="en-US"/>
              </w:rPr>
              <w:t>в 20</w:t>
            </w:r>
            <w:r>
              <w:rPr>
                <w:kern w:val="2"/>
                <w:sz w:val="28"/>
                <w:szCs w:val="28"/>
                <w:lang w:eastAsia="en-US"/>
              </w:rPr>
              <w:t>3</w:t>
            </w:r>
            <w:r w:rsidRPr="00050781">
              <w:rPr>
                <w:kern w:val="2"/>
                <w:sz w:val="28"/>
                <w:szCs w:val="28"/>
                <w:lang w:eastAsia="en-US"/>
              </w:rPr>
              <w:t xml:space="preserve">0 году – </w:t>
            </w:r>
            <w:r>
              <w:rPr>
                <w:kern w:val="2"/>
                <w:sz w:val="28"/>
                <w:szCs w:val="28"/>
                <w:lang w:eastAsia="en-US"/>
              </w:rPr>
              <w:t xml:space="preserve">0,0 </w:t>
            </w:r>
            <w:r w:rsidRPr="00050781">
              <w:rPr>
                <w:kern w:val="2"/>
                <w:sz w:val="28"/>
                <w:szCs w:val="28"/>
                <w:lang w:eastAsia="en-US"/>
              </w:rPr>
              <w:t>тыс. рублей</w:t>
            </w:r>
          </w:p>
          <w:p w:rsidR="002A5D7A" w:rsidRPr="00050781" w:rsidRDefault="002A5D7A" w:rsidP="00BC5127">
            <w:pPr>
              <w:ind w:firstLine="567"/>
              <w:jc w:val="both"/>
              <w:rPr>
                <w:color w:val="000000"/>
                <w:kern w:val="2"/>
                <w:sz w:val="28"/>
                <w:szCs w:val="28"/>
                <w:lang w:eastAsia="en-US"/>
              </w:rPr>
            </w:pPr>
            <w:r w:rsidRPr="00050781">
              <w:rPr>
                <w:kern w:val="2"/>
                <w:sz w:val="28"/>
                <w:szCs w:val="28"/>
                <w:lang w:eastAsia="en-US"/>
              </w:rPr>
              <w:t xml:space="preserve">Объем финансирования из областного бюджета – </w:t>
            </w:r>
            <w:r w:rsidR="00D11E9B">
              <w:rPr>
                <w:kern w:val="2"/>
                <w:sz w:val="28"/>
                <w:szCs w:val="28"/>
                <w:lang w:eastAsia="en-US"/>
              </w:rPr>
              <w:t>286290,0</w:t>
            </w:r>
            <w:r w:rsidRPr="00050781">
              <w:rPr>
                <w:kern w:val="2"/>
                <w:sz w:val="28"/>
                <w:szCs w:val="28"/>
                <w:lang w:eastAsia="en-US"/>
              </w:rPr>
              <w:t xml:space="preserve"> тыс. рублей, в том числе по годам реализации:</w:t>
            </w:r>
          </w:p>
          <w:p w:rsidR="002A5D7A" w:rsidRPr="00050781" w:rsidRDefault="002A5D7A" w:rsidP="00BC5127">
            <w:pPr>
              <w:ind w:firstLine="567"/>
              <w:jc w:val="both"/>
              <w:rPr>
                <w:kern w:val="2"/>
                <w:sz w:val="28"/>
                <w:szCs w:val="28"/>
                <w:lang w:eastAsia="en-US"/>
              </w:rPr>
            </w:pPr>
            <w:r w:rsidRPr="00050781">
              <w:rPr>
                <w:kern w:val="2"/>
                <w:sz w:val="28"/>
                <w:szCs w:val="28"/>
                <w:lang w:eastAsia="en-US"/>
              </w:rPr>
              <w:t xml:space="preserve">в 2019 году – </w:t>
            </w:r>
            <w:r w:rsidR="001601BA">
              <w:rPr>
                <w:kern w:val="2"/>
                <w:sz w:val="28"/>
                <w:szCs w:val="28"/>
                <w:lang w:eastAsia="en-US"/>
              </w:rPr>
              <w:t>23857,5</w:t>
            </w:r>
            <w:r>
              <w:rPr>
                <w:kern w:val="2"/>
                <w:sz w:val="28"/>
                <w:szCs w:val="28"/>
                <w:lang w:eastAsia="en-US"/>
              </w:rPr>
              <w:t xml:space="preserve"> </w:t>
            </w:r>
            <w:r w:rsidRPr="00050781">
              <w:rPr>
                <w:kern w:val="2"/>
                <w:sz w:val="28"/>
                <w:szCs w:val="28"/>
                <w:lang w:eastAsia="en-US"/>
              </w:rPr>
              <w:t>тыс. рублей;</w:t>
            </w:r>
          </w:p>
          <w:p w:rsidR="002A5D7A" w:rsidRDefault="002A5D7A" w:rsidP="00BC5127">
            <w:pPr>
              <w:ind w:firstLine="567"/>
              <w:jc w:val="both"/>
              <w:rPr>
                <w:kern w:val="2"/>
                <w:sz w:val="28"/>
                <w:szCs w:val="28"/>
                <w:lang w:eastAsia="en-US"/>
              </w:rPr>
            </w:pPr>
            <w:r w:rsidRPr="00050781">
              <w:rPr>
                <w:kern w:val="2"/>
                <w:sz w:val="28"/>
                <w:szCs w:val="28"/>
                <w:lang w:eastAsia="en-US"/>
              </w:rPr>
              <w:t xml:space="preserve">в 2020 году – </w:t>
            </w:r>
            <w:r w:rsidR="001601BA">
              <w:rPr>
                <w:kern w:val="2"/>
                <w:sz w:val="28"/>
                <w:szCs w:val="28"/>
                <w:lang w:eastAsia="en-US"/>
              </w:rPr>
              <w:t xml:space="preserve">23857,5 </w:t>
            </w:r>
            <w:r w:rsidR="00AF4F0C">
              <w:rPr>
                <w:kern w:val="2"/>
                <w:sz w:val="28"/>
                <w:szCs w:val="28"/>
                <w:lang w:eastAsia="en-US"/>
              </w:rPr>
              <w:t>тыс. рублей;</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1</w:t>
            </w:r>
            <w:r w:rsidRPr="00050781">
              <w:rPr>
                <w:kern w:val="2"/>
                <w:sz w:val="28"/>
                <w:szCs w:val="28"/>
                <w:lang w:eastAsia="en-US"/>
              </w:rPr>
              <w:t xml:space="preserve"> году – </w:t>
            </w:r>
            <w:r w:rsidR="001601BA">
              <w:rPr>
                <w:kern w:val="2"/>
                <w:sz w:val="28"/>
                <w:szCs w:val="28"/>
                <w:lang w:eastAsia="en-US"/>
              </w:rPr>
              <w:t xml:space="preserve">23857,5 </w:t>
            </w:r>
            <w:r w:rsidRPr="00050781">
              <w:rPr>
                <w:kern w:val="2"/>
                <w:sz w:val="28"/>
                <w:szCs w:val="28"/>
                <w:lang w:eastAsia="en-US"/>
              </w:rPr>
              <w:t>тыс. рублей</w:t>
            </w:r>
            <w:r>
              <w:rPr>
                <w:kern w:val="2"/>
                <w:sz w:val="28"/>
                <w:szCs w:val="28"/>
                <w:lang w:eastAsia="en-US"/>
              </w:rPr>
              <w:t>;</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2</w:t>
            </w:r>
            <w:r w:rsidRPr="00050781">
              <w:rPr>
                <w:kern w:val="2"/>
                <w:sz w:val="28"/>
                <w:szCs w:val="28"/>
                <w:lang w:eastAsia="en-US"/>
              </w:rPr>
              <w:t xml:space="preserve"> году – </w:t>
            </w:r>
            <w:r w:rsidR="001601BA">
              <w:rPr>
                <w:kern w:val="2"/>
                <w:sz w:val="28"/>
                <w:szCs w:val="28"/>
                <w:lang w:eastAsia="en-US"/>
              </w:rPr>
              <w:t xml:space="preserve">23857,5 </w:t>
            </w:r>
            <w:r w:rsidRPr="00050781">
              <w:rPr>
                <w:kern w:val="2"/>
                <w:sz w:val="28"/>
                <w:szCs w:val="28"/>
                <w:lang w:eastAsia="en-US"/>
              </w:rPr>
              <w:t>тыс. рублей</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3</w:t>
            </w:r>
            <w:r w:rsidRPr="00050781">
              <w:rPr>
                <w:kern w:val="2"/>
                <w:sz w:val="28"/>
                <w:szCs w:val="28"/>
                <w:lang w:eastAsia="en-US"/>
              </w:rPr>
              <w:t xml:space="preserve"> году – </w:t>
            </w:r>
            <w:r w:rsidR="001601BA">
              <w:rPr>
                <w:kern w:val="2"/>
                <w:sz w:val="28"/>
                <w:szCs w:val="28"/>
                <w:lang w:eastAsia="en-US"/>
              </w:rPr>
              <w:t xml:space="preserve">23857,5 </w:t>
            </w:r>
            <w:r w:rsidRPr="00050781">
              <w:rPr>
                <w:kern w:val="2"/>
                <w:sz w:val="28"/>
                <w:szCs w:val="28"/>
                <w:lang w:eastAsia="en-US"/>
              </w:rPr>
              <w:t>тыс. рублей</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4</w:t>
            </w:r>
            <w:r w:rsidRPr="00050781">
              <w:rPr>
                <w:kern w:val="2"/>
                <w:sz w:val="28"/>
                <w:szCs w:val="28"/>
                <w:lang w:eastAsia="en-US"/>
              </w:rPr>
              <w:t xml:space="preserve"> году – </w:t>
            </w:r>
            <w:r w:rsidR="001601BA">
              <w:rPr>
                <w:kern w:val="2"/>
                <w:sz w:val="28"/>
                <w:szCs w:val="28"/>
                <w:lang w:eastAsia="en-US"/>
              </w:rPr>
              <w:t xml:space="preserve">23857,5 </w:t>
            </w:r>
            <w:r w:rsidRPr="00050781">
              <w:rPr>
                <w:kern w:val="2"/>
                <w:sz w:val="28"/>
                <w:szCs w:val="28"/>
                <w:lang w:eastAsia="en-US"/>
              </w:rPr>
              <w:t>тыс. рублей</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5</w:t>
            </w:r>
            <w:r w:rsidRPr="00050781">
              <w:rPr>
                <w:kern w:val="2"/>
                <w:sz w:val="28"/>
                <w:szCs w:val="28"/>
                <w:lang w:eastAsia="en-US"/>
              </w:rPr>
              <w:t xml:space="preserve"> году – </w:t>
            </w:r>
            <w:r w:rsidR="001601BA">
              <w:rPr>
                <w:kern w:val="2"/>
                <w:sz w:val="28"/>
                <w:szCs w:val="28"/>
                <w:lang w:eastAsia="en-US"/>
              </w:rPr>
              <w:t xml:space="preserve">23857,5 </w:t>
            </w:r>
            <w:r w:rsidRPr="00050781">
              <w:rPr>
                <w:kern w:val="2"/>
                <w:sz w:val="28"/>
                <w:szCs w:val="28"/>
                <w:lang w:eastAsia="en-US"/>
              </w:rPr>
              <w:t>тыс. рублей</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6</w:t>
            </w:r>
            <w:r w:rsidRPr="00050781">
              <w:rPr>
                <w:kern w:val="2"/>
                <w:sz w:val="28"/>
                <w:szCs w:val="28"/>
                <w:lang w:eastAsia="en-US"/>
              </w:rPr>
              <w:t xml:space="preserve"> году – </w:t>
            </w:r>
            <w:r w:rsidR="001601BA">
              <w:rPr>
                <w:kern w:val="2"/>
                <w:sz w:val="28"/>
                <w:szCs w:val="28"/>
                <w:lang w:eastAsia="en-US"/>
              </w:rPr>
              <w:t xml:space="preserve">23857,5 </w:t>
            </w:r>
            <w:r w:rsidRPr="00050781">
              <w:rPr>
                <w:kern w:val="2"/>
                <w:sz w:val="28"/>
                <w:szCs w:val="28"/>
                <w:lang w:eastAsia="en-US"/>
              </w:rPr>
              <w:t>тыс. рублей</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7</w:t>
            </w:r>
            <w:r w:rsidRPr="00050781">
              <w:rPr>
                <w:kern w:val="2"/>
                <w:sz w:val="28"/>
                <w:szCs w:val="28"/>
                <w:lang w:eastAsia="en-US"/>
              </w:rPr>
              <w:t xml:space="preserve"> году – </w:t>
            </w:r>
            <w:r w:rsidR="001601BA">
              <w:rPr>
                <w:kern w:val="2"/>
                <w:sz w:val="28"/>
                <w:szCs w:val="28"/>
                <w:lang w:eastAsia="en-US"/>
              </w:rPr>
              <w:t xml:space="preserve">23857,5 </w:t>
            </w:r>
            <w:r w:rsidRPr="00050781">
              <w:rPr>
                <w:kern w:val="2"/>
                <w:sz w:val="28"/>
                <w:szCs w:val="28"/>
                <w:lang w:eastAsia="en-US"/>
              </w:rPr>
              <w:t>тыс. рублей</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8</w:t>
            </w:r>
            <w:r w:rsidRPr="00050781">
              <w:rPr>
                <w:kern w:val="2"/>
                <w:sz w:val="28"/>
                <w:szCs w:val="28"/>
                <w:lang w:eastAsia="en-US"/>
              </w:rPr>
              <w:t xml:space="preserve"> году – </w:t>
            </w:r>
            <w:r w:rsidR="001601BA">
              <w:rPr>
                <w:kern w:val="2"/>
                <w:sz w:val="28"/>
                <w:szCs w:val="28"/>
                <w:lang w:eastAsia="en-US"/>
              </w:rPr>
              <w:t xml:space="preserve">23857,5 </w:t>
            </w:r>
            <w:r w:rsidRPr="00050781">
              <w:rPr>
                <w:kern w:val="2"/>
                <w:sz w:val="28"/>
                <w:szCs w:val="28"/>
                <w:lang w:eastAsia="en-US"/>
              </w:rPr>
              <w:t>тыс. рублей</w:t>
            </w:r>
          </w:p>
          <w:p w:rsidR="00AF4F0C" w:rsidRDefault="00AF4F0C" w:rsidP="00BC5127">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9</w:t>
            </w:r>
            <w:r w:rsidRPr="00050781">
              <w:rPr>
                <w:kern w:val="2"/>
                <w:sz w:val="28"/>
                <w:szCs w:val="28"/>
                <w:lang w:eastAsia="en-US"/>
              </w:rPr>
              <w:t xml:space="preserve"> году – </w:t>
            </w:r>
            <w:r w:rsidR="001601BA">
              <w:rPr>
                <w:kern w:val="2"/>
                <w:sz w:val="28"/>
                <w:szCs w:val="28"/>
                <w:lang w:eastAsia="en-US"/>
              </w:rPr>
              <w:t xml:space="preserve">23857,5 </w:t>
            </w:r>
            <w:r w:rsidRPr="00050781">
              <w:rPr>
                <w:kern w:val="2"/>
                <w:sz w:val="28"/>
                <w:szCs w:val="28"/>
                <w:lang w:eastAsia="en-US"/>
              </w:rPr>
              <w:t>тыс. рублей</w:t>
            </w:r>
          </w:p>
          <w:p w:rsidR="00AF4F0C" w:rsidRPr="00050781" w:rsidRDefault="00AF4F0C" w:rsidP="00BC5127">
            <w:pPr>
              <w:ind w:firstLine="567"/>
              <w:jc w:val="both"/>
              <w:rPr>
                <w:kern w:val="2"/>
                <w:sz w:val="28"/>
                <w:szCs w:val="28"/>
                <w:lang w:eastAsia="en-US"/>
              </w:rPr>
            </w:pPr>
            <w:r w:rsidRPr="00050781">
              <w:rPr>
                <w:kern w:val="2"/>
                <w:sz w:val="28"/>
                <w:szCs w:val="28"/>
                <w:lang w:eastAsia="en-US"/>
              </w:rPr>
              <w:lastRenderedPageBreak/>
              <w:t>в 20</w:t>
            </w:r>
            <w:r>
              <w:rPr>
                <w:kern w:val="2"/>
                <w:sz w:val="28"/>
                <w:szCs w:val="28"/>
                <w:lang w:eastAsia="en-US"/>
              </w:rPr>
              <w:t>3</w:t>
            </w:r>
            <w:r w:rsidRPr="00050781">
              <w:rPr>
                <w:kern w:val="2"/>
                <w:sz w:val="28"/>
                <w:szCs w:val="28"/>
                <w:lang w:eastAsia="en-US"/>
              </w:rPr>
              <w:t xml:space="preserve">0 году – </w:t>
            </w:r>
            <w:r w:rsidR="001601BA">
              <w:rPr>
                <w:kern w:val="2"/>
                <w:sz w:val="28"/>
                <w:szCs w:val="28"/>
                <w:lang w:eastAsia="en-US"/>
              </w:rPr>
              <w:t xml:space="preserve">23857,5 </w:t>
            </w:r>
            <w:r w:rsidRPr="00050781">
              <w:rPr>
                <w:kern w:val="2"/>
                <w:sz w:val="28"/>
                <w:szCs w:val="28"/>
                <w:lang w:eastAsia="en-US"/>
              </w:rPr>
              <w:t>тыс. рублей</w:t>
            </w:r>
          </w:p>
          <w:p w:rsidR="002A5D7A" w:rsidRPr="00050781" w:rsidRDefault="002A5D7A" w:rsidP="00BC5127">
            <w:pPr>
              <w:ind w:firstLine="567"/>
              <w:jc w:val="both"/>
              <w:rPr>
                <w:kern w:val="2"/>
                <w:sz w:val="28"/>
                <w:szCs w:val="28"/>
                <w:lang w:eastAsia="en-US"/>
              </w:rPr>
            </w:pPr>
            <w:r w:rsidRPr="00050781">
              <w:rPr>
                <w:kern w:val="2"/>
                <w:sz w:val="28"/>
                <w:szCs w:val="28"/>
                <w:lang w:eastAsia="en-US"/>
              </w:rPr>
              <w:t xml:space="preserve">Объем финансирования из бюджета </w:t>
            </w:r>
            <w:r>
              <w:rPr>
                <w:kern w:val="2"/>
                <w:sz w:val="28"/>
                <w:szCs w:val="28"/>
                <w:lang w:eastAsia="en-US"/>
              </w:rPr>
              <w:t>города</w:t>
            </w:r>
            <w:r w:rsidRPr="00050781">
              <w:rPr>
                <w:kern w:val="2"/>
                <w:sz w:val="28"/>
                <w:szCs w:val="28"/>
                <w:lang w:eastAsia="en-US"/>
              </w:rPr>
              <w:t xml:space="preserve">– </w:t>
            </w:r>
            <w:r w:rsidR="00D11E9B">
              <w:rPr>
                <w:kern w:val="2"/>
                <w:sz w:val="28"/>
                <w:szCs w:val="28"/>
                <w:lang w:eastAsia="en-US"/>
              </w:rPr>
              <w:t>21693,6</w:t>
            </w:r>
            <w:r w:rsidRPr="00050781">
              <w:rPr>
                <w:kern w:val="2"/>
                <w:sz w:val="28"/>
                <w:szCs w:val="28"/>
                <w:lang w:eastAsia="en-US"/>
              </w:rPr>
              <w:t xml:space="preserve"> тыс. рублей, в том числе по годам реализации:</w:t>
            </w:r>
          </w:p>
          <w:p w:rsidR="002A5D7A" w:rsidRPr="00050781" w:rsidRDefault="002A5D7A" w:rsidP="00BC5127">
            <w:pPr>
              <w:ind w:firstLine="567"/>
              <w:jc w:val="both"/>
              <w:rPr>
                <w:kern w:val="2"/>
                <w:sz w:val="28"/>
                <w:szCs w:val="28"/>
                <w:lang w:eastAsia="en-US"/>
              </w:rPr>
            </w:pPr>
            <w:r w:rsidRPr="00050781">
              <w:rPr>
                <w:kern w:val="2"/>
                <w:sz w:val="28"/>
                <w:szCs w:val="28"/>
                <w:lang w:eastAsia="en-US"/>
              </w:rPr>
              <w:t xml:space="preserve">в 2019 году – </w:t>
            </w:r>
            <w:r w:rsidR="001601BA">
              <w:rPr>
                <w:kern w:val="2"/>
                <w:sz w:val="28"/>
                <w:szCs w:val="28"/>
              </w:rPr>
              <w:t>1807,8</w:t>
            </w:r>
            <w:r>
              <w:rPr>
                <w:kern w:val="2"/>
                <w:sz w:val="28"/>
                <w:szCs w:val="28"/>
              </w:rPr>
              <w:t xml:space="preserve"> </w:t>
            </w:r>
            <w:r w:rsidRPr="00050781">
              <w:rPr>
                <w:kern w:val="2"/>
                <w:sz w:val="28"/>
                <w:szCs w:val="28"/>
                <w:lang w:eastAsia="en-US"/>
              </w:rPr>
              <w:t>тыс. рублей;</w:t>
            </w:r>
          </w:p>
          <w:p w:rsidR="002A5D7A" w:rsidRDefault="002A5D7A" w:rsidP="00BC5127">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 xml:space="preserve">в 2020 году – </w:t>
            </w:r>
            <w:r w:rsidR="001601BA">
              <w:rPr>
                <w:kern w:val="2"/>
                <w:sz w:val="28"/>
                <w:szCs w:val="28"/>
              </w:rPr>
              <w:t xml:space="preserve">1807,8 </w:t>
            </w:r>
            <w:r w:rsidR="00AF4F0C">
              <w:rPr>
                <w:rFonts w:eastAsia="Times New Roman"/>
                <w:kern w:val="2"/>
                <w:sz w:val="28"/>
                <w:szCs w:val="28"/>
              </w:rPr>
              <w:t>тыс. рублей;</w:t>
            </w:r>
          </w:p>
          <w:p w:rsidR="00AF4F0C" w:rsidRDefault="00AF4F0C" w:rsidP="00BC5127">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1</w:t>
            </w:r>
            <w:r w:rsidRPr="00050781">
              <w:rPr>
                <w:rFonts w:eastAsia="Times New Roman"/>
                <w:kern w:val="2"/>
                <w:sz w:val="28"/>
                <w:szCs w:val="28"/>
              </w:rPr>
              <w:t xml:space="preserve"> году – </w:t>
            </w:r>
            <w:r w:rsidR="001601BA">
              <w:rPr>
                <w:kern w:val="2"/>
                <w:sz w:val="28"/>
                <w:szCs w:val="28"/>
              </w:rPr>
              <w:t xml:space="preserve">1807,8 </w:t>
            </w:r>
            <w:r w:rsidRPr="00050781">
              <w:rPr>
                <w:rFonts w:eastAsia="Times New Roman"/>
                <w:kern w:val="2"/>
                <w:sz w:val="28"/>
                <w:szCs w:val="28"/>
              </w:rPr>
              <w:t>тыс. рублей</w:t>
            </w:r>
          </w:p>
          <w:p w:rsidR="00AF4F0C" w:rsidRDefault="00AF4F0C" w:rsidP="00BC5127">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2</w:t>
            </w:r>
            <w:r w:rsidRPr="00050781">
              <w:rPr>
                <w:rFonts w:eastAsia="Times New Roman"/>
                <w:kern w:val="2"/>
                <w:sz w:val="28"/>
                <w:szCs w:val="28"/>
              </w:rPr>
              <w:t xml:space="preserve"> году – </w:t>
            </w:r>
            <w:r w:rsidR="001601BA">
              <w:rPr>
                <w:kern w:val="2"/>
                <w:sz w:val="28"/>
                <w:szCs w:val="28"/>
              </w:rPr>
              <w:t xml:space="preserve">1807,8 </w:t>
            </w:r>
            <w:r w:rsidRPr="00050781">
              <w:rPr>
                <w:rFonts w:eastAsia="Times New Roman"/>
                <w:kern w:val="2"/>
                <w:sz w:val="28"/>
                <w:szCs w:val="28"/>
              </w:rPr>
              <w:t>тыс. рублей</w:t>
            </w:r>
          </w:p>
          <w:p w:rsidR="00AF4F0C" w:rsidRDefault="00AF4F0C" w:rsidP="00BC5127">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3</w:t>
            </w:r>
            <w:r w:rsidRPr="00050781">
              <w:rPr>
                <w:rFonts w:eastAsia="Times New Roman"/>
                <w:kern w:val="2"/>
                <w:sz w:val="28"/>
                <w:szCs w:val="28"/>
              </w:rPr>
              <w:t xml:space="preserve"> году – </w:t>
            </w:r>
            <w:r w:rsidR="001601BA">
              <w:rPr>
                <w:kern w:val="2"/>
                <w:sz w:val="28"/>
                <w:szCs w:val="28"/>
              </w:rPr>
              <w:t xml:space="preserve">1807,8 </w:t>
            </w:r>
            <w:r w:rsidRPr="00050781">
              <w:rPr>
                <w:rFonts w:eastAsia="Times New Roman"/>
                <w:kern w:val="2"/>
                <w:sz w:val="28"/>
                <w:szCs w:val="28"/>
              </w:rPr>
              <w:t>тыс. рублей</w:t>
            </w:r>
          </w:p>
          <w:p w:rsidR="00AF4F0C" w:rsidRDefault="00AF4F0C" w:rsidP="00BC5127">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4</w:t>
            </w:r>
            <w:r w:rsidRPr="00050781">
              <w:rPr>
                <w:rFonts w:eastAsia="Times New Roman"/>
                <w:kern w:val="2"/>
                <w:sz w:val="28"/>
                <w:szCs w:val="28"/>
              </w:rPr>
              <w:t xml:space="preserve"> году – </w:t>
            </w:r>
            <w:r w:rsidR="001601BA">
              <w:rPr>
                <w:kern w:val="2"/>
                <w:sz w:val="28"/>
                <w:szCs w:val="28"/>
              </w:rPr>
              <w:t xml:space="preserve">1807,8 </w:t>
            </w:r>
            <w:r w:rsidRPr="00050781">
              <w:rPr>
                <w:rFonts w:eastAsia="Times New Roman"/>
                <w:kern w:val="2"/>
                <w:sz w:val="28"/>
                <w:szCs w:val="28"/>
              </w:rPr>
              <w:t>тыс. рублей</w:t>
            </w:r>
          </w:p>
          <w:p w:rsidR="00AF4F0C" w:rsidRDefault="00AF4F0C" w:rsidP="00BC5127">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5</w:t>
            </w:r>
            <w:r w:rsidRPr="00050781">
              <w:rPr>
                <w:rFonts w:eastAsia="Times New Roman"/>
                <w:kern w:val="2"/>
                <w:sz w:val="28"/>
                <w:szCs w:val="28"/>
              </w:rPr>
              <w:t xml:space="preserve"> году – </w:t>
            </w:r>
            <w:r w:rsidR="001601BA">
              <w:rPr>
                <w:kern w:val="2"/>
                <w:sz w:val="28"/>
                <w:szCs w:val="28"/>
              </w:rPr>
              <w:t xml:space="preserve">1807,8 </w:t>
            </w:r>
            <w:r w:rsidRPr="00050781">
              <w:rPr>
                <w:rFonts w:eastAsia="Times New Roman"/>
                <w:kern w:val="2"/>
                <w:sz w:val="28"/>
                <w:szCs w:val="28"/>
              </w:rPr>
              <w:t>тыс. рублей</w:t>
            </w:r>
          </w:p>
          <w:p w:rsidR="00AF4F0C" w:rsidRDefault="00AF4F0C" w:rsidP="00BC5127">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6</w:t>
            </w:r>
            <w:r w:rsidRPr="00050781">
              <w:rPr>
                <w:rFonts w:eastAsia="Times New Roman"/>
                <w:kern w:val="2"/>
                <w:sz w:val="28"/>
                <w:szCs w:val="28"/>
              </w:rPr>
              <w:t xml:space="preserve"> году – </w:t>
            </w:r>
            <w:r w:rsidR="001601BA">
              <w:rPr>
                <w:kern w:val="2"/>
                <w:sz w:val="28"/>
                <w:szCs w:val="28"/>
              </w:rPr>
              <w:t xml:space="preserve">1807,8 </w:t>
            </w:r>
            <w:r w:rsidRPr="00050781">
              <w:rPr>
                <w:rFonts w:eastAsia="Times New Roman"/>
                <w:kern w:val="2"/>
                <w:sz w:val="28"/>
                <w:szCs w:val="28"/>
              </w:rPr>
              <w:t>тыс. рублей</w:t>
            </w:r>
          </w:p>
          <w:p w:rsidR="00AF4F0C" w:rsidRDefault="00AF4F0C" w:rsidP="00BC5127">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7</w:t>
            </w:r>
            <w:r w:rsidRPr="00050781">
              <w:rPr>
                <w:rFonts w:eastAsia="Times New Roman"/>
                <w:kern w:val="2"/>
                <w:sz w:val="28"/>
                <w:szCs w:val="28"/>
              </w:rPr>
              <w:t xml:space="preserve"> году – </w:t>
            </w:r>
            <w:r w:rsidR="001601BA">
              <w:rPr>
                <w:kern w:val="2"/>
                <w:sz w:val="28"/>
                <w:szCs w:val="28"/>
              </w:rPr>
              <w:t xml:space="preserve">1807,8 </w:t>
            </w:r>
            <w:r w:rsidRPr="00050781">
              <w:rPr>
                <w:rFonts w:eastAsia="Times New Roman"/>
                <w:kern w:val="2"/>
                <w:sz w:val="28"/>
                <w:szCs w:val="28"/>
              </w:rPr>
              <w:t>тыс. рублей</w:t>
            </w:r>
          </w:p>
          <w:p w:rsidR="00AF4F0C" w:rsidRDefault="00AF4F0C" w:rsidP="00BC5127">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8</w:t>
            </w:r>
            <w:r w:rsidRPr="00050781">
              <w:rPr>
                <w:rFonts w:eastAsia="Times New Roman"/>
                <w:kern w:val="2"/>
                <w:sz w:val="28"/>
                <w:szCs w:val="28"/>
              </w:rPr>
              <w:t xml:space="preserve"> году – </w:t>
            </w:r>
            <w:r w:rsidR="001601BA">
              <w:rPr>
                <w:kern w:val="2"/>
                <w:sz w:val="28"/>
                <w:szCs w:val="28"/>
              </w:rPr>
              <w:t xml:space="preserve">1807,8 </w:t>
            </w:r>
            <w:r w:rsidRPr="00050781">
              <w:rPr>
                <w:rFonts w:eastAsia="Times New Roman"/>
                <w:kern w:val="2"/>
                <w:sz w:val="28"/>
                <w:szCs w:val="28"/>
              </w:rPr>
              <w:t>тыс. рублей</w:t>
            </w:r>
          </w:p>
          <w:p w:rsidR="00AF4F0C" w:rsidRDefault="00AF4F0C" w:rsidP="00AF4F0C">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9</w:t>
            </w:r>
            <w:r w:rsidRPr="00050781">
              <w:rPr>
                <w:rFonts w:eastAsia="Times New Roman"/>
                <w:kern w:val="2"/>
                <w:sz w:val="28"/>
                <w:szCs w:val="28"/>
              </w:rPr>
              <w:t xml:space="preserve"> году – </w:t>
            </w:r>
            <w:r w:rsidR="001601BA">
              <w:rPr>
                <w:kern w:val="2"/>
                <w:sz w:val="28"/>
                <w:szCs w:val="28"/>
              </w:rPr>
              <w:t xml:space="preserve">1807,8 </w:t>
            </w:r>
            <w:r w:rsidRPr="00050781">
              <w:rPr>
                <w:rFonts w:eastAsia="Times New Roman"/>
                <w:kern w:val="2"/>
                <w:sz w:val="28"/>
                <w:szCs w:val="28"/>
              </w:rPr>
              <w:t>тыс. рублей</w:t>
            </w:r>
          </w:p>
          <w:p w:rsidR="00AF4F0C" w:rsidRPr="00A62FEF" w:rsidRDefault="00AF4F0C" w:rsidP="00AF4F0C">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w:t>
            </w:r>
            <w:r>
              <w:rPr>
                <w:rFonts w:eastAsia="Times New Roman"/>
                <w:kern w:val="2"/>
                <w:sz w:val="28"/>
                <w:szCs w:val="28"/>
              </w:rPr>
              <w:t>3</w:t>
            </w:r>
            <w:r w:rsidRPr="00050781">
              <w:rPr>
                <w:rFonts w:eastAsia="Times New Roman"/>
                <w:kern w:val="2"/>
                <w:sz w:val="28"/>
                <w:szCs w:val="28"/>
              </w:rPr>
              <w:t xml:space="preserve">0 году – </w:t>
            </w:r>
            <w:r w:rsidR="001601BA">
              <w:rPr>
                <w:kern w:val="2"/>
                <w:sz w:val="28"/>
                <w:szCs w:val="28"/>
              </w:rPr>
              <w:t xml:space="preserve">1807,8 </w:t>
            </w:r>
            <w:r w:rsidRPr="00050781">
              <w:rPr>
                <w:rFonts w:eastAsia="Times New Roman"/>
                <w:kern w:val="2"/>
                <w:sz w:val="28"/>
                <w:szCs w:val="28"/>
              </w:rPr>
              <w:t>тыс. рублей</w:t>
            </w:r>
          </w:p>
        </w:tc>
      </w:tr>
      <w:tr w:rsidR="002A5D7A" w:rsidRPr="00A62FEF" w:rsidTr="00F6007D">
        <w:tc>
          <w:tcPr>
            <w:tcW w:w="3078"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lastRenderedPageBreak/>
              <w:t xml:space="preserve">Ожидаемые результаты реализации муниципальной </w:t>
            </w:r>
            <w:r>
              <w:rPr>
                <w:rFonts w:eastAsia="Times New Roman"/>
                <w:kern w:val="2"/>
                <w:sz w:val="28"/>
                <w:szCs w:val="28"/>
              </w:rPr>
              <w:t>п</w:t>
            </w:r>
            <w:r w:rsidRPr="00A62FEF">
              <w:rPr>
                <w:rFonts w:eastAsia="Times New Roman"/>
                <w:kern w:val="2"/>
                <w:sz w:val="28"/>
                <w:szCs w:val="28"/>
              </w:rPr>
              <w:t>рограммы г</w:t>
            </w:r>
            <w:r>
              <w:rPr>
                <w:rFonts w:eastAsia="Times New Roman"/>
                <w:kern w:val="2"/>
                <w:sz w:val="28"/>
                <w:szCs w:val="28"/>
              </w:rPr>
              <w:t>орода</w:t>
            </w:r>
            <w:r w:rsidRPr="00A62FEF">
              <w:rPr>
                <w:rFonts w:eastAsia="Times New Roman"/>
                <w:kern w:val="2"/>
                <w:sz w:val="28"/>
                <w:szCs w:val="28"/>
              </w:rPr>
              <w:t xml:space="preserve"> Азова</w:t>
            </w:r>
          </w:p>
        </w:tc>
        <w:tc>
          <w:tcPr>
            <w:tcW w:w="404" w:type="dxa"/>
          </w:tcPr>
          <w:p w:rsidR="002A5D7A" w:rsidRPr="00A62FEF" w:rsidRDefault="002A5D7A" w:rsidP="00BC5127">
            <w:pPr>
              <w:autoSpaceDE w:val="0"/>
              <w:autoSpaceDN w:val="0"/>
              <w:adjustRightInd w:val="0"/>
              <w:jc w:val="both"/>
              <w:rPr>
                <w:rFonts w:eastAsia="Times New Roman"/>
                <w:kern w:val="2"/>
                <w:sz w:val="28"/>
                <w:szCs w:val="28"/>
              </w:rPr>
            </w:pPr>
            <w:r w:rsidRPr="00A62FEF">
              <w:rPr>
                <w:rFonts w:eastAsia="Times New Roman"/>
                <w:kern w:val="2"/>
                <w:sz w:val="28"/>
                <w:szCs w:val="28"/>
              </w:rPr>
              <w:t>–</w:t>
            </w:r>
          </w:p>
        </w:tc>
        <w:tc>
          <w:tcPr>
            <w:tcW w:w="6089" w:type="dxa"/>
          </w:tcPr>
          <w:p w:rsidR="002A5D7A" w:rsidRPr="00A62FEF" w:rsidRDefault="002A5D7A" w:rsidP="00BC5127">
            <w:pPr>
              <w:jc w:val="both"/>
              <w:rPr>
                <w:kern w:val="2"/>
                <w:sz w:val="28"/>
                <w:szCs w:val="28"/>
                <w:lang w:eastAsia="en-US"/>
              </w:rPr>
            </w:pPr>
            <w:r w:rsidRPr="00A62FEF">
              <w:rPr>
                <w:kern w:val="2"/>
                <w:sz w:val="28"/>
                <w:szCs w:val="28"/>
                <w:lang w:eastAsia="en-US"/>
              </w:rPr>
              <w:t>увеличение доли перспективных земельных участков, на которых планируется или осуществляется жилищное строительство и в отношении которых разработаны планы освоения и обеспечения инженерной инфраструктурой;</w:t>
            </w:r>
          </w:p>
          <w:p w:rsidR="002A5D7A" w:rsidRPr="00A62FEF" w:rsidRDefault="002A5D7A" w:rsidP="00BC5127">
            <w:pPr>
              <w:autoSpaceDE w:val="0"/>
              <w:autoSpaceDN w:val="0"/>
              <w:adjustRightInd w:val="0"/>
              <w:jc w:val="both"/>
              <w:rPr>
                <w:kern w:val="2"/>
                <w:sz w:val="28"/>
                <w:szCs w:val="28"/>
                <w:lang w:eastAsia="en-US"/>
              </w:rPr>
            </w:pPr>
            <w:r w:rsidRPr="00A62FEF">
              <w:rPr>
                <w:kern w:val="2"/>
                <w:sz w:val="28"/>
                <w:szCs w:val="28"/>
                <w:lang w:eastAsia="en-US"/>
              </w:rPr>
              <w:t xml:space="preserve">увеличение объема ввода жилья, в том числе жилья экономического класса; </w:t>
            </w:r>
          </w:p>
          <w:p w:rsidR="002A5D7A" w:rsidRPr="00A62FEF" w:rsidRDefault="002A5D7A" w:rsidP="00BC5127">
            <w:pPr>
              <w:framePr w:hSpace="180" w:wrap="auto" w:vAnchor="text" w:hAnchor="margin" w:xAlign="center" w:y="228"/>
              <w:autoSpaceDE w:val="0"/>
              <w:autoSpaceDN w:val="0"/>
              <w:adjustRightInd w:val="0"/>
              <w:jc w:val="both"/>
              <w:rPr>
                <w:kern w:val="2"/>
                <w:sz w:val="28"/>
                <w:szCs w:val="28"/>
                <w:lang w:eastAsia="en-US"/>
              </w:rPr>
            </w:pPr>
            <w:r w:rsidRPr="00A62FEF">
              <w:rPr>
                <w:kern w:val="2"/>
                <w:sz w:val="28"/>
                <w:szCs w:val="28"/>
                <w:lang w:eastAsia="en-US"/>
              </w:rPr>
              <w:t xml:space="preserve">оказание мер государственной поддержки в улучшении жилищных условий </w:t>
            </w:r>
          </w:p>
        </w:tc>
      </w:tr>
    </w:tbl>
    <w:p w:rsidR="00F6007D" w:rsidRDefault="00F6007D" w:rsidP="00F6007D">
      <w:pPr>
        <w:widowControl w:val="0"/>
        <w:suppressAutoHyphens/>
        <w:jc w:val="center"/>
        <w:rPr>
          <w:bCs/>
          <w:sz w:val="28"/>
          <w:szCs w:val="28"/>
        </w:rPr>
      </w:pPr>
    </w:p>
    <w:p w:rsidR="00F6007D" w:rsidRDefault="00F6007D" w:rsidP="00F6007D">
      <w:pPr>
        <w:widowControl w:val="0"/>
        <w:suppressAutoHyphens/>
        <w:jc w:val="center"/>
        <w:rPr>
          <w:bCs/>
          <w:sz w:val="28"/>
          <w:szCs w:val="28"/>
        </w:rPr>
      </w:pPr>
    </w:p>
    <w:p w:rsidR="00F6007D" w:rsidRPr="00D56D9E" w:rsidRDefault="00F6007D" w:rsidP="00F6007D">
      <w:pPr>
        <w:widowControl w:val="0"/>
        <w:suppressAutoHyphens/>
        <w:jc w:val="center"/>
        <w:rPr>
          <w:sz w:val="28"/>
          <w:szCs w:val="28"/>
        </w:rPr>
      </w:pPr>
      <w:r w:rsidRPr="00D56D9E">
        <w:rPr>
          <w:bCs/>
          <w:sz w:val="28"/>
          <w:szCs w:val="28"/>
        </w:rPr>
        <w:t>ПАСПОРТ</w:t>
      </w:r>
    </w:p>
    <w:p w:rsidR="00190806" w:rsidRPr="00190806" w:rsidRDefault="00F6007D" w:rsidP="00190806">
      <w:pPr>
        <w:jc w:val="center"/>
        <w:rPr>
          <w:kern w:val="2"/>
          <w:sz w:val="28"/>
          <w:szCs w:val="28"/>
        </w:rPr>
      </w:pPr>
      <w:r>
        <w:rPr>
          <w:sz w:val="28"/>
          <w:szCs w:val="28"/>
        </w:rPr>
        <w:t xml:space="preserve"> подпрограммы «</w:t>
      </w:r>
      <w:r w:rsidR="00190806" w:rsidRPr="00190806">
        <w:rPr>
          <w:kern w:val="2"/>
          <w:sz w:val="28"/>
          <w:szCs w:val="28"/>
        </w:rPr>
        <w:t xml:space="preserve">Территориальное планирование </w:t>
      </w:r>
    </w:p>
    <w:p w:rsidR="00F6007D" w:rsidRDefault="00190806" w:rsidP="00190806">
      <w:pPr>
        <w:pStyle w:val="ConsPlusTitle"/>
        <w:jc w:val="center"/>
        <w:rPr>
          <w:rFonts w:ascii="Times New Roman" w:hAnsi="Times New Roman" w:cs="Times New Roman"/>
          <w:b w:val="0"/>
          <w:sz w:val="28"/>
          <w:szCs w:val="28"/>
        </w:rPr>
      </w:pPr>
      <w:r w:rsidRPr="00190806">
        <w:rPr>
          <w:rFonts w:ascii="Times New Roman" w:hAnsi="Times New Roman" w:cs="Times New Roman"/>
          <w:b w:val="0"/>
          <w:kern w:val="2"/>
          <w:sz w:val="28"/>
          <w:szCs w:val="28"/>
        </w:rPr>
        <w:t>и развитие территорий, в том числе для жилищного строительства</w:t>
      </w:r>
      <w:r w:rsidR="00F6007D">
        <w:rPr>
          <w:rFonts w:ascii="Times New Roman" w:hAnsi="Times New Roman" w:cs="Times New Roman"/>
          <w:b w:val="0"/>
          <w:sz w:val="28"/>
          <w:szCs w:val="28"/>
        </w:rPr>
        <w:t>»</w:t>
      </w:r>
    </w:p>
    <w:p w:rsidR="00F6007D" w:rsidRPr="00A62FEF" w:rsidRDefault="00F6007D" w:rsidP="00F6007D">
      <w:pPr>
        <w:pStyle w:val="10"/>
        <w:numPr>
          <w:ilvl w:val="0"/>
          <w:numId w:val="1"/>
        </w:numPr>
        <w:tabs>
          <w:tab w:val="clear" w:pos="432"/>
          <w:tab w:val="num" w:pos="0"/>
        </w:tabs>
        <w:autoSpaceDE w:val="0"/>
        <w:spacing w:line="240" w:lineRule="auto"/>
        <w:jc w:val="both"/>
        <w:rPr>
          <w:rFonts w:ascii="Times New Roman" w:hAnsi="Times New Roman"/>
          <w:szCs w:val="28"/>
        </w:rPr>
      </w:pPr>
    </w:p>
    <w:tbl>
      <w:tblPr>
        <w:tblW w:w="9288" w:type="dxa"/>
        <w:tblLayout w:type="fixed"/>
        <w:tblLook w:val="0000" w:firstRow="0" w:lastRow="0" w:firstColumn="0" w:lastColumn="0" w:noHBand="0" w:noVBand="0"/>
      </w:tblPr>
      <w:tblGrid>
        <w:gridCol w:w="3447"/>
        <w:gridCol w:w="310"/>
        <w:gridCol w:w="5531"/>
      </w:tblGrid>
      <w:tr w:rsidR="00F6007D" w:rsidRPr="00A62FEF" w:rsidTr="00BC5127">
        <w:tc>
          <w:tcPr>
            <w:tcW w:w="3447" w:type="dxa"/>
          </w:tcPr>
          <w:p w:rsidR="00F6007D" w:rsidRPr="00A62FEF" w:rsidRDefault="00F6007D" w:rsidP="00BC5127">
            <w:pPr>
              <w:snapToGrid w:val="0"/>
              <w:jc w:val="both"/>
              <w:rPr>
                <w:sz w:val="28"/>
                <w:szCs w:val="28"/>
              </w:rPr>
            </w:pPr>
            <w:r w:rsidRPr="00A62FEF">
              <w:rPr>
                <w:sz w:val="28"/>
                <w:szCs w:val="28"/>
              </w:rPr>
              <w:t xml:space="preserve">Наименование подпрограммы </w:t>
            </w:r>
          </w:p>
          <w:p w:rsidR="00F6007D" w:rsidRPr="00A62FEF" w:rsidRDefault="00F6007D" w:rsidP="00BC5127">
            <w:pPr>
              <w:jc w:val="both"/>
              <w:rPr>
                <w:sz w:val="28"/>
                <w:szCs w:val="28"/>
              </w:rPr>
            </w:pPr>
          </w:p>
        </w:tc>
        <w:tc>
          <w:tcPr>
            <w:tcW w:w="310" w:type="dxa"/>
          </w:tcPr>
          <w:p w:rsidR="00F6007D" w:rsidRPr="00A62FEF" w:rsidRDefault="00F6007D" w:rsidP="00BC5127">
            <w:pPr>
              <w:snapToGrid w:val="0"/>
              <w:jc w:val="both"/>
              <w:rPr>
                <w:sz w:val="28"/>
                <w:szCs w:val="28"/>
              </w:rPr>
            </w:pPr>
            <w:r w:rsidRPr="00A62FEF">
              <w:rPr>
                <w:sz w:val="28"/>
                <w:szCs w:val="28"/>
              </w:rPr>
              <w:t>-</w:t>
            </w:r>
          </w:p>
        </w:tc>
        <w:tc>
          <w:tcPr>
            <w:tcW w:w="5531" w:type="dxa"/>
          </w:tcPr>
          <w:p w:rsidR="00F6007D" w:rsidRPr="00A62FEF" w:rsidRDefault="00F6007D" w:rsidP="00190806">
            <w:pPr>
              <w:jc w:val="both"/>
              <w:rPr>
                <w:sz w:val="28"/>
                <w:szCs w:val="28"/>
              </w:rPr>
            </w:pPr>
            <w:r w:rsidRPr="00A62FEF">
              <w:rPr>
                <w:sz w:val="28"/>
                <w:szCs w:val="28"/>
              </w:rPr>
              <w:t>«</w:t>
            </w:r>
            <w:r w:rsidR="00190806" w:rsidRPr="00190806">
              <w:rPr>
                <w:kern w:val="2"/>
                <w:sz w:val="28"/>
                <w:szCs w:val="28"/>
              </w:rPr>
              <w:t>Территориальное планирование и развитие территорий, в том числе для жилищного строительства</w:t>
            </w:r>
            <w:r w:rsidRPr="00A62FEF">
              <w:rPr>
                <w:sz w:val="28"/>
                <w:szCs w:val="28"/>
              </w:rPr>
              <w:t>»</w:t>
            </w:r>
          </w:p>
          <w:p w:rsidR="00F6007D" w:rsidRPr="00A62FEF" w:rsidRDefault="00F6007D" w:rsidP="00BC5127">
            <w:pPr>
              <w:jc w:val="both"/>
              <w:rPr>
                <w:sz w:val="28"/>
                <w:szCs w:val="28"/>
              </w:rPr>
            </w:pPr>
          </w:p>
          <w:p w:rsidR="00F6007D" w:rsidRPr="00A62FEF" w:rsidRDefault="00F6007D" w:rsidP="00BC5127">
            <w:pPr>
              <w:jc w:val="both"/>
              <w:rPr>
                <w:sz w:val="28"/>
                <w:szCs w:val="28"/>
              </w:rPr>
            </w:pPr>
          </w:p>
        </w:tc>
      </w:tr>
      <w:tr w:rsidR="00F6007D" w:rsidRPr="00A62FEF" w:rsidTr="00BC5127">
        <w:tc>
          <w:tcPr>
            <w:tcW w:w="3447" w:type="dxa"/>
          </w:tcPr>
          <w:p w:rsidR="00F6007D" w:rsidRPr="00A62FEF" w:rsidRDefault="00F6007D" w:rsidP="00BC5127">
            <w:pPr>
              <w:snapToGrid w:val="0"/>
              <w:jc w:val="both"/>
              <w:rPr>
                <w:sz w:val="28"/>
                <w:szCs w:val="28"/>
              </w:rPr>
            </w:pPr>
            <w:r w:rsidRPr="00A62FEF">
              <w:rPr>
                <w:bCs/>
                <w:spacing w:val="-1"/>
                <w:sz w:val="28"/>
                <w:szCs w:val="28"/>
              </w:rPr>
              <w:t xml:space="preserve">Ответственный исполнитель  </w:t>
            </w:r>
            <w:r w:rsidRPr="00A62FEF">
              <w:rPr>
                <w:sz w:val="28"/>
                <w:szCs w:val="28"/>
              </w:rPr>
              <w:t xml:space="preserve">подпрограммы </w:t>
            </w:r>
          </w:p>
          <w:p w:rsidR="00F6007D" w:rsidRPr="00A62FEF" w:rsidRDefault="00F6007D" w:rsidP="00BC5127">
            <w:pPr>
              <w:jc w:val="both"/>
              <w:rPr>
                <w:i/>
                <w:iCs/>
                <w:sz w:val="28"/>
                <w:szCs w:val="28"/>
              </w:rPr>
            </w:pPr>
          </w:p>
        </w:tc>
        <w:tc>
          <w:tcPr>
            <w:tcW w:w="310" w:type="dxa"/>
          </w:tcPr>
          <w:p w:rsidR="00F6007D" w:rsidRPr="00A62FEF" w:rsidRDefault="00F6007D" w:rsidP="00BC5127">
            <w:pPr>
              <w:snapToGrid w:val="0"/>
              <w:jc w:val="both"/>
              <w:rPr>
                <w:i/>
                <w:iCs/>
                <w:sz w:val="28"/>
                <w:szCs w:val="28"/>
              </w:rPr>
            </w:pPr>
            <w:r w:rsidRPr="00A62FEF">
              <w:rPr>
                <w:i/>
                <w:iCs/>
                <w:sz w:val="28"/>
                <w:szCs w:val="28"/>
              </w:rPr>
              <w:t>-</w:t>
            </w:r>
          </w:p>
        </w:tc>
        <w:tc>
          <w:tcPr>
            <w:tcW w:w="5531" w:type="dxa"/>
          </w:tcPr>
          <w:p w:rsidR="00F6007D" w:rsidRPr="00A62FEF" w:rsidRDefault="00F6007D" w:rsidP="00BC5127">
            <w:pPr>
              <w:snapToGrid w:val="0"/>
              <w:jc w:val="both"/>
              <w:rPr>
                <w:sz w:val="28"/>
                <w:szCs w:val="28"/>
              </w:rPr>
            </w:pPr>
            <w:r>
              <w:rPr>
                <w:sz w:val="28"/>
                <w:szCs w:val="28"/>
              </w:rPr>
              <w:t>А</w:t>
            </w:r>
            <w:r w:rsidRPr="00A62FEF">
              <w:rPr>
                <w:sz w:val="28"/>
                <w:szCs w:val="28"/>
              </w:rPr>
              <w:t xml:space="preserve">дминистрации города Азова </w:t>
            </w:r>
            <w:r>
              <w:rPr>
                <w:sz w:val="28"/>
                <w:szCs w:val="28"/>
              </w:rPr>
              <w:t>(о</w:t>
            </w:r>
            <w:r w:rsidRPr="00A62FEF">
              <w:rPr>
                <w:sz w:val="28"/>
                <w:szCs w:val="28"/>
              </w:rPr>
              <w:t>тдел</w:t>
            </w:r>
            <w:r>
              <w:rPr>
                <w:sz w:val="28"/>
                <w:szCs w:val="28"/>
              </w:rPr>
              <w:t xml:space="preserve"> по строительству и архитектуре)</w:t>
            </w:r>
          </w:p>
          <w:p w:rsidR="00F6007D" w:rsidRPr="00A62FEF" w:rsidRDefault="00F6007D" w:rsidP="00BC5127">
            <w:pPr>
              <w:jc w:val="both"/>
              <w:rPr>
                <w:i/>
                <w:iCs/>
                <w:sz w:val="28"/>
                <w:szCs w:val="28"/>
              </w:rPr>
            </w:pPr>
          </w:p>
        </w:tc>
      </w:tr>
      <w:tr w:rsidR="00F6007D" w:rsidRPr="00A62FEF" w:rsidTr="00BC5127">
        <w:tc>
          <w:tcPr>
            <w:tcW w:w="3447" w:type="dxa"/>
          </w:tcPr>
          <w:p w:rsidR="00F6007D" w:rsidRPr="00A62FEF" w:rsidRDefault="00F6007D" w:rsidP="00BC5127">
            <w:pPr>
              <w:snapToGrid w:val="0"/>
              <w:jc w:val="both"/>
              <w:rPr>
                <w:bCs/>
                <w:spacing w:val="-1"/>
                <w:sz w:val="28"/>
                <w:szCs w:val="28"/>
              </w:rPr>
            </w:pPr>
            <w:r w:rsidRPr="00A62FEF">
              <w:rPr>
                <w:bCs/>
                <w:spacing w:val="-1"/>
                <w:sz w:val="28"/>
                <w:szCs w:val="28"/>
              </w:rPr>
              <w:t>Соисполнители подпрограммы</w:t>
            </w:r>
          </w:p>
          <w:p w:rsidR="00F6007D" w:rsidRPr="00A62FEF" w:rsidRDefault="00F6007D" w:rsidP="00BC5127">
            <w:pPr>
              <w:jc w:val="both"/>
              <w:rPr>
                <w:bCs/>
                <w:spacing w:val="-1"/>
                <w:sz w:val="28"/>
                <w:szCs w:val="28"/>
              </w:rPr>
            </w:pPr>
          </w:p>
        </w:tc>
        <w:tc>
          <w:tcPr>
            <w:tcW w:w="310" w:type="dxa"/>
          </w:tcPr>
          <w:p w:rsidR="00F6007D" w:rsidRPr="00A62FEF" w:rsidRDefault="00F6007D" w:rsidP="00BC5127">
            <w:pPr>
              <w:snapToGrid w:val="0"/>
              <w:jc w:val="both"/>
              <w:rPr>
                <w:sz w:val="28"/>
                <w:szCs w:val="28"/>
              </w:rPr>
            </w:pPr>
            <w:r w:rsidRPr="00A62FEF">
              <w:rPr>
                <w:sz w:val="28"/>
                <w:szCs w:val="28"/>
              </w:rPr>
              <w:t>-</w:t>
            </w:r>
          </w:p>
        </w:tc>
        <w:tc>
          <w:tcPr>
            <w:tcW w:w="5531" w:type="dxa"/>
          </w:tcPr>
          <w:p w:rsidR="00F6007D" w:rsidRPr="00A62FEF" w:rsidRDefault="00F6007D" w:rsidP="00BC5127">
            <w:pPr>
              <w:snapToGrid w:val="0"/>
              <w:jc w:val="both"/>
              <w:rPr>
                <w:sz w:val="28"/>
                <w:szCs w:val="28"/>
              </w:rPr>
            </w:pPr>
            <w:r w:rsidRPr="00A62FEF">
              <w:rPr>
                <w:sz w:val="28"/>
                <w:szCs w:val="28"/>
              </w:rPr>
              <w:t>отсутствуют</w:t>
            </w:r>
          </w:p>
        </w:tc>
      </w:tr>
      <w:tr w:rsidR="00F6007D" w:rsidRPr="00A62FEF" w:rsidTr="00BC5127">
        <w:tc>
          <w:tcPr>
            <w:tcW w:w="3447" w:type="dxa"/>
          </w:tcPr>
          <w:p w:rsidR="00F6007D" w:rsidRDefault="00F6007D" w:rsidP="00BC5127">
            <w:pPr>
              <w:snapToGrid w:val="0"/>
              <w:jc w:val="both"/>
              <w:rPr>
                <w:sz w:val="28"/>
                <w:szCs w:val="28"/>
              </w:rPr>
            </w:pPr>
            <w:r w:rsidRPr="00A62FEF">
              <w:rPr>
                <w:sz w:val="28"/>
                <w:szCs w:val="28"/>
              </w:rPr>
              <w:t xml:space="preserve">Участники </w:t>
            </w:r>
          </w:p>
          <w:p w:rsidR="00F6007D" w:rsidRDefault="00F6007D" w:rsidP="00BC5127">
            <w:pPr>
              <w:snapToGrid w:val="0"/>
              <w:jc w:val="both"/>
              <w:rPr>
                <w:sz w:val="28"/>
                <w:szCs w:val="28"/>
              </w:rPr>
            </w:pPr>
            <w:r w:rsidRPr="00A62FEF">
              <w:rPr>
                <w:sz w:val="28"/>
                <w:szCs w:val="28"/>
              </w:rPr>
              <w:lastRenderedPageBreak/>
              <w:t xml:space="preserve">подпрограммы </w:t>
            </w:r>
          </w:p>
          <w:p w:rsidR="00F6007D" w:rsidRPr="00A62FEF" w:rsidRDefault="00F6007D" w:rsidP="00BC5127">
            <w:pPr>
              <w:snapToGrid w:val="0"/>
              <w:jc w:val="both"/>
              <w:rPr>
                <w:sz w:val="28"/>
                <w:szCs w:val="28"/>
              </w:rPr>
            </w:pPr>
          </w:p>
        </w:tc>
        <w:tc>
          <w:tcPr>
            <w:tcW w:w="310" w:type="dxa"/>
          </w:tcPr>
          <w:p w:rsidR="00F6007D" w:rsidRPr="00A62FEF" w:rsidRDefault="00F6007D" w:rsidP="00BC5127">
            <w:pPr>
              <w:snapToGrid w:val="0"/>
              <w:jc w:val="both"/>
              <w:rPr>
                <w:i/>
                <w:iCs/>
                <w:sz w:val="28"/>
                <w:szCs w:val="28"/>
              </w:rPr>
            </w:pPr>
            <w:r w:rsidRPr="00A62FEF">
              <w:rPr>
                <w:i/>
                <w:iCs/>
                <w:sz w:val="28"/>
                <w:szCs w:val="28"/>
              </w:rPr>
              <w:lastRenderedPageBreak/>
              <w:t>-</w:t>
            </w:r>
          </w:p>
          <w:p w:rsidR="00F6007D" w:rsidRPr="00A62FEF" w:rsidRDefault="00F6007D" w:rsidP="00BC5127">
            <w:pPr>
              <w:jc w:val="both"/>
              <w:rPr>
                <w:i/>
                <w:iCs/>
                <w:sz w:val="28"/>
                <w:szCs w:val="28"/>
              </w:rPr>
            </w:pPr>
          </w:p>
        </w:tc>
        <w:tc>
          <w:tcPr>
            <w:tcW w:w="5531" w:type="dxa"/>
          </w:tcPr>
          <w:p w:rsidR="00F6007D" w:rsidRPr="00A62FEF" w:rsidRDefault="00F6007D" w:rsidP="00BC5127">
            <w:pPr>
              <w:snapToGrid w:val="0"/>
              <w:jc w:val="both"/>
              <w:rPr>
                <w:sz w:val="28"/>
                <w:szCs w:val="28"/>
              </w:rPr>
            </w:pPr>
            <w:r w:rsidRPr="00A62FEF">
              <w:rPr>
                <w:sz w:val="28"/>
                <w:szCs w:val="28"/>
              </w:rPr>
              <w:lastRenderedPageBreak/>
              <w:t>отсутствуют</w:t>
            </w:r>
          </w:p>
        </w:tc>
      </w:tr>
      <w:tr w:rsidR="00F6007D" w:rsidRPr="00A62FEF" w:rsidTr="00BC5127">
        <w:tc>
          <w:tcPr>
            <w:tcW w:w="3447" w:type="dxa"/>
          </w:tcPr>
          <w:p w:rsidR="00F6007D" w:rsidRPr="00A62FEF" w:rsidRDefault="00F6007D" w:rsidP="00BC5127">
            <w:pPr>
              <w:tabs>
                <w:tab w:val="left" w:pos="3667"/>
              </w:tabs>
              <w:snapToGrid w:val="0"/>
              <w:jc w:val="both"/>
              <w:rPr>
                <w:sz w:val="28"/>
                <w:szCs w:val="28"/>
              </w:rPr>
            </w:pPr>
            <w:r w:rsidRPr="00A62FEF">
              <w:rPr>
                <w:sz w:val="28"/>
                <w:szCs w:val="28"/>
              </w:rPr>
              <w:lastRenderedPageBreak/>
              <w:t xml:space="preserve">Программно-целевые инструменты  подпрограммы </w:t>
            </w:r>
          </w:p>
          <w:p w:rsidR="00F6007D" w:rsidRPr="00A62FEF" w:rsidRDefault="00F6007D" w:rsidP="00BC5127">
            <w:pPr>
              <w:tabs>
                <w:tab w:val="left" w:pos="3667"/>
              </w:tabs>
              <w:jc w:val="both"/>
              <w:rPr>
                <w:sz w:val="28"/>
                <w:szCs w:val="28"/>
              </w:rPr>
            </w:pPr>
          </w:p>
        </w:tc>
        <w:tc>
          <w:tcPr>
            <w:tcW w:w="310" w:type="dxa"/>
          </w:tcPr>
          <w:p w:rsidR="00F6007D" w:rsidRPr="00A62FEF" w:rsidRDefault="00F6007D" w:rsidP="00BC5127">
            <w:pPr>
              <w:tabs>
                <w:tab w:val="left" w:pos="3667"/>
              </w:tabs>
              <w:snapToGrid w:val="0"/>
              <w:jc w:val="both"/>
              <w:rPr>
                <w:sz w:val="28"/>
                <w:szCs w:val="28"/>
              </w:rPr>
            </w:pPr>
            <w:r w:rsidRPr="00A62FEF">
              <w:rPr>
                <w:sz w:val="28"/>
                <w:szCs w:val="28"/>
              </w:rPr>
              <w:t>-</w:t>
            </w:r>
          </w:p>
        </w:tc>
        <w:tc>
          <w:tcPr>
            <w:tcW w:w="5531" w:type="dxa"/>
          </w:tcPr>
          <w:p w:rsidR="00F6007D" w:rsidRPr="00A62FEF" w:rsidRDefault="00F6007D" w:rsidP="00BC5127">
            <w:pPr>
              <w:tabs>
                <w:tab w:val="left" w:pos="3667"/>
              </w:tabs>
              <w:snapToGrid w:val="0"/>
              <w:jc w:val="both"/>
              <w:rPr>
                <w:sz w:val="28"/>
                <w:szCs w:val="28"/>
              </w:rPr>
            </w:pPr>
            <w:r w:rsidRPr="00A62FEF">
              <w:rPr>
                <w:sz w:val="28"/>
                <w:szCs w:val="28"/>
              </w:rPr>
              <w:t>отсутствуют</w:t>
            </w:r>
          </w:p>
        </w:tc>
      </w:tr>
      <w:tr w:rsidR="00190806" w:rsidRPr="00A62FEF" w:rsidTr="00BC5127">
        <w:tc>
          <w:tcPr>
            <w:tcW w:w="3447" w:type="dxa"/>
          </w:tcPr>
          <w:p w:rsidR="00190806" w:rsidRPr="00A62FEF" w:rsidRDefault="00190806" w:rsidP="00BC5127">
            <w:pPr>
              <w:snapToGrid w:val="0"/>
              <w:jc w:val="both"/>
              <w:rPr>
                <w:sz w:val="28"/>
                <w:szCs w:val="28"/>
              </w:rPr>
            </w:pPr>
            <w:r w:rsidRPr="00A62FEF">
              <w:rPr>
                <w:sz w:val="28"/>
                <w:szCs w:val="28"/>
              </w:rPr>
              <w:t xml:space="preserve">Цель подпрограммы </w:t>
            </w:r>
          </w:p>
        </w:tc>
        <w:tc>
          <w:tcPr>
            <w:tcW w:w="310" w:type="dxa"/>
          </w:tcPr>
          <w:p w:rsidR="00190806" w:rsidRPr="00A62FEF" w:rsidRDefault="00190806" w:rsidP="00BC5127">
            <w:pPr>
              <w:snapToGrid w:val="0"/>
              <w:jc w:val="both"/>
              <w:rPr>
                <w:sz w:val="28"/>
                <w:szCs w:val="28"/>
              </w:rPr>
            </w:pPr>
            <w:r w:rsidRPr="00A62FEF">
              <w:rPr>
                <w:sz w:val="28"/>
                <w:szCs w:val="28"/>
              </w:rPr>
              <w:t>-</w:t>
            </w:r>
          </w:p>
        </w:tc>
        <w:tc>
          <w:tcPr>
            <w:tcW w:w="5531" w:type="dxa"/>
          </w:tcPr>
          <w:p w:rsidR="00190806" w:rsidRPr="00A71B68" w:rsidRDefault="00190806" w:rsidP="00190806">
            <w:pPr>
              <w:autoSpaceDE w:val="0"/>
              <w:autoSpaceDN w:val="0"/>
              <w:adjustRightInd w:val="0"/>
              <w:jc w:val="both"/>
              <w:rPr>
                <w:kern w:val="2"/>
                <w:sz w:val="28"/>
                <w:szCs w:val="28"/>
              </w:rPr>
            </w:pPr>
            <w:r w:rsidRPr="00A71B68">
              <w:rPr>
                <w:kern w:val="2"/>
                <w:sz w:val="28"/>
                <w:szCs w:val="28"/>
              </w:rPr>
              <w:t>повышение доступности жилья и качества жилой среды путем создания условий для развития территорий, в том числе для жилищного строительства</w:t>
            </w:r>
          </w:p>
        </w:tc>
      </w:tr>
      <w:tr w:rsidR="00190806" w:rsidRPr="00A62FEF" w:rsidTr="00BC5127">
        <w:tc>
          <w:tcPr>
            <w:tcW w:w="3447" w:type="dxa"/>
          </w:tcPr>
          <w:p w:rsidR="00190806" w:rsidRPr="00A62FEF" w:rsidRDefault="00190806" w:rsidP="00BC5127">
            <w:pPr>
              <w:snapToGrid w:val="0"/>
              <w:jc w:val="both"/>
              <w:rPr>
                <w:sz w:val="28"/>
                <w:szCs w:val="28"/>
              </w:rPr>
            </w:pPr>
            <w:r w:rsidRPr="00A62FEF">
              <w:rPr>
                <w:sz w:val="28"/>
                <w:szCs w:val="28"/>
              </w:rPr>
              <w:t xml:space="preserve">Задачи подпрограммы  </w:t>
            </w:r>
          </w:p>
        </w:tc>
        <w:tc>
          <w:tcPr>
            <w:tcW w:w="310" w:type="dxa"/>
          </w:tcPr>
          <w:p w:rsidR="00190806" w:rsidRPr="00A62FEF" w:rsidRDefault="00190806" w:rsidP="00BC5127">
            <w:pPr>
              <w:snapToGrid w:val="0"/>
              <w:jc w:val="both"/>
              <w:rPr>
                <w:sz w:val="28"/>
                <w:szCs w:val="28"/>
              </w:rPr>
            </w:pPr>
          </w:p>
        </w:tc>
        <w:tc>
          <w:tcPr>
            <w:tcW w:w="5531" w:type="dxa"/>
          </w:tcPr>
          <w:p w:rsidR="00190806" w:rsidRPr="00A71B68" w:rsidRDefault="00190806" w:rsidP="00190806">
            <w:pPr>
              <w:autoSpaceDE w:val="0"/>
              <w:autoSpaceDN w:val="0"/>
              <w:adjustRightInd w:val="0"/>
              <w:jc w:val="both"/>
              <w:rPr>
                <w:kern w:val="2"/>
                <w:sz w:val="28"/>
                <w:szCs w:val="28"/>
              </w:rPr>
            </w:pPr>
            <w:r w:rsidRPr="00A71B68">
              <w:rPr>
                <w:kern w:val="2"/>
                <w:sz w:val="28"/>
                <w:szCs w:val="28"/>
              </w:rPr>
              <w:t xml:space="preserve">развитие территорий через вовлечение в оборот земельных участков, в том числе для жилищного строительства; </w:t>
            </w:r>
          </w:p>
          <w:p w:rsidR="00190806" w:rsidRPr="00A71B68" w:rsidRDefault="00190806" w:rsidP="00190806">
            <w:pPr>
              <w:autoSpaceDE w:val="0"/>
              <w:autoSpaceDN w:val="0"/>
              <w:adjustRightInd w:val="0"/>
              <w:jc w:val="both"/>
              <w:rPr>
                <w:kern w:val="2"/>
                <w:sz w:val="28"/>
                <w:szCs w:val="28"/>
              </w:rPr>
            </w:pPr>
            <w:r w:rsidRPr="00A71B68">
              <w:rPr>
                <w:kern w:val="2"/>
                <w:sz w:val="28"/>
                <w:szCs w:val="28"/>
              </w:rPr>
              <w:t>актуализация документов территориального планирования, направленная на формирование перспективных земельных участков, в том числе для жилищного строительства;</w:t>
            </w:r>
          </w:p>
          <w:p w:rsidR="00190806" w:rsidRPr="00A71B68" w:rsidRDefault="00190806" w:rsidP="00190806">
            <w:pPr>
              <w:autoSpaceDE w:val="0"/>
              <w:autoSpaceDN w:val="0"/>
              <w:adjustRightInd w:val="0"/>
              <w:jc w:val="both"/>
              <w:rPr>
                <w:kern w:val="2"/>
                <w:sz w:val="28"/>
                <w:szCs w:val="28"/>
              </w:rPr>
            </w:pPr>
            <w:r w:rsidRPr="00A71B68">
              <w:rPr>
                <w:kern w:val="2"/>
                <w:sz w:val="28"/>
                <w:szCs w:val="28"/>
              </w:rPr>
              <w:t>создание благоприятных условий в сфере строительства путем уменьшения административной нагрузки</w:t>
            </w:r>
          </w:p>
        </w:tc>
      </w:tr>
      <w:tr w:rsidR="00190806" w:rsidRPr="00A62FEF" w:rsidTr="00BC5127">
        <w:tc>
          <w:tcPr>
            <w:tcW w:w="3447" w:type="dxa"/>
          </w:tcPr>
          <w:p w:rsidR="00190806" w:rsidRPr="00A62FEF" w:rsidRDefault="00190806" w:rsidP="00BC5127">
            <w:pPr>
              <w:snapToGrid w:val="0"/>
              <w:jc w:val="both"/>
              <w:rPr>
                <w:sz w:val="28"/>
                <w:szCs w:val="28"/>
              </w:rPr>
            </w:pPr>
            <w:r w:rsidRPr="00A62FEF">
              <w:rPr>
                <w:sz w:val="28"/>
                <w:szCs w:val="28"/>
              </w:rPr>
              <w:t xml:space="preserve">Целевые индикаторы и показатели </w:t>
            </w:r>
          </w:p>
          <w:p w:rsidR="00190806" w:rsidRPr="00A62FEF" w:rsidRDefault="00190806" w:rsidP="00BC5127">
            <w:pPr>
              <w:jc w:val="both"/>
              <w:rPr>
                <w:sz w:val="28"/>
                <w:szCs w:val="28"/>
              </w:rPr>
            </w:pPr>
            <w:r w:rsidRPr="00A62FEF">
              <w:rPr>
                <w:sz w:val="28"/>
                <w:szCs w:val="28"/>
              </w:rPr>
              <w:t xml:space="preserve">подпрограммы </w:t>
            </w:r>
          </w:p>
          <w:p w:rsidR="00190806" w:rsidRPr="00A62FEF" w:rsidRDefault="00190806" w:rsidP="00BC5127">
            <w:pPr>
              <w:jc w:val="both"/>
              <w:rPr>
                <w:sz w:val="28"/>
                <w:szCs w:val="28"/>
              </w:rPr>
            </w:pPr>
          </w:p>
        </w:tc>
        <w:tc>
          <w:tcPr>
            <w:tcW w:w="310" w:type="dxa"/>
          </w:tcPr>
          <w:p w:rsidR="00190806" w:rsidRPr="00A62FEF" w:rsidRDefault="00190806" w:rsidP="00BC5127">
            <w:pPr>
              <w:snapToGrid w:val="0"/>
              <w:jc w:val="both"/>
              <w:rPr>
                <w:sz w:val="28"/>
                <w:szCs w:val="28"/>
              </w:rPr>
            </w:pPr>
            <w:r w:rsidRPr="00A62FEF">
              <w:rPr>
                <w:sz w:val="28"/>
                <w:szCs w:val="28"/>
              </w:rPr>
              <w:t>-</w:t>
            </w:r>
          </w:p>
          <w:p w:rsidR="00190806" w:rsidRPr="00A62FEF" w:rsidRDefault="00190806" w:rsidP="00BC5127">
            <w:pPr>
              <w:jc w:val="both"/>
              <w:rPr>
                <w:sz w:val="28"/>
                <w:szCs w:val="28"/>
              </w:rPr>
            </w:pPr>
          </w:p>
          <w:p w:rsidR="00190806" w:rsidRPr="00A62FEF" w:rsidRDefault="00190806" w:rsidP="00BC5127">
            <w:pPr>
              <w:jc w:val="both"/>
              <w:rPr>
                <w:sz w:val="28"/>
                <w:szCs w:val="28"/>
              </w:rPr>
            </w:pPr>
          </w:p>
          <w:p w:rsidR="00190806" w:rsidRPr="00A62FEF" w:rsidRDefault="00190806" w:rsidP="00BC5127">
            <w:pPr>
              <w:jc w:val="both"/>
              <w:rPr>
                <w:sz w:val="28"/>
                <w:szCs w:val="28"/>
              </w:rPr>
            </w:pPr>
          </w:p>
        </w:tc>
        <w:tc>
          <w:tcPr>
            <w:tcW w:w="5531" w:type="dxa"/>
          </w:tcPr>
          <w:p w:rsidR="00190806" w:rsidRPr="00A71B68" w:rsidRDefault="00190806" w:rsidP="00190806">
            <w:pPr>
              <w:autoSpaceDE w:val="0"/>
              <w:autoSpaceDN w:val="0"/>
              <w:adjustRightInd w:val="0"/>
              <w:jc w:val="both"/>
              <w:rPr>
                <w:kern w:val="2"/>
                <w:sz w:val="28"/>
                <w:szCs w:val="28"/>
              </w:rPr>
            </w:pPr>
            <w:r w:rsidRPr="00A71B68">
              <w:rPr>
                <w:kern w:val="2"/>
                <w:sz w:val="28"/>
                <w:szCs w:val="28"/>
              </w:rPr>
              <w:t>доля земельных участков, включенных в Региональный адресный перечень земельных участков, в том числе для жилищного строительства и комплексного освоения, по которым разработаны проекты планировки и межевания территории;</w:t>
            </w:r>
          </w:p>
          <w:p w:rsidR="00190806" w:rsidRPr="00A71B68" w:rsidRDefault="00190806" w:rsidP="00190806">
            <w:pPr>
              <w:autoSpaceDE w:val="0"/>
              <w:autoSpaceDN w:val="0"/>
              <w:adjustRightInd w:val="0"/>
              <w:jc w:val="both"/>
              <w:rPr>
                <w:kern w:val="2"/>
                <w:sz w:val="24"/>
                <w:szCs w:val="24"/>
              </w:rPr>
            </w:pPr>
            <w:r w:rsidRPr="00A71B68">
              <w:rPr>
                <w:kern w:val="2"/>
                <w:sz w:val="28"/>
                <w:szCs w:val="28"/>
              </w:rPr>
              <w:t>предельное количество процедур, необходимых для получения разрешения на строительство модельного объекта, в том числе для стандартного жилья</w:t>
            </w:r>
          </w:p>
        </w:tc>
      </w:tr>
      <w:tr w:rsidR="00190806" w:rsidRPr="00A62FEF" w:rsidTr="00BC5127">
        <w:tc>
          <w:tcPr>
            <w:tcW w:w="3447" w:type="dxa"/>
          </w:tcPr>
          <w:p w:rsidR="00190806" w:rsidRPr="00A62FEF" w:rsidRDefault="00190806" w:rsidP="00BC5127">
            <w:pPr>
              <w:snapToGrid w:val="0"/>
              <w:jc w:val="both"/>
              <w:rPr>
                <w:sz w:val="28"/>
                <w:szCs w:val="28"/>
              </w:rPr>
            </w:pPr>
            <w:r w:rsidRPr="00A62FEF">
              <w:rPr>
                <w:sz w:val="28"/>
                <w:szCs w:val="28"/>
              </w:rPr>
              <w:t xml:space="preserve">Этапы и сроки реализации </w:t>
            </w:r>
          </w:p>
          <w:p w:rsidR="00190806" w:rsidRPr="00A62FEF" w:rsidRDefault="00190806" w:rsidP="00BC5127">
            <w:pPr>
              <w:jc w:val="both"/>
              <w:rPr>
                <w:sz w:val="28"/>
                <w:szCs w:val="28"/>
              </w:rPr>
            </w:pPr>
            <w:r w:rsidRPr="00A62FEF">
              <w:rPr>
                <w:sz w:val="28"/>
                <w:szCs w:val="28"/>
              </w:rPr>
              <w:t xml:space="preserve">подпрограммы </w:t>
            </w:r>
          </w:p>
        </w:tc>
        <w:tc>
          <w:tcPr>
            <w:tcW w:w="310" w:type="dxa"/>
          </w:tcPr>
          <w:p w:rsidR="00190806" w:rsidRPr="00A62FEF" w:rsidRDefault="00190806" w:rsidP="00BC5127">
            <w:pPr>
              <w:snapToGrid w:val="0"/>
              <w:jc w:val="both"/>
              <w:rPr>
                <w:sz w:val="28"/>
                <w:szCs w:val="28"/>
              </w:rPr>
            </w:pPr>
          </w:p>
        </w:tc>
        <w:tc>
          <w:tcPr>
            <w:tcW w:w="5531" w:type="dxa"/>
          </w:tcPr>
          <w:p w:rsidR="00190806" w:rsidRPr="00A71B68" w:rsidRDefault="00190806" w:rsidP="00190806">
            <w:pPr>
              <w:autoSpaceDE w:val="0"/>
              <w:autoSpaceDN w:val="0"/>
              <w:adjustRightInd w:val="0"/>
              <w:jc w:val="both"/>
              <w:rPr>
                <w:kern w:val="2"/>
                <w:sz w:val="28"/>
                <w:szCs w:val="28"/>
              </w:rPr>
            </w:pPr>
            <w:r w:rsidRPr="00A71B68">
              <w:rPr>
                <w:kern w:val="2"/>
                <w:sz w:val="28"/>
                <w:szCs w:val="28"/>
              </w:rPr>
              <w:t>срок реализации – 2019 – 2030 годы, этапы не выделяются</w:t>
            </w:r>
          </w:p>
        </w:tc>
      </w:tr>
      <w:tr w:rsidR="00F6007D" w:rsidRPr="005905AA" w:rsidTr="00BC5127">
        <w:tc>
          <w:tcPr>
            <w:tcW w:w="3447" w:type="dxa"/>
          </w:tcPr>
          <w:p w:rsidR="00190806" w:rsidRDefault="00190806" w:rsidP="00190806">
            <w:pPr>
              <w:autoSpaceDE w:val="0"/>
              <w:autoSpaceDN w:val="0"/>
              <w:adjustRightInd w:val="0"/>
              <w:rPr>
                <w:kern w:val="2"/>
                <w:sz w:val="28"/>
                <w:szCs w:val="28"/>
                <w:lang w:eastAsia="en-US"/>
              </w:rPr>
            </w:pPr>
          </w:p>
          <w:p w:rsidR="00190806" w:rsidRPr="00A71B68" w:rsidRDefault="00190806" w:rsidP="00190806">
            <w:pPr>
              <w:autoSpaceDE w:val="0"/>
              <w:autoSpaceDN w:val="0"/>
              <w:adjustRightInd w:val="0"/>
              <w:rPr>
                <w:kern w:val="2"/>
                <w:sz w:val="28"/>
                <w:szCs w:val="28"/>
                <w:lang w:eastAsia="en-US"/>
              </w:rPr>
            </w:pPr>
            <w:r w:rsidRPr="00A71B68">
              <w:rPr>
                <w:kern w:val="2"/>
                <w:sz w:val="28"/>
                <w:szCs w:val="28"/>
                <w:lang w:eastAsia="en-US"/>
              </w:rPr>
              <w:t>Ресурсное обеспечение</w:t>
            </w:r>
          </w:p>
          <w:p w:rsidR="00F6007D" w:rsidRPr="00A62FEF" w:rsidRDefault="00190806" w:rsidP="00190806">
            <w:pPr>
              <w:jc w:val="both"/>
              <w:rPr>
                <w:sz w:val="28"/>
                <w:szCs w:val="28"/>
              </w:rPr>
            </w:pPr>
            <w:r w:rsidRPr="00A71B68">
              <w:rPr>
                <w:kern w:val="2"/>
                <w:sz w:val="28"/>
                <w:szCs w:val="28"/>
                <w:lang w:eastAsia="en-US"/>
              </w:rPr>
              <w:t>подпрограммы</w:t>
            </w:r>
          </w:p>
        </w:tc>
        <w:tc>
          <w:tcPr>
            <w:tcW w:w="310" w:type="dxa"/>
          </w:tcPr>
          <w:p w:rsidR="00F6007D" w:rsidRPr="00A62FEF" w:rsidRDefault="00F6007D" w:rsidP="00BC5127">
            <w:pPr>
              <w:snapToGrid w:val="0"/>
              <w:jc w:val="both"/>
              <w:rPr>
                <w:sz w:val="28"/>
                <w:szCs w:val="28"/>
              </w:rPr>
            </w:pPr>
          </w:p>
        </w:tc>
        <w:tc>
          <w:tcPr>
            <w:tcW w:w="5531" w:type="dxa"/>
          </w:tcPr>
          <w:p w:rsidR="00190806" w:rsidRDefault="00190806" w:rsidP="00BC5127">
            <w:pPr>
              <w:snapToGrid w:val="0"/>
              <w:jc w:val="both"/>
              <w:rPr>
                <w:kern w:val="1"/>
                <w:sz w:val="28"/>
                <w:szCs w:val="28"/>
              </w:rPr>
            </w:pPr>
          </w:p>
          <w:p w:rsidR="00F6007D" w:rsidRPr="005905AA" w:rsidRDefault="00F6007D" w:rsidP="00BC5127">
            <w:pPr>
              <w:snapToGrid w:val="0"/>
              <w:jc w:val="both"/>
              <w:rPr>
                <w:kern w:val="1"/>
                <w:sz w:val="28"/>
                <w:szCs w:val="28"/>
              </w:rPr>
            </w:pPr>
            <w:r w:rsidRPr="005905AA">
              <w:rPr>
                <w:kern w:val="1"/>
                <w:sz w:val="28"/>
                <w:szCs w:val="28"/>
              </w:rPr>
              <w:t xml:space="preserve">Общий объем финансирования на весь период реализации муниципальной </w:t>
            </w:r>
            <w:r>
              <w:rPr>
                <w:kern w:val="1"/>
                <w:sz w:val="28"/>
                <w:szCs w:val="28"/>
              </w:rPr>
              <w:t>под</w:t>
            </w:r>
            <w:r w:rsidRPr="005905AA">
              <w:rPr>
                <w:kern w:val="1"/>
                <w:sz w:val="28"/>
                <w:szCs w:val="28"/>
              </w:rPr>
              <w:t>программы –0</w:t>
            </w:r>
            <w:r>
              <w:rPr>
                <w:kern w:val="1"/>
                <w:sz w:val="28"/>
                <w:szCs w:val="28"/>
              </w:rPr>
              <w:t xml:space="preserve"> </w:t>
            </w:r>
            <w:r w:rsidRPr="005905AA">
              <w:rPr>
                <w:kern w:val="1"/>
                <w:sz w:val="28"/>
                <w:szCs w:val="28"/>
              </w:rPr>
              <w:t>тыс. рублей</w:t>
            </w:r>
            <w:r>
              <w:rPr>
                <w:kern w:val="1"/>
                <w:sz w:val="28"/>
                <w:szCs w:val="28"/>
              </w:rPr>
              <w:t xml:space="preserve">. </w:t>
            </w:r>
          </w:p>
          <w:p w:rsidR="00F6007D" w:rsidRPr="005905AA" w:rsidRDefault="00F6007D" w:rsidP="00BC5127">
            <w:pPr>
              <w:jc w:val="both"/>
              <w:rPr>
                <w:kern w:val="1"/>
                <w:sz w:val="28"/>
                <w:szCs w:val="28"/>
              </w:rPr>
            </w:pPr>
            <w:r w:rsidRPr="005905AA">
              <w:rPr>
                <w:kern w:val="1"/>
                <w:sz w:val="28"/>
                <w:szCs w:val="28"/>
              </w:rPr>
              <w:t>Объем финансирования за счет средств местного бюджета – 0 тыс. рублей</w:t>
            </w:r>
            <w:r>
              <w:rPr>
                <w:kern w:val="1"/>
                <w:sz w:val="28"/>
                <w:szCs w:val="28"/>
              </w:rPr>
              <w:t xml:space="preserve">. </w:t>
            </w:r>
          </w:p>
          <w:p w:rsidR="00F6007D" w:rsidRPr="005905AA" w:rsidRDefault="00F6007D" w:rsidP="00BC5127">
            <w:pPr>
              <w:jc w:val="both"/>
              <w:rPr>
                <w:kern w:val="1"/>
                <w:sz w:val="28"/>
                <w:szCs w:val="28"/>
              </w:rPr>
            </w:pPr>
            <w:r w:rsidRPr="005905AA">
              <w:rPr>
                <w:kern w:val="1"/>
                <w:sz w:val="28"/>
                <w:szCs w:val="28"/>
              </w:rPr>
              <w:t>Объем финансирования за счет средств федерального бюджета – 0 тыс. рублей</w:t>
            </w:r>
            <w:r>
              <w:rPr>
                <w:kern w:val="1"/>
                <w:sz w:val="28"/>
                <w:szCs w:val="28"/>
              </w:rPr>
              <w:t xml:space="preserve">. </w:t>
            </w:r>
          </w:p>
          <w:p w:rsidR="00F6007D" w:rsidRPr="005905AA" w:rsidRDefault="00F6007D" w:rsidP="00BC5127">
            <w:pPr>
              <w:jc w:val="both"/>
              <w:rPr>
                <w:kern w:val="1"/>
                <w:sz w:val="28"/>
                <w:szCs w:val="28"/>
              </w:rPr>
            </w:pPr>
            <w:r w:rsidRPr="005905AA">
              <w:rPr>
                <w:kern w:val="1"/>
                <w:sz w:val="28"/>
                <w:szCs w:val="28"/>
              </w:rPr>
              <w:t xml:space="preserve">Объем финансирования из областного бюджета – </w:t>
            </w:r>
          </w:p>
          <w:p w:rsidR="00F6007D" w:rsidRPr="005905AA" w:rsidRDefault="00F6007D" w:rsidP="00BC5127">
            <w:pPr>
              <w:jc w:val="both"/>
              <w:rPr>
                <w:sz w:val="28"/>
                <w:szCs w:val="28"/>
              </w:rPr>
            </w:pPr>
            <w:r w:rsidRPr="005905AA">
              <w:rPr>
                <w:kern w:val="1"/>
                <w:sz w:val="28"/>
                <w:szCs w:val="28"/>
              </w:rPr>
              <w:t>0</w:t>
            </w:r>
            <w:r>
              <w:rPr>
                <w:kern w:val="1"/>
                <w:sz w:val="28"/>
                <w:szCs w:val="28"/>
              </w:rPr>
              <w:t xml:space="preserve"> тыс. рублей.</w:t>
            </w:r>
          </w:p>
        </w:tc>
      </w:tr>
      <w:tr w:rsidR="00F6007D" w:rsidRPr="00A62FEF" w:rsidTr="00BC5127">
        <w:tc>
          <w:tcPr>
            <w:tcW w:w="3447" w:type="dxa"/>
          </w:tcPr>
          <w:p w:rsidR="00F6007D" w:rsidRPr="00A62FEF" w:rsidRDefault="00F6007D" w:rsidP="00BC5127">
            <w:pPr>
              <w:snapToGrid w:val="0"/>
              <w:jc w:val="both"/>
              <w:rPr>
                <w:sz w:val="28"/>
                <w:szCs w:val="28"/>
              </w:rPr>
            </w:pPr>
            <w:r w:rsidRPr="00A62FEF">
              <w:rPr>
                <w:sz w:val="28"/>
                <w:szCs w:val="28"/>
              </w:rPr>
              <w:t xml:space="preserve">Ожидаемые результаты </w:t>
            </w:r>
            <w:r w:rsidRPr="00A62FEF">
              <w:rPr>
                <w:sz w:val="28"/>
                <w:szCs w:val="28"/>
              </w:rPr>
              <w:lastRenderedPageBreak/>
              <w:t xml:space="preserve">реализации </w:t>
            </w:r>
          </w:p>
          <w:p w:rsidR="00F6007D" w:rsidRPr="00A62FEF" w:rsidRDefault="00F6007D" w:rsidP="00BC5127">
            <w:pPr>
              <w:jc w:val="both"/>
              <w:rPr>
                <w:sz w:val="28"/>
                <w:szCs w:val="28"/>
              </w:rPr>
            </w:pPr>
            <w:r w:rsidRPr="00A62FEF">
              <w:rPr>
                <w:sz w:val="28"/>
                <w:szCs w:val="28"/>
              </w:rPr>
              <w:t xml:space="preserve">подпрограммы </w:t>
            </w:r>
          </w:p>
          <w:p w:rsidR="00F6007D" w:rsidRPr="00A62FEF" w:rsidRDefault="00F6007D" w:rsidP="00BC5127">
            <w:pPr>
              <w:jc w:val="both"/>
              <w:rPr>
                <w:sz w:val="28"/>
                <w:szCs w:val="28"/>
              </w:rPr>
            </w:pPr>
          </w:p>
        </w:tc>
        <w:tc>
          <w:tcPr>
            <w:tcW w:w="310" w:type="dxa"/>
          </w:tcPr>
          <w:p w:rsidR="00F6007D" w:rsidRPr="00A62FEF" w:rsidRDefault="00F6007D" w:rsidP="00BC5127">
            <w:pPr>
              <w:snapToGrid w:val="0"/>
              <w:jc w:val="both"/>
              <w:rPr>
                <w:sz w:val="28"/>
                <w:szCs w:val="28"/>
              </w:rPr>
            </w:pPr>
          </w:p>
          <w:p w:rsidR="00F6007D" w:rsidRPr="00A62FEF" w:rsidRDefault="00F6007D" w:rsidP="00BC5127">
            <w:pPr>
              <w:jc w:val="both"/>
              <w:rPr>
                <w:sz w:val="28"/>
                <w:szCs w:val="28"/>
              </w:rPr>
            </w:pPr>
          </w:p>
          <w:p w:rsidR="00F6007D" w:rsidRPr="00A62FEF" w:rsidRDefault="00F6007D" w:rsidP="00BC5127">
            <w:pPr>
              <w:jc w:val="both"/>
              <w:rPr>
                <w:sz w:val="28"/>
                <w:szCs w:val="28"/>
              </w:rPr>
            </w:pPr>
          </w:p>
          <w:p w:rsidR="00F6007D" w:rsidRPr="00A62FEF" w:rsidRDefault="00F6007D" w:rsidP="00BC5127">
            <w:pPr>
              <w:jc w:val="both"/>
              <w:rPr>
                <w:sz w:val="28"/>
                <w:szCs w:val="28"/>
              </w:rPr>
            </w:pPr>
          </w:p>
          <w:p w:rsidR="00F6007D" w:rsidRPr="00A62FEF" w:rsidRDefault="00F6007D" w:rsidP="00BC5127">
            <w:pPr>
              <w:jc w:val="both"/>
              <w:rPr>
                <w:sz w:val="28"/>
                <w:szCs w:val="28"/>
              </w:rPr>
            </w:pPr>
          </w:p>
          <w:p w:rsidR="00F6007D" w:rsidRPr="00A62FEF" w:rsidRDefault="00F6007D" w:rsidP="00BC5127">
            <w:pPr>
              <w:jc w:val="both"/>
              <w:rPr>
                <w:sz w:val="28"/>
                <w:szCs w:val="28"/>
              </w:rPr>
            </w:pPr>
          </w:p>
          <w:p w:rsidR="00F6007D" w:rsidRPr="00A62FEF" w:rsidRDefault="00F6007D" w:rsidP="00BC5127">
            <w:pPr>
              <w:jc w:val="both"/>
              <w:rPr>
                <w:sz w:val="28"/>
                <w:szCs w:val="28"/>
              </w:rPr>
            </w:pPr>
          </w:p>
          <w:p w:rsidR="00F6007D" w:rsidRPr="00A62FEF" w:rsidRDefault="00F6007D" w:rsidP="00BC5127">
            <w:pPr>
              <w:jc w:val="both"/>
              <w:rPr>
                <w:sz w:val="28"/>
                <w:szCs w:val="28"/>
              </w:rPr>
            </w:pPr>
          </w:p>
          <w:p w:rsidR="00F6007D" w:rsidRPr="00A62FEF" w:rsidRDefault="00F6007D" w:rsidP="00BC5127">
            <w:pPr>
              <w:jc w:val="both"/>
              <w:rPr>
                <w:sz w:val="28"/>
                <w:szCs w:val="28"/>
              </w:rPr>
            </w:pPr>
          </w:p>
          <w:p w:rsidR="00F6007D" w:rsidRPr="00A62FEF" w:rsidRDefault="00F6007D" w:rsidP="00BC5127">
            <w:pPr>
              <w:jc w:val="both"/>
              <w:rPr>
                <w:sz w:val="28"/>
                <w:szCs w:val="28"/>
              </w:rPr>
            </w:pPr>
          </w:p>
          <w:p w:rsidR="00F6007D" w:rsidRPr="00A62FEF" w:rsidRDefault="00F6007D" w:rsidP="00BC5127">
            <w:pPr>
              <w:jc w:val="both"/>
              <w:rPr>
                <w:sz w:val="28"/>
                <w:szCs w:val="28"/>
              </w:rPr>
            </w:pPr>
          </w:p>
        </w:tc>
        <w:tc>
          <w:tcPr>
            <w:tcW w:w="5531" w:type="dxa"/>
          </w:tcPr>
          <w:p w:rsidR="00190806" w:rsidRPr="00A71B68" w:rsidRDefault="00190806" w:rsidP="00190806">
            <w:pPr>
              <w:autoSpaceDE w:val="0"/>
              <w:autoSpaceDN w:val="0"/>
              <w:adjustRightInd w:val="0"/>
              <w:jc w:val="both"/>
              <w:rPr>
                <w:kern w:val="2"/>
                <w:sz w:val="28"/>
                <w:szCs w:val="28"/>
              </w:rPr>
            </w:pPr>
            <w:r w:rsidRPr="00A71B68">
              <w:rPr>
                <w:kern w:val="2"/>
                <w:sz w:val="28"/>
                <w:szCs w:val="28"/>
              </w:rPr>
              <w:lastRenderedPageBreak/>
              <w:t xml:space="preserve">увеличение доли земельных участков, </w:t>
            </w:r>
            <w:r w:rsidRPr="00A71B68">
              <w:rPr>
                <w:kern w:val="2"/>
                <w:sz w:val="28"/>
                <w:szCs w:val="28"/>
              </w:rPr>
              <w:lastRenderedPageBreak/>
              <w:t xml:space="preserve">включенных в Региональный адресный перечень земельных участков, в том числе для жилищного строительства и комплексного освоения, по которым разработаны проекты планировки </w:t>
            </w:r>
            <w:r w:rsidRPr="00A71B68">
              <w:rPr>
                <w:kern w:val="2"/>
                <w:sz w:val="28"/>
                <w:szCs w:val="28"/>
              </w:rPr>
              <w:br/>
              <w:t>и межевания территории;</w:t>
            </w:r>
          </w:p>
          <w:p w:rsidR="00190806" w:rsidRPr="00A71B68" w:rsidRDefault="00190806" w:rsidP="00190806">
            <w:pPr>
              <w:autoSpaceDE w:val="0"/>
              <w:autoSpaceDN w:val="0"/>
              <w:adjustRightInd w:val="0"/>
              <w:jc w:val="both"/>
              <w:rPr>
                <w:kern w:val="2"/>
                <w:sz w:val="28"/>
                <w:szCs w:val="28"/>
              </w:rPr>
            </w:pPr>
            <w:r w:rsidRPr="00A71B68">
              <w:rPr>
                <w:kern w:val="2"/>
                <w:sz w:val="28"/>
                <w:szCs w:val="28"/>
              </w:rPr>
              <w:t>уменьшение количества процедур, необходимых</w:t>
            </w:r>
          </w:p>
          <w:p w:rsidR="00F6007D" w:rsidRPr="00A62FEF" w:rsidRDefault="00190806" w:rsidP="00190806">
            <w:pPr>
              <w:autoSpaceDE w:val="0"/>
              <w:snapToGrid w:val="0"/>
              <w:jc w:val="both"/>
              <w:rPr>
                <w:b/>
                <w:sz w:val="28"/>
                <w:szCs w:val="28"/>
              </w:rPr>
            </w:pPr>
            <w:r w:rsidRPr="00A71B68">
              <w:rPr>
                <w:kern w:val="2"/>
                <w:sz w:val="28"/>
                <w:szCs w:val="28"/>
              </w:rPr>
              <w:t>для получения разрешения на строительство модельного объекта, в том числе для стандартного жилья.</w:t>
            </w:r>
          </w:p>
        </w:tc>
      </w:tr>
    </w:tbl>
    <w:p w:rsidR="00A9420A" w:rsidRDefault="00A9420A" w:rsidP="00F6007D">
      <w:pPr>
        <w:autoSpaceDE w:val="0"/>
        <w:autoSpaceDN w:val="0"/>
        <w:adjustRightInd w:val="0"/>
        <w:jc w:val="center"/>
        <w:rPr>
          <w:sz w:val="28"/>
          <w:szCs w:val="28"/>
        </w:rPr>
      </w:pPr>
    </w:p>
    <w:p w:rsidR="00F6007D" w:rsidRPr="00A62FEF" w:rsidRDefault="00F6007D" w:rsidP="00F6007D">
      <w:pPr>
        <w:autoSpaceDE w:val="0"/>
        <w:autoSpaceDN w:val="0"/>
        <w:adjustRightInd w:val="0"/>
        <w:jc w:val="center"/>
        <w:rPr>
          <w:sz w:val="28"/>
          <w:szCs w:val="28"/>
        </w:rPr>
      </w:pPr>
      <w:r w:rsidRPr="00A62FEF">
        <w:rPr>
          <w:sz w:val="28"/>
          <w:szCs w:val="28"/>
        </w:rPr>
        <w:t>ПАСПОРТ</w:t>
      </w:r>
    </w:p>
    <w:p w:rsidR="00F6007D" w:rsidRPr="00A62FEF" w:rsidRDefault="00F6007D" w:rsidP="00F6007D">
      <w:pPr>
        <w:autoSpaceDE w:val="0"/>
        <w:autoSpaceDN w:val="0"/>
        <w:adjustRightInd w:val="0"/>
        <w:jc w:val="center"/>
        <w:rPr>
          <w:bCs/>
          <w:sz w:val="28"/>
          <w:szCs w:val="28"/>
        </w:rPr>
      </w:pPr>
      <w:r w:rsidRPr="00A62FEF">
        <w:rPr>
          <w:bCs/>
          <w:sz w:val="28"/>
          <w:szCs w:val="28"/>
        </w:rPr>
        <w:t>подпрограммы</w:t>
      </w:r>
    </w:p>
    <w:p w:rsidR="00F6007D" w:rsidRPr="00DA6D85" w:rsidRDefault="00F6007D" w:rsidP="00F6007D">
      <w:pPr>
        <w:pStyle w:val="ConsPlusTitle"/>
        <w:widowControl/>
        <w:jc w:val="center"/>
        <w:rPr>
          <w:rFonts w:ascii="Times New Roman" w:hAnsi="Times New Roman" w:cs="Times New Roman"/>
          <w:b w:val="0"/>
          <w:sz w:val="28"/>
          <w:szCs w:val="28"/>
        </w:rPr>
      </w:pPr>
      <w:r w:rsidRPr="00DA6D85">
        <w:rPr>
          <w:rFonts w:ascii="Times New Roman" w:hAnsi="Times New Roman" w:cs="Times New Roman"/>
          <w:b w:val="0"/>
          <w:sz w:val="28"/>
          <w:szCs w:val="28"/>
        </w:rPr>
        <w:t>«Стимулирование развития жилищного строительства в г</w:t>
      </w:r>
      <w:r>
        <w:rPr>
          <w:rFonts w:ascii="Times New Roman" w:hAnsi="Times New Roman" w:cs="Times New Roman"/>
          <w:b w:val="0"/>
          <w:sz w:val="28"/>
          <w:szCs w:val="28"/>
        </w:rPr>
        <w:t>.</w:t>
      </w:r>
      <w:r w:rsidRPr="00DA6D85">
        <w:rPr>
          <w:rFonts w:ascii="Times New Roman" w:hAnsi="Times New Roman" w:cs="Times New Roman"/>
          <w:b w:val="0"/>
          <w:sz w:val="28"/>
          <w:szCs w:val="28"/>
        </w:rPr>
        <w:t xml:space="preserve"> Азове»</w:t>
      </w:r>
    </w:p>
    <w:p w:rsidR="00F6007D" w:rsidRPr="00A62FEF" w:rsidRDefault="00F6007D" w:rsidP="00F6007D">
      <w:pPr>
        <w:pStyle w:val="10"/>
        <w:numPr>
          <w:ilvl w:val="0"/>
          <w:numId w:val="1"/>
        </w:numPr>
        <w:tabs>
          <w:tab w:val="clear" w:pos="432"/>
          <w:tab w:val="num" w:pos="0"/>
        </w:tabs>
        <w:autoSpaceDE w:val="0"/>
        <w:spacing w:line="240" w:lineRule="auto"/>
        <w:jc w:val="both"/>
        <w:rPr>
          <w:rFonts w:ascii="Times New Roman" w:hAnsi="Times New Roman"/>
          <w:szCs w:val="28"/>
        </w:rPr>
      </w:pPr>
    </w:p>
    <w:tbl>
      <w:tblPr>
        <w:tblW w:w="9288" w:type="dxa"/>
        <w:tblLayout w:type="fixed"/>
        <w:tblLook w:val="0000" w:firstRow="0" w:lastRow="0" w:firstColumn="0" w:lastColumn="0" w:noHBand="0" w:noVBand="0"/>
      </w:tblPr>
      <w:tblGrid>
        <w:gridCol w:w="3447"/>
        <w:gridCol w:w="310"/>
        <w:gridCol w:w="5531"/>
      </w:tblGrid>
      <w:tr w:rsidR="00F6007D" w:rsidRPr="00A62FEF" w:rsidTr="00BC5127">
        <w:tc>
          <w:tcPr>
            <w:tcW w:w="3447" w:type="dxa"/>
          </w:tcPr>
          <w:p w:rsidR="00F6007D" w:rsidRPr="00A62FEF" w:rsidRDefault="00F6007D" w:rsidP="00BC5127">
            <w:pPr>
              <w:snapToGrid w:val="0"/>
              <w:jc w:val="both"/>
              <w:rPr>
                <w:sz w:val="28"/>
                <w:szCs w:val="28"/>
              </w:rPr>
            </w:pPr>
            <w:r w:rsidRPr="00A62FEF">
              <w:rPr>
                <w:sz w:val="28"/>
                <w:szCs w:val="28"/>
              </w:rPr>
              <w:t xml:space="preserve">Наименование подпрограммы </w:t>
            </w:r>
          </w:p>
          <w:p w:rsidR="00F6007D" w:rsidRPr="00A62FEF" w:rsidRDefault="00F6007D" w:rsidP="00BC5127">
            <w:pPr>
              <w:jc w:val="both"/>
              <w:rPr>
                <w:sz w:val="28"/>
                <w:szCs w:val="28"/>
              </w:rPr>
            </w:pPr>
          </w:p>
        </w:tc>
        <w:tc>
          <w:tcPr>
            <w:tcW w:w="310" w:type="dxa"/>
          </w:tcPr>
          <w:p w:rsidR="00F6007D" w:rsidRPr="00A62FEF" w:rsidRDefault="00F6007D" w:rsidP="00BC5127">
            <w:pPr>
              <w:snapToGrid w:val="0"/>
              <w:jc w:val="both"/>
              <w:rPr>
                <w:sz w:val="28"/>
                <w:szCs w:val="28"/>
              </w:rPr>
            </w:pPr>
            <w:r w:rsidRPr="00A62FEF">
              <w:rPr>
                <w:sz w:val="28"/>
                <w:szCs w:val="28"/>
              </w:rPr>
              <w:t>-</w:t>
            </w:r>
          </w:p>
        </w:tc>
        <w:tc>
          <w:tcPr>
            <w:tcW w:w="5531" w:type="dxa"/>
          </w:tcPr>
          <w:p w:rsidR="00F6007D" w:rsidRPr="00A62FEF" w:rsidRDefault="00F6007D" w:rsidP="00BC5127">
            <w:pPr>
              <w:snapToGrid w:val="0"/>
              <w:jc w:val="both"/>
              <w:rPr>
                <w:sz w:val="28"/>
                <w:szCs w:val="28"/>
              </w:rPr>
            </w:pPr>
            <w:r w:rsidRPr="00A62FEF">
              <w:rPr>
                <w:sz w:val="28"/>
                <w:szCs w:val="28"/>
              </w:rPr>
              <w:t>«Стимулирование развития жилищного строительства в г</w:t>
            </w:r>
            <w:r>
              <w:rPr>
                <w:sz w:val="28"/>
                <w:szCs w:val="28"/>
              </w:rPr>
              <w:t>.</w:t>
            </w:r>
            <w:r w:rsidRPr="00A62FEF">
              <w:rPr>
                <w:sz w:val="28"/>
                <w:szCs w:val="28"/>
              </w:rPr>
              <w:t xml:space="preserve"> Азове»</w:t>
            </w:r>
          </w:p>
          <w:p w:rsidR="00F6007D" w:rsidRPr="00A62FEF" w:rsidRDefault="00F6007D" w:rsidP="00BC5127">
            <w:pPr>
              <w:jc w:val="both"/>
              <w:rPr>
                <w:sz w:val="28"/>
                <w:szCs w:val="28"/>
              </w:rPr>
            </w:pPr>
          </w:p>
          <w:p w:rsidR="00F6007D" w:rsidRPr="00A62FEF" w:rsidRDefault="00F6007D" w:rsidP="00BC5127">
            <w:pPr>
              <w:jc w:val="both"/>
              <w:rPr>
                <w:sz w:val="28"/>
                <w:szCs w:val="28"/>
              </w:rPr>
            </w:pPr>
          </w:p>
        </w:tc>
      </w:tr>
      <w:tr w:rsidR="00F6007D" w:rsidRPr="00A62FEF" w:rsidTr="00BC5127">
        <w:tc>
          <w:tcPr>
            <w:tcW w:w="3447" w:type="dxa"/>
          </w:tcPr>
          <w:p w:rsidR="00F6007D" w:rsidRPr="00A62FEF" w:rsidRDefault="00F6007D" w:rsidP="00BC5127">
            <w:pPr>
              <w:snapToGrid w:val="0"/>
              <w:jc w:val="both"/>
              <w:rPr>
                <w:sz w:val="28"/>
                <w:szCs w:val="28"/>
              </w:rPr>
            </w:pPr>
            <w:r w:rsidRPr="00A62FEF">
              <w:rPr>
                <w:bCs/>
                <w:spacing w:val="-1"/>
                <w:sz w:val="28"/>
                <w:szCs w:val="28"/>
              </w:rPr>
              <w:t xml:space="preserve">Ответственный исполнитель  </w:t>
            </w:r>
            <w:r w:rsidRPr="00A62FEF">
              <w:rPr>
                <w:sz w:val="28"/>
                <w:szCs w:val="28"/>
              </w:rPr>
              <w:t xml:space="preserve">подпрограммы </w:t>
            </w:r>
          </w:p>
          <w:p w:rsidR="00F6007D" w:rsidRPr="00A62FEF" w:rsidRDefault="00F6007D" w:rsidP="00BC5127">
            <w:pPr>
              <w:jc w:val="both"/>
              <w:rPr>
                <w:i/>
                <w:iCs/>
                <w:sz w:val="28"/>
                <w:szCs w:val="28"/>
              </w:rPr>
            </w:pPr>
          </w:p>
        </w:tc>
        <w:tc>
          <w:tcPr>
            <w:tcW w:w="310" w:type="dxa"/>
          </w:tcPr>
          <w:p w:rsidR="00F6007D" w:rsidRPr="00A62FEF" w:rsidRDefault="00F6007D" w:rsidP="00BC5127">
            <w:pPr>
              <w:snapToGrid w:val="0"/>
              <w:jc w:val="both"/>
              <w:rPr>
                <w:i/>
                <w:iCs/>
                <w:sz w:val="28"/>
                <w:szCs w:val="28"/>
              </w:rPr>
            </w:pPr>
            <w:r w:rsidRPr="00A62FEF">
              <w:rPr>
                <w:i/>
                <w:iCs/>
                <w:sz w:val="28"/>
                <w:szCs w:val="28"/>
              </w:rPr>
              <w:t>-</w:t>
            </w:r>
          </w:p>
        </w:tc>
        <w:tc>
          <w:tcPr>
            <w:tcW w:w="5531" w:type="dxa"/>
          </w:tcPr>
          <w:p w:rsidR="00F6007D" w:rsidRPr="00A62FEF" w:rsidRDefault="00F6007D" w:rsidP="00BC5127">
            <w:pPr>
              <w:snapToGrid w:val="0"/>
              <w:jc w:val="both"/>
              <w:rPr>
                <w:sz w:val="28"/>
                <w:szCs w:val="28"/>
              </w:rPr>
            </w:pPr>
            <w:r>
              <w:rPr>
                <w:sz w:val="28"/>
                <w:szCs w:val="28"/>
              </w:rPr>
              <w:t>А</w:t>
            </w:r>
            <w:r w:rsidRPr="00A62FEF">
              <w:rPr>
                <w:sz w:val="28"/>
                <w:szCs w:val="28"/>
              </w:rPr>
              <w:t xml:space="preserve">дминистрации города Азова </w:t>
            </w:r>
            <w:r>
              <w:rPr>
                <w:sz w:val="28"/>
                <w:szCs w:val="28"/>
              </w:rPr>
              <w:t>(о</w:t>
            </w:r>
            <w:r w:rsidRPr="00A62FEF">
              <w:rPr>
                <w:sz w:val="28"/>
                <w:szCs w:val="28"/>
              </w:rPr>
              <w:t>тдел</w:t>
            </w:r>
            <w:r>
              <w:rPr>
                <w:sz w:val="28"/>
                <w:szCs w:val="28"/>
              </w:rPr>
              <w:t xml:space="preserve"> по строительству и архитектуре)</w:t>
            </w:r>
          </w:p>
          <w:p w:rsidR="00F6007D" w:rsidRPr="00A62FEF" w:rsidRDefault="00F6007D" w:rsidP="00BC5127">
            <w:pPr>
              <w:jc w:val="both"/>
              <w:rPr>
                <w:i/>
                <w:iCs/>
                <w:sz w:val="28"/>
                <w:szCs w:val="28"/>
              </w:rPr>
            </w:pPr>
          </w:p>
        </w:tc>
      </w:tr>
      <w:tr w:rsidR="00F6007D" w:rsidRPr="00A62FEF" w:rsidTr="00BC5127">
        <w:tc>
          <w:tcPr>
            <w:tcW w:w="3447" w:type="dxa"/>
          </w:tcPr>
          <w:p w:rsidR="00F6007D" w:rsidRPr="00A62FEF" w:rsidRDefault="00F6007D" w:rsidP="00BC5127">
            <w:pPr>
              <w:snapToGrid w:val="0"/>
              <w:jc w:val="both"/>
              <w:rPr>
                <w:bCs/>
                <w:spacing w:val="-1"/>
                <w:sz w:val="28"/>
                <w:szCs w:val="28"/>
              </w:rPr>
            </w:pPr>
            <w:r w:rsidRPr="00A62FEF">
              <w:rPr>
                <w:bCs/>
                <w:spacing w:val="-1"/>
                <w:sz w:val="28"/>
                <w:szCs w:val="28"/>
              </w:rPr>
              <w:t>Соисполнители подпрограммы</w:t>
            </w:r>
          </w:p>
          <w:p w:rsidR="00F6007D" w:rsidRPr="00A62FEF" w:rsidRDefault="00F6007D" w:rsidP="00BC5127">
            <w:pPr>
              <w:jc w:val="both"/>
              <w:rPr>
                <w:bCs/>
                <w:spacing w:val="-1"/>
                <w:sz w:val="28"/>
                <w:szCs w:val="28"/>
              </w:rPr>
            </w:pPr>
          </w:p>
        </w:tc>
        <w:tc>
          <w:tcPr>
            <w:tcW w:w="310" w:type="dxa"/>
          </w:tcPr>
          <w:p w:rsidR="00F6007D" w:rsidRPr="00A62FEF" w:rsidRDefault="00F6007D" w:rsidP="00BC5127">
            <w:pPr>
              <w:snapToGrid w:val="0"/>
              <w:jc w:val="both"/>
              <w:rPr>
                <w:sz w:val="28"/>
                <w:szCs w:val="28"/>
              </w:rPr>
            </w:pPr>
            <w:r w:rsidRPr="00A62FEF">
              <w:rPr>
                <w:sz w:val="28"/>
                <w:szCs w:val="28"/>
              </w:rPr>
              <w:t>-</w:t>
            </w:r>
          </w:p>
        </w:tc>
        <w:tc>
          <w:tcPr>
            <w:tcW w:w="5531" w:type="dxa"/>
          </w:tcPr>
          <w:p w:rsidR="00F6007D" w:rsidRPr="00A62FEF" w:rsidRDefault="00F6007D" w:rsidP="00BC5127">
            <w:pPr>
              <w:snapToGrid w:val="0"/>
              <w:jc w:val="both"/>
              <w:rPr>
                <w:sz w:val="28"/>
                <w:szCs w:val="28"/>
              </w:rPr>
            </w:pPr>
            <w:r w:rsidRPr="00A62FEF">
              <w:rPr>
                <w:sz w:val="28"/>
                <w:szCs w:val="28"/>
              </w:rPr>
              <w:t>отсутствуют</w:t>
            </w:r>
          </w:p>
        </w:tc>
      </w:tr>
      <w:tr w:rsidR="00F6007D" w:rsidRPr="00A62FEF" w:rsidTr="00BC5127">
        <w:tc>
          <w:tcPr>
            <w:tcW w:w="3447" w:type="dxa"/>
          </w:tcPr>
          <w:p w:rsidR="00F6007D" w:rsidRDefault="00F6007D" w:rsidP="00BC5127">
            <w:pPr>
              <w:snapToGrid w:val="0"/>
              <w:jc w:val="both"/>
              <w:rPr>
                <w:sz w:val="28"/>
                <w:szCs w:val="28"/>
              </w:rPr>
            </w:pPr>
            <w:r w:rsidRPr="00A62FEF">
              <w:rPr>
                <w:sz w:val="28"/>
                <w:szCs w:val="28"/>
              </w:rPr>
              <w:t xml:space="preserve">Участники </w:t>
            </w:r>
          </w:p>
          <w:p w:rsidR="00F6007D" w:rsidRDefault="00F6007D" w:rsidP="00BC5127">
            <w:pPr>
              <w:snapToGrid w:val="0"/>
              <w:jc w:val="both"/>
              <w:rPr>
                <w:sz w:val="28"/>
                <w:szCs w:val="28"/>
              </w:rPr>
            </w:pPr>
            <w:r w:rsidRPr="00A62FEF">
              <w:rPr>
                <w:sz w:val="28"/>
                <w:szCs w:val="28"/>
              </w:rPr>
              <w:t xml:space="preserve">подпрограммы </w:t>
            </w:r>
          </w:p>
          <w:p w:rsidR="00F6007D" w:rsidRPr="00A62FEF" w:rsidRDefault="00F6007D" w:rsidP="00BC5127">
            <w:pPr>
              <w:snapToGrid w:val="0"/>
              <w:jc w:val="both"/>
              <w:rPr>
                <w:sz w:val="28"/>
                <w:szCs w:val="28"/>
              </w:rPr>
            </w:pPr>
          </w:p>
        </w:tc>
        <w:tc>
          <w:tcPr>
            <w:tcW w:w="310" w:type="dxa"/>
          </w:tcPr>
          <w:p w:rsidR="00F6007D" w:rsidRPr="00A62FEF" w:rsidRDefault="00F6007D" w:rsidP="00BC5127">
            <w:pPr>
              <w:snapToGrid w:val="0"/>
              <w:jc w:val="both"/>
              <w:rPr>
                <w:i/>
                <w:iCs/>
                <w:sz w:val="28"/>
                <w:szCs w:val="28"/>
              </w:rPr>
            </w:pPr>
            <w:r w:rsidRPr="00A62FEF">
              <w:rPr>
                <w:i/>
                <w:iCs/>
                <w:sz w:val="28"/>
                <w:szCs w:val="28"/>
              </w:rPr>
              <w:t>-</w:t>
            </w:r>
          </w:p>
          <w:p w:rsidR="00F6007D" w:rsidRPr="00A62FEF" w:rsidRDefault="00F6007D" w:rsidP="00BC5127">
            <w:pPr>
              <w:jc w:val="both"/>
              <w:rPr>
                <w:i/>
                <w:iCs/>
                <w:sz w:val="28"/>
                <w:szCs w:val="28"/>
              </w:rPr>
            </w:pPr>
          </w:p>
        </w:tc>
        <w:tc>
          <w:tcPr>
            <w:tcW w:w="5531" w:type="dxa"/>
          </w:tcPr>
          <w:p w:rsidR="00F6007D" w:rsidRPr="00A62FEF" w:rsidRDefault="00F6007D" w:rsidP="00BC5127">
            <w:pPr>
              <w:snapToGrid w:val="0"/>
              <w:jc w:val="both"/>
              <w:rPr>
                <w:sz w:val="28"/>
                <w:szCs w:val="28"/>
              </w:rPr>
            </w:pPr>
            <w:r w:rsidRPr="00A62FEF">
              <w:rPr>
                <w:sz w:val="28"/>
                <w:szCs w:val="28"/>
              </w:rPr>
              <w:t>отсутствуют</w:t>
            </w:r>
          </w:p>
        </w:tc>
      </w:tr>
      <w:tr w:rsidR="00F6007D" w:rsidRPr="00A62FEF" w:rsidTr="00BC5127">
        <w:tc>
          <w:tcPr>
            <w:tcW w:w="3447" w:type="dxa"/>
          </w:tcPr>
          <w:p w:rsidR="00F6007D" w:rsidRPr="00A62FEF" w:rsidRDefault="00F6007D" w:rsidP="00BC5127">
            <w:pPr>
              <w:tabs>
                <w:tab w:val="left" w:pos="3667"/>
              </w:tabs>
              <w:snapToGrid w:val="0"/>
              <w:jc w:val="both"/>
              <w:rPr>
                <w:sz w:val="28"/>
                <w:szCs w:val="28"/>
              </w:rPr>
            </w:pPr>
            <w:r w:rsidRPr="00A62FEF">
              <w:rPr>
                <w:sz w:val="28"/>
                <w:szCs w:val="28"/>
              </w:rPr>
              <w:t xml:space="preserve">Программно-целевые инструменты  подпрограммы </w:t>
            </w:r>
          </w:p>
          <w:p w:rsidR="00F6007D" w:rsidRPr="00A62FEF" w:rsidRDefault="00F6007D" w:rsidP="00BC5127">
            <w:pPr>
              <w:tabs>
                <w:tab w:val="left" w:pos="3667"/>
              </w:tabs>
              <w:jc w:val="both"/>
              <w:rPr>
                <w:sz w:val="28"/>
                <w:szCs w:val="28"/>
              </w:rPr>
            </w:pPr>
          </w:p>
        </w:tc>
        <w:tc>
          <w:tcPr>
            <w:tcW w:w="310" w:type="dxa"/>
          </w:tcPr>
          <w:p w:rsidR="00F6007D" w:rsidRPr="00A62FEF" w:rsidRDefault="00F6007D" w:rsidP="00BC5127">
            <w:pPr>
              <w:tabs>
                <w:tab w:val="left" w:pos="3667"/>
              </w:tabs>
              <w:snapToGrid w:val="0"/>
              <w:jc w:val="both"/>
              <w:rPr>
                <w:sz w:val="28"/>
                <w:szCs w:val="28"/>
              </w:rPr>
            </w:pPr>
            <w:r w:rsidRPr="00A62FEF">
              <w:rPr>
                <w:sz w:val="28"/>
                <w:szCs w:val="28"/>
              </w:rPr>
              <w:t>-</w:t>
            </w:r>
          </w:p>
        </w:tc>
        <w:tc>
          <w:tcPr>
            <w:tcW w:w="5531" w:type="dxa"/>
          </w:tcPr>
          <w:p w:rsidR="00F6007D" w:rsidRPr="00A62FEF" w:rsidRDefault="00F6007D" w:rsidP="00BC5127">
            <w:pPr>
              <w:tabs>
                <w:tab w:val="left" w:pos="3667"/>
              </w:tabs>
              <w:snapToGrid w:val="0"/>
              <w:jc w:val="both"/>
              <w:rPr>
                <w:sz w:val="28"/>
                <w:szCs w:val="28"/>
              </w:rPr>
            </w:pPr>
            <w:r w:rsidRPr="00A62FEF">
              <w:rPr>
                <w:sz w:val="28"/>
                <w:szCs w:val="28"/>
              </w:rPr>
              <w:t>отсутствуют</w:t>
            </w:r>
          </w:p>
        </w:tc>
      </w:tr>
      <w:tr w:rsidR="00190806" w:rsidRPr="00A62FEF" w:rsidTr="00BC5127">
        <w:tc>
          <w:tcPr>
            <w:tcW w:w="3447" w:type="dxa"/>
          </w:tcPr>
          <w:p w:rsidR="00190806" w:rsidRPr="00A62FEF" w:rsidRDefault="00190806" w:rsidP="00BC5127">
            <w:pPr>
              <w:snapToGrid w:val="0"/>
              <w:jc w:val="both"/>
              <w:rPr>
                <w:sz w:val="28"/>
                <w:szCs w:val="28"/>
              </w:rPr>
            </w:pPr>
            <w:r w:rsidRPr="00A62FEF">
              <w:rPr>
                <w:sz w:val="28"/>
                <w:szCs w:val="28"/>
              </w:rPr>
              <w:t xml:space="preserve">Цель подпрограммы </w:t>
            </w:r>
          </w:p>
        </w:tc>
        <w:tc>
          <w:tcPr>
            <w:tcW w:w="310" w:type="dxa"/>
          </w:tcPr>
          <w:p w:rsidR="00190806" w:rsidRPr="00A62FEF" w:rsidRDefault="00190806" w:rsidP="00BC5127">
            <w:pPr>
              <w:snapToGrid w:val="0"/>
              <w:jc w:val="both"/>
              <w:rPr>
                <w:sz w:val="28"/>
                <w:szCs w:val="28"/>
              </w:rPr>
            </w:pPr>
            <w:r w:rsidRPr="00A62FEF">
              <w:rPr>
                <w:sz w:val="28"/>
                <w:szCs w:val="28"/>
              </w:rPr>
              <w:t>-</w:t>
            </w:r>
          </w:p>
        </w:tc>
        <w:tc>
          <w:tcPr>
            <w:tcW w:w="5531" w:type="dxa"/>
          </w:tcPr>
          <w:p w:rsidR="00190806" w:rsidRPr="00A71B68" w:rsidRDefault="00190806" w:rsidP="00190806">
            <w:pPr>
              <w:autoSpaceDE w:val="0"/>
              <w:autoSpaceDN w:val="0"/>
              <w:adjustRightInd w:val="0"/>
              <w:jc w:val="both"/>
              <w:rPr>
                <w:kern w:val="2"/>
                <w:sz w:val="28"/>
                <w:szCs w:val="28"/>
              </w:rPr>
            </w:pPr>
            <w:r w:rsidRPr="00A71B68">
              <w:rPr>
                <w:kern w:val="2"/>
                <w:sz w:val="28"/>
                <w:szCs w:val="28"/>
              </w:rPr>
              <w:t xml:space="preserve">формирование рынка доступного жилья, в том числе </w:t>
            </w:r>
            <w:r w:rsidRPr="00A71B68">
              <w:rPr>
                <w:spacing w:val="-4"/>
                <w:kern w:val="2"/>
                <w:sz w:val="28"/>
                <w:szCs w:val="28"/>
              </w:rPr>
              <w:t xml:space="preserve">стандартного жилья, отвечающего требованиям </w:t>
            </w:r>
            <w:proofErr w:type="spellStart"/>
            <w:r w:rsidRPr="00A71B68">
              <w:rPr>
                <w:spacing w:val="-4"/>
                <w:kern w:val="2"/>
                <w:sz w:val="28"/>
                <w:szCs w:val="28"/>
              </w:rPr>
              <w:t>энергоэффективности</w:t>
            </w:r>
            <w:proofErr w:type="spellEnd"/>
            <w:r w:rsidRPr="00A71B68">
              <w:rPr>
                <w:kern w:val="2"/>
                <w:sz w:val="28"/>
                <w:szCs w:val="28"/>
              </w:rPr>
              <w:t xml:space="preserve"> и </w:t>
            </w:r>
            <w:proofErr w:type="spellStart"/>
            <w:r w:rsidRPr="00A71B68">
              <w:rPr>
                <w:kern w:val="2"/>
                <w:sz w:val="28"/>
                <w:szCs w:val="28"/>
              </w:rPr>
              <w:t>экологичности</w:t>
            </w:r>
            <w:proofErr w:type="spellEnd"/>
          </w:p>
        </w:tc>
      </w:tr>
      <w:tr w:rsidR="00190806" w:rsidRPr="00A62FEF" w:rsidTr="00BC5127">
        <w:tc>
          <w:tcPr>
            <w:tcW w:w="3447" w:type="dxa"/>
          </w:tcPr>
          <w:p w:rsidR="00190806" w:rsidRPr="00A62FEF" w:rsidRDefault="00190806" w:rsidP="00BC5127">
            <w:pPr>
              <w:snapToGrid w:val="0"/>
              <w:jc w:val="both"/>
              <w:rPr>
                <w:sz w:val="28"/>
                <w:szCs w:val="28"/>
              </w:rPr>
            </w:pPr>
            <w:r w:rsidRPr="00A62FEF">
              <w:rPr>
                <w:sz w:val="28"/>
                <w:szCs w:val="28"/>
              </w:rPr>
              <w:t xml:space="preserve">Задачи подпрограммы  </w:t>
            </w:r>
          </w:p>
        </w:tc>
        <w:tc>
          <w:tcPr>
            <w:tcW w:w="310" w:type="dxa"/>
          </w:tcPr>
          <w:p w:rsidR="00190806" w:rsidRPr="00A62FEF" w:rsidRDefault="00190806" w:rsidP="00BC5127">
            <w:pPr>
              <w:snapToGrid w:val="0"/>
              <w:jc w:val="both"/>
              <w:rPr>
                <w:sz w:val="28"/>
                <w:szCs w:val="28"/>
              </w:rPr>
            </w:pPr>
          </w:p>
        </w:tc>
        <w:tc>
          <w:tcPr>
            <w:tcW w:w="5531" w:type="dxa"/>
          </w:tcPr>
          <w:p w:rsidR="00190806" w:rsidRPr="00A71B68" w:rsidRDefault="00190806" w:rsidP="00190806">
            <w:pPr>
              <w:autoSpaceDE w:val="0"/>
              <w:autoSpaceDN w:val="0"/>
              <w:adjustRightInd w:val="0"/>
              <w:jc w:val="both"/>
              <w:rPr>
                <w:kern w:val="2"/>
                <w:sz w:val="28"/>
                <w:szCs w:val="28"/>
              </w:rPr>
            </w:pPr>
            <w:r w:rsidRPr="00A71B68">
              <w:rPr>
                <w:kern w:val="2"/>
                <w:sz w:val="28"/>
                <w:szCs w:val="28"/>
              </w:rPr>
              <w:t xml:space="preserve">стимулирование развития жилищного строительства, </w:t>
            </w:r>
            <w:r w:rsidRPr="00A71B68">
              <w:rPr>
                <w:spacing w:val="-6"/>
                <w:kern w:val="2"/>
                <w:sz w:val="28"/>
                <w:szCs w:val="28"/>
              </w:rPr>
              <w:t>включающее совершенствование механизмов государственной</w:t>
            </w:r>
            <w:r w:rsidRPr="00A71B68">
              <w:rPr>
                <w:spacing w:val="-4"/>
                <w:kern w:val="2"/>
                <w:sz w:val="28"/>
                <w:szCs w:val="28"/>
              </w:rPr>
              <w:t xml:space="preserve"> поддержки строительства стандартного жилья</w:t>
            </w:r>
          </w:p>
        </w:tc>
      </w:tr>
      <w:tr w:rsidR="00190806" w:rsidRPr="00A62FEF" w:rsidTr="00BC5127">
        <w:tc>
          <w:tcPr>
            <w:tcW w:w="3447" w:type="dxa"/>
          </w:tcPr>
          <w:p w:rsidR="00190806" w:rsidRPr="00A62FEF" w:rsidRDefault="00190806" w:rsidP="00BC5127">
            <w:pPr>
              <w:snapToGrid w:val="0"/>
              <w:jc w:val="both"/>
              <w:rPr>
                <w:sz w:val="28"/>
                <w:szCs w:val="28"/>
              </w:rPr>
            </w:pPr>
            <w:r w:rsidRPr="00A62FEF">
              <w:rPr>
                <w:sz w:val="28"/>
                <w:szCs w:val="28"/>
              </w:rPr>
              <w:t xml:space="preserve">Целевые индикаторы и показатели </w:t>
            </w:r>
          </w:p>
          <w:p w:rsidR="00190806" w:rsidRPr="00A62FEF" w:rsidRDefault="00190806" w:rsidP="00BC5127">
            <w:pPr>
              <w:jc w:val="both"/>
              <w:rPr>
                <w:sz w:val="28"/>
                <w:szCs w:val="28"/>
              </w:rPr>
            </w:pPr>
            <w:r w:rsidRPr="00A62FEF">
              <w:rPr>
                <w:sz w:val="28"/>
                <w:szCs w:val="28"/>
              </w:rPr>
              <w:lastRenderedPageBreak/>
              <w:t xml:space="preserve">подпрограммы </w:t>
            </w:r>
          </w:p>
          <w:p w:rsidR="00190806" w:rsidRPr="00A62FEF" w:rsidRDefault="00190806" w:rsidP="00BC5127">
            <w:pPr>
              <w:jc w:val="both"/>
              <w:rPr>
                <w:sz w:val="28"/>
                <w:szCs w:val="28"/>
              </w:rPr>
            </w:pPr>
          </w:p>
        </w:tc>
        <w:tc>
          <w:tcPr>
            <w:tcW w:w="310" w:type="dxa"/>
          </w:tcPr>
          <w:p w:rsidR="00190806" w:rsidRPr="00A62FEF" w:rsidRDefault="00190806" w:rsidP="00BC5127">
            <w:pPr>
              <w:snapToGrid w:val="0"/>
              <w:jc w:val="both"/>
              <w:rPr>
                <w:sz w:val="28"/>
                <w:szCs w:val="28"/>
              </w:rPr>
            </w:pPr>
            <w:r w:rsidRPr="00A62FEF">
              <w:rPr>
                <w:sz w:val="28"/>
                <w:szCs w:val="28"/>
              </w:rPr>
              <w:lastRenderedPageBreak/>
              <w:t>-</w:t>
            </w:r>
          </w:p>
          <w:p w:rsidR="00190806" w:rsidRPr="00A62FEF" w:rsidRDefault="00190806" w:rsidP="00BC5127">
            <w:pPr>
              <w:jc w:val="both"/>
              <w:rPr>
                <w:sz w:val="28"/>
                <w:szCs w:val="28"/>
              </w:rPr>
            </w:pPr>
          </w:p>
          <w:p w:rsidR="00190806" w:rsidRPr="00A62FEF" w:rsidRDefault="00190806" w:rsidP="00BC5127">
            <w:pPr>
              <w:jc w:val="both"/>
              <w:rPr>
                <w:sz w:val="28"/>
                <w:szCs w:val="28"/>
              </w:rPr>
            </w:pPr>
          </w:p>
          <w:p w:rsidR="00190806" w:rsidRPr="00A62FEF" w:rsidRDefault="00190806" w:rsidP="00BC5127">
            <w:pPr>
              <w:jc w:val="both"/>
              <w:rPr>
                <w:sz w:val="28"/>
                <w:szCs w:val="28"/>
              </w:rPr>
            </w:pPr>
          </w:p>
        </w:tc>
        <w:tc>
          <w:tcPr>
            <w:tcW w:w="5531" w:type="dxa"/>
          </w:tcPr>
          <w:p w:rsidR="00190806" w:rsidRPr="00A71B68" w:rsidRDefault="00190806" w:rsidP="00190806">
            <w:pPr>
              <w:autoSpaceDE w:val="0"/>
              <w:autoSpaceDN w:val="0"/>
              <w:adjustRightInd w:val="0"/>
              <w:jc w:val="both"/>
              <w:rPr>
                <w:kern w:val="2"/>
                <w:sz w:val="28"/>
                <w:szCs w:val="28"/>
              </w:rPr>
            </w:pPr>
            <w:r w:rsidRPr="00A71B68">
              <w:rPr>
                <w:kern w:val="2"/>
                <w:sz w:val="28"/>
                <w:szCs w:val="28"/>
              </w:rPr>
              <w:lastRenderedPageBreak/>
              <w:t>срок реализации – 2019 – 2030 годы,</w:t>
            </w:r>
          </w:p>
          <w:p w:rsidR="00190806" w:rsidRPr="00A71B68" w:rsidRDefault="00190806" w:rsidP="00190806">
            <w:pPr>
              <w:autoSpaceDE w:val="0"/>
              <w:autoSpaceDN w:val="0"/>
              <w:adjustRightInd w:val="0"/>
              <w:jc w:val="both"/>
              <w:rPr>
                <w:kern w:val="2"/>
                <w:sz w:val="28"/>
                <w:szCs w:val="28"/>
              </w:rPr>
            </w:pPr>
            <w:r w:rsidRPr="00A71B68">
              <w:rPr>
                <w:kern w:val="2"/>
                <w:sz w:val="28"/>
                <w:szCs w:val="28"/>
              </w:rPr>
              <w:t>этапы не выделяются</w:t>
            </w:r>
          </w:p>
        </w:tc>
      </w:tr>
      <w:tr w:rsidR="00190806" w:rsidRPr="00A62FEF" w:rsidTr="00BC5127">
        <w:tc>
          <w:tcPr>
            <w:tcW w:w="3447" w:type="dxa"/>
          </w:tcPr>
          <w:p w:rsidR="00190806" w:rsidRPr="00A62FEF" w:rsidRDefault="00190806" w:rsidP="00BC5127">
            <w:pPr>
              <w:snapToGrid w:val="0"/>
              <w:jc w:val="both"/>
              <w:rPr>
                <w:sz w:val="28"/>
                <w:szCs w:val="28"/>
              </w:rPr>
            </w:pPr>
            <w:r w:rsidRPr="00A62FEF">
              <w:rPr>
                <w:sz w:val="28"/>
                <w:szCs w:val="28"/>
              </w:rPr>
              <w:lastRenderedPageBreak/>
              <w:t xml:space="preserve">Этапы и сроки реализации </w:t>
            </w:r>
          </w:p>
          <w:p w:rsidR="00190806" w:rsidRPr="00A62FEF" w:rsidRDefault="00190806" w:rsidP="00BC5127">
            <w:pPr>
              <w:jc w:val="both"/>
              <w:rPr>
                <w:sz w:val="28"/>
                <w:szCs w:val="28"/>
              </w:rPr>
            </w:pPr>
            <w:r w:rsidRPr="00A62FEF">
              <w:rPr>
                <w:sz w:val="28"/>
                <w:szCs w:val="28"/>
              </w:rPr>
              <w:t xml:space="preserve">подпрограммы </w:t>
            </w:r>
          </w:p>
        </w:tc>
        <w:tc>
          <w:tcPr>
            <w:tcW w:w="310" w:type="dxa"/>
          </w:tcPr>
          <w:p w:rsidR="00190806" w:rsidRPr="00A62FEF" w:rsidRDefault="00190806" w:rsidP="00BC5127">
            <w:pPr>
              <w:snapToGrid w:val="0"/>
              <w:jc w:val="both"/>
              <w:rPr>
                <w:sz w:val="28"/>
                <w:szCs w:val="28"/>
              </w:rPr>
            </w:pPr>
          </w:p>
        </w:tc>
        <w:tc>
          <w:tcPr>
            <w:tcW w:w="5531" w:type="dxa"/>
          </w:tcPr>
          <w:p w:rsidR="00190806" w:rsidRPr="00A71B68" w:rsidRDefault="00190806" w:rsidP="00190806">
            <w:pPr>
              <w:autoSpaceDE w:val="0"/>
              <w:autoSpaceDN w:val="0"/>
              <w:adjustRightInd w:val="0"/>
              <w:jc w:val="both"/>
              <w:rPr>
                <w:kern w:val="2"/>
                <w:sz w:val="28"/>
                <w:szCs w:val="28"/>
              </w:rPr>
            </w:pPr>
            <w:r w:rsidRPr="00A71B68">
              <w:rPr>
                <w:kern w:val="2"/>
                <w:sz w:val="28"/>
                <w:szCs w:val="28"/>
              </w:rPr>
              <w:t>объем ввода жилья в эксплуатацию, тыс. кв. м;</w:t>
            </w:r>
          </w:p>
          <w:p w:rsidR="00190806" w:rsidRPr="00A71B68" w:rsidRDefault="00190806" w:rsidP="00190806">
            <w:pPr>
              <w:autoSpaceDE w:val="0"/>
              <w:autoSpaceDN w:val="0"/>
              <w:adjustRightInd w:val="0"/>
              <w:jc w:val="both"/>
              <w:rPr>
                <w:kern w:val="2"/>
                <w:sz w:val="28"/>
                <w:szCs w:val="28"/>
              </w:rPr>
            </w:pPr>
            <w:r w:rsidRPr="00A71B68">
              <w:rPr>
                <w:kern w:val="2"/>
                <w:sz w:val="28"/>
                <w:szCs w:val="28"/>
              </w:rPr>
              <w:t>доля индустриального жилищного строительства</w:t>
            </w:r>
          </w:p>
        </w:tc>
      </w:tr>
      <w:tr w:rsidR="00190806" w:rsidRPr="005905AA" w:rsidTr="00BC5127">
        <w:tc>
          <w:tcPr>
            <w:tcW w:w="3447" w:type="dxa"/>
          </w:tcPr>
          <w:p w:rsidR="00190806" w:rsidRPr="00A71B68" w:rsidRDefault="00190806" w:rsidP="00190806">
            <w:pPr>
              <w:autoSpaceDE w:val="0"/>
              <w:autoSpaceDN w:val="0"/>
              <w:adjustRightInd w:val="0"/>
              <w:rPr>
                <w:kern w:val="2"/>
                <w:sz w:val="28"/>
                <w:szCs w:val="28"/>
                <w:lang w:eastAsia="en-US"/>
              </w:rPr>
            </w:pPr>
            <w:r w:rsidRPr="00A71B68">
              <w:rPr>
                <w:kern w:val="2"/>
                <w:sz w:val="28"/>
                <w:szCs w:val="28"/>
                <w:lang w:eastAsia="en-US"/>
              </w:rPr>
              <w:t>Ресурсное обеспечение</w:t>
            </w:r>
          </w:p>
          <w:p w:rsidR="00190806" w:rsidRPr="00A62FEF" w:rsidRDefault="00190806" w:rsidP="00190806">
            <w:pPr>
              <w:jc w:val="both"/>
              <w:rPr>
                <w:sz w:val="28"/>
                <w:szCs w:val="28"/>
              </w:rPr>
            </w:pPr>
            <w:r w:rsidRPr="00A71B68">
              <w:rPr>
                <w:kern w:val="2"/>
                <w:sz w:val="28"/>
                <w:szCs w:val="28"/>
                <w:lang w:eastAsia="en-US"/>
              </w:rPr>
              <w:t>подпрограммы</w:t>
            </w:r>
          </w:p>
        </w:tc>
        <w:tc>
          <w:tcPr>
            <w:tcW w:w="310" w:type="dxa"/>
          </w:tcPr>
          <w:p w:rsidR="00190806" w:rsidRPr="00A62FEF" w:rsidRDefault="00190806" w:rsidP="00BC5127">
            <w:pPr>
              <w:snapToGrid w:val="0"/>
              <w:jc w:val="both"/>
              <w:rPr>
                <w:sz w:val="28"/>
                <w:szCs w:val="28"/>
              </w:rPr>
            </w:pPr>
          </w:p>
        </w:tc>
        <w:tc>
          <w:tcPr>
            <w:tcW w:w="5531" w:type="dxa"/>
          </w:tcPr>
          <w:p w:rsidR="00190806" w:rsidRPr="005905AA" w:rsidRDefault="00190806" w:rsidP="00BC5127">
            <w:pPr>
              <w:snapToGrid w:val="0"/>
              <w:jc w:val="both"/>
              <w:rPr>
                <w:kern w:val="1"/>
                <w:sz w:val="28"/>
                <w:szCs w:val="28"/>
              </w:rPr>
            </w:pPr>
            <w:r w:rsidRPr="005905AA">
              <w:rPr>
                <w:kern w:val="1"/>
                <w:sz w:val="28"/>
                <w:szCs w:val="28"/>
              </w:rPr>
              <w:t xml:space="preserve">Общий объем финансирования на весь период реализации муниципальной </w:t>
            </w:r>
            <w:r>
              <w:rPr>
                <w:kern w:val="1"/>
                <w:sz w:val="28"/>
                <w:szCs w:val="28"/>
              </w:rPr>
              <w:t>под</w:t>
            </w:r>
            <w:r w:rsidRPr="005905AA">
              <w:rPr>
                <w:kern w:val="1"/>
                <w:sz w:val="28"/>
                <w:szCs w:val="28"/>
              </w:rPr>
              <w:t>программы –0</w:t>
            </w:r>
            <w:r>
              <w:rPr>
                <w:kern w:val="1"/>
                <w:sz w:val="28"/>
                <w:szCs w:val="28"/>
              </w:rPr>
              <w:t xml:space="preserve"> </w:t>
            </w:r>
            <w:r w:rsidRPr="005905AA">
              <w:rPr>
                <w:kern w:val="1"/>
                <w:sz w:val="28"/>
                <w:szCs w:val="28"/>
              </w:rPr>
              <w:t>тыс. рублей</w:t>
            </w:r>
            <w:r>
              <w:rPr>
                <w:kern w:val="1"/>
                <w:sz w:val="28"/>
                <w:szCs w:val="28"/>
              </w:rPr>
              <w:t xml:space="preserve">. </w:t>
            </w:r>
          </w:p>
          <w:p w:rsidR="00190806" w:rsidRPr="005905AA" w:rsidRDefault="00190806" w:rsidP="00BC5127">
            <w:pPr>
              <w:jc w:val="both"/>
              <w:rPr>
                <w:kern w:val="1"/>
                <w:sz w:val="28"/>
                <w:szCs w:val="28"/>
              </w:rPr>
            </w:pPr>
            <w:r w:rsidRPr="005905AA">
              <w:rPr>
                <w:kern w:val="1"/>
                <w:sz w:val="28"/>
                <w:szCs w:val="28"/>
              </w:rPr>
              <w:t>Объем финансирования за счет средств местного бюджета – 0 тыс. рублей</w:t>
            </w:r>
            <w:r>
              <w:rPr>
                <w:kern w:val="1"/>
                <w:sz w:val="28"/>
                <w:szCs w:val="28"/>
              </w:rPr>
              <w:t xml:space="preserve">. </w:t>
            </w:r>
          </w:p>
          <w:p w:rsidR="00190806" w:rsidRPr="005905AA" w:rsidRDefault="00190806" w:rsidP="00BC5127">
            <w:pPr>
              <w:jc w:val="both"/>
              <w:rPr>
                <w:kern w:val="1"/>
                <w:sz w:val="28"/>
                <w:szCs w:val="28"/>
              </w:rPr>
            </w:pPr>
            <w:r w:rsidRPr="005905AA">
              <w:rPr>
                <w:kern w:val="1"/>
                <w:sz w:val="28"/>
                <w:szCs w:val="28"/>
              </w:rPr>
              <w:t>Объем финансирования за счет средств федерального бюджета – 0 тыс. рублей</w:t>
            </w:r>
            <w:r>
              <w:rPr>
                <w:kern w:val="1"/>
                <w:sz w:val="28"/>
                <w:szCs w:val="28"/>
              </w:rPr>
              <w:t xml:space="preserve">. </w:t>
            </w:r>
          </w:p>
          <w:p w:rsidR="00190806" w:rsidRPr="005905AA" w:rsidRDefault="00190806" w:rsidP="00BC5127">
            <w:pPr>
              <w:jc w:val="both"/>
              <w:rPr>
                <w:kern w:val="1"/>
                <w:sz w:val="28"/>
                <w:szCs w:val="28"/>
              </w:rPr>
            </w:pPr>
            <w:r w:rsidRPr="005905AA">
              <w:rPr>
                <w:kern w:val="1"/>
                <w:sz w:val="28"/>
                <w:szCs w:val="28"/>
              </w:rPr>
              <w:t xml:space="preserve">Объем финансирования из областного бюджета – </w:t>
            </w:r>
          </w:p>
          <w:p w:rsidR="00190806" w:rsidRPr="005905AA" w:rsidRDefault="00190806" w:rsidP="00BC5127">
            <w:pPr>
              <w:jc w:val="both"/>
              <w:rPr>
                <w:sz w:val="28"/>
                <w:szCs w:val="28"/>
              </w:rPr>
            </w:pPr>
            <w:r w:rsidRPr="005905AA">
              <w:rPr>
                <w:kern w:val="1"/>
                <w:sz w:val="28"/>
                <w:szCs w:val="28"/>
              </w:rPr>
              <w:t>0</w:t>
            </w:r>
            <w:r>
              <w:rPr>
                <w:kern w:val="1"/>
                <w:sz w:val="28"/>
                <w:szCs w:val="28"/>
              </w:rPr>
              <w:t xml:space="preserve"> тыс. рублей.</w:t>
            </w:r>
          </w:p>
        </w:tc>
      </w:tr>
      <w:tr w:rsidR="00190806" w:rsidRPr="00A62FEF" w:rsidTr="00BC5127">
        <w:tc>
          <w:tcPr>
            <w:tcW w:w="3447" w:type="dxa"/>
          </w:tcPr>
          <w:p w:rsidR="00190806" w:rsidRPr="00A62FEF" w:rsidRDefault="00190806" w:rsidP="00BC5127">
            <w:pPr>
              <w:snapToGrid w:val="0"/>
              <w:jc w:val="both"/>
              <w:rPr>
                <w:sz w:val="28"/>
                <w:szCs w:val="28"/>
              </w:rPr>
            </w:pPr>
            <w:r w:rsidRPr="00A62FEF">
              <w:rPr>
                <w:sz w:val="28"/>
                <w:szCs w:val="28"/>
              </w:rPr>
              <w:t xml:space="preserve">Ожидаемые результаты реализации </w:t>
            </w:r>
          </w:p>
          <w:p w:rsidR="00190806" w:rsidRPr="00A62FEF" w:rsidRDefault="00190806" w:rsidP="00BC5127">
            <w:pPr>
              <w:jc w:val="both"/>
              <w:rPr>
                <w:sz w:val="28"/>
                <w:szCs w:val="28"/>
              </w:rPr>
            </w:pPr>
            <w:r w:rsidRPr="00A62FEF">
              <w:rPr>
                <w:sz w:val="28"/>
                <w:szCs w:val="28"/>
              </w:rPr>
              <w:t xml:space="preserve">подпрограммы </w:t>
            </w:r>
          </w:p>
          <w:p w:rsidR="00190806" w:rsidRPr="00A62FEF" w:rsidRDefault="00190806" w:rsidP="00BC5127">
            <w:pPr>
              <w:jc w:val="both"/>
              <w:rPr>
                <w:sz w:val="28"/>
                <w:szCs w:val="28"/>
              </w:rPr>
            </w:pPr>
          </w:p>
        </w:tc>
        <w:tc>
          <w:tcPr>
            <w:tcW w:w="310" w:type="dxa"/>
          </w:tcPr>
          <w:p w:rsidR="00190806" w:rsidRPr="00A62FEF" w:rsidRDefault="00190806" w:rsidP="00F41713">
            <w:pPr>
              <w:jc w:val="both"/>
              <w:rPr>
                <w:sz w:val="28"/>
                <w:szCs w:val="28"/>
              </w:rPr>
            </w:pPr>
          </w:p>
        </w:tc>
        <w:tc>
          <w:tcPr>
            <w:tcW w:w="5531" w:type="dxa"/>
          </w:tcPr>
          <w:p w:rsidR="00190806" w:rsidRPr="00A62FEF" w:rsidRDefault="00190806" w:rsidP="004F0001">
            <w:pPr>
              <w:autoSpaceDE w:val="0"/>
              <w:snapToGrid w:val="0"/>
              <w:jc w:val="both"/>
              <w:rPr>
                <w:b/>
                <w:sz w:val="28"/>
                <w:szCs w:val="28"/>
              </w:rPr>
            </w:pPr>
            <w:r w:rsidRPr="00A71B68">
              <w:rPr>
                <w:kern w:val="2"/>
                <w:sz w:val="28"/>
                <w:szCs w:val="28"/>
                <w:lang w:eastAsia="en-US"/>
              </w:rPr>
              <w:t xml:space="preserve">увеличение </w:t>
            </w:r>
            <w:r w:rsidRPr="00A71B68">
              <w:rPr>
                <w:kern w:val="2"/>
                <w:sz w:val="28"/>
                <w:szCs w:val="28"/>
              </w:rPr>
              <w:t>объема ввода жилья в эксплуатацию</w:t>
            </w:r>
            <w:r w:rsidRPr="00A62FEF">
              <w:rPr>
                <w:b/>
                <w:sz w:val="28"/>
                <w:szCs w:val="28"/>
              </w:rPr>
              <w:t xml:space="preserve"> </w:t>
            </w:r>
          </w:p>
        </w:tc>
      </w:tr>
    </w:tbl>
    <w:p w:rsidR="004F0001" w:rsidRDefault="004F0001" w:rsidP="004F0001">
      <w:pPr>
        <w:jc w:val="center"/>
        <w:rPr>
          <w:sz w:val="28"/>
          <w:szCs w:val="28"/>
        </w:rPr>
      </w:pPr>
      <w:r>
        <w:rPr>
          <w:sz w:val="28"/>
          <w:szCs w:val="28"/>
        </w:rPr>
        <w:t>ПАСПОРТ</w:t>
      </w:r>
    </w:p>
    <w:p w:rsidR="004F0001" w:rsidRDefault="004F0001" w:rsidP="004F0001">
      <w:pPr>
        <w:jc w:val="center"/>
        <w:rPr>
          <w:sz w:val="28"/>
          <w:szCs w:val="28"/>
        </w:rPr>
      </w:pPr>
      <w:r>
        <w:rPr>
          <w:sz w:val="28"/>
          <w:szCs w:val="28"/>
        </w:rPr>
        <w:t>подпрограммы</w:t>
      </w:r>
    </w:p>
    <w:p w:rsidR="004F0001" w:rsidRDefault="004F0001" w:rsidP="004F0001">
      <w:pPr>
        <w:jc w:val="center"/>
        <w:rPr>
          <w:sz w:val="28"/>
          <w:szCs w:val="28"/>
        </w:rPr>
      </w:pPr>
      <w:r>
        <w:rPr>
          <w:sz w:val="28"/>
          <w:szCs w:val="28"/>
        </w:rPr>
        <w:t xml:space="preserve">«Оказание мер государственной поддержки в улучшении жилищных условий отдельным категориям граждан» </w:t>
      </w:r>
    </w:p>
    <w:p w:rsidR="004F0001" w:rsidRDefault="004F0001" w:rsidP="004F0001">
      <w:pPr>
        <w:jc w:val="both"/>
        <w:rPr>
          <w:b/>
          <w:sz w:val="28"/>
          <w:szCs w:val="28"/>
        </w:rPr>
      </w:pPr>
    </w:p>
    <w:tbl>
      <w:tblPr>
        <w:tblW w:w="9464" w:type="dxa"/>
        <w:tblLook w:val="01E0" w:firstRow="1" w:lastRow="1" w:firstColumn="1" w:lastColumn="1" w:noHBand="0" w:noVBand="0"/>
      </w:tblPr>
      <w:tblGrid>
        <w:gridCol w:w="2235"/>
        <w:gridCol w:w="310"/>
        <w:gridCol w:w="6777"/>
        <w:gridCol w:w="142"/>
      </w:tblGrid>
      <w:tr w:rsidR="004F0001" w:rsidTr="007C6288">
        <w:trPr>
          <w:gridAfter w:val="1"/>
          <w:wAfter w:w="142" w:type="dxa"/>
        </w:trPr>
        <w:tc>
          <w:tcPr>
            <w:tcW w:w="2235" w:type="dxa"/>
          </w:tcPr>
          <w:p w:rsidR="004F0001" w:rsidRDefault="004F0001" w:rsidP="00BC5127">
            <w:pPr>
              <w:rPr>
                <w:sz w:val="28"/>
                <w:szCs w:val="28"/>
              </w:rPr>
            </w:pPr>
            <w:r>
              <w:rPr>
                <w:sz w:val="28"/>
                <w:szCs w:val="28"/>
              </w:rPr>
              <w:t xml:space="preserve">Наименование подпрограммы </w:t>
            </w:r>
          </w:p>
          <w:p w:rsidR="004F0001" w:rsidRDefault="004F0001" w:rsidP="00BC5127">
            <w:pPr>
              <w:rPr>
                <w:sz w:val="28"/>
                <w:szCs w:val="28"/>
              </w:rPr>
            </w:pPr>
          </w:p>
        </w:tc>
        <w:tc>
          <w:tcPr>
            <w:tcW w:w="310" w:type="dxa"/>
          </w:tcPr>
          <w:p w:rsidR="004F0001" w:rsidRDefault="004F0001" w:rsidP="00BC5127">
            <w:pPr>
              <w:rPr>
                <w:sz w:val="28"/>
                <w:szCs w:val="28"/>
              </w:rPr>
            </w:pPr>
            <w:r>
              <w:rPr>
                <w:sz w:val="28"/>
                <w:szCs w:val="28"/>
              </w:rPr>
              <w:t>-</w:t>
            </w:r>
          </w:p>
        </w:tc>
        <w:tc>
          <w:tcPr>
            <w:tcW w:w="6777" w:type="dxa"/>
          </w:tcPr>
          <w:p w:rsidR="004F0001" w:rsidRDefault="004F0001" w:rsidP="00BC5127">
            <w:pPr>
              <w:rPr>
                <w:sz w:val="28"/>
                <w:szCs w:val="28"/>
              </w:rPr>
            </w:pPr>
            <w:r>
              <w:rPr>
                <w:sz w:val="28"/>
                <w:szCs w:val="28"/>
              </w:rPr>
              <w:t>«Оказание мер государственной поддержки в улучшении жилищных условий отдельным категориям граждан»</w:t>
            </w:r>
          </w:p>
          <w:p w:rsidR="004F0001" w:rsidRDefault="004F0001" w:rsidP="00BC5127">
            <w:pPr>
              <w:rPr>
                <w:sz w:val="28"/>
                <w:szCs w:val="28"/>
              </w:rPr>
            </w:pPr>
          </w:p>
          <w:p w:rsidR="004F0001" w:rsidRDefault="004F0001" w:rsidP="00BC5127">
            <w:pPr>
              <w:jc w:val="both"/>
              <w:rPr>
                <w:sz w:val="28"/>
                <w:szCs w:val="28"/>
              </w:rPr>
            </w:pPr>
          </w:p>
        </w:tc>
      </w:tr>
      <w:tr w:rsidR="004F0001" w:rsidTr="007C6288">
        <w:trPr>
          <w:gridAfter w:val="1"/>
          <w:wAfter w:w="142" w:type="dxa"/>
        </w:trPr>
        <w:tc>
          <w:tcPr>
            <w:tcW w:w="2235" w:type="dxa"/>
          </w:tcPr>
          <w:p w:rsidR="004F0001" w:rsidRDefault="004F0001" w:rsidP="00BC5127">
            <w:pPr>
              <w:rPr>
                <w:sz w:val="28"/>
                <w:szCs w:val="28"/>
              </w:rPr>
            </w:pPr>
            <w:r>
              <w:rPr>
                <w:bCs/>
                <w:spacing w:val="-1"/>
                <w:sz w:val="28"/>
                <w:szCs w:val="28"/>
              </w:rPr>
              <w:t xml:space="preserve">Ответственный исполнитель  </w:t>
            </w:r>
            <w:r>
              <w:rPr>
                <w:sz w:val="28"/>
                <w:szCs w:val="28"/>
              </w:rPr>
              <w:t xml:space="preserve">подпрограммы </w:t>
            </w:r>
          </w:p>
          <w:p w:rsidR="004F0001" w:rsidRDefault="004F0001" w:rsidP="00BC5127">
            <w:pPr>
              <w:rPr>
                <w:sz w:val="28"/>
                <w:szCs w:val="28"/>
              </w:rPr>
            </w:pPr>
          </w:p>
        </w:tc>
        <w:tc>
          <w:tcPr>
            <w:tcW w:w="310" w:type="dxa"/>
          </w:tcPr>
          <w:p w:rsidR="004F0001" w:rsidRDefault="004F0001" w:rsidP="00BC5127">
            <w:pPr>
              <w:jc w:val="both"/>
              <w:rPr>
                <w:sz w:val="28"/>
                <w:szCs w:val="28"/>
              </w:rPr>
            </w:pPr>
            <w:r>
              <w:rPr>
                <w:sz w:val="28"/>
                <w:szCs w:val="28"/>
              </w:rPr>
              <w:t>-</w:t>
            </w:r>
          </w:p>
        </w:tc>
        <w:tc>
          <w:tcPr>
            <w:tcW w:w="6777" w:type="dxa"/>
          </w:tcPr>
          <w:p w:rsidR="004F0001" w:rsidRDefault="004F0001" w:rsidP="00BC5127">
            <w:pPr>
              <w:jc w:val="both"/>
              <w:rPr>
                <w:sz w:val="28"/>
                <w:szCs w:val="28"/>
              </w:rPr>
            </w:pPr>
            <w:r>
              <w:rPr>
                <w:sz w:val="28"/>
                <w:szCs w:val="24"/>
              </w:rPr>
              <w:t>Департамент социального развития г. Азова</w:t>
            </w:r>
            <w:r>
              <w:rPr>
                <w:sz w:val="28"/>
                <w:szCs w:val="28"/>
              </w:rPr>
              <w:t xml:space="preserve"> Управление образования администрации города Азова </w:t>
            </w:r>
          </w:p>
          <w:p w:rsidR="004F0001" w:rsidRDefault="004F0001" w:rsidP="00BC5127">
            <w:pPr>
              <w:jc w:val="both"/>
              <w:rPr>
                <w:sz w:val="28"/>
                <w:szCs w:val="28"/>
              </w:rPr>
            </w:pPr>
          </w:p>
        </w:tc>
      </w:tr>
      <w:tr w:rsidR="004F0001" w:rsidTr="007C6288">
        <w:trPr>
          <w:gridAfter w:val="1"/>
          <w:wAfter w:w="142" w:type="dxa"/>
        </w:trPr>
        <w:tc>
          <w:tcPr>
            <w:tcW w:w="2235" w:type="dxa"/>
          </w:tcPr>
          <w:p w:rsidR="004F0001" w:rsidRDefault="004F0001" w:rsidP="00BC5127">
            <w:pPr>
              <w:rPr>
                <w:bCs/>
                <w:spacing w:val="-1"/>
                <w:sz w:val="28"/>
                <w:szCs w:val="28"/>
              </w:rPr>
            </w:pPr>
            <w:r>
              <w:rPr>
                <w:bCs/>
                <w:spacing w:val="-1"/>
                <w:sz w:val="28"/>
                <w:szCs w:val="28"/>
              </w:rPr>
              <w:t>Соисполнители подпрограммы</w:t>
            </w:r>
          </w:p>
          <w:p w:rsidR="004F0001" w:rsidRDefault="004F0001" w:rsidP="00BC5127">
            <w:pPr>
              <w:rPr>
                <w:bCs/>
                <w:spacing w:val="-1"/>
                <w:sz w:val="28"/>
                <w:szCs w:val="28"/>
              </w:rPr>
            </w:pPr>
          </w:p>
        </w:tc>
        <w:tc>
          <w:tcPr>
            <w:tcW w:w="310" w:type="dxa"/>
          </w:tcPr>
          <w:p w:rsidR="004F0001" w:rsidRDefault="004F0001" w:rsidP="00BC5127">
            <w:pPr>
              <w:jc w:val="both"/>
              <w:rPr>
                <w:sz w:val="28"/>
                <w:szCs w:val="28"/>
              </w:rPr>
            </w:pPr>
            <w:r>
              <w:rPr>
                <w:sz w:val="28"/>
                <w:szCs w:val="28"/>
              </w:rPr>
              <w:t>-</w:t>
            </w:r>
          </w:p>
        </w:tc>
        <w:tc>
          <w:tcPr>
            <w:tcW w:w="6777" w:type="dxa"/>
          </w:tcPr>
          <w:p w:rsidR="004F0001" w:rsidRDefault="004F0001" w:rsidP="00BC5127">
            <w:pPr>
              <w:rPr>
                <w:sz w:val="28"/>
                <w:szCs w:val="28"/>
              </w:rPr>
            </w:pPr>
            <w:r>
              <w:rPr>
                <w:sz w:val="28"/>
                <w:szCs w:val="28"/>
              </w:rPr>
              <w:t>отсутствуют</w:t>
            </w:r>
          </w:p>
          <w:p w:rsidR="004F0001" w:rsidRDefault="004F0001" w:rsidP="00BC5127">
            <w:pPr>
              <w:rPr>
                <w:sz w:val="28"/>
                <w:szCs w:val="28"/>
              </w:rPr>
            </w:pPr>
          </w:p>
          <w:p w:rsidR="004F0001" w:rsidRDefault="004F0001" w:rsidP="00BC5127">
            <w:pPr>
              <w:rPr>
                <w:sz w:val="28"/>
                <w:szCs w:val="28"/>
              </w:rPr>
            </w:pPr>
          </w:p>
          <w:p w:rsidR="004F0001" w:rsidRDefault="004F0001" w:rsidP="00BC5127">
            <w:pPr>
              <w:rPr>
                <w:sz w:val="28"/>
                <w:szCs w:val="28"/>
              </w:rPr>
            </w:pPr>
          </w:p>
        </w:tc>
      </w:tr>
      <w:tr w:rsidR="004F0001" w:rsidTr="007C6288">
        <w:trPr>
          <w:gridAfter w:val="1"/>
          <w:wAfter w:w="142" w:type="dxa"/>
        </w:trPr>
        <w:tc>
          <w:tcPr>
            <w:tcW w:w="2235" w:type="dxa"/>
          </w:tcPr>
          <w:p w:rsidR="004F0001" w:rsidRDefault="004F0001" w:rsidP="00BC5127">
            <w:pPr>
              <w:rPr>
                <w:sz w:val="28"/>
                <w:szCs w:val="28"/>
              </w:rPr>
            </w:pPr>
            <w:r>
              <w:rPr>
                <w:sz w:val="28"/>
                <w:szCs w:val="28"/>
              </w:rPr>
              <w:t xml:space="preserve">Участники </w:t>
            </w:r>
          </w:p>
          <w:p w:rsidR="004F0001" w:rsidRDefault="004F0001" w:rsidP="00BC5127">
            <w:pPr>
              <w:rPr>
                <w:bCs/>
                <w:spacing w:val="-1"/>
                <w:sz w:val="28"/>
                <w:szCs w:val="28"/>
              </w:rPr>
            </w:pPr>
            <w:r>
              <w:rPr>
                <w:sz w:val="28"/>
                <w:szCs w:val="28"/>
              </w:rPr>
              <w:t xml:space="preserve">подпрограммы </w:t>
            </w:r>
          </w:p>
        </w:tc>
        <w:tc>
          <w:tcPr>
            <w:tcW w:w="310" w:type="dxa"/>
          </w:tcPr>
          <w:p w:rsidR="004F0001" w:rsidRDefault="004F0001" w:rsidP="00BC5127">
            <w:pPr>
              <w:jc w:val="both"/>
              <w:rPr>
                <w:sz w:val="28"/>
                <w:szCs w:val="28"/>
              </w:rPr>
            </w:pPr>
            <w:r>
              <w:rPr>
                <w:sz w:val="28"/>
                <w:szCs w:val="28"/>
              </w:rPr>
              <w:t xml:space="preserve">-         </w:t>
            </w:r>
          </w:p>
          <w:p w:rsidR="004F0001" w:rsidRDefault="004F0001" w:rsidP="00BC5127">
            <w:pPr>
              <w:jc w:val="both"/>
              <w:rPr>
                <w:sz w:val="28"/>
                <w:szCs w:val="28"/>
              </w:rPr>
            </w:pPr>
          </w:p>
          <w:p w:rsidR="004F0001" w:rsidRDefault="004F0001" w:rsidP="00BC5127">
            <w:pPr>
              <w:rPr>
                <w:sz w:val="28"/>
                <w:szCs w:val="28"/>
              </w:rPr>
            </w:pPr>
          </w:p>
          <w:p w:rsidR="004F0001" w:rsidRDefault="004F0001" w:rsidP="00BC5127">
            <w:pPr>
              <w:rPr>
                <w:sz w:val="28"/>
                <w:szCs w:val="28"/>
              </w:rPr>
            </w:pPr>
          </w:p>
          <w:p w:rsidR="004F0001" w:rsidRDefault="004F0001" w:rsidP="00BC5127">
            <w:pPr>
              <w:rPr>
                <w:sz w:val="28"/>
                <w:szCs w:val="28"/>
              </w:rPr>
            </w:pPr>
          </w:p>
          <w:p w:rsidR="004F0001" w:rsidRDefault="004F0001" w:rsidP="00BC5127">
            <w:pPr>
              <w:rPr>
                <w:sz w:val="28"/>
                <w:szCs w:val="28"/>
              </w:rPr>
            </w:pPr>
          </w:p>
        </w:tc>
        <w:tc>
          <w:tcPr>
            <w:tcW w:w="6777" w:type="dxa"/>
          </w:tcPr>
          <w:p w:rsidR="004F0001" w:rsidRDefault="004F0001" w:rsidP="00BC5127">
            <w:pPr>
              <w:rPr>
                <w:sz w:val="28"/>
                <w:szCs w:val="24"/>
              </w:rPr>
            </w:pPr>
            <w:r>
              <w:rPr>
                <w:sz w:val="28"/>
                <w:szCs w:val="24"/>
              </w:rPr>
              <w:t>Департамента социального развития г. Азова (далее – отдел по делам молодёжи);</w:t>
            </w:r>
          </w:p>
          <w:p w:rsidR="004F0001" w:rsidRDefault="004F0001" w:rsidP="00BC5127">
            <w:pPr>
              <w:rPr>
                <w:sz w:val="28"/>
                <w:szCs w:val="28"/>
              </w:rPr>
            </w:pPr>
            <w:r>
              <w:rPr>
                <w:sz w:val="28"/>
                <w:szCs w:val="28"/>
              </w:rPr>
              <w:t>Управление образования администрации города Азова (далее – Управление образования);</w:t>
            </w:r>
          </w:p>
          <w:p w:rsidR="004F0001" w:rsidRDefault="004F0001" w:rsidP="00BC5127">
            <w:pPr>
              <w:rPr>
                <w:sz w:val="28"/>
                <w:szCs w:val="28"/>
              </w:rPr>
            </w:pPr>
          </w:p>
        </w:tc>
      </w:tr>
      <w:tr w:rsidR="004F0001" w:rsidTr="007C6288">
        <w:trPr>
          <w:gridAfter w:val="1"/>
          <w:wAfter w:w="142" w:type="dxa"/>
        </w:trPr>
        <w:tc>
          <w:tcPr>
            <w:tcW w:w="2235" w:type="dxa"/>
          </w:tcPr>
          <w:p w:rsidR="004F0001" w:rsidRDefault="004F0001" w:rsidP="00BC5127">
            <w:pPr>
              <w:tabs>
                <w:tab w:val="left" w:pos="3667"/>
              </w:tabs>
              <w:rPr>
                <w:sz w:val="28"/>
                <w:szCs w:val="28"/>
              </w:rPr>
            </w:pPr>
            <w:r>
              <w:rPr>
                <w:sz w:val="28"/>
                <w:szCs w:val="28"/>
              </w:rPr>
              <w:t>Программно-</w:t>
            </w:r>
            <w:r>
              <w:rPr>
                <w:sz w:val="28"/>
                <w:szCs w:val="28"/>
              </w:rPr>
              <w:lastRenderedPageBreak/>
              <w:t xml:space="preserve">целевые инструменты  подпрограммы </w:t>
            </w:r>
          </w:p>
          <w:p w:rsidR="004F0001" w:rsidRDefault="004F0001" w:rsidP="00BC5127">
            <w:pPr>
              <w:tabs>
                <w:tab w:val="left" w:pos="3667"/>
              </w:tabs>
              <w:rPr>
                <w:sz w:val="28"/>
                <w:szCs w:val="28"/>
              </w:rPr>
            </w:pPr>
          </w:p>
        </w:tc>
        <w:tc>
          <w:tcPr>
            <w:tcW w:w="310" w:type="dxa"/>
          </w:tcPr>
          <w:p w:rsidR="004F0001" w:rsidRDefault="004F0001" w:rsidP="00BC5127">
            <w:pPr>
              <w:tabs>
                <w:tab w:val="left" w:pos="3667"/>
              </w:tabs>
              <w:jc w:val="both"/>
              <w:rPr>
                <w:sz w:val="28"/>
                <w:szCs w:val="28"/>
              </w:rPr>
            </w:pPr>
            <w:r>
              <w:rPr>
                <w:sz w:val="28"/>
                <w:szCs w:val="28"/>
              </w:rPr>
              <w:lastRenderedPageBreak/>
              <w:t>-</w:t>
            </w:r>
          </w:p>
        </w:tc>
        <w:tc>
          <w:tcPr>
            <w:tcW w:w="6777" w:type="dxa"/>
          </w:tcPr>
          <w:p w:rsidR="004F0001" w:rsidRDefault="004F0001" w:rsidP="00BC5127">
            <w:pPr>
              <w:tabs>
                <w:tab w:val="left" w:pos="3667"/>
              </w:tabs>
              <w:jc w:val="both"/>
              <w:rPr>
                <w:sz w:val="28"/>
                <w:szCs w:val="28"/>
              </w:rPr>
            </w:pPr>
            <w:r>
              <w:rPr>
                <w:sz w:val="28"/>
                <w:szCs w:val="28"/>
              </w:rPr>
              <w:t>отсутствуют</w:t>
            </w:r>
          </w:p>
        </w:tc>
      </w:tr>
      <w:tr w:rsidR="004F0001" w:rsidTr="007C6288">
        <w:tc>
          <w:tcPr>
            <w:tcW w:w="2235" w:type="dxa"/>
          </w:tcPr>
          <w:p w:rsidR="004F0001" w:rsidRDefault="004F0001" w:rsidP="00BC5127">
            <w:pPr>
              <w:rPr>
                <w:sz w:val="28"/>
                <w:szCs w:val="28"/>
              </w:rPr>
            </w:pPr>
            <w:r>
              <w:rPr>
                <w:sz w:val="28"/>
                <w:szCs w:val="28"/>
              </w:rPr>
              <w:lastRenderedPageBreak/>
              <w:t xml:space="preserve">Цель подпрограммы </w:t>
            </w:r>
          </w:p>
        </w:tc>
        <w:tc>
          <w:tcPr>
            <w:tcW w:w="310" w:type="dxa"/>
          </w:tcPr>
          <w:p w:rsidR="004F0001" w:rsidRDefault="004F0001" w:rsidP="00BC5127">
            <w:pPr>
              <w:jc w:val="both"/>
              <w:rPr>
                <w:sz w:val="28"/>
                <w:szCs w:val="28"/>
              </w:rPr>
            </w:pPr>
            <w:r>
              <w:rPr>
                <w:sz w:val="28"/>
                <w:szCs w:val="28"/>
              </w:rPr>
              <w:t>-</w:t>
            </w:r>
          </w:p>
        </w:tc>
        <w:tc>
          <w:tcPr>
            <w:tcW w:w="6919" w:type="dxa"/>
            <w:gridSpan w:val="2"/>
          </w:tcPr>
          <w:p w:rsidR="004F0001" w:rsidRPr="00334C3A" w:rsidRDefault="004F0001" w:rsidP="00BC5127">
            <w:pPr>
              <w:ind w:right="150"/>
              <w:jc w:val="both"/>
              <w:rPr>
                <w:sz w:val="28"/>
                <w:szCs w:val="24"/>
              </w:rPr>
            </w:pPr>
            <w:r>
              <w:rPr>
                <w:sz w:val="28"/>
              </w:rPr>
              <w:t>исполнение государственных обязательств по обеспечению жильем отдельных категорий граждан</w:t>
            </w:r>
          </w:p>
        </w:tc>
      </w:tr>
      <w:tr w:rsidR="004F0001" w:rsidTr="007C6288">
        <w:tc>
          <w:tcPr>
            <w:tcW w:w="2235" w:type="dxa"/>
          </w:tcPr>
          <w:p w:rsidR="004F0001" w:rsidRDefault="004F0001" w:rsidP="00BC5127">
            <w:pPr>
              <w:rPr>
                <w:sz w:val="28"/>
                <w:szCs w:val="28"/>
              </w:rPr>
            </w:pPr>
            <w:r>
              <w:rPr>
                <w:sz w:val="28"/>
                <w:szCs w:val="28"/>
              </w:rPr>
              <w:t xml:space="preserve">Задачи подпрограммы  </w:t>
            </w:r>
          </w:p>
        </w:tc>
        <w:tc>
          <w:tcPr>
            <w:tcW w:w="310" w:type="dxa"/>
          </w:tcPr>
          <w:p w:rsidR="004F0001" w:rsidRDefault="004F0001" w:rsidP="00BC5127">
            <w:pPr>
              <w:jc w:val="both"/>
              <w:rPr>
                <w:sz w:val="28"/>
                <w:szCs w:val="28"/>
              </w:rPr>
            </w:pPr>
          </w:p>
        </w:tc>
        <w:tc>
          <w:tcPr>
            <w:tcW w:w="6919" w:type="dxa"/>
            <w:gridSpan w:val="2"/>
          </w:tcPr>
          <w:p w:rsidR="004F0001" w:rsidRDefault="004F0001" w:rsidP="00BC5127">
            <w:pPr>
              <w:widowControl w:val="0"/>
              <w:autoSpaceDE w:val="0"/>
              <w:autoSpaceDN w:val="0"/>
              <w:adjustRightInd w:val="0"/>
              <w:ind w:left="57"/>
              <w:jc w:val="both"/>
              <w:rPr>
                <w:sz w:val="28"/>
                <w:szCs w:val="28"/>
              </w:rPr>
            </w:pPr>
            <w:r>
              <w:rPr>
                <w:sz w:val="28"/>
                <w:szCs w:val="28"/>
              </w:rPr>
              <w:t>- обеспечение жильем льготных категорий граждан, признанных нуждающимися в жилых помещениях</w:t>
            </w:r>
          </w:p>
        </w:tc>
      </w:tr>
      <w:tr w:rsidR="004F0001" w:rsidTr="007C6288">
        <w:tc>
          <w:tcPr>
            <w:tcW w:w="2235" w:type="dxa"/>
          </w:tcPr>
          <w:p w:rsidR="004F0001" w:rsidRDefault="004F0001" w:rsidP="00BC5127">
            <w:pPr>
              <w:jc w:val="both"/>
              <w:rPr>
                <w:sz w:val="28"/>
                <w:szCs w:val="28"/>
              </w:rPr>
            </w:pPr>
            <w:r>
              <w:rPr>
                <w:sz w:val="28"/>
                <w:szCs w:val="28"/>
              </w:rPr>
              <w:t xml:space="preserve">Целевые индикаторы и показатели </w:t>
            </w:r>
          </w:p>
          <w:p w:rsidR="004F0001" w:rsidRDefault="004F0001" w:rsidP="00BC5127">
            <w:pPr>
              <w:jc w:val="both"/>
              <w:rPr>
                <w:sz w:val="28"/>
                <w:szCs w:val="28"/>
              </w:rPr>
            </w:pPr>
            <w:r>
              <w:rPr>
                <w:sz w:val="28"/>
                <w:szCs w:val="28"/>
              </w:rPr>
              <w:t xml:space="preserve">подпрограммы </w:t>
            </w:r>
          </w:p>
          <w:p w:rsidR="004F0001" w:rsidRDefault="004F0001" w:rsidP="00BC5127">
            <w:pPr>
              <w:rPr>
                <w:sz w:val="28"/>
                <w:szCs w:val="28"/>
              </w:rPr>
            </w:pPr>
          </w:p>
        </w:tc>
        <w:tc>
          <w:tcPr>
            <w:tcW w:w="310" w:type="dxa"/>
          </w:tcPr>
          <w:p w:rsidR="004F0001" w:rsidRDefault="004F0001" w:rsidP="00BC5127">
            <w:pPr>
              <w:rPr>
                <w:sz w:val="28"/>
                <w:szCs w:val="28"/>
              </w:rPr>
            </w:pPr>
          </w:p>
        </w:tc>
        <w:tc>
          <w:tcPr>
            <w:tcW w:w="6919" w:type="dxa"/>
            <w:gridSpan w:val="2"/>
          </w:tcPr>
          <w:p w:rsidR="00F41713" w:rsidRPr="002D2129" w:rsidRDefault="00F41713" w:rsidP="00F41713">
            <w:pPr>
              <w:tabs>
                <w:tab w:val="left" w:pos="1851"/>
              </w:tabs>
              <w:jc w:val="both"/>
              <w:rPr>
                <w:kern w:val="2"/>
                <w:sz w:val="28"/>
                <w:szCs w:val="28"/>
                <w:lang w:eastAsia="en-US"/>
              </w:rPr>
            </w:pPr>
            <w:r w:rsidRPr="002D2129">
              <w:rPr>
                <w:kern w:val="2"/>
                <w:sz w:val="28"/>
                <w:szCs w:val="28"/>
                <w:lang w:eastAsia="en-US"/>
              </w:rPr>
              <w:t>количество молодых семей – претендентов на получение социальных выплат;</w:t>
            </w:r>
          </w:p>
          <w:p w:rsidR="00F41713" w:rsidRPr="002D2129" w:rsidRDefault="00F41713" w:rsidP="00F41713">
            <w:pPr>
              <w:tabs>
                <w:tab w:val="left" w:pos="1851"/>
              </w:tabs>
              <w:jc w:val="both"/>
              <w:rPr>
                <w:kern w:val="2"/>
                <w:sz w:val="28"/>
                <w:szCs w:val="28"/>
                <w:lang w:eastAsia="en-US"/>
              </w:rPr>
            </w:pPr>
            <w:r w:rsidRPr="002D2129">
              <w:rPr>
                <w:kern w:val="2"/>
                <w:sz w:val="28"/>
                <w:szCs w:val="28"/>
                <w:lang w:eastAsia="en-US"/>
              </w:rPr>
              <w:t>количество детей-сирот и детей, оставшихся без попечения родителей, лиц из числа детей-сирот и детей, оставшихся без попечения родителей, подлежащих обеспечению жильем;</w:t>
            </w:r>
          </w:p>
          <w:p w:rsidR="00F41713" w:rsidRPr="002D2129" w:rsidRDefault="00F41713" w:rsidP="00F41713">
            <w:pPr>
              <w:tabs>
                <w:tab w:val="left" w:pos="1851"/>
              </w:tabs>
              <w:jc w:val="both"/>
              <w:rPr>
                <w:kern w:val="2"/>
                <w:sz w:val="28"/>
                <w:szCs w:val="28"/>
              </w:rPr>
            </w:pPr>
            <w:r w:rsidRPr="002D2129">
              <w:rPr>
                <w:kern w:val="2"/>
                <w:sz w:val="28"/>
                <w:szCs w:val="28"/>
              </w:rPr>
              <w:t xml:space="preserve">численность детей-сирот, детей, оставшихся без попечения родителей, лиц из их числа, право </w:t>
            </w:r>
            <w:r w:rsidRPr="002D2129">
              <w:rPr>
                <w:kern w:val="2"/>
                <w:sz w:val="28"/>
                <w:szCs w:val="28"/>
              </w:rPr>
              <w:br/>
              <w:t xml:space="preserve">на обеспечение жилыми </w:t>
            </w:r>
            <w:proofErr w:type="gramStart"/>
            <w:r w:rsidRPr="002D2129">
              <w:rPr>
                <w:kern w:val="2"/>
                <w:sz w:val="28"/>
                <w:szCs w:val="28"/>
              </w:rPr>
              <w:t>помещениями</w:t>
            </w:r>
            <w:proofErr w:type="gramEnd"/>
            <w:r w:rsidRPr="002D2129">
              <w:rPr>
                <w:kern w:val="2"/>
                <w:sz w:val="28"/>
                <w:szCs w:val="28"/>
              </w:rPr>
              <w:t xml:space="preserve"> у которых возникло и не реализовано, по состоянию на конец соответствующего года;</w:t>
            </w:r>
          </w:p>
          <w:p w:rsidR="00F41713" w:rsidRPr="002D2129" w:rsidRDefault="00F41713" w:rsidP="00F41713">
            <w:pPr>
              <w:tabs>
                <w:tab w:val="left" w:pos="7655"/>
              </w:tabs>
              <w:jc w:val="both"/>
              <w:rPr>
                <w:kern w:val="2"/>
                <w:sz w:val="28"/>
                <w:szCs w:val="28"/>
              </w:rPr>
            </w:pPr>
            <w:r w:rsidRPr="002D2129">
              <w:rPr>
                <w:kern w:val="2"/>
                <w:sz w:val="28"/>
                <w:szCs w:val="28"/>
              </w:rPr>
              <w:t>доля детей-сирот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из числа подлежащих обеспечению жильем;</w:t>
            </w:r>
          </w:p>
          <w:p w:rsidR="00F41713" w:rsidRPr="002D2129" w:rsidRDefault="00F41713" w:rsidP="00F41713">
            <w:pPr>
              <w:tabs>
                <w:tab w:val="left" w:pos="1851"/>
              </w:tabs>
              <w:jc w:val="both"/>
              <w:rPr>
                <w:kern w:val="2"/>
                <w:sz w:val="28"/>
                <w:szCs w:val="28"/>
                <w:lang w:eastAsia="en-US"/>
              </w:rPr>
            </w:pPr>
            <w:r w:rsidRPr="002D2129">
              <w:rPr>
                <w:kern w:val="2"/>
                <w:sz w:val="28"/>
                <w:szCs w:val="28"/>
                <w:lang w:eastAsia="en-US"/>
              </w:rPr>
              <w:t xml:space="preserve">общая площадь жилых помещений, планируемых </w:t>
            </w:r>
            <w:r w:rsidRPr="002D2129">
              <w:rPr>
                <w:kern w:val="2"/>
                <w:sz w:val="28"/>
                <w:szCs w:val="28"/>
                <w:lang w:eastAsia="en-US"/>
              </w:rPr>
              <w:br/>
              <w:t>к приобретению (строящихся) для предоставления гражданам, переселяемым из многоквартирного жилищного фонда, признанного непригодным для проживания, аварийным, подлежащим сносу или реконструкции;</w:t>
            </w:r>
          </w:p>
          <w:p w:rsidR="00F41713" w:rsidRPr="002D2129" w:rsidRDefault="00F41713" w:rsidP="00F41713">
            <w:pPr>
              <w:tabs>
                <w:tab w:val="left" w:pos="1851"/>
              </w:tabs>
              <w:jc w:val="both"/>
              <w:rPr>
                <w:kern w:val="2"/>
                <w:sz w:val="28"/>
                <w:szCs w:val="28"/>
                <w:lang w:eastAsia="en-US"/>
              </w:rPr>
            </w:pPr>
            <w:r w:rsidRPr="002D2129">
              <w:rPr>
                <w:kern w:val="2"/>
                <w:sz w:val="28"/>
                <w:szCs w:val="28"/>
                <w:lang w:eastAsia="en-US"/>
              </w:rPr>
              <w:t xml:space="preserve">общая площадь жилых помещений, приобретаемых (строящихся) молодыми семьями – претендентами </w:t>
            </w:r>
            <w:r w:rsidRPr="002D2129">
              <w:rPr>
                <w:kern w:val="2"/>
                <w:sz w:val="28"/>
                <w:szCs w:val="28"/>
                <w:lang w:eastAsia="en-US"/>
              </w:rPr>
              <w:br/>
              <w:t>на получение социальных выплат;</w:t>
            </w:r>
          </w:p>
          <w:p w:rsidR="004F0001" w:rsidRPr="007C6288" w:rsidRDefault="00F41713" w:rsidP="007C6288">
            <w:pPr>
              <w:tabs>
                <w:tab w:val="left" w:pos="1851"/>
              </w:tabs>
              <w:jc w:val="both"/>
              <w:rPr>
                <w:kern w:val="2"/>
                <w:sz w:val="28"/>
                <w:szCs w:val="28"/>
                <w:lang w:eastAsia="en-US"/>
              </w:rPr>
            </w:pPr>
            <w:r w:rsidRPr="002D2129">
              <w:rPr>
                <w:kern w:val="2"/>
                <w:sz w:val="28"/>
                <w:szCs w:val="28"/>
                <w:lang w:eastAsia="en-US"/>
              </w:rPr>
              <w:t>общая площадь жилых помещений, приобретаемых (строящихся) для детей-сирот и детей, оставшихся без попечения родителей, лиц из числа детей-сирот и детей, оста</w:t>
            </w:r>
            <w:r w:rsidR="007C6288">
              <w:rPr>
                <w:kern w:val="2"/>
                <w:sz w:val="28"/>
                <w:szCs w:val="28"/>
                <w:lang w:eastAsia="en-US"/>
              </w:rPr>
              <w:t>вшихся без попечения родителей;</w:t>
            </w:r>
          </w:p>
        </w:tc>
      </w:tr>
      <w:tr w:rsidR="004F0001" w:rsidTr="007C6288">
        <w:trPr>
          <w:gridAfter w:val="1"/>
          <w:wAfter w:w="142" w:type="dxa"/>
        </w:trPr>
        <w:tc>
          <w:tcPr>
            <w:tcW w:w="2235" w:type="dxa"/>
          </w:tcPr>
          <w:p w:rsidR="007C6288" w:rsidRDefault="007C6288" w:rsidP="00BC5127">
            <w:pPr>
              <w:jc w:val="both"/>
              <w:rPr>
                <w:sz w:val="28"/>
                <w:szCs w:val="28"/>
              </w:rPr>
            </w:pPr>
          </w:p>
          <w:p w:rsidR="004F0001" w:rsidRDefault="004F0001" w:rsidP="00BC5127">
            <w:pPr>
              <w:jc w:val="both"/>
              <w:rPr>
                <w:sz w:val="28"/>
                <w:szCs w:val="28"/>
              </w:rPr>
            </w:pPr>
            <w:r>
              <w:rPr>
                <w:sz w:val="28"/>
                <w:szCs w:val="28"/>
              </w:rPr>
              <w:t xml:space="preserve">Этапы и сроки реализации </w:t>
            </w:r>
          </w:p>
          <w:p w:rsidR="004F0001" w:rsidRDefault="004F0001" w:rsidP="00BC5127">
            <w:pPr>
              <w:jc w:val="both"/>
              <w:rPr>
                <w:sz w:val="28"/>
                <w:szCs w:val="28"/>
              </w:rPr>
            </w:pPr>
            <w:r>
              <w:rPr>
                <w:sz w:val="28"/>
                <w:szCs w:val="28"/>
              </w:rPr>
              <w:t xml:space="preserve">программы </w:t>
            </w:r>
          </w:p>
        </w:tc>
        <w:tc>
          <w:tcPr>
            <w:tcW w:w="310" w:type="dxa"/>
          </w:tcPr>
          <w:p w:rsidR="004F0001" w:rsidRDefault="004F0001" w:rsidP="00BC5127">
            <w:pPr>
              <w:jc w:val="both"/>
              <w:rPr>
                <w:sz w:val="28"/>
                <w:szCs w:val="28"/>
              </w:rPr>
            </w:pPr>
          </w:p>
        </w:tc>
        <w:tc>
          <w:tcPr>
            <w:tcW w:w="6777" w:type="dxa"/>
          </w:tcPr>
          <w:p w:rsidR="007C6288" w:rsidRDefault="007C6288" w:rsidP="00BC5127">
            <w:pPr>
              <w:jc w:val="both"/>
              <w:rPr>
                <w:sz w:val="28"/>
                <w:szCs w:val="28"/>
              </w:rPr>
            </w:pPr>
          </w:p>
          <w:p w:rsidR="004F0001" w:rsidRDefault="004F0001" w:rsidP="00BC5127">
            <w:pPr>
              <w:jc w:val="both"/>
              <w:rPr>
                <w:sz w:val="28"/>
                <w:szCs w:val="28"/>
              </w:rPr>
            </w:pPr>
            <w:r>
              <w:rPr>
                <w:sz w:val="28"/>
                <w:szCs w:val="28"/>
              </w:rPr>
              <w:t>срок реализации 201</w:t>
            </w:r>
            <w:r w:rsidR="00321F6E">
              <w:rPr>
                <w:sz w:val="28"/>
                <w:szCs w:val="28"/>
              </w:rPr>
              <w:t>9</w:t>
            </w:r>
            <w:r>
              <w:rPr>
                <w:sz w:val="28"/>
                <w:szCs w:val="28"/>
              </w:rPr>
              <w:t>-20</w:t>
            </w:r>
            <w:r w:rsidR="00321F6E">
              <w:rPr>
                <w:sz w:val="28"/>
                <w:szCs w:val="28"/>
              </w:rPr>
              <w:t>3</w:t>
            </w:r>
            <w:r>
              <w:rPr>
                <w:sz w:val="28"/>
                <w:szCs w:val="28"/>
              </w:rPr>
              <w:t>0 годы</w:t>
            </w:r>
          </w:p>
          <w:p w:rsidR="004F0001" w:rsidRDefault="004F0001" w:rsidP="00BC5127">
            <w:pPr>
              <w:jc w:val="both"/>
              <w:rPr>
                <w:sz w:val="28"/>
                <w:szCs w:val="28"/>
              </w:rPr>
            </w:pPr>
            <w:r>
              <w:rPr>
                <w:sz w:val="28"/>
                <w:szCs w:val="28"/>
              </w:rPr>
              <w:t xml:space="preserve">этапы не выделяются </w:t>
            </w:r>
          </w:p>
        </w:tc>
      </w:tr>
      <w:tr w:rsidR="004F0001" w:rsidTr="007C6288">
        <w:tc>
          <w:tcPr>
            <w:tcW w:w="2235" w:type="dxa"/>
          </w:tcPr>
          <w:p w:rsidR="007C6288" w:rsidRDefault="007C6288" w:rsidP="00BC5127">
            <w:pPr>
              <w:jc w:val="both"/>
              <w:rPr>
                <w:sz w:val="28"/>
                <w:szCs w:val="28"/>
              </w:rPr>
            </w:pPr>
          </w:p>
          <w:p w:rsidR="004F0001" w:rsidRDefault="004F0001" w:rsidP="00BC5127">
            <w:pPr>
              <w:jc w:val="both"/>
              <w:rPr>
                <w:sz w:val="28"/>
                <w:szCs w:val="28"/>
              </w:rPr>
            </w:pPr>
            <w:r>
              <w:rPr>
                <w:sz w:val="28"/>
                <w:szCs w:val="28"/>
              </w:rPr>
              <w:t>Ресурсное обеспечение подпрограммы</w:t>
            </w:r>
          </w:p>
        </w:tc>
        <w:tc>
          <w:tcPr>
            <w:tcW w:w="310" w:type="dxa"/>
          </w:tcPr>
          <w:p w:rsidR="004F0001" w:rsidRDefault="004F0001" w:rsidP="00BC5127">
            <w:pPr>
              <w:jc w:val="both"/>
              <w:rPr>
                <w:sz w:val="28"/>
                <w:szCs w:val="28"/>
              </w:rPr>
            </w:pPr>
          </w:p>
          <w:p w:rsidR="004F0001" w:rsidRDefault="004F0001" w:rsidP="00BC5127">
            <w:pPr>
              <w:jc w:val="both"/>
              <w:rPr>
                <w:sz w:val="28"/>
                <w:szCs w:val="28"/>
              </w:rPr>
            </w:pPr>
          </w:p>
          <w:p w:rsidR="004F0001" w:rsidRDefault="004F0001" w:rsidP="00BC5127">
            <w:pPr>
              <w:jc w:val="both"/>
              <w:rPr>
                <w:sz w:val="28"/>
                <w:szCs w:val="28"/>
              </w:rPr>
            </w:pPr>
          </w:p>
          <w:p w:rsidR="004F0001" w:rsidRDefault="004F0001" w:rsidP="00BC5127">
            <w:pPr>
              <w:jc w:val="both"/>
              <w:rPr>
                <w:sz w:val="28"/>
                <w:szCs w:val="28"/>
              </w:rPr>
            </w:pPr>
          </w:p>
        </w:tc>
        <w:tc>
          <w:tcPr>
            <w:tcW w:w="6919" w:type="dxa"/>
            <w:gridSpan w:val="2"/>
          </w:tcPr>
          <w:p w:rsidR="00321F6E" w:rsidRDefault="00321F6E" w:rsidP="00BC5127">
            <w:pPr>
              <w:widowControl w:val="0"/>
              <w:autoSpaceDE w:val="0"/>
              <w:autoSpaceDN w:val="0"/>
              <w:adjustRightInd w:val="0"/>
              <w:jc w:val="both"/>
              <w:rPr>
                <w:sz w:val="28"/>
                <w:szCs w:val="28"/>
              </w:rPr>
            </w:pPr>
          </w:p>
          <w:p w:rsidR="00321F6E" w:rsidRPr="00050781" w:rsidRDefault="00321F6E" w:rsidP="00321F6E">
            <w:pPr>
              <w:ind w:firstLine="567"/>
              <w:jc w:val="both"/>
              <w:rPr>
                <w:kern w:val="2"/>
                <w:sz w:val="28"/>
                <w:szCs w:val="28"/>
                <w:lang w:eastAsia="en-US"/>
              </w:rPr>
            </w:pPr>
            <w:r w:rsidRPr="00A62FEF">
              <w:rPr>
                <w:kern w:val="2"/>
                <w:sz w:val="28"/>
                <w:szCs w:val="28"/>
                <w:lang w:eastAsia="en-US"/>
              </w:rPr>
              <w:t xml:space="preserve">Общий объем финансирования на весь период реализации </w:t>
            </w:r>
            <w:r>
              <w:rPr>
                <w:kern w:val="2"/>
                <w:sz w:val="28"/>
                <w:szCs w:val="28"/>
                <w:lang w:eastAsia="en-US"/>
              </w:rPr>
              <w:t>муниципальной</w:t>
            </w:r>
            <w:r w:rsidRPr="00A62FEF">
              <w:rPr>
                <w:kern w:val="2"/>
                <w:sz w:val="28"/>
                <w:szCs w:val="28"/>
                <w:lang w:eastAsia="en-US"/>
              </w:rPr>
              <w:t xml:space="preserve"> программы </w:t>
            </w:r>
            <w:r>
              <w:rPr>
                <w:kern w:val="2"/>
                <w:sz w:val="28"/>
                <w:szCs w:val="28"/>
                <w:lang w:eastAsia="en-US"/>
              </w:rPr>
              <w:t>г. Азова</w:t>
            </w:r>
            <w:r w:rsidRPr="00A62FEF">
              <w:rPr>
                <w:kern w:val="2"/>
                <w:sz w:val="28"/>
                <w:szCs w:val="28"/>
                <w:lang w:eastAsia="en-US"/>
              </w:rPr>
              <w:t xml:space="preserve"> – </w:t>
            </w:r>
            <w:r w:rsidRPr="00050781">
              <w:rPr>
                <w:kern w:val="2"/>
                <w:sz w:val="28"/>
                <w:szCs w:val="28"/>
                <w:lang w:eastAsia="en-US"/>
              </w:rPr>
              <w:t xml:space="preserve"> </w:t>
            </w:r>
            <w:r>
              <w:rPr>
                <w:kern w:val="2"/>
                <w:sz w:val="28"/>
                <w:szCs w:val="28"/>
                <w:lang w:eastAsia="en-US"/>
              </w:rPr>
              <w:t>307983,6</w:t>
            </w:r>
            <w:r w:rsidRPr="00050781">
              <w:rPr>
                <w:kern w:val="2"/>
                <w:sz w:val="28"/>
                <w:szCs w:val="28"/>
                <w:lang w:eastAsia="en-US"/>
              </w:rPr>
              <w:t xml:space="preserve"> тыс. рублей, в том числе по годам реализации:</w:t>
            </w:r>
          </w:p>
          <w:p w:rsidR="00321F6E" w:rsidRPr="00050781" w:rsidRDefault="00321F6E" w:rsidP="00321F6E">
            <w:pPr>
              <w:ind w:firstLine="567"/>
              <w:jc w:val="both"/>
              <w:rPr>
                <w:kern w:val="2"/>
                <w:sz w:val="28"/>
                <w:szCs w:val="28"/>
                <w:lang w:eastAsia="en-US"/>
              </w:rPr>
            </w:pPr>
            <w:r w:rsidRPr="00050781">
              <w:rPr>
                <w:kern w:val="2"/>
                <w:sz w:val="28"/>
                <w:szCs w:val="28"/>
                <w:lang w:eastAsia="en-US"/>
              </w:rPr>
              <w:lastRenderedPageBreak/>
              <w:t xml:space="preserve">в 2019 году – </w:t>
            </w:r>
            <w:r>
              <w:rPr>
                <w:kern w:val="2"/>
                <w:sz w:val="28"/>
                <w:szCs w:val="28"/>
              </w:rPr>
              <w:t>25665,3</w:t>
            </w:r>
            <w:r w:rsidRPr="00050781">
              <w:rPr>
                <w:kern w:val="2"/>
                <w:sz w:val="28"/>
                <w:szCs w:val="28"/>
                <w:lang w:eastAsia="en-US"/>
              </w:rPr>
              <w:t xml:space="preserve"> 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2020 году –</w:t>
            </w:r>
            <w:r>
              <w:rPr>
                <w:kern w:val="2"/>
                <w:sz w:val="28"/>
                <w:szCs w:val="28"/>
                <w:lang w:eastAsia="en-US"/>
              </w:rPr>
              <w:t xml:space="preserve"> </w:t>
            </w:r>
            <w:r>
              <w:rPr>
                <w:kern w:val="2"/>
                <w:sz w:val="28"/>
                <w:szCs w:val="28"/>
              </w:rPr>
              <w:t>25665,3</w:t>
            </w:r>
            <w:r w:rsidRPr="00050781">
              <w:rPr>
                <w:kern w:val="2"/>
                <w:sz w:val="28"/>
                <w:szCs w:val="28"/>
                <w:lang w:eastAsia="en-US"/>
              </w:rPr>
              <w:t xml:space="preserve"> </w:t>
            </w:r>
            <w:r>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1</w:t>
            </w:r>
            <w:r w:rsidRPr="00050781">
              <w:rPr>
                <w:kern w:val="2"/>
                <w:sz w:val="28"/>
                <w:szCs w:val="28"/>
                <w:lang w:eastAsia="en-US"/>
              </w:rPr>
              <w:t xml:space="preserve"> году –</w:t>
            </w:r>
            <w:r>
              <w:rPr>
                <w:kern w:val="2"/>
                <w:sz w:val="28"/>
                <w:szCs w:val="28"/>
                <w:lang w:eastAsia="en-US"/>
              </w:rPr>
              <w:t xml:space="preserve"> </w:t>
            </w:r>
            <w:r>
              <w:rPr>
                <w:kern w:val="2"/>
                <w:sz w:val="28"/>
                <w:szCs w:val="28"/>
              </w:rPr>
              <w:t>25665,3</w:t>
            </w:r>
            <w:r w:rsidRPr="00050781">
              <w:rPr>
                <w:kern w:val="2"/>
                <w:sz w:val="28"/>
                <w:szCs w:val="28"/>
                <w:lang w:eastAsia="en-US"/>
              </w:rPr>
              <w:t xml:space="preserve"> тыс. рублей</w:t>
            </w:r>
            <w:r>
              <w:rPr>
                <w:kern w:val="2"/>
                <w:sz w:val="28"/>
                <w:szCs w:val="28"/>
                <w:lang w:eastAsia="en-US"/>
              </w:rPr>
              <w:t>;</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2</w:t>
            </w:r>
            <w:r w:rsidRPr="00050781">
              <w:rPr>
                <w:kern w:val="2"/>
                <w:sz w:val="28"/>
                <w:szCs w:val="28"/>
                <w:lang w:eastAsia="en-US"/>
              </w:rPr>
              <w:t xml:space="preserve"> году –</w:t>
            </w:r>
            <w:r>
              <w:rPr>
                <w:kern w:val="2"/>
                <w:sz w:val="28"/>
                <w:szCs w:val="28"/>
                <w:lang w:eastAsia="en-US"/>
              </w:rPr>
              <w:t xml:space="preserve"> </w:t>
            </w:r>
            <w:r>
              <w:rPr>
                <w:kern w:val="2"/>
                <w:sz w:val="28"/>
                <w:szCs w:val="28"/>
              </w:rPr>
              <w:t>25665,3</w:t>
            </w:r>
            <w:r w:rsidRPr="00050781">
              <w:rPr>
                <w:kern w:val="2"/>
                <w:sz w:val="28"/>
                <w:szCs w:val="28"/>
                <w:lang w:eastAsia="en-US"/>
              </w:rPr>
              <w:t xml:space="preserve"> тыс. рублей</w:t>
            </w:r>
            <w:r>
              <w:rPr>
                <w:kern w:val="2"/>
                <w:sz w:val="28"/>
                <w:szCs w:val="28"/>
                <w:lang w:eastAsia="en-US"/>
              </w:rPr>
              <w:t>;</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3</w:t>
            </w:r>
            <w:r w:rsidRPr="00050781">
              <w:rPr>
                <w:kern w:val="2"/>
                <w:sz w:val="28"/>
                <w:szCs w:val="28"/>
                <w:lang w:eastAsia="en-US"/>
              </w:rPr>
              <w:t xml:space="preserve"> году –</w:t>
            </w:r>
            <w:r>
              <w:rPr>
                <w:kern w:val="2"/>
                <w:sz w:val="28"/>
                <w:szCs w:val="28"/>
                <w:lang w:eastAsia="en-US"/>
              </w:rPr>
              <w:t xml:space="preserve"> </w:t>
            </w:r>
            <w:r>
              <w:rPr>
                <w:kern w:val="2"/>
                <w:sz w:val="28"/>
                <w:szCs w:val="28"/>
              </w:rPr>
              <w:t>25665,3</w:t>
            </w:r>
            <w:r w:rsidRPr="00050781">
              <w:rPr>
                <w:kern w:val="2"/>
                <w:sz w:val="28"/>
                <w:szCs w:val="28"/>
                <w:lang w:eastAsia="en-US"/>
              </w:rPr>
              <w:t xml:space="preserve"> тыс. рублей</w:t>
            </w:r>
            <w:r>
              <w:rPr>
                <w:kern w:val="2"/>
                <w:sz w:val="28"/>
                <w:szCs w:val="28"/>
                <w:lang w:eastAsia="en-US"/>
              </w:rPr>
              <w:t>;</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4</w:t>
            </w:r>
            <w:r w:rsidRPr="00050781">
              <w:rPr>
                <w:kern w:val="2"/>
                <w:sz w:val="28"/>
                <w:szCs w:val="28"/>
                <w:lang w:eastAsia="en-US"/>
              </w:rPr>
              <w:t xml:space="preserve"> году –</w:t>
            </w:r>
            <w:r>
              <w:rPr>
                <w:kern w:val="2"/>
                <w:sz w:val="28"/>
                <w:szCs w:val="28"/>
                <w:lang w:eastAsia="en-US"/>
              </w:rPr>
              <w:t xml:space="preserve"> </w:t>
            </w:r>
            <w:r>
              <w:rPr>
                <w:kern w:val="2"/>
                <w:sz w:val="28"/>
                <w:szCs w:val="28"/>
              </w:rPr>
              <w:t>25665,3</w:t>
            </w:r>
            <w:r w:rsidRPr="00050781">
              <w:rPr>
                <w:kern w:val="2"/>
                <w:sz w:val="28"/>
                <w:szCs w:val="28"/>
                <w:lang w:eastAsia="en-US"/>
              </w:rPr>
              <w:t xml:space="preserve"> тыс. рублей</w:t>
            </w:r>
            <w:r>
              <w:rPr>
                <w:kern w:val="2"/>
                <w:sz w:val="28"/>
                <w:szCs w:val="28"/>
                <w:lang w:eastAsia="en-US"/>
              </w:rPr>
              <w:t>;</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5</w:t>
            </w:r>
            <w:r w:rsidRPr="00050781">
              <w:rPr>
                <w:kern w:val="2"/>
                <w:sz w:val="28"/>
                <w:szCs w:val="28"/>
                <w:lang w:eastAsia="en-US"/>
              </w:rPr>
              <w:t xml:space="preserve"> году –</w:t>
            </w:r>
            <w:r>
              <w:rPr>
                <w:kern w:val="2"/>
                <w:sz w:val="28"/>
                <w:szCs w:val="28"/>
                <w:lang w:eastAsia="en-US"/>
              </w:rPr>
              <w:t xml:space="preserve"> </w:t>
            </w:r>
            <w:r>
              <w:rPr>
                <w:kern w:val="2"/>
                <w:sz w:val="28"/>
                <w:szCs w:val="28"/>
              </w:rPr>
              <w:t>25665,3</w:t>
            </w:r>
            <w:r w:rsidRPr="00050781">
              <w:rPr>
                <w:kern w:val="2"/>
                <w:sz w:val="28"/>
                <w:szCs w:val="28"/>
                <w:lang w:eastAsia="en-US"/>
              </w:rPr>
              <w:t xml:space="preserve"> тыс. рублей</w:t>
            </w:r>
            <w:r>
              <w:rPr>
                <w:kern w:val="2"/>
                <w:sz w:val="28"/>
                <w:szCs w:val="28"/>
                <w:lang w:eastAsia="en-US"/>
              </w:rPr>
              <w:t>;</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6</w:t>
            </w:r>
            <w:r w:rsidRPr="00050781">
              <w:rPr>
                <w:kern w:val="2"/>
                <w:sz w:val="28"/>
                <w:szCs w:val="28"/>
                <w:lang w:eastAsia="en-US"/>
              </w:rPr>
              <w:t xml:space="preserve"> году –</w:t>
            </w:r>
            <w:r>
              <w:rPr>
                <w:kern w:val="2"/>
                <w:sz w:val="28"/>
                <w:szCs w:val="28"/>
                <w:lang w:eastAsia="en-US"/>
              </w:rPr>
              <w:t xml:space="preserve"> </w:t>
            </w:r>
            <w:r>
              <w:rPr>
                <w:kern w:val="2"/>
                <w:sz w:val="28"/>
                <w:szCs w:val="28"/>
              </w:rPr>
              <w:t>25665,3</w:t>
            </w:r>
            <w:r w:rsidRPr="00050781">
              <w:rPr>
                <w:kern w:val="2"/>
                <w:sz w:val="28"/>
                <w:szCs w:val="28"/>
                <w:lang w:eastAsia="en-US"/>
              </w:rPr>
              <w:t xml:space="preserve"> тыс. рублей</w:t>
            </w:r>
            <w:r>
              <w:rPr>
                <w:kern w:val="2"/>
                <w:sz w:val="28"/>
                <w:szCs w:val="28"/>
                <w:lang w:eastAsia="en-US"/>
              </w:rPr>
              <w:t>;</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7</w:t>
            </w:r>
            <w:r w:rsidRPr="00050781">
              <w:rPr>
                <w:kern w:val="2"/>
                <w:sz w:val="28"/>
                <w:szCs w:val="28"/>
                <w:lang w:eastAsia="en-US"/>
              </w:rPr>
              <w:t xml:space="preserve"> году –</w:t>
            </w:r>
            <w:r>
              <w:rPr>
                <w:kern w:val="2"/>
                <w:sz w:val="28"/>
                <w:szCs w:val="28"/>
                <w:lang w:eastAsia="en-US"/>
              </w:rPr>
              <w:t xml:space="preserve"> </w:t>
            </w:r>
            <w:r>
              <w:rPr>
                <w:kern w:val="2"/>
                <w:sz w:val="28"/>
                <w:szCs w:val="28"/>
              </w:rPr>
              <w:t>25665,3</w:t>
            </w:r>
            <w:r w:rsidRPr="00050781">
              <w:rPr>
                <w:kern w:val="2"/>
                <w:sz w:val="28"/>
                <w:szCs w:val="28"/>
                <w:lang w:eastAsia="en-US"/>
              </w:rPr>
              <w:t xml:space="preserve"> тыс. рублей</w:t>
            </w:r>
            <w:r>
              <w:rPr>
                <w:kern w:val="2"/>
                <w:sz w:val="28"/>
                <w:szCs w:val="28"/>
                <w:lang w:eastAsia="en-US"/>
              </w:rPr>
              <w:t>;</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8</w:t>
            </w:r>
            <w:r w:rsidRPr="00050781">
              <w:rPr>
                <w:kern w:val="2"/>
                <w:sz w:val="28"/>
                <w:szCs w:val="28"/>
                <w:lang w:eastAsia="en-US"/>
              </w:rPr>
              <w:t xml:space="preserve"> году –</w:t>
            </w:r>
            <w:r>
              <w:rPr>
                <w:kern w:val="2"/>
                <w:sz w:val="28"/>
                <w:szCs w:val="28"/>
                <w:lang w:eastAsia="en-US"/>
              </w:rPr>
              <w:t xml:space="preserve"> </w:t>
            </w:r>
            <w:r>
              <w:rPr>
                <w:kern w:val="2"/>
                <w:sz w:val="28"/>
                <w:szCs w:val="28"/>
              </w:rPr>
              <w:t>25665,3</w:t>
            </w:r>
            <w:r w:rsidRPr="00050781">
              <w:rPr>
                <w:kern w:val="2"/>
                <w:sz w:val="28"/>
                <w:szCs w:val="28"/>
                <w:lang w:eastAsia="en-US"/>
              </w:rPr>
              <w:t xml:space="preserve"> тыс. рублей</w:t>
            </w:r>
            <w:r>
              <w:rPr>
                <w:kern w:val="2"/>
                <w:sz w:val="28"/>
                <w:szCs w:val="28"/>
                <w:lang w:eastAsia="en-US"/>
              </w:rPr>
              <w:t>;</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9</w:t>
            </w:r>
            <w:r w:rsidRPr="00050781">
              <w:rPr>
                <w:kern w:val="2"/>
                <w:sz w:val="28"/>
                <w:szCs w:val="28"/>
                <w:lang w:eastAsia="en-US"/>
              </w:rPr>
              <w:t xml:space="preserve"> году –</w:t>
            </w:r>
            <w:r>
              <w:rPr>
                <w:kern w:val="2"/>
                <w:sz w:val="28"/>
                <w:szCs w:val="28"/>
                <w:lang w:eastAsia="en-US"/>
              </w:rPr>
              <w:t xml:space="preserve"> </w:t>
            </w:r>
            <w:r>
              <w:rPr>
                <w:kern w:val="2"/>
                <w:sz w:val="28"/>
                <w:szCs w:val="28"/>
              </w:rPr>
              <w:t>25665,3</w:t>
            </w:r>
            <w:r w:rsidRPr="00050781">
              <w:rPr>
                <w:kern w:val="2"/>
                <w:sz w:val="28"/>
                <w:szCs w:val="28"/>
                <w:lang w:eastAsia="en-US"/>
              </w:rPr>
              <w:t xml:space="preserve"> тыс. рублей</w:t>
            </w:r>
            <w:r>
              <w:rPr>
                <w:kern w:val="2"/>
                <w:sz w:val="28"/>
                <w:szCs w:val="28"/>
                <w:lang w:eastAsia="en-US"/>
              </w:rPr>
              <w:t>;</w:t>
            </w:r>
          </w:p>
          <w:p w:rsidR="00321F6E" w:rsidRDefault="00321F6E" w:rsidP="00321F6E">
            <w:pPr>
              <w:ind w:firstLine="567"/>
              <w:jc w:val="both"/>
              <w:rPr>
                <w:kern w:val="2"/>
                <w:sz w:val="28"/>
                <w:szCs w:val="28"/>
                <w:lang w:eastAsia="en-US"/>
              </w:rPr>
            </w:pPr>
            <w:r w:rsidRPr="00050781">
              <w:rPr>
                <w:kern w:val="2"/>
                <w:sz w:val="28"/>
                <w:szCs w:val="28"/>
                <w:lang w:eastAsia="en-US"/>
              </w:rPr>
              <w:t>в 20</w:t>
            </w:r>
            <w:r>
              <w:rPr>
                <w:kern w:val="2"/>
                <w:sz w:val="28"/>
                <w:szCs w:val="28"/>
                <w:lang w:eastAsia="en-US"/>
              </w:rPr>
              <w:t>3</w:t>
            </w:r>
            <w:r w:rsidRPr="00050781">
              <w:rPr>
                <w:kern w:val="2"/>
                <w:sz w:val="28"/>
                <w:szCs w:val="28"/>
                <w:lang w:eastAsia="en-US"/>
              </w:rPr>
              <w:t>0 году –</w:t>
            </w:r>
            <w:r>
              <w:rPr>
                <w:kern w:val="2"/>
                <w:sz w:val="28"/>
                <w:szCs w:val="28"/>
                <w:lang w:eastAsia="en-US"/>
              </w:rPr>
              <w:t xml:space="preserve"> </w:t>
            </w:r>
            <w:r>
              <w:rPr>
                <w:kern w:val="2"/>
                <w:sz w:val="28"/>
                <w:szCs w:val="28"/>
              </w:rPr>
              <w:t>25665,3</w:t>
            </w:r>
            <w:r w:rsidRPr="00050781">
              <w:rPr>
                <w:kern w:val="2"/>
                <w:sz w:val="28"/>
                <w:szCs w:val="28"/>
                <w:lang w:eastAsia="en-US"/>
              </w:rPr>
              <w:t xml:space="preserve"> тыс. рублей</w:t>
            </w:r>
          </w:p>
          <w:p w:rsidR="00321F6E" w:rsidRPr="00050781" w:rsidRDefault="00321F6E" w:rsidP="00321F6E">
            <w:pPr>
              <w:ind w:firstLine="567"/>
              <w:jc w:val="both"/>
              <w:rPr>
                <w:color w:val="000000"/>
                <w:kern w:val="2"/>
                <w:sz w:val="28"/>
                <w:szCs w:val="28"/>
                <w:lang w:eastAsia="en-US"/>
              </w:rPr>
            </w:pPr>
            <w:r w:rsidRPr="00050781">
              <w:rPr>
                <w:kern w:val="2"/>
                <w:sz w:val="28"/>
                <w:szCs w:val="28"/>
                <w:lang w:eastAsia="en-US"/>
              </w:rPr>
              <w:t xml:space="preserve">Объем финансирования из </w:t>
            </w:r>
            <w:r>
              <w:rPr>
                <w:kern w:val="2"/>
                <w:sz w:val="28"/>
                <w:szCs w:val="28"/>
                <w:lang w:eastAsia="en-US"/>
              </w:rPr>
              <w:t>федерального</w:t>
            </w:r>
            <w:r w:rsidRPr="00050781">
              <w:rPr>
                <w:kern w:val="2"/>
                <w:sz w:val="28"/>
                <w:szCs w:val="28"/>
                <w:lang w:eastAsia="en-US"/>
              </w:rPr>
              <w:t xml:space="preserve"> бюджета – </w:t>
            </w:r>
            <w:r>
              <w:rPr>
                <w:kern w:val="2"/>
                <w:sz w:val="28"/>
                <w:szCs w:val="28"/>
                <w:lang w:eastAsia="en-US"/>
              </w:rPr>
              <w:t>0,0</w:t>
            </w:r>
            <w:r w:rsidRPr="00050781">
              <w:rPr>
                <w:kern w:val="2"/>
                <w:sz w:val="28"/>
                <w:szCs w:val="28"/>
                <w:lang w:eastAsia="en-US"/>
              </w:rPr>
              <w:t xml:space="preserve"> тыс. рублей, в том числе по годам реализации:</w:t>
            </w:r>
          </w:p>
          <w:p w:rsidR="00321F6E" w:rsidRPr="00050781" w:rsidRDefault="00321F6E" w:rsidP="00321F6E">
            <w:pPr>
              <w:ind w:firstLine="567"/>
              <w:jc w:val="both"/>
              <w:rPr>
                <w:kern w:val="2"/>
                <w:sz w:val="28"/>
                <w:szCs w:val="28"/>
                <w:lang w:eastAsia="en-US"/>
              </w:rPr>
            </w:pPr>
            <w:r w:rsidRPr="00050781">
              <w:rPr>
                <w:kern w:val="2"/>
                <w:sz w:val="28"/>
                <w:szCs w:val="28"/>
                <w:lang w:eastAsia="en-US"/>
              </w:rPr>
              <w:t xml:space="preserve">в 2019 году – </w:t>
            </w:r>
            <w:r>
              <w:rPr>
                <w:kern w:val="2"/>
                <w:sz w:val="28"/>
                <w:szCs w:val="28"/>
                <w:lang w:eastAsia="en-US"/>
              </w:rPr>
              <w:t xml:space="preserve">0,0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 xml:space="preserve">в 2020 году – </w:t>
            </w:r>
            <w:r>
              <w:rPr>
                <w:kern w:val="2"/>
                <w:sz w:val="28"/>
                <w:szCs w:val="28"/>
                <w:lang w:eastAsia="en-US"/>
              </w:rPr>
              <w:t>0,0 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1</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r>
              <w:rPr>
                <w:kern w:val="2"/>
                <w:sz w:val="28"/>
                <w:szCs w:val="28"/>
                <w:lang w:eastAsia="en-US"/>
              </w:rPr>
              <w:t>;</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2</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3</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4</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5</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6</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7</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8</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9</w:t>
            </w:r>
            <w:r w:rsidRPr="00050781">
              <w:rPr>
                <w:kern w:val="2"/>
                <w:sz w:val="28"/>
                <w:szCs w:val="28"/>
                <w:lang w:eastAsia="en-US"/>
              </w:rPr>
              <w:t xml:space="preserve"> году – </w:t>
            </w:r>
            <w:r>
              <w:rPr>
                <w:kern w:val="2"/>
                <w:sz w:val="28"/>
                <w:szCs w:val="28"/>
                <w:lang w:eastAsia="en-US"/>
              </w:rPr>
              <w:t xml:space="preserve">0,0 </w:t>
            </w:r>
            <w:r w:rsidRPr="00050781">
              <w:rPr>
                <w:kern w:val="2"/>
                <w:sz w:val="28"/>
                <w:szCs w:val="28"/>
                <w:lang w:eastAsia="en-US"/>
              </w:rPr>
              <w:t>тыс. рублей</w:t>
            </w:r>
          </w:p>
          <w:p w:rsidR="00321F6E" w:rsidRPr="00050781" w:rsidRDefault="00321F6E" w:rsidP="00321F6E">
            <w:pPr>
              <w:ind w:firstLine="567"/>
              <w:jc w:val="both"/>
              <w:rPr>
                <w:kern w:val="2"/>
                <w:sz w:val="28"/>
                <w:szCs w:val="28"/>
                <w:lang w:eastAsia="en-US"/>
              </w:rPr>
            </w:pPr>
            <w:r w:rsidRPr="00050781">
              <w:rPr>
                <w:kern w:val="2"/>
                <w:sz w:val="28"/>
                <w:szCs w:val="28"/>
                <w:lang w:eastAsia="en-US"/>
              </w:rPr>
              <w:t>в 20</w:t>
            </w:r>
            <w:r>
              <w:rPr>
                <w:kern w:val="2"/>
                <w:sz w:val="28"/>
                <w:szCs w:val="28"/>
                <w:lang w:eastAsia="en-US"/>
              </w:rPr>
              <w:t>3</w:t>
            </w:r>
            <w:r w:rsidRPr="00050781">
              <w:rPr>
                <w:kern w:val="2"/>
                <w:sz w:val="28"/>
                <w:szCs w:val="28"/>
                <w:lang w:eastAsia="en-US"/>
              </w:rPr>
              <w:t xml:space="preserve">0 году – </w:t>
            </w:r>
            <w:r>
              <w:rPr>
                <w:kern w:val="2"/>
                <w:sz w:val="28"/>
                <w:szCs w:val="28"/>
                <w:lang w:eastAsia="en-US"/>
              </w:rPr>
              <w:t xml:space="preserve">0,0 </w:t>
            </w:r>
            <w:r w:rsidRPr="00050781">
              <w:rPr>
                <w:kern w:val="2"/>
                <w:sz w:val="28"/>
                <w:szCs w:val="28"/>
                <w:lang w:eastAsia="en-US"/>
              </w:rPr>
              <w:t>тыс. рублей</w:t>
            </w:r>
          </w:p>
          <w:p w:rsidR="00321F6E" w:rsidRPr="00050781" w:rsidRDefault="00321F6E" w:rsidP="00321F6E">
            <w:pPr>
              <w:ind w:firstLine="567"/>
              <w:jc w:val="both"/>
              <w:rPr>
                <w:color w:val="000000"/>
                <w:kern w:val="2"/>
                <w:sz w:val="28"/>
                <w:szCs w:val="28"/>
                <w:lang w:eastAsia="en-US"/>
              </w:rPr>
            </w:pPr>
            <w:r w:rsidRPr="00050781">
              <w:rPr>
                <w:kern w:val="2"/>
                <w:sz w:val="28"/>
                <w:szCs w:val="28"/>
                <w:lang w:eastAsia="en-US"/>
              </w:rPr>
              <w:t xml:space="preserve">Объем финансирования из областного бюджета – </w:t>
            </w:r>
            <w:r>
              <w:rPr>
                <w:kern w:val="2"/>
                <w:sz w:val="28"/>
                <w:szCs w:val="28"/>
                <w:lang w:eastAsia="en-US"/>
              </w:rPr>
              <w:t>286290,0</w:t>
            </w:r>
            <w:r w:rsidRPr="00050781">
              <w:rPr>
                <w:kern w:val="2"/>
                <w:sz w:val="28"/>
                <w:szCs w:val="28"/>
                <w:lang w:eastAsia="en-US"/>
              </w:rPr>
              <w:t xml:space="preserve"> тыс. рублей, в том числе по годам реализации:</w:t>
            </w:r>
          </w:p>
          <w:p w:rsidR="00321F6E" w:rsidRPr="00050781" w:rsidRDefault="00321F6E" w:rsidP="00321F6E">
            <w:pPr>
              <w:ind w:firstLine="567"/>
              <w:jc w:val="both"/>
              <w:rPr>
                <w:kern w:val="2"/>
                <w:sz w:val="28"/>
                <w:szCs w:val="28"/>
                <w:lang w:eastAsia="en-US"/>
              </w:rPr>
            </w:pPr>
            <w:r w:rsidRPr="00050781">
              <w:rPr>
                <w:kern w:val="2"/>
                <w:sz w:val="28"/>
                <w:szCs w:val="28"/>
                <w:lang w:eastAsia="en-US"/>
              </w:rPr>
              <w:t xml:space="preserve">в 2019 году – </w:t>
            </w:r>
            <w:r>
              <w:rPr>
                <w:kern w:val="2"/>
                <w:sz w:val="28"/>
                <w:szCs w:val="28"/>
                <w:lang w:eastAsia="en-US"/>
              </w:rPr>
              <w:t xml:space="preserve">23857,5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 xml:space="preserve">в 2020 году – </w:t>
            </w:r>
            <w:r>
              <w:rPr>
                <w:kern w:val="2"/>
                <w:sz w:val="28"/>
                <w:szCs w:val="28"/>
                <w:lang w:eastAsia="en-US"/>
              </w:rPr>
              <w:t>23857,5 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1</w:t>
            </w:r>
            <w:r w:rsidRPr="00050781">
              <w:rPr>
                <w:kern w:val="2"/>
                <w:sz w:val="28"/>
                <w:szCs w:val="28"/>
                <w:lang w:eastAsia="en-US"/>
              </w:rPr>
              <w:t xml:space="preserve"> году – </w:t>
            </w:r>
            <w:r>
              <w:rPr>
                <w:kern w:val="2"/>
                <w:sz w:val="28"/>
                <w:szCs w:val="28"/>
                <w:lang w:eastAsia="en-US"/>
              </w:rPr>
              <w:t xml:space="preserve">23857,5 </w:t>
            </w:r>
            <w:r w:rsidRPr="00050781">
              <w:rPr>
                <w:kern w:val="2"/>
                <w:sz w:val="28"/>
                <w:szCs w:val="28"/>
                <w:lang w:eastAsia="en-US"/>
              </w:rPr>
              <w:t>тыс. рублей</w:t>
            </w:r>
            <w:r>
              <w:rPr>
                <w:kern w:val="2"/>
                <w:sz w:val="28"/>
                <w:szCs w:val="28"/>
                <w:lang w:eastAsia="en-US"/>
              </w:rPr>
              <w:t>;</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2</w:t>
            </w:r>
            <w:r w:rsidRPr="00050781">
              <w:rPr>
                <w:kern w:val="2"/>
                <w:sz w:val="28"/>
                <w:szCs w:val="28"/>
                <w:lang w:eastAsia="en-US"/>
              </w:rPr>
              <w:t xml:space="preserve"> году – </w:t>
            </w:r>
            <w:r>
              <w:rPr>
                <w:kern w:val="2"/>
                <w:sz w:val="28"/>
                <w:szCs w:val="28"/>
                <w:lang w:eastAsia="en-US"/>
              </w:rPr>
              <w:t xml:space="preserve">23857,5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3</w:t>
            </w:r>
            <w:r w:rsidRPr="00050781">
              <w:rPr>
                <w:kern w:val="2"/>
                <w:sz w:val="28"/>
                <w:szCs w:val="28"/>
                <w:lang w:eastAsia="en-US"/>
              </w:rPr>
              <w:t xml:space="preserve"> году – </w:t>
            </w:r>
            <w:r>
              <w:rPr>
                <w:kern w:val="2"/>
                <w:sz w:val="28"/>
                <w:szCs w:val="28"/>
                <w:lang w:eastAsia="en-US"/>
              </w:rPr>
              <w:t xml:space="preserve">23857,5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4</w:t>
            </w:r>
            <w:r w:rsidRPr="00050781">
              <w:rPr>
                <w:kern w:val="2"/>
                <w:sz w:val="28"/>
                <w:szCs w:val="28"/>
                <w:lang w:eastAsia="en-US"/>
              </w:rPr>
              <w:t xml:space="preserve"> году – </w:t>
            </w:r>
            <w:r>
              <w:rPr>
                <w:kern w:val="2"/>
                <w:sz w:val="28"/>
                <w:szCs w:val="28"/>
                <w:lang w:eastAsia="en-US"/>
              </w:rPr>
              <w:t xml:space="preserve">23857,5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5</w:t>
            </w:r>
            <w:r w:rsidRPr="00050781">
              <w:rPr>
                <w:kern w:val="2"/>
                <w:sz w:val="28"/>
                <w:szCs w:val="28"/>
                <w:lang w:eastAsia="en-US"/>
              </w:rPr>
              <w:t xml:space="preserve"> году – </w:t>
            </w:r>
            <w:r>
              <w:rPr>
                <w:kern w:val="2"/>
                <w:sz w:val="28"/>
                <w:szCs w:val="28"/>
                <w:lang w:eastAsia="en-US"/>
              </w:rPr>
              <w:t xml:space="preserve">23857,5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6</w:t>
            </w:r>
            <w:r w:rsidRPr="00050781">
              <w:rPr>
                <w:kern w:val="2"/>
                <w:sz w:val="28"/>
                <w:szCs w:val="28"/>
                <w:lang w:eastAsia="en-US"/>
              </w:rPr>
              <w:t xml:space="preserve"> году – </w:t>
            </w:r>
            <w:r>
              <w:rPr>
                <w:kern w:val="2"/>
                <w:sz w:val="28"/>
                <w:szCs w:val="28"/>
                <w:lang w:eastAsia="en-US"/>
              </w:rPr>
              <w:t xml:space="preserve">23857,5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7</w:t>
            </w:r>
            <w:r w:rsidRPr="00050781">
              <w:rPr>
                <w:kern w:val="2"/>
                <w:sz w:val="28"/>
                <w:szCs w:val="28"/>
                <w:lang w:eastAsia="en-US"/>
              </w:rPr>
              <w:t xml:space="preserve"> году – </w:t>
            </w:r>
            <w:r>
              <w:rPr>
                <w:kern w:val="2"/>
                <w:sz w:val="28"/>
                <w:szCs w:val="28"/>
                <w:lang w:eastAsia="en-US"/>
              </w:rPr>
              <w:t xml:space="preserve">23857,5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8</w:t>
            </w:r>
            <w:r w:rsidRPr="00050781">
              <w:rPr>
                <w:kern w:val="2"/>
                <w:sz w:val="28"/>
                <w:szCs w:val="28"/>
                <w:lang w:eastAsia="en-US"/>
              </w:rPr>
              <w:t xml:space="preserve"> году – </w:t>
            </w:r>
            <w:r>
              <w:rPr>
                <w:kern w:val="2"/>
                <w:sz w:val="28"/>
                <w:szCs w:val="28"/>
                <w:lang w:eastAsia="en-US"/>
              </w:rPr>
              <w:t xml:space="preserve">23857,5 </w:t>
            </w:r>
            <w:r w:rsidRPr="00050781">
              <w:rPr>
                <w:kern w:val="2"/>
                <w:sz w:val="28"/>
                <w:szCs w:val="28"/>
                <w:lang w:eastAsia="en-US"/>
              </w:rPr>
              <w:t>тыс. рублей</w:t>
            </w:r>
          </w:p>
          <w:p w:rsidR="00321F6E" w:rsidRDefault="00321F6E" w:rsidP="00321F6E">
            <w:pPr>
              <w:ind w:firstLine="567"/>
              <w:jc w:val="both"/>
              <w:rPr>
                <w:kern w:val="2"/>
                <w:sz w:val="28"/>
                <w:szCs w:val="28"/>
                <w:lang w:eastAsia="en-US"/>
              </w:rPr>
            </w:pPr>
            <w:r w:rsidRPr="00050781">
              <w:rPr>
                <w:kern w:val="2"/>
                <w:sz w:val="28"/>
                <w:szCs w:val="28"/>
                <w:lang w:eastAsia="en-US"/>
              </w:rPr>
              <w:t>в 202</w:t>
            </w:r>
            <w:r>
              <w:rPr>
                <w:kern w:val="2"/>
                <w:sz w:val="28"/>
                <w:szCs w:val="28"/>
                <w:lang w:eastAsia="en-US"/>
              </w:rPr>
              <w:t>9</w:t>
            </w:r>
            <w:r w:rsidRPr="00050781">
              <w:rPr>
                <w:kern w:val="2"/>
                <w:sz w:val="28"/>
                <w:szCs w:val="28"/>
                <w:lang w:eastAsia="en-US"/>
              </w:rPr>
              <w:t xml:space="preserve"> году – </w:t>
            </w:r>
            <w:r>
              <w:rPr>
                <w:kern w:val="2"/>
                <w:sz w:val="28"/>
                <w:szCs w:val="28"/>
                <w:lang w:eastAsia="en-US"/>
              </w:rPr>
              <w:t xml:space="preserve">23857,5 </w:t>
            </w:r>
            <w:r w:rsidRPr="00050781">
              <w:rPr>
                <w:kern w:val="2"/>
                <w:sz w:val="28"/>
                <w:szCs w:val="28"/>
                <w:lang w:eastAsia="en-US"/>
              </w:rPr>
              <w:t>тыс. рублей</w:t>
            </w:r>
          </w:p>
          <w:p w:rsidR="00321F6E" w:rsidRPr="00050781" w:rsidRDefault="00321F6E" w:rsidP="00321F6E">
            <w:pPr>
              <w:ind w:firstLine="567"/>
              <w:jc w:val="both"/>
              <w:rPr>
                <w:kern w:val="2"/>
                <w:sz w:val="28"/>
                <w:szCs w:val="28"/>
                <w:lang w:eastAsia="en-US"/>
              </w:rPr>
            </w:pPr>
            <w:r w:rsidRPr="00050781">
              <w:rPr>
                <w:kern w:val="2"/>
                <w:sz w:val="28"/>
                <w:szCs w:val="28"/>
                <w:lang w:eastAsia="en-US"/>
              </w:rPr>
              <w:t>в 20</w:t>
            </w:r>
            <w:r>
              <w:rPr>
                <w:kern w:val="2"/>
                <w:sz w:val="28"/>
                <w:szCs w:val="28"/>
                <w:lang w:eastAsia="en-US"/>
              </w:rPr>
              <w:t>3</w:t>
            </w:r>
            <w:r w:rsidRPr="00050781">
              <w:rPr>
                <w:kern w:val="2"/>
                <w:sz w:val="28"/>
                <w:szCs w:val="28"/>
                <w:lang w:eastAsia="en-US"/>
              </w:rPr>
              <w:t xml:space="preserve">0 году – </w:t>
            </w:r>
            <w:r>
              <w:rPr>
                <w:kern w:val="2"/>
                <w:sz w:val="28"/>
                <w:szCs w:val="28"/>
                <w:lang w:eastAsia="en-US"/>
              </w:rPr>
              <w:t xml:space="preserve">23857,5 </w:t>
            </w:r>
            <w:r w:rsidRPr="00050781">
              <w:rPr>
                <w:kern w:val="2"/>
                <w:sz w:val="28"/>
                <w:szCs w:val="28"/>
                <w:lang w:eastAsia="en-US"/>
              </w:rPr>
              <w:t>тыс. рублей</w:t>
            </w:r>
          </w:p>
          <w:p w:rsidR="00321F6E" w:rsidRPr="00050781" w:rsidRDefault="00321F6E" w:rsidP="00321F6E">
            <w:pPr>
              <w:ind w:firstLine="567"/>
              <w:jc w:val="both"/>
              <w:rPr>
                <w:kern w:val="2"/>
                <w:sz w:val="28"/>
                <w:szCs w:val="28"/>
                <w:lang w:eastAsia="en-US"/>
              </w:rPr>
            </w:pPr>
            <w:r w:rsidRPr="00050781">
              <w:rPr>
                <w:kern w:val="2"/>
                <w:sz w:val="28"/>
                <w:szCs w:val="28"/>
                <w:lang w:eastAsia="en-US"/>
              </w:rPr>
              <w:t xml:space="preserve">Объем финансирования из бюджета </w:t>
            </w:r>
            <w:r>
              <w:rPr>
                <w:kern w:val="2"/>
                <w:sz w:val="28"/>
                <w:szCs w:val="28"/>
                <w:lang w:eastAsia="en-US"/>
              </w:rPr>
              <w:t>города</w:t>
            </w:r>
            <w:r w:rsidRPr="00050781">
              <w:rPr>
                <w:kern w:val="2"/>
                <w:sz w:val="28"/>
                <w:szCs w:val="28"/>
                <w:lang w:eastAsia="en-US"/>
              </w:rPr>
              <w:t xml:space="preserve">– </w:t>
            </w:r>
            <w:r>
              <w:rPr>
                <w:kern w:val="2"/>
                <w:sz w:val="28"/>
                <w:szCs w:val="28"/>
                <w:lang w:eastAsia="en-US"/>
              </w:rPr>
              <w:t>21693,6</w:t>
            </w:r>
            <w:r w:rsidRPr="00050781">
              <w:rPr>
                <w:kern w:val="2"/>
                <w:sz w:val="28"/>
                <w:szCs w:val="28"/>
                <w:lang w:eastAsia="en-US"/>
              </w:rPr>
              <w:t xml:space="preserve"> тыс. рублей, в том числе по годам реализации:</w:t>
            </w:r>
          </w:p>
          <w:p w:rsidR="00321F6E" w:rsidRPr="00050781" w:rsidRDefault="00321F6E" w:rsidP="00321F6E">
            <w:pPr>
              <w:ind w:firstLine="567"/>
              <w:jc w:val="both"/>
              <w:rPr>
                <w:kern w:val="2"/>
                <w:sz w:val="28"/>
                <w:szCs w:val="28"/>
                <w:lang w:eastAsia="en-US"/>
              </w:rPr>
            </w:pPr>
            <w:r w:rsidRPr="00050781">
              <w:rPr>
                <w:kern w:val="2"/>
                <w:sz w:val="28"/>
                <w:szCs w:val="28"/>
                <w:lang w:eastAsia="en-US"/>
              </w:rPr>
              <w:t xml:space="preserve">в 2019 году – </w:t>
            </w:r>
            <w:r>
              <w:rPr>
                <w:kern w:val="2"/>
                <w:sz w:val="28"/>
                <w:szCs w:val="28"/>
              </w:rPr>
              <w:t xml:space="preserve">1807,8 </w:t>
            </w:r>
            <w:r w:rsidRPr="00050781">
              <w:rPr>
                <w:kern w:val="2"/>
                <w:sz w:val="28"/>
                <w:szCs w:val="28"/>
                <w:lang w:eastAsia="en-US"/>
              </w:rPr>
              <w:t>тыс. рублей;</w:t>
            </w:r>
          </w:p>
          <w:p w:rsidR="00321F6E" w:rsidRDefault="00321F6E" w:rsidP="00321F6E">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 xml:space="preserve">в 2020 году – </w:t>
            </w:r>
            <w:r>
              <w:rPr>
                <w:kern w:val="2"/>
                <w:sz w:val="28"/>
                <w:szCs w:val="28"/>
              </w:rPr>
              <w:t xml:space="preserve">1807,8 </w:t>
            </w:r>
            <w:r>
              <w:rPr>
                <w:rFonts w:eastAsia="Times New Roman"/>
                <w:kern w:val="2"/>
                <w:sz w:val="28"/>
                <w:szCs w:val="28"/>
              </w:rPr>
              <w:t>тыс. рублей;</w:t>
            </w:r>
          </w:p>
          <w:p w:rsidR="00321F6E" w:rsidRDefault="00321F6E" w:rsidP="00321F6E">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1</w:t>
            </w:r>
            <w:r w:rsidRPr="00050781">
              <w:rPr>
                <w:rFonts w:eastAsia="Times New Roman"/>
                <w:kern w:val="2"/>
                <w:sz w:val="28"/>
                <w:szCs w:val="28"/>
              </w:rPr>
              <w:t xml:space="preserve"> году – </w:t>
            </w:r>
            <w:r>
              <w:rPr>
                <w:kern w:val="2"/>
                <w:sz w:val="28"/>
                <w:szCs w:val="28"/>
              </w:rPr>
              <w:t xml:space="preserve">1807,8 </w:t>
            </w:r>
            <w:r w:rsidRPr="00050781">
              <w:rPr>
                <w:rFonts w:eastAsia="Times New Roman"/>
                <w:kern w:val="2"/>
                <w:sz w:val="28"/>
                <w:szCs w:val="28"/>
              </w:rPr>
              <w:t>тыс. рублей</w:t>
            </w:r>
          </w:p>
          <w:p w:rsidR="00321F6E" w:rsidRDefault="00321F6E" w:rsidP="00321F6E">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lastRenderedPageBreak/>
              <w:t>в 202</w:t>
            </w:r>
            <w:r>
              <w:rPr>
                <w:rFonts w:eastAsia="Times New Roman"/>
                <w:kern w:val="2"/>
                <w:sz w:val="28"/>
                <w:szCs w:val="28"/>
              </w:rPr>
              <w:t>2</w:t>
            </w:r>
            <w:r w:rsidRPr="00050781">
              <w:rPr>
                <w:rFonts w:eastAsia="Times New Roman"/>
                <w:kern w:val="2"/>
                <w:sz w:val="28"/>
                <w:szCs w:val="28"/>
              </w:rPr>
              <w:t xml:space="preserve"> году – </w:t>
            </w:r>
            <w:r>
              <w:rPr>
                <w:kern w:val="2"/>
                <w:sz w:val="28"/>
                <w:szCs w:val="28"/>
              </w:rPr>
              <w:t xml:space="preserve">1807,8 </w:t>
            </w:r>
            <w:r w:rsidRPr="00050781">
              <w:rPr>
                <w:rFonts w:eastAsia="Times New Roman"/>
                <w:kern w:val="2"/>
                <w:sz w:val="28"/>
                <w:szCs w:val="28"/>
              </w:rPr>
              <w:t>тыс. рублей</w:t>
            </w:r>
          </w:p>
          <w:p w:rsidR="00321F6E" w:rsidRDefault="00321F6E" w:rsidP="00321F6E">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3</w:t>
            </w:r>
            <w:r w:rsidRPr="00050781">
              <w:rPr>
                <w:rFonts w:eastAsia="Times New Roman"/>
                <w:kern w:val="2"/>
                <w:sz w:val="28"/>
                <w:szCs w:val="28"/>
              </w:rPr>
              <w:t xml:space="preserve"> году – </w:t>
            </w:r>
            <w:r>
              <w:rPr>
                <w:kern w:val="2"/>
                <w:sz w:val="28"/>
                <w:szCs w:val="28"/>
              </w:rPr>
              <w:t xml:space="preserve">1807,8 </w:t>
            </w:r>
            <w:r w:rsidRPr="00050781">
              <w:rPr>
                <w:rFonts w:eastAsia="Times New Roman"/>
                <w:kern w:val="2"/>
                <w:sz w:val="28"/>
                <w:szCs w:val="28"/>
              </w:rPr>
              <w:t>тыс. рублей</w:t>
            </w:r>
          </w:p>
          <w:p w:rsidR="00321F6E" w:rsidRDefault="00321F6E" w:rsidP="00321F6E">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4</w:t>
            </w:r>
            <w:r w:rsidRPr="00050781">
              <w:rPr>
                <w:rFonts w:eastAsia="Times New Roman"/>
                <w:kern w:val="2"/>
                <w:sz w:val="28"/>
                <w:szCs w:val="28"/>
              </w:rPr>
              <w:t xml:space="preserve"> году – </w:t>
            </w:r>
            <w:r>
              <w:rPr>
                <w:kern w:val="2"/>
                <w:sz w:val="28"/>
                <w:szCs w:val="28"/>
              </w:rPr>
              <w:t xml:space="preserve">1807,8 </w:t>
            </w:r>
            <w:r w:rsidRPr="00050781">
              <w:rPr>
                <w:rFonts w:eastAsia="Times New Roman"/>
                <w:kern w:val="2"/>
                <w:sz w:val="28"/>
                <w:szCs w:val="28"/>
              </w:rPr>
              <w:t>тыс. рублей</w:t>
            </w:r>
          </w:p>
          <w:p w:rsidR="00321F6E" w:rsidRDefault="00321F6E" w:rsidP="00321F6E">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5</w:t>
            </w:r>
            <w:r w:rsidRPr="00050781">
              <w:rPr>
                <w:rFonts w:eastAsia="Times New Roman"/>
                <w:kern w:val="2"/>
                <w:sz w:val="28"/>
                <w:szCs w:val="28"/>
              </w:rPr>
              <w:t xml:space="preserve"> году – </w:t>
            </w:r>
            <w:r>
              <w:rPr>
                <w:kern w:val="2"/>
                <w:sz w:val="28"/>
                <w:szCs w:val="28"/>
              </w:rPr>
              <w:t xml:space="preserve">1807,8 </w:t>
            </w:r>
            <w:r w:rsidRPr="00050781">
              <w:rPr>
                <w:rFonts w:eastAsia="Times New Roman"/>
                <w:kern w:val="2"/>
                <w:sz w:val="28"/>
                <w:szCs w:val="28"/>
              </w:rPr>
              <w:t>тыс. рублей</w:t>
            </w:r>
          </w:p>
          <w:p w:rsidR="00321F6E" w:rsidRDefault="00321F6E" w:rsidP="00321F6E">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6</w:t>
            </w:r>
            <w:r w:rsidRPr="00050781">
              <w:rPr>
                <w:rFonts w:eastAsia="Times New Roman"/>
                <w:kern w:val="2"/>
                <w:sz w:val="28"/>
                <w:szCs w:val="28"/>
              </w:rPr>
              <w:t xml:space="preserve"> году – </w:t>
            </w:r>
            <w:r>
              <w:rPr>
                <w:kern w:val="2"/>
                <w:sz w:val="28"/>
                <w:szCs w:val="28"/>
              </w:rPr>
              <w:t xml:space="preserve">1807,8 </w:t>
            </w:r>
            <w:r w:rsidRPr="00050781">
              <w:rPr>
                <w:rFonts w:eastAsia="Times New Roman"/>
                <w:kern w:val="2"/>
                <w:sz w:val="28"/>
                <w:szCs w:val="28"/>
              </w:rPr>
              <w:t>тыс. рублей</w:t>
            </w:r>
          </w:p>
          <w:p w:rsidR="00321F6E" w:rsidRDefault="00321F6E" w:rsidP="00321F6E">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7</w:t>
            </w:r>
            <w:r w:rsidRPr="00050781">
              <w:rPr>
                <w:rFonts w:eastAsia="Times New Roman"/>
                <w:kern w:val="2"/>
                <w:sz w:val="28"/>
                <w:szCs w:val="28"/>
              </w:rPr>
              <w:t xml:space="preserve"> году – </w:t>
            </w:r>
            <w:r>
              <w:rPr>
                <w:kern w:val="2"/>
                <w:sz w:val="28"/>
                <w:szCs w:val="28"/>
              </w:rPr>
              <w:t xml:space="preserve">1807,8 </w:t>
            </w:r>
            <w:r w:rsidRPr="00050781">
              <w:rPr>
                <w:rFonts w:eastAsia="Times New Roman"/>
                <w:kern w:val="2"/>
                <w:sz w:val="28"/>
                <w:szCs w:val="28"/>
              </w:rPr>
              <w:t>тыс. рублей</w:t>
            </w:r>
          </w:p>
          <w:p w:rsidR="00321F6E" w:rsidRDefault="00321F6E" w:rsidP="00321F6E">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8</w:t>
            </w:r>
            <w:r w:rsidRPr="00050781">
              <w:rPr>
                <w:rFonts w:eastAsia="Times New Roman"/>
                <w:kern w:val="2"/>
                <w:sz w:val="28"/>
                <w:szCs w:val="28"/>
              </w:rPr>
              <w:t xml:space="preserve"> году – </w:t>
            </w:r>
            <w:r>
              <w:rPr>
                <w:kern w:val="2"/>
                <w:sz w:val="28"/>
                <w:szCs w:val="28"/>
              </w:rPr>
              <w:t xml:space="preserve">1807,8 </w:t>
            </w:r>
            <w:r w:rsidRPr="00050781">
              <w:rPr>
                <w:rFonts w:eastAsia="Times New Roman"/>
                <w:kern w:val="2"/>
                <w:sz w:val="28"/>
                <w:szCs w:val="28"/>
              </w:rPr>
              <w:t>тыс. рублей</w:t>
            </w:r>
          </w:p>
          <w:p w:rsidR="00321F6E" w:rsidRDefault="00321F6E" w:rsidP="00321F6E">
            <w:pPr>
              <w:autoSpaceDE w:val="0"/>
              <w:autoSpaceDN w:val="0"/>
              <w:adjustRightInd w:val="0"/>
              <w:ind w:firstLine="567"/>
              <w:jc w:val="both"/>
              <w:rPr>
                <w:rFonts w:eastAsia="Times New Roman"/>
                <w:kern w:val="2"/>
                <w:sz w:val="28"/>
                <w:szCs w:val="28"/>
              </w:rPr>
            </w:pPr>
            <w:r w:rsidRPr="00050781">
              <w:rPr>
                <w:rFonts w:eastAsia="Times New Roman"/>
                <w:kern w:val="2"/>
                <w:sz w:val="28"/>
                <w:szCs w:val="28"/>
              </w:rPr>
              <w:t>в 202</w:t>
            </w:r>
            <w:r>
              <w:rPr>
                <w:rFonts w:eastAsia="Times New Roman"/>
                <w:kern w:val="2"/>
                <w:sz w:val="28"/>
                <w:szCs w:val="28"/>
              </w:rPr>
              <w:t>9</w:t>
            </w:r>
            <w:r w:rsidRPr="00050781">
              <w:rPr>
                <w:rFonts w:eastAsia="Times New Roman"/>
                <w:kern w:val="2"/>
                <w:sz w:val="28"/>
                <w:szCs w:val="28"/>
              </w:rPr>
              <w:t xml:space="preserve"> году – </w:t>
            </w:r>
            <w:r>
              <w:rPr>
                <w:kern w:val="2"/>
                <w:sz w:val="28"/>
                <w:szCs w:val="28"/>
              </w:rPr>
              <w:t xml:space="preserve">1807,8 </w:t>
            </w:r>
            <w:r w:rsidRPr="00050781">
              <w:rPr>
                <w:rFonts w:eastAsia="Times New Roman"/>
                <w:kern w:val="2"/>
                <w:sz w:val="28"/>
                <w:szCs w:val="28"/>
              </w:rPr>
              <w:t>тыс. рублей</w:t>
            </w:r>
          </w:p>
          <w:p w:rsidR="00321F6E" w:rsidRDefault="00321F6E" w:rsidP="00321F6E">
            <w:pPr>
              <w:ind w:right="150"/>
              <w:jc w:val="both"/>
              <w:rPr>
                <w:sz w:val="28"/>
              </w:rPr>
            </w:pPr>
            <w:r>
              <w:rPr>
                <w:rFonts w:eastAsia="Times New Roman"/>
                <w:kern w:val="2"/>
                <w:sz w:val="28"/>
                <w:szCs w:val="28"/>
              </w:rPr>
              <w:t xml:space="preserve">        </w:t>
            </w:r>
            <w:r w:rsidRPr="00050781">
              <w:rPr>
                <w:rFonts w:eastAsia="Times New Roman"/>
                <w:kern w:val="2"/>
                <w:sz w:val="28"/>
                <w:szCs w:val="28"/>
              </w:rPr>
              <w:t>в 20</w:t>
            </w:r>
            <w:r>
              <w:rPr>
                <w:rFonts w:eastAsia="Times New Roman"/>
                <w:kern w:val="2"/>
                <w:sz w:val="28"/>
                <w:szCs w:val="28"/>
              </w:rPr>
              <w:t>3</w:t>
            </w:r>
            <w:r w:rsidRPr="00050781">
              <w:rPr>
                <w:rFonts w:eastAsia="Times New Roman"/>
                <w:kern w:val="2"/>
                <w:sz w:val="28"/>
                <w:szCs w:val="28"/>
              </w:rPr>
              <w:t xml:space="preserve">0 году – </w:t>
            </w:r>
            <w:r>
              <w:rPr>
                <w:kern w:val="2"/>
                <w:sz w:val="28"/>
                <w:szCs w:val="28"/>
              </w:rPr>
              <w:t xml:space="preserve">1807,8 </w:t>
            </w:r>
            <w:r w:rsidRPr="00050781">
              <w:rPr>
                <w:rFonts w:eastAsia="Times New Roman"/>
                <w:kern w:val="2"/>
                <w:sz w:val="28"/>
                <w:szCs w:val="28"/>
              </w:rPr>
              <w:t>тыс. рублей</w:t>
            </w:r>
            <w:r w:rsidR="004F0001">
              <w:rPr>
                <w:sz w:val="28"/>
              </w:rPr>
              <w:t>*</w:t>
            </w:r>
          </w:p>
          <w:p w:rsidR="004F0001" w:rsidRDefault="00321F6E" w:rsidP="00321F6E">
            <w:pPr>
              <w:ind w:right="150"/>
              <w:jc w:val="both"/>
              <w:rPr>
                <w:sz w:val="28"/>
                <w:szCs w:val="24"/>
              </w:rPr>
            </w:pPr>
            <w:r>
              <w:rPr>
                <w:sz w:val="28"/>
                <w:szCs w:val="24"/>
              </w:rPr>
              <w:t xml:space="preserve">        </w:t>
            </w:r>
            <w:r w:rsidR="004F0001" w:rsidRPr="00307CC7">
              <w:rPr>
                <w:sz w:val="28"/>
                <w:szCs w:val="24"/>
              </w:rPr>
              <w:t xml:space="preserve">Объёмы финансирования будут корректироваться </w:t>
            </w:r>
            <w:r w:rsidR="004F0001">
              <w:rPr>
                <w:sz w:val="28"/>
                <w:szCs w:val="24"/>
              </w:rPr>
              <w:t xml:space="preserve">после утверждения </w:t>
            </w:r>
            <w:proofErr w:type="gramStart"/>
            <w:r w:rsidR="004F0001">
              <w:rPr>
                <w:sz w:val="28"/>
                <w:szCs w:val="24"/>
              </w:rPr>
              <w:t>областной</w:t>
            </w:r>
            <w:proofErr w:type="gramEnd"/>
            <w:r w:rsidR="004F0001">
              <w:rPr>
                <w:sz w:val="28"/>
                <w:szCs w:val="24"/>
              </w:rPr>
              <w:t xml:space="preserve"> и федеральных программ и </w:t>
            </w:r>
            <w:r w:rsidR="004F0001" w:rsidRPr="00307CC7">
              <w:rPr>
                <w:sz w:val="28"/>
                <w:szCs w:val="24"/>
              </w:rPr>
              <w:t>в соответствии с реальными потребностями.</w:t>
            </w:r>
          </w:p>
          <w:p w:rsidR="004F0001" w:rsidRPr="00CF2623" w:rsidRDefault="004F0001" w:rsidP="00BC5127">
            <w:pPr>
              <w:widowControl w:val="0"/>
              <w:autoSpaceDE w:val="0"/>
              <w:autoSpaceDN w:val="0"/>
              <w:adjustRightInd w:val="0"/>
              <w:ind w:firstLine="708"/>
              <w:jc w:val="both"/>
              <w:rPr>
                <w:sz w:val="28"/>
                <w:szCs w:val="28"/>
              </w:rPr>
            </w:pPr>
            <w:r w:rsidRPr="00CF2623">
              <w:rPr>
                <w:sz w:val="28"/>
                <w:szCs w:val="28"/>
              </w:rPr>
              <w:t xml:space="preserve">Объемы </w:t>
            </w:r>
            <w:r>
              <w:rPr>
                <w:sz w:val="28"/>
                <w:szCs w:val="28"/>
              </w:rPr>
              <w:t xml:space="preserve">и источники </w:t>
            </w:r>
            <w:r w:rsidRPr="00CF2623">
              <w:rPr>
                <w:sz w:val="28"/>
                <w:szCs w:val="28"/>
              </w:rPr>
              <w:t xml:space="preserve">финансирования подлежат ежегодной корректировке </w:t>
            </w:r>
            <w:r>
              <w:rPr>
                <w:sz w:val="28"/>
                <w:szCs w:val="28"/>
              </w:rPr>
              <w:t>при формировании бюджета города</w:t>
            </w:r>
            <w:r w:rsidRPr="00CF2623">
              <w:rPr>
                <w:sz w:val="28"/>
                <w:szCs w:val="28"/>
              </w:rPr>
              <w:t>.</w:t>
            </w:r>
          </w:p>
          <w:p w:rsidR="004F0001" w:rsidRDefault="004F0001" w:rsidP="00BC5127">
            <w:pPr>
              <w:widowControl w:val="0"/>
              <w:autoSpaceDE w:val="0"/>
              <w:autoSpaceDN w:val="0"/>
              <w:adjustRightInd w:val="0"/>
              <w:jc w:val="both"/>
              <w:rPr>
                <w:sz w:val="28"/>
                <w:szCs w:val="28"/>
              </w:rPr>
            </w:pPr>
          </w:p>
        </w:tc>
      </w:tr>
      <w:tr w:rsidR="004F0001" w:rsidTr="007C6288">
        <w:tc>
          <w:tcPr>
            <w:tcW w:w="2235" w:type="dxa"/>
          </w:tcPr>
          <w:p w:rsidR="004F0001" w:rsidRDefault="004F0001" w:rsidP="00BC5127">
            <w:pPr>
              <w:jc w:val="both"/>
              <w:rPr>
                <w:sz w:val="28"/>
                <w:szCs w:val="28"/>
              </w:rPr>
            </w:pPr>
            <w:r>
              <w:rPr>
                <w:sz w:val="28"/>
                <w:szCs w:val="28"/>
              </w:rPr>
              <w:lastRenderedPageBreak/>
              <w:t xml:space="preserve">Ожидаемые результаты реализации </w:t>
            </w:r>
          </w:p>
          <w:p w:rsidR="004F0001" w:rsidRDefault="004F0001" w:rsidP="00BC5127">
            <w:pPr>
              <w:jc w:val="both"/>
              <w:rPr>
                <w:sz w:val="28"/>
                <w:szCs w:val="28"/>
              </w:rPr>
            </w:pPr>
            <w:r>
              <w:rPr>
                <w:sz w:val="28"/>
                <w:szCs w:val="28"/>
              </w:rPr>
              <w:t xml:space="preserve">подпрограммы </w:t>
            </w:r>
          </w:p>
          <w:p w:rsidR="004F0001" w:rsidRDefault="004F0001" w:rsidP="00BC5127">
            <w:pPr>
              <w:jc w:val="center"/>
              <w:rPr>
                <w:sz w:val="28"/>
                <w:szCs w:val="28"/>
              </w:rPr>
            </w:pPr>
          </w:p>
        </w:tc>
        <w:tc>
          <w:tcPr>
            <w:tcW w:w="310" w:type="dxa"/>
          </w:tcPr>
          <w:p w:rsidR="004F0001" w:rsidRDefault="004F0001" w:rsidP="00BC5127">
            <w:pPr>
              <w:jc w:val="both"/>
              <w:rPr>
                <w:sz w:val="28"/>
                <w:szCs w:val="28"/>
              </w:rPr>
            </w:pPr>
          </w:p>
        </w:tc>
        <w:tc>
          <w:tcPr>
            <w:tcW w:w="6919" w:type="dxa"/>
            <w:gridSpan w:val="2"/>
          </w:tcPr>
          <w:p w:rsidR="004F0001" w:rsidRDefault="004F0001" w:rsidP="00BC5127">
            <w:pPr>
              <w:tabs>
                <w:tab w:val="left" w:pos="1851"/>
              </w:tabs>
              <w:jc w:val="both"/>
              <w:rPr>
                <w:kern w:val="2"/>
                <w:sz w:val="28"/>
                <w:szCs w:val="28"/>
                <w:lang w:eastAsia="en-US"/>
              </w:rPr>
            </w:pPr>
            <w:r>
              <w:rPr>
                <w:kern w:val="2"/>
                <w:sz w:val="28"/>
                <w:szCs w:val="28"/>
                <w:lang w:eastAsia="en-US"/>
              </w:rPr>
              <w:t>в результате реализации подпрограммы: участникам подпрограммы, признанным нуждающимися в жилых помещениях, будут предоставлены меры государственной поддержки в улучшении жилищных условий.</w:t>
            </w:r>
          </w:p>
        </w:tc>
      </w:tr>
    </w:tbl>
    <w:p w:rsidR="00321F6E" w:rsidRDefault="00321F6E" w:rsidP="00321F6E">
      <w:pPr>
        <w:autoSpaceDE w:val="0"/>
        <w:autoSpaceDN w:val="0"/>
        <w:adjustRightInd w:val="0"/>
        <w:jc w:val="center"/>
        <w:rPr>
          <w:kern w:val="2"/>
          <w:sz w:val="28"/>
          <w:szCs w:val="28"/>
        </w:rPr>
      </w:pPr>
    </w:p>
    <w:p w:rsidR="00321F6E" w:rsidRPr="002D2129" w:rsidRDefault="00321F6E" w:rsidP="00321F6E">
      <w:pPr>
        <w:autoSpaceDE w:val="0"/>
        <w:autoSpaceDN w:val="0"/>
        <w:adjustRightInd w:val="0"/>
        <w:jc w:val="center"/>
        <w:rPr>
          <w:kern w:val="2"/>
          <w:sz w:val="28"/>
          <w:szCs w:val="28"/>
        </w:rPr>
      </w:pPr>
      <w:r w:rsidRPr="002D2129">
        <w:rPr>
          <w:kern w:val="2"/>
          <w:sz w:val="28"/>
          <w:szCs w:val="28"/>
        </w:rPr>
        <w:t xml:space="preserve">Приоритеты и цели государственной </w:t>
      </w:r>
      <w:r w:rsidRPr="002D2129">
        <w:rPr>
          <w:kern w:val="2"/>
          <w:sz w:val="28"/>
          <w:szCs w:val="28"/>
        </w:rPr>
        <w:br/>
        <w:t>политики в сфере жилищного строительства</w:t>
      </w:r>
    </w:p>
    <w:p w:rsidR="00321F6E" w:rsidRPr="002D2129" w:rsidRDefault="00321F6E" w:rsidP="00321F6E">
      <w:pPr>
        <w:autoSpaceDE w:val="0"/>
        <w:autoSpaceDN w:val="0"/>
        <w:adjustRightInd w:val="0"/>
        <w:ind w:firstLine="709"/>
        <w:jc w:val="center"/>
        <w:rPr>
          <w:kern w:val="2"/>
          <w:sz w:val="28"/>
          <w:szCs w:val="28"/>
        </w:rPr>
      </w:pPr>
    </w:p>
    <w:p w:rsidR="00190806" w:rsidRPr="00A71B68" w:rsidRDefault="00190806" w:rsidP="00190806">
      <w:pPr>
        <w:ind w:firstLine="709"/>
        <w:contextualSpacing/>
        <w:jc w:val="both"/>
        <w:rPr>
          <w:kern w:val="2"/>
          <w:sz w:val="28"/>
          <w:szCs w:val="28"/>
          <w:lang w:eastAsia="en-US"/>
        </w:rPr>
      </w:pPr>
      <w:r w:rsidRPr="00A71B68">
        <w:rPr>
          <w:kern w:val="2"/>
          <w:sz w:val="28"/>
          <w:szCs w:val="28"/>
          <w:lang w:eastAsia="en-US"/>
        </w:rPr>
        <w:t xml:space="preserve">Реализация права граждан на жилище, обеспечение достойных и доступных условий проживания – одна из фундаментальных задач правового государства. Развитие жилищного строительства является приоритетным направлением социально-экономического </w:t>
      </w:r>
      <w:r>
        <w:rPr>
          <w:kern w:val="2"/>
          <w:sz w:val="28"/>
          <w:szCs w:val="28"/>
          <w:lang w:eastAsia="en-US"/>
        </w:rPr>
        <w:t>города Азова</w:t>
      </w:r>
      <w:r w:rsidRPr="00A71B68">
        <w:rPr>
          <w:kern w:val="2"/>
          <w:sz w:val="28"/>
          <w:szCs w:val="28"/>
          <w:lang w:eastAsia="en-US"/>
        </w:rPr>
        <w:t>.</w:t>
      </w:r>
    </w:p>
    <w:p w:rsidR="00190806" w:rsidRPr="00A71B68" w:rsidRDefault="00190806" w:rsidP="00190806">
      <w:pPr>
        <w:ind w:firstLine="709"/>
        <w:contextualSpacing/>
        <w:jc w:val="both"/>
        <w:rPr>
          <w:kern w:val="2"/>
          <w:sz w:val="28"/>
          <w:szCs w:val="28"/>
          <w:lang w:eastAsia="en-US"/>
        </w:rPr>
      </w:pPr>
      <w:r w:rsidRPr="00A71B68">
        <w:rPr>
          <w:kern w:val="2"/>
          <w:sz w:val="28"/>
          <w:szCs w:val="28"/>
          <w:lang w:eastAsia="en-US"/>
        </w:rPr>
        <w:t xml:space="preserve">Мероприятия </w:t>
      </w:r>
      <w:r w:rsidRPr="00A71B68">
        <w:rPr>
          <w:kern w:val="2"/>
          <w:sz w:val="28"/>
          <w:szCs w:val="28"/>
        </w:rPr>
        <w:t>государственной программы</w:t>
      </w:r>
      <w:r w:rsidRPr="00A71B68">
        <w:rPr>
          <w:kern w:val="2"/>
          <w:sz w:val="28"/>
          <w:szCs w:val="28"/>
          <w:lang w:eastAsia="en-US"/>
        </w:rPr>
        <w:t xml:space="preserve"> направлены на развитие </w:t>
      </w:r>
      <w:r w:rsidRPr="00A71B68">
        <w:rPr>
          <w:kern w:val="2"/>
          <w:sz w:val="28"/>
          <w:szCs w:val="28"/>
        </w:rPr>
        <w:t>территориального планирования и</w:t>
      </w:r>
      <w:r w:rsidRPr="00A71B68">
        <w:rPr>
          <w:kern w:val="2"/>
          <w:sz w:val="28"/>
          <w:szCs w:val="28"/>
          <w:lang w:eastAsia="en-US"/>
        </w:rPr>
        <w:t xml:space="preserve"> жилищного строительства в рамках реализации приоритетных направлений государственной жилищной политики.</w:t>
      </w:r>
    </w:p>
    <w:p w:rsidR="00190806" w:rsidRPr="00A71B68" w:rsidRDefault="00190806" w:rsidP="00190806">
      <w:pPr>
        <w:ind w:firstLine="709"/>
        <w:contextualSpacing/>
        <w:jc w:val="both"/>
        <w:rPr>
          <w:kern w:val="2"/>
          <w:sz w:val="28"/>
          <w:szCs w:val="28"/>
          <w:lang w:eastAsia="en-US"/>
        </w:rPr>
      </w:pPr>
      <w:r w:rsidRPr="00A71B68">
        <w:rPr>
          <w:kern w:val="2"/>
          <w:sz w:val="28"/>
          <w:szCs w:val="28"/>
          <w:lang w:eastAsia="en-US"/>
        </w:rPr>
        <w:t xml:space="preserve">Цель </w:t>
      </w:r>
      <w:r w:rsidRPr="00A71B68">
        <w:rPr>
          <w:kern w:val="2"/>
          <w:sz w:val="28"/>
          <w:szCs w:val="28"/>
        </w:rPr>
        <w:t>государственной программы</w:t>
      </w:r>
      <w:r w:rsidRPr="00A71B68">
        <w:rPr>
          <w:kern w:val="2"/>
          <w:sz w:val="28"/>
          <w:szCs w:val="28"/>
          <w:lang w:eastAsia="en-US"/>
        </w:rPr>
        <w:t xml:space="preserve"> – </w:t>
      </w:r>
      <w:r w:rsidRPr="00A71B68">
        <w:rPr>
          <w:kern w:val="2"/>
          <w:sz w:val="28"/>
          <w:szCs w:val="28"/>
        </w:rPr>
        <w:t>устойчивое территориальное планирование, развитие жилищного строительства и улучшение жилищных условий отдельным категориям граждан</w:t>
      </w:r>
      <w:r w:rsidRPr="00A71B68">
        <w:rPr>
          <w:kern w:val="2"/>
          <w:sz w:val="28"/>
          <w:szCs w:val="28"/>
          <w:lang w:eastAsia="en-US"/>
        </w:rPr>
        <w:t>.</w:t>
      </w:r>
    </w:p>
    <w:p w:rsidR="00190806" w:rsidRPr="00A71B68" w:rsidRDefault="00190806" w:rsidP="00190806">
      <w:pPr>
        <w:ind w:firstLine="709"/>
        <w:contextualSpacing/>
        <w:jc w:val="both"/>
        <w:rPr>
          <w:kern w:val="2"/>
          <w:sz w:val="28"/>
          <w:szCs w:val="28"/>
          <w:lang w:eastAsia="en-US"/>
        </w:rPr>
      </w:pPr>
      <w:r w:rsidRPr="00A71B68">
        <w:rPr>
          <w:kern w:val="2"/>
          <w:sz w:val="28"/>
          <w:szCs w:val="28"/>
          <w:lang w:eastAsia="en-US"/>
        </w:rPr>
        <w:t xml:space="preserve">Для достижения цели </w:t>
      </w:r>
      <w:r w:rsidRPr="00A71B68">
        <w:rPr>
          <w:kern w:val="2"/>
          <w:sz w:val="28"/>
          <w:szCs w:val="28"/>
        </w:rPr>
        <w:t>государственной программы</w:t>
      </w:r>
      <w:r w:rsidRPr="00A71B68">
        <w:rPr>
          <w:kern w:val="2"/>
          <w:sz w:val="28"/>
          <w:szCs w:val="28"/>
          <w:lang w:eastAsia="en-US"/>
        </w:rPr>
        <w:t xml:space="preserve"> необходимо решение следующих задач: </w:t>
      </w:r>
    </w:p>
    <w:p w:rsidR="00190806" w:rsidRPr="00A71B68" w:rsidRDefault="00190806" w:rsidP="00190806">
      <w:pPr>
        <w:ind w:firstLine="709"/>
        <w:contextualSpacing/>
        <w:jc w:val="both"/>
        <w:rPr>
          <w:kern w:val="2"/>
          <w:sz w:val="28"/>
          <w:szCs w:val="28"/>
          <w:lang w:eastAsia="en-US"/>
        </w:rPr>
      </w:pPr>
      <w:r w:rsidRPr="00A71B68">
        <w:rPr>
          <w:kern w:val="2"/>
          <w:sz w:val="28"/>
          <w:szCs w:val="28"/>
          <w:lang w:eastAsia="en-US"/>
        </w:rPr>
        <w:t xml:space="preserve">обеспечение перспективных территорий документами территориального планирования, в том числе выполнение мероприятий по их реализации. Достижение данной задачи характеризует целевой показатель «Доля перспективных земельных участков, на которых планируется или осуществляется строительство, в том числе жилищное, и по которым </w:t>
      </w:r>
      <w:r w:rsidRPr="00A71B68">
        <w:rPr>
          <w:kern w:val="2"/>
          <w:sz w:val="28"/>
          <w:szCs w:val="28"/>
          <w:lang w:eastAsia="en-US"/>
        </w:rPr>
        <w:lastRenderedPageBreak/>
        <w:t>предусмотрены мероприятия по обеспечению коммунальной инфраструктурой»;</w:t>
      </w:r>
    </w:p>
    <w:p w:rsidR="00190806" w:rsidRPr="00A71B68" w:rsidRDefault="00190806" w:rsidP="00190806">
      <w:pPr>
        <w:ind w:firstLine="709"/>
        <w:contextualSpacing/>
        <w:jc w:val="both"/>
        <w:rPr>
          <w:kern w:val="2"/>
          <w:sz w:val="28"/>
          <w:szCs w:val="28"/>
          <w:highlight w:val="yellow"/>
          <w:lang w:eastAsia="en-US"/>
        </w:rPr>
      </w:pPr>
      <w:r w:rsidRPr="00A71B68">
        <w:rPr>
          <w:kern w:val="2"/>
          <w:sz w:val="28"/>
          <w:szCs w:val="28"/>
        </w:rPr>
        <w:t>создание условий для стимулирования жилищного строительства, модернизация строительной отрасли и повышение качества индустриального жилищного строительства</w:t>
      </w:r>
      <w:r w:rsidRPr="00A71B68">
        <w:rPr>
          <w:kern w:val="2"/>
          <w:sz w:val="28"/>
          <w:szCs w:val="28"/>
          <w:lang w:eastAsia="en-US"/>
        </w:rPr>
        <w:t>. Решение данной задачи характеризуют целевые показатели «Темп ввода жилья в эксплуатацию» и «</w:t>
      </w:r>
      <w:r w:rsidRPr="00A71B68">
        <w:rPr>
          <w:kern w:val="2"/>
          <w:sz w:val="28"/>
          <w:szCs w:val="28"/>
        </w:rPr>
        <w:t>Коэффициент доступности жилья (соотношение средней рыночной стоимости стандартной квартиры общей площадью 54 квадратных метра и среднего годового совокупного денежного дохода семьи, состоящей из трех человек)»</w:t>
      </w:r>
      <w:r w:rsidRPr="00A71B68">
        <w:rPr>
          <w:kern w:val="2"/>
          <w:sz w:val="28"/>
          <w:szCs w:val="28"/>
          <w:lang w:eastAsia="en-US"/>
        </w:rPr>
        <w:t>;</w:t>
      </w:r>
    </w:p>
    <w:p w:rsidR="00190806" w:rsidRPr="00A71B68" w:rsidRDefault="00190806" w:rsidP="00190806">
      <w:pPr>
        <w:ind w:firstLine="709"/>
        <w:contextualSpacing/>
        <w:jc w:val="both"/>
        <w:rPr>
          <w:kern w:val="2"/>
          <w:sz w:val="28"/>
          <w:szCs w:val="28"/>
          <w:lang w:eastAsia="en-US"/>
        </w:rPr>
      </w:pPr>
      <w:r w:rsidRPr="00A71B68">
        <w:rPr>
          <w:kern w:val="2"/>
          <w:sz w:val="28"/>
          <w:szCs w:val="28"/>
          <w:lang w:eastAsia="en-US"/>
        </w:rPr>
        <w:t xml:space="preserve">создание условий для оказания мер государственной поддержки </w:t>
      </w:r>
      <w:r w:rsidRPr="00A71B68">
        <w:rPr>
          <w:spacing w:val="-4"/>
          <w:kern w:val="2"/>
          <w:sz w:val="28"/>
          <w:szCs w:val="28"/>
          <w:lang w:eastAsia="en-US"/>
        </w:rPr>
        <w:t>в улучшении жилищных условий отдельным категориям граждан. Решение данной</w:t>
      </w:r>
      <w:r w:rsidRPr="00A71B68">
        <w:rPr>
          <w:kern w:val="2"/>
          <w:sz w:val="28"/>
          <w:szCs w:val="28"/>
          <w:lang w:eastAsia="en-US"/>
        </w:rPr>
        <w:t xml:space="preserve"> задачи характеризует целевой показатель «Доля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p>
    <w:p w:rsidR="00190806" w:rsidRPr="00A71B68" w:rsidRDefault="00190806" w:rsidP="00190806">
      <w:pPr>
        <w:ind w:firstLine="709"/>
        <w:contextualSpacing/>
        <w:jc w:val="both"/>
        <w:rPr>
          <w:kern w:val="2"/>
          <w:sz w:val="28"/>
          <w:szCs w:val="28"/>
          <w:lang w:eastAsia="en-US"/>
        </w:rPr>
      </w:pPr>
      <w:r w:rsidRPr="00A71B68">
        <w:rPr>
          <w:sz w:val="28"/>
          <w:szCs w:val="28"/>
        </w:rPr>
        <w:t xml:space="preserve">Мероприятия </w:t>
      </w:r>
      <w:r w:rsidRPr="00A71B68">
        <w:rPr>
          <w:kern w:val="2"/>
          <w:sz w:val="28"/>
          <w:szCs w:val="28"/>
        </w:rPr>
        <w:t>государственной программы</w:t>
      </w:r>
      <w:r w:rsidRPr="00A71B68">
        <w:rPr>
          <w:kern w:val="2"/>
          <w:sz w:val="28"/>
          <w:szCs w:val="28"/>
          <w:lang w:eastAsia="en-US"/>
        </w:rPr>
        <w:t xml:space="preserve"> осуществляются, в том числе, в соответствии с государственными программами Российской Федерации «Обеспечение доступным и комфортным жильем и коммунальными услугами граждан Российской Федерации» и «Социальная поддержка граждан».</w:t>
      </w:r>
    </w:p>
    <w:p w:rsidR="00F55C43" w:rsidRDefault="00F55C43" w:rsidP="00F55C43">
      <w:pPr>
        <w:ind w:firstLine="708"/>
        <w:jc w:val="both"/>
        <w:rPr>
          <w:sz w:val="28"/>
          <w:szCs w:val="28"/>
        </w:rPr>
      </w:pPr>
      <w:r w:rsidRPr="00F161D3">
        <w:rPr>
          <w:sz w:val="28"/>
          <w:szCs w:val="28"/>
        </w:rPr>
        <w:t xml:space="preserve">Сведения о показателях (индикаторах) муниципальной программы, подпрограмм муниципальной программы и </w:t>
      </w:r>
      <w:r>
        <w:rPr>
          <w:sz w:val="28"/>
          <w:szCs w:val="28"/>
        </w:rPr>
        <w:t>их значениях приведены в приложении №</w:t>
      </w:r>
      <w:r w:rsidRPr="00F161D3">
        <w:rPr>
          <w:sz w:val="28"/>
          <w:szCs w:val="28"/>
        </w:rPr>
        <w:t xml:space="preserve"> 1.</w:t>
      </w:r>
    </w:p>
    <w:p w:rsidR="00F55C43" w:rsidRDefault="00F55C43" w:rsidP="00F55C43">
      <w:pPr>
        <w:ind w:firstLine="708"/>
        <w:jc w:val="both"/>
        <w:rPr>
          <w:sz w:val="28"/>
          <w:szCs w:val="28"/>
        </w:rPr>
      </w:pPr>
      <w:r>
        <w:rPr>
          <w:sz w:val="28"/>
          <w:szCs w:val="28"/>
        </w:rPr>
        <w:t>Сведения о показателях, включенных в федеральный (региональный) план статистических работ приведены в приложении №  2.</w:t>
      </w:r>
    </w:p>
    <w:p w:rsidR="00F55C43" w:rsidRPr="00F161D3" w:rsidRDefault="00F55C43" w:rsidP="00F55C43">
      <w:pPr>
        <w:ind w:firstLine="708"/>
        <w:jc w:val="both"/>
        <w:rPr>
          <w:sz w:val="28"/>
          <w:szCs w:val="28"/>
        </w:rPr>
      </w:pPr>
      <w:r>
        <w:rPr>
          <w:sz w:val="28"/>
          <w:szCs w:val="28"/>
        </w:rPr>
        <w:t>Сведения о методике расчета показателей (индикаторов) муниципальной программы приведены в приложении № 3.</w:t>
      </w:r>
    </w:p>
    <w:p w:rsidR="00F55C43" w:rsidRPr="000B08F0" w:rsidRDefault="00F55C43" w:rsidP="00F55C43">
      <w:pPr>
        <w:ind w:firstLine="708"/>
        <w:jc w:val="both"/>
        <w:rPr>
          <w:sz w:val="28"/>
          <w:szCs w:val="28"/>
        </w:rPr>
      </w:pPr>
      <w:r w:rsidRPr="000B08F0">
        <w:rPr>
          <w:sz w:val="28"/>
          <w:szCs w:val="28"/>
        </w:rPr>
        <w:t xml:space="preserve">Перечень подпрограмм, основных мероприятий </w:t>
      </w:r>
      <w:r>
        <w:rPr>
          <w:sz w:val="28"/>
          <w:szCs w:val="28"/>
        </w:rPr>
        <w:t xml:space="preserve">и мероприятий ведомственных целевых программ </w:t>
      </w:r>
      <w:r w:rsidRPr="000B08F0">
        <w:rPr>
          <w:sz w:val="28"/>
          <w:szCs w:val="28"/>
        </w:rPr>
        <w:t>муниципальной</w:t>
      </w:r>
      <w:r>
        <w:rPr>
          <w:sz w:val="28"/>
          <w:szCs w:val="28"/>
        </w:rPr>
        <w:t xml:space="preserve"> </w:t>
      </w:r>
      <w:r w:rsidRPr="000B08F0">
        <w:rPr>
          <w:sz w:val="28"/>
          <w:szCs w:val="28"/>
        </w:rPr>
        <w:t>прог</w:t>
      </w:r>
      <w:r>
        <w:rPr>
          <w:sz w:val="28"/>
          <w:szCs w:val="28"/>
        </w:rPr>
        <w:t>раммы приведен в приложении №</w:t>
      </w:r>
      <w:r w:rsidRPr="000B08F0">
        <w:rPr>
          <w:sz w:val="28"/>
          <w:szCs w:val="28"/>
        </w:rPr>
        <w:t xml:space="preserve"> 4.</w:t>
      </w:r>
    </w:p>
    <w:p w:rsidR="00F55C43" w:rsidRPr="000B08F0" w:rsidRDefault="00F55C43" w:rsidP="00F55C43">
      <w:pPr>
        <w:ind w:firstLine="708"/>
        <w:jc w:val="both"/>
        <w:rPr>
          <w:sz w:val="28"/>
          <w:szCs w:val="28"/>
        </w:rPr>
      </w:pPr>
      <w:r w:rsidRPr="000B08F0">
        <w:rPr>
          <w:sz w:val="28"/>
          <w:szCs w:val="28"/>
        </w:rPr>
        <w:t xml:space="preserve">Расходы  </w:t>
      </w:r>
      <w:r>
        <w:rPr>
          <w:sz w:val="28"/>
          <w:szCs w:val="28"/>
        </w:rPr>
        <w:t xml:space="preserve">областного бюджета, федерального бюджета, </w:t>
      </w:r>
      <w:r w:rsidRPr="000B08F0">
        <w:rPr>
          <w:sz w:val="28"/>
          <w:szCs w:val="28"/>
        </w:rPr>
        <w:t xml:space="preserve">бюджета города Азова </w:t>
      </w:r>
      <w:r>
        <w:rPr>
          <w:sz w:val="28"/>
          <w:szCs w:val="28"/>
        </w:rPr>
        <w:t xml:space="preserve">и внебюджетных источников </w:t>
      </w:r>
      <w:r w:rsidRPr="000B08F0">
        <w:rPr>
          <w:sz w:val="28"/>
          <w:szCs w:val="28"/>
        </w:rPr>
        <w:t xml:space="preserve">на реализацию муниципальной программы </w:t>
      </w:r>
      <w:r>
        <w:rPr>
          <w:sz w:val="28"/>
          <w:szCs w:val="28"/>
        </w:rPr>
        <w:t>города Азова приведены в приложении №</w:t>
      </w:r>
      <w:r w:rsidRPr="000B08F0">
        <w:rPr>
          <w:sz w:val="28"/>
          <w:szCs w:val="28"/>
        </w:rPr>
        <w:t xml:space="preserve"> 5.</w:t>
      </w:r>
    </w:p>
    <w:p w:rsidR="00F55C43" w:rsidRPr="001C37D0" w:rsidRDefault="00F55C43" w:rsidP="00F55C43">
      <w:pPr>
        <w:pStyle w:val="ConsPlusNormal"/>
        <w:widowControl/>
        <w:ind w:firstLine="708"/>
        <w:jc w:val="both"/>
        <w:rPr>
          <w:rFonts w:ascii="Times New Roman" w:hAnsi="Times New Roman" w:cs="Times New Roman"/>
          <w:sz w:val="28"/>
          <w:szCs w:val="28"/>
        </w:rPr>
      </w:pPr>
      <w:r w:rsidRPr="001C37D0">
        <w:rPr>
          <w:rFonts w:ascii="Times New Roman" w:hAnsi="Times New Roman" w:cs="Times New Roman"/>
          <w:sz w:val="28"/>
          <w:szCs w:val="28"/>
        </w:rPr>
        <w:t>Расходы на реализацию муниципальной программы приведены в приложении</w:t>
      </w:r>
      <w:r>
        <w:rPr>
          <w:rFonts w:ascii="Times New Roman" w:hAnsi="Times New Roman" w:cs="Times New Roman"/>
          <w:sz w:val="28"/>
          <w:szCs w:val="28"/>
        </w:rPr>
        <w:t xml:space="preserve"> № 6.</w:t>
      </w:r>
    </w:p>
    <w:p w:rsidR="00321F6E" w:rsidRDefault="00321F6E" w:rsidP="00321F6E">
      <w:pPr>
        <w:autoSpaceDE w:val="0"/>
        <w:autoSpaceDN w:val="0"/>
        <w:adjustRightInd w:val="0"/>
        <w:ind w:firstLine="709"/>
        <w:jc w:val="both"/>
        <w:rPr>
          <w:sz w:val="28"/>
          <w:szCs w:val="28"/>
        </w:rPr>
      </w:pPr>
    </w:p>
    <w:p w:rsidR="00FC4733" w:rsidRDefault="00FC4733" w:rsidP="00FC4733">
      <w:pPr>
        <w:autoSpaceDE w:val="0"/>
        <w:autoSpaceDN w:val="0"/>
        <w:adjustRightInd w:val="0"/>
        <w:jc w:val="center"/>
        <w:rPr>
          <w:sz w:val="28"/>
          <w:szCs w:val="28"/>
        </w:rPr>
      </w:pPr>
      <w:r w:rsidRPr="002D2129">
        <w:rPr>
          <w:kern w:val="2"/>
          <w:sz w:val="28"/>
          <w:szCs w:val="28"/>
        </w:rPr>
        <w:t xml:space="preserve">2. </w:t>
      </w:r>
      <w:r w:rsidRPr="002D2129">
        <w:rPr>
          <w:sz w:val="28"/>
          <w:szCs w:val="28"/>
        </w:rPr>
        <w:t xml:space="preserve">Характеристика </w:t>
      </w:r>
      <w:r w:rsidRPr="002D2129">
        <w:rPr>
          <w:kern w:val="2"/>
          <w:sz w:val="28"/>
          <w:szCs w:val="28"/>
        </w:rPr>
        <w:t xml:space="preserve">участия </w:t>
      </w:r>
      <w:r w:rsidRPr="003246CC">
        <w:rPr>
          <w:sz w:val="28"/>
          <w:szCs w:val="28"/>
        </w:rPr>
        <w:t>соисполнителей и участников муниципальной программы в реализации муниципальной программы</w:t>
      </w:r>
    </w:p>
    <w:p w:rsidR="00FC4733" w:rsidRPr="002D2129" w:rsidRDefault="00FC4733" w:rsidP="00FC4733">
      <w:pPr>
        <w:autoSpaceDE w:val="0"/>
        <w:autoSpaceDN w:val="0"/>
        <w:adjustRightInd w:val="0"/>
        <w:jc w:val="center"/>
        <w:rPr>
          <w:kern w:val="2"/>
          <w:sz w:val="28"/>
          <w:szCs w:val="28"/>
        </w:rPr>
      </w:pPr>
    </w:p>
    <w:p w:rsidR="00F55C43" w:rsidRDefault="00F55C43" w:rsidP="00F55C43">
      <w:pPr>
        <w:autoSpaceDE w:val="0"/>
        <w:autoSpaceDN w:val="0"/>
        <w:adjustRightInd w:val="0"/>
        <w:ind w:firstLine="709"/>
        <w:jc w:val="both"/>
        <w:rPr>
          <w:sz w:val="28"/>
          <w:szCs w:val="28"/>
        </w:rPr>
      </w:pPr>
      <w:r w:rsidRPr="00B95FEB">
        <w:rPr>
          <w:sz w:val="28"/>
          <w:szCs w:val="28"/>
        </w:rPr>
        <w:t>Для реализации поставленной цели и решения задач муниципальной программы, достижение планируемых значений показателей (индикаторов) соисполнители и участники муниципальной программы реализуют следующие основные мероприятия:</w:t>
      </w:r>
    </w:p>
    <w:p w:rsidR="00FC4733" w:rsidRPr="002D2129" w:rsidRDefault="00FC4733" w:rsidP="00FC4733">
      <w:pPr>
        <w:adjustRightInd w:val="0"/>
        <w:ind w:firstLine="709"/>
        <w:jc w:val="both"/>
        <w:rPr>
          <w:kern w:val="2"/>
          <w:sz w:val="28"/>
          <w:szCs w:val="28"/>
        </w:rPr>
      </w:pPr>
      <w:r w:rsidRPr="002D2129">
        <w:rPr>
          <w:kern w:val="2"/>
          <w:sz w:val="28"/>
          <w:szCs w:val="28"/>
        </w:rPr>
        <w:t>Сведения о показателях (индикаторах) по муниципальным образованиям Ростовской области приведены в приложении № 6.</w:t>
      </w:r>
    </w:p>
    <w:p w:rsidR="00FC4733" w:rsidRPr="002D2129" w:rsidRDefault="00FC4733" w:rsidP="00FC4733">
      <w:pPr>
        <w:autoSpaceDE w:val="0"/>
        <w:autoSpaceDN w:val="0"/>
        <w:adjustRightInd w:val="0"/>
        <w:ind w:firstLine="709"/>
        <w:jc w:val="both"/>
        <w:rPr>
          <w:kern w:val="2"/>
          <w:sz w:val="28"/>
          <w:szCs w:val="28"/>
        </w:rPr>
      </w:pPr>
      <w:r w:rsidRPr="002D2129">
        <w:rPr>
          <w:kern w:val="2"/>
          <w:sz w:val="28"/>
          <w:szCs w:val="28"/>
        </w:rPr>
        <w:lastRenderedPageBreak/>
        <w:t xml:space="preserve">В рамках реализации Программы планируется привлечение средств </w:t>
      </w:r>
      <w:r w:rsidR="00F55C43">
        <w:rPr>
          <w:kern w:val="2"/>
          <w:sz w:val="28"/>
          <w:szCs w:val="28"/>
        </w:rPr>
        <w:t>местного бюджета</w:t>
      </w:r>
      <w:r w:rsidRPr="002D2129">
        <w:rPr>
          <w:kern w:val="2"/>
          <w:sz w:val="28"/>
          <w:szCs w:val="28"/>
        </w:rPr>
        <w:t xml:space="preserve">. </w:t>
      </w:r>
    </w:p>
    <w:p w:rsidR="00FC4733" w:rsidRPr="002D2129" w:rsidRDefault="00FC4733" w:rsidP="00FC4733">
      <w:pPr>
        <w:ind w:firstLine="709"/>
        <w:jc w:val="both"/>
        <w:rPr>
          <w:kern w:val="2"/>
          <w:sz w:val="28"/>
          <w:szCs w:val="28"/>
        </w:rPr>
      </w:pPr>
      <w:r w:rsidRPr="002D2129">
        <w:rPr>
          <w:kern w:val="2"/>
          <w:sz w:val="28"/>
          <w:szCs w:val="28"/>
        </w:rPr>
        <w:t xml:space="preserve">С целью вовлечения в оборот земельных участков для жилищного строительства </w:t>
      </w:r>
      <w:r w:rsidR="00F55C43">
        <w:rPr>
          <w:kern w:val="2"/>
          <w:sz w:val="28"/>
          <w:szCs w:val="28"/>
        </w:rPr>
        <w:t>администрация города Азова</w:t>
      </w:r>
      <w:r w:rsidRPr="002D2129">
        <w:rPr>
          <w:kern w:val="2"/>
          <w:sz w:val="28"/>
          <w:szCs w:val="28"/>
        </w:rPr>
        <w:t xml:space="preserve"> осуществляет подготовку земельных участков. Развитие и освоение территорий под жилищное строительство</w:t>
      </w:r>
      <w:r>
        <w:rPr>
          <w:kern w:val="2"/>
          <w:sz w:val="28"/>
          <w:szCs w:val="28"/>
        </w:rPr>
        <w:t xml:space="preserve"> </w:t>
      </w:r>
      <w:r w:rsidRPr="002D2129">
        <w:rPr>
          <w:kern w:val="2"/>
          <w:sz w:val="28"/>
          <w:szCs w:val="28"/>
        </w:rPr>
        <w:t>ведется в соответствии с утвержденными документами территориального планирования и градостроительного зонирования. Данные территории</w:t>
      </w:r>
      <w:r>
        <w:rPr>
          <w:kern w:val="2"/>
          <w:sz w:val="28"/>
          <w:szCs w:val="28"/>
        </w:rPr>
        <w:t xml:space="preserve"> </w:t>
      </w:r>
      <w:r w:rsidRPr="002D2129">
        <w:rPr>
          <w:kern w:val="2"/>
          <w:sz w:val="28"/>
          <w:szCs w:val="28"/>
        </w:rPr>
        <w:t>включены в Региональный адресный перечень земельных участков для жилищного строительства и комплексного освоения в целях жилищного строительства</w:t>
      </w:r>
      <w:r w:rsidR="00F55C43">
        <w:rPr>
          <w:kern w:val="2"/>
          <w:sz w:val="28"/>
          <w:szCs w:val="28"/>
        </w:rPr>
        <w:t>.</w:t>
      </w:r>
    </w:p>
    <w:p w:rsidR="00321F6E" w:rsidRDefault="00321F6E" w:rsidP="00321F6E">
      <w:pPr>
        <w:autoSpaceDE w:val="0"/>
        <w:autoSpaceDN w:val="0"/>
        <w:adjustRightInd w:val="0"/>
        <w:ind w:firstLine="709"/>
        <w:jc w:val="both"/>
        <w:rPr>
          <w:sz w:val="28"/>
          <w:szCs w:val="28"/>
        </w:rPr>
      </w:pPr>
    </w:p>
    <w:p w:rsidR="00321F6E" w:rsidRDefault="00321F6E" w:rsidP="00321F6E">
      <w:pPr>
        <w:autoSpaceDE w:val="0"/>
        <w:autoSpaceDN w:val="0"/>
        <w:adjustRightInd w:val="0"/>
        <w:ind w:firstLine="709"/>
        <w:jc w:val="both"/>
        <w:rPr>
          <w:sz w:val="28"/>
          <w:szCs w:val="28"/>
        </w:rPr>
      </w:pPr>
    </w:p>
    <w:p w:rsidR="00321F6E" w:rsidRDefault="00321F6E" w:rsidP="00321F6E">
      <w:pPr>
        <w:autoSpaceDE w:val="0"/>
        <w:autoSpaceDN w:val="0"/>
        <w:adjustRightInd w:val="0"/>
        <w:ind w:firstLine="709"/>
        <w:jc w:val="both"/>
        <w:rPr>
          <w:sz w:val="28"/>
          <w:szCs w:val="28"/>
        </w:rPr>
      </w:pPr>
    </w:p>
    <w:p w:rsidR="00321F6E" w:rsidRDefault="00321F6E" w:rsidP="00321F6E">
      <w:pPr>
        <w:autoSpaceDE w:val="0"/>
        <w:autoSpaceDN w:val="0"/>
        <w:adjustRightInd w:val="0"/>
        <w:ind w:firstLine="709"/>
        <w:jc w:val="both"/>
        <w:rPr>
          <w:sz w:val="28"/>
          <w:szCs w:val="28"/>
        </w:rPr>
      </w:pPr>
    </w:p>
    <w:p w:rsidR="00321F6E" w:rsidRDefault="00321F6E" w:rsidP="00321F6E">
      <w:pPr>
        <w:autoSpaceDE w:val="0"/>
        <w:autoSpaceDN w:val="0"/>
        <w:adjustRightInd w:val="0"/>
        <w:ind w:firstLine="709"/>
        <w:jc w:val="both"/>
        <w:rPr>
          <w:sz w:val="28"/>
          <w:szCs w:val="28"/>
        </w:rPr>
      </w:pPr>
    </w:p>
    <w:p w:rsidR="007C6288" w:rsidRDefault="007C6288" w:rsidP="007C6288">
      <w:pPr>
        <w:widowControl w:val="0"/>
        <w:autoSpaceDE w:val="0"/>
        <w:autoSpaceDN w:val="0"/>
        <w:adjustRightInd w:val="0"/>
        <w:rPr>
          <w:sz w:val="28"/>
          <w:szCs w:val="28"/>
        </w:rPr>
      </w:pPr>
      <w:r>
        <w:rPr>
          <w:sz w:val="28"/>
          <w:szCs w:val="28"/>
        </w:rPr>
        <w:t>Управляющий делами</w:t>
      </w:r>
    </w:p>
    <w:p w:rsidR="007C6288" w:rsidRDefault="007C6288" w:rsidP="007C6288">
      <w:pPr>
        <w:widowControl w:val="0"/>
        <w:autoSpaceDE w:val="0"/>
        <w:autoSpaceDN w:val="0"/>
        <w:adjustRightInd w:val="0"/>
        <w:rPr>
          <w:sz w:val="28"/>
          <w:szCs w:val="28"/>
        </w:rPr>
      </w:pPr>
      <w:r>
        <w:rPr>
          <w:sz w:val="28"/>
          <w:szCs w:val="28"/>
        </w:rPr>
        <w:t xml:space="preserve">администрации                                                                             В.А. </w:t>
      </w:r>
      <w:proofErr w:type="gramStart"/>
      <w:r>
        <w:rPr>
          <w:sz w:val="28"/>
          <w:szCs w:val="28"/>
        </w:rPr>
        <w:t>Пшеничный</w:t>
      </w:r>
      <w:proofErr w:type="gramEnd"/>
    </w:p>
    <w:p w:rsidR="007C6288" w:rsidRDefault="007C6288" w:rsidP="007C6288">
      <w:pPr>
        <w:widowControl w:val="0"/>
        <w:tabs>
          <w:tab w:val="left" w:pos="8640"/>
        </w:tabs>
        <w:spacing w:line="230" w:lineRule="auto"/>
        <w:jc w:val="center"/>
        <w:rPr>
          <w:sz w:val="28"/>
          <w:szCs w:val="28"/>
        </w:rPr>
      </w:pPr>
    </w:p>
    <w:p w:rsidR="00321F6E" w:rsidRDefault="00321F6E" w:rsidP="00321F6E">
      <w:pPr>
        <w:autoSpaceDE w:val="0"/>
        <w:autoSpaceDN w:val="0"/>
        <w:adjustRightInd w:val="0"/>
        <w:ind w:firstLine="709"/>
        <w:jc w:val="both"/>
        <w:rPr>
          <w:sz w:val="28"/>
          <w:szCs w:val="28"/>
        </w:rPr>
      </w:pPr>
    </w:p>
    <w:p w:rsidR="00321F6E" w:rsidRDefault="00321F6E" w:rsidP="00321F6E">
      <w:pPr>
        <w:autoSpaceDE w:val="0"/>
        <w:autoSpaceDN w:val="0"/>
        <w:adjustRightInd w:val="0"/>
        <w:ind w:firstLine="709"/>
        <w:jc w:val="both"/>
        <w:rPr>
          <w:sz w:val="28"/>
          <w:szCs w:val="28"/>
        </w:rPr>
      </w:pPr>
    </w:p>
    <w:p w:rsidR="00321F6E" w:rsidRDefault="00321F6E" w:rsidP="00321F6E">
      <w:pPr>
        <w:autoSpaceDE w:val="0"/>
        <w:autoSpaceDN w:val="0"/>
        <w:adjustRightInd w:val="0"/>
        <w:ind w:firstLine="709"/>
        <w:jc w:val="both"/>
        <w:rPr>
          <w:sz w:val="28"/>
          <w:szCs w:val="28"/>
        </w:rPr>
      </w:pPr>
    </w:p>
    <w:p w:rsidR="00321F6E" w:rsidRDefault="00321F6E" w:rsidP="004F1189">
      <w:pPr>
        <w:autoSpaceDE w:val="0"/>
        <w:autoSpaceDN w:val="0"/>
        <w:adjustRightInd w:val="0"/>
        <w:jc w:val="both"/>
        <w:rPr>
          <w:b/>
          <w:sz w:val="28"/>
          <w:szCs w:val="28"/>
        </w:rPr>
      </w:pPr>
      <w:r>
        <w:rPr>
          <w:b/>
          <w:sz w:val="28"/>
          <w:szCs w:val="28"/>
        </w:rPr>
        <w:br w:type="page"/>
      </w:r>
    </w:p>
    <w:p w:rsidR="00321F6E" w:rsidRDefault="00321F6E" w:rsidP="004F1189">
      <w:pPr>
        <w:autoSpaceDE w:val="0"/>
        <w:autoSpaceDN w:val="0"/>
        <w:adjustRightInd w:val="0"/>
        <w:jc w:val="both"/>
        <w:rPr>
          <w:b/>
          <w:sz w:val="28"/>
          <w:szCs w:val="28"/>
        </w:rPr>
        <w:sectPr w:rsidR="00321F6E">
          <w:pgSz w:w="11906" w:h="16838"/>
          <w:pgMar w:top="1134" w:right="850" w:bottom="1134" w:left="1701" w:header="708" w:footer="708"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7691"/>
      </w:tblGrid>
      <w:tr w:rsidR="00321F6E" w:rsidTr="001E56CF">
        <w:tc>
          <w:tcPr>
            <w:tcW w:w="7690" w:type="dxa"/>
          </w:tcPr>
          <w:p w:rsidR="00321F6E" w:rsidRDefault="00321F6E" w:rsidP="00321F6E">
            <w:pPr>
              <w:jc w:val="center"/>
              <w:rPr>
                <w:sz w:val="28"/>
                <w:szCs w:val="28"/>
              </w:rPr>
            </w:pPr>
          </w:p>
        </w:tc>
        <w:tc>
          <w:tcPr>
            <w:tcW w:w="7691" w:type="dxa"/>
          </w:tcPr>
          <w:p w:rsidR="001E56CF" w:rsidRDefault="001E56CF" w:rsidP="001E56CF">
            <w:pPr>
              <w:widowControl w:val="0"/>
              <w:autoSpaceDE w:val="0"/>
              <w:autoSpaceDN w:val="0"/>
              <w:adjustRightInd w:val="0"/>
              <w:jc w:val="right"/>
              <w:rPr>
                <w:sz w:val="28"/>
                <w:szCs w:val="28"/>
              </w:rPr>
            </w:pPr>
            <w:r>
              <w:rPr>
                <w:sz w:val="28"/>
                <w:szCs w:val="28"/>
              </w:rPr>
              <w:t>Приложение № 1</w:t>
            </w:r>
          </w:p>
          <w:p w:rsidR="001E56CF" w:rsidRDefault="001E56CF" w:rsidP="001E56CF">
            <w:pPr>
              <w:widowControl w:val="0"/>
              <w:autoSpaceDE w:val="0"/>
              <w:autoSpaceDN w:val="0"/>
              <w:adjustRightInd w:val="0"/>
              <w:jc w:val="right"/>
              <w:rPr>
                <w:sz w:val="28"/>
                <w:szCs w:val="28"/>
              </w:rPr>
            </w:pPr>
            <w:r>
              <w:rPr>
                <w:sz w:val="28"/>
                <w:szCs w:val="28"/>
              </w:rPr>
              <w:t>к муниципальной программе  города Азова</w:t>
            </w:r>
          </w:p>
          <w:p w:rsidR="001E56CF" w:rsidRDefault="001E56CF" w:rsidP="001E56CF">
            <w:pPr>
              <w:tabs>
                <w:tab w:val="left" w:pos="3350"/>
              </w:tabs>
              <w:jc w:val="right"/>
              <w:rPr>
                <w:sz w:val="28"/>
                <w:szCs w:val="28"/>
              </w:rPr>
            </w:pPr>
            <w:r>
              <w:rPr>
                <w:sz w:val="28"/>
                <w:szCs w:val="28"/>
              </w:rPr>
              <w:t xml:space="preserve"> </w:t>
            </w:r>
            <w:bookmarkStart w:id="1" w:name="Par400"/>
            <w:bookmarkEnd w:id="1"/>
            <w:r>
              <w:rPr>
                <w:sz w:val="28"/>
                <w:szCs w:val="28"/>
              </w:rPr>
              <w:t>«</w:t>
            </w:r>
            <w:r w:rsidRPr="002A5D7A">
              <w:rPr>
                <w:sz w:val="28"/>
                <w:szCs w:val="28"/>
              </w:rPr>
              <w:t>Территориальное планирование и обеспечение доступным и комфортным жильем населения города Азова</w:t>
            </w:r>
            <w:r>
              <w:rPr>
                <w:sz w:val="28"/>
                <w:szCs w:val="28"/>
              </w:rPr>
              <w:t>»</w:t>
            </w:r>
          </w:p>
          <w:p w:rsidR="00321F6E" w:rsidRDefault="00321F6E" w:rsidP="00321F6E">
            <w:pPr>
              <w:jc w:val="center"/>
              <w:rPr>
                <w:sz w:val="28"/>
                <w:szCs w:val="28"/>
              </w:rPr>
            </w:pPr>
          </w:p>
        </w:tc>
      </w:tr>
    </w:tbl>
    <w:p w:rsidR="00321F6E" w:rsidRPr="00E94D79" w:rsidRDefault="00321F6E" w:rsidP="00321F6E">
      <w:pPr>
        <w:widowControl w:val="0"/>
        <w:tabs>
          <w:tab w:val="left" w:pos="9610"/>
        </w:tabs>
        <w:autoSpaceDE w:val="0"/>
        <w:autoSpaceDN w:val="0"/>
        <w:adjustRightInd w:val="0"/>
        <w:jc w:val="center"/>
        <w:rPr>
          <w:sz w:val="28"/>
          <w:szCs w:val="28"/>
        </w:rPr>
      </w:pPr>
      <w:r w:rsidRPr="00E94D79">
        <w:rPr>
          <w:sz w:val="28"/>
          <w:szCs w:val="28"/>
        </w:rPr>
        <w:t>Сведения</w:t>
      </w:r>
    </w:p>
    <w:p w:rsidR="00321F6E" w:rsidRPr="00E94D79" w:rsidRDefault="00321F6E" w:rsidP="00321F6E">
      <w:pPr>
        <w:widowControl w:val="0"/>
        <w:autoSpaceDE w:val="0"/>
        <w:autoSpaceDN w:val="0"/>
        <w:adjustRightInd w:val="0"/>
        <w:jc w:val="center"/>
        <w:rPr>
          <w:sz w:val="28"/>
          <w:szCs w:val="28"/>
        </w:rPr>
      </w:pPr>
      <w:r w:rsidRPr="00E94D79">
        <w:rPr>
          <w:sz w:val="28"/>
          <w:szCs w:val="28"/>
        </w:rPr>
        <w:t>о показателях (индикаторах) муниципальной  программы, подпрограмм муниципальной  программы и их значениях</w:t>
      </w:r>
    </w:p>
    <w:tbl>
      <w:tblPr>
        <w:tblW w:w="15876" w:type="dxa"/>
        <w:tblCellSpacing w:w="5" w:type="nil"/>
        <w:tblInd w:w="75" w:type="dxa"/>
        <w:tblLayout w:type="fixed"/>
        <w:tblCellMar>
          <w:left w:w="75" w:type="dxa"/>
          <w:right w:w="75" w:type="dxa"/>
        </w:tblCellMar>
        <w:tblLook w:val="0000" w:firstRow="0" w:lastRow="0" w:firstColumn="0" w:lastColumn="0" w:noHBand="0" w:noVBand="0"/>
      </w:tblPr>
      <w:tblGrid>
        <w:gridCol w:w="634"/>
        <w:gridCol w:w="3046"/>
        <w:gridCol w:w="1282"/>
        <w:gridCol w:w="992"/>
        <w:gridCol w:w="709"/>
        <w:gridCol w:w="708"/>
        <w:gridCol w:w="709"/>
        <w:gridCol w:w="709"/>
        <w:gridCol w:w="709"/>
        <w:gridCol w:w="708"/>
        <w:gridCol w:w="709"/>
        <w:gridCol w:w="709"/>
        <w:gridCol w:w="709"/>
        <w:gridCol w:w="708"/>
        <w:gridCol w:w="709"/>
        <w:gridCol w:w="706"/>
        <w:gridCol w:w="711"/>
        <w:gridCol w:w="709"/>
      </w:tblGrid>
      <w:tr w:rsidR="00321F6E" w:rsidRPr="00772639" w:rsidTr="00BC5127">
        <w:trPr>
          <w:trHeight w:val="360"/>
          <w:tblCellSpacing w:w="5" w:type="nil"/>
        </w:trPr>
        <w:tc>
          <w:tcPr>
            <w:tcW w:w="634" w:type="dxa"/>
            <w:vMerge w:val="restart"/>
            <w:tcBorders>
              <w:top w:val="single" w:sz="4" w:space="0" w:color="auto"/>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sidRPr="00772639">
              <w:rPr>
                <w:sz w:val="24"/>
                <w:szCs w:val="24"/>
              </w:rPr>
              <w:t>№</w:t>
            </w:r>
            <w:r w:rsidRPr="00772639">
              <w:rPr>
                <w:sz w:val="24"/>
                <w:szCs w:val="24"/>
              </w:rPr>
              <w:br/>
            </w:r>
            <w:proofErr w:type="gramStart"/>
            <w:r w:rsidRPr="00772639">
              <w:rPr>
                <w:sz w:val="24"/>
                <w:szCs w:val="24"/>
              </w:rPr>
              <w:t>п</w:t>
            </w:r>
            <w:proofErr w:type="gramEnd"/>
            <w:r w:rsidRPr="00772639">
              <w:rPr>
                <w:sz w:val="24"/>
                <w:szCs w:val="24"/>
              </w:rPr>
              <w:t>/п</w:t>
            </w:r>
          </w:p>
        </w:tc>
        <w:tc>
          <w:tcPr>
            <w:tcW w:w="3046" w:type="dxa"/>
            <w:vMerge w:val="restart"/>
            <w:tcBorders>
              <w:top w:val="single" w:sz="4" w:space="0" w:color="auto"/>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Номер и наименование показателя</w:t>
            </w:r>
            <w:r w:rsidRPr="00772639">
              <w:rPr>
                <w:sz w:val="24"/>
                <w:szCs w:val="24"/>
              </w:rPr>
              <w:t xml:space="preserve"> (индикатор</w:t>
            </w:r>
            <w:r>
              <w:rPr>
                <w:sz w:val="24"/>
                <w:szCs w:val="24"/>
              </w:rPr>
              <w:t xml:space="preserve">а) </w:t>
            </w:r>
          </w:p>
        </w:tc>
        <w:tc>
          <w:tcPr>
            <w:tcW w:w="1282" w:type="dxa"/>
            <w:vMerge w:val="restart"/>
            <w:tcBorders>
              <w:top w:val="single" w:sz="4" w:space="0" w:color="auto"/>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Вид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sidRPr="00772639">
              <w:rPr>
                <w:sz w:val="24"/>
                <w:szCs w:val="24"/>
              </w:rPr>
              <w:t>ед.</w:t>
            </w:r>
            <w:r w:rsidRPr="00772639">
              <w:rPr>
                <w:sz w:val="24"/>
                <w:szCs w:val="24"/>
              </w:rPr>
              <w:br/>
              <w:t>изм.</w:t>
            </w:r>
          </w:p>
        </w:tc>
        <w:tc>
          <w:tcPr>
            <w:tcW w:w="709" w:type="dxa"/>
            <w:tcBorders>
              <w:top w:val="single" w:sz="4" w:space="0" w:color="auto"/>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p>
        </w:tc>
        <w:tc>
          <w:tcPr>
            <w:tcW w:w="6378" w:type="dxa"/>
            <w:gridSpan w:val="9"/>
            <w:tcBorders>
              <w:top w:val="single" w:sz="4" w:space="0" w:color="auto"/>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sidRPr="00772639">
              <w:rPr>
                <w:sz w:val="24"/>
                <w:szCs w:val="24"/>
              </w:rPr>
              <w:t>Значения показателей</w:t>
            </w:r>
          </w:p>
        </w:tc>
      </w:tr>
      <w:tr w:rsidR="00321F6E" w:rsidRPr="00772639" w:rsidTr="00BC5127">
        <w:trPr>
          <w:trHeight w:val="327"/>
          <w:tblCellSpacing w:w="5" w:type="nil"/>
        </w:trPr>
        <w:tc>
          <w:tcPr>
            <w:tcW w:w="634"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3046"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1282"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992"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709" w:type="dxa"/>
            <w:vMerge w:val="restart"/>
            <w:tcBorders>
              <w:left w:val="single" w:sz="4" w:space="0" w:color="auto"/>
              <w:right w:val="single" w:sz="4" w:space="0" w:color="auto"/>
            </w:tcBorders>
          </w:tcPr>
          <w:p w:rsidR="00321F6E" w:rsidRPr="00772639" w:rsidRDefault="00321F6E" w:rsidP="00BC5127">
            <w:pPr>
              <w:pStyle w:val="ConsPlusCell"/>
              <w:rPr>
                <w:sz w:val="24"/>
                <w:szCs w:val="24"/>
              </w:rPr>
            </w:pPr>
            <w:r>
              <w:rPr>
                <w:sz w:val="24"/>
                <w:szCs w:val="24"/>
              </w:rPr>
              <w:t xml:space="preserve">2017 </w:t>
            </w:r>
            <w:r w:rsidRPr="00772639">
              <w:rPr>
                <w:sz w:val="24"/>
                <w:szCs w:val="24"/>
              </w:rPr>
              <w:t>год</w:t>
            </w:r>
          </w:p>
        </w:tc>
        <w:tc>
          <w:tcPr>
            <w:tcW w:w="708" w:type="dxa"/>
            <w:vMerge w:val="restart"/>
            <w:tcBorders>
              <w:left w:val="single" w:sz="4" w:space="0" w:color="auto"/>
              <w:right w:val="single" w:sz="4" w:space="0" w:color="auto"/>
            </w:tcBorders>
          </w:tcPr>
          <w:p w:rsidR="00321F6E" w:rsidRPr="00772639" w:rsidRDefault="00321F6E" w:rsidP="00BC5127">
            <w:pPr>
              <w:pStyle w:val="ConsPlusCell"/>
              <w:rPr>
                <w:sz w:val="24"/>
                <w:szCs w:val="24"/>
              </w:rPr>
            </w:pPr>
            <w:r>
              <w:rPr>
                <w:sz w:val="24"/>
                <w:szCs w:val="24"/>
              </w:rPr>
              <w:t>2018</w:t>
            </w:r>
            <w:r w:rsidRPr="00772639">
              <w:rPr>
                <w:sz w:val="24"/>
                <w:szCs w:val="24"/>
              </w:rPr>
              <w:t xml:space="preserve"> год</w:t>
            </w:r>
          </w:p>
        </w:tc>
        <w:tc>
          <w:tcPr>
            <w:tcW w:w="709" w:type="dxa"/>
            <w:vMerge w:val="restart"/>
            <w:tcBorders>
              <w:left w:val="single" w:sz="4" w:space="0" w:color="auto"/>
              <w:right w:val="single" w:sz="4" w:space="0" w:color="auto"/>
            </w:tcBorders>
          </w:tcPr>
          <w:p w:rsidR="00321F6E" w:rsidRPr="00772639" w:rsidRDefault="00321F6E" w:rsidP="00BC5127">
            <w:pPr>
              <w:pStyle w:val="ConsPlusCell"/>
              <w:rPr>
                <w:sz w:val="24"/>
                <w:szCs w:val="24"/>
              </w:rPr>
            </w:pPr>
            <w:r>
              <w:rPr>
                <w:sz w:val="24"/>
                <w:szCs w:val="24"/>
              </w:rPr>
              <w:t>2019</w:t>
            </w:r>
            <w:r w:rsidRPr="00772639">
              <w:rPr>
                <w:sz w:val="24"/>
                <w:szCs w:val="24"/>
              </w:rPr>
              <w:t xml:space="preserve"> год</w:t>
            </w:r>
          </w:p>
        </w:tc>
        <w:tc>
          <w:tcPr>
            <w:tcW w:w="709" w:type="dxa"/>
            <w:vMerge w:val="restart"/>
            <w:tcBorders>
              <w:left w:val="single" w:sz="4" w:space="0" w:color="auto"/>
              <w:right w:val="single" w:sz="4" w:space="0" w:color="auto"/>
            </w:tcBorders>
          </w:tcPr>
          <w:p w:rsidR="00321F6E" w:rsidRPr="00772639" w:rsidRDefault="00321F6E" w:rsidP="00BC5127">
            <w:pPr>
              <w:pStyle w:val="ConsPlusCell"/>
              <w:rPr>
                <w:sz w:val="24"/>
                <w:szCs w:val="24"/>
              </w:rPr>
            </w:pPr>
            <w:r>
              <w:rPr>
                <w:sz w:val="24"/>
                <w:szCs w:val="24"/>
              </w:rPr>
              <w:t>2020</w:t>
            </w:r>
            <w:r w:rsidRPr="00772639">
              <w:rPr>
                <w:sz w:val="24"/>
                <w:szCs w:val="24"/>
              </w:rPr>
              <w:t xml:space="preserve"> год</w:t>
            </w:r>
          </w:p>
        </w:tc>
        <w:tc>
          <w:tcPr>
            <w:tcW w:w="709" w:type="dxa"/>
            <w:vMerge w:val="restart"/>
            <w:tcBorders>
              <w:left w:val="single" w:sz="4" w:space="0" w:color="auto"/>
              <w:right w:val="single" w:sz="4" w:space="0" w:color="auto"/>
            </w:tcBorders>
          </w:tcPr>
          <w:p w:rsidR="00321F6E" w:rsidRPr="00772639" w:rsidRDefault="00321F6E" w:rsidP="00BC5127">
            <w:pPr>
              <w:pStyle w:val="ConsPlusCell"/>
              <w:rPr>
                <w:sz w:val="24"/>
                <w:szCs w:val="24"/>
              </w:rPr>
            </w:pPr>
            <w:r>
              <w:rPr>
                <w:sz w:val="24"/>
                <w:szCs w:val="24"/>
              </w:rPr>
              <w:t>2021</w:t>
            </w:r>
            <w:r w:rsidRPr="00772639">
              <w:rPr>
                <w:sz w:val="24"/>
                <w:szCs w:val="24"/>
              </w:rPr>
              <w:t xml:space="preserve"> год</w:t>
            </w:r>
          </w:p>
        </w:tc>
        <w:tc>
          <w:tcPr>
            <w:tcW w:w="708" w:type="dxa"/>
            <w:vMerge w:val="restart"/>
            <w:tcBorders>
              <w:left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 xml:space="preserve">2022 </w:t>
            </w:r>
            <w:r w:rsidRPr="00772639">
              <w:rPr>
                <w:sz w:val="24"/>
                <w:szCs w:val="24"/>
              </w:rPr>
              <w:t>год</w:t>
            </w:r>
          </w:p>
        </w:tc>
        <w:tc>
          <w:tcPr>
            <w:tcW w:w="709" w:type="dxa"/>
            <w:vMerge w:val="restart"/>
            <w:tcBorders>
              <w:left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2023</w:t>
            </w:r>
            <w:r w:rsidRPr="00772639">
              <w:rPr>
                <w:sz w:val="24"/>
                <w:szCs w:val="24"/>
              </w:rPr>
              <w:t xml:space="preserve"> год</w:t>
            </w:r>
          </w:p>
        </w:tc>
        <w:tc>
          <w:tcPr>
            <w:tcW w:w="709" w:type="dxa"/>
            <w:vMerge w:val="restart"/>
            <w:tcBorders>
              <w:left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 xml:space="preserve">2024 </w:t>
            </w:r>
            <w:r w:rsidRPr="00772639">
              <w:rPr>
                <w:sz w:val="24"/>
                <w:szCs w:val="24"/>
              </w:rPr>
              <w:t>год</w:t>
            </w:r>
          </w:p>
        </w:tc>
        <w:tc>
          <w:tcPr>
            <w:tcW w:w="709" w:type="dxa"/>
            <w:vMerge w:val="restart"/>
            <w:tcBorders>
              <w:left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2025 год</w:t>
            </w:r>
          </w:p>
        </w:tc>
        <w:tc>
          <w:tcPr>
            <w:tcW w:w="708" w:type="dxa"/>
            <w:vMerge w:val="restart"/>
            <w:tcBorders>
              <w:left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2026 год</w:t>
            </w:r>
          </w:p>
        </w:tc>
        <w:tc>
          <w:tcPr>
            <w:tcW w:w="709" w:type="dxa"/>
            <w:vMerge w:val="restart"/>
            <w:tcBorders>
              <w:left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2027 год</w:t>
            </w:r>
          </w:p>
        </w:tc>
        <w:tc>
          <w:tcPr>
            <w:tcW w:w="706" w:type="dxa"/>
            <w:vMerge w:val="restart"/>
            <w:tcBorders>
              <w:left w:val="single" w:sz="4" w:space="0" w:color="auto"/>
              <w:right w:val="single" w:sz="4" w:space="0" w:color="auto"/>
            </w:tcBorders>
          </w:tcPr>
          <w:p w:rsidR="00321F6E" w:rsidRPr="00590629" w:rsidRDefault="00321F6E" w:rsidP="00BC5127">
            <w:pPr>
              <w:pStyle w:val="ConsPlusCell"/>
              <w:jc w:val="center"/>
              <w:rPr>
                <w:b/>
                <w:sz w:val="24"/>
                <w:szCs w:val="24"/>
              </w:rPr>
            </w:pPr>
            <w:r>
              <w:rPr>
                <w:sz w:val="24"/>
                <w:szCs w:val="24"/>
              </w:rPr>
              <w:t>2028 год</w:t>
            </w:r>
          </w:p>
        </w:tc>
        <w:tc>
          <w:tcPr>
            <w:tcW w:w="711" w:type="dxa"/>
            <w:tcBorders>
              <w:left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 xml:space="preserve">2029 год </w:t>
            </w:r>
          </w:p>
        </w:tc>
        <w:tc>
          <w:tcPr>
            <w:tcW w:w="709" w:type="dxa"/>
            <w:tcBorders>
              <w:left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2030 год</w:t>
            </w:r>
          </w:p>
        </w:tc>
      </w:tr>
      <w:tr w:rsidR="00321F6E" w:rsidRPr="00772639" w:rsidTr="00BC5127">
        <w:trPr>
          <w:trHeight w:val="58"/>
          <w:tblCellSpacing w:w="5" w:type="nil"/>
        </w:trPr>
        <w:tc>
          <w:tcPr>
            <w:tcW w:w="634"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3046"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1282"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992"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709"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708"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709"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709"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709" w:type="dxa"/>
            <w:vMerge/>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c>
          <w:tcPr>
            <w:tcW w:w="708" w:type="dxa"/>
            <w:vMerge/>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p>
        </w:tc>
        <w:tc>
          <w:tcPr>
            <w:tcW w:w="709" w:type="dxa"/>
            <w:vMerge/>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p>
        </w:tc>
        <w:tc>
          <w:tcPr>
            <w:tcW w:w="709" w:type="dxa"/>
            <w:vMerge/>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p>
        </w:tc>
        <w:tc>
          <w:tcPr>
            <w:tcW w:w="709" w:type="dxa"/>
            <w:vMerge/>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p>
        </w:tc>
        <w:tc>
          <w:tcPr>
            <w:tcW w:w="708" w:type="dxa"/>
            <w:vMerge/>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p>
        </w:tc>
        <w:tc>
          <w:tcPr>
            <w:tcW w:w="709" w:type="dxa"/>
            <w:vMerge/>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p>
        </w:tc>
        <w:tc>
          <w:tcPr>
            <w:tcW w:w="706" w:type="dxa"/>
            <w:vMerge/>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p>
        </w:tc>
        <w:tc>
          <w:tcPr>
            <w:tcW w:w="1420" w:type="dxa"/>
            <w:gridSpan w:val="2"/>
            <w:tcBorders>
              <w:left w:val="single" w:sz="4" w:space="0" w:color="auto"/>
              <w:bottom w:val="single" w:sz="4" w:space="0" w:color="auto"/>
              <w:right w:val="single" w:sz="4" w:space="0" w:color="auto"/>
            </w:tcBorders>
          </w:tcPr>
          <w:p w:rsidR="00321F6E" w:rsidRPr="00772639" w:rsidRDefault="00321F6E" w:rsidP="00BC5127">
            <w:pPr>
              <w:pStyle w:val="ConsPlusCell"/>
              <w:rPr>
                <w:sz w:val="24"/>
                <w:szCs w:val="24"/>
              </w:rPr>
            </w:pPr>
          </w:p>
        </w:tc>
      </w:tr>
      <w:tr w:rsidR="00321F6E" w:rsidRPr="00772639" w:rsidTr="00BC5127">
        <w:trPr>
          <w:tblCellSpacing w:w="5" w:type="nil"/>
        </w:trPr>
        <w:tc>
          <w:tcPr>
            <w:tcW w:w="634"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sidRPr="00772639">
              <w:rPr>
                <w:sz w:val="24"/>
                <w:szCs w:val="24"/>
              </w:rPr>
              <w:t>1</w:t>
            </w:r>
          </w:p>
        </w:tc>
        <w:tc>
          <w:tcPr>
            <w:tcW w:w="3046"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sidRPr="00772639">
              <w:rPr>
                <w:sz w:val="24"/>
                <w:szCs w:val="24"/>
              </w:rPr>
              <w:t>2</w:t>
            </w:r>
          </w:p>
        </w:tc>
        <w:tc>
          <w:tcPr>
            <w:tcW w:w="1282"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sidRPr="00772639">
              <w:rPr>
                <w:sz w:val="24"/>
                <w:szCs w:val="24"/>
              </w:rPr>
              <w:t>3</w:t>
            </w:r>
          </w:p>
        </w:tc>
        <w:tc>
          <w:tcPr>
            <w:tcW w:w="992"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4</w:t>
            </w:r>
          </w:p>
        </w:tc>
        <w:tc>
          <w:tcPr>
            <w:tcW w:w="709"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5</w:t>
            </w:r>
          </w:p>
        </w:tc>
        <w:tc>
          <w:tcPr>
            <w:tcW w:w="708"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6</w:t>
            </w:r>
          </w:p>
        </w:tc>
        <w:tc>
          <w:tcPr>
            <w:tcW w:w="709"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7</w:t>
            </w:r>
          </w:p>
        </w:tc>
        <w:tc>
          <w:tcPr>
            <w:tcW w:w="709"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8</w:t>
            </w:r>
          </w:p>
        </w:tc>
        <w:tc>
          <w:tcPr>
            <w:tcW w:w="709"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9</w:t>
            </w:r>
          </w:p>
        </w:tc>
        <w:tc>
          <w:tcPr>
            <w:tcW w:w="708"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10</w:t>
            </w:r>
          </w:p>
        </w:tc>
        <w:tc>
          <w:tcPr>
            <w:tcW w:w="709"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11</w:t>
            </w:r>
          </w:p>
        </w:tc>
        <w:tc>
          <w:tcPr>
            <w:tcW w:w="709"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12</w:t>
            </w:r>
          </w:p>
        </w:tc>
        <w:tc>
          <w:tcPr>
            <w:tcW w:w="709"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13</w:t>
            </w:r>
          </w:p>
        </w:tc>
        <w:tc>
          <w:tcPr>
            <w:tcW w:w="708"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14</w:t>
            </w:r>
          </w:p>
        </w:tc>
        <w:tc>
          <w:tcPr>
            <w:tcW w:w="709"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15</w:t>
            </w:r>
          </w:p>
        </w:tc>
        <w:tc>
          <w:tcPr>
            <w:tcW w:w="706"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16</w:t>
            </w:r>
          </w:p>
        </w:tc>
        <w:tc>
          <w:tcPr>
            <w:tcW w:w="711"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17</w:t>
            </w:r>
          </w:p>
        </w:tc>
        <w:tc>
          <w:tcPr>
            <w:tcW w:w="709" w:type="dxa"/>
            <w:tcBorders>
              <w:left w:val="single" w:sz="4" w:space="0" w:color="auto"/>
              <w:bottom w:val="single" w:sz="4" w:space="0" w:color="auto"/>
              <w:right w:val="single" w:sz="4" w:space="0" w:color="auto"/>
            </w:tcBorders>
          </w:tcPr>
          <w:p w:rsidR="00321F6E" w:rsidRPr="00772639" w:rsidRDefault="00321F6E" w:rsidP="00BC5127">
            <w:pPr>
              <w:pStyle w:val="ConsPlusCell"/>
              <w:jc w:val="center"/>
              <w:rPr>
                <w:sz w:val="24"/>
                <w:szCs w:val="24"/>
              </w:rPr>
            </w:pPr>
            <w:r>
              <w:rPr>
                <w:sz w:val="24"/>
                <w:szCs w:val="24"/>
              </w:rPr>
              <w:t>18</w:t>
            </w:r>
          </w:p>
        </w:tc>
      </w:tr>
      <w:tr w:rsidR="002D0268" w:rsidRPr="00772639" w:rsidTr="00BC5127">
        <w:trPr>
          <w:tblCellSpacing w:w="5" w:type="nil"/>
        </w:trPr>
        <w:tc>
          <w:tcPr>
            <w:tcW w:w="15876" w:type="dxa"/>
            <w:gridSpan w:val="18"/>
            <w:tcBorders>
              <w:left w:val="single" w:sz="4" w:space="0" w:color="auto"/>
              <w:bottom w:val="single" w:sz="4" w:space="0" w:color="auto"/>
              <w:right w:val="single" w:sz="4" w:space="0" w:color="auto"/>
            </w:tcBorders>
          </w:tcPr>
          <w:p w:rsidR="002D0268" w:rsidRDefault="002D0268" w:rsidP="002D0268">
            <w:pPr>
              <w:pStyle w:val="ConsPlusCell"/>
              <w:rPr>
                <w:sz w:val="24"/>
                <w:szCs w:val="24"/>
              </w:rPr>
            </w:pPr>
            <w:r w:rsidRPr="00884A0E">
              <w:rPr>
                <w:b/>
                <w:sz w:val="24"/>
                <w:szCs w:val="24"/>
              </w:rPr>
              <w:t xml:space="preserve">Муниципальная  программа  </w:t>
            </w:r>
            <w:r w:rsidRPr="002D0268">
              <w:rPr>
                <w:b/>
                <w:sz w:val="24"/>
                <w:szCs w:val="24"/>
              </w:rPr>
              <w:t>«Территориальное планирование и обеспечение доступным и комфортным жильем населения города Азова»</w:t>
            </w:r>
          </w:p>
        </w:tc>
      </w:tr>
      <w:tr w:rsidR="00250473" w:rsidRPr="00772639" w:rsidTr="00950DEF">
        <w:trPr>
          <w:tblCellSpacing w:w="5" w:type="nil"/>
        </w:trPr>
        <w:tc>
          <w:tcPr>
            <w:tcW w:w="634" w:type="dxa"/>
            <w:tcBorders>
              <w:left w:val="single" w:sz="4" w:space="0" w:color="auto"/>
              <w:bottom w:val="single" w:sz="4" w:space="0" w:color="auto"/>
              <w:right w:val="single" w:sz="4" w:space="0" w:color="auto"/>
            </w:tcBorders>
          </w:tcPr>
          <w:p w:rsidR="00250473" w:rsidRPr="00FD0885" w:rsidRDefault="00250473" w:rsidP="00BC5127">
            <w:pPr>
              <w:autoSpaceDE w:val="0"/>
              <w:autoSpaceDN w:val="0"/>
              <w:adjustRightInd w:val="0"/>
              <w:jc w:val="center"/>
              <w:rPr>
                <w:kern w:val="2"/>
                <w:sz w:val="24"/>
                <w:szCs w:val="24"/>
              </w:rPr>
            </w:pPr>
            <w:r w:rsidRPr="00FD0885">
              <w:rPr>
                <w:kern w:val="2"/>
                <w:sz w:val="24"/>
                <w:szCs w:val="24"/>
              </w:rPr>
              <w:t>1.</w:t>
            </w:r>
          </w:p>
        </w:tc>
        <w:tc>
          <w:tcPr>
            <w:tcW w:w="3046" w:type="dxa"/>
            <w:tcBorders>
              <w:left w:val="single" w:sz="4" w:space="0" w:color="auto"/>
              <w:bottom w:val="single" w:sz="4" w:space="0" w:color="auto"/>
              <w:right w:val="single" w:sz="4" w:space="0" w:color="auto"/>
            </w:tcBorders>
          </w:tcPr>
          <w:p w:rsidR="00250473" w:rsidRPr="00250473" w:rsidRDefault="00250473" w:rsidP="00BC5127">
            <w:pPr>
              <w:autoSpaceDE w:val="0"/>
              <w:autoSpaceDN w:val="0"/>
              <w:adjustRightInd w:val="0"/>
              <w:rPr>
                <w:kern w:val="2"/>
                <w:sz w:val="22"/>
                <w:szCs w:val="22"/>
              </w:rPr>
            </w:pPr>
            <w:r w:rsidRPr="00250473">
              <w:rPr>
                <w:kern w:val="2"/>
                <w:sz w:val="22"/>
                <w:szCs w:val="22"/>
              </w:rPr>
              <w:t>Доля перспективных земельных участков, на которых планируется или осуществляется жилищное строительство и в отношении которых органами государственной власти Ростовской области, органами местного самоуправления разработаны планы освоения и обеспечения инженерной инфраструктурой</w:t>
            </w:r>
          </w:p>
        </w:tc>
        <w:tc>
          <w:tcPr>
            <w:tcW w:w="1282" w:type="dxa"/>
            <w:tcBorders>
              <w:left w:val="single" w:sz="4" w:space="0" w:color="auto"/>
              <w:bottom w:val="single" w:sz="4" w:space="0" w:color="auto"/>
              <w:right w:val="single" w:sz="4" w:space="0" w:color="auto"/>
            </w:tcBorders>
          </w:tcPr>
          <w:p w:rsidR="00250473" w:rsidRPr="00FD0885" w:rsidRDefault="00250473" w:rsidP="00BC5127">
            <w:pPr>
              <w:autoSpaceDE w:val="0"/>
              <w:autoSpaceDN w:val="0"/>
              <w:adjustRightInd w:val="0"/>
              <w:jc w:val="center"/>
              <w:rPr>
                <w:kern w:val="2"/>
                <w:sz w:val="24"/>
                <w:szCs w:val="24"/>
              </w:rPr>
            </w:pPr>
            <w:r w:rsidRPr="00FD0885">
              <w:rPr>
                <w:kern w:val="2"/>
                <w:sz w:val="24"/>
                <w:szCs w:val="24"/>
              </w:rPr>
              <w:t>ведомственный</w:t>
            </w:r>
          </w:p>
        </w:tc>
        <w:tc>
          <w:tcPr>
            <w:tcW w:w="992" w:type="dxa"/>
            <w:tcBorders>
              <w:left w:val="single" w:sz="4" w:space="0" w:color="auto"/>
              <w:bottom w:val="single" w:sz="4" w:space="0" w:color="auto"/>
              <w:right w:val="single" w:sz="4" w:space="0" w:color="auto"/>
            </w:tcBorders>
          </w:tcPr>
          <w:p w:rsidR="00250473" w:rsidRPr="00FD0885" w:rsidRDefault="00250473" w:rsidP="00BC5127">
            <w:pPr>
              <w:autoSpaceDE w:val="0"/>
              <w:autoSpaceDN w:val="0"/>
              <w:adjustRightInd w:val="0"/>
              <w:jc w:val="center"/>
              <w:rPr>
                <w:kern w:val="2"/>
                <w:sz w:val="24"/>
                <w:szCs w:val="24"/>
              </w:rPr>
            </w:pPr>
            <w:r w:rsidRPr="00FD0885">
              <w:rPr>
                <w:kern w:val="2"/>
                <w:sz w:val="24"/>
                <w:szCs w:val="24"/>
              </w:rPr>
              <w:t>процентов</w:t>
            </w:r>
          </w:p>
        </w:tc>
        <w:tc>
          <w:tcPr>
            <w:tcW w:w="709"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0,0</w:t>
            </w:r>
          </w:p>
        </w:tc>
        <w:tc>
          <w:tcPr>
            <w:tcW w:w="708"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50,0</w:t>
            </w:r>
          </w:p>
        </w:tc>
        <w:tc>
          <w:tcPr>
            <w:tcW w:w="709"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50,0</w:t>
            </w:r>
          </w:p>
        </w:tc>
        <w:tc>
          <w:tcPr>
            <w:tcW w:w="709"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50,0</w:t>
            </w:r>
          </w:p>
        </w:tc>
        <w:tc>
          <w:tcPr>
            <w:tcW w:w="709"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50,0</w:t>
            </w:r>
          </w:p>
        </w:tc>
        <w:tc>
          <w:tcPr>
            <w:tcW w:w="708"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50,0</w:t>
            </w:r>
          </w:p>
        </w:tc>
        <w:tc>
          <w:tcPr>
            <w:tcW w:w="709"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50,0</w:t>
            </w:r>
          </w:p>
        </w:tc>
        <w:tc>
          <w:tcPr>
            <w:tcW w:w="709"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100,0</w:t>
            </w:r>
          </w:p>
        </w:tc>
        <w:tc>
          <w:tcPr>
            <w:tcW w:w="709"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100,0</w:t>
            </w:r>
          </w:p>
        </w:tc>
        <w:tc>
          <w:tcPr>
            <w:tcW w:w="708"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100,0</w:t>
            </w:r>
          </w:p>
        </w:tc>
        <w:tc>
          <w:tcPr>
            <w:tcW w:w="709"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100,0</w:t>
            </w:r>
          </w:p>
        </w:tc>
        <w:tc>
          <w:tcPr>
            <w:tcW w:w="706"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100,0</w:t>
            </w:r>
          </w:p>
        </w:tc>
        <w:tc>
          <w:tcPr>
            <w:tcW w:w="711"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kern w:val="2"/>
                <w:sz w:val="24"/>
                <w:szCs w:val="24"/>
                <w:lang w:eastAsia="en-US"/>
              </w:rPr>
              <w:t>100,0</w:t>
            </w:r>
          </w:p>
        </w:tc>
        <w:tc>
          <w:tcPr>
            <w:tcW w:w="709" w:type="dxa"/>
            <w:tcBorders>
              <w:left w:val="single" w:sz="4" w:space="0" w:color="auto"/>
              <w:bottom w:val="single" w:sz="4" w:space="0" w:color="auto"/>
              <w:right w:val="single" w:sz="4" w:space="0" w:color="auto"/>
            </w:tcBorders>
            <w:vAlign w:val="center"/>
          </w:tcPr>
          <w:p w:rsidR="00250473" w:rsidRPr="00A71B68" w:rsidRDefault="00250473" w:rsidP="00950DEF">
            <w:pPr>
              <w:jc w:val="center"/>
              <w:rPr>
                <w:sz w:val="24"/>
                <w:szCs w:val="24"/>
              </w:rPr>
            </w:pPr>
            <w:r w:rsidRPr="00A71B68">
              <w:rPr>
                <w:sz w:val="24"/>
                <w:szCs w:val="24"/>
              </w:rPr>
              <w:t>100,0</w:t>
            </w:r>
          </w:p>
        </w:tc>
      </w:tr>
      <w:tr w:rsidR="006F1B05" w:rsidRPr="00772639" w:rsidTr="00BC5127">
        <w:trPr>
          <w:tblCellSpacing w:w="5" w:type="nil"/>
        </w:trPr>
        <w:tc>
          <w:tcPr>
            <w:tcW w:w="634" w:type="dxa"/>
            <w:tcBorders>
              <w:left w:val="single" w:sz="4" w:space="0" w:color="auto"/>
              <w:bottom w:val="single" w:sz="4" w:space="0" w:color="auto"/>
              <w:right w:val="single" w:sz="4" w:space="0" w:color="auto"/>
            </w:tcBorders>
          </w:tcPr>
          <w:p w:rsidR="006F1B05" w:rsidRPr="00FD0885" w:rsidRDefault="006F1B05" w:rsidP="00BC5127">
            <w:pPr>
              <w:autoSpaceDE w:val="0"/>
              <w:autoSpaceDN w:val="0"/>
              <w:adjustRightInd w:val="0"/>
              <w:jc w:val="center"/>
              <w:rPr>
                <w:kern w:val="2"/>
                <w:sz w:val="24"/>
                <w:szCs w:val="24"/>
                <w:lang w:eastAsia="en-US"/>
              </w:rPr>
            </w:pPr>
            <w:r w:rsidRPr="00FD0885">
              <w:rPr>
                <w:kern w:val="2"/>
                <w:sz w:val="24"/>
                <w:szCs w:val="24"/>
              </w:rPr>
              <w:t>2.</w:t>
            </w:r>
          </w:p>
        </w:tc>
        <w:tc>
          <w:tcPr>
            <w:tcW w:w="3046" w:type="dxa"/>
            <w:tcBorders>
              <w:left w:val="single" w:sz="4" w:space="0" w:color="auto"/>
              <w:bottom w:val="single" w:sz="4" w:space="0" w:color="auto"/>
              <w:right w:val="single" w:sz="4" w:space="0" w:color="auto"/>
            </w:tcBorders>
          </w:tcPr>
          <w:p w:rsidR="006F1B05" w:rsidRPr="00FD0885" w:rsidRDefault="006F1B05" w:rsidP="00BC5127">
            <w:pPr>
              <w:rPr>
                <w:kern w:val="2"/>
                <w:sz w:val="24"/>
                <w:szCs w:val="24"/>
                <w:lang w:eastAsia="en-US"/>
              </w:rPr>
            </w:pPr>
            <w:r w:rsidRPr="00FD0885">
              <w:rPr>
                <w:kern w:val="2"/>
                <w:sz w:val="24"/>
                <w:szCs w:val="24"/>
                <w:lang w:eastAsia="en-US"/>
              </w:rPr>
              <w:t>Темп ввода жилья в эксплуатацию</w:t>
            </w:r>
          </w:p>
        </w:tc>
        <w:tc>
          <w:tcPr>
            <w:tcW w:w="1282" w:type="dxa"/>
            <w:tcBorders>
              <w:left w:val="single" w:sz="4" w:space="0" w:color="auto"/>
              <w:bottom w:val="single" w:sz="4" w:space="0" w:color="auto"/>
              <w:right w:val="single" w:sz="4" w:space="0" w:color="auto"/>
            </w:tcBorders>
          </w:tcPr>
          <w:p w:rsidR="006F1B05" w:rsidRPr="00FD0885" w:rsidRDefault="006F1B05" w:rsidP="00BC5127">
            <w:pPr>
              <w:jc w:val="center"/>
              <w:rPr>
                <w:kern w:val="2"/>
                <w:sz w:val="24"/>
                <w:szCs w:val="24"/>
              </w:rPr>
            </w:pPr>
            <w:r w:rsidRPr="00FD0885">
              <w:rPr>
                <w:kern w:val="2"/>
                <w:sz w:val="24"/>
                <w:szCs w:val="24"/>
              </w:rPr>
              <w:t>статистический</w:t>
            </w:r>
          </w:p>
        </w:tc>
        <w:tc>
          <w:tcPr>
            <w:tcW w:w="992" w:type="dxa"/>
            <w:tcBorders>
              <w:left w:val="single" w:sz="4" w:space="0" w:color="auto"/>
              <w:bottom w:val="single" w:sz="4" w:space="0" w:color="auto"/>
              <w:right w:val="single" w:sz="4" w:space="0" w:color="auto"/>
            </w:tcBorders>
          </w:tcPr>
          <w:p w:rsidR="006F1B05" w:rsidRPr="00FD0885" w:rsidRDefault="006F1B05" w:rsidP="00BC5127">
            <w:pPr>
              <w:jc w:val="center"/>
              <w:rPr>
                <w:kern w:val="2"/>
                <w:sz w:val="24"/>
                <w:szCs w:val="24"/>
              </w:rPr>
            </w:pPr>
            <w:r w:rsidRPr="00FD0885">
              <w:rPr>
                <w:kern w:val="2"/>
                <w:sz w:val="24"/>
                <w:szCs w:val="24"/>
              </w:rPr>
              <w:t>процентов</w:t>
            </w:r>
          </w:p>
        </w:tc>
        <w:tc>
          <w:tcPr>
            <w:tcW w:w="709" w:type="dxa"/>
            <w:tcBorders>
              <w:left w:val="single" w:sz="4" w:space="0" w:color="auto"/>
              <w:bottom w:val="single" w:sz="4" w:space="0" w:color="auto"/>
              <w:right w:val="single" w:sz="4" w:space="0" w:color="auto"/>
            </w:tcBorders>
          </w:tcPr>
          <w:p w:rsidR="006F1B05" w:rsidRPr="00FD0885" w:rsidRDefault="00950DEF" w:rsidP="00BC5127">
            <w:pPr>
              <w:jc w:val="center"/>
              <w:rPr>
                <w:kern w:val="2"/>
                <w:sz w:val="24"/>
                <w:szCs w:val="24"/>
              </w:rPr>
            </w:pPr>
            <w:r>
              <w:rPr>
                <w:kern w:val="2"/>
                <w:sz w:val="24"/>
                <w:szCs w:val="24"/>
                <w:lang w:eastAsia="en-US"/>
              </w:rPr>
              <w:t>99,8</w:t>
            </w:r>
          </w:p>
        </w:tc>
        <w:tc>
          <w:tcPr>
            <w:tcW w:w="708" w:type="dxa"/>
            <w:tcBorders>
              <w:left w:val="single" w:sz="4" w:space="0" w:color="auto"/>
              <w:bottom w:val="single" w:sz="4" w:space="0" w:color="auto"/>
              <w:right w:val="single" w:sz="4" w:space="0" w:color="auto"/>
            </w:tcBorders>
          </w:tcPr>
          <w:p w:rsidR="006F1B05" w:rsidRPr="00FD0885" w:rsidRDefault="00950DEF" w:rsidP="00BC5127">
            <w:pPr>
              <w:jc w:val="center"/>
              <w:rPr>
                <w:kern w:val="2"/>
                <w:sz w:val="24"/>
                <w:szCs w:val="24"/>
                <w:lang w:eastAsia="en-US"/>
              </w:rPr>
            </w:pPr>
            <w:r>
              <w:rPr>
                <w:kern w:val="2"/>
                <w:sz w:val="24"/>
                <w:szCs w:val="24"/>
                <w:lang w:eastAsia="en-US"/>
              </w:rPr>
              <w:t>90,0</w:t>
            </w:r>
          </w:p>
        </w:tc>
        <w:tc>
          <w:tcPr>
            <w:tcW w:w="709" w:type="dxa"/>
            <w:tcBorders>
              <w:left w:val="single" w:sz="4" w:space="0" w:color="auto"/>
              <w:bottom w:val="single" w:sz="4" w:space="0" w:color="auto"/>
              <w:right w:val="single" w:sz="4" w:space="0" w:color="auto"/>
            </w:tcBorders>
          </w:tcPr>
          <w:p w:rsidR="006F1B05" w:rsidRPr="00FD0885" w:rsidRDefault="006F1B05" w:rsidP="00BC5127">
            <w:pPr>
              <w:jc w:val="center"/>
              <w:rPr>
                <w:kern w:val="2"/>
                <w:sz w:val="24"/>
                <w:szCs w:val="24"/>
                <w:lang w:eastAsia="en-US"/>
              </w:rPr>
            </w:pPr>
            <w:r w:rsidRPr="00FD0885">
              <w:rPr>
                <w:kern w:val="2"/>
                <w:sz w:val="24"/>
                <w:szCs w:val="24"/>
                <w:lang w:eastAsia="en-US"/>
              </w:rPr>
              <w:t>80,0</w:t>
            </w:r>
          </w:p>
        </w:tc>
        <w:tc>
          <w:tcPr>
            <w:tcW w:w="709" w:type="dxa"/>
            <w:tcBorders>
              <w:left w:val="single" w:sz="4" w:space="0" w:color="auto"/>
              <w:bottom w:val="single" w:sz="4" w:space="0" w:color="auto"/>
              <w:right w:val="single" w:sz="4" w:space="0" w:color="auto"/>
            </w:tcBorders>
          </w:tcPr>
          <w:p w:rsidR="006F1B05" w:rsidRDefault="006F1B05">
            <w:r w:rsidRPr="003E2BF3">
              <w:rPr>
                <w:kern w:val="2"/>
                <w:sz w:val="24"/>
                <w:szCs w:val="24"/>
                <w:lang w:eastAsia="en-US"/>
              </w:rPr>
              <w:t>80,0</w:t>
            </w:r>
          </w:p>
        </w:tc>
        <w:tc>
          <w:tcPr>
            <w:tcW w:w="709" w:type="dxa"/>
            <w:tcBorders>
              <w:left w:val="single" w:sz="4" w:space="0" w:color="auto"/>
              <w:bottom w:val="single" w:sz="4" w:space="0" w:color="auto"/>
              <w:right w:val="single" w:sz="4" w:space="0" w:color="auto"/>
            </w:tcBorders>
          </w:tcPr>
          <w:p w:rsidR="006F1B05" w:rsidRDefault="006F1B05">
            <w:r w:rsidRPr="003E2BF3">
              <w:rPr>
                <w:kern w:val="2"/>
                <w:sz w:val="24"/>
                <w:szCs w:val="24"/>
                <w:lang w:eastAsia="en-US"/>
              </w:rPr>
              <w:t>80,0</w:t>
            </w:r>
          </w:p>
        </w:tc>
        <w:tc>
          <w:tcPr>
            <w:tcW w:w="708" w:type="dxa"/>
            <w:tcBorders>
              <w:left w:val="single" w:sz="4" w:space="0" w:color="auto"/>
              <w:bottom w:val="single" w:sz="4" w:space="0" w:color="auto"/>
              <w:right w:val="single" w:sz="4" w:space="0" w:color="auto"/>
            </w:tcBorders>
          </w:tcPr>
          <w:p w:rsidR="006F1B05" w:rsidRDefault="006F1B05">
            <w:r w:rsidRPr="003E2BF3">
              <w:rPr>
                <w:kern w:val="2"/>
                <w:sz w:val="24"/>
                <w:szCs w:val="24"/>
                <w:lang w:eastAsia="en-US"/>
              </w:rPr>
              <w:t>80,0</w:t>
            </w:r>
          </w:p>
        </w:tc>
        <w:tc>
          <w:tcPr>
            <w:tcW w:w="709" w:type="dxa"/>
            <w:tcBorders>
              <w:left w:val="single" w:sz="4" w:space="0" w:color="auto"/>
              <w:bottom w:val="single" w:sz="4" w:space="0" w:color="auto"/>
              <w:right w:val="single" w:sz="4" w:space="0" w:color="auto"/>
            </w:tcBorders>
          </w:tcPr>
          <w:p w:rsidR="006F1B05" w:rsidRDefault="006F1B05">
            <w:r w:rsidRPr="003E2BF3">
              <w:rPr>
                <w:kern w:val="2"/>
                <w:sz w:val="24"/>
                <w:szCs w:val="24"/>
                <w:lang w:eastAsia="en-US"/>
              </w:rPr>
              <w:t>80,0</w:t>
            </w:r>
          </w:p>
        </w:tc>
        <w:tc>
          <w:tcPr>
            <w:tcW w:w="709" w:type="dxa"/>
            <w:tcBorders>
              <w:left w:val="single" w:sz="4" w:space="0" w:color="auto"/>
              <w:bottom w:val="single" w:sz="4" w:space="0" w:color="auto"/>
              <w:right w:val="single" w:sz="4" w:space="0" w:color="auto"/>
            </w:tcBorders>
          </w:tcPr>
          <w:p w:rsidR="006F1B05" w:rsidRDefault="006F1B05">
            <w:r w:rsidRPr="003E2BF3">
              <w:rPr>
                <w:kern w:val="2"/>
                <w:sz w:val="24"/>
                <w:szCs w:val="24"/>
                <w:lang w:eastAsia="en-US"/>
              </w:rPr>
              <w:t>80,0</w:t>
            </w:r>
          </w:p>
        </w:tc>
        <w:tc>
          <w:tcPr>
            <w:tcW w:w="709" w:type="dxa"/>
            <w:tcBorders>
              <w:left w:val="single" w:sz="4" w:space="0" w:color="auto"/>
              <w:bottom w:val="single" w:sz="4" w:space="0" w:color="auto"/>
              <w:right w:val="single" w:sz="4" w:space="0" w:color="auto"/>
            </w:tcBorders>
          </w:tcPr>
          <w:p w:rsidR="006F1B05" w:rsidRDefault="006F1B05">
            <w:r w:rsidRPr="003E2BF3">
              <w:rPr>
                <w:kern w:val="2"/>
                <w:sz w:val="24"/>
                <w:szCs w:val="24"/>
                <w:lang w:eastAsia="en-US"/>
              </w:rPr>
              <w:t>80,0</w:t>
            </w:r>
          </w:p>
        </w:tc>
        <w:tc>
          <w:tcPr>
            <w:tcW w:w="708" w:type="dxa"/>
            <w:tcBorders>
              <w:left w:val="single" w:sz="4" w:space="0" w:color="auto"/>
              <w:bottom w:val="single" w:sz="4" w:space="0" w:color="auto"/>
              <w:right w:val="single" w:sz="4" w:space="0" w:color="auto"/>
            </w:tcBorders>
          </w:tcPr>
          <w:p w:rsidR="006F1B05" w:rsidRDefault="006F1B05">
            <w:r w:rsidRPr="003E2BF3">
              <w:rPr>
                <w:kern w:val="2"/>
                <w:sz w:val="24"/>
                <w:szCs w:val="24"/>
                <w:lang w:eastAsia="en-US"/>
              </w:rPr>
              <w:t>80,0</w:t>
            </w:r>
          </w:p>
        </w:tc>
        <w:tc>
          <w:tcPr>
            <w:tcW w:w="709" w:type="dxa"/>
            <w:tcBorders>
              <w:left w:val="single" w:sz="4" w:space="0" w:color="auto"/>
              <w:bottom w:val="single" w:sz="4" w:space="0" w:color="auto"/>
              <w:right w:val="single" w:sz="4" w:space="0" w:color="auto"/>
            </w:tcBorders>
          </w:tcPr>
          <w:p w:rsidR="006F1B05" w:rsidRDefault="006F1B05">
            <w:r w:rsidRPr="003E2BF3">
              <w:rPr>
                <w:kern w:val="2"/>
                <w:sz w:val="24"/>
                <w:szCs w:val="24"/>
                <w:lang w:eastAsia="en-US"/>
              </w:rPr>
              <w:t>80,0</w:t>
            </w:r>
          </w:p>
        </w:tc>
        <w:tc>
          <w:tcPr>
            <w:tcW w:w="706" w:type="dxa"/>
            <w:tcBorders>
              <w:left w:val="single" w:sz="4" w:space="0" w:color="auto"/>
              <w:bottom w:val="single" w:sz="4" w:space="0" w:color="auto"/>
              <w:right w:val="single" w:sz="4" w:space="0" w:color="auto"/>
            </w:tcBorders>
          </w:tcPr>
          <w:p w:rsidR="006F1B05" w:rsidRDefault="006F1B05">
            <w:r w:rsidRPr="003E2BF3">
              <w:rPr>
                <w:kern w:val="2"/>
                <w:sz w:val="24"/>
                <w:szCs w:val="24"/>
                <w:lang w:eastAsia="en-US"/>
              </w:rPr>
              <w:t>80,0</w:t>
            </w:r>
          </w:p>
        </w:tc>
        <w:tc>
          <w:tcPr>
            <w:tcW w:w="711" w:type="dxa"/>
            <w:tcBorders>
              <w:left w:val="single" w:sz="4" w:space="0" w:color="auto"/>
              <w:bottom w:val="single" w:sz="4" w:space="0" w:color="auto"/>
              <w:right w:val="single" w:sz="4" w:space="0" w:color="auto"/>
            </w:tcBorders>
          </w:tcPr>
          <w:p w:rsidR="006F1B05" w:rsidRDefault="006F1B05">
            <w:r w:rsidRPr="003E2BF3">
              <w:rPr>
                <w:kern w:val="2"/>
                <w:sz w:val="24"/>
                <w:szCs w:val="24"/>
                <w:lang w:eastAsia="en-US"/>
              </w:rPr>
              <w:t>80,0</w:t>
            </w:r>
          </w:p>
        </w:tc>
        <w:tc>
          <w:tcPr>
            <w:tcW w:w="709" w:type="dxa"/>
            <w:tcBorders>
              <w:left w:val="single" w:sz="4" w:space="0" w:color="auto"/>
              <w:bottom w:val="single" w:sz="4" w:space="0" w:color="auto"/>
              <w:right w:val="single" w:sz="4" w:space="0" w:color="auto"/>
            </w:tcBorders>
          </w:tcPr>
          <w:p w:rsidR="006F1B05" w:rsidRDefault="006F1B05">
            <w:r w:rsidRPr="003E2BF3">
              <w:rPr>
                <w:kern w:val="2"/>
                <w:sz w:val="24"/>
                <w:szCs w:val="24"/>
                <w:lang w:eastAsia="en-US"/>
              </w:rPr>
              <w:t>80,0</w:t>
            </w:r>
          </w:p>
        </w:tc>
      </w:tr>
      <w:tr w:rsidR="00950DEF" w:rsidRPr="00772639" w:rsidTr="00853FCC">
        <w:trPr>
          <w:tblCellSpacing w:w="5" w:type="nil"/>
        </w:trPr>
        <w:tc>
          <w:tcPr>
            <w:tcW w:w="634" w:type="dxa"/>
            <w:tcBorders>
              <w:left w:val="single" w:sz="4" w:space="0" w:color="auto"/>
              <w:bottom w:val="single" w:sz="4" w:space="0" w:color="auto"/>
              <w:right w:val="single" w:sz="4" w:space="0" w:color="auto"/>
            </w:tcBorders>
          </w:tcPr>
          <w:p w:rsidR="00950DEF" w:rsidRPr="00FD0885" w:rsidRDefault="00950DEF" w:rsidP="00FC4733">
            <w:pPr>
              <w:autoSpaceDE w:val="0"/>
              <w:autoSpaceDN w:val="0"/>
              <w:adjustRightInd w:val="0"/>
              <w:jc w:val="center"/>
              <w:rPr>
                <w:kern w:val="2"/>
                <w:sz w:val="24"/>
                <w:szCs w:val="24"/>
                <w:lang w:eastAsia="en-US"/>
              </w:rPr>
            </w:pPr>
            <w:r w:rsidRPr="00FD0885">
              <w:rPr>
                <w:kern w:val="2"/>
                <w:sz w:val="24"/>
                <w:szCs w:val="24"/>
              </w:rPr>
              <w:t>3.</w:t>
            </w:r>
          </w:p>
        </w:tc>
        <w:tc>
          <w:tcPr>
            <w:tcW w:w="3046" w:type="dxa"/>
            <w:tcBorders>
              <w:left w:val="single" w:sz="4" w:space="0" w:color="auto"/>
              <w:bottom w:val="single" w:sz="4" w:space="0" w:color="auto"/>
              <w:right w:val="single" w:sz="4" w:space="0" w:color="auto"/>
            </w:tcBorders>
          </w:tcPr>
          <w:p w:rsidR="00950DEF" w:rsidRPr="00FD0885" w:rsidRDefault="00950DEF" w:rsidP="00FC4733">
            <w:pPr>
              <w:rPr>
                <w:kern w:val="2"/>
                <w:sz w:val="24"/>
                <w:szCs w:val="24"/>
                <w:lang w:eastAsia="en-US"/>
              </w:rPr>
            </w:pPr>
            <w:r w:rsidRPr="00A71B68">
              <w:rPr>
                <w:kern w:val="2"/>
                <w:sz w:val="24"/>
                <w:szCs w:val="24"/>
              </w:rPr>
              <w:t>Коэффициент доступности жилья (соотношение средней рыночной стоимости стандартной квартиры общей площадью 54 квадратных метра и среднего годового совокупного денежного дохода семьи, состоящей из трех человек)</w:t>
            </w:r>
          </w:p>
        </w:tc>
        <w:tc>
          <w:tcPr>
            <w:tcW w:w="1282" w:type="dxa"/>
            <w:tcBorders>
              <w:left w:val="single" w:sz="4" w:space="0" w:color="auto"/>
              <w:bottom w:val="single" w:sz="4" w:space="0" w:color="auto"/>
              <w:right w:val="single" w:sz="4" w:space="0" w:color="auto"/>
            </w:tcBorders>
          </w:tcPr>
          <w:p w:rsidR="00950DEF" w:rsidRPr="00FD0885" w:rsidRDefault="00950DEF" w:rsidP="00950DEF">
            <w:pPr>
              <w:jc w:val="center"/>
              <w:rPr>
                <w:kern w:val="2"/>
                <w:sz w:val="24"/>
                <w:szCs w:val="24"/>
              </w:rPr>
            </w:pPr>
            <w:r w:rsidRPr="00FD0885">
              <w:rPr>
                <w:kern w:val="2"/>
                <w:sz w:val="24"/>
                <w:szCs w:val="24"/>
              </w:rPr>
              <w:t>ведомственный</w:t>
            </w:r>
          </w:p>
        </w:tc>
        <w:tc>
          <w:tcPr>
            <w:tcW w:w="992" w:type="dxa"/>
            <w:tcBorders>
              <w:left w:val="single" w:sz="4" w:space="0" w:color="auto"/>
              <w:bottom w:val="single" w:sz="4" w:space="0" w:color="auto"/>
              <w:right w:val="single" w:sz="4" w:space="0" w:color="auto"/>
            </w:tcBorders>
          </w:tcPr>
          <w:p w:rsidR="00950DEF" w:rsidRPr="00FD0885" w:rsidRDefault="00950DEF" w:rsidP="00950DEF">
            <w:pPr>
              <w:jc w:val="center"/>
              <w:rPr>
                <w:kern w:val="2"/>
                <w:sz w:val="24"/>
                <w:szCs w:val="24"/>
              </w:rPr>
            </w:pPr>
            <w:r>
              <w:rPr>
                <w:kern w:val="2"/>
                <w:sz w:val="24"/>
                <w:szCs w:val="24"/>
              </w:rPr>
              <w:t>лет</w:t>
            </w:r>
          </w:p>
        </w:tc>
        <w:tc>
          <w:tcPr>
            <w:tcW w:w="709"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2,99</w:t>
            </w:r>
          </w:p>
        </w:tc>
        <w:tc>
          <w:tcPr>
            <w:tcW w:w="708"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2,96</w:t>
            </w:r>
          </w:p>
        </w:tc>
        <w:tc>
          <w:tcPr>
            <w:tcW w:w="709"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2,95</w:t>
            </w:r>
          </w:p>
        </w:tc>
        <w:tc>
          <w:tcPr>
            <w:tcW w:w="709"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2,94</w:t>
            </w:r>
          </w:p>
        </w:tc>
        <w:tc>
          <w:tcPr>
            <w:tcW w:w="709"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2,89</w:t>
            </w:r>
          </w:p>
        </w:tc>
        <w:tc>
          <w:tcPr>
            <w:tcW w:w="708"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2,83</w:t>
            </w:r>
          </w:p>
        </w:tc>
        <w:tc>
          <w:tcPr>
            <w:tcW w:w="709"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2,76</w:t>
            </w:r>
          </w:p>
        </w:tc>
        <w:tc>
          <w:tcPr>
            <w:tcW w:w="709"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2,69</w:t>
            </w:r>
          </w:p>
        </w:tc>
        <w:tc>
          <w:tcPr>
            <w:tcW w:w="709"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2,64</w:t>
            </w:r>
          </w:p>
        </w:tc>
        <w:tc>
          <w:tcPr>
            <w:tcW w:w="708"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2,56</w:t>
            </w:r>
          </w:p>
        </w:tc>
        <w:tc>
          <w:tcPr>
            <w:tcW w:w="709"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2,48</w:t>
            </w:r>
          </w:p>
        </w:tc>
        <w:tc>
          <w:tcPr>
            <w:tcW w:w="706"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2,41</w:t>
            </w:r>
          </w:p>
        </w:tc>
        <w:tc>
          <w:tcPr>
            <w:tcW w:w="711"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2,33</w:t>
            </w:r>
          </w:p>
        </w:tc>
        <w:tc>
          <w:tcPr>
            <w:tcW w:w="709" w:type="dxa"/>
            <w:tcBorders>
              <w:left w:val="single" w:sz="4" w:space="0" w:color="auto"/>
              <w:bottom w:val="single" w:sz="4" w:space="0" w:color="auto"/>
              <w:right w:val="single" w:sz="4" w:space="0" w:color="auto"/>
            </w:tcBorders>
          </w:tcPr>
          <w:p w:rsidR="00950DEF" w:rsidRPr="00A71B68" w:rsidRDefault="00950DEF" w:rsidP="00950DEF">
            <w:pPr>
              <w:jc w:val="center"/>
              <w:rPr>
                <w:kern w:val="2"/>
                <w:sz w:val="24"/>
                <w:szCs w:val="24"/>
                <w:lang w:eastAsia="en-US"/>
              </w:rPr>
            </w:pPr>
            <w:r w:rsidRPr="00A71B68">
              <w:rPr>
                <w:kern w:val="2"/>
                <w:sz w:val="24"/>
                <w:szCs w:val="24"/>
                <w:lang w:eastAsia="en-US"/>
              </w:rPr>
              <w:t>2,26</w:t>
            </w:r>
          </w:p>
        </w:tc>
      </w:tr>
      <w:tr w:rsidR="00CC3159" w:rsidRPr="00772639" w:rsidTr="00853FCC">
        <w:trPr>
          <w:tblCellSpacing w:w="5" w:type="nil"/>
        </w:trPr>
        <w:tc>
          <w:tcPr>
            <w:tcW w:w="634" w:type="dxa"/>
            <w:tcBorders>
              <w:top w:val="single" w:sz="4" w:space="0" w:color="auto"/>
              <w:left w:val="single" w:sz="4" w:space="0" w:color="auto"/>
              <w:bottom w:val="single" w:sz="4" w:space="0" w:color="auto"/>
              <w:right w:val="single" w:sz="4" w:space="0" w:color="auto"/>
            </w:tcBorders>
          </w:tcPr>
          <w:p w:rsidR="00CC3159" w:rsidRPr="00FD0885" w:rsidRDefault="00CC3159" w:rsidP="00FC4733">
            <w:pPr>
              <w:pageBreakBefore/>
              <w:autoSpaceDE w:val="0"/>
              <w:autoSpaceDN w:val="0"/>
              <w:adjustRightInd w:val="0"/>
              <w:jc w:val="center"/>
              <w:rPr>
                <w:kern w:val="2"/>
                <w:sz w:val="24"/>
                <w:szCs w:val="24"/>
              </w:rPr>
            </w:pPr>
            <w:r w:rsidRPr="00FD0885">
              <w:rPr>
                <w:kern w:val="2"/>
                <w:sz w:val="24"/>
                <w:szCs w:val="24"/>
              </w:rPr>
              <w:lastRenderedPageBreak/>
              <w:t>4.</w:t>
            </w:r>
          </w:p>
        </w:tc>
        <w:tc>
          <w:tcPr>
            <w:tcW w:w="3046" w:type="dxa"/>
            <w:tcBorders>
              <w:top w:val="single" w:sz="4" w:space="0" w:color="auto"/>
              <w:left w:val="single" w:sz="4" w:space="0" w:color="auto"/>
              <w:bottom w:val="single" w:sz="4" w:space="0" w:color="auto"/>
              <w:right w:val="single" w:sz="4" w:space="0" w:color="auto"/>
            </w:tcBorders>
          </w:tcPr>
          <w:p w:rsidR="00CC3159" w:rsidRPr="00FD0885" w:rsidRDefault="00CC3159" w:rsidP="00FC4733">
            <w:pPr>
              <w:autoSpaceDE w:val="0"/>
              <w:autoSpaceDN w:val="0"/>
              <w:adjustRightInd w:val="0"/>
              <w:rPr>
                <w:kern w:val="2"/>
                <w:sz w:val="24"/>
                <w:szCs w:val="24"/>
              </w:rPr>
            </w:pPr>
            <w:r w:rsidRPr="00FD0885">
              <w:rPr>
                <w:kern w:val="2"/>
                <w:sz w:val="24"/>
                <w:szCs w:val="24"/>
              </w:rPr>
              <w:t>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p>
        </w:tc>
        <w:tc>
          <w:tcPr>
            <w:tcW w:w="1282" w:type="dxa"/>
            <w:tcBorders>
              <w:top w:val="single" w:sz="4" w:space="0" w:color="auto"/>
              <w:left w:val="single" w:sz="4" w:space="0" w:color="auto"/>
              <w:bottom w:val="single" w:sz="4" w:space="0" w:color="auto"/>
              <w:right w:val="single" w:sz="4" w:space="0" w:color="auto"/>
            </w:tcBorders>
          </w:tcPr>
          <w:p w:rsidR="00CC3159" w:rsidRPr="00FD0885" w:rsidRDefault="00CC3159" w:rsidP="00FC4733">
            <w:pPr>
              <w:jc w:val="center"/>
              <w:rPr>
                <w:kern w:val="2"/>
                <w:sz w:val="24"/>
                <w:szCs w:val="24"/>
              </w:rPr>
            </w:pPr>
            <w:r w:rsidRPr="00FD0885">
              <w:rPr>
                <w:kern w:val="2"/>
                <w:sz w:val="24"/>
                <w:szCs w:val="24"/>
              </w:rPr>
              <w:t>ведомственный</w:t>
            </w:r>
          </w:p>
        </w:tc>
        <w:tc>
          <w:tcPr>
            <w:tcW w:w="992" w:type="dxa"/>
            <w:tcBorders>
              <w:top w:val="single" w:sz="4" w:space="0" w:color="auto"/>
              <w:left w:val="single" w:sz="4" w:space="0" w:color="auto"/>
              <w:bottom w:val="single" w:sz="4" w:space="0" w:color="auto"/>
              <w:right w:val="single" w:sz="4" w:space="0" w:color="auto"/>
            </w:tcBorders>
          </w:tcPr>
          <w:p w:rsidR="00CC3159" w:rsidRPr="00FD0885" w:rsidRDefault="00CC3159" w:rsidP="00FC4733">
            <w:pPr>
              <w:jc w:val="center"/>
              <w:rPr>
                <w:kern w:val="2"/>
                <w:sz w:val="24"/>
                <w:szCs w:val="24"/>
              </w:rPr>
            </w:pPr>
            <w:r w:rsidRPr="00FD0885">
              <w:rPr>
                <w:kern w:val="2"/>
                <w:sz w:val="24"/>
                <w:szCs w:val="24"/>
              </w:rPr>
              <w:t>процентов</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widowControl w:val="0"/>
              <w:autoSpaceDE w:val="0"/>
              <w:autoSpaceDN w:val="0"/>
              <w:adjustRightInd w:val="0"/>
              <w:jc w:val="center"/>
              <w:rPr>
                <w:sz w:val="24"/>
                <w:szCs w:val="24"/>
              </w:rPr>
            </w:pPr>
            <w:r w:rsidRPr="00A71B68">
              <w:rPr>
                <w:sz w:val="24"/>
                <w:szCs w:val="24"/>
              </w:rPr>
              <w:t>91,0</w:t>
            </w:r>
          </w:p>
        </w:tc>
        <w:tc>
          <w:tcPr>
            <w:tcW w:w="708"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kern w:val="2"/>
                <w:sz w:val="24"/>
                <w:szCs w:val="24"/>
                <w:lang w:eastAsia="en-US"/>
              </w:rPr>
            </w:pPr>
            <w:r w:rsidRPr="00A71B68">
              <w:rPr>
                <w:kern w:val="2"/>
                <w:sz w:val="24"/>
                <w:szCs w:val="24"/>
                <w:lang w:eastAsia="en-US"/>
              </w:rPr>
              <w:t>57,0</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kern w:val="2"/>
                <w:sz w:val="24"/>
                <w:szCs w:val="24"/>
                <w:lang w:eastAsia="en-US"/>
              </w:rPr>
              <w:t>80,0</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kern w:val="2"/>
                <w:sz w:val="24"/>
                <w:szCs w:val="24"/>
                <w:lang w:eastAsia="en-US"/>
              </w:rPr>
              <w:t>80,0</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kern w:val="2"/>
                <w:sz w:val="24"/>
                <w:szCs w:val="24"/>
                <w:lang w:eastAsia="en-US"/>
              </w:rPr>
              <w:t>80,0</w:t>
            </w:r>
          </w:p>
        </w:tc>
        <w:tc>
          <w:tcPr>
            <w:tcW w:w="708"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kern w:val="2"/>
                <w:sz w:val="24"/>
                <w:szCs w:val="24"/>
                <w:lang w:eastAsia="en-US"/>
              </w:rPr>
              <w:t>80,0</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kern w:val="2"/>
                <w:sz w:val="24"/>
                <w:szCs w:val="24"/>
                <w:lang w:eastAsia="en-US"/>
              </w:rPr>
              <w:t>80,0</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kern w:val="2"/>
                <w:sz w:val="24"/>
                <w:szCs w:val="24"/>
                <w:lang w:eastAsia="en-US"/>
              </w:rPr>
              <w:t>80,0</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kern w:val="2"/>
                <w:sz w:val="24"/>
                <w:szCs w:val="24"/>
                <w:lang w:eastAsia="en-US"/>
              </w:rPr>
              <w:t>80,0</w:t>
            </w:r>
          </w:p>
        </w:tc>
        <w:tc>
          <w:tcPr>
            <w:tcW w:w="708"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kern w:val="2"/>
                <w:sz w:val="24"/>
                <w:szCs w:val="24"/>
                <w:lang w:eastAsia="en-US"/>
              </w:rPr>
              <w:t>80,0</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kern w:val="2"/>
                <w:sz w:val="24"/>
                <w:szCs w:val="24"/>
                <w:lang w:eastAsia="en-US"/>
              </w:rPr>
              <w:t>80,0</w:t>
            </w:r>
          </w:p>
        </w:tc>
        <w:tc>
          <w:tcPr>
            <w:tcW w:w="706"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kern w:val="2"/>
                <w:sz w:val="24"/>
                <w:szCs w:val="24"/>
                <w:lang w:eastAsia="en-US"/>
              </w:rPr>
              <w:t>80,0</w:t>
            </w:r>
          </w:p>
        </w:tc>
        <w:tc>
          <w:tcPr>
            <w:tcW w:w="711"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kern w:val="2"/>
                <w:sz w:val="24"/>
                <w:szCs w:val="24"/>
                <w:lang w:eastAsia="en-US"/>
              </w:rPr>
              <w:t>80,0</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kern w:val="2"/>
                <w:sz w:val="24"/>
                <w:szCs w:val="24"/>
                <w:lang w:eastAsia="en-US"/>
              </w:rPr>
              <w:t>80,0</w:t>
            </w:r>
          </w:p>
        </w:tc>
      </w:tr>
      <w:tr w:rsidR="00321F6E" w:rsidRPr="00772639" w:rsidTr="00853FCC">
        <w:trPr>
          <w:tblCellSpacing w:w="5" w:type="nil"/>
        </w:trPr>
        <w:tc>
          <w:tcPr>
            <w:tcW w:w="15876" w:type="dxa"/>
            <w:gridSpan w:val="18"/>
            <w:tcBorders>
              <w:top w:val="single" w:sz="4" w:space="0" w:color="auto"/>
              <w:left w:val="single" w:sz="4" w:space="0" w:color="auto"/>
              <w:bottom w:val="single" w:sz="4" w:space="0" w:color="auto"/>
              <w:right w:val="single" w:sz="4" w:space="0" w:color="auto"/>
            </w:tcBorders>
          </w:tcPr>
          <w:p w:rsidR="00321F6E" w:rsidRPr="00884A0E" w:rsidRDefault="00321F6E" w:rsidP="00BC5127">
            <w:pPr>
              <w:pStyle w:val="ConsPlusCell"/>
              <w:rPr>
                <w:b/>
                <w:sz w:val="24"/>
                <w:szCs w:val="24"/>
              </w:rPr>
            </w:pPr>
            <w:r w:rsidRPr="00884A0E">
              <w:rPr>
                <w:b/>
                <w:sz w:val="24"/>
                <w:szCs w:val="24"/>
              </w:rPr>
              <w:t xml:space="preserve"> </w:t>
            </w:r>
            <w:r w:rsidR="006F1B05" w:rsidRPr="00884A0E">
              <w:rPr>
                <w:b/>
                <w:sz w:val="24"/>
                <w:szCs w:val="24"/>
              </w:rPr>
              <w:t xml:space="preserve">Подпрограмма 1   </w:t>
            </w:r>
            <w:r w:rsidRPr="00884A0E">
              <w:rPr>
                <w:b/>
                <w:sz w:val="24"/>
                <w:szCs w:val="24"/>
              </w:rPr>
              <w:t>«</w:t>
            </w:r>
            <w:r w:rsidR="00250473" w:rsidRPr="00250473">
              <w:rPr>
                <w:b/>
                <w:kern w:val="2"/>
                <w:sz w:val="24"/>
                <w:szCs w:val="24"/>
              </w:rPr>
              <w:t>Территориальное планирование и развитие территорий, в том числе для жилищного строительства</w:t>
            </w:r>
            <w:r w:rsidRPr="00884A0E">
              <w:rPr>
                <w:b/>
                <w:sz w:val="24"/>
                <w:szCs w:val="24"/>
              </w:rPr>
              <w:t xml:space="preserve">»                                                                                           </w:t>
            </w:r>
          </w:p>
        </w:tc>
      </w:tr>
      <w:tr w:rsidR="0063423A" w:rsidRPr="00772639" w:rsidTr="00BC5127">
        <w:trPr>
          <w:trHeight w:val="191"/>
          <w:tblCellSpacing w:w="5" w:type="nil"/>
        </w:trPr>
        <w:tc>
          <w:tcPr>
            <w:tcW w:w="634" w:type="dxa"/>
            <w:tcBorders>
              <w:left w:val="single" w:sz="4" w:space="0" w:color="auto"/>
              <w:bottom w:val="single" w:sz="4" w:space="0" w:color="auto"/>
              <w:right w:val="single" w:sz="4" w:space="0" w:color="auto"/>
            </w:tcBorders>
          </w:tcPr>
          <w:p w:rsidR="0063423A" w:rsidRPr="00772639" w:rsidRDefault="0063423A" w:rsidP="00BC5127">
            <w:pPr>
              <w:pStyle w:val="ConsPlusCell"/>
              <w:jc w:val="center"/>
              <w:rPr>
                <w:sz w:val="24"/>
                <w:szCs w:val="24"/>
              </w:rPr>
            </w:pPr>
            <w:r w:rsidRPr="00772639">
              <w:rPr>
                <w:sz w:val="24"/>
                <w:szCs w:val="24"/>
              </w:rPr>
              <w:t>1.</w:t>
            </w:r>
          </w:p>
        </w:tc>
        <w:tc>
          <w:tcPr>
            <w:tcW w:w="3046" w:type="dxa"/>
            <w:tcBorders>
              <w:left w:val="single" w:sz="4" w:space="0" w:color="auto"/>
              <w:bottom w:val="single" w:sz="4" w:space="0" w:color="auto"/>
              <w:right w:val="single" w:sz="4" w:space="0" w:color="auto"/>
            </w:tcBorders>
          </w:tcPr>
          <w:p w:rsidR="0063423A" w:rsidRDefault="0063423A" w:rsidP="00BC5127">
            <w:pPr>
              <w:autoSpaceDE w:val="0"/>
              <w:autoSpaceDN w:val="0"/>
              <w:adjustRightInd w:val="0"/>
              <w:rPr>
                <w:kern w:val="2"/>
                <w:sz w:val="24"/>
                <w:szCs w:val="24"/>
              </w:rPr>
            </w:pPr>
            <w:r w:rsidRPr="00FD0885">
              <w:rPr>
                <w:kern w:val="2"/>
                <w:sz w:val="24"/>
                <w:szCs w:val="24"/>
                <w:lang w:eastAsia="en-US"/>
              </w:rPr>
              <w:t>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w:t>
            </w:r>
            <w:r w:rsidRPr="00FD0885">
              <w:rPr>
                <w:kern w:val="2"/>
                <w:sz w:val="24"/>
                <w:szCs w:val="24"/>
              </w:rPr>
              <w:t xml:space="preserve"> строительства, по которым разработаны проекты планировки </w:t>
            </w:r>
          </w:p>
          <w:p w:rsidR="0063423A" w:rsidRPr="00FD0885" w:rsidRDefault="0063423A" w:rsidP="00BC5127">
            <w:pPr>
              <w:autoSpaceDE w:val="0"/>
              <w:autoSpaceDN w:val="0"/>
              <w:adjustRightInd w:val="0"/>
              <w:rPr>
                <w:kern w:val="2"/>
                <w:sz w:val="24"/>
                <w:szCs w:val="24"/>
              </w:rPr>
            </w:pPr>
            <w:r w:rsidRPr="00FD0885">
              <w:rPr>
                <w:kern w:val="2"/>
                <w:sz w:val="24"/>
                <w:szCs w:val="24"/>
              </w:rPr>
              <w:t>и межевания территории</w:t>
            </w:r>
          </w:p>
        </w:tc>
        <w:tc>
          <w:tcPr>
            <w:tcW w:w="1282" w:type="dxa"/>
            <w:tcBorders>
              <w:left w:val="single" w:sz="4" w:space="0" w:color="auto"/>
              <w:bottom w:val="single" w:sz="4" w:space="0" w:color="auto"/>
              <w:right w:val="single" w:sz="4" w:space="0" w:color="auto"/>
            </w:tcBorders>
          </w:tcPr>
          <w:p w:rsidR="0063423A" w:rsidRPr="00772639" w:rsidRDefault="0063423A" w:rsidP="00BC5127">
            <w:pPr>
              <w:pStyle w:val="ConsPlusCell"/>
              <w:rPr>
                <w:sz w:val="24"/>
                <w:szCs w:val="24"/>
              </w:rPr>
            </w:pPr>
            <w:r>
              <w:rPr>
                <w:sz w:val="24"/>
                <w:szCs w:val="24"/>
              </w:rPr>
              <w:t>статистический</w:t>
            </w:r>
          </w:p>
        </w:tc>
        <w:tc>
          <w:tcPr>
            <w:tcW w:w="992" w:type="dxa"/>
            <w:tcBorders>
              <w:left w:val="single" w:sz="4" w:space="0" w:color="auto"/>
              <w:bottom w:val="single" w:sz="4" w:space="0" w:color="auto"/>
              <w:right w:val="single" w:sz="4" w:space="0" w:color="auto"/>
            </w:tcBorders>
          </w:tcPr>
          <w:p w:rsidR="0063423A" w:rsidRPr="00772639" w:rsidRDefault="0063423A" w:rsidP="00BC5127">
            <w:pPr>
              <w:pStyle w:val="ConsPlusCell"/>
              <w:rPr>
                <w:sz w:val="24"/>
                <w:szCs w:val="24"/>
              </w:rPr>
            </w:pPr>
            <w:r>
              <w:rPr>
                <w:sz w:val="24"/>
                <w:szCs w:val="24"/>
              </w:rPr>
              <w:t>процентов</w:t>
            </w:r>
          </w:p>
        </w:tc>
        <w:tc>
          <w:tcPr>
            <w:tcW w:w="709" w:type="dxa"/>
            <w:tcBorders>
              <w:left w:val="single" w:sz="4" w:space="0" w:color="auto"/>
              <w:bottom w:val="single" w:sz="4" w:space="0" w:color="auto"/>
              <w:right w:val="single" w:sz="4" w:space="0" w:color="auto"/>
            </w:tcBorders>
          </w:tcPr>
          <w:p w:rsidR="0063423A" w:rsidRPr="00772639" w:rsidRDefault="0063423A" w:rsidP="00BC5127">
            <w:pPr>
              <w:pStyle w:val="ConsPlusCell"/>
              <w:jc w:val="center"/>
              <w:rPr>
                <w:sz w:val="24"/>
                <w:szCs w:val="24"/>
              </w:rPr>
            </w:pPr>
            <w:r>
              <w:rPr>
                <w:sz w:val="24"/>
                <w:szCs w:val="24"/>
              </w:rPr>
              <w:t>50,0</w:t>
            </w:r>
          </w:p>
        </w:tc>
        <w:tc>
          <w:tcPr>
            <w:tcW w:w="708" w:type="dxa"/>
            <w:tcBorders>
              <w:left w:val="single" w:sz="4" w:space="0" w:color="auto"/>
              <w:bottom w:val="single" w:sz="4" w:space="0" w:color="auto"/>
              <w:right w:val="single" w:sz="4" w:space="0" w:color="auto"/>
            </w:tcBorders>
          </w:tcPr>
          <w:p w:rsidR="0063423A" w:rsidRPr="00772639" w:rsidRDefault="0063423A" w:rsidP="00BC5127">
            <w:pPr>
              <w:pStyle w:val="ConsPlusCell"/>
              <w:jc w:val="center"/>
              <w:rPr>
                <w:sz w:val="24"/>
                <w:szCs w:val="24"/>
              </w:rPr>
            </w:pPr>
            <w:r>
              <w:rPr>
                <w:sz w:val="24"/>
                <w:szCs w:val="24"/>
              </w:rPr>
              <w:t>50,0</w:t>
            </w:r>
          </w:p>
        </w:tc>
        <w:tc>
          <w:tcPr>
            <w:tcW w:w="709" w:type="dxa"/>
            <w:tcBorders>
              <w:left w:val="single" w:sz="4" w:space="0" w:color="auto"/>
              <w:bottom w:val="single" w:sz="4" w:space="0" w:color="auto"/>
              <w:right w:val="single" w:sz="4" w:space="0" w:color="auto"/>
            </w:tcBorders>
          </w:tcPr>
          <w:p w:rsidR="0063423A" w:rsidRDefault="0063423A">
            <w:r w:rsidRPr="0020398B">
              <w:rPr>
                <w:sz w:val="24"/>
                <w:szCs w:val="24"/>
              </w:rPr>
              <w:t>50,0</w:t>
            </w:r>
          </w:p>
        </w:tc>
        <w:tc>
          <w:tcPr>
            <w:tcW w:w="709" w:type="dxa"/>
            <w:tcBorders>
              <w:left w:val="single" w:sz="4" w:space="0" w:color="auto"/>
              <w:bottom w:val="single" w:sz="4" w:space="0" w:color="auto"/>
              <w:right w:val="single" w:sz="4" w:space="0" w:color="auto"/>
            </w:tcBorders>
          </w:tcPr>
          <w:p w:rsidR="0063423A" w:rsidRDefault="0063423A">
            <w:r w:rsidRPr="0020398B">
              <w:rPr>
                <w:sz w:val="24"/>
                <w:szCs w:val="24"/>
              </w:rPr>
              <w:t>50,0</w:t>
            </w:r>
          </w:p>
        </w:tc>
        <w:tc>
          <w:tcPr>
            <w:tcW w:w="709" w:type="dxa"/>
            <w:tcBorders>
              <w:left w:val="single" w:sz="4" w:space="0" w:color="auto"/>
              <w:bottom w:val="single" w:sz="4" w:space="0" w:color="auto"/>
              <w:right w:val="single" w:sz="4" w:space="0" w:color="auto"/>
            </w:tcBorders>
          </w:tcPr>
          <w:p w:rsidR="0063423A" w:rsidRDefault="0063423A">
            <w:r w:rsidRPr="0020398B">
              <w:rPr>
                <w:sz w:val="24"/>
                <w:szCs w:val="24"/>
              </w:rPr>
              <w:t>50,0</w:t>
            </w:r>
          </w:p>
        </w:tc>
        <w:tc>
          <w:tcPr>
            <w:tcW w:w="708" w:type="dxa"/>
            <w:tcBorders>
              <w:left w:val="single" w:sz="4" w:space="0" w:color="auto"/>
              <w:bottom w:val="single" w:sz="4" w:space="0" w:color="auto"/>
              <w:right w:val="single" w:sz="4" w:space="0" w:color="auto"/>
            </w:tcBorders>
          </w:tcPr>
          <w:p w:rsidR="0063423A" w:rsidRDefault="0063423A">
            <w:r w:rsidRPr="0020398B">
              <w:rPr>
                <w:sz w:val="24"/>
                <w:szCs w:val="24"/>
              </w:rPr>
              <w:t>50,0</w:t>
            </w:r>
          </w:p>
        </w:tc>
        <w:tc>
          <w:tcPr>
            <w:tcW w:w="709" w:type="dxa"/>
            <w:tcBorders>
              <w:left w:val="single" w:sz="4" w:space="0" w:color="auto"/>
              <w:bottom w:val="single" w:sz="4" w:space="0" w:color="auto"/>
              <w:right w:val="single" w:sz="4" w:space="0" w:color="auto"/>
            </w:tcBorders>
          </w:tcPr>
          <w:p w:rsidR="0063423A" w:rsidRDefault="0063423A">
            <w:r w:rsidRPr="0020398B">
              <w:rPr>
                <w:sz w:val="24"/>
                <w:szCs w:val="24"/>
              </w:rPr>
              <w:t>50,0</w:t>
            </w:r>
          </w:p>
        </w:tc>
        <w:tc>
          <w:tcPr>
            <w:tcW w:w="709" w:type="dxa"/>
            <w:tcBorders>
              <w:left w:val="single" w:sz="4" w:space="0" w:color="auto"/>
              <w:bottom w:val="single" w:sz="4" w:space="0" w:color="auto"/>
              <w:right w:val="single" w:sz="4" w:space="0" w:color="auto"/>
            </w:tcBorders>
          </w:tcPr>
          <w:p w:rsidR="0063423A" w:rsidRDefault="0063423A">
            <w:r w:rsidRPr="0020398B">
              <w:rPr>
                <w:sz w:val="24"/>
                <w:szCs w:val="24"/>
              </w:rPr>
              <w:t>50,0</w:t>
            </w:r>
          </w:p>
        </w:tc>
        <w:tc>
          <w:tcPr>
            <w:tcW w:w="709" w:type="dxa"/>
            <w:tcBorders>
              <w:left w:val="single" w:sz="4" w:space="0" w:color="auto"/>
              <w:bottom w:val="single" w:sz="4" w:space="0" w:color="auto"/>
              <w:right w:val="single" w:sz="4" w:space="0" w:color="auto"/>
            </w:tcBorders>
          </w:tcPr>
          <w:p w:rsidR="0063423A" w:rsidRDefault="0063423A">
            <w:r w:rsidRPr="0020398B">
              <w:rPr>
                <w:sz w:val="24"/>
                <w:szCs w:val="24"/>
              </w:rPr>
              <w:t>50,0</w:t>
            </w:r>
          </w:p>
        </w:tc>
        <w:tc>
          <w:tcPr>
            <w:tcW w:w="708" w:type="dxa"/>
            <w:tcBorders>
              <w:left w:val="single" w:sz="4" w:space="0" w:color="auto"/>
              <w:bottom w:val="single" w:sz="4" w:space="0" w:color="auto"/>
              <w:right w:val="single" w:sz="4" w:space="0" w:color="auto"/>
            </w:tcBorders>
          </w:tcPr>
          <w:p w:rsidR="0063423A" w:rsidRDefault="0063423A">
            <w:r w:rsidRPr="0020398B">
              <w:rPr>
                <w:sz w:val="24"/>
                <w:szCs w:val="24"/>
              </w:rPr>
              <w:t>50,0</w:t>
            </w:r>
          </w:p>
        </w:tc>
        <w:tc>
          <w:tcPr>
            <w:tcW w:w="709" w:type="dxa"/>
            <w:tcBorders>
              <w:left w:val="single" w:sz="4" w:space="0" w:color="auto"/>
              <w:bottom w:val="single" w:sz="4" w:space="0" w:color="auto"/>
              <w:right w:val="single" w:sz="4" w:space="0" w:color="auto"/>
            </w:tcBorders>
          </w:tcPr>
          <w:p w:rsidR="0063423A" w:rsidRDefault="0063423A">
            <w:r w:rsidRPr="0020398B">
              <w:rPr>
                <w:sz w:val="24"/>
                <w:szCs w:val="24"/>
              </w:rPr>
              <w:t>50,0</w:t>
            </w:r>
          </w:p>
        </w:tc>
        <w:tc>
          <w:tcPr>
            <w:tcW w:w="706" w:type="dxa"/>
            <w:tcBorders>
              <w:left w:val="single" w:sz="4" w:space="0" w:color="auto"/>
              <w:bottom w:val="single" w:sz="4" w:space="0" w:color="auto"/>
              <w:right w:val="single" w:sz="4" w:space="0" w:color="auto"/>
            </w:tcBorders>
          </w:tcPr>
          <w:p w:rsidR="0063423A" w:rsidRDefault="0063423A">
            <w:r w:rsidRPr="0020398B">
              <w:rPr>
                <w:sz w:val="24"/>
                <w:szCs w:val="24"/>
              </w:rPr>
              <w:t>50,0</w:t>
            </w:r>
          </w:p>
        </w:tc>
        <w:tc>
          <w:tcPr>
            <w:tcW w:w="711" w:type="dxa"/>
            <w:tcBorders>
              <w:left w:val="single" w:sz="4" w:space="0" w:color="auto"/>
              <w:bottom w:val="single" w:sz="4" w:space="0" w:color="auto"/>
              <w:right w:val="single" w:sz="4" w:space="0" w:color="auto"/>
            </w:tcBorders>
          </w:tcPr>
          <w:p w:rsidR="0063423A" w:rsidRDefault="0063423A">
            <w:r w:rsidRPr="0020398B">
              <w:rPr>
                <w:sz w:val="24"/>
                <w:szCs w:val="24"/>
              </w:rPr>
              <w:t>50,0</w:t>
            </w:r>
          </w:p>
        </w:tc>
        <w:tc>
          <w:tcPr>
            <w:tcW w:w="709" w:type="dxa"/>
            <w:tcBorders>
              <w:left w:val="single" w:sz="4" w:space="0" w:color="auto"/>
              <w:bottom w:val="single" w:sz="4" w:space="0" w:color="auto"/>
              <w:right w:val="single" w:sz="4" w:space="0" w:color="auto"/>
            </w:tcBorders>
          </w:tcPr>
          <w:p w:rsidR="0063423A" w:rsidRDefault="0063423A">
            <w:r w:rsidRPr="0020398B">
              <w:rPr>
                <w:sz w:val="24"/>
                <w:szCs w:val="24"/>
              </w:rPr>
              <w:t>50,0</w:t>
            </w:r>
          </w:p>
        </w:tc>
      </w:tr>
      <w:tr w:rsidR="00CC3159" w:rsidRPr="00772639" w:rsidTr="005071D1">
        <w:trPr>
          <w:tblCellSpacing w:w="5" w:type="nil"/>
        </w:trPr>
        <w:tc>
          <w:tcPr>
            <w:tcW w:w="634" w:type="dxa"/>
            <w:tcBorders>
              <w:left w:val="single" w:sz="4" w:space="0" w:color="auto"/>
              <w:bottom w:val="single" w:sz="4" w:space="0" w:color="auto"/>
              <w:right w:val="single" w:sz="4" w:space="0" w:color="auto"/>
            </w:tcBorders>
          </w:tcPr>
          <w:p w:rsidR="00CC3159" w:rsidRPr="00772639" w:rsidRDefault="00CC3159" w:rsidP="00BC5127">
            <w:pPr>
              <w:pStyle w:val="ConsPlusCell"/>
              <w:jc w:val="center"/>
              <w:rPr>
                <w:sz w:val="24"/>
                <w:szCs w:val="24"/>
              </w:rPr>
            </w:pPr>
            <w:r>
              <w:rPr>
                <w:sz w:val="24"/>
                <w:szCs w:val="24"/>
              </w:rPr>
              <w:t>2</w:t>
            </w:r>
            <w:r w:rsidRPr="00772639">
              <w:rPr>
                <w:sz w:val="24"/>
                <w:szCs w:val="24"/>
              </w:rPr>
              <w:t>.</w:t>
            </w:r>
          </w:p>
        </w:tc>
        <w:tc>
          <w:tcPr>
            <w:tcW w:w="3046"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rPr>
                <w:kern w:val="2"/>
                <w:sz w:val="24"/>
                <w:szCs w:val="24"/>
              </w:rPr>
            </w:pPr>
            <w:r w:rsidRPr="00A71B68">
              <w:rPr>
                <w:kern w:val="2"/>
                <w:sz w:val="24"/>
                <w:szCs w:val="24"/>
              </w:rPr>
              <w:t xml:space="preserve"> Предельное количество процедур, необходимых для получения разрешения на строительство модельного объекта, в том числе для стандартного жилья</w:t>
            </w:r>
          </w:p>
        </w:tc>
        <w:tc>
          <w:tcPr>
            <w:tcW w:w="1282"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jc w:val="center"/>
              <w:rPr>
                <w:kern w:val="2"/>
                <w:sz w:val="24"/>
                <w:szCs w:val="24"/>
              </w:rPr>
            </w:pPr>
            <w:r w:rsidRPr="00A71B68">
              <w:rPr>
                <w:kern w:val="2"/>
                <w:sz w:val="24"/>
                <w:szCs w:val="24"/>
              </w:rPr>
              <w:t>ведомственный</w:t>
            </w:r>
          </w:p>
        </w:tc>
        <w:tc>
          <w:tcPr>
            <w:tcW w:w="992"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jc w:val="center"/>
              <w:rPr>
                <w:kern w:val="2"/>
                <w:sz w:val="24"/>
                <w:szCs w:val="24"/>
              </w:rPr>
            </w:pPr>
            <w:r w:rsidRPr="00A71B68">
              <w:rPr>
                <w:kern w:val="2"/>
                <w:sz w:val="24"/>
                <w:szCs w:val="24"/>
              </w:rPr>
              <w:t>единиц</w:t>
            </w:r>
          </w:p>
        </w:tc>
        <w:tc>
          <w:tcPr>
            <w:tcW w:w="709"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12</w:t>
            </w:r>
          </w:p>
        </w:tc>
        <w:tc>
          <w:tcPr>
            <w:tcW w:w="708"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11</w:t>
            </w:r>
          </w:p>
        </w:tc>
        <w:tc>
          <w:tcPr>
            <w:tcW w:w="709"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10</w:t>
            </w:r>
          </w:p>
        </w:tc>
        <w:tc>
          <w:tcPr>
            <w:tcW w:w="709"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9</w:t>
            </w:r>
          </w:p>
        </w:tc>
        <w:tc>
          <w:tcPr>
            <w:tcW w:w="709"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9</w:t>
            </w:r>
          </w:p>
        </w:tc>
        <w:tc>
          <w:tcPr>
            <w:tcW w:w="708"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8</w:t>
            </w:r>
          </w:p>
        </w:tc>
        <w:tc>
          <w:tcPr>
            <w:tcW w:w="709"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8</w:t>
            </w:r>
          </w:p>
        </w:tc>
        <w:tc>
          <w:tcPr>
            <w:tcW w:w="709"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8</w:t>
            </w:r>
          </w:p>
        </w:tc>
        <w:tc>
          <w:tcPr>
            <w:tcW w:w="709"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8</w:t>
            </w:r>
          </w:p>
        </w:tc>
        <w:tc>
          <w:tcPr>
            <w:tcW w:w="708"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8</w:t>
            </w:r>
          </w:p>
        </w:tc>
        <w:tc>
          <w:tcPr>
            <w:tcW w:w="709"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8</w:t>
            </w:r>
          </w:p>
        </w:tc>
        <w:tc>
          <w:tcPr>
            <w:tcW w:w="706"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8</w:t>
            </w:r>
          </w:p>
        </w:tc>
        <w:tc>
          <w:tcPr>
            <w:tcW w:w="711"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8</w:t>
            </w:r>
          </w:p>
        </w:tc>
        <w:tc>
          <w:tcPr>
            <w:tcW w:w="709"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spacing w:line="230" w:lineRule="auto"/>
              <w:jc w:val="center"/>
              <w:rPr>
                <w:kern w:val="2"/>
                <w:sz w:val="24"/>
                <w:szCs w:val="24"/>
              </w:rPr>
            </w:pPr>
            <w:r w:rsidRPr="00A71B68">
              <w:rPr>
                <w:kern w:val="2"/>
                <w:sz w:val="24"/>
                <w:szCs w:val="24"/>
              </w:rPr>
              <w:t>8</w:t>
            </w:r>
          </w:p>
        </w:tc>
      </w:tr>
      <w:tr w:rsidR="00321F6E" w:rsidRPr="00772639" w:rsidTr="005071D1">
        <w:trPr>
          <w:tblCellSpacing w:w="5" w:type="nil"/>
        </w:trPr>
        <w:tc>
          <w:tcPr>
            <w:tcW w:w="15876" w:type="dxa"/>
            <w:gridSpan w:val="18"/>
            <w:tcBorders>
              <w:top w:val="single" w:sz="4" w:space="0" w:color="auto"/>
              <w:left w:val="single" w:sz="4" w:space="0" w:color="auto"/>
              <w:bottom w:val="single" w:sz="4" w:space="0" w:color="auto"/>
              <w:right w:val="single" w:sz="4" w:space="0" w:color="auto"/>
            </w:tcBorders>
          </w:tcPr>
          <w:p w:rsidR="00321F6E" w:rsidRPr="006F1B05" w:rsidRDefault="00321F6E" w:rsidP="006F1B05">
            <w:pPr>
              <w:pStyle w:val="ConsPlusTitle"/>
              <w:widowControl/>
              <w:rPr>
                <w:rFonts w:ascii="Times New Roman" w:hAnsi="Times New Roman" w:cs="Times New Roman"/>
                <w:sz w:val="24"/>
                <w:szCs w:val="24"/>
              </w:rPr>
            </w:pPr>
            <w:r w:rsidRPr="006F1B05">
              <w:rPr>
                <w:rFonts w:ascii="Times New Roman" w:hAnsi="Times New Roman" w:cs="Times New Roman"/>
                <w:sz w:val="24"/>
                <w:szCs w:val="24"/>
              </w:rPr>
              <w:t xml:space="preserve"> </w:t>
            </w:r>
            <w:r w:rsidR="006F1B05" w:rsidRPr="006F1B05">
              <w:rPr>
                <w:rFonts w:ascii="Times New Roman" w:hAnsi="Times New Roman" w:cs="Times New Roman"/>
                <w:sz w:val="24"/>
                <w:szCs w:val="24"/>
              </w:rPr>
              <w:t>Подпрограмма 2   «Стимулирование развития жилищного строительства в г. Азове»</w:t>
            </w:r>
          </w:p>
        </w:tc>
      </w:tr>
      <w:tr w:rsidR="00CC3159" w:rsidRPr="00772639" w:rsidTr="00BC5127">
        <w:trPr>
          <w:trHeight w:val="292"/>
          <w:tblCellSpacing w:w="5" w:type="nil"/>
        </w:trPr>
        <w:tc>
          <w:tcPr>
            <w:tcW w:w="634" w:type="dxa"/>
            <w:tcBorders>
              <w:left w:val="single" w:sz="4" w:space="0" w:color="auto"/>
              <w:bottom w:val="single" w:sz="4" w:space="0" w:color="auto"/>
              <w:right w:val="single" w:sz="4" w:space="0" w:color="auto"/>
            </w:tcBorders>
          </w:tcPr>
          <w:p w:rsidR="00CC3159" w:rsidRPr="00FD0885" w:rsidRDefault="00CC3159" w:rsidP="00FC4733">
            <w:pPr>
              <w:autoSpaceDE w:val="0"/>
              <w:autoSpaceDN w:val="0"/>
              <w:adjustRightInd w:val="0"/>
              <w:jc w:val="center"/>
              <w:rPr>
                <w:kern w:val="2"/>
                <w:sz w:val="24"/>
                <w:szCs w:val="24"/>
              </w:rPr>
            </w:pPr>
            <w:r w:rsidRPr="00FD0885">
              <w:rPr>
                <w:kern w:val="2"/>
                <w:sz w:val="24"/>
                <w:szCs w:val="24"/>
              </w:rPr>
              <w:t>2.1.</w:t>
            </w:r>
          </w:p>
        </w:tc>
        <w:tc>
          <w:tcPr>
            <w:tcW w:w="3046" w:type="dxa"/>
            <w:tcBorders>
              <w:left w:val="single" w:sz="4" w:space="0" w:color="auto"/>
              <w:bottom w:val="single" w:sz="4" w:space="0" w:color="auto"/>
              <w:right w:val="single" w:sz="4" w:space="0" w:color="auto"/>
            </w:tcBorders>
          </w:tcPr>
          <w:p w:rsidR="00CC3159" w:rsidRPr="00A71B68" w:rsidRDefault="00CC3159" w:rsidP="00950DEF">
            <w:pPr>
              <w:rPr>
                <w:kern w:val="2"/>
                <w:sz w:val="24"/>
                <w:szCs w:val="24"/>
              </w:rPr>
            </w:pPr>
            <w:r w:rsidRPr="00A71B68">
              <w:rPr>
                <w:kern w:val="2"/>
                <w:sz w:val="24"/>
                <w:szCs w:val="24"/>
              </w:rPr>
              <w:t xml:space="preserve"> Объем ввода жилья в эксплуатацию</w:t>
            </w:r>
          </w:p>
        </w:tc>
        <w:tc>
          <w:tcPr>
            <w:tcW w:w="1282" w:type="dxa"/>
            <w:tcBorders>
              <w:left w:val="single" w:sz="4" w:space="0" w:color="auto"/>
              <w:bottom w:val="single" w:sz="4" w:space="0" w:color="auto"/>
              <w:right w:val="single" w:sz="4" w:space="0" w:color="auto"/>
            </w:tcBorders>
          </w:tcPr>
          <w:p w:rsidR="00CC3159" w:rsidRPr="00A71B68" w:rsidRDefault="00CC3159" w:rsidP="00950DEF">
            <w:pPr>
              <w:jc w:val="center"/>
              <w:rPr>
                <w:kern w:val="2"/>
                <w:sz w:val="24"/>
                <w:szCs w:val="24"/>
              </w:rPr>
            </w:pPr>
            <w:r w:rsidRPr="00A71B68">
              <w:rPr>
                <w:kern w:val="2"/>
                <w:sz w:val="24"/>
                <w:szCs w:val="24"/>
              </w:rPr>
              <w:t>статистический</w:t>
            </w:r>
          </w:p>
        </w:tc>
        <w:tc>
          <w:tcPr>
            <w:tcW w:w="992" w:type="dxa"/>
            <w:tcBorders>
              <w:left w:val="single" w:sz="4" w:space="0" w:color="auto"/>
              <w:bottom w:val="single" w:sz="4" w:space="0" w:color="auto"/>
              <w:right w:val="single" w:sz="4" w:space="0" w:color="auto"/>
            </w:tcBorders>
          </w:tcPr>
          <w:p w:rsidR="00CC3159" w:rsidRPr="00A71B68" w:rsidRDefault="00CC3159" w:rsidP="00950DEF">
            <w:pPr>
              <w:autoSpaceDE w:val="0"/>
              <w:autoSpaceDN w:val="0"/>
              <w:adjustRightInd w:val="0"/>
              <w:jc w:val="center"/>
              <w:rPr>
                <w:kern w:val="2"/>
                <w:sz w:val="24"/>
                <w:szCs w:val="24"/>
              </w:rPr>
            </w:pPr>
            <w:r w:rsidRPr="00A71B68">
              <w:rPr>
                <w:kern w:val="2"/>
                <w:sz w:val="24"/>
                <w:szCs w:val="24"/>
              </w:rPr>
              <w:t>тыс. кв. метров</w:t>
            </w:r>
          </w:p>
        </w:tc>
        <w:tc>
          <w:tcPr>
            <w:tcW w:w="709" w:type="dxa"/>
            <w:tcBorders>
              <w:left w:val="single" w:sz="4" w:space="0" w:color="auto"/>
              <w:bottom w:val="single" w:sz="4" w:space="0" w:color="auto"/>
              <w:right w:val="single" w:sz="4" w:space="0" w:color="auto"/>
            </w:tcBorders>
          </w:tcPr>
          <w:p w:rsidR="00CC3159" w:rsidRPr="00CC3159" w:rsidRDefault="00CC3159" w:rsidP="00BC5127">
            <w:pPr>
              <w:pStyle w:val="ConsPlusCell"/>
              <w:jc w:val="center"/>
              <w:rPr>
                <w:sz w:val="24"/>
                <w:szCs w:val="24"/>
              </w:rPr>
            </w:pPr>
            <w:r w:rsidRPr="00CC3159">
              <w:rPr>
                <w:sz w:val="24"/>
                <w:szCs w:val="24"/>
              </w:rPr>
              <w:t>66,54</w:t>
            </w:r>
          </w:p>
        </w:tc>
        <w:tc>
          <w:tcPr>
            <w:tcW w:w="708"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c>
          <w:tcPr>
            <w:tcW w:w="709"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c>
          <w:tcPr>
            <w:tcW w:w="709"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c>
          <w:tcPr>
            <w:tcW w:w="709"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c>
          <w:tcPr>
            <w:tcW w:w="708"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c>
          <w:tcPr>
            <w:tcW w:w="709"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c>
          <w:tcPr>
            <w:tcW w:w="709"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c>
          <w:tcPr>
            <w:tcW w:w="709"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c>
          <w:tcPr>
            <w:tcW w:w="708"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c>
          <w:tcPr>
            <w:tcW w:w="709"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c>
          <w:tcPr>
            <w:tcW w:w="706"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c>
          <w:tcPr>
            <w:tcW w:w="711"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c>
          <w:tcPr>
            <w:tcW w:w="709" w:type="dxa"/>
            <w:tcBorders>
              <w:left w:val="single" w:sz="4" w:space="0" w:color="auto"/>
              <w:bottom w:val="single" w:sz="4" w:space="0" w:color="auto"/>
              <w:right w:val="single" w:sz="4" w:space="0" w:color="auto"/>
            </w:tcBorders>
          </w:tcPr>
          <w:p w:rsidR="00CC3159" w:rsidRPr="00CC3159" w:rsidRDefault="00CC3159">
            <w:pPr>
              <w:rPr>
                <w:sz w:val="24"/>
                <w:szCs w:val="24"/>
              </w:rPr>
            </w:pPr>
            <w:r w:rsidRPr="00CC3159">
              <w:rPr>
                <w:sz w:val="24"/>
                <w:szCs w:val="24"/>
              </w:rPr>
              <w:t>60,0</w:t>
            </w:r>
          </w:p>
        </w:tc>
      </w:tr>
      <w:tr w:rsidR="00950DEF" w:rsidRPr="00772639" w:rsidTr="00950DEF">
        <w:trPr>
          <w:trHeight w:val="292"/>
          <w:tblCellSpacing w:w="5" w:type="nil"/>
        </w:trPr>
        <w:tc>
          <w:tcPr>
            <w:tcW w:w="634" w:type="dxa"/>
            <w:tcBorders>
              <w:left w:val="single" w:sz="4" w:space="0" w:color="auto"/>
              <w:bottom w:val="single" w:sz="4" w:space="0" w:color="auto"/>
              <w:right w:val="single" w:sz="4" w:space="0" w:color="auto"/>
            </w:tcBorders>
          </w:tcPr>
          <w:p w:rsidR="00950DEF" w:rsidRPr="00FD0885" w:rsidRDefault="00950DEF" w:rsidP="00FC4733">
            <w:pPr>
              <w:autoSpaceDE w:val="0"/>
              <w:autoSpaceDN w:val="0"/>
              <w:adjustRightInd w:val="0"/>
              <w:jc w:val="center"/>
              <w:rPr>
                <w:kern w:val="2"/>
                <w:sz w:val="24"/>
                <w:szCs w:val="24"/>
              </w:rPr>
            </w:pPr>
            <w:r w:rsidRPr="00FD0885">
              <w:rPr>
                <w:kern w:val="2"/>
                <w:sz w:val="24"/>
                <w:szCs w:val="24"/>
              </w:rPr>
              <w:t>2.2.</w:t>
            </w:r>
          </w:p>
        </w:tc>
        <w:tc>
          <w:tcPr>
            <w:tcW w:w="3046" w:type="dxa"/>
            <w:tcBorders>
              <w:left w:val="single" w:sz="4" w:space="0" w:color="auto"/>
              <w:bottom w:val="single" w:sz="4" w:space="0" w:color="auto"/>
              <w:right w:val="single" w:sz="4" w:space="0" w:color="auto"/>
            </w:tcBorders>
          </w:tcPr>
          <w:p w:rsidR="00950DEF" w:rsidRDefault="00950DEF" w:rsidP="00950DEF">
            <w:pPr>
              <w:spacing w:line="226" w:lineRule="auto"/>
              <w:rPr>
                <w:kern w:val="2"/>
                <w:sz w:val="24"/>
                <w:szCs w:val="24"/>
              </w:rPr>
            </w:pPr>
            <w:r w:rsidRPr="00A71B68">
              <w:rPr>
                <w:kern w:val="2"/>
                <w:sz w:val="24"/>
                <w:szCs w:val="24"/>
              </w:rPr>
              <w:t>Доля индустриального жилищного строительства</w:t>
            </w:r>
          </w:p>
          <w:p w:rsidR="00950DEF" w:rsidRDefault="00950DEF" w:rsidP="00950DEF">
            <w:pPr>
              <w:spacing w:line="226" w:lineRule="auto"/>
              <w:rPr>
                <w:kern w:val="2"/>
                <w:sz w:val="24"/>
                <w:szCs w:val="24"/>
              </w:rPr>
            </w:pPr>
          </w:p>
          <w:p w:rsidR="00950DEF" w:rsidRDefault="00950DEF" w:rsidP="00950DEF">
            <w:pPr>
              <w:spacing w:line="226" w:lineRule="auto"/>
              <w:rPr>
                <w:kern w:val="2"/>
                <w:sz w:val="24"/>
                <w:szCs w:val="24"/>
              </w:rPr>
            </w:pPr>
          </w:p>
          <w:p w:rsidR="00950DEF" w:rsidRPr="00A71B68" w:rsidRDefault="00950DEF" w:rsidP="00950DEF">
            <w:pPr>
              <w:spacing w:line="226" w:lineRule="auto"/>
              <w:rPr>
                <w:kern w:val="2"/>
                <w:sz w:val="24"/>
                <w:szCs w:val="24"/>
              </w:rPr>
            </w:pPr>
          </w:p>
        </w:tc>
        <w:tc>
          <w:tcPr>
            <w:tcW w:w="1282" w:type="dxa"/>
            <w:tcBorders>
              <w:left w:val="single" w:sz="4" w:space="0" w:color="auto"/>
              <w:bottom w:val="single" w:sz="4" w:space="0" w:color="auto"/>
              <w:right w:val="single" w:sz="4" w:space="0" w:color="auto"/>
            </w:tcBorders>
          </w:tcPr>
          <w:p w:rsidR="00950DEF" w:rsidRPr="00A71B68" w:rsidRDefault="00950DEF" w:rsidP="00950DEF">
            <w:pPr>
              <w:spacing w:line="226" w:lineRule="auto"/>
              <w:jc w:val="center"/>
              <w:rPr>
                <w:kern w:val="2"/>
                <w:sz w:val="24"/>
                <w:szCs w:val="24"/>
              </w:rPr>
            </w:pPr>
            <w:r w:rsidRPr="00A71B68">
              <w:rPr>
                <w:kern w:val="2"/>
                <w:sz w:val="24"/>
                <w:szCs w:val="24"/>
              </w:rPr>
              <w:t>ведомственный</w:t>
            </w:r>
          </w:p>
        </w:tc>
        <w:tc>
          <w:tcPr>
            <w:tcW w:w="992" w:type="dxa"/>
            <w:tcBorders>
              <w:left w:val="single" w:sz="4" w:space="0" w:color="auto"/>
              <w:bottom w:val="single" w:sz="4" w:space="0" w:color="auto"/>
              <w:right w:val="single" w:sz="4" w:space="0" w:color="auto"/>
            </w:tcBorders>
          </w:tcPr>
          <w:p w:rsidR="00950DEF" w:rsidRPr="00A71B68" w:rsidRDefault="00950DEF" w:rsidP="00950DEF">
            <w:pPr>
              <w:autoSpaceDE w:val="0"/>
              <w:autoSpaceDN w:val="0"/>
              <w:adjustRightInd w:val="0"/>
              <w:spacing w:line="226" w:lineRule="auto"/>
              <w:jc w:val="center"/>
              <w:rPr>
                <w:kern w:val="2"/>
                <w:sz w:val="24"/>
                <w:szCs w:val="24"/>
              </w:rPr>
            </w:pPr>
            <w:r w:rsidRPr="00A71B68">
              <w:rPr>
                <w:kern w:val="2"/>
                <w:sz w:val="24"/>
                <w:szCs w:val="24"/>
              </w:rPr>
              <w:t>процентов</w:t>
            </w:r>
          </w:p>
        </w:tc>
        <w:tc>
          <w:tcPr>
            <w:tcW w:w="709" w:type="dxa"/>
            <w:tcBorders>
              <w:left w:val="single" w:sz="4" w:space="0" w:color="auto"/>
              <w:bottom w:val="single" w:sz="4" w:space="0" w:color="auto"/>
              <w:right w:val="single" w:sz="4" w:space="0" w:color="auto"/>
            </w:tcBorders>
          </w:tcPr>
          <w:p w:rsidR="00950DEF" w:rsidRPr="00CC3159" w:rsidRDefault="00950DEF" w:rsidP="003C443C">
            <w:pPr>
              <w:pStyle w:val="ConsPlusCell"/>
              <w:jc w:val="center"/>
              <w:rPr>
                <w:sz w:val="24"/>
                <w:szCs w:val="24"/>
              </w:rPr>
            </w:pPr>
            <w:r>
              <w:rPr>
                <w:sz w:val="24"/>
                <w:szCs w:val="24"/>
              </w:rPr>
              <w:t>3</w:t>
            </w:r>
          </w:p>
        </w:tc>
        <w:tc>
          <w:tcPr>
            <w:tcW w:w="708" w:type="dxa"/>
            <w:tcBorders>
              <w:left w:val="single" w:sz="4" w:space="0" w:color="auto"/>
              <w:bottom w:val="single" w:sz="4" w:space="0" w:color="auto"/>
              <w:right w:val="single" w:sz="4" w:space="0" w:color="auto"/>
            </w:tcBorders>
          </w:tcPr>
          <w:p w:rsidR="00950DEF" w:rsidRPr="00CC3159" w:rsidRDefault="00950DEF" w:rsidP="00FC4733">
            <w:pPr>
              <w:rPr>
                <w:sz w:val="24"/>
                <w:szCs w:val="24"/>
              </w:rPr>
            </w:pPr>
            <w:r w:rsidRPr="00CC3159">
              <w:rPr>
                <w:sz w:val="24"/>
                <w:szCs w:val="24"/>
              </w:rPr>
              <w:t>5</w:t>
            </w:r>
          </w:p>
        </w:tc>
        <w:tc>
          <w:tcPr>
            <w:tcW w:w="709" w:type="dxa"/>
            <w:tcBorders>
              <w:left w:val="single" w:sz="4" w:space="0" w:color="auto"/>
              <w:bottom w:val="single" w:sz="4" w:space="0" w:color="auto"/>
              <w:right w:val="single" w:sz="4" w:space="0" w:color="auto"/>
            </w:tcBorders>
          </w:tcPr>
          <w:p w:rsidR="00950DEF" w:rsidRPr="00CC3159" w:rsidRDefault="00950DEF" w:rsidP="00950DEF">
            <w:pPr>
              <w:rPr>
                <w:sz w:val="24"/>
                <w:szCs w:val="24"/>
              </w:rPr>
            </w:pPr>
            <w:r w:rsidRPr="00CC3159">
              <w:rPr>
                <w:sz w:val="24"/>
                <w:szCs w:val="24"/>
              </w:rPr>
              <w:t>5</w:t>
            </w:r>
          </w:p>
        </w:tc>
        <w:tc>
          <w:tcPr>
            <w:tcW w:w="709" w:type="dxa"/>
            <w:tcBorders>
              <w:left w:val="single" w:sz="4" w:space="0" w:color="auto"/>
              <w:bottom w:val="single" w:sz="4" w:space="0" w:color="auto"/>
              <w:right w:val="single" w:sz="4" w:space="0" w:color="auto"/>
            </w:tcBorders>
          </w:tcPr>
          <w:p w:rsidR="00950DEF" w:rsidRPr="00CC3159" w:rsidRDefault="00950DEF" w:rsidP="00950DEF">
            <w:pPr>
              <w:rPr>
                <w:sz w:val="24"/>
                <w:szCs w:val="24"/>
              </w:rPr>
            </w:pPr>
            <w:r w:rsidRPr="00CC3159">
              <w:rPr>
                <w:sz w:val="24"/>
                <w:szCs w:val="24"/>
              </w:rPr>
              <w:t>5</w:t>
            </w:r>
          </w:p>
        </w:tc>
        <w:tc>
          <w:tcPr>
            <w:tcW w:w="709" w:type="dxa"/>
            <w:tcBorders>
              <w:left w:val="single" w:sz="4" w:space="0" w:color="auto"/>
              <w:bottom w:val="single" w:sz="4" w:space="0" w:color="auto"/>
              <w:right w:val="single" w:sz="4" w:space="0" w:color="auto"/>
            </w:tcBorders>
          </w:tcPr>
          <w:p w:rsidR="00950DEF" w:rsidRPr="00CC3159" w:rsidRDefault="00950DEF" w:rsidP="00950DEF">
            <w:pPr>
              <w:rPr>
                <w:sz w:val="24"/>
                <w:szCs w:val="24"/>
              </w:rPr>
            </w:pPr>
            <w:r w:rsidRPr="00CC3159">
              <w:rPr>
                <w:sz w:val="24"/>
                <w:szCs w:val="24"/>
              </w:rPr>
              <w:t>5</w:t>
            </w:r>
          </w:p>
        </w:tc>
        <w:tc>
          <w:tcPr>
            <w:tcW w:w="708" w:type="dxa"/>
            <w:tcBorders>
              <w:left w:val="single" w:sz="4" w:space="0" w:color="auto"/>
              <w:bottom w:val="single" w:sz="4" w:space="0" w:color="auto"/>
              <w:right w:val="single" w:sz="4" w:space="0" w:color="auto"/>
            </w:tcBorders>
          </w:tcPr>
          <w:p w:rsidR="00950DEF" w:rsidRPr="00CC3159" w:rsidRDefault="00950DEF" w:rsidP="00950DEF">
            <w:pPr>
              <w:rPr>
                <w:sz w:val="24"/>
                <w:szCs w:val="24"/>
              </w:rPr>
            </w:pPr>
            <w:r w:rsidRPr="00CC3159">
              <w:rPr>
                <w:sz w:val="24"/>
                <w:szCs w:val="24"/>
              </w:rPr>
              <w:t>5</w:t>
            </w:r>
          </w:p>
        </w:tc>
        <w:tc>
          <w:tcPr>
            <w:tcW w:w="709" w:type="dxa"/>
            <w:tcBorders>
              <w:left w:val="single" w:sz="4" w:space="0" w:color="auto"/>
              <w:bottom w:val="single" w:sz="4" w:space="0" w:color="auto"/>
              <w:right w:val="single" w:sz="4" w:space="0" w:color="auto"/>
            </w:tcBorders>
          </w:tcPr>
          <w:p w:rsidR="00950DEF" w:rsidRPr="00CC3159" w:rsidRDefault="00950DEF" w:rsidP="00950DEF">
            <w:pPr>
              <w:rPr>
                <w:sz w:val="24"/>
                <w:szCs w:val="24"/>
              </w:rPr>
            </w:pPr>
            <w:r w:rsidRPr="00CC3159">
              <w:rPr>
                <w:sz w:val="24"/>
                <w:szCs w:val="24"/>
              </w:rPr>
              <w:t>5</w:t>
            </w:r>
          </w:p>
        </w:tc>
        <w:tc>
          <w:tcPr>
            <w:tcW w:w="709" w:type="dxa"/>
            <w:tcBorders>
              <w:left w:val="single" w:sz="4" w:space="0" w:color="auto"/>
              <w:bottom w:val="single" w:sz="4" w:space="0" w:color="auto"/>
              <w:right w:val="single" w:sz="4" w:space="0" w:color="auto"/>
            </w:tcBorders>
          </w:tcPr>
          <w:p w:rsidR="00950DEF" w:rsidRPr="00CC3159" w:rsidRDefault="00950DEF" w:rsidP="00950DEF">
            <w:pPr>
              <w:rPr>
                <w:sz w:val="24"/>
                <w:szCs w:val="24"/>
              </w:rPr>
            </w:pPr>
            <w:r w:rsidRPr="00CC3159">
              <w:rPr>
                <w:sz w:val="24"/>
                <w:szCs w:val="24"/>
              </w:rPr>
              <w:t>5</w:t>
            </w:r>
          </w:p>
        </w:tc>
        <w:tc>
          <w:tcPr>
            <w:tcW w:w="709" w:type="dxa"/>
            <w:tcBorders>
              <w:left w:val="single" w:sz="4" w:space="0" w:color="auto"/>
              <w:bottom w:val="single" w:sz="4" w:space="0" w:color="auto"/>
              <w:right w:val="single" w:sz="4" w:space="0" w:color="auto"/>
            </w:tcBorders>
          </w:tcPr>
          <w:p w:rsidR="00950DEF" w:rsidRPr="00CC3159" w:rsidRDefault="00950DEF" w:rsidP="00950DEF">
            <w:pPr>
              <w:rPr>
                <w:sz w:val="24"/>
                <w:szCs w:val="24"/>
              </w:rPr>
            </w:pPr>
            <w:r w:rsidRPr="00CC3159">
              <w:rPr>
                <w:sz w:val="24"/>
                <w:szCs w:val="24"/>
              </w:rPr>
              <w:t>5</w:t>
            </w:r>
          </w:p>
        </w:tc>
        <w:tc>
          <w:tcPr>
            <w:tcW w:w="708" w:type="dxa"/>
            <w:tcBorders>
              <w:left w:val="single" w:sz="4" w:space="0" w:color="auto"/>
              <w:bottom w:val="single" w:sz="4" w:space="0" w:color="auto"/>
              <w:right w:val="single" w:sz="4" w:space="0" w:color="auto"/>
            </w:tcBorders>
          </w:tcPr>
          <w:p w:rsidR="00950DEF" w:rsidRPr="00CC3159" w:rsidRDefault="00950DEF" w:rsidP="00950DEF">
            <w:pPr>
              <w:rPr>
                <w:sz w:val="24"/>
                <w:szCs w:val="24"/>
              </w:rPr>
            </w:pPr>
            <w:r w:rsidRPr="00CC3159">
              <w:rPr>
                <w:sz w:val="24"/>
                <w:szCs w:val="24"/>
              </w:rPr>
              <w:t>5</w:t>
            </w:r>
          </w:p>
        </w:tc>
        <w:tc>
          <w:tcPr>
            <w:tcW w:w="709" w:type="dxa"/>
            <w:tcBorders>
              <w:left w:val="single" w:sz="4" w:space="0" w:color="auto"/>
              <w:bottom w:val="single" w:sz="4" w:space="0" w:color="auto"/>
              <w:right w:val="single" w:sz="4" w:space="0" w:color="auto"/>
            </w:tcBorders>
          </w:tcPr>
          <w:p w:rsidR="00950DEF" w:rsidRPr="00CC3159" w:rsidRDefault="00950DEF" w:rsidP="00950DEF">
            <w:pPr>
              <w:rPr>
                <w:sz w:val="24"/>
                <w:szCs w:val="24"/>
              </w:rPr>
            </w:pPr>
            <w:r w:rsidRPr="00CC3159">
              <w:rPr>
                <w:sz w:val="24"/>
                <w:szCs w:val="24"/>
              </w:rPr>
              <w:t>5</w:t>
            </w:r>
          </w:p>
        </w:tc>
        <w:tc>
          <w:tcPr>
            <w:tcW w:w="706" w:type="dxa"/>
            <w:tcBorders>
              <w:left w:val="single" w:sz="4" w:space="0" w:color="auto"/>
              <w:bottom w:val="single" w:sz="4" w:space="0" w:color="auto"/>
              <w:right w:val="single" w:sz="4" w:space="0" w:color="auto"/>
            </w:tcBorders>
          </w:tcPr>
          <w:p w:rsidR="00950DEF" w:rsidRPr="00CC3159" w:rsidRDefault="00950DEF" w:rsidP="00950DEF">
            <w:pPr>
              <w:rPr>
                <w:sz w:val="24"/>
                <w:szCs w:val="24"/>
              </w:rPr>
            </w:pPr>
            <w:r w:rsidRPr="00CC3159">
              <w:rPr>
                <w:sz w:val="24"/>
                <w:szCs w:val="24"/>
              </w:rPr>
              <w:t>5</w:t>
            </w:r>
          </w:p>
        </w:tc>
        <w:tc>
          <w:tcPr>
            <w:tcW w:w="711" w:type="dxa"/>
            <w:tcBorders>
              <w:left w:val="single" w:sz="4" w:space="0" w:color="auto"/>
              <w:bottom w:val="single" w:sz="4" w:space="0" w:color="auto"/>
              <w:right w:val="single" w:sz="4" w:space="0" w:color="auto"/>
            </w:tcBorders>
          </w:tcPr>
          <w:p w:rsidR="00950DEF" w:rsidRPr="00CC3159" w:rsidRDefault="00950DEF" w:rsidP="00950DEF">
            <w:pPr>
              <w:rPr>
                <w:sz w:val="24"/>
                <w:szCs w:val="24"/>
              </w:rPr>
            </w:pPr>
            <w:r w:rsidRPr="00CC3159">
              <w:rPr>
                <w:sz w:val="24"/>
                <w:szCs w:val="24"/>
              </w:rPr>
              <w:t>5</w:t>
            </w:r>
          </w:p>
        </w:tc>
        <w:tc>
          <w:tcPr>
            <w:tcW w:w="709" w:type="dxa"/>
            <w:tcBorders>
              <w:left w:val="single" w:sz="4" w:space="0" w:color="auto"/>
              <w:bottom w:val="single" w:sz="4" w:space="0" w:color="auto"/>
              <w:right w:val="single" w:sz="4" w:space="0" w:color="auto"/>
            </w:tcBorders>
          </w:tcPr>
          <w:p w:rsidR="00950DEF" w:rsidRPr="00CC3159" w:rsidRDefault="00950DEF" w:rsidP="00950DEF">
            <w:pPr>
              <w:rPr>
                <w:sz w:val="24"/>
                <w:szCs w:val="24"/>
              </w:rPr>
            </w:pPr>
            <w:r w:rsidRPr="00CC3159">
              <w:rPr>
                <w:sz w:val="24"/>
                <w:szCs w:val="24"/>
              </w:rPr>
              <w:t>5</w:t>
            </w:r>
          </w:p>
        </w:tc>
      </w:tr>
      <w:tr w:rsidR="00321F6E" w:rsidRPr="00772639" w:rsidTr="00950DEF">
        <w:trPr>
          <w:tblCellSpacing w:w="5" w:type="nil"/>
        </w:trPr>
        <w:tc>
          <w:tcPr>
            <w:tcW w:w="15876" w:type="dxa"/>
            <w:gridSpan w:val="18"/>
            <w:tcBorders>
              <w:top w:val="single" w:sz="4" w:space="0" w:color="auto"/>
              <w:left w:val="single" w:sz="4" w:space="0" w:color="auto"/>
              <w:bottom w:val="single" w:sz="4" w:space="0" w:color="auto"/>
              <w:right w:val="single" w:sz="4" w:space="0" w:color="auto"/>
            </w:tcBorders>
          </w:tcPr>
          <w:p w:rsidR="00321F6E" w:rsidRPr="00884A0E" w:rsidRDefault="00321F6E" w:rsidP="00BC5127">
            <w:pPr>
              <w:pStyle w:val="ConsPlusCell"/>
              <w:rPr>
                <w:b/>
                <w:sz w:val="24"/>
                <w:szCs w:val="24"/>
              </w:rPr>
            </w:pPr>
            <w:r w:rsidRPr="00884A0E">
              <w:rPr>
                <w:b/>
                <w:sz w:val="24"/>
                <w:szCs w:val="24"/>
              </w:rPr>
              <w:lastRenderedPageBreak/>
              <w:t xml:space="preserve">Подпрограмма </w:t>
            </w:r>
            <w:r w:rsidR="00BC5127">
              <w:rPr>
                <w:b/>
                <w:sz w:val="24"/>
                <w:szCs w:val="24"/>
              </w:rPr>
              <w:t>3</w:t>
            </w:r>
            <w:r w:rsidRPr="00884A0E">
              <w:rPr>
                <w:b/>
                <w:sz w:val="24"/>
                <w:szCs w:val="24"/>
              </w:rPr>
              <w:t xml:space="preserve">  </w:t>
            </w:r>
            <w:r w:rsidR="00BC5127" w:rsidRPr="00BC5127">
              <w:rPr>
                <w:b/>
                <w:sz w:val="24"/>
                <w:szCs w:val="24"/>
              </w:rPr>
              <w:t>«Оказание мер государственной поддержки в улучшении жилищных условий отдельным категориям граждан»</w:t>
            </w:r>
            <w:r w:rsidRPr="00884A0E">
              <w:rPr>
                <w:b/>
                <w:sz w:val="24"/>
                <w:szCs w:val="24"/>
              </w:rPr>
              <w:t xml:space="preserve">                                                                                                     </w:t>
            </w:r>
          </w:p>
        </w:tc>
      </w:tr>
      <w:tr w:rsidR="00CC3159" w:rsidRPr="00772639" w:rsidTr="0007648D">
        <w:trPr>
          <w:tblCellSpacing w:w="5" w:type="nil"/>
        </w:trPr>
        <w:tc>
          <w:tcPr>
            <w:tcW w:w="634" w:type="dxa"/>
            <w:tcBorders>
              <w:left w:val="single" w:sz="4" w:space="0" w:color="auto"/>
              <w:bottom w:val="single" w:sz="4" w:space="0" w:color="auto"/>
              <w:right w:val="single" w:sz="4" w:space="0" w:color="auto"/>
            </w:tcBorders>
          </w:tcPr>
          <w:p w:rsidR="00CC3159" w:rsidRPr="00FD0885" w:rsidRDefault="00CC3159" w:rsidP="00FC4733">
            <w:pPr>
              <w:autoSpaceDE w:val="0"/>
              <w:autoSpaceDN w:val="0"/>
              <w:adjustRightInd w:val="0"/>
              <w:jc w:val="center"/>
              <w:rPr>
                <w:kern w:val="2"/>
                <w:sz w:val="24"/>
                <w:szCs w:val="24"/>
              </w:rPr>
            </w:pPr>
            <w:r w:rsidRPr="00FD0885">
              <w:rPr>
                <w:kern w:val="2"/>
                <w:sz w:val="24"/>
                <w:szCs w:val="24"/>
              </w:rPr>
              <w:t>3.5.</w:t>
            </w:r>
          </w:p>
        </w:tc>
        <w:tc>
          <w:tcPr>
            <w:tcW w:w="3046" w:type="dxa"/>
            <w:tcBorders>
              <w:left w:val="single" w:sz="4" w:space="0" w:color="auto"/>
              <w:bottom w:val="single" w:sz="4" w:space="0" w:color="auto"/>
              <w:right w:val="single" w:sz="4" w:space="0" w:color="auto"/>
            </w:tcBorders>
          </w:tcPr>
          <w:p w:rsidR="00CC3159" w:rsidRDefault="00CC3159" w:rsidP="00FC4733">
            <w:pPr>
              <w:rPr>
                <w:kern w:val="2"/>
                <w:sz w:val="24"/>
                <w:szCs w:val="24"/>
                <w:lang w:eastAsia="en-US"/>
              </w:rPr>
            </w:pPr>
            <w:r w:rsidRPr="00FD0885">
              <w:rPr>
                <w:kern w:val="2"/>
                <w:sz w:val="24"/>
                <w:szCs w:val="24"/>
                <w:lang w:eastAsia="en-US"/>
              </w:rPr>
              <w:t>Количество молодых семей – претендентов на получение социальных выплат</w:t>
            </w:r>
          </w:p>
          <w:p w:rsidR="00CC3159" w:rsidRPr="00FD0885" w:rsidRDefault="00CC3159" w:rsidP="00FC4733">
            <w:pPr>
              <w:rPr>
                <w:kern w:val="2"/>
                <w:sz w:val="24"/>
                <w:szCs w:val="24"/>
                <w:lang w:eastAsia="en-US"/>
              </w:rPr>
            </w:pPr>
          </w:p>
        </w:tc>
        <w:tc>
          <w:tcPr>
            <w:tcW w:w="1282" w:type="dxa"/>
            <w:tcBorders>
              <w:left w:val="single" w:sz="4" w:space="0" w:color="auto"/>
              <w:bottom w:val="single" w:sz="4" w:space="0" w:color="auto"/>
              <w:right w:val="single" w:sz="4" w:space="0" w:color="auto"/>
            </w:tcBorders>
          </w:tcPr>
          <w:p w:rsidR="00CC3159" w:rsidRPr="00FD0885" w:rsidRDefault="00CC3159" w:rsidP="00FC4733">
            <w:pPr>
              <w:rPr>
                <w:kern w:val="2"/>
                <w:sz w:val="24"/>
                <w:szCs w:val="24"/>
              </w:rPr>
            </w:pPr>
            <w:r w:rsidRPr="00FD0885">
              <w:rPr>
                <w:kern w:val="2"/>
                <w:sz w:val="24"/>
                <w:szCs w:val="24"/>
              </w:rPr>
              <w:t>ведомственный</w:t>
            </w:r>
          </w:p>
        </w:tc>
        <w:tc>
          <w:tcPr>
            <w:tcW w:w="992" w:type="dxa"/>
            <w:tcBorders>
              <w:left w:val="single" w:sz="4" w:space="0" w:color="auto"/>
              <w:bottom w:val="single" w:sz="4" w:space="0" w:color="auto"/>
              <w:right w:val="single" w:sz="4" w:space="0" w:color="auto"/>
            </w:tcBorders>
          </w:tcPr>
          <w:p w:rsidR="00CC3159" w:rsidRPr="00FD0885" w:rsidRDefault="00CC3159" w:rsidP="00FC4733">
            <w:pPr>
              <w:jc w:val="center"/>
              <w:rPr>
                <w:kern w:val="2"/>
                <w:sz w:val="24"/>
                <w:szCs w:val="24"/>
                <w:lang w:eastAsia="en-US"/>
              </w:rPr>
            </w:pPr>
            <w:r w:rsidRPr="00FD0885">
              <w:rPr>
                <w:kern w:val="2"/>
                <w:sz w:val="24"/>
                <w:szCs w:val="24"/>
                <w:lang w:eastAsia="en-US"/>
              </w:rPr>
              <w:t>семей</w:t>
            </w:r>
          </w:p>
        </w:tc>
        <w:tc>
          <w:tcPr>
            <w:tcW w:w="709" w:type="dxa"/>
            <w:tcBorders>
              <w:left w:val="single" w:sz="4" w:space="0" w:color="auto"/>
              <w:bottom w:val="single" w:sz="4" w:space="0" w:color="auto"/>
              <w:right w:val="single" w:sz="4" w:space="0" w:color="auto"/>
            </w:tcBorders>
          </w:tcPr>
          <w:p w:rsidR="00CC3159" w:rsidRPr="00A71B68" w:rsidRDefault="00CC3159" w:rsidP="00950DEF">
            <w:pPr>
              <w:jc w:val="center"/>
              <w:rPr>
                <w:kern w:val="2"/>
                <w:sz w:val="24"/>
                <w:szCs w:val="24"/>
              </w:rPr>
            </w:pPr>
            <w:r w:rsidRPr="00A71B68">
              <w:rPr>
                <w:kern w:val="2"/>
                <w:sz w:val="24"/>
                <w:szCs w:val="24"/>
              </w:rPr>
              <w:t>11</w:t>
            </w:r>
          </w:p>
        </w:tc>
        <w:tc>
          <w:tcPr>
            <w:tcW w:w="708"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7</w:t>
            </w:r>
          </w:p>
        </w:tc>
        <w:tc>
          <w:tcPr>
            <w:tcW w:w="709"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9</w:t>
            </w:r>
          </w:p>
        </w:tc>
        <w:tc>
          <w:tcPr>
            <w:tcW w:w="709"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9</w:t>
            </w:r>
          </w:p>
        </w:tc>
        <w:tc>
          <w:tcPr>
            <w:tcW w:w="709"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9</w:t>
            </w:r>
          </w:p>
        </w:tc>
        <w:tc>
          <w:tcPr>
            <w:tcW w:w="708"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9</w:t>
            </w:r>
          </w:p>
        </w:tc>
        <w:tc>
          <w:tcPr>
            <w:tcW w:w="709"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9</w:t>
            </w:r>
          </w:p>
        </w:tc>
        <w:tc>
          <w:tcPr>
            <w:tcW w:w="709"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9</w:t>
            </w:r>
          </w:p>
        </w:tc>
        <w:tc>
          <w:tcPr>
            <w:tcW w:w="709"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9</w:t>
            </w:r>
          </w:p>
        </w:tc>
        <w:tc>
          <w:tcPr>
            <w:tcW w:w="708"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9</w:t>
            </w:r>
          </w:p>
        </w:tc>
        <w:tc>
          <w:tcPr>
            <w:tcW w:w="709"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9</w:t>
            </w:r>
          </w:p>
        </w:tc>
        <w:tc>
          <w:tcPr>
            <w:tcW w:w="706"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9</w:t>
            </w:r>
          </w:p>
        </w:tc>
        <w:tc>
          <w:tcPr>
            <w:tcW w:w="711"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9</w:t>
            </w:r>
          </w:p>
        </w:tc>
        <w:tc>
          <w:tcPr>
            <w:tcW w:w="709" w:type="dxa"/>
            <w:tcBorders>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9</w:t>
            </w:r>
          </w:p>
        </w:tc>
      </w:tr>
      <w:tr w:rsidR="00CC3159" w:rsidRPr="00772639" w:rsidTr="0007648D">
        <w:trPr>
          <w:tblCellSpacing w:w="5" w:type="nil"/>
        </w:trPr>
        <w:tc>
          <w:tcPr>
            <w:tcW w:w="634" w:type="dxa"/>
            <w:tcBorders>
              <w:top w:val="single" w:sz="4" w:space="0" w:color="auto"/>
              <w:left w:val="single" w:sz="4" w:space="0" w:color="auto"/>
              <w:bottom w:val="single" w:sz="4" w:space="0" w:color="auto"/>
              <w:right w:val="single" w:sz="4" w:space="0" w:color="auto"/>
            </w:tcBorders>
          </w:tcPr>
          <w:p w:rsidR="00CC3159" w:rsidRPr="00FD0885" w:rsidRDefault="00CC3159" w:rsidP="00FC4733">
            <w:pPr>
              <w:autoSpaceDE w:val="0"/>
              <w:autoSpaceDN w:val="0"/>
              <w:adjustRightInd w:val="0"/>
              <w:jc w:val="center"/>
              <w:rPr>
                <w:kern w:val="2"/>
                <w:sz w:val="24"/>
                <w:szCs w:val="24"/>
              </w:rPr>
            </w:pPr>
            <w:r w:rsidRPr="00FD0885">
              <w:rPr>
                <w:kern w:val="2"/>
                <w:sz w:val="24"/>
                <w:szCs w:val="24"/>
              </w:rPr>
              <w:t>3.6.</w:t>
            </w:r>
          </w:p>
        </w:tc>
        <w:tc>
          <w:tcPr>
            <w:tcW w:w="3046" w:type="dxa"/>
            <w:tcBorders>
              <w:top w:val="single" w:sz="4" w:space="0" w:color="auto"/>
              <w:left w:val="single" w:sz="4" w:space="0" w:color="auto"/>
              <w:bottom w:val="single" w:sz="4" w:space="0" w:color="auto"/>
              <w:right w:val="single" w:sz="4" w:space="0" w:color="auto"/>
            </w:tcBorders>
          </w:tcPr>
          <w:p w:rsidR="00CC3159" w:rsidRPr="00FD0885" w:rsidRDefault="00CC3159" w:rsidP="00FC4733">
            <w:pPr>
              <w:rPr>
                <w:kern w:val="2"/>
                <w:sz w:val="24"/>
                <w:szCs w:val="24"/>
                <w:lang w:eastAsia="en-US"/>
              </w:rPr>
            </w:pPr>
            <w:r w:rsidRPr="00FD0885">
              <w:rPr>
                <w:kern w:val="2"/>
                <w:sz w:val="24"/>
                <w:szCs w:val="24"/>
                <w:lang w:eastAsia="en-US"/>
              </w:rPr>
              <w:t>Количество детей-сирот и детей, оставшихся без попечения родителей, лиц из числа детей-сирот</w:t>
            </w:r>
            <w:r>
              <w:rPr>
                <w:kern w:val="2"/>
                <w:sz w:val="24"/>
                <w:szCs w:val="24"/>
                <w:lang w:eastAsia="en-US"/>
              </w:rPr>
              <w:t xml:space="preserve"> </w:t>
            </w:r>
            <w:r w:rsidRPr="00FD0885">
              <w:rPr>
                <w:kern w:val="2"/>
                <w:sz w:val="24"/>
                <w:szCs w:val="24"/>
                <w:lang w:eastAsia="en-US"/>
              </w:rPr>
              <w:t>и детей, оставшихся без попечения родителей, подлежащих обеспечению жильем</w:t>
            </w:r>
          </w:p>
        </w:tc>
        <w:tc>
          <w:tcPr>
            <w:tcW w:w="1282" w:type="dxa"/>
            <w:tcBorders>
              <w:top w:val="single" w:sz="4" w:space="0" w:color="auto"/>
              <w:left w:val="single" w:sz="4" w:space="0" w:color="auto"/>
              <w:bottom w:val="single" w:sz="4" w:space="0" w:color="auto"/>
              <w:right w:val="single" w:sz="4" w:space="0" w:color="auto"/>
            </w:tcBorders>
          </w:tcPr>
          <w:p w:rsidR="00CC3159" w:rsidRPr="00FD0885" w:rsidRDefault="00CC3159" w:rsidP="00FC4733">
            <w:r w:rsidRPr="00FD0885">
              <w:rPr>
                <w:kern w:val="2"/>
                <w:sz w:val="24"/>
                <w:szCs w:val="24"/>
              </w:rPr>
              <w:t>ведомственный</w:t>
            </w:r>
          </w:p>
        </w:tc>
        <w:tc>
          <w:tcPr>
            <w:tcW w:w="992" w:type="dxa"/>
            <w:tcBorders>
              <w:top w:val="single" w:sz="4" w:space="0" w:color="auto"/>
              <w:left w:val="single" w:sz="4" w:space="0" w:color="auto"/>
              <w:bottom w:val="single" w:sz="4" w:space="0" w:color="auto"/>
              <w:right w:val="single" w:sz="4" w:space="0" w:color="auto"/>
            </w:tcBorders>
          </w:tcPr>
          <w:p w:rsidR="00CC3159" w:rsidRPr="00FD0885" w:rsidRDefault="00CC3159" w:rsidP="00FC4733">
            <w:pPr>
              <w:jc w:val="center"/>
              <w:rPr>
                <w:kern w:val="2"/>
                <w:sz w:val="24"/>
                <w:szCs w:val="24"/>
                <w:lang w:eastAsia="en-US"/>
              </w:rPr>
            </w:pPr>
            <w:r w:rsidRPr="00FD0885">
              <w:rPr>
                <w:kern w:val="2"/>
                <w:sz w:val="24"/>
                <w:szCs w:val="24"/>
                <w:lang w:eastAsia="en-US"/>
              </w:rPr>
              <w:t>человек</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17</w:t>
            </w:r>
          </w:p>
        </w:tc>
        <w:tc>
          <w:tcPr>
            <w:tcW w:w="708"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17</w:t>
            </w:r>
          </w:p>
        </w:tc>
        <w:tc>
          <w:tcPr>
            <w:tcW w:w="708"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17</w:t>
            </w:r>
          </w:p>
        </w:tc>
        <w:tc>
          <w:tcPr>
            <w:tcW w:w="706"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17</w:t>
            </w:r>
          </w:p>
        </w:tc>
        <w:tc>
          <w:tcPr>
            <w:tcW w:w="711"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17</w:t>
            </w:r>
          </w:p>
        </w:tc>
      </w:tr>
      <w:tr w:rsidR="0007648D" w:rsidRPr="00772639" w:rsidTr="0007648D">
        <w:trPr>
          <w:tblCellSpacing w:w="5" w:type="nil"/>
        </w:trPr>
        <w:tc>
          <w:tcPr>
            <w:tcW w:w="634" w:type="dxa"/>
            <w:tcBorders>
              <w:top w:val="single" w:sz="4" w:space="0" w:color="auto"/>
              <w:left w:val="single" w:sz="4" w:space="0" w:color="auto"/>
              <w:bottom w:val="single" w:sz="4" w:space="0" w:color="auto"/>
              <w:right w:val="single" w:sz="4" w:space="0" w:color="auto"/>
            </w:tcBorders>
          </w:tcPr>
          <w:p w:rsidR="0007648D" w:rsidRPr="00FD0885" w:rsidRDefault="0007648D" w:rsidP="00FC4733">
            <w:pPr>
              <w:autoSpaceDE w:val="0"/>
              <w:autoSpaceDN w:val="0"/>
              <w:adjustRightInd w:val="0"/>
              <w:jc w:val="center"/>
              <w:rPr>
                <w:kern w:val="2"/>
                <w:sz w:val="24"/>
                <w:szCs w:val="24"/>
                <w:vertAlign w:val="superscript"/>
              </w:rPr>
            </w:pPr>
            <w:r w:rsidRPr="00FD0885">
              <w:rPr>
                <w:kern w:val="2"/>
                <w:sz w:val="24"/>
                <w:szCs w:val="24"/>
              </w:rPr>
              <w:t>3.6</w:t>
            </w:r>
            <w:r w:rsidRPr="00FD0885">
              <w:rPr>
                <w:kern w:val="2"/>
                <w:sz w:val="24"/>
                <w:szCs w:val="24"/>
                <w:vertAlign w:val="superscript"/>
              </w:rPr>
              <w:t>1</w:t>
            </w:r>
            <w:r w:rsidRPr="00FD0885">
              <w:rPr>
                <w:kern w:val="2"/>
                <w:sz w:val="24"/>
                <w:szCs w:val="24"/>
              </w:rPr>
              <w:t>.</w:t>
            </w:r>
          </w:p>
        </w:tc>
        <w:tc>
          <w:tcPr>
            <w:tcW w:w="3046" w:type="dxa"/>
            <w:tcBorders>
              <w:top w:val="single" w:sz="4" w:space="0" w:color="auto"/>
              <w:left w:val="single" w:sz="4" w:space="0" w:color="auto"/>
              <w:bottom w:val="single" w:sz="4" w:space="0" w:color="auto"/>
              <w:right w:val="single" w:sz="4" w:space="0" w:color="auto"/>
            </w:tcBorders>
          </w:tcPr>
          <w:p w:rsidR="0007648D" w:rsidRPr="00FD0885" w:rsidRDefault="0007648D" w:rsidP="005071D1">
            <w:pPr>
              <w:rPr>
                <w:kern w:val="2"/>
                <w:sz w:val="24"/>
                <w:szCs w:val="24"/>
              </w:rPr>
            </w:pPr>
            <w:r w:rsidRPr="00FD0885">
              <w:rPr>
                <w:kern w:val="2"/>
                <w:sz w:val="24"/>
                <w:szCs w:val="24"/>
              </w:rPr>
              <w:t xml:space="preserve">Численность детей-сирот, детей, оставшихся без попечения родителей, лиц из их числа, право </w:t>
            </w:r>
            <w:r w:rsidR="005071D1">
              <w:rPr>
                <w:kern w:val="2"/>
                <w:sz w:val="24"/>
                <w:szCs w:val="24"/>
              </w:rPr>
              <w:t xml:space="preserve"> </w:t>
            </w:r>
            <w:r w:rsidRPr="00FD0885">
              <w:rPr>
                <w:kern w:val="2"/>
                <w:sz w:val="24"/>
                <w:szCs w:val="24"/>
              </w:rPr>
              <w:t xml:space="preserve">на обеспечение жилыми </w:t>
            </w:r>
            <w:proofErr w:type="gramStart"/>
            <w:r w:rsidRPr="00FD0885">
              <w:rPr>
                <w:kern w:val="2"/>
                <w:sz w:val="24"/>
                <w:szCs w:val="24"/>
              </w:rPr>
              <w:t>помещениями</w:t>
            </w:r>
            <w:proofErr w:type="gramEnd"/>
            <w:r w:rsidRPr="00FD0885">
              <w:rPr>
                <w:kern w:val="2"/>
                <w:sz w:val="24"/>
                <w:szCs w:val="24"/>
              </w:rPr>
              <w:t xml:space="preserve"> у которых возникло и не реализовано, по состоянию на конец соответствующего года </w:t>
            </w:r>
          </w:p>
        </w:tc>
        <w:tc>
          <w:tcPr>
            <w:tcW w:w="1282" w:type="dxa"/>
            <w:tcBorders>
              <w:top w:val="single" w:sz="4" w:space="0" w:color="auto"/>
              <w:left w:val="single" w:sz="4" w:space="0" w:color="auto"/>
              <w:bottom w:val="single" w:sz="4" w:space="0" w:color="auto"/>
              <w:right w:val="single" w:sz="4" w:space="0" w:color="auto"/>
            </w:tcBorders>
          </w:tcPr>
          <w:p w:rsidR="0007648D" w:rsidRPr="00FD0885" w:rsidRDefault="0007648D" w:rsidP="00FC4733">
            <w:r w:rsidRPr="00FD0885">
              <w:rPr>
                <w:kern w:val="2"/>
                <w:sz w:val="24"/>
                <w:szCs w:val="24"/>
              </w:rPr>
              <w:t>ведомственный</w:t>
            </w:r>
          </w:p>
        </w:tc>
        <w:tc>
          <w:tcPr>
            <w:tcW w:w="992" w:type="dxa"/>
            <w:tcBorders>
              <w:top w:val="single" w:sz="4" w:space="0" w:color="auto"/>
              <w:left w:val="single" w:sz="4" w:space="0" w:color="auto"/>
              <w:bottom w:val="single" w:sz="4" w:space="0" w:color="auto"/>
              <w:right w:val="single" w:sz="4" w:space="0" w:color="auto"/>
            </w:tcBorders>
          </w:tcPr>
          <w:p w:rsidR="0007648D" w:rsidRPr="00FD0885" w:rsidRDefault="0007648D" w:rsidP="00FC4733">
            <w:pPr>
              <w:jc w:val="center"/>
              <w:rPr>
                <w:kern w:val="2"/>
                <w:sz w:val="24"/>
                <w:szCs w:val="24"/>
                <w:lang w:eastAsia="en-US"/>
              </w:rPr>
            </w:pPr>
            <w:r w:rsidRPr="00FD0885">
              <w:rPr>
                <w:kern w:val="2"/>
                <w:sz w:val="24"/>
                <w:szCs w:val="24"/>
                <w:lang w:eastAsia="en-US"/>
              </w:rPr>
              <w:t>человек</w:t>
            </w:r>
          </w:p>
        </w:tc>
        <w:tc>
          <w:tcPr>
            <w:tcW w:w="709"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08"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08"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08"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06"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11"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07648D" w:rsidRDefault="00947EDC" w:rsidP="00BC5127">
            <w:pPr>
              <w:pStyle w:val="ConsPlusCell"/>
              <w:jc w:val="center"/>
              <w:rPr>
                <w:sz w:val="24"/>
                <w:szCs w:val="24"/>
              </w:rPr>
            </w:pPr>
            <w:r>
              <w:rPr>
                <w:sz w:val="24"/>
                <w:szCs w:val="24"/>
              </w:rPr>
              <w:t>55</w:t>
            </w:r>
          </w:p>
        </w:tc>
      </w:tr>
      <w:tr w:rsidR="00ED59D1" w:rsidRPr="00772639" w:rsidTr="00BC5127">
        <w:trPr>
          <w:tblCellSpacing w:w="5" w:type="nil"/>
        </w:trPr>
        <w:tc>
          <w:tcPr>
            <w:tcW w:w="634" w:type="dxa"/>
            <w:tcBorders>
              <w:top w:val="single" w:sz="4" w:space="0" w:color="auto"/>
              <w:left w:val="single" w:sz="4" w:space="0" w:color="auto"/>
              <w:bottom w:val="single" w:sz="4" w:space="0" w:color="auto"/>
              <w:right w:val="single" w:sz="4" w:space="0" w:color="auto"/>
            </w:tcBorders>
          </w:tcPr>
          <w:p w:rsidR="00ED59D1" w:rsidRPr="00FD0885" w:rsidRDefault="00ED59D1" w:rsidP="00FC4733">
            <w:pPr>
              <w:autoSpaceDE w:val="0"/>
              <w:autoSpaceDN w:val="0"/>
              <w:adjustRightInd w:val="0"/>
              <w:jc w:val="center"/>
              <w:rPr>
                <w:kern w:val="2"/>
                <w:sz w:val="24"/>
                <w:szCs w:val="24"/>
              </w:rPr>
            </w:pPr>
            <w:r w:rsidRPr="00FD0885">
              <w:rPr>
                <w:kern w:val="2"/>
                <w:sz w:val="24"/>
                <w:szCs w:val="24"/>
              </w:rPr>
              <w:t>3.6.</w:t>
            </w:r>
            <w:r w:rsidRPr="00FD0885">
              <w:rPr>
                <w:kern w:val="2"/>
                <w:sz w:val="24"/>
                <w:szCs w:val="24"/>
                <w:vertAlign w:val="superscript"/>
              </w:rPr>
              <w:t>2</w:t>
            </w:r>
          </w:p>
        </w:tc>
        <w:tc>
          <w:tcPr>
            <w:tcW w:w="3046" w:type="dxa"/>
            <w:tcBorders>
              <w:top w:val="single" w:sz="4" w:space="0" w:color="auto"/>
              <w:left w:val="single" w:sz="4" w:space="0" w:color="auto"/>
              <w:bottom w:val="single" w:sz="4" w:space="0" w:color="auto"/>
              <w:right w:val="single" w:sz="4" w:space="0" w:color="auto"/>
            </w:tcBorders>
          </w:tcPr>
          <w:p w:rsidR="00ED59D1" w:rsidRPr="00FD0885" w:rsidRDefault="00ED59D1" w:rsidP="00FC4733">
            <w:pPr>
              <w:tabs>
                <w:tab w:val="left" w:pos="7655"/>
              </w:tabs>
              <w:rPr>
                <w:kern w:val="2"/>
                <w:sz w:val="24"/>
                <w:szCs w:val="24"/>
              </w:rPr>
            </w:pPr>
            <w:r w:rsidRPr="00FD0885">
              <w:rPr>
                <w:kern w:val="2"/>
                <w:sz w:val="24"/>
                <w:szCs w:val="24"/>
              </w:rPr>
              <w:t>Доля детей-сирот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из числа подлежащих обеспечению жильем</w:t>
            </w:r>
          </w:p>
        </w:tc>
        <w:tc>
          <w:tcPr>
            <w:tcW w:w="1282" w:type="dxa"/>
            <w:tcBorders>
              <w:top w:val="single" w:sz="4" w:space="0" w:color="auto"/>
              <w:left w:val="single" w:sz="4" w:space="0" w:color="auto"/>
              <w:bottom w:val="single" w:sz="4" w:space="0" w:color="auto"/>
              <w:right w:val="single" w:sz="4" w:space="0" w:color="auto"/>
            </w:tcBorders>
          </w:tcPr>
          <w:p w:rsidR="00ED59D1" w:rsidRPr="00FD0885" w:rsidRDefault="00ED59D1" w:rsidP="00FC4733">
            <w:pPr>
              <w:rPr>
                <w:kern w:val="2"/>
                <w:sz w:val="24"/>
                <w:szCs w:val="24"/>
              </w:rPr>
            </w:pPr>
            <w:r w:rsidRPr="00FD0885">
              <w:rPr>
                <w:kern w:val="2"/>
                <w:sz w:val="24"/>
                <w:szCs w:val="24"/>
              </w:rPr>
              <w:t>ведомственный</w:t>
            </w:r>
          </w:p>
        </w:tc>
        <w:tc>
          <w:tcPr>
            <w:tcW w:w="992" w:type="dxa"/>
            <w:tcBorders>
              <w:top w:val="single" w:sz="4" w:space="0" w:color="auto"/>
              <w:left w:val="single" w:sz="4" w:space="0" w:color="auto"/>
              <w:bottom w:val="single" w:sz="4" w:space="0" w:color="auto"/>
              <w:right w:val="single" w:sz="4" w:space="0" w:color="auto"/>
            </w:tcBorders>
          </w:tcPr>
          <w:p w:rsidR="00ED59D1" w:rsidRPr="00FD0885" w:rsidRDefault="00ED59D1" w:rsidP="00FC4733">
            <w:pPr>
              <w:jc w:val="center"/>
              <w:rPr>
                <w:kern w:val="2"/>
                <w:sz w:val="24"/>
                <w:szCs w:val="24"/>
                <w:lang w:eastAsia="en-US"/>
              </w:rPr>
            </w:pPr>
            <w:r w:rsidRPr="00FD0885">
              <w:rPr>
                <w:kern w:val="2"/>
                <w:sz w:val="24"/>
                <w:szCs w:val="24"/>
                <w:lang w:eastAsia="en-US"/>
              </w:rPr>
              <w:t>процентов</w:t>
            </w:r>
          </w:p>
        </w:tc>
        <w:tc>
          <w:tcPr>
            <w:tcW w:w="709" w:type="dxa"/>
            <w:tcBorders>
              <w:top w:val="single" w:sz="4" w:space="0" w:color="auto"/>
              <w:left w:val="single" w:sz="4" w:space="0" w:color="auto"/>
              <w:bottom w:val="single" w:sz="4" w:space="0" w:color="auto"/>
              <w:right w:val="single" w:sz="4" w:space="0" w:color="auto"/>
            </w:tcBorders>
          </w:tcPr>
          <w:p w:rsidR="00ED59D1" w:rsidRDefault="00ED59D1" w:rsidP="00BC5127">
            <w:pPr>
              <w:pStyle w:val="ConsPlusCell"/>
              <w:jc w:val="center"/>
              <w:rPr>
                <w:sz w:val="24"/>
                <w:szCs w:val="24"/>
              </w:rPr>
            </w:pPr>
            <w:r>
              <w:rPr>
                <w:sz w:val="24"/>
                <w:szCs w:val="24"/>
              </w:rPr>
              <w:t>16,4</w:t>
            </w:r>
          </w:p>
        </w:tc>
        <w:tc>
          <w:tcPr>
            <w:tcW w:w="708" w:type="dxa"/>
            <w:tcBorders>
              <w:top w:val="single" w:sz="4" w:space="0" w:color="auto"/>
              <w:left w:val="single" w:sz="4" w:space="0" w:color="auto"/>
              <w:bottom w:val="single" w:sz="4" w:space="0" w:color="auto"/>
              <w:right w:val="single" w:sz="4" w:space="0" w:color="auto"/>
            </w:tcBorders>
          </w:tcPr>
          <w:p w:rsidR="00ED59D1" w:rsidRDefault="00ED59D1">
            <w:r>
              <w:rPr>
                <w:sz w:val="24"/>
                <w:szCs w:val="24"/>
              </w:rPr>
              <w:t>30,9</w:t>
            </w:r>
          </w:p>
        </w:tc>
        <w:tc>
          <w:tcPr>
            <w:tcW w:w="709" w:type="dxa"/>
            <w:tcBorders>
              <w:top w:val="single" w:sz="4" w:space="0" w:color="auto"/>
              <w:left w:val="single" w:sz="4" w:space="0" w:color="auto"/>
              <w:bottom w:val="single" w:sz="4" w:space="0" w:color="auto"/>
              <w:right w:val="single" w:sz="4" w:space="0" w:color="auto"/>
            </w:tcBorders>
          </w:tcPr>
          <w:p w:rsidR="00ED59D1" w:rsidRDefault="00ED59D1">
            <w:r w:rsidRPr="00B617D9">
              <w:rPr>
                <w:sz w:val="24"/>
                <w:szCs w:val="24"/>
              </w:rPr>
              <w:t>30,9</w:t>
            </w:r>
          </w:p>
        </w:tc>
        <w:tc>
          <w:tcPr>
            <w:tcW w:w="709" w:type="dxa"/>
            <w:tcBorders>
              <w:top w:val="single" w:sz="4" w:space="0" w:color="auto"/>
              <w:left w:val="single" w:sz="4" w:space="0" w:color="auto"/>
              <w:bottom w:val="single" w:sz="4" w:space="0" w:color="auto"/>
              <w:right w:val="single" w:sz="4" w:space="0" w:color="auto"/>
            </w:tcBorders>
          </w:tcPr>
          <w:p w:rsidR="00ED59D1" w:rsidRDefault="00ED59D1">
            <w:r w:rsidRPr="00B617D9">
              <w:rPr>
                <w:sz w:val="24"/>
                <w:szCs w:val="24"/>
              </w:rPr>
              <w:t>30,9</w:t>
            </w:r>
          </w:p>
        </w:tc>
        <w:tc>
          <w:tcPr>
            <w:tcW w:w="709" w:type="dxa"/>
            <w:tcBorders>
              <w:top w:val="single" w:sz="4" w:space="0" w:color="auto"/>
              <w:left w:val="single" w:sz="4" w:space="0" w:color="auto"/>
              <w:bottom w:val="single" w:sz="4" w:space="0" w:color="auto"/>
              <w:right w:val="single" w:sz="4" w:space="0" w:color="auto"/>
            </w:tcBorders>
          </w:tcPr>
          <w:p w:rsidR="00ED59D1" w:rsidRDefault="00ED59D1">
            <w:r w:rsidRPr="00B617D9">
              <w:rPr>
                <w:sz w:val="24"/>
                <w:szCs w:val="24"/>
              </w:rPr>
              <w:t>30,9</w:t>
            </w:r>
          </w:p>
        </w:tc>
        <w:tc>
          <w:tcPr>
            <w:tcW w:w="708" w:type="dxa"/>
            <w:tcBorders>
              <w:top w:val="single" w:sz="4" w:space="0" w:color="auto"/>
              <w:left w:val="single" w:sz="4" w:space="0" w:color="auto"/>
              <w:bottom w:val="single" w:sz="4" w:space="0" w:color="auto"/>
              <w:right w:val="single" w:sz="4" w:space="0" w:color="auto"/>
            </w:tcBorders>
          </w:tcPr>
          <w:p w:rsidR="00ED59D1" w:rsidRDefault="00ED59D1">
            <w:r w:rsidRPr="00B617D9">
              <w:rPr>
                <w:sz w:val="24"/>
                <w:szCs w:val="24"/>
              </w:rPr>
              <w:t>30,9</w:t>
            </w:r>
          </w:p>
        </w:tc>
        <w:tc>
          <w:tcPr>
            <w:tcW w:w="709" w:type="dxa"/>
            <w:tcBorders>
              <w:top w:val="single" w:sz="4" w:space="0" w:color="auto"/>
              <w:left w:val="single" w:sz="4" w:space="0" w:color="auto"/>
              <w:bottom w:val="single" w:sz="4" w:space="0" w:color="auto"/>
              <w:right w:val="single" w:sz="4" w:space="0" w:color="auto"/>
            </w:tcBorders>
          </w:tcPr>
          <w:p w:rsidR="00ED59D1" w:rsidRDefault="00ED59D1">
            <w:r w:rsidRPr="00B617D9">
              <w:rPr>
                <w:sz w:val="24"/>
                <w:szCs w:val="24"/>
              </w:rPr>
              <w:t>30,9</w:t>
            </w:r>
          </w:p>
        </w:tc>
        <w:tc>
          <w:tcPr>
            <w:tcW w:w="709" w:type="dxa"/>
            <w:tcBorders>
              <w:top w:val="single" w:sz="4" w:space="0" w:color="auto"/>
              <w:left w:val="single" w:sz="4" w:space="0" w:color="auto"/>
              <w:bottom w:val="single" w:sz="4" w:space="0" w:color="auto"/>
              <w:right w:val="single" w:sz="4" w:space="0" w:color="auto"/>
            </w:tcBorders>
          </w:tcPr>
          <w:p w:rsidR="00ED59D1" w:rsidRDefault="00ED59D1">
            <w:r w:rsidRPr="00B617D9">
              <w:rPr>
                <w:sz w:val="24"/>
                <w:szCs w:val="24"/>
              </w:rPr>
              <w:t>30,9</w:t>
            </w:r>
          </w:p>
        </w:tc>
        <w:tc>
          <w:tcPr>
            <w:tcW w:w="709" w:type="dxa"/>
            <w:tcBorders>
              <w:top w:val="single" w:sz="4" w:space="0" w:color="auto"/>
              <w:left w:val="single" w:sz="4" w:space="0" w:color="auto"/>
              <w:bottom w:val="single" w:sz="4" w:space="0" w:color="auto"/>
              <w:right w:val="single" w:sz="4" w:space="0" w:color="auto"/>
            </w:tcBorders>
          </w:tcPr>
          <w:p w:rsidR="00ED59D1" w:rsidRDefault="00ED59D1">
            <w:r w:rsidRPr="00B617D9">
              <w:rPr>
                <w:sz w:val="24"/>
                <w:szCs w:val="24"/>
              </w:rPr>
              <w:t>30,9</w:t>
            </w:r>
          </w:p>
        </w:tc>
        <w:tc>
          <w:tcPr>
            <w:tcW w:w="708" w:type="dxa"/>
            <w:tcBorders>
              <w:top w:val="single" w:sz="4" w:space="0" w:color="auto"/>
              <w:left w:val="single" w:sz="4" w:space="0" w:color="auto"/>
              <w:bottom w:val="single" w:sz="4" w:space="0" w:color="auto"/>
              <w:right w:val="single" w:sz="4" w:space="0" w:color="auto"/>
            </w:tcBorders>
          </w:tcPr>
          <w:p w:rsidR="00ED59D1" w:rsidRDefault="00ED59D1">
            <w:r w:rsidRPr="00B617D9">
              <w:rPr>
                <w:sz w:val="24"/>
                <w:szCs w:val="24"/>
              </w:rPr>
              <w:t>30,9</w:t>
            </w:r>
          </w:p>
        </w:tc>
        <w:tc>
          <w:tcPr>
            <w:tcW w:w="709" w:type="dxa"/>
            <w:tcBorders>
              <w:top w:val="single" w:sz="4" w:space="0" w:color="auto"/>
              <w:left w:val="single" w:sz="4" w:space="0" w:color="auto"/>
              <w:bottom w:val="single" w:sz="4" w:space="0" w:color="auto"/>
              <w:right w:val="single" w:sz="4" w:space="0" w:color="auto"/>
            </w:tcBorders>
          </w:tcPr>
          <w:p w:rsidR="00ED59D1" w:rsidRDefault="00ED59D1">
            <w:r w:rsidRPr="00B617D9">
              <w:rPr>
                <w:sz w:val="24"/>
                <w:szCs w:val="24"/>
              </w:rPr>
              <w:t>30,9</w:t>
            </w:r>
          </w:p>
        </w:tc>
        <w:tc>
          <w:tcPr>
            <w:tcW w:w="706" w:type="dxa"/>
            <w:tcBorders>
              <w:top w:val="single" w:sz="4" w:space="0" w:color="auto"/>
              <w:left w:val="single" w:sz="4" w:space="0" w:color="auto"/>
              <w:bottom w:val="single" w:sz="4" w:space="0" w:color="auto"/>
              <w:right w:val="single" w:sz="4" w:space="0" w:color="auto"/>
            </w:tcBorders>
          </w:tcPr>
          <w:p w:rsidR="00ED59D1" w:rsidRDefault="00ED59D1">
            <w:r w:rsidRPr="00B617D9">
              <w:rPr>
                <w:sz w:val="24"/>
                <w:szCs w:val="24"/>
              </w:rPr>
              <w:t>30,9</w:t>
            </w:r>
          </w:p>
        </w:tc>
        <w:tc>
          <w:tcPr>
            <w:tcW w:w="711" w:type="dxa"/>
            <w:tcBorders>
              <w:top w:val="single" w:sz="4" w:space="0" w:color="auto"/>
              <w:left w:val="single" w:sz="4" w:space="0" w:color="auto"/>
              <w:bottom w:val="single" w:sz="4" w:space="0" w:color="auto"/>
              <w:right w:val="single" w:sz="4" w:space="0" w:color="auto"/>
            </w:tcBorders>
          </w:tcPr>
          <w:p w:rsidR="00ED59D1" w:rsidRDefault="00ED59D1">
            <w:r w:rsidRPr="00B617D9">
              <w:rPr>
                <w:sz w:val="24"/>
                <w:szCs w:val="24"/>
              </w:rPr>
              <w:t>30,9</w:t>
            </w:r>
          </w:p>
        </w:tc>
        <w:tc>
          <w:tcPr>
            <w:tcW w:w="709" w:type="dxa"/>
            <w:tcBorders>
              <w:top w:val="single" w:sz="4" w:space="0" w:color="auto"/>
              <w:left w:val="single" w:sz="4" w:space="0" w:color="auto"/>
              <w:bottom w:val="single" w:sz="4" w:space="0" w:color="auto"/>
              <w:right w:val="single" w:sz="4" w:space="0" w:color="auto"/>
            </w:tcBorders>
          </w:tcPr>
          <w:p w:rsidR="00ED59D1" w:rsidRDefault="00ED59D1">
            <w:r w:rsidRPr="00B617D9">
              <w:rPr>
                <w:sz w:val="24"/>
                <w:szCs w:val="24"/>
              </w:rPr>
              <w:t>30,9</w:t>
            </w:r>
          </w:p>
        </w:tc>
      </w:tr>
      <w:tr w:rsidR="005071D1" w:rsidRPr="00772639" w:rsidTr="00BC5127">
        <w:trPr>
          <w:tblCellSpacing w:w="5" w:type="nil"/>
        </w:trPr>
        <w:tc>
          <w:tcPr>
            <w:tcW w:w="634" w:type="dxa"/>
            <w:tcBorders>
              <w:top w:val="single" w:sz="4" w:space="0" w:color="auto"/>
              <w:left w:val="single" w:sz="4" w:space="0" w:color="auto"/>
              <w:bottom w:val="single" w:sz="4" w:space="0" w:color="auto"/>
              <w:right w:val="single" w:sz="4" w:space="0" w:color="auto"/>
            </w:tcBorders>
          </w:tcPr>
          <w:p w:rsidR="005071D1" w:rsidRPr="00FD0885" w:rsidRDefault="005071D1" w:rsidP="00FC4733">
            <w:pPr>
              <w:autoSpaceDE w:val="0"/>
              <w:autoSpaceDN w:val="0"/>
              <w:adjustRightInd w:val="0"/>
              <w:jc w:val="center"/>
              <w:rPr>
                <w:kern w:val="2"/>
                <w:sz w:val="24"/>
                <w:szCs w:val="24"/>
              </w:rPr>
            </w:pPr>
            <w:r w:rsidRPr="00FD0885">
              <w:rPr>
                <w:kern w:val="2"/>
                <w:sz w:val="24"/>
                <w:szCs w:val="24"/>
              </w:rPr>
              <w:t>3.10.</w:t>
            </w:r>
          </w:p>
        </w:tc>
        <w:tc>
          <w:tcPr>
            <w:tcW w:w="3046" w:type="dxa"/>
            <w:tcBorders>
              <w:top w:val="single" w:sz="4" w:space="0" w:color="auto"/>
              <w:left w:val="single" w:sz="4" w:space="0" w:color="auto"/>
              <w:bottom w:val="single" w:sz="4" w:space="0" w:color="auto"/>
              <w:right w:val="single" w:sz="4" w:space="0" w:color="auto"/>
            </w:tcBorders>
          </w:tcPr>
          <w:p w:rsidR="005071D1" w:rsidRPr="00FD0885" w:rsidRDefault="005071D1" w:rsidP="00FC4733">
            <w:pPr>
              <w:rPr>
                <w:kern w:val="2"/>
                <w:sz w:val="24"/>
                <w:szCs w:val="24"/>
                <w:lang w:eastAsia="en-US"/>
              </w:rPr>
            </w:pPr>
            <w:r w:rsidRPr="00FD0885">
              <w:rPr>
                <w:kern w:val="2"/>
                <w:sz w:val="24"/>
                <w:szCs w:val="24"/>
                <w:lang w:eastAsia="en-US"/>
              </w:rPr>
              <w:t xml:space="preserve">Общая площадь жилых помещений, приобретаемых (строящихся) молодыми семьями – претендентами </w:t>
            </w:r>
            <w:r w:rsidRPr="00FD0885">
              <w:rPr>
                <w:kern w:val="2"/>
                <w:sz w:val="24"/>
                <w:szCs w:val="24"/>
                <w:lang w:eastAsia="en-US"/>
              </w:rPr>
              <w:lastRenderedPageBreak/>
              <w:t>на получение социальных выплат</w:t>
            </w:r>
          </w:p>
        </w:tc>
        <w:tc>
          <w:tcPr>
            <w:tcW w:w="1282" w:type="dxa"/>
            <w:tcBorders>
              <w:top w:val="single" w:sz="4" w:space="0" w:color="auto"/>
              <w:left w:val="single" w:sz="4" w:space="0" w:color="auto"/>
              <w:bottom w:val="single" w:sz="4" w:space="0" w:color="auto"/>
              <w:right w:val="single" w:sz="4" w:space="0" w:color="auto"/>
            </w:tcBorders>
          </w:tcPr>
          <w:p w:rsidR="005071D1" w:rsidRPr="00FD0885" w:rsidRDefault="005071D1" w:rsidP="00FC4733">
            <w:pPr>
              <w:rPr>
                <w:kern w:val="2"/>
                <w:sz w:val="24"/>
                <w:szCs w:val="24"/>
              </w:rPr>
            </w:pPr>
            <w:r w:rsidRPr="00FD0885">
              <w:rPr>
                <w:kern w:val="2"/>
                <w:sz w:val="24"/>
                <w:szCs w:val="24"/>
              </w:rPr>
              <w:lastRenderedPageBreak/>
              <w:t>ведомственный</w:t>
            </w:r>
          </w:p>
        </w:tc>
        <w:tc>
          <w:tcPr>
            <w:tcW w:w="992" w:type="dxa"/>
            <w:tcBorders>
              <w:top w:val="single" w:sz="4" w:space="0" w:color="auto"/>
              <w:left w:val="single" w:sz="4" w:space="0" w:color="auto"/>
              <w:bottom w:val="single" w:sz="4" w:space="0" w:color="auto"/>
              <w:right w:val="single" w:sz="4" w:space="0" w:color="auto"/>
            </w:tcBorders>
          </w:tcPr>
          <w:p w:rsidR="005071D1" w:rsidRPr="00FD0885" w:rsidRDefault="005071D1" w:rsidP="00FC4733">
            <w:pPr>
              <w:jc w:val="center"/>
              <w:rPr>
                <w:kern w:val="2"/>
                <w:sz w:val="24"/>
                <w:szCs w:val="24"/>
              </w:rPr>
            </w:pPr>
            <w:r w:rsidRPr="00FD0885">
              <w:rPr>
                <w:kern w:val="2"/>
                <w:sz w:val="24"/>
                <w:szCs w:val="24"/>
              </w:rPr>
              <w:t>тыс.</w:t>
            </w:r>
          </w:p>
          <w:p w:rsidR="005071D1" w:rsidRPr="00FD0885" w:rsidRDefault="005071D1" w:rsidP="00FC4733">
            <w:pPr>
              <w:jc w:val="center"/>
              <w:rPr>
                <w:kern w:val="2"/>
                <w:sz w:val="24"/>
                <w:szCs w:val="24"/>
                <w:lang w:eastAsia="en-US"/>
              </w:rPr>
            </w:pPr>
            <w:r w:rsidRPr="00FD0885">
              <w:rPr>
                <w:kern w:val="2"/>
                <w:sz w:val="24"/>
                <w:szCs w:val="24"/>
              </w:rPr>
              <w:t xml:space="preserve"> кв. метров</w:t>
            </w:r>
          </w:p>
        </w:tc>
        <w:tc>
          <w:tcPr>
            <w:tcW w:w="709" w:type="dxa"/>
            <w:tcBorders>
              <w:top w:val="single" w:sz="4" w:space="0" w:color="auto"/>
              <w:left w:val="single" w:sz="4" w:space="0" w:color="auto"/>
              <w:bottom w:val="single" w:sz="4" w:space="0" w:color="auto"/>
              <w:right w:val="single" w:sz="4" w:space="0" w:color="auto"/>
            </w:tcBorders>
          </w:tcPr>
          <w:p w:rsidR="005071D1" w:rsidRPr="00FD0885" w:rsidRDefault="005071D1" w:rsidP="00FC4733">
            <w:pPr>
              <w:jc w:val="center"/>
              <w:rPr>
                <w:kern w:val="2"/>
                <w:sz w:val="24"/>
                <w:szCs w:val="24"/>
              </w:rPr>
            </w:pPr>
            <w:r w:rsidRPr="00FD0885">
              <w:rPr>
                <w:kern w:val="2"/>
                <w:sz w:val="24"/>
                <w:szCs w:val="24"/>
              </w:rPr>
              <w:t>0,46</w:t>
            </w:r>
          </w:p>
        </w:tc>
        <w:tc>
          <w:tcPr>
            <w:tcW w:w="708" w:type="dxa"/>
            <w:tcBorders>
              <w:top w:val="single" w:sz="4" w:space="0" w:color="auto"/>
              <w:left w:val="single" w:sz="4" w:space="0" w:color="auto"/>
              <w:bottom w:val="single" w:sz="4" w:space="0" w:color="auto"/>
              <w:right w:val="single" w:sz="4" w:space="0" w:color="auto"/>
            </w:tcBorders>
          </w:tcPr>
          <w:p w:rsidR="005071D1" w:rsidRPr="00FD0885" w:rsidRDefault="005071D1" w:rsidP="00FC4733">
            <w:pPr>
              <w:jc w:val="center"/>
              <w:rPr>
                <w:kern w:val="2"/>
                <w:sz w:val="24"/>
                <w:szCs w:val="24"/>
              </w:rPr>
            </w:pPr>
            <w:r w:rsidRPr="00FD0885">
              <w:rPr>
                <w:kern w:val="2"/>
                <w:sz w:val="24"/>
                <w:szCs w:val="24"/>
              </w:rPr>
              <w:t>0,29</w:t>
            </w:r>
          </w:p>
        </w:tc>
        <w:tc>
          <w:tcPr>
            <w:tcW w:w="709" w:type="dxa"/>
            <w:tcBorders>
              <w:top w:val="single" w:sz="4" w:space="0" w:color="auto"/>
              <w:left w:val="single" w:sz="4" w:space="0" w:color="auto"/>
              <w:bottom w:val="single" w:sz="4" w:space="0" w:color="auto"/>
              <w:right w:val="single" w:sz="4" w:space="0" w:color="auto"/>
            </w:tcBorders>
          </w:tcPr>
          <w:p w:rsidR="005071D1" w:rsidRPr="00FD0885" w:rsidRDefault="005071D1" w:rsidP="005071D1">
            <w:pPr>
              <w:tabs>
                <w:tab w:val="center" w:pos="279"/>
              </w:tabs>
              <w:rPr>
                <w:kern w:val="2"/>
                <w:sz w:val="24"/>
                <w:szCs w:val="24"/>
              </w:rPr>
            </w:pPr>
            <w:r w:rsidRPr="00FD0885">
              <w:rPr>
                <w:kern w:val="2"/>
                <w:sz w:val="24"/>
                <w:szCs w:val="24"/>
              </w:rPr>
              <w:t>0,43</w:t>
            </w:r>
          </w:p>
        </w:tc>
        <w:tc>
          <w:tcPr>
            <w:tcW w:w="709" w:type="dxa"/>
            <w:tcBorders>
              <w:top w:val="single" w:sz="4" w:space="0" w:color="auto"/>
              <w:left w:val="single" w:sz="4" w:space="0" w:color="auto"/>
              <w:bottom w:val="single" w:sz="4" w:space="0" w:color="auto"/>
              <w:right w:val="single" w:sz="4" w:space="0" w:color="auto"/>
            </w:tcBorders>
          </w:tcPr>
          <w:p w:rsidR="005071D1" w:rsidRDefault="005071D1">
            <w:r w:rsidRPr="000868EE">
              <w:rPr>
                <w:kern w:val="2"/>
                <w:sz w:val="24"/>
                <w:szCs w:val="24"/>
              </w:rPr>
              <w:t>0,43</w:t>
            </w:r>
          </w:p>
        </w:tc>
        <w:tc>
          <w:tcPr>
            <w:tcW w:w="709" w:type="dxa"/>
            <w:tcBorders>
              <w:top w:val="single" w:sz="4" w:space="0" w:color="auto"/>
              <w:left w:val="single" w:sz="4" w:space="0" w:color="auto"/>
              <w:bottom w:val="single" w:sz="4" w:space="0" w:color="auto"/>
              <w:right w:val="single" w:sz="4" w:space="0" w:color="auto"/>
            </w:tcBorders>
          </w:tcPr>
          <w:p w:rsidR="005071D1" w:rsidRDefault="005071D1">
            <w:r w:rsidRPr="000868EE">
              <w:rPr>
                <w:kern w:val="2"/>
                <w:sz w:val="24"/>
                <w:szCs w:val="24"/>
              </w:rPr>
              <w:t>0,43</w:t>
            </w:r>
          </w:p>
        </w:tc>
        <w:tc>
          <w:tcPr>
            <w:tcW w:w="708" w:type="dxa"/>
            <w:tcBorders>
              <w:top w:val="single" w:sz="4" w:space="0" w:color="auto"/>
              <w:left w:val="single" w:sz="4" w:space="0" w:color="auto"/>
              <w:bottom w:val="single" w:sz="4" w:space="0" w:color="auto"/>
              <w:right w:val="single" w:sz="4" w:space="0" w:color="auto"/>
            </w:tcBorders>
          </w:tcPr>
          <w:p w:rsidR="005071D1" w:rsidRDefault="005071D1">
            <w:r w:rsidRPr="000868EE">
              <w:rPr>
                <w:kern w:val="2"/>
                <w:sz w:val="24"/>
                <w:szCs w:val="24"/>
              </w:rPr>
              <w:t>0,43</w:t>
            </w:r>
          </w:p>
        </w:tc>
        <w:tc>
          <w:tcPr>
            <w:tcW w:w="709" w:type="dxa"/>
            <w:tcBorders>
              <w:top w:val="single" w:sz="4" w:space="0" w:color="auto"/>
              <w:left w:val="single" w:sz="4" w:space="0" w:color="auto"/>
              <w:bottom w:val="single" w:sz="4" w:space="0" w:color="auto"/>
              <w:right w:val="single" w:sz="4" w:space="0" w:color="auto"/>
            </w:tcBorders>
          </w:tcPr>
          <w:p w:rsidR="005071D1" w:rsidRDefault="005071D1">
            <w:r w:rsidRPr="000868EE">
              <w:rPr>
                <w:kern w:val="2"/>
                <w:sz w:val="24"/>
                <w:szCs w:val="24"/>
              </w:rPr>
              <w:t>0,43</w:t>
            </w:r>
          </w:p>
        </w:tc>
        <w:tc>
          <w:tcPr>
            <w:tcW w:w="709" w:type="dxa"/>
            <w:tcBorders>
              <w:top w:val="single" w:sz="4" w:space="0" w:color="auto"/>
              <w:left w:val="single" w:sz="4" w:space="0" w:color="auto"/>
              <w:bottom w:val="single" w:sz="4" w:space="0" w:color="auto"/>
              <w:right w:val="single" w:sz="4" w:space="0" w:color="auto"/>
            </w:tcBorders>
          </w:tcPr>
          <w:p w:rsidR="005071D1" w:rsidRDefault="005071D1">
            <w:r w:rsidRPr="000868EE">
              <w:rPr>
                <w:kern w:val="2"/>
                <w:sz w:val="24"/>
                <w:szCs w:val="24"/>
              </w:rPr>
              <w:t>0,43</w:t>
            </w:r>
          </w:p>
        </w:tc>
        <w:tc>
          <w:tcPr>
            <w:tcW w:w="709" w:type="dxa"/>
            <w:tcBorders>
              <w:top w:val="single" w:sz="4" w:space="0" w:color="auto"/>
              <w:left w:val="single" w:sz="4" w:space="0" w:color="auto"/>
              <w:bottom w:val="single" w:sz="4" w:space="0" w:color="auto"/>
              <w:right w:val="single" w:sz="4" w:space="0" w:color="auto"/>
            </w:tcBorders>
          </w:tcPr>
          <w:p w:rsidR="005071D1" w:rsidRDefault="005071D1">
            <w:r w:rsidRPr="000868EE">
              <w:rPr>
                <w:kern w:val="2"/>
                <w:sz w:val="24"/>
                <w:szCs w:val="24"/>
              </w:rPr>
              <w:t>0,43</w:t>
            </w:r>
          </w:p>
        </w:tc>
        <w:tc>
          <w:tcPr>
            <w:tcW w:w="708" w:type="dxa"/>
            <w:tcBorders>
              <w:top w:val="single" w:sz="4" w:space="0" w:color="auto"/>
              <w:left w:val="single" w:sz="4" w:space="0" w:color="auto"/>
              <w:bottom w:val="single" w:sz="4" w:space="0" w:color="auto"/>
              <w:right w:val="single" w:sz="4" w:space="0" w:color="auto"/>
            </w:tcBorders>
          </w:tcPr>
          <w:p w:rsidR="005071D1" w:rsidRDefault="005071D1">
            <w:r w:rsidRPr="000868EE">
              <w:rPr>
                <w:kern w:val="2"/>
                <w:sz w:val="24"/>
                <w:szCs w:val="24"/>
              </w:rPr>
              <w:t>0,43</w:t>
            </w:r>
          </w:p>
        </w:tc>
        <w:tc>
          <w:tcPr>
            <w:tcW w:w="709" w:type="dxa"/>
            <w:tcBorders>
              <w:top w:val="single" w:sz="4" w:space="0" w:color="auto"/>
              <w:left w:val="single" w:sz="4" w:space="0" w:color="auto"/>
              <w:bottom w:val="single" w:sz="4" w:space="0" w:color="auto"/>
              <w:right w:val="single" w:sz="4" w:space="0" w:color="auto"/>
            </w:tcBorders>
          </w:tcPr>
          <w:p w:rsidR="005071D1" w:rsidRDefault="005071D1">
            <w:r w:rsidRPr="000868EE">
              <w:rPr>
                <w:kern w:val="2"/>
                <w:sz w:val="24"/>
                <w:szCs w:val="24"/>
              </w:rPr>
              <w:t>0,43</w:t>
            </w:r>
          </w:p>
        </w:tc>
        <w:tc>
          <w:tcPr>
            <w:tcW w:w="706" w:type="dxa"/>
            <w:tcBorders>
              <w:top w:val="single" w:sz="4" w:space="0" w:color="auto"/>
              <w:left w:val="single" w:sz="4" w:space="0" w:color="auto"/>
              <w:bottom w:val="single" w:sz="4" w:space="0" w:color="auto"/>
              <w:right w:val="single" w:sz="4" w:space="0" w:color="auto"/>
            </w:tcBorders>
          </w:tcPr>
          <w:p w:rsidR="005071D1" w:rsidRDefault="005071D1">
            <w:r w:rsidRPr="000868EE">
              <w:rPr>
                <w:kern w:val="2"/>
                <w:sz w:val="24"/>
                <w:szCs w:val="24"/>
              </w:rPr>
              <w:t>0,43</w:t>
            </w:r>
          </w:p>
        </w:tc>
        <w:tc>
          <w:tcPr>
            <w:tcW w:w="711" w:type="dxa"/>
            <w:tcBorders>
              <w:top w:val="single" w:sz="4" w:space="0" w:color="auto"/>
              <w:left w:val="single" w:sz="4" w:space="0" w:color="auto"/>
              <w:bottom w:val="single" w:sz="4" w:space="0" w:color="auto"/>
              <w:right w:val="single" w:sz="4" w:space="0" w:color="auto"/>
            </w:tcBorders>
          </w:tcPr>
          <w:p w:rsidR="005071D1" w:rsidRDefault="005071D1">
            <w:r w:rsidRPr="000868EE">
              <w:rPr>
                <w:kern w:val="2"/>
                <w:sz w:val="24"/>
                <w:szCs w:val="24"/>
              </w:rPr>
              <w:t>0,43</w:t>
            </w:r>
          </w:p>
        </w:tc>
        <w:tc>
          <w:tcPr>
            <w:tcW w:w="709" w:type="dxa"/>
            <w:tcBorders>
              <w:top w:val="single" w:sz="4" w:space="0" w:color="auto"/>
              <w:left w:val="single" w:sz="4" w:space="0" w:color="auto"/>
              <w:bottom w:val="single" w:sz="4" w:space="0" w:color="auto"/>
              <w:right w:val="single" w:sz="4" w:space="0" w:color="auto"/>
            </w:tcBorders>
          </w:tcPr>
          <w:p w:rsidR="005071D1" w:rsidRDefault="005071D1">
            <w:r w:rsidRPr="000868EE">
              <w:rPr>
                <w:kern w:val="2"/>
                <w:sz w:val="24"/>
                <w:szCs w:val="24"/>
              </w:rPr>
              <w:t>0,43</w:t>
            </w:r>
          </w:p>
        </w:tc>
      </w:tr>
      <w:tr w:rsidR="00CC3159" w:rsidRPr="00772639" w:rsidTr="00BC5127">
        <w:trPr>
          <w:tblCellSpacing w:w="5" w:type="nil"/>
        </w:trPr>
        <w:tc>
          <w:tcPr>
            <w:tcW w:w="634" w:type="dxa"/>
            <w:tcBorders>
              <w:top w:val="single" w:sz="4" w:space="0" w:color="auto"/>
              <w:left w:val="single" w:sz="4" w:space="0" w:color="auto"/>
              <w:bottom w:val="single" w:sz="4" w:space="0" w:color="auto"/>
              <w:right w:val="single" w:sz="4" w:space="0" w:color="auto"/>
            </w:tcBorders>
          </w:tcPr>
          <w:p w:rsidR="00CC3159" w:rsidRPr="00FD0885" w:rsidRDefault="00CC3159" w:rsidP="00FC4733">
            <w:pPr>
              <w:autoSpaceDE w:val="0"/>
              <w:autoSpaceDN w:val="0"/>
              <w:adjustRightInd w:val="0"/>
              <w:jc w:val="center"/>
              <w:rPr>
                <w:kern w:val="2"/>
                <w:sz w:val="24"/>
                <w:szCs w:val="24"/>
              </w:rPr>
            </w:pPr>
            <w:r w:rsidRPr="00FD0885">
              <w:rPr>
                <w:kern w:val="2"/>
                <w:sz w:val="24"/>
                <w:szCs w:val="24"/>
              </w:rPr>
              <w:lastRenderedPageBreak/>
              <w:t>3.11.</w:t>
            </w:r>
          </w:p>
        </w:tc>
        <w:tc>
          <w:tcPr>
            <w:tcW w:w="3046" w:type="dxa"/>
            <w:tcBorders>
              <w:top w:val="single" w:sz="4" w:space="0" w:color="auto"/>
              <w:left w:val="single" w:sz="4" w:space="0" w:color="auto"/>
              <w:bottom w:val="single" w:sz="4" w:space="0" w:color="auto"/>
              <w:right w:val="single" w:sz="4" w:space="0" w:color="auto"/>
            </w:tcBorders>
          </w:tcPr>
          <w:p w:rsidR="00CC3159" w:rsidRPr="00FD0885" w:rsidRDefault="00CC3159" w:rsidP="00FC4733">
            <w:pPr>
              <w:rPr>
                <w:kern w:val="2"/>
                <w:sz w:val="24"/>
                <w:szCs w:val="24"/>
                <w:lang w:eastAsia="en-US"/>
              </w:rPr>
            </w:pPr>
            <w:r w:rsidRPr="00FD0885">
              <w:rPr>
                <w:kern w:val="2"/>
                <w:sz w:val="24"/>
                <w:szCs w:val="24"/>
                <w:lang w:eastAsia="en-US"/>
              </w:rPr>
              <w:t>Общая площадь жилых помещений, приобретаемых (строящихся) для детей-сирот и детей, оставшихся без попечения родителей, лиц из числа детей-сирот и детей, оставшихся без попечения родителей</w:t>
            </w:r>
          </w:p>
        </w:tc>
        <w:tc>
          <w:tcPr>
            <w:tcW w:w="1282" w:type="dxa"/>
            <w:tcBorders>
              <w:top w:val="single" w:sz="4" w:space="0" w:color="auto"/>
              <w:left w:val="single" w:sz="4" w:space="0" w:color="auto"/>
              <w:bottom w:val="single" w:sz="4" w:space="0" w:color="auto"/>
              <w:right w:val="single" w:sz="4" w:space="0" w:color="auto"/>
            </w:tcBorders>
          </w:tcPr>
          <w:p w:rsidR="00CC3159" w:rsidRPr="00FD0885" w:rsidRDefault="00CC3159" w:rsidP="00FC4733">
            <w:r w:rsidRPr="00FD0885">
              <w:rPr>
                <w:kern w:val="2"/>
                <w:sz w:val="24"/>
                <w:szCs w:val="24"/>
              </w:rPr>
              <w:t>ведомственный</w:t>
            </w:r>
          </w:p>
        </w:tc>
        <w:tc>
          <w:tcPr>
            <w:tcW w:w="992" w:type="dxa"/>
            <w:tcBorders>
              <w:top w:val="single" w:sz="4" w:space="0" w:color="auto"/>
              <w:left w:val="single" w:sz="4" w:space="0" w:color="auto"/>
              <w:bottom w:val="single" w:sz="4" w:space="0" w:color="auto"/>
              <w:right w:val="single" w:sz="4" w:space="0" w:color="auto"/>
            </w:tcBorders>
          </w:tcPr>
          <w:p w:rsidR="00CC3159" w:rsidRPr="00FD0885" w:rsidRDefault="00CC3159" w:rsidP="00FC4733">
            <w:pPr>
              <w:jc w:val="center"/>
              <w:rPr>
                <w:kern w:val="2"/>
                <w:sz w:val="24"/>
                <w:szCs w:val="24"/>
                <w:lang w:eastAsia="en-US"/>
              </w:rPr>
            </w:pPr>
            <w:r w:rsidRPr="00FD0885">
              <w:rPr>
                <w:kern w:val="2"/>
                <w:sz w:val="24"/>
                <w:szCs w:val="24"/>
              </w:rPr>
              <w:t>тыс. кв. метров</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0,22</w:t>
            </w:r>
          </w:p>
        </w:tc>
        <w:tc>
          <w:tcPr>
            <w:tcW w:w="708"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sz w:val="24"/>
                <w:szCs w:val="24"/>
              </w:rPr>
            </w:pPr>
            <w:r w:rsidRPr="00A71B68">
              <w:rPr>
                <w:sz w:val="24"/>
                <w:szCs w:val="24"/>
              </w:rPr>
              <w:t>0,42</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0,60</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0,42</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0,42</w:t>
            </w:r>
          </w:p>
        </w:tc>
        <w:tc>
          <w:tcPr>
            <w:tcW w:w="708"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0,42</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0,42</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0,42</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0,42</w:t>
            </w:r>
          </w:p>
        </w:tc>
        <w:tc>
          <w:tcPr>
            <w:tcW w:w="708"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0,42</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0,42</w:t>
            </w:r>
          </w:p>
        </w:tc>
        <w:tc>
          <w:tcPr>
            <w:tcW w:w="706"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0,42</w:t>
            </w:r>
          </w:p>
        </w:tc>
        <w:tc>
          <w:tcPr>
            <w:tcW w:w="711"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0,42</w:t>
            </w:r>
          </w:p>
        </w:tc>
        <w:tc>
          <w:tcPr>
            <w:tcW w:w="709" w:type="dxa"/>
            <w:tcBorders>
              <w:top w:val="single" w:sz="4" w:space="0" w:color="auto"/>
              <w:left w:val="single" w:sz="4" w:space="0" w:color="auto"/>
              <w:bottom w:val="single" w:sz="4" w:space="0" w:color="auto"/>
              <w:right w:val="single" w:sz="4" w:space="0" w:color="auto"/>
            </w:tcBorders>
          </w:tcPr>
          <w:p w:rsidR="00CC3159" w:rsidRPr="00A71B68" w:rsidRDefault="00CC3159" w:rsidP="00950DEF">
            <w:pPr>
              <w:jc w:val="center"/>
              <w:rPr>
                <w:color w:val="000000"/>
                <w:sz w:val="24"/>
                <w:szCs w:val="24"/>
              </w:rPr>
            </w:pPr>
            <w:r w:rsidRPr="00A71B68">
              <w:rPr>
                <w:color w:val="000000"/>
                <w:sz w:val="24"/>
                <w:szCs w:val="24"/>
              </w:rPr>
              <w:t>0,42</w:t>
            </w:r>
          </w:p>
        </w:tc>
      </w:tr>
    </w:tbl>
    <w:p w:rsidR="00321F6E" w:rsidRDefault="00321F6E"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p w:rsidR="00321F6E" w:rsidRDefault="00321F6E" w:rsidP="00321F6E">
      <w:pPr>
        <w:widowControl w:val="0"/>
        <w:tabs>
          <w:tab w:val="left" w:pos="8640"/>
        </w:tabs>
        <w:spacing w:line="230" w:lineRule="auto"/>
        <w:jc w:val="center"/>
        <w:rPr>
          <w:sz w:val="28"/>
          <w:szCs w:val="28"/>
        </w:rPr>
      </w:pPr>
    </w:p>
    <w:p w:rsidR="0007648D" w:rsidRDefault="0007648D" w:rsidP="00321F6E">
      <w:pPr>
        <w:widowControl w:val="0"/>
        <w:tabs>
          <w:tab w:val="left" w:pos="8640"/>
        </w:tabs>
        <w:spacing w:line="230" w:lineRule="auto"/>
        <w:jc w:val="center"/>
        <w:rPr>
          <w:sz w:val="28"/>
          <w:szCs w:val="28"/>
        </w:rPr>
      </w:pPr>
    </w:p>
    <w:p w:rsidR="00477E16" w:rsidRDefault="00477E16" w:rsidP="00477E16">
      <w:pPr>
        <w:widowControl w:val="0"/>
        <w:autoSpaceDE w:val="0"/>
        <w:autoSpaceDN w:val="0"/>
        <w:adjustRightInd w:val="0"/>
        <w:jc w:val="center"/>
        <w:rPr>
          <w:sz w:val="28"/>
          <w:szCs w:val="28"/>
        </w:rPr>
      </w:pPr>
      <w:r>
        <w:rPr>
          <w:sz w:val="28"/>
          <w:szCs w:val="28"/>
        </w:rPr>
        <w:t>Управляющий делами администрации                                                                                                               В.А. Пшеничный</w:t>
      </w:r>
    </w:p>
    <w:p w:rsidR="0007648D" w:rsidRDefault="0007648D" w:rsidP="00321F6E">
      <w:pPr>
        <w:widowControl w:val="0"/>
        <w:tabs>
          <w:tab w:val="left" w:pos="8640"/>
        </w:tabs>
        <w:spacing w:line="230" w:lineRule="auto"/>
        <w:jc w:val="center"/>
        <w:rPr>
          <w:sz w:val="28"/>
          <w:szCs w:val="28"/>
        </w:rPr>
      </w:pPr>
    </w:p>
    <w:p w:rsidR="0007648D" w:rsidRDefault="0007648D" w:rsidP="00321F6E">
      <w:pPr>
        <w:widowControl w:val="0"/>
        <w:tabs>
          <w:tab w:val="left" w:pos="8640"/>
        </w:tabs>
        <w:spacing w:line="230" w:lineRule="auto"/>
        <w:jc w:val="center"/>
        <w:rPr>
          <w:sz w:val="28"/>
          <w:szCs w:val="28"/>
        </w:rPr>
      </w:pPr>
    </w:p>
    <w:p w:rsidR="0007648D" w:rsidRDefault="0007648D" w:rsidP="00321F6E">
      <w:pPr>
        <w:widowControl w:val="0"/>
        <w:tabs>
          <w:tab w:val="left" w:pos="8640"/>
        </w:tabs>
        <w:spacing w:line="230" w:lineRule="auto"/>
        <w:jc w:val="center"/>
        <w:rPr>
          <w:sz w:val="28"/>
          <w:szCs w:val="28"/>
        </w:rPr>
      </w:pPr>
    </w:p>
    <w:p w:rsidR="0007648D" w:rsidRDefault="0007648D" w:rsidP="00321F6E">
      <w:pPr>
        <w:widowControl w:val="0"/>
        <w:tabs>
          <w:tab w:val="left" w:pos="8640"/>
        </w:tabs>
        <w:spacing w:line="230" w:lineRule="auto"/>
        <w:jc w:val="center"/>
        <w:rPr>
          <w:sz w:val="28"/>
          <w:szCs w:val="28"/>
        </w:rPr>
      </w:pPr>
    </w:p>
    <w:p w:rsidR="0007648D" w:rsidRDefault="0007648D" w:rsidP="00321F6E">
      <w:pPr>
        <w:widowControl w:val="0"/>
        <w:tabs>
          <w:tab w:val="left" w:pos="8640"/>
        </w:tabs>
        <w:spacing w:line="230" w:lineRule="auto"/>
        <w:jc w:val="center"/>
        <w:rPr>
          <w:sz w:val="28"/>
          <w:szCs w:val="28"/>
        </w:rPr>
      </w:pPr>
    </w:p>
    <w:p w:rsidR="0007648D" w:rsidRDefault="0007648D"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p w:rsidR="007C6288" w:rsidRDefault="007C6288" w:rsidP="00321F6E">
      <w:pPr>
        <w:widowControl w:val="0"/>
        <w:tabs>
          <w:tab w:val="left" w:pos="8640"/>
        </w:tabs>
        <w:spacing w:line="230" w:lineRule="auto"/>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7691"/>
      </w:tblGrid>
      <w:tr w:rsidR="0007648D" w:rsidTr="00FC4733">
        <w:tc>
          <w:tcPr>
            <w:tcW w:w="7690" w:type="dxa"/>
          </w:tcPr>
          <w:p w:rsidR="0007648D" w:rsidRDefault="0007648D" w:rsidP="00FC4733">
            <w:pPr>
              <w:jc w:val="center"/>
              <w:rPr>
                <w:sz w:val="28"/>
                <w:szCs w:val="28"/>
              </w:rPr>
            </w:pPr>
          </w:p>
        </w:tc>
        <w:tc>
          <w:tcPr>
            <w:tcW w:w="7691" w:type="dxa"/>
          </w:tcPr>
          <w:p w:rsidR="0007648D" w:rsidRDefault="0007648D" w:rsidP="00FC4733">
            <w:pPr>
              <w:widowControl w:val="0"/>
              <w:autoSpaceDE w:val="0"/>
              <w:autoSpaceDN w:val="0"/>
              <w:adjustRightInd w:val="0"/>
              <w:jc w:val="right"/>
              <w:rPr>
                <w:sz w:val="28"/>
                <w:szCs w:val="28"/>
              </w:rPr>
            </w:pPr>
            <w:r>
              <w:rPr>
                <w:sz w:val="28"/>
                <w:szCs w:val="28"/>
              </w:rPr>
              <w:t>Приложение № 2</w:t>
            </w:r>
          </w:p>
          <w:p w:rsidR="0007648D" w:rsidRDefault="0007648D" w:rsidP="00FC4733">
            <w:pPr>
              <w:widowControl w:val="0"/>
              <w:autoSpaceDE w:val="0"/>
              <w:autoSpaceDN w:val="0"/>
              <w:adjustRightInd w:val="0"/>
              <w:jc w:val="right"/>
              <w:rPr>
                <w:sz w:val="28"/>
                <w:szCs w:val="28"/>
              </w:rPr>
            </w:pPr>
            <w:r>
              <w:rPr>
                <w:sz w:val="28"/>
                <w:szCs w:val="28"/>
              </w:rPr>
              <w:t>к муниципальной программе  города Азова</w:t>
            </w:r>
          </w:p>
          <w:p w:rsidR="0007648D" w:rsidRDefault="0007648D" w:rsidP="00FC4733">
            <w:pPr>
              <w:tabs>
                <w:tab w:val="left" w:pos="3350"/>
              </w:tabs>
              <w:jc w:val="right"/>
              <w:rPr>
                <w:sz w:val="28"/>
                <w:szCs w:val="28"/>
              </w:rPr>
            </w:pPr>
            <w:r>
              <w:rPr>
                <w:sz w:val="28"/>
                <w:szCs w:val="28"/>
              </w:rPr>
              <w:t xml:space="preserve"> «</w:t>
            </w:r>
            <w:r w:rsidRPr="002A5D7A">
              <w:rPr>
                <w:sz w:val="28"/>
                <w:szCs w:val="28"/>
              </w:rPr>
              <w:t>Территориальное планирование и обеспечение доступным и комфортным жильем населения города Азова</w:t>
            </w:r>
            <w:r>
              <w:rPr>
                <w:sz w:val="28"/>
                <w:szCs w:val="28"/>
              </w:rPr>
              <w:t>»</w:t>
            </w:r>
          </w:p>
          <w:p w:rsidR="0007648D" w:rsidRDefault="0007648D" w:rsidP="00FC4733">
            <w:pPr>
              <w:jc w:val="center"/>
              <w:rPr>
                <w:sz w:val="28"/>
                <w:szCs w:val="28"/>
              </w:rPr>
            </w:pPr>
          </w:p>
        </w:tc>
      </w:tr>
    </w:tbl>
    <w:p w:rsidR="00321F6E" w:rsidRDefault="00321F6E" w:rsidP="00321F6E">
      <w:pPr>
        <w:jc w:val="right"/>
        <w:rPr>
          <w:sz w:val="28"/>
          <w:szCs w:val="28"/>
        </w:rPr>
      </w:pPr>
    </w:p>
    <w:p w:rsidR="00321F6E" w:rsidRPr="00E94D79" w:rsidRDefault="00321F6E" w:rsidP="00321F6E">
      <w:pPr>
        <w:widowControl w:val="0"/>
        <w:autoSpaceDE w:val="0"/>
        <w:autoSpaceDN w:val="0"/>
        <w:adjustRightInd w:val="0"/>
        <w:jc w:val="center"/>
        <w:rPr>
          <w:sz w:val="28"/>
          <w:szCs w:val="28"/>
        </w:rPr>
      </w:pPr>
      <w:r w:rsidRPr="00E94D79">
        <w:rPr>
          <w:sz w:val="28"/>
          <w:szCs w:val="28"/>
        </w:rPr>
        <w:t>Сведения</w:t>
      </w:r>
    </w:p>
    <w:p w:rsidR="00321F6E" w:rsidRPr="001B092C" w:rsidRDefault="00321F6E" w:rsidP="00321F6E">
      <w:pPr>
        <w:widowControl w:val="0"/>
        <w:autoSpaceDE w:val="0"/>
        <w:autoSpaceDN w:val="0"/>
        <w:adjustRightInd w:val="0"/>
        <w:jc w:val="center"/>
        <w:rPr>
          <w:sz w:val="24"/>
          <w:szCs w:val="24"/>
        </w:rPr>
      </w:pPr>
      <w:r w:rsidRPr="00E94D79">
        <w:rPr>
          <w:sz w:val="28"/>
          <w:szCs w:val="28"/>
        </w:rPr>
        <w:t>о показателях, включенных в федеральный (региональный) план статистических работ</w:t>
      </w:r>
    </w:p>
    <w:p w:rsidR="00321F6E" w:rsidRDefault="00321F6E" w:rsidP="00321F6E">
      <w:pPr>
        <w:widowControl w:val="0"/>
        <w:jc w:val="both"/>
      </w:pPr>
    </w:p>
    <w:p w:rsidR="00321F6E" w:rsidRDefault="00321F6E" w:rsidP="00321F6E">
      <w:pPr>
        <w:widowControl w:val="0"/>
        <w:jc w:val="both"/>
      </w:pPr>
    </w:p>
    <w:p w:rsidR="00321F6E" w:rsidRDefault="00321F6E" w:rsidP="00321F6E">
      <w:pPr>
        <w:widowControl w:val="0"/>
        <w:jc w:val="both"/>
      </w:pPr>
    </w:p>
    <w:tbl>
      <w:tblPr>
        <w:tblW w:w="15167" w:type="dxa"/>
        <w:tblCellSpacing w:w="5" w:type="nil"/>
        <w:tblInd w:w="501" w:type="dxa"/>
        <w:tblLayout w:type="fixed"/>
        <w:tblCellMar>
          <w:left w:w="75" w:type="dxa"/>
          <w:right w:w="75" w:type="dxa"/>
        </w:tblCellMar>
        <w:tblLook w:val="0000" w:firstRow="0" w:lastRow="0" w:firstColumn="0" w:lastColumn="0" w:noHBand="0" w:noVBand="0"/>
      </w:tblPr>
      <w:tblGrid>
        <w:gridCol w:w="567"/>
        <w:gridCol w:w="3969"/>
        <w:gridCol w:w="3260"/>
        <w:gridCol w:w="4536"/>
        <w:gridCol w:w="2835"/>
      </w:tblGrid>
      <w:tr w:rsidR="00321F6E" w:rsidRPr="006647E5" w:rsidTr="00245145">
        <w:trPr>
          <w:trHeight w:val="1400"/>
          <w:tblCellSpacing w:w="5" w:type="nil"/>
        </w:trPr>
        <w:tc>
          <w:tcPr>
            <w:tcW w:w="567" w:type="dxa"/>
            <w:tcBorders>
              <w:top w:val="single" w:sz="4" w:space="0" w:color="auto"/>
              <w:left w:val="single" w:sz="4" w:space="0" w:color="auto"/>
              <w:bottom w:val="single" w:sz="4" w:space="0" w:color="auto"/>
              <w:right w:val="single" w:sz="4" w:space="0" w:color="auto"/>
            </w:tcBorders>
          </w:tcPr>
          <w:p w:rsidR="00321F6E" w:rsidRPr="006647E5" w:rsidRDefault="00321F6E" w:rsidP="00BC5127">
            <w:pPr>
              <w:pStyle w:val="ConsPlusCell"/>
              <w:jc w:val="center"/>
              <w:rPr>
                <w:sz w:val="24"/>
                <w:szCs w:val="24"/>
              </w:rPr>
            </w:pPr>
            <w:r w:rsidRPr="006647E5">
              <w:rPr>
                <w:sz w:val="24"/>
                <w:szCs w:val="24"/>
              </w:rPr>
              <w:t xml:space="preserve">№ </w:t>
            </w:r>
            <w:r w:rsidRPr="006647E5">
              <w:rPr>
                <w:sz w:val="24"/>
                <w:szCs w:val="24"/>
              </w:rPr>
              <w:br/>
            </w:r>
            <w:proofErr w:type="gramStart"/>
            <w:r w:rsidRPr="006647E5">
              <w:rPr>
                <w:sz w:val="24"/>
                <w:szCs w:val="24"/>
              </w:rPr>
              <w:t>п</w:t>
            </w:r>
            <w:proofErr w:type="gramEnd"/>
            <w:r w:rsidRPr="006647E5">
              <w:rPr>
                <w:sz w:val="24"/>
                <w:szCs w:val="24"/>
              </w:rPr>
              <w:t>/п</w:t>
            </w:r>
          </w:p>
        </w:tc>
        <w:tc>
          <w:tcPr>
            <w:tcW w:w="3969" w:type="dxa"/>
            <w:tcBorders>
              <w:top w:val="single" w:sz="4" w:space="0" w:color="auto"/>
              <w:left w:val="single" w:sz="4" w:space="0" w:color="auto"/>
              <w:bottom w:val="single" w:sz="4" w:space="0" w:color="auto"/>
              <w:right w:val="single" w:sz="4" w:space="0" w:color="auto"/>
            </w:tcBorders>
          </w:tcPr>
          <w:p w:rsidR="00321F6E" w:rsidRPr="006647E5" w:rsidRDefault="00321F6E" w:rsidP="00BC5127">
            <w:pPr>
              <w:pStyle w:val="ConsPlusCell"/>
              <w:jc w:val="center"/>
              <w:rPr>
                <w:sz w:val="24"/>
                <w:szCs w:val="24"/>
              </w:rPr>
            </w:pPr>
            <w:r w:rsidRPr="006647E5">
              <w:rPr>
                <w:sz w:val="24"/>
                <w:szCs w:val="24"/>
              </w:rPr>
              <w:t>Н</w:t>
            </w:r>
            <w:r>
              <w:rPr>
                <w:sz w:val="24"/>
                <w:szCs w:val="24"/>
              </w:rPr>
              <w:t>омер и н</w:t>
            </w:r>
            <w:r w:rsidRPr="006647E5">
              <w:rPr>
                <w:sz w:val="24"/>
                <w:szCs w:val="24"/>
              </w:rPr>
              <w:t xml:space="preserve">аименование </w:t>
            </w:r>
            <w:r w:rsidRPr="006647E5">
              <w:rPr>
                <w:sz w:val="24"/>
                <w:szCs w:val="24"/>
              </w:rPr>
              <w:br/>
              <w:t xml:space="preserve"> показателя</w:t>
            </w:r>
            <w:r>
              <w:rPr>
                <w:sz w:val="24"/>
                <w:szCs w:val="24"/>
              </w:rPr>
              <w:t xml:space="preserve"> (индикатора)</w:t>
            </w:r>
          </w:p>
        </w:tc>
        <w:tc>
          <w:tcPr>
            <w:tcW w:w="3260" w:type="dxa"/>
            <w:tcBorders>
              <w:top w:val="single" w:sz="4" w:space="0" w:color="auto"/>
              <w:left w:val="single" w:sz="4" w:space="0" w:color="auto"/>
              <w:bottom w:val="single" w:sz="4" w:space="0" w:color="auto"/>
              <w:right w:val="single" w:sz="4" w:space="0" w:color="auto"/>
            </w:tcBorders>
          </w:tcPr>
          <w:p w:rsidR="00321F6E" w:rsidRPr="006647E5" w:rsidRDefault="00321F6E" w:rsidP="00BC5127">
            <w:pPr>
              <w:pStyle w:val="ConsPlusCell"/>
              <w:jc w:val="center"/>
              <w:rPr>
                <w:sz w:val="24"/>
                <w:szCs w:val="24"/>
              </w:rPr>
            </w:pPr>
            <w:r>
              <w:rPr>
                <w:sz w:val="24"/>
                <w:szCs w:val="24"/>
              </w:rPr>
              <w:t xml:space="preserve">Пункт </w:t>
            </w:r>
            <w:r w:rsidRPr="006647E5">
              <w:rPr>
                <w:sz w:val="24"/>
                <w:szCs w:val="24"/>
              </w:rPr>
              <w:t xml:space="preserve">федерального (регионального)  плана     </w:t>
            </w:r>
            <w:r w:rsidRPr="006647E5">
              <w:rPr>
                <w:sz w:val="24"/>
                <w:szCs w:val="24"/>
              </w:rPr>
              <w:br/>
              <w:t>статистических работ</w:t>
            </w:r>
          </w:p>
        </w:tc>
        <w:tc>
          <w:tcPr>
            <w:tcW w:w="4536" w:type="dxa"/>
            <w:tcBorders>
              <w:top w:val="single" w:sz="4" w:space="0" w:color="auto"/>
              <w:left w:val="single" w:sz="4" w:space="0" w:color="auto"/>
              <w:bottom w:val="single" w:sz="4" w:space="0" w:color="auto"/>
              <w:right w:val="single" w:sz="4" w:space="0" w:color="auto"/>
            </w:tcBorders>
          </w:tcPr>
          <w:p w:rsidR="00321F6E" w:rsidRPr="006647E5" w:rsidRDefault="00321F6E" w:rsidP="003F3EED">
            <w:pPr>
              <w:pStyle w:val="ConsPlusCell"/>
              <w:jc w:val="center"/>
              <w:rPr>
                <w:sz w:val="24"/>
                <w:szCs w:val="24"/>
              </w:rPr>
            </w:pPr>
            <w:r w:rsidRPr="006647E5">
              <w:rPr>
                <w:sz w:val="24"/>
                <w:szCs w:val="24"/>
              </w:rPr>
              <w:t>Наименование формы статистического наблюдения и</w:t>
            </w:r>
            <w:r w:rsidR="003F3EED">
              <w:rPr>
                <w:sz w:val="24"/>
                <w:szCs w:val="24"/>
              </w:rPr>
              <w:t xml:space="preserve"> </w:t>
            </w:r>
            <w:r w:rsidRPr="006647E5">
              <w:rPr>
                <w:sz w:val="24"/>
                <w:szCs w:val="24"/>
              </w:rPr>
              <w:t>реквизиты акта, в соответствии с</w:t>
            </w:r>
            <w:r w:rsidR="003F3EED">
              <w:rPr>
                <w:sz w:val="24"/>
                <w:szCs w:val="24"/>
              </w:rPr>
              <w:t xml:space="preserve"> </w:t>
            </w:r>
            <w:r w:rsidRPr="006647E5">
              <w:rPr>
                <w:sz w:val="24"/>
                <w:szCs w:val="24"/>
              </w:rPr>
              <w:t>которым утверждена форма</w:t>
            </w:r>
          </w:p>
        </w:tc>
        <w:tc>
          <w:tcPr>
            <w:tcW w:w="2835" w:type="dxa"/>
            <w:tcBorders>
              <w:top w:val="single" w:sz="4" w:space="0" w:color="auto"/>
              <w:left w:val="single" w:sz="4" w:space="0" w:color="auto"/>
              <w:bottom w:val="single" w:sz="4" w:space="0" w:color="auto"/>
              <w:right w:val="single" w:sz="4" w:space="0" w:color="auto"/>
            </w:tcBorders>
          </w:tcPr>
          <w:p w:rsidR="00321F6E" w:rsidRPr="006647E5" w:rsidRDefault="00321F6E" w:rsidP="00BC5127">
            <w:pPr>
              <w:pStyle w:val="ConsPlusCell"/>
              <w:jc w:val="center"/>
              <w:rPr>
                <w:sz w:val="24"/>
                <w:szCs w:val="24"/>
              </w:rPr>
            </w:pPr>
            <w:r w:rsidRPr="006647E5">
              <w:rPr>
                <w:sz w:val="24"/>
                <w:szCs w:val="24"/>
              </w:rPr>
              <w:t xml:space="preserve">Субъект     </w:t>
            </w:r>
            <w:r w:rsidRPr="006647E5">
              <w:rPr>
                <w:sz w:val="24"/>
                <w:szCs w:val="24"/>
              </w:rPr>
              <w:br/>
              <w:t xml:space="preserve">официального  </w:t>
            </w:r>
            <w:r w:rsidRPr="006647E5">
              <w:rPr>
                <w:sz w:val="24"/>
                <w:szCs w:val="24"/>
              </w:rPr>
              <w:br/>
              <w:t xml:space="preserve">статистического </w:t>
            </w:r>
            <w:r w:rsidRPr="006647E5">
              <w:rPr>
                <w:sz w:val="24"/>
                <w:szCs w:val="24"/>
              </w:rPr>
              <w:br/>
              <w:t>учета</w:t>
            </w:r>
          </w:p>
        </w:tc>
      </w:tr>
      <w:tr w:rsidR="00245145" w:rsidRPr="006647E5" w:rsidTr="00245145">
        <w:trPr>
          <w:trHeight w:val="466"/>
          <w:tblCellSpacing w:w="5" w:type="nil"/>
        </w:trPr>
        <w:tc>
          <w:tcPr>
            <w:tcW w:w="567" w:type="dxa"/>
            <w:tcBorders>
              <w:left w:val="single" w:sz="4" w:space="0" w:color="auto"/>
              <w:bottom w:val="single" w:sz="4" w:space="0" w:color="auto"/>
              <w:right w:val="single" w:sz="4" w:space="0" w:color="auto"/>
            </w:tcBorders>
          </w:tcPr>
          <w:p w:rsidR="00245145" w:rsidRPr="006647E5" w:rsidRDefault="00245145" w:rsidP="00BC5127">
            <w:pPr>
              <w:pStyle w:val="ConsPlusCell"/>
              <w:rPr>
                <w:sz w:val="24"/>
                <w:szCs w:val="24"/>
              </w:rPr>
            </w:pPr>
            <w:r w:rsidRPr="006647E5">
              <w:rPr>
                <w:sz w:val="24"/>
                <w:szCs w:val="24"/>
              </w:rPr>
              <w:t xml:space="preserve">1  </w:t>
            </w:r>
          </w:p>
        </w:tc>
        <w:tc>
          <w:tcPr>
            <w:tcW w:w="3969" w:type="dxa"/>
            <w:tcBorders>
              <w:left w:val="single" w:sz="4" w:space="0" w:color="auto"/>
              <w:bottom w:val="single" w:sz="4" w:space="0" w:color="auto"/>
              <w:right w:val="single" w:sz="4" w:space="0" w:color="auto"/>
            </w:tcBorders>
          </w:tcPr>
          <w:p w:rsidR="00245145" w:rsidRPr="006647E5" w:rsidRDefault="00245145" w:rsidP="00BC5127">
            <w:pPr>
              <w:pStyle w:val="ConsPlusCell"/>
              <w:jc w:val="both"/>
              <w:rPr>
                <w:sz w:val="24"/>
                <w:szCs w:val="24"/>
              </w:rPr>
            </w:pPr>
            <w:r>
              <w:rPr>
                <w:sz w:val="24"/>
                <w:szCs w:val="24"/>
              </w:rPr>
              <w:t xml:space="preserve">Показатель 1. </w:t>
            </w:r>
            <w:r w:rsidRPr="00FD0885">
              <w:rPr>
                <w:kern w:val="2"/>
                <w:sz w:val="24"/>
                <w:szCs w:val="24"/>
              </w:rPr>
              <w:t>Темп ввода жилья в эксплуатацию</w:t>
            </w:r>
          </w:p>
        </w:tc>
        <w:tc>
          <w:tcPr>
            <w:tcW w:w="3260" w:type="dxa"/>
            <w:tcBorders>
              <w:left w:val="single" w:sz="4" w:space="0" w:color="auto"/>
              <w:bottom w:val="single" w:sz="4" w:space="0" w:color="auto"/>
              <w:right w:val="single" w:sz="4" w:space="0" w:color="auto"/>
            </w:tcBorders>
          </w:tcPr>
          <w:p w:rsidR="00245145" w:rsidRPr="00245145" w:rsidRDefault="00245145" w:rsidP="00245145">
            <w:pPr>
              <w:pStyle w:val="ConsPlusCell"/>
              <w:jc w:val="center"/>
              <w:rPr>
                <w:sz w:val="24"/>
                <w:szCs w:val="24"/>
              </w:rPr>
            </w:pPr>
            <w:r w:rsidRPr="00245145">
              <w:rPr>
                <w:kern w:val="2"/>
                <w:sz w:val="24"/>
                <w:szCs w:val="24"/>
              </w:rPr>
              <w:t>пункт 1.</w:t>
            </w:r>
            <w:r>
              <w:rPr>
                <w:kern w:val="2"/>
                <w:sz w:val="24"/>
                <w:szCs w:val="24"/>
              </w:rPr>
              <w:t>2</w:t>
            </w:r>
            <w:r w:rsidRPr="00245145">
              <w:rPr>
                <w:kern w:val="2"/>
                <w:sz w:val="24"/>
                <w:szCs w:val="24"/>
              </w:rPr>
              <w:t>1.3 федерального плана статистических работ</w:t>
            </w:r>
          </w:p>
        </w:tc>
        <w:tc>
          <w:tcPr>
            <w:tcW w:w="4536" w:type="dxa"/>
            <w:tcBorders>
              <w:top w:val="single" w:sz="4" w:space="0" w:color="auto"/>
              <w:left w:val="single" w:sz="4" w:space="0" w:color="auto"/>
              <w:bottom w:val="single" w:sz="4" w:space="0" w:color="auto"/>
              <w:right w:val="single" w:sz="4" w:space="0" w:color="auto"/>
            </w:tcBorders>
          </w:tcPr>
          <w:p w:rsidR="00245145" w:rsidRPr="00245145" w:rsidRDefault="00245145" w:rsidP="00245145">
            <w:pPr>
              <w:pStyle w:val="ConsPlusCell"/>
              <w:jc w:val="both"/>
              <w:rPr>
                <w:sz w:val="24"/>
                <w:szCs w:val="24"/>
              </w:rPr>
            </w:pPr>
            <w:r>
              <w:rPr>
                <w:color w:val="000000"/>
                <w:kern w:val="2"/>
                <w:sz w:val="24"/>
                <w:szCs w:val="24"/>
              </w:rPr>
              <w:t xml:space="preserve">Месячная </w:t>
            </w:r>
            <w:r w:rsidRPr="00245145">
              <w:rPr>
                <w:color w:val="000000"/>
                <w:kern w:val="2"/>
                <w:sz w:val="24"/>
                <w:szCs w:val="24"/>
              </w:rPr>
              <w:t xml:space="preserve"> форма статистического наблюдения № </w:t>
            </w:r>
            <w:r>
              <w:rPr>
                <w:color w:val="000000"/>
                <w:kern w:val="2"/>
                <w:sz w:val="24"/>
                <w:szCs w:val="24"/>
              </w:rPr>
              <w:t>ИЖС (месячная) и № 1-разрешения</w:t>
            </w:r>
            <w:r w:rsidRPr="00245145">
              <w:rPr>
                <w:color w:val="000000"/>
                <w:kern w:val="2"/>
                <w:sz w:val="24"/>
                <w:szCs w:val="24"/>
              </w:rPr>
              <w:t xml:space="preserve">, утверждена Приказом Росстата от </w:t>
            </w:r>
            <w:r>
              <w:rPr>
                <w:color w:val="000000"/>
                <w:kern w:val="2"/>
                <w:sz w:val="24"/>
                <w:szCs w:val="24"/>
              </w:rPr>
              <w:t>3</w:t>
            </w:r>
            <w:r w:rsidRPr="00245145">
              <w:rPr>
                <w:sz w:val="24"/>
                <w:szCs w:val="24"/>
              </w:rPr>
              <w:t>0.0</w:t>
            </w:r>
            <w:r>
              <w:rPr>
                <w:sz w:val="24"/>
                <w:szCs w:val="24"/>
              </w:rPr>
              <w:t>8</w:t>
            </w:r>
            <w:r w:rsidRPr="00245145">
              <w:rPr>
                <w:sz w:val="24"/>
                <w:szCs w:val="24"/>
              </w:rPr>
              <w:t>.201</w:t>
            </w:r>
            <w:r>
              <w:rPr>
                <w:sz w:val="24"/>
                <w:szCs w:val="24"/>
              </w:rPr>
              <w:t>7</w:t>
            </w:r>
            <w:r w:rsidRPr="00245145">
              <w:rPr>
                <w:sz w:val="24"/>
                <w:szCs w:val="24"/>
              </w:rPr>
              <w:t xml:space="preserve"> № </w:t>
            </w:r>
            <w:r>
              <w:rPr>
                <w:sz w:val="24"/>
                <w:szCs w:val="24"/>
              </w:rPr>
              <w:t>562</w:t>
            </w:r>
            <w:r w:rsidRPr="00245145">
              <w:rPr>
                <w:color w:val="000000"/>
                <w:kern w:val="2"/>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245145" w:rsidRDefault="00245145">
            <w:r w:rsidRPr="00702611">
              <w:t>Федеральная служба государственной статистики</w:t>
            </w:r>
          </w:p>
        </w:tc>
      </w:tr>
    </w:tbl>
    <w:p w:rsidR="00321F6E" w:rsidRDefault="00321F6E" w:rsidP="00321F6E">
      <w:pPr>
        <w:widowControl w:val="0"/>
        <w:jc w:val="both"/>
      </w:pPr>
    </w:p>
    <w:p w:rsidR="00321F6E" w:rsidRDefault="00321F6E" w:rsidP="00321F6E">
      <w:pPr>
        <w:widowControl w:val="0"/>
        <w:autoSpaceDE w:val="0"/>
        <w:autoSpaceDN w:val="0"/>
        <w:adjustRightInd w:val="0"/>
        <w:jc w:val="center"/>
        <w:rPr>
          <w:sz w:val="24"/>
          <w:szCs w:val="24"/>
        </w:rPr>
      </w:pPr>
    </w:p>
    <w:p w:rsidR="00477E16" w:rsidRDefault="00477E16" w:rsidP="00477E16">
      <w:pPr>
        <w:widowControl w:val="0"/>
        <w:autoSpaceDE w:val="0"/>
        <w:autoSpaceDN w:val="0"/>
        <w:adjustRightInd w:val="0"/>
        <w:jc w:val="center"/>
        <w:rPr>
          <w:sz w:val="28"/>
          <w:szCs w:val="28"/>
        </w:rPr>
      </w:pPr>
      <w:r>
        <w:rPr>
          <w:sz w:val="28"/>
          <w:szCs w:val="28"/>
        </w:rPr>
        <w:t>Управляющий делами администрации                                                                                                               В.А. Пшеничный</w:t>
      </w:r>
    </w:p>
    <w:p w:rsidR="00321F6E" w:rsidRDefault="00321F6E" w:rsidP="00321F6E">
      <w:pPr>
        <w:widowControl w:val="0"/>
        <w:autoSpaceDE w:val="0"/>
        <w:autoSpaceDN w:val="0"/>
        <w:adjustRightInd w:val="0"/>
        <w:jc w:val="center"/>
        <w:rPr>
          <w:sz w:val="24"/>
          <w:szCs w:val="24"/>
        </w:rPr>
      </w:pPr>
    </w:p>
    <w:p w:rsidR="00321F6E" w:rsidRDefault="00321F6E" w:rsidP="00321F6E">
      <w:pPr>
        <w:widowControl w:val="0"/>
        <w:autoSpaceDE w:val="0"/>
        <w:autoSpaceDN w:val="0"/>
        <w:adjustRightInd w:val="0"/>
        <w:jc w:val="center"/>
        <w:rPr>
          <w:sz w:val="24"/>
          <w:szCs w:val="24"/>
        </w:rPr>
      </w:pPr>
    </w:p>
    <w:p w:rsidR="00321F6E" w:rsidRDefault="00321F6E" w:rsidP="00321F6E">
      <w:pPr>
        <w:widowControl w:val="0"/>
        <w:autoSpaceDE w:val="0"/>
        <w:autoSpaceDN w:val="0"/>
        <w:adjustRightInd w:val="0"/>
        <w:jc w:val="center"/>
        <w:rPr>
          <w:sz w:val="24"/>
          <w:szCs w:val="24"/>
        </w:rPr>
      </w:pPr>
    </w:p>
    <w:p w:rsidR="00321F6E" w:rsidRDefault="00321F6E" w:rsidP="00321F6E">
      <w:pPr>
        <w:widowControl w:val="0"/>
        <w:autoSpaceDE w:val="0"/>
        <w:autoSpaceDN w:val="0"/>
        <w:adjustRightInd w:val="0"/>
        <w:jc w:val="center"/>
        <w:rPr>
          <w:sz w:val="24"/>
          <w:szCs w:val="24"/>
        </w:rPr>
      </w:pPr>
    </w:p>
    <w:p w:rsidR="00334CA5" w:rsidRDefault="00334CA5" w:rsidP="00321F6E">
      <w:pPr>
        <w:widowControl w:val="0"/>
        <w:autoSpaceDE w:val="0"/>
        <w:autoSpaceDN w:val="0"/>
        <w:adjustRightInd w:val="0"/>
        <w:jc w:val="center"/>
        <w:rPr>
          <w:sz w:val="24"/>
          <w:szCs w:val="24"/>
        </w:rPr>
      </w:pPr>
    </w:p>
    <w:p w:rsidR="00334CA5" w:rsidRDefault="00334CA5" w:rsidP="00321F6E">
      <w:pPr>
        <w:widowControl w:val="0"/>
        <w:autoSpaceDE w:val="0"/>
        <w:autoSpaceDN w:val="0"/>
        <w:adjustRightInd w:val="0"/>
        <w:jc w:val="center"/>
        <w:rPr>
          <w:sz w:val="24"/>
          <w:szCs w:val="24"/>
        </w:rPr>
      </w:pPr>
    </w:p>
    <w:p w:rsidR="00334CA5" w:rsidRDefault="00334CA5" w:rsidP="00321F6E">
      <w:pPr>
        <w:widowControl w:val="0"/>
        <w:autoSpaceDE w:val="0"/>
        <w:autoSpaceDN w:val="0"/>
        <w:adjustRightInd w:val="0"/>
        <w:jc w:val="center"/>
        <w:rPr>
          <w:sz w:val="24"/>
          <w:szCs w:val="24"/>
        </w:rPr>
      </w:pPr>
    </w:p>
    <w:p w:rsidR="00334CA5" w:rsidRDefault="00334CA5" w:rsidP="00321F6E">
      <w:pPr>
        <w:widowControl w:val="0"/>
        <w:autoSpaceDE w:val="0"/>
        <w:autoSpaceDN w:val="0"/>
        <w:adjustRightInd w:val="0"/>
        <w:jc w:val="center"/>
        <w:rPr>
          <w:sz w:val="24"/>
          <w:szCs w:val="24"/>
        </w:rPr>
      </w:pPr>
    </w:p>
    <w:p w:rsidR="00334CA5" w:rsidRDefault="00334CA5" w:rsidP="00321F6E">
      <w:pPr>
        <w:widowControl w:val="0"/>
        <w:autoSpaceDE w:val="0"/>
        <w:autoSpaceDN w:val="0"/>
        <w:adjustRightInd w:val="0"/>
        <w:jc w:val="center"/>
        <w:rPr>
          <w:sz w:val="24"/>
          <w:szCs w:val="24"/>
        </w:rPr>
      </w:pPr>
    </w:p>
    <w:p w:rsidR="00334CA5" w:rsidRDefault="00334CA5" w:rsidP="00321F6E">
      <w:pPr>
        <w:widowControl w:val="0"/>
        <w:autoSpaceDE w:val="0"/>
        <w:autoSpaceDN w:val="0"/>
        <w:adjustRightInd w:val="0"/>
        <w:jc w:val="center"/>
        <w:rPr>
          <w:sz w:val="24"/>
          <w:szCs w:val="24"/>
        </w:rPr>
      </w:pPr>
    </w:p>
    <w:p w:rsidR="00334CA5" w:rsidRDefault="00334CA5" w:rsidP="00321F6E">
      <w:pPr>
        <w:widowControl w:val="0"/>
        <w:autoSpaceDE w:val="0"/>
        <w:autoSpaceDN w:val="0"/>
        <w:adjustRightInd w:val="0"/>
        <w:jc w:val="center"/>
        <w:rPr>
          <w:sz w:val="24"/>
          <w:szCs w:val="24"/>
        </w:rPr>
      </w:pPr>
    </w:p>
    <w:p w:rsidR="00334CA5" w:rsidRDefault="00334CA5" w:rsidP="00321F6E">
      <w:pPr>
        <w:widowControl w:val="0"/>
        <w:autoSpaceDE w:val="0"/>
        <w:autoSpaceDN w:val="0"/>
        <w:adjustRightInd w:val="0"/>
        <w:jc w:val="center"/>
        <w:rPr>
          <w:sz w:val="24"/>
          <w:szCs w:val="24"/>
        </w:rPr>
      </w:pPr>
    </w:p>
    <w:p w:rsidR="00334CA5" w:rsidRDefault="00334CA5" w:rsidP="00321F6E">
      <w:pPr>
        <w:widowControl w:val="0"/>
        <w:autoSpaceDE w:val="0"/>
        <w:autoSpaceDN w:val="0"/>
        <w:adjustRightInd w:val="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7691"/>
      </w:tblGrid>
      <w:tr w:rsidR="0007648D" w:rsidTr="00FC4733">
        <w:tc>
          <w:tcPr>
            <w:tcW w:w="7690" w:type="dxa"/>
          </w:tcPr>
          <w:p w:rsidR="0007648D" w:rsidRDefault="0007648D" w:rsidP="00FC4733">
            <w:pPr>
              <w:jc w:val="center"/>
              <w:rPr>
                <w:sz w:val="28"/>
                <w:szCs w:val="28"/>
              </w:rPr>
            </w:pPr>
          </w:p>
        </w:tc>
        <w:tc>
          <w:tcPr>
            <w:tcW w:w="7691" w:type="dxa"/>
          </w:tcPr>
          <w:p w:rsidR="0007648D" w:rsidRDefault="0007648D" w:rsidP="00FC4733">
            <w:pPr>
              <w:widowControl w:val="0"/>
              <w:autoSpaceDE w:val="0"/>
              <w:autoSpaceDN w:val="0"/>
              <w:adjustRightInd w:val="0"/>
              <w:jc w:val="right"/>
              <w:rPr>
                <w:sz w:val="28"/>
                <w:szCs w:val="28"/>
              </w:rPr>
            </w:pPr>
            <w:r>
              <w:rPr>
                <w:sz w:val="28"/>
                <w:szCs w:val="28"/>
              </w:rPr>
              <w:t>Приложение № 3</w:t>
            </w:r>
          </w:p>
          <w:p w:rsidR="0007648D" w:rsidRDefault="0007648D" w:rsidP="00FC4733">
            <w:pPr>
              <w:widowControl w:val="0"/>
              <w:autoSpaceDE w:val="0"/>
              <w:autoSpaceDN w:val="0"/>
              <w:adjustRightInd w:val="0"/>
              <w:jc w:val="right"/>
              <w:rPr>
                <w:sz w:val="28"/>
                <w:szCs w:val="28"/>
              </w:rPr>
            </w:pPr>
            <w:r>
              <w:rPr>
                <w:sz w:val="28"/>
                <w:szCs w:val="28"/>
              </w:rPr>
              <w:t>к муниципальной программе  города Азова</w:t>
            </w:r>
          </w:p>
          <w:p w:rsidR="0007648D" w:rsidRDefault="0007648D" w:rsidP="00FC4733">
            <w:pPr>
              <w:tabs>
                <w:tab w:val="left" w:pos="3350"/>
              </w:tabs>
              <w:jc w:val="right"/>
              <w:rPr>
                <w:sz w:val="28"/>
                <w:szCs w:val="28"/>
              </w:rPr>
            </w:pPr>
            <w:r>
              <w:rPr>
                <w:sz w:val="28"/>
                <w:szCs w:val="28"/>
              </w:rPr>
              <w:t xml:space="preserve"> «</w:t>
            </w:r>
            <w:r w:rsidRPr="002A5D7A">
              <w:rPr>
                <w:sz w:val="28"/>
                <w:szCs w:val="28"/>
              </w:rPr>
              <w:t>Территориальное планирование и обеспечение доступным и комфортным жильем населения города Азова</w:t>
            </w:r>
            <w:r>
              <w:rPr>
                <w:sz w:val="28"/>
                <w:szCs w:val="28"/>
              </w:rPr>
              <w:t>»</w:t>
            </w:r>
          </w:p>
          <w:p w:rsidR="0007648D" w:rsidRDefault="0007648D" w:rsidP="00FC4733">
            <w:pPr>
              <w:jc w:val="center"/>
              <w:rPr>
                <w:sz w:val="28"/>
                <w:szCs w:val="28"/>
              </w:rPr>
            </w:pPr>
          </w:p>
        </w:tc>
      </w:tr>
    </w:tbl>
    <w:p w:rsidR="00321F6E" w:rsidRPr="00E94D79" w:rsidRDefault="00321F6E" w:rsidP="00321F6E">
      <w:pPr>
        <w:widowControl w:val="0"/>
        <w:autoSpaceDE w:val="0"/>
        <w:autoSpaceDN w:val="0"/>
        <w:adjustRightInd w:val="0"/>
        <w:jc w:val="center"/>
        <w:rPr>
          <w:sz w:val="28"/>
          <w:szCs w:val="28"/>
        </w:rPr>
      </w:pPr>
      <w:r w:rsidRPr="00E94D79">
        <w:rPr>
          <w:sz w:val="28"/>
          <w:szCs w:val="28"/>
        </w:rPr>
        <w:t>Сведения</w:t>
      </w:r>
    </w:p>
    <w:p w:rsidR="00321F6E" w:rsidRPr="00E94D79" w:rsidRDefault="00321F6E" w:rsidP="00321F6E">
      <w:pPr>
        <w:widowControl w:val="0"/>
        <w:autoSpaceDE w:val="0"/>
        <w:autoSpaceDN w:val="0"/>
        <w:adjustRightInd w:val="0"/>
        <w:jc w:val="center"/>
        <w:rPr>
          <w:sz w:val="28"/>
          <w:szCs w:val="28"/>
        </w:rPr>
      </w:pPr>
      <w:r>
        <w:rPr>
          <w:sz w:val="28"/>
          <w:szCs w:val="28"/>
        </w:rPr>
        <w:t>о методике расчета показателей (индикаторов</w:t>
      </w:r>
      <w:r w:rsidRPr="00E94D79">
        <w:rPr>
          <w:sz w:val="28"/>
          <w:szCs w:val="28"/>
        </w:rPr>
        <w:t>) муниципальной программы</w:t>
      </w:r>
    </w:p>
    <w:p w:rsidR="00321F6E" w:rsidRDefault="00321F6E" w:rsidP="00321F6E">
      <w:pPr>
        <w:widowControl w:val="0"/>
        <w:jc w:val="center"/>
        <w:rPr>
          <w:sz w:val="28"/>
          <w:szCs w:val="28"/>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241"/>
        <w:gridCol w:w="4961"/>
        <w:gridCol w:w="5245"/>
      </w:tblGrid>
      <w:tr w:rsidR="00321F6E" w:rsidRPr="00ED07ED" w:rsidTr="00BC5127">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321F6E" w:rsidRPr="00ED07ED" w:rsidRDefault="00321F6E" w:rsidP="00BC5127">
            <w:pPr>
              <w:pStyle w:val="ConsPlusCell"/>
              <w:jc w:val="center"/>
              <w:rPr>
                <w:sz w:val="24"/>
                <w:szCs w:val="24"/>
              </w:rPr>
            </w:pPr>
            <w:r w:rsidRPr="00ED07ED">
              <w:rPr>
                <w:sz w:val="24"/>
                <w:szCs w:val="24"/>
              </w:rPr>
              <w:t xml:space="preserve">№  </w:t>
            </w:r>
            <w:r w:rsidRPr="00ED07ED">
              <w:rPr>
                <w:sz w:val="24"/>
                <w:szCs w:val="24"/>
              </w:rPr>
              <w:br/>
            </w:r>
            <w:proofErr w:type="gramStart"/>
            <w:r w:rsidRPr="00ED07ED">
              <w:rPr>
                <w:sz w:val="24"/>
                <w:szCs w:val="24"/>
              </w:rPr>
              <w:t>п</w:t>
            </w:r>
            <w:proofErr w:type="gramEnd"/>
            <w:r w:rsidRPr="00ED07ED">
              <w:rPr>
                <w:sz w:val="24"/>
                <w:szCs w:val="24"/>
              </w:rPr>
              <w:t>/п</w:t>
            </w:r>
          </w:p>
        </w:tc>
        <w:tc>
          <w:tcPr>
            <w:tcW w:w="3437" w:type="dxa"/>
            <w:tcBorders>
              <w:top w:val="single" w:sz="4" w:space="0" w:color="auto"/>
              <w:left w:val="single" w:sz="4" w:space="0" w:color="auto"/>
              <w:bottom w:val="single" w:sz="4" w:space="0" w:color="auto"/>
              <w:right w:val="single" w:sz="4" w:space="0" w:color="auto"/>
            </w:tcBorders>
          </w:tcPr>
          <w:p w:rsidR="00321F6E" w:rsidRPr="00ED07ED" w:rsidRDefault="00321F6E" w:rsidP="00BC5127">
            <w:pPr>
              <w:pStyle w:val="ConsPlusCell"/>
              <w:jc w:val="center"/>
              <w:rPr>
                <w:sz w:val="24"/>
                <w:szCs w:val="24"/>
              </w:rPr>
            </w:pPr>
            <w:r w:rsidRPr="00ED07ED">
              <w:rPr>
                <w:sz w:val="24"/>
                <w:szCs w:val="24"/>
              </w:rPr>
              <w:t>Н</w:t>
            </w:r>
            <w:r>
              <w:rPr>
                <w:sz w:val="24"/>
                <w:szCs w:val="24"/>
              </w:rPr>
              <w:t>омер и н</w:t>
            </w:r>
            <w:r w:rsidRPr="00ED07ED">
              <w:rPr>
                <w:sz w:val="24"/>
                <w:szCs w:val="24"/>
              </w:rPr>
              <w:t xml:space="preserve">аименование </w:t>
            </w:r>
            <w:r w:rsidRPr="00ED07ED">
              <w:rPr>
                <w:sz w:val="24"/>
                <w:szCs w:val="24"/>
              </w:rPr>
              <w:br/>
              <w:t xml:space="preserve"> показателя</w:t>
            </w:r>
            <w:r>
              <w:rPr>
                <w:sz w:val="24"/>
                <w:szCs w:val="24"/>
              </w:rPr>
              <w:t xml:space="preserve"> (индикатора)</w:t>
            </w:r>
          </w:p>
        </w:tc>
        <w:tc>
          <w:tcPr>
            <w:tcW w:w="1241" w:type="dxa"/>
            <w:tcBorders>
              <w:top w:val="single" w:sz="4" w:space="0" w:color="auto"/>
              <w:left w:val="single" w:sz="4" w:space="0" w:color="auto"/>
              <w:bottom w:val="single" w:sz="4" w:space="0" w:color="auto"/>
              <w:right w:val="single" w:sz="4" w:space="0" w:color="auto"/>
            </w:tcBorders>
          </w:tcPr>
          <w:p w:rsidR="00321F6E" w:rsidRPr="00ED07ED" w:rsidRDefault="00321F6E" w:rsidP="00BC5127">
            <w:pPr>
              <w:pStyle w:val="ConsPlusCell"/>
              <w:jc w:val="center"/>
              <w:rPr>
                <w:sz w:val="24"/>
                <w:szCs w:val="24"/>
              </w:rPr>
            </w:pPr>
            <w:r>
              <w:rPr>
                <w:sz w:val="24"/>
                <w:szCs w:val="24"/>
              </w:rPr>
              <w:t xml:space="preserve">Единица </w:t>
            </w:r>
            <w:r>
              <w:rPr>
                <w:sz w:val="24"/>
                <w:szCs w:val="24"/>
              </w:rPr>
              <w:br/>
              <w:t>измерения</w:t>
            </w:r>
          </w:p>
        </w:tc>
        <w:tc>
          <w:tcPr>
            <w:tcW w:w="4961" w:type="dxa"/>
            <w:tcBorders>
              <w:top w:val="single" w:sz="4" w:space="0" w:color="auto"/>
              <w:left w:val="single" w:sz="4" w:space="0" w:color="auto"/>
              <w:bottom w:val="single" w:sz="4" w:space="0" w:color="auto"/>
              <w:right w:val="single" w:sz="4" w:space="0" w:color="auto"/>
            </w:tcBorders>
          </w:tcPr>
          <w:p w:rsidR="00321F6E" w:rsidRPr="00ED07ED" w:rsidRDefault="00321F6E" w:rsidP="00BC5127">
            <w:pPr>
              <w:pStyle w:val="ConsPlusCell"/>
              <w:jc w:val="center"/>
              <w:rPr>
                <w:sz w:val="24"/>
                <w:szCs w:val="24"/>
              </w:rPr>
            </w:pPr>
            <w:r w:rsidRPr="00ED07ED">
              <w:rPr>
                <w:sz w:val="24"/>
                <w:szCs w:val="24"/>
              </w:rPr>
              <w:t xml:space="preserve">Методика расчета показателя (формула) и </w:t>
            </w:r>
          </w:p>
          <w:p w:rsidR="00321F6E" w:rsidRPr="00ED07ED" w:rsidRDefault="00321F6E" w:rsidP="00BC5127">
            <w:pPr>
              <w:pStyle w:val="ConsPlusCell"/>
              <w:jc w:val="center"/>
              <w:rPr>
                <w:sz w:val="24"/>
                <w:szCs w:val="24"/>
              </w:rPr>
            </w:pPr>
            <w:r w:rsidRPr="00ED07ED">
              <w:rPr>
                <w:sz w:val="24"/>
                <w:szCs w:val="24"/>
              </w:rPr>
              <w:t xml:space="preserve">методологические пояснения к показателю </w:t>
            </w:r>
          </w:p>
        </w:tc>
        <w:tc>
          <w:tcPr>
            <w:tcW w:w="5245" w:type="dxa"/>
            <w:tcBorders>
              <w:top w:val="single" w:sz="4" w:space="0" w:color="auto"/>
              <w:left w:val="single" w:sz="4" w:space="0" w:color="auto"/>
              <w:bottom w:val="single" w:sz="4" w:space="0" w:color="auto"/>
              <w:right w:val="single" w:sz="4" w:space="0" w:color="auto"/>
            </w:tcBorders>
          </w:tcPr>
          <w:p w:rsidR="00321F6E" w:rsidRPr="00ED07ED" w:rsidRDefault="00321F6E" w:rsidP="00BC5127">
            <w:pPr>
              <w:pStyle w:val="ConsPlusCell"/>
              <w:jc w:val="center"/>
              <w:rPr>
                <w:sz w:val="24"/>
                <w:szCs w:val="24"/>
              </w:rPr>
            </w:pPr>
            <w:r w:rsidRPr="00ED07ED">
              <w:rPr>
                <w:sz w:val="24"/>
                <w:szCs w:val="24"/>
              </w:rPr>
              <w:t xml:space="preserve">Базовые    </w:t>
            </w:r>
            <w:r w:rsidRPr="00ED07ED">
              <w:rPr>
                <w:sz w:val="24"/>
                <w:szCs w:val="24"/>
              </w:rPr>
              <w:br/>
              <w:t xml:space="preserve">показатели   </w:t>
            </w:r>
            <w:r w:rsidRPr="00ED07ED">
              <w:rPr>
                <w:sz w:val="24"/>
                <w:szCs w:val="24"/>
              </w:rPr>
              <w:br/>
              <w:t xml:space="preserve">(используемые </w:t>
            </w:r>
            <w:r w:rsidRPr="00ED07ED">
              <w:rPr>
                <w:sz w:val="24"/>
                <w:szCs w:val="24"/>
              </w:rPr>
              <w:br/>
              <w:t xml:space="preserve">  в формуле)</w:t>
            </w:r>
          </w:p>
        </w:tc>
      </w:tr>
      <w:tr w:rsidR="00321F6E" w:rsidRPr="00ED07ED" w:rsidTr="00BC5127">
        <w:trPr>
          <w:tblCellSpacing w:w="5" w:type="nil"/>
        </w:trPr>
        <w:tc>
          <w:tcPr>
            <w:tcW w:w="851" w:type="dxa"/>
            <w:tcBorders>
              <w:left w:val="single" w:sz="4" w:space="0" w:color="auto"/>
              <w:bottom w:val="single" w:sz="4" w:space="0" w:color="auto"/>
              <w:right w:val="single" w:sz="4" w:space="0" w:color="auto"/>
            </w:tcBorders>
          </w:tcPr>
          <w:p w:rsidR="00321F6E" w:rsidRPr="00ED07ED" w:rsidRDefault="00321F6E" w:rsidP="00BC5127">
            <w:pPr>
              <w:pStyle w:val="ConsPlusCell"/>
              <w:jc w:val="center"/>
              <w:rPr>
                <w:sz w:val="24"/>
                <w:szCs w:val="24"/>
              </w:rPr>
            </w:pPr>
            <w:r w:rsidRPr="00ED07ED">
              <w:rPr>
                <w:sz w:val="24"/>
                <w:szCs w:val="24"/>
              </w:rPr>
              <w:t>1</w:t>
            </w:r>
          </w:p>
        </w:tc>
        <w:tc>
          <w:tcPr>
            <w:tcW w:w="3437" w:type="dxa"/>
            <w:tcBorders>
              <w:left w:val="single" w:sz="4" w:space="0" w:color="auto"/>
              <w:bottom w:val="single" w:sz="4" w:space="0" w:color="auto"/>
              <w:right w:val="single" w:sz="4" w:space="0" w:color="auto"/>
            </w:tcBorders>
          </w:tcPr>
          <w:p w:rsidR="00321F6E" w:rsidRPr="00ED07ED" w:rsidRDefault="00321F6E" w:rsidP="00BC5127">
            <w:pPr>
              <w:pStyle w:val="ConsPlusCell"/>
              <w:jc w:val="center"/>
              <w:rPr>
                <w:sz w:val="24"/>
                <w:szCs w:val="24"/>
              </w:rPr>
            </w:pPr>
            <w:r w:rsidRPr="00ED07ED">
              <w:rPr>
                <w:sz w:val="24"/>
                <w:szCs w:val="24"/>
              </w:rPr>
              <w:t>2</w:t>
            </w:r>
          </w:p>
        </w:tc>
        <w:tc>
          <w:tcPr>
            <w:tcW w:w="1241" w:type="dxa"/>
            <w:tcBorders>
              <w:left w:val="single" w:sz="4" w:space="0" w:color="auto"/>
              <w:bottom w:val="single" w:sz="4" w:space="0" w:color="auto"/>
              <w:right w:val="single" w:sz="4" w:space="0" w:color="auto"/>
            </w:tcBorders>
          </w:tcPr>
          <w:p w:rsidR="00321F6E" w:rsidRPr="00ED07ED" w:rsidRDefault="00321F6E" w:rsidP="00BC5127">
            <w:pPr>
              <w:pStyle w:val="ConsPlusCell"/>
              <w:jc w:val="center"/>
              <w:rPr>
                <w:sz w:val="24"/>
                <w:szCs w:val="24"/>
              </w:rPr>
            </w:pPr>
            <w:r w:rsidRPr="00ED07ED">
              <w:rPr>
                <w:sz w:val="24"/>
                <w:szCs w:val="24"/>
              </w:rPr>
              <w:t>3</w:t>
            </w:r>
          </w:p>
        </w:tc>
        <w:tc>
          <w:tcPr>
            <w:tcW w:w="4961" w:type="dxa"/>
            <w:tcBorders>
              <w:left w:val="single" w:sz="4" w:space="0" w:color="auto"/>
              <w:bottom w:val="single" w:sz="4" w:space="0" w:color="auto"/>
              <w:right w:val="single" w:sz="4" w:space="0" w:color="auto"/>
            </w:tcBorders>
          </w:tcPr>
          <w:p w:rsidR="00321F6E" w:rsidRPr="00ED07ED" w:rsidRDefault="00321F6E" w:rsidP="00BC5127">
            <w:pPr>
              <w:pStyle w:val="ConsPlusCell"/>
              <w:jc w:val="center"/>
              <w:rPr>
                <w:sz w:val="24"/>
                <w:szCs w:val="24"/>
              </w:rPr>
            </w:pPr>
            <w:r w:rsidRPr="00ED07ED">
              <w:rPr>
                <w:sz w:val="24"/>
                <w:szCs w:val="24"/>
              </w:rPr>
              <w:t>4</w:t>
            </w:r>
          </w:p>
        </w:tc>
        <w:tc>
          <w:tcPr>
            <w:tcW w:w="5245" w:type="dxa"/>
            <w:tcBorders>
              <w:left w:val="single" w:sz="4" w:space="0" w:color="auto"/>
              <w:bottom w:val="single" w:sz="4" w:space="0" w:color="auto"/>
              <w:right w:val="single" w:sz="4" w:space="0" w:color="auto"/>
            </w:tcBorders>
          </w:tcPr>
          <w:p w:rsidR="00321F6E" w:rsidRPr="00ED07ED" w:rsidRDefault="00321F6E" w:rsidP="00BC5127">
            <w:pPr>
              <w:pStyle w:val="ConsPlusCell"/>
              <w:jc w:val="center"/>
              <w:rPr>
                <w:sz w:val="24"/>
                <w:szCs w:val="24"/>
              </w:rPr>
            </w:pPr>
            <w:r w:rsidRPr="00ED07ED">
              <w:rPr>
                <w:sz w:val="24"/>
                <w:szCs w:val="24"/>
              </w:rPr>
              <w:t>5</w:t>
            </w:r>
          </w:p>
        </w:tc>
      </w:tr>
      <w:tr w:rsidR="003F3EED" w:rsidRPr="00ED07ED" w:rsidTr="00FC4733">
        <w:trPr>
          <w:trHeight w:val="1370"/>
          <w:tblCellSpacing w:w="5" w:type="nil"/>
        </w:trPr>
        <w:tc>
          <w:tcPr>
            <w:tcW w:w="851" w:type="dxa"/>
            <w:tcBorders>
              <w:left w:val="single" w:sz="4" w:space="0" w:color="auto"/>
              <w:right w:val="single" w:sz="4" w:space="0" w:color="auto"/>
            </w:tcBorders>
          </w:tcPr>
          <w:p w:rsidR="003F3EED" w:rsidRPr="00ED59D1" w:rsidRDefault="003F3EED" w:rsidP="00ED59D1">
            <w:pPr>
              <w:pStyle w:val="ConsPlusCell"/>
              <w:jc w:val="both"/>
              <w:rPr>
                <w:sz w:val="24"/>
                <w:szCs w:val="24"/>
              </w:rPr>
            </w:pPr>
            <w:r w:rsidRPr="00ED59D1">
              <w:rPr>
                <w:sz w:val="24"/>
                <w:szCs w:val="24"/>
              </w:rPr>
              <w:t>1</w:t>
            </w:r>
          </w:p>
        </w:tc>
        <w:tc>
          <w:tcPr>
            <w:tcW w:w="3437" w:type="dxa"/>
            <w:tcBorders>
              <w:left w:val="single" w:sz="4" w:space="0" w:color="auto"/>
              <w:right w:val="single" w:sz="4" w:space="0" w:color="auto"/>
            </w:tcBorders>
          </w:tcPr>
          <w:p w:rsidR="003F3EED" w:rsidRPr="00ED59D1" w:rsidRDefault="007C6288" w:rsidP="00ED59D1">
            <w:pPr>
              <w:pStyle w:val="ConsPlusCell"/>
              <w:jc w:val="both"/>
              <w:rPr>
                <w:sz w:val="24"/>
                <w:szCs w:val="24"/>
              </w:rPr>
            </w:pPr>
            <w:r>
              <w:rPr>
                <w:kern w:val="2"/>
                <w:sz w:val="24"/>
                <w:szCs w:val="24"/>
              </w:rPr>
              <w:t>Объем</w:t>
            </w:r>
            <w:r w:rsidR="003F3EED" w:rsidRPr="00ED59D1">
              <w:rPr>
                <w:kern w:val="2"/>
                <w:sz w:val="24"/>
                <w:szCs w:val="24"/>
              </w:rPr>
              <w:t xml:space="preserve"> ввода жилья в эксплуатацию, в том числе </w:t>
            </w:r>
            <w:r w:rsidR="003C443C" w:rsidRPr="00ED59D1">
              <w:rPr>
                <w:kern w:val="2"/>
                <w:sz w:val="24"/>
                <w:szCs w:val="24"/>
              </w:rPr>
              <w:t>стандартного жилья</w:t>
            </w:r>
            <w:r w:rsidR="003F3EED" w:rsidRPr="00ED59D1">
              <w:rPr>
                <w:kern w:val="2"/>
                <w:sz w:val="24"/>
                <w:szCs w:val="24"/>
              </w:rPr>
              <w:t>, по отношению к предыдущему году</w:t>
            </w:r>
          </w:p>
        </w:tc>
        <w:tc>
          <w:tcPr>
            <w:tcW w:w="1241" w:type="dxa"/>
            <w:tcBorders>
              <w:left w:val="single" w:sz="4" w:space="0" w:color="auto"/>
              <w:right w:val="single" w:sz="4" w:space="0" w:color="auto"/>
            </w:tcBorders>
          </w:tcPr>
          <w:p w:rsidR="003F3EED" w:rsidRPr="00ED59D1" w:rsidRDefault="003F3EED" w:rsidP="00FC4733">
            <w:pPr>
              <w:autoSpaceDE w:val="0"/>
              <w:autoSpaceDN w:val="0"/>
              <w:adjustRightInd w:val="0"/>
              <w:spacing w:before="100" w:after="100"/>
              <w:jc w:val="center"/>
              <w:rPr>
                <w:kern w:val="2"/>
                <w:sz w:val="24"/>
                <w:szCs w:val="24"/>
              </w:rPr>
            </w:pPr>
            <w:r w:rsidRPr="00ED59D1">
              <w:rPr>
                <w:kern w:val="2"/>
                <w:sz w:val="24"/>
                <w:szCs w:val="24"/>
              </w:rPr>
              <w:t>процентов</w:t>
            </w:r>
          </w:p>
        </w:tc>
        <w:tc>
          <w:tcPr>
            <w:tcW w:w="4961" w:type="dxa"/>
            <w:tcBorders>
              <w:left w:val="single" w:sz="4" w:space="0" w:color="auto"/>
              <w:right w:val="single" w:sz="4" w:space="0" w:color="auto"/>
            </w:tcBorders>
          </w:tcPr>
          <w:p w:rsidR="003F3EED" w:rsidRDefault="003F3EED" w:rsidP="00FC4733">
            <w:pPr>
              <w:pStyle w:val="msonormalcxspmiddle"/>
              <w:autoSpaceDE w:val="0"/>
              <w:autoSpaceDN w:val="0"/>
              <w:adjustRightInd w:val="0"/>
              <w:jc w:val="center"/>
              <w:rPr>
                <w:rFonts w:eastAsia="Calibri"/>
                <w:kern w:val="2"/>
                <w:sz w:val="20"/>
              </w:rPr>
            </w:pPr>
          </w:p>
          <w:p w:rsidR="003F3EED" w:rsidRDefault="003F3EED" w:rsidP="00FC4733">
            <w:pPr>
              <w:pStyle w:val="msonormalcxspmiddle"/>
              <w:autoSpaceDE w:val="0"/>
              <w:autoSpaceDN w:val="0"/>
              <w:adjustRightInd w:val="0"/>
              <w:jc w:val="center"/>
              <w:rPr>
                <w:rFonts w:eastAsia="Calibri"/>
                <w:kern w:val="2"/>
                <w:sz w:val="20"/>
                <w:vertAlign w:val="subscript"/>
              </w:rPr>
            </w:pPr>
            <w:r>
              <w:rPr>
                <w:rFonts w:eastAsia="Calibri"/>
                <w:kern w:val="2"/>
                <w:sz w:val="20"/>
                <w:lang w:val="en-US"/>
              </w:rPr>
              <w:t>V</w:t>
            </w:r>
            <w:r>
              <w:rPr>
                <w:rFonts w:eastAsia="Calibri"/>
                <w:kern w:val="2"/>
                <w:sz w:val="20"/>
              </w:rPr>
              <w:t>=</w:t>
            </w:r>
            <w:r>
              <w:rPr>
                <w:rFonts w:eastAsia="Calibri"/>
                <w:kern w:val="2"/>
                <w:sz w:val="20"/>
                <w:lang w:val="en-US"/>
              </w:rPr>
              <w:t>V</w:t>
            </w:r>
            <w:proofErr w:type="spellStart"/>
            <w:r>
              <w:rPr>
                <w:rFonts w:eastAsia="Calibri"/>
                <w:kern w:val="2"/>
                <w:sz w:val="20"/>
                <w:vertAlign w:val="subscript"/>
              </w:rPr>
              <w:t>отч</w:t>
            </w:r>
            <w:proofErr w:type="spellEnd"/>
            <w:r>
              <w:rPr>
                <w:rFonts w:eastAsia="Calibri"/>
                <w:kern w:val="2"/>
                <w:sz w:val="20"/>
              </w:rPr>
              <w:t>/</w:t>
            </w:r>
            <w:r>
              <w:rPr>
                <w:rFonts w:eastAsia="Calibri"/>
                <w:kern w:val="2"/>
                <w:sz w:val="20"/>
                <w:lang w:val="en-US"/>
              </w:rPr>
              <w:t>V</w:t>
            </w:r>
            <w:r>
              <w:rPr>
                <w:rFonts w:eastAsia="Calibri"/>
                <w:kern w:val="2"/>
                <w:sz w:val="20"/>
                <w:vertAlign w:val="subscript"/>
              </w:rPr>
              <w:t>пред</w:t>
            </w:r>
          </w:p>
          <w:p w:rsidR="003F3EED" w:rsidRDefault="003F3EED" w:rsidP="00FC4733">
            <w:pPr>
              <w:pStyle w:val="msonormalcxspmiddle"/>
              <w:autoSpaceDE w:val="0"/>
              <w:autoSpaceDN w:val="0"/>
              <w:adjustRightInd w:val="0"/>
              <w:rPr>
                <w:rFonts w:eastAsia="Calibri"/>
                <w:kern w:val="2"/>
                <w:sz w:val="20"/>
              </w:rPr>
            </w:pPr>
          </w:p>
        </w:tc>
        <w:tc>
          <w:tcPr>
            <w:tcW w:w="5245" w:type="dxa"/>
            <w:tcBorders>
              <w:left w:val="single" w:sz="4" w:space="0" w:color="auto"/>
              <w:right w:val="single" w:sz="4" w:space="0" w:color="auto"/>
            </w:tcBorders>
          </w:tcPr>
          <w:p w:rsidR="003F3EED" w:rsidRDefault="003F3EED" w:rsidP="00FC4733">
            <w:pPr>
              <w:tabs>
                <w:tab w:val="left" w:pos="9923"/>
              </w:tabs>
              <w:autoSpaceDE w:val="0"/>
              <w:autoSpaceDN w:val="0"/>
              <w:adjustRightInd w:val="0"/>
              <w:spacing w:before="100" w:after="100"/>
              <w:rPr>
                <w:kern w:val="2"/>
                <w:sz w:val="24"/>
                <w:szCs w:val="24"/>
              </w:rPr>
            </w:pPr>
            <w:proofErr w:type="spellStart"/>
            <w:proofErr w:type="gramStart"/>
            <w:r>
              <w:rPr>
                <w:kern w:val="2"/>
                <w:szCs w:val="24"/>
              </w:rPr>
              <w:t>V</w:t>
            </w:r>
            <w:proofErr w:type="gramEnd"/>
            <w:r>
              <w:rPr>
                <w:kern w:val="2"/>
                <w:szCs w:val="24"/>
              </w:rPr>
              <w:t>отч</w:t>
            </w:r>
            <w:proofErr w:type="spellEnd"/>
            <w:r>
              <w:rPr>
                <w:kern w:val="2"/>
                <w:szCs w:val="24"/>
              </w:rPr>
              <w:t xml:space="preserve"> – объем ввода жилья в эксплуатацию в отчетном году</w:t>
            </w:r>
          </w:p>
          <w:p w:rsidR="003F3EED" w:rsidRDefault="003F3EED" w:rsidP="00FC4733">
            <w:pPr>
              <w:pStyle w:val="ConsPlusCell"/>
              <w:rPr>
                <w:kern w:val="2"/>
                <w:sz w:val="24"/>
                <w:szCs w:val="24"/>
              </w:rPr>
            </w:pPr>
            <w:proofErr w:type="spellStart"/>
            <w:proofErr w:type="gramStart"/>
            <w:r>
              <w:rPr>
                <w:kern w:val="2"/>
                <w:sz w:val="24"/>
                <w:szCs w:val="24"/>
              </w:rPr>
              <w:t>Vпред</w:t>
            </w:r>
            <w:proofErr w:type="spellEnd"/>
            <w:r>
              <w:rPr>
                <w:kern w:val="2"/>
                <w:sz w:val="24"/>
                <w:szCs w:val="24"/>
              </w:rPr>
              <w:t xml:space="preserve"> – объем ввода жилья в эксплуатацию в предшествующем отчетному году</w:t>
            </w:r>
            <w:proofErr w:type="gramEnd"/>
          </w:p>
        </w:tc>
      </w:tr>
      <w:tr w:rsidR="003F3EED" w:rsidRPr="00ED07ED" w:rsidTr="003F3EED">
        <w:trPr>
          <w:tblCellSpacing w:w="5" w:type="nil"/>
        </w:trPr>
        <w:tc>
          <w:tcPr>
            <w:tcW w:w="851" w:type="dxa"/>
            <w:tcBorders>
              <w:top w:val="single" w:sz="4" w:space="0" w:color="auto"/>
              <w:left w:val="single" w:sz="4" w:space="0" w:color="auto"/>
              <w:bottom w:val="single" w:sz="4" w:space="0" w:color="auto"/>
              <w:right w:val="single" w:sz="4" w:space="0" w:color="auto"/>
            </w:tcBorders>
          </w:tcPr>
          <w:p w:rsidR="003F3EED" w:rsidRPr="00ED59D1" w:rsidRDefault="003F3EED" w:rsidP="00ED59D1">
            <w:pPr>
              <w:pStyle w:val="ConsPlusCell"/>
              <w:jc w:val="both"/>
              <w:rPr>
                <w:sz w:val="24"/>
                <w:szCs w:val="24"/>
              </w:rPr>
            </w:pPr>
            <w:r w:rsidRPr="00ED59D1">
              <w:rPr>
                <w:sz w:val="24"/>
                <w:szCs w:val="24"/>
              </w:rPr>
              <w:t>2</w:t>
            </w:r>
          </w:p>
        </w:tc>
        <w:tc>
          <w:tcPr>
            <w:tcW w:w="3437" w:type="dxa"/>
            <w:tcBorders>
              <w:top w:val="single" w:sz="4" w:space="0" w:color="auto"/>
              <w:left w:val="single" w:sz="4" w:space="0" w:color="auto"/>
              <w:bottom w:val="single" w:sz="4" w:space="0" w:color="auto"/>
              <w:right w:val="single" w:sz="4" w:space="0" w:color="auto"/>
            </w:tcBorders>
          </w:tcPr>
          <w:p w:rsidR="003F3EED" w:rsidRPr="00ED59D1" w:rsidRDefault="007C6288" w:rsidP="00ED59D1">
            <w:pPr>
              <w:ind w:right="150"/>
              <w:jc w:val="both"/>
              <w:rPr>
                <w:sz w:val="24"/>
                <w:szCs w:val="24"/>
              </w:rPr>
            </w:pPr>
            <w:r>
              <w:rPr>
                <w:sz w:val="24"/>
                <w:szCs w:val="24"/>
              </w:rPr>
              <w:t>У</w:t>
            </w:r>
            <w:r w:rsidR="003F3EED" w:rsidRPr="00ED59D1">
              <w:rPr>
                <w:sz w:val="24"/>
                <w:szCs w:val="24"/>
              </w:rPr>
              <w:t xml:space="preserve">величение количества молодых семей, получивших социальную выплату, </w:t>
            </w:r>
            <w:proofErr w:type="gramStart"/>
            <w:r w:rsidR="003F3EED" w:rsidRPr="00ED59D1">
              <w:rPr>
                <w:sz w:val="24"/>
                <w:szCs w:val="24"/>
              </w:rPr>
              <w:t>от</w:t>
            </w:r>
            <w:proofErr w:type="gramEnd"/>
            <w:r w:rsidR="003F3EED" w:rsidRPr="00ED59D1">
              <w:rPr>
                <w:sz w:val="24"/>
                <w:szCs w:val="24"/>
              </w:rPr>
              <w:t xml:space="preserve"> обратившихся за консультацией не менее 3%;</w:t>
            </w:r>
          </w:p>
          <w:p w:rsidR="003F3EED" w:rsidRPr="00ED59D1" w:rsidRDefault="003F3EED" w:rsidP="00ED59D1">
            <w:pPr>
              <w:widowControl w:val="0"/>
              <w:autoSpaceDE w:val="0"/>
              <w:autoSpaceDN w:val="0"/>
              <w:adjustRightInd w:val="0"/>
              <w:spacing w:before="100" w:after="100"/>
              <w:jc w:val="both"/>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3F3EED" w:rsidRPr="00ED59D1" w:rsidRDefault="003F3EED" w:rsidP="00FC4733">
            <w:pPr>
              <w:pStyle w:val="ConsPlusCell"/>
              <w:rPr>
                <w:sz w:val="24"/>
                <w:szCs w:val="24"/>
              </w:rPr>
            </w:pPr>
            <w:r w:rsidRPr="00ED59D1">
              <w:rPr>
                <w:kern w:val="2"/>
                <w:sz w:val="24"/>
                <w:szCs w:val="24"/>
              </w:rPr>
              <w:t>процентов</w:t>
            </w:r>
          </w:p>
        </w:tc>
        <w:tc>
          <w:tcPr>
            <w:tcW w:w="4961" w:type="dxa"/>
            <w:tcBorders>
              <w:top w:val="single" w:sz="4" w:space="0" w:color="auto"/>
              <w:left w:val="single" w:sz="4" w:space="0" w:color="auto"/>
              <w:bottom w:val="single" w:sz="4" w:space="0" w:color="auto"/>
              <w:right w:val="single" w:sz="4" w:space="0" w:color="auto"/>
            </w:tcBorders>
          </w:tcPr>
          <w:p w:rsidR="003F3EED" w:rsidRDefault="003F3EED" w:rsidP="00FC4733">
            <w:pPr>
              <w:widowControl w:val="0"/>
              <w:autoSpaceDE w:val="0"/>
              <w:autoSpaceDN w:val="0"/>
              <w:adjustRightInd w:val="0"/>
              <w:jc w:val="both"/>
              <w:rPr>
                <w:sz w:val="24"/>
                <w:szCs w:val="24"/>
              </w:rPr>
            </w:pPr>
          </w:p>
          <w:p w:rsidR="003F3EED" w:rsidRDefault="003F3EED" w:rsidP="00FC4733">
            <w:pPr>
              <w:autoSpaceDE w:val="0"/>
              <w:autoSpaceDN w:val="0"/>
              <w:adjustRightInd w:val="0"/>
              <w:jc w:val="center"/>
              <w:rPr>
                <w:szCs w:val="24"/>
              </w:rPr>
            </w:pPr>
            <w:r>
              <w:rPr>
                <w:szCs w:val="24"/>
                <w:lang w:val="en-US"/>
              </w:rPr>
              <w:t>M</w:t>
            </w:r>
            <w:r>
              <w:rPr>
                <w:szCs w:val="24"/>
              </w:rPr>
              <w:t>с1</w:t>
            </w:r>
          </w:p>
          <w:p w:rsidR="003F3EED" w:rsidRDefault="003F3EED" w:rsidP="00FC4733">
            <w:pPr>
              <w:autoSpaceDE w:val="0"/>
              <w:autoSpaceDN w:val="0"/>
              <w:adjustRightInd w:val="0"/>
              <w:jc w:val="center"/>
              <w:rPr>
                <w:szCs w:val="24"/>
              </w:rPr>
            </w:pPr>
            <w:r>
              <w:rPr>
                <w:szCs w:val="24"/>
              </w:rPr>
              <w:t xml:space="preserve"> </w:t>
            </w:r>
            <w:r>
              <w:rPr>
                <w:szCs w:val="24"/>
                <w:lang w:val="en-US"/>
              </w:rPr>
              <w:t>M</w:t>
            </w:r>
            <w:r>
              <w:rPr>
                <w:szCs w:val="24"/>
              </w:rPr>
              <w:t>с=  ---------------- * 100%</w:t>
            </w:r>
          </w:p>
          <w:p w:rsidR="003F3EED" w:rsidRDefault="003F3EED" w:rsidP="00FC4733">
            <w:pPr>
              <w:autoSpaceDE w:val="0"/>
              <w:autoSpaceDN w:val="0"/>
              <w:adjustRightInd w:val="0"/>
              <w:jc w:val="center"/>
              <w:rPr>
                <w:szCs w:val="24"/>
              </w:rPr>
            </w:pPr>
            <w:r>
              <w:rPr>
                <w:szCs w:val="24"/>
                <w:lang w:val="en-US"/>
              </w:rPr>
              <w:t>M</w:t>
            </w:r>
            <w:r>
              <w:rPr>
                <w:szCs w:val="24"/>
              </w:rPr>
              <w:t>о</w:t>
            </w:r>
          </w:p>
          <w:p w:rsidR="003F3EED" w:rsidRDefault="003F3EED" w:rsidP="00FC4733">
            <w:pPr>
              <w:pStyle w:val="ConsPlusCell"/>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F3EED" w:rsidRDefault="003F3EED" w:rsidP="00FC4733">
            <w:pPr>
              <w:rPr>
                <w:sz w:val="24"/>
                <w:szCs w:val="24"/>
              </w:rPr>
            </w:pPr>
            <w:proofErr w:type="spellStart"/>
            <w:r>
              <w:rPr>
                <w:szCs w:val="24"/>
              </w:rPr>
              <w:t>Мс</w:t>
            </w:r>
            <w:proofErr w:type="spellEnd"/>
            <w:r>
              <w:rPr>
                <w:szCs w:val="24"/>
              </w:rPr>
              <w:t xml:space="preserve"> – доля молодых семей, получивших социальную выплату</w:t>
            </w:r>
          </w:p>
          <w:p w:rsidR="003F3EED" w:rsidRDefault="003F3EED" w:rsidP="00FC4733">
            <w:pPr>
              <w:autoSpaceDE w:val="0"/>
              <w:autoSpaceDN w:val="0"/>
              <w:adjustRightInd w:val="0"/>
              <w:rPr>
                <w:szCs w:val="24"/>
              </w:rPr>
            </w:pPr>
            <w:r>
              <w:rPr>
                <w:szCs w:val="24"/>
                <w:lang w:val="en-US"/>
              </w:rPr>
              <w:t>M</w:t>
            </w:r>
            <w:r>
              <w:rPr>
                <w:szCs w:val="24"/>
              </w:rPr>
              <w:t>с1 - молодые семьи, получившие социальную выплату</w:t>
            </w:r>
          </w:p>
          <w:p w:rsidR="003F3EED" w:rsidRDefault="003F3EED" w:rsidP="00FC4733">
            <w:pPr>
              <w:pStyle w:val="ConsPlusCell"/>
              <w:rPr>
                <w:sz w:val="24"/>
                <w:szCs w:val="24"/>
              </w:rPr>
            </w:pPr>
            <w:r>
              <w:rPr>
                <w:sz w:val="24"/>
                <w:szCs w:val="24"/>
                <w:lang w:val="en-US"/>
              </w:rPr>
              <w:t>M</w:t>
            </w:r>
            <w:r>
              <w:rPr>
                <w:sz w:val="24"/>
                <w:szCs w:val="24"/>
              </w:rPr>
              <w:t>о – молодые семьи, обратившиеся за консультацией</w:t>
            </w:r>
          </w:p>
        </w:tc>
      </w:tr>
      <w:tr w:rsidR="003F3EED" w:rsidRPr="00ED07ED" w:rsidTr="003F3EED">
        <w:trPr>
          <w:tblCellSpacing w:w="5" w:type="nil"/>
        </w:trPr>
        <w:tc>
          <w:tcPr>
            <w:tcW w:w="851" w:type="dxa"/>
            <w:tcBorders>
              <w:top w:val="single" w:sz="4" w:space="0" w:color="auto"/>
              <w:left w:val="single" w:sz="4" w:space="0" w:color="auto"/>
              <w:bottom w:val="single" w:sz="4" w:space="0" w:color="auto"/>
              <w:right w:val="single" w:sz="4" w:space="0" w:color="auto"/>
            </w:tcBorders>
          </w:tcPr>
          <w:p w:rsidR="003F3EED" w:rsidRPr="00ED59D1" w:rsidRDefault="003F3EED" w:rsidP="00ED59D1">
            <w:pPr>
              <w:pStyle w:val="ConsPlusCell"/>
              <w:jc w:val="both"/>
              <w:rPr>
                <w:sz w:val="24"/>
                <w:szCs w:val="24"/>
              </w:rPr>
            </w:pPr>
            <w:r w:rsidRPr="00ED59D1">
              <w:rPr>
                <w:sz w:val="24"/>
                <w:szCs w:val="24"/>
              </w:rPr>
              <w:t>3</w:t>
            </w:r>
          </w:p>
        </w:tc>
        <w:tc>
          <w:tcPr>
            <w:tcW w:w="3437" w:type="dxa"/>
            <w:tcBorders>
              <w:top w:val="single" w:sz="4" w:space="0" w:color="auto"/>
              <w:left w:val="single" w:sz="4" w:space="0" w:color="auto"/>
              <w:bottom w:val="single" w:sz="4" w:space="0" w:color="auto"/>
              <w:right w:val="single" w:sz="4" w:space="0" w:color="auto"/>
            </w:tcBorders>
          </w:tcPr>
          <w:p w:rsidR="003F3EED" w:rsidRPr="00ED59D1" w:rsidRDefault="007C6288" w:rsidP="00ED59D1">
            <w:pPr>
              <w:ind w:right="150"/>
              <w:jc w:val="both"/>
              <w:rPr>
                <w:sz w:val="24"/>
                <w:szCs w:val="24"/>
              </w:rPr>
            </w:pPr>
            <w:r>
              <w:rPr>
                <w:sz w:val="24"/>
                <w:szCs w:val="24"/>
              </w:rPr>
              <w:t>У</w:t>
            </w:r>
            <w:r w:rsidR="003F3EED" w:rsidRPr="00ED59D1">
              <w:rPr>
                <w:sz w:val="24"/>
                <w:szCs w:val="24"/>
              </w:rPr>
              <w:t xml:space="preserve">величение доли молодых семей, улучшивших жилищные условия (в том числе с использованием ипотечных жилищных кредитов и займов) при оказании содействия за счёт средств федерального, областного и местного бюджетов, в общем количестве молодых семей, </w:t>
            </w:r>
            <w:r w:rsidR="003F3EED" w:rsidRPr="00ED59D1">
              <w:rPr>
                <w:sz w:val="24"/>
                <w:szCs w:val="24"/>
              </w:rPr>
              <w:lastRenderedPageBreak/>
              <w:t>нуждающихся в улучшении жилищных условий;</w:t>
            </w:r>
          </w:p>
          <w:p w:rsidR="003F3EED" w:rsidRPr="00ED59D1" w:rsidRDefault="003F3EED" w:rsidP="00ED59D1">
            <w:pPr>
              <w:widowControl w:val="0"/>
              <w:autoSpaceDE w:val="0"/>
              <w:autoSpaceDN w:val="0"/>
              <w:adjustRightInd w:val="0"/>
              <w:spacing w:before="100" w:after="100"/>
              <w:jc w:val="both"/>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3F3EED" w:rsidRPr="00ED59D1" w:rsidRDefault="003F3EED" w:rsidP="00FC4733">
            <w:pPr>
              <w:pStyle w:val="ConsPlusCell"/>
              <w:rPr>
                <w:kern w:val="2"/>
                <w:sz w:val="24"/>
                <w:szCs w:val="24"/>
              </w:rPr>
            </w:pPr>
            <w:r w:rsidRPr="00ED59D1">
              <w:rPr>
                <w:kern w:val="2"/>
                <w:sz w:val="24"/>
                <w:szCs w:val="24"/>
              </w:rPr>
              <w:lastRenderedPageBreak/>
              <w:t>процентов</w:t>
            </w:r>
          </w:p>
        </w:tc>
        <w:tc>
          <w:tcPr>
            <w:tcW w:w="4961" w:type="dxa"/>
            <w:tcBorders>
              <w:top w:val="single" w:sz="4" w:space="0" w:color="auto"/>
              <w:left w:val="single" w:sz="4" w:space="0" w:color="auto"/>
              <w:bottom w:val="single" w:sz="4" w:space="0" w:color="auto"/>
              <w:right w:val="single" w:sz="4" w:space="0" w:color="auto"/>
            </w:tcBorders>
          </w:tcPr>
          <w:p w:rsidR="003F3EED" w:rsidRDefault="003F3EED" w:rsidP="00FC4733">
            <w:pPr>
              <w:autoSpaceDE w:val="0"/>
              <w:autoSpaceDN w:val="0"/>
              <w:adjustRightInd w:val="0"/>
              <w:jc w:val="center"/>
              <w:rPr>
                <w:sz w:val="24"/>
                <w:szCs w:val="24"/>
              </w:rPr>
            </w:pPr>
            <w:r>
              <w:rPr>
                <w:szCs w:val="24"/>
                <w:lang w:val="en-US"/>
              </w:rPr>
              <w:t>M</w:t>
            </w:r>
            <w:r>
              <w:rPr>
                <w:szCs w:val="24"/>
              </w:rPr>
              <w:t>у1</w:t>
            </w:r>
          </w:p>
          <w:p w:rsidR="003F3EED" w:rsidRDefault="003F3EED" w:rsidP="00FC4733">
            <w:pPr>
              <w:autoSpaceDE w:val="0"/>
              <w:autoSpaceDN w:val="0"/>
              <w:adjustRightInd w:val="0"/>
              <w:jc w:val="center"/>
              <w:rPr>
                <w:szCs w:val="24"/>
              </w:rPr>
            </w:pPr>
            <w:r>
              <w:rPr>
                <w:szCs w:val="24"/>
              </w:rPr>
              <w:t xml:space="preserve"> </w:t>
            </w:r>
            <w:r>
              <w:rPr>
                <w:szCs w:val="24"/>
                <w:lang w:val="en-US"/>
              </w:rPr>
              <w:t>M</w:t>
            </w:r>
            <w:r>
              <w:rPr>
                <w:szCs w:val="24"/>
              </w:rPr>
              <w:t>у=  ---------------- * 100%</w:t>
            </w:r>
          </w:p>
          <w:p w:rsidR="003F3EED" w:rsidRDefault="003F3EED" w:rsidP="00FC4733">
            <w:pPr>
              <w:autoSpaceDE w:val="0"/>
              <w:autoSpaceDN w:val="0"/>
              <w:adjustRightInd w:val="0"/>
              <w:jc w:val="center"/>
              <w:rPr>
                <w:szCs w:val="24"/>
              </w:rPr>
            </w:pPr>
            <w:r>
              <w:rPr>
                <w:szCs w:val="24"/>
                <w:lang w:val="en-US"/>
              </w:rPr>
              <w:t>M</w:t>
            </w:r>
            <w:r>
              <w:rPr>
                <w:szCs w:val="24"/>
              </w:rPr>
              <w:t>н</w:t>
            </w:r>
          </w:p>
          <w:p w:rsidR="003F3EED" w:rsidRDefault="003F3EED" w:rsidP="00FC4733">
            <w:pPr>
              <w:widowControl w:val="0"/>
              <w:autoSpaceDE w:val="0"/>
              <w:autoSpaceDN w:val="0"/>
              <w:adjustRightInd w:val="0"/>
              <w:spacing w:before="100" w:after="100"/>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F3EED" w:rsidRDefault="003F3EED" w:rsidP="00FC4733">
            <w:pPr>
              <w:rPr>
                <w:sz w:val="24"/>
                <w:szCs w:val="24"/>
              </w:rPr>
            </w:pPr>
            <w:proofErr w:type="spellStart"/>
            <w:r>
              <w:rPr>
                <w:szCs w:val="24"/>
              </w:rPr>
              <w:t>Му</w:t>
            </w:r>
            <w:proofErr w:type="spellEnd"/>
            <w:r>
              <w:rPr>
                <w:szCs w:val="24"/>
              </w:rPr>
              <w:t xml:space="preserve"> – доля молодых семей, улучшивших жилищные условия за счёт средств федерального, областного и местного бюджетов</w:t>
            </w:r>
          </w:p>
          <w:p w:rsidR="003F3EED" w:rsidRDefault="003F3EED" w:rsidP="00FC4733">
            <w:pPr>
              <w:autoSpaceDE w:val="0"/>
              <w:autoSpaceDN w:val="0"/>
              <w:adjustRightInd w:val="0"/>
              <w:rPr>
                <w:szCs w:val="24"/>
              </w:rPr>
            </w:pPr>
            <w:r>
              <w:rPr>
                <w:szCs w:val="24"/>
                <w:lang w:val="en-US"/>
              </w:rPr>
              <w:t>M</w:t>
            </w:r>
            <w:r>
              <w:rPr>
                <w:szCs w:val="24"/>
              </w:rPr>
              <w:t>у1 - молодые семьи, улучшившие жилищные условия за счёт средств федерального, областного и местного бюджетов</w:t>
            </w:r>
          </w:p>
          <w:p w:rsidR="003F3EED" w:rsidRDefault="003F3EED" w:rsidP="00FC4733">
            <w:pPr>
              <w:spacing w:before="100" w:after="100"/>
              <w:rPr>
                <w:sz w:val="24"/>
                <w:szCs w:val="24"/>
              </w:rPr>
            </w:pPr>
            <w:r>
              <w:rPr>
                <w:szCs w:val="24"/>
                <w:lang w:val="en-US"/>
              </w:rPr>
              <w:t>M</w:t>
            </w:r>
            <w:r>
              <w:rPr>
                <w:szCs w:val="24"/>
              </w:rPr>
              <w:t>н – молодые семьи, признанные нуждающимися в улучшении жилищных условий</w:t>
            </w:r>
          </w:p>
        </w:tc>
      </w:tr>
      <w:tr w:rsidR="003F3EED" w:rsidRPr="00ED07ED" w:rsidTr="003F3EED">
        <w:trPr>
          <w:tblCellSpacing w:w="5" w:type="nil"/>
        </w:trPr>
        <w:tc>
          <w:tcPr>
            <w:tcW w:w="851" w:type="dxa"/>
            <w:tcBorders>
              <w:top w:val="single" w:sz="4" w:space="0" w:color="auto"/>
              <w:left w:val="single" w:sz="4" w:space="0" w:color="auto"/>
              <w:bottom w:val="single" w:sz="4" w:space="0" w:color="auto"/>
              <w:right w:val="single" w:sz="4" w:space="0" w:color="auto"/>
            </w:tcBorders>
          </w:tcPr>
          <w:p w:rsidR="003F3EED" w:rsidRPr="00ED59D1" w:rsidRDefault="003F3EED" w:rsidP="00ED59D1">
            <w:pPr>
              <w:pStyle w:val="ConsPlusCell"/>
              <w:jc w:val="both"/>
              <w:rPr>
                <w:sz w:val="24"/>
                <w:szCs w:val="24"/>
              </w:rPr>
            </w:pPr>
            <w:r w:rsidRPr="00ED59D1">
              <w:rPr>
                <w:sz w:val="24"/>
                <w:szCs w:val="24"/>
              </w:rPr>
              <w:lastRenderedPageBreak/>
              <w:t>3</w:t>
            </w:r>
          </w:p>
        </w:tc>
        <w:tc>
          <w:tcPr>
            <w:tcW w:w="3437" w:type="dxa"/>
            <w:tcBorders>
              <w:top w:val="single" w:sz="4" w:space="0" w:color="auto"/>
              <w:left w:val="single" w:sz="4" w:space="0" w:color="auto"/>
              <w:bottom w:val="single" w:sz="4" w:space="0" w:color="auto"/>
              <w:right w:val="single" w:sz="4" w:space="0" w:color="auto"/>
            </w:tcBorders>
          </w:tcPr>
          <w:p w:rsidR="003F3EED" w:rsidRPr="00ED59D1" w:rsidRDefault="003F3EED" w:rsidP="00ED59D1">
            <w:pPr>
              <w:spacing w:before="100" w:after="100"/>
              <w:ind w:right="150"/>
              <w:jc w:val="both"/>
              <w:rPr>
                <w:sz w:val="24"/>
                <w:szCs w:val="24"/>
              </w:rPr>
            </w:pPr>
            <w:r w:rsidRPr="00ED59D1">
              <w:rPr>
                <w:sz w:val="24"/>
                <w:szCs w:val="24"/>
              </w:rPr>
              <w:t>привлечение в жилищную сферу дополнительных финансовых средств банков и других организаций, предоставляющих ипотечные жилищные кредиты и займы, собственных сре</w:t>
            </w:r>
            <w:proofErr w:type="gramStart"/>
            <w:r w:rsidRPr="00ED59D1">
              <w:rPr>
                <w:sz w:val="24"/>
                <w:szCs w:val="24"/>
              </w:rPr>
              <w:t>дств гр</w:t>
            </w:r>
            <w:proofErr w:type="gramEnd"/>
            <w:r w:rsidRPr="00ED59D1">
              <w:rPr>
                <w:sz w:val="24"/>
                <w:szCs w:val="24"/>
              </w:rPr>
              <w:t>аждан не менее 1 млн. руб.</w:t>
            </w:r>
          </w:p>
        </w:tc>
        <w:tc>
          <w:tcPr>
            <w:tcW w:w="1241" w:type="dxa"/>
            <w:tcBorders>
              <w:top w:val="single" w:sz="4" w:space="0" w:color="auto"/>
              <w:left w:val="single" w:sz="4" w:space="0" w:color="auto"/>
              <w:bottom w:val="single" w:sz="4" w:space="0" w:color="auto"/>
              <w:right w:val="single" w:sz="4" w:space="0" w:color="auto"/>
            </w:tcBorders>
          </w:tcPr>
          <w:p w:rsidR="003F3EED" w:rsidRPr="00ED59D1" w:rsidRDefault="003F3EED" w:rsidP="00FC4733">
            <w:pPr>
              <w:pStyle w:val="ConsPlusCell"/>
              <w:rPr>
                <w:kern w:val="2"/>
                <w:sz w:val="24"/>
                <w:szCs w:val="24"/>
              </w:rPr>
            </w:pPr>
            <w:r w:rsidRPr="00ED59D1">
              <w:rPr>
                <w:kern w:val="2"/>
                <w:sz w:val="24"/>
                <w:szCs w:val="24"/>
              </w:rPr>
              <w:t>процентов</w:t>
            </w:r>
          </w:p>
        </w:tc>
        <w:tc>
          <w:tcPr>
            <w:tcW w:w="4961" w:type="dxa"/>
            <w:tcBorders>
              <w:top w:val="single" w:sz="4" w:space="0" w:color="auto"/>
              <w:left w:val="single" w:sz="4" w:space="0" w:color="auto"/>
              <w:bottom w:val="single" w:sz="4" w:space="0" w:color="auto"/>
              <w:right w:val="single" w:sz="4" w:space="0" w:color="auto"/>
            </w:tcBorders>
          </w:tcPr>
          <w:p w:rsidR="003F3EED" w:rsidRDefault="003F3EED" w:rsidP="00FC4733">
            <w:pPr>
              <w:autoSpaceDE w:val="0"/>
              <w:autoSpaceDN w:val="0"/>
              <w:adjustRightInd w:val="0"/>
              <w:spacing w:before="100" w:after="100"/>
              <w:jc w:val="both"/>
              <w:rPr>
                <w:sz w:val="24"/>
                <w:szCs w:val="24"/>
              </w:rPr>
            </w:pPr>
            <w:r>
              <w:rPr>
                <w:szCs w:val="24"/>
              </w:rPr>
              <w:t>Прямой подсчёт привлечённых дополнительных финансовых средств молодых семей – участников подпрограммы, улучшившие жилищные условия</w:t>
            </w:r>
          </w:p>
        </w:tc>
        <w:tc>
          <w:tcPr>
            <w:tcW w:w="5245" w:type="dxa"/>
            <w:tcBorders>
              <w:top w:val="single" w:sz="4" w:space="0" w:color="auto"/>
              <w:left w:val="single" w:sz="4" w:space="0" w:color="auto"/>
              <w:bottom w:val="single" w:sz="4" w:space="0" w:color="auto"/>
              <w:right w:val="single" w:sz="4" w:space="0" w:color="auto"/>
            </w:tcBorders>
          </w:tcPr>
          <w:p w:rsidR="003F3EED" w:rsidRDefault="003F3EED" w:rsidP="00FC4733">
            <w:pPr>
              <w:spacing w:before="100" w:after="100"/>
              <w:rPr>
                <w:sz w:val="24"/>
                <w:szCs w:val="24"/>
              </w:rPr>
            </w:pPr>
          </w:p>
        </w:tc>
      </w:tr>
      <w:tr w:rsidR="003F3EED" w:rsidRPr="00ED07ED" w:rsidTr="003F3EED">
        <w:trPr>
          <w:tblCellSpacing w:w="5" w:type="nil"/>
        </w:trPr>
        <w:tc>
          <w:tcPr>
            <w:tcW w:w="851" w:type="dxa"/>
            <w:tcBorders>
              <w:top w:val="single" w:sz="4" w:space="0" w:color="auto"/>
              <w:left w:val="single" w:sz="4" w:space="0" w:color="auto"/>
              <w:bottom w:val="single" w:sz="4" w:space="0" w:color="auto"/>
              <w:right w:val="single" w:sz="4" w:space="0" w:color="auto"/>
            </w:tcBorders>
          </w:tcPr>
          <w:p w:rsidR="003F3EED" w:rsidRPr="00ED59D1" w:rsidRDefault="003F3EED" w:rsidP="00ED59D1">
            <w:pPr>
              <w:pStyle w:val="ConsPlusCell"/>
              <w:jc w:val="both"/>
              <w:rPr>
                <w:sz w:val="24"/>
                <w:szCs w:val="24"/>
              </w:rPr>
            </w:pPr>
            <w:r w:rsidRPr="00ED59D1">
              <w:rPr>
                <w:sz w:val="24"/>
                <w:szCs w:val="24"/>
              </w:rPr>
              <w:t>4</w:t>
            </w:r>
          </w:p>
        </w:tc>
        <w:tc>
          <w:tcPr>
            <w:tcW w:w="3437" w:type="dxa"/>
            <w:tcBorders>
              <w:top w:val="single" w:sz="4" w:space="0" w:color="auto"/>
              <w:left w:val="single" w:sz="4" w:space="0" w:color="auto"/>
              <w:bottom w:val="single" w:sz="4" w:space="0" w:color="auto"/>
              <w:right w:val="single" w:sz="4" w:space="0" w:color="auto"/>
            </w:tcBorders>
          </w:tcPr>
          <w:p w:rsidR="003F3EED" w:rsidRPr="00ED59D1" w:rsidRDefault="003F3EED" w:rsidP="00ED59D1">
            <w:pPr>
              <w:spacing w:before="100" w:after="100"/>
              <w:ind w:right="150"/>
              <w:jc w:val="both"/>
              <w:rPr>
                <w:sz w:val="24"/>
                <w:szCs w:val="24"/>
              </w:rPr>
            </w:pPr>
            <w:r w:rsidRPr="00ED59D1">
              <w:rPr>
                <w:sz w:val="24"/>
                <w:szCs w:val="24"/>
              </w:rPr>
              <w:t>доля оплаченных свидетельств в общем количестве свидетельств, выданных молодым семьям</w:t>
            </w:r>
          </w:p>
        </w:tc>
        <w:tc>
          <w:tcPr>
            <w:tcW w:w="1241" w:type="dxa"/>
            <w:tcBorders>
              <w:top w:val="single" w:sz="4" w:space="0" w:color="auto"/>
              <w:left w:val="single" w:sz="4" w:space="0" w:color="auto"/>
              <w:bottom w:val="single" w:sz="4" w:space="0" w:color="auto"/>
              <w:right w:val="single" w:sz="4" w:space="0" w:color="auto"/>
            </w:tcBorders>
          </w:tcPr>
          <w:p w:rsidR="003F3EED" w:rsidRPr="00ED59D1" w:rsidRDefault="003F3EED" w:rsidP="00FC4733">
            <w:pPr>
              <w:pStyle w:val="ConsPlusCell"/>
              <w:rPr>
                <w:kern w:val="2"/>
                <w:sz w:val="24"/>
                <w:szCs w:val="24"/>
              </w:rPr>
            </w:pPr>
            <w:r w:rsidRPr="00ED59D1">
              <w:rPr>
                <w:kern w:val="2"/>
                <w:sz w:val="24"/>
                <w:szCs w:val="24"/>
              </w:rPr>
              <w:t>процентов</w:t>
            </w:r>
          </w:p>
        </w:tc>
        <w:tc>
          <w:tcPr>
            <w:tcW w:w="4961" w:type="dxa"/>
            <w:tcBorders>
              <w:top w:val="single" w:sz="4" w:space="0" w:color="auto"/>
              <w:left w:val="single" w:sz="4" w:space="0" w:color="auto"/>
              <w:bottom w:val="single" w:sz="4" w:space="0" w:color="auto"/>
              <w:right w:val="single" w:sz="4" w:space="0" w:color="auto"/>
            </w:tcBorders>
          </w:tcPr>
          <w:p w:rsidR="003F3EED" w:rsidRDefault="003F3EED" w:rsidP="00FC4733">
            <w:pPr>
              <w:autoSpaceDE w:val="0"/>
              <w:autoSpaceDN w:val="0"/>
              <w:adjustRightInd w:val="0"/>
              <w:jc w:val="center"/>
              <w:rPr>
                <w:sz w:val="24"/>
                <w:szCs w:val="24"/>
              </w:rPr>
            </w:pPr>
            <w:r>
              <w:rPr>
                <w:szCs w:val="24"/>
              </w:rPr>
              <w:t>Со</w:t>
            </w:r>
            <w:proofErr w:type="gramStart"/>
            <w:r>
              <w:rPr>
                <w:szCs w:val="24"/>
              </w:rPr>
              <w:t>1</w:t>
            </w:r>
            <w:proofErr w:type="gramEnd"/>
          </w:p>
          <w:p w:rsidR="003F3EED" w:rsidRDefault="003F3EED" w:rsidP="00FC4733">
            <w:pPr>
              <w:autoSpaceDE w:val="0"/>
              <w:autoSpaceDN w:val="0"/>
              <w:adjustRightInd w:val="0"/>
              <w:jc w:val="center"/>
              <w:rPr>
                <w:szCs w:val="24"/>
              </w:rPr>
            </w:pPr>
            <w:r>
              <w:rPr>
                <w:szCs w:val="24"/>
              </w:rPr>
              <w:t xml:space="preserve"> Со=  ---------------- * 100%</w:t>
            </w:r>
          </w:p>
          <w:p w:rsidR="003F3EED" w:rsidRDefault="003F3EED" w:rsidP="00FC4733">
            <w:pPr>
              <w:autoSpaceDE w:val="0"/>
              <w:autoSpaceDN w:val="0"/>
              <w:adjustRightInd w:val="0"/>
              <w:jc w:val="center"/>
              <w:rPr>
                <w:szCs w:val="24"/>
              </w:rPr>
            </w:pPr>
            <w:proofErr w:type="spellStart"/>
            <w:proofErr w:type="gramStart"/>
            <w:r>
              <w:rPr>
                <w:szCs w:val="24"/>
              </w:rPr>
              <w:t>Св</w:t>
            </w:r>
            <w:proofErr w:type="spellEnd"/>
            <w:proofErr w:type="gramEnd"/>
          </w:p>
          <w:p w:rsidR="003F3EED" w:rsidRDefault="003F3EED" w:rsidP="00FC4733">
            <w:pPr>
              <w:autoSpaceDE w:val="0"/>
              <w:autoSpaceDN w:val="0"/>
              <w:adjustRightInd w:val="0"/>
              <w:spacing w:before="100" w:after="100"/>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F3EED" w:rsidRDefault="003F3EED" w:rsidP="00FC4733">
            <w:pPr>
              <w:rPr>
                <w:sz w:val="24"/>
                <w:szCs w:val="24"/>
              </w:rPr>
            </w:pPr>
            <w:proofErr w:type="gramStart"/>
            <w:r>
              <w:rPr>
                <w:szCs w:val="24"/>
              </w:rPr>
              <w:t>Со</w:t>
            </w:r>
            <w:proofErr w:type="gramEnd"/>
            <w:r>
              <w:rPr>
                <w:szCs w:val="24"/>
              </w:rPr>
              <w:t xml:space="preserve"> – доля оплаченных свидетельств</w:t>
            </w:r>
          </w:p>
          <w:p w:rsidR="003F3EED" w:rsidRDefault="003F3EED" w:rsidP="00FC4733">
            <w:pPr>
              <w:autoSpaceDE w:val="0"/>
              <w:autoSpaceDN w:val="0"/>
              <w:adjustRightInd w:val="0"/>
              <w:rPr>
                <w:szCs w:val="24"/>
              </w:rPr>
            </w:pPr>
            <w:r>
              <w:rPr>
                <w:szCs w:val="24"/>
              </w:rPr>
              <w:t>Со</w:t>
            </w:r>
            <w:proofErr w:type="gramStart"/>
            <w:r>
              <w:rPr>
                <w:szCs w:val="24"/>
              </w:rPr>
              <w:t>1</w:t>
            </w:r>
            <w:proofErr w:type="gramEnd"/>
            <w:r>
              <w:rPr>
                <w:szCs w:val="24"/>
              </w:rPr>
              <w:t xml:space="preserve"> – оплаченные свидетельства</w:t>
            </w:r>
          </w:p>
          <w:p w:rsidR="003F3EED" w:rsidRDefault="003F3EED" w:rsidP="00FC4733">
            <w:pPr>
              <w:spacing w:before="100" w:after="100"/>
              <w:rPr>
                <w:sz w:val="24"/>
                <w:szCs w:val="24"/>
              </w:rPr>
            </w:pPr>
            <w:proofErr w:type="spellStart"/>
            <w:proofErr w:type="gramStart"/>
            <w:r>
              <w:rPr>
                <w:szCs w:val="24"/>
              </w:rPr>
              <w:t>Св</w:t>
            </w:r>
            <w:proofErr w:type="spellEnd"/>
            <w:proofErr w:type="gramEnd"/>
            <w:r>
              <w:rPr>
                <w:szCs w:val="24"/>
              </w:rPr>
              <w:t xml:space="preserve"> – выданные свидетельства</w:t>
            </w:r>
          </w:p>
        </w:tc>
      </w:tr>
    </w:tbl>
    <w:p w:rsidR="00321F6E" w:rsidRDefault="00321F6E" w:rsidP="00321F6E">
      <w:pPr>
        <w:widowControl w:val="0"/>
        <w:autoSpaceDE w:val="0"/>
        <w:autoSpaceDN w:val="0"/>
        <w:adjustRightInd w:val="0"/>
        <w:jc w:val="center"/>
        <w:rPr>
          <w:sz w:val="24"/>
          <w:szCs w:val="24"/>
        </w:rPr>
      </w:pPr>
    </w:p>
    <w:p w:rsidR="00477E16" w:rsidRDefault="00477E16" w:rsidP="00477E16">
      <w:pPr>
        <w:widowControl w:val="0"/>
        <w:autoSpaceDE w:val="0"/>
        <w:autoSpaceDN w:val="0"/>
        <w:adjustRightInd w:val="0"/>
        <w:jc w:val="center"/>
        <w:rPr>
          <w:sz w:val="28"/>
          <w:szCs w:val="28"/>
        </w:rPr>
      </w:pPr>
      <w:r>
        <w:rPr>
          <w:sz w:val="28"/>
          <w:szCs w:val="28"/>
        </w:rPr>
        <w:t>Управляющий делами администрации                                                                                                               В.А. Пшеничный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7691"/>
      </w:tblGrid>
      <w:tr w:rsidR="0007648D" w:rsidTr="00FC4733">
        <w:tc>
          <w:tcPr>
            <w:tcW w:w="7690" w:type="dxa"/>
          </w:tcPr>
          <w:p w:rsidR="0007648D" w:rsidRDefault="0007648D" w:rsidP="00FC4733">
            <w:pPr>
              <w:jc w:val="center"/>
              <w:rPr>
                <w:sz w:val="28"/>
                <w:szCs w:val="28"/>
              </w:rPr>
            </w:pPr>
          </w:p>
        </w:tc>
        <w:tc>
          <w:tcPr>
            <w:tcW w:w="7691" w:type="dxa"/>
          </w:tcPr>
          <w:p w:rsidR="007C6288" w:rsidRDefault="00477E16" w:rsidP="00477E16">
            <w:pPr>
              <w:widowControl w:val="0"/>
              <w:autoSpaceDE w:val="0"/>
              <w:autoSpaceDN w:val="0"/>
              <w:adjustRightInd w:val="0"/>
              <w:rPr>
                <w:sz w:val="28"/>
                <w:szCs w:val="28"/>
              </w:rPr>
            </w:pPr>
            <w:r>
              <w:rPr>
                <w:sz w:val="28"/>
                <w:szCs w:val="28"/>
              </w:rPr>
              <w:t xml:space="preserve">                                                                             </w:t>
            </w:r>
          </w:p>
          <w:p w:rsidR="007C6288" w:rsidRDefault="007C6288" w:rsidP="00477E16">
            <w:pPr>
              <w:widowControl w:val="0"/>
              <w:autoSpaceDE w:val="0"/>
              <w:autoSpaceDN w:val="0"/>
              <w:adjustRightInd w:val="0"/>
              <w:rPr>
                <w:sz w:val="28"/>
                <w:szCs w:val="28"/>
              </w:rPr>
            </w:pPr>
          </w:p>
          <w:p w:rsidR="00334CA5" w:rsidRDefault="00334CA5" w:rsidP="007C6288">
            <w:pPr>
              <w:widowControl w:val="0"/>
              <w:autoSpaceDE w:val="0"/>
              <w:autoSpaceDN w:val="0"/>
              <w:adjustRightInd w:val="0"/>
              <w:jc w:val="right"/>
              <w:rPr>
                <w:sz w:val="28"/>
                <w:szCs w:val="28"/>
              </w:rPr>
            </w:pPr>
          </w:p>
          <w:p w:rsidR="00334CA5" w:rsidRDefault="00334CA5" w:rsidP="007C6288">
            <w:pPr>
              <w:widowControl w:val="0"/>
              <w:autoSpaceDE w:val="0"/>
              <w:autoSpaceDN w:val="0"/>
              <w:adjustRightInd w:val="0"/>
              <w:jc w:val="right"/>
              <w:rPr>
                <w:sz w:val="28"/>
                <w:szCs w:val="28"/>
              </w:rPr>
            </w:pPr>
          </w:p>
          <w:p w:rsidR="00334CA5" w:rsidRDefault="00334CA5" w:rsidP="007C6288">
            <w:pPr>
              <w:widowControl w:val="0"/>
              <w:autoSpaceDE w:val="0"/>
              <w:autoSpaceDN w:val="0"/>
              <w:adjustRightInd w:val="0"/>
              <w:jc w:val="right"/>
              <w:rPr>
                <w:sz w:val="28"/>
                <w:szCs w:val="28"/>
              </w:rPr>
            </w:pPr>
          </w:p>
          <w:p w:rsidR="00334CA5" w:rsidRDefault="00334CA5" w:rsidP="007C6288">
            <w:pPr>
              <w:widowControl w:val="0"/>
              <w:autoSpaceDE w:val="0"/>
              <w:autoSpaceDN w:val="0"/>
              <w:adjustRightInd w:val="0"/>
              <w:jc w:val="right"/>
              <w:rPr>
                <w:sz w:val="28"/>
                <w:szCs w:val="28"/>
              </w:rPr>
            </w:pPr>
          </w:p>
          <w:p w:rsidR="00334CA5" w:rsidRDefault="00334CA5" w:rsidP="007C6288">
            <w:pPr>
              <w:widowControl w:val="0"/>
              <w:autoSpaceDE w:val="0"/>
              <w:autoSpaceDN w:val="0"/>
              <w:adjustRightInd w:val="0"/>
              <w:jc w:val="right"/>
              <w:rPr>
                <w:sz w:val="28"/>
                <w:szCs w:val="28"/>
              </w:rPr>
            </w:pPr>
          </w:p>
          <w:p w:rsidR="00334CA5" w:rsidRDefault="00334CA5" w:rsidP="007C6288">
            <w:pPr>
              <w:widowControl w:val="0"/>
              <w:autoSpaceDE w:val="0"/>
              <w:autoSpaceDN w:val="0"/>
              <w:adjustRightInd w:val="0"/>
              <w:jc w:val="right"/>
              <w:rPr>
                <w:sz w:val="28"/>
                <w:szCs w:val="28"/>
              </w:rPr>
            </w:pPr>
          </w:p>
          <w:p w:rsidR="00334CA5" w:rsidRDefault="00334CA5" w:rsidP="007C6288">
            <w:pPr>
              <w:widowControl w:val="0"/>
              <w:autoSpaceDE w:val="0"/>
              <w:autoSpaceDN w:val="0"/>
              <w:adjustRightInd w:val="0"/>
              <w:jc w:val="right"/>
              <w:rPr>
                <w:sz w:val="28"/>
                <w:szCs w:val="28"/>
              </w:rPr>
            </w:pPr>
          </w:p>
          <w:p w:rsidR="00334CA5" w:rsidRDefault="00334CA5" w:rsidP="007C6288">
            <w:pPr>
              <w:widowControl w:val="0"/>
              <w:autoSpaceDE w:val="0"/>
              <w:autoSpaceDN w:val="0"/>
              <w:adjustRightInd w:val="0"/>
              <w:jc w:val="right"/>
              <w:rPr>
                <w:sz w:val="28"/>
                <w:szCs w:val="28"/>
              </w:rPr>
            </w:pPr>
          </w:p>
          <w:p w:rsidR="00334CA5" w:rsidRDefault="00334CA5" w:rsidP="007C6288">
            <w:pPr>
              <w:widowControl w:val="0"/>
              <w:autoSpaceDE w:val="0"/>
              <w:autoSpaceDN w:val="0"/>
              <w:adjustRightInd w:val="0"/>
              <w:jc w:val="right"/>
              <w:rPr>
                <w:sz w:val="28"/>
                <w:szCs w:val="28"/>
              </w:rPr>
            </w:pPr>
          </w:p>
          <w:p w:rsidR="00334CA5" w:rsidRDefault="00334CA5" w:rsidP="007C6288">
            <w:pPr>
              <w:widowControl w:val="0"/>
              <w:autoSpaceDE w:val="0"/>
              <w:autoSpaceDN w:val="0"/>
              <w:adjustRightInd w:val="0"/>
              <w:jc w:val="right"/>
              <w:rPr>
                <w:sz w:val="28"/>
                <w:szCs w:val="28"/>
              </w:rPr>
            </w:pPr>
          </w:p>
          <w:p w:rsidR="00334CA5" w:rsidRDefault="00334CA5" w:rsidP="007C6288">
            <w:pPr>
              <w:widowControl w:val="0"/>
              <w:autoSpaceDE w:val="0"/>
              <w:autoSpaceDN w:val="0"/>
              <w:adjustRightInd w:val="0"/>
              <w:jc w:val="right"/>
              <w:rPr>
                <w:sz w:val="28"/>
                <w:szCs w:val="28"/>
              </w:rPr>
            </w:pPr>
          </w:p>
          <w:p w:rsidR="00334CA5" w:rsidRDefault="00334CA5" w:rsidP="007C6288">
            <w:pPr>
              <w:widowControl w:val="0"/>
              <w:autoSpaceDE w:val="0"/>
              <w:autoSpaceDN w:val="0"/>
              <w:adjustRightInd w:val="0"/>
              <w:jc w:val="right"/>
              <w:rPr>
                <w:sz w:val="28"/>
                <w:szCs w:val="28"/>
              </w:rPr>
            </w:pPr>
          </w:p>
          <w:p w:rsidR="00334CA5" w:rsidRDefault="00334CA5" w:rsidP="007C6288">
            <w:pPr>
              <w:widowControl w:val="0"/>
              <w:autoSpaceDE w:val="0"/>
              <w:autoSpaceDN w:val="0"/>
              <w:adjustRightInd w:val="0"/>
              <w:jc w:val="right"/>
              <w:rPr>
                <w:sz w:val="28"/>
                <w:szCs w:val="28"/>
              </w:rPr>
            </w:pPr>
          </w:p>
          <w:p w:rsidR="0007648D" w:rsidRDefault="0007648D" w:rsidP="007C6288">
            <w:pPr>
              <w:widowControl w:val="0"/>
              <w:autoSpaceDE w:val="0"/>
              <w:autoSpaceDN w:val="0"/>
              <w:adjustRightInd w:val="0"/>
              <w:jc w:val="right"/>
              <w:rPr>
                <w:sz w:val="28"/>
                <w:szCs w:val="28"/>
              </w:rPr>
            </w:pPr>
            <w:r>
              <w:rPr>
                <w:sz w:val="28"/>
                <w:szCs w:val="28"/>
              </w:rPr>
              <w:lastRenderedPageBreak/>
              <w:t>Приложение № 4</w:t>
            </w:r>
          </w:p>
          <w:p w:rsidR="0007648D" w:rsidRDefault="0007648D" w:rsidP="00FC4733">
            <w:pPr>
              <w:widowControl w:val="0"/>
              <w:autoSpaceDE w:val="0"/>
              <w:autoSpaceDN w:val="0"/>
              <w:adjustRightInd w:val="0"/>
              <w:jc w:val="right"/>
              <w:rPr>
                <w:sz w:val="28"/>
                <w:szCs w:val="28"/>
              </w:rPr>
            </w:pPr>
            <w:r>
              <w:rPr>
                <w:sz w:val="28"/>
                <w:szCs w:val="28"/>
              </w:rPr>
              <w:t>к муниципальной программе  города Азова</w:t>
            </w:r>
          </w:p>
          <w:p w:rsidR="0007648D" w:rsidRDefault="0007648D" w:rsidP="00FC4733">
            <w:pPr>
              <w:tabs>
                <w:tab w:val="left" w:pos="3350"/>
              </w:tabs>
              <w:jc w:val="right"/>
              <w:rPr>
                <w:sz w:val="28"/>
                <w:szCs w:val="28"/>
              </w:rPr>
            </w:pPr>
            <w:r>
              <w:rPr>
                <w:sz w:val="28"/>
                <w:szCs w:val="28"/>
              </w:rPr>
              <w:t xml:space="preserve"> «</w:t>
            </w:r>
            <w:r w:rsidRPr="002A5D7A">
              <w:rPr>
                <w:sz w:val="28"/>
                <w:szCs w:val="28"/>
              </w:rPr>
              <w:t>Территориальное планирование и обеспечение доступным и комфортным жильем населения города Азова</w:t>
            </w:r>
            <w:r>
              <w:rPr>
                <w:sz w:val="28"/>
                <w:szCs w:val="28"/>
              </w:rPr>
              <w:t>»</w:t>
            </w:r>
          </w:p>
          <w:p w:rsidR="0007648D" w:rsidRDefault="0007648D" w:rsidP="00FC4733">
            <w:pPr>
              <w:jc w:val="center"/>
              <w:rPr>
                <w:sz w:val="28"/>
                <w:szCs w:val="28"/>
              </w:rPr>
            </w:pPr>
          </w:p>
        </w:tc>
      </w:tr>
    </w:tbl>
    <w:p w:rsidR="00321F6E" w:rsidRDefault="00321F6E" w:rsidP="00321F6E">
      <w:pPr>
        <w:widowControl w:val="0"/>
        <w:autoSpaceDE w:val="0"/>
        <w:autoSpaceDN w:val="0"/>
        <w:adjustRightInd w:val="0"/>
        <w:jc w:val="center"/>
        <w:rPr>
          <w:sz w:val="24"/>
          <w:szCs w:val="24"/>
        </w:rPr>
      </w:pPr>
    </w:p>
    <w:p w:rsidR="00321F6E" w:rsidRPr="005B30C9" w:rsidRDefault="00321F6E" w:rsidP="00321F6E">
      <w:pPr>
        <w:widowControl w:val="0"/>
        <w:autoSpaceDE w:val="0"/>
        <w:autoSpaceDN w:val="0"/>
        <w:adjustRightInd w:val="0"/>
        <w:jc w:val="center"/>
        <w:rPr>
          <w:sz w:val="28"/>
          <w:szCs w:val="28"/>
        </w:rPr>
      </w:pPr>
      <w:r w:rsidRPr="005B30C9">
        <w:rPr>
          <w:sz w:val="28"/>
          <w:szCs w:val="28"/>
        </w:rPr>
        <w:t>Перечень</w:t>
      </w:r>
    </w:p>
    <w:p w:rsidR="00321F6E" w:rsidRPr="005B30C9" w:rsidRDefault="00321F6E" w:rsidP="00321F6E">
      <w:pPr>
        <w:widowControl w:val="0"/>
        <w:autoSpaceDE w:val="0"/>
        <w:autoSpaceDN w:val="0"/>
        <w:adjustRightInd w:val="0"/>
        <w:jc w:val="center"/>
        <w:rPr>
          <w:sz w:val="28"/>
          <w:szCs w:val="28"/>
        </w:rPr>
      </w:pPr>
      <w:r w:rsidRPr="005B30C9">
        <w:rPr>
          <w:sz w:val="28"/>
          <w:szCs w:val="28"/>
        </w:rPr>
        <w:t xml:space="preserve">подпрограмм, основных мероприятий </w:t>
      </w:r>
      <w:r>
        <w:rPr>
          <w:sz w:val="28"/>
          <w:szCs w:val="28"/>
        </w:rPr>
        <w:t xml:space="preserve">и мероприятий ведомственных целевых программ </w:t>
      </w:r>
      <w:r w:rsidRPr="005B30C9">
        <w:rPr>
          <w:sz w:val="28"/>
          <w:szCs w:val="28"/>
        </w:rPr>
        <w:t>муниципальной программы</w:t>
      </w:r>
    </w:p>
    <w:p w:rsidR="00250473" w:rsidRPr="00A71B68" w:rsidRDefault="00250473" w:rsidP="00250473">
      <w:pPr>
        <w:autoSpaceDE w:val="0"/>
        <w:autoSpaceDN w:val="0"/>
        <w:adjustRightInd w:val="0"/>
        <w:ind w:firstLine="540"/>
        <w:jc w:val="center"/>
        <w:rPr>
          <w:kern w:val="2"/>
          <w:sz w:val="28"/>
          <w:szCs w:val="28"/>
          <w:lang w:eastAsia="en-US"/>
        </w:rPr>
      </w:pPr>
    </w:p>
    <w:tbl>
      <w:tblPr>
        <w:tblW w:w="5000" w:type="pct"/>
        <w:tblCellSpacing w:w="5" w:type="nil"/>
        <w:tblLayout w:type="fixed"/>
        <w:tblCellMar>
          <w:left w:w="57" w:type="dxa"/>
          <w:right w:w="57" w:type="dxa"/>
        </w:tblCellMar>
        <w:tblLook w:val="0000" w:firstRow="0" w:lastRow="0" w:firstColumn="0" w:lastColumn="0" w:noHBand="0" w:noVBand="0"/>
      </w:tblPr>
      <w:tblGrid>
        <w:gridCol w:w="723"/>
        <w:gridCol w:w="3300"/>
        <w:gridCol w:w="2065"/>
        <w:gridCol w:w="1381"/>
        <w:gridCol w:w="1437"/>
        <w:gridCol w:w="1723"/>
        <w:gridCol w:w="2799"/>
        <w:gridCol w:w="2084"/>
      </w:tblGrid>
      <w:tr w:rsidR="00250473" w:rsidRPr="00A71B68" w:rsidTr="00950DEF">
        <w:trPr>
          <w:tblCellSpacing w:w="5" w:type="nil"/>
        </w:trPr>
        <w:tc>
          <w:tcPr>
            <w:tcW w:w="697" w:type="dxa"/>
            <w:vMerge w:val="restart"/>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w:t>
            </w:r>
            <w:r w:rsidRPr="00A71B68">
              <w:rPr>
                <w:sz w:val="24"/>
                <w:szCs w:val="24"/>
              </w:rPr>
              <w:br/>
            </w:r>
            <w:proofErr w:type="gramStart"/>
            <w:r w:rsidRPr="00A71B68">
              <w:rPr>
                <w:sz w:val="24"/>
                <w:szCs w:val="24"/>
              </w:rPr>
              <w:t>п</w:t>
            </w:r>
            <w:proofErr w:type="gramEnd"/>
            <w:r w:rsidRPr="00A71B68">
              <w:rPr>
                <w:sz w:val="24"/>
                <w:szCs w:val="24"/>
              </w:rPr>
              <w:t>/п</w:t>
            </w:r>
          </w:p>
        </w:tc>
        <w:tc>
          <w:tcPr>
            <w:tcW w:w="3183" w:type="dxa"/>
            <w:vMerge w:val="restart"/>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Номер и наименование основного мероприятия</w:t>
            </w:r>
          </w:p>
        </w:tc>
        <w:tc>
          <w:tcPr>
            <w:tcW w:w="1993" w:type="dxa"/>
            <w:vMerge w:val="restart"/>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 xml:space="preserve">Соисполнитель, участник, ответственный за исполнение основного мероприятия </w:t>
            </w:r>
          </w:p>
        </w:tc>
        <w:tc>
          <w:tcPr>
            <w:tcW w:w="2720" w:type="dxa"/>
            <w:gridSpan w:val="2"/>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Срок</w:t>
            </w:r>
          </w:p>
        </w:tc>
        <w:tc>
          <w:tcPr>
            <w:tcW w:w="1663" w:type="dxa"/>
            <w:vMerge w:val="restart"/>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Ожидаемый результат (краткое описание)</w:t>
            </w:r>
          </w:p>
        </w:tc>
        <w:tc>
          <w:tcPr>
            <w:tcW w:w="2701" w:type="dxa"/>
            <w:vMerge w:val="restart"/>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 xml:space="preserve">Последствия </w:t>
            </w:r>
            <w:proofErr w:type="spellStart"/>
            <w:r w:rsidRPr="00A71B68">
              <w:rPr>
                <w:sz w:val="24"/>
                <w:szCs w:val="24"/>
              </w:rPr>
              <w:t>нереализации</w:t>
            </w:r>
            <w:proofErr w:type="spellEnd"/>
            <w:r w:rsidRPr="00A71B68">
              <w:rPr>
                <w:sz w:val="24"/>
                <w:szCs w:val="24"/>
              </w:rPr>
              <w:t xml:space="preserve"> основного </w:t>
            </w:r>
            <w:r w:rsidRPr="00A71B68">
              <w:rPr>
                <w:sz w:val="24"/>
                <w:szCs w:val="24"/>
              </w:rPr>
              <w:br/>
              <w:t>мероприятия</w:t>
            </w:r>
          </w:p>
        </w:tc>
        <w:tc>
          <w:tcPr>
            <w:tcW w:w="2011" w:type="dxa"/>
            <w:vMerge w:val="restart"/>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 xml:space="preserve">Связь с показателями государственной </w:t>
            </w:r>
            <w:r w:rsidRPr="00A71B68">
              <w:rPr>
                <w:sz w:val="24"/>
                <w:szCs w:val="24"/>
              </w:rPr>
              <w:br/>
              <w:t>программы (подпрограммы)</w:t>
            </w:r>
          </w:p>
        </w:tc>
      </w:tr>
      <w:tr w:rsidR="00250473" w:rsidRPr="00A71B68" w:rsidTr="00950DEF">
        <w:trPr>
          <w:tblCellSpacing w:w="5" w:type="nil"/>
        </w:trPr>
        <w:tc>
          <w:tcPr>
            <w:tcW w:w="697" w:type="dxa"/>
            <w:vMerge/>
            <w:tcBorders>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rPr>
                <w:sz w:val="24"/>
                <w:szCs w:val="24"/>
              </w:rPr>
            </w:pPr>
          </w:p>
        </w:tc>
        <w:tc>
          <w:tcPr>
            <w:tcW w:w="3183" w:type="dxa"/>
            <w:vMerge/>
            <w:tcBorders>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rPr>
                <w:sz w:val="24"/>
                <w:szCs w:val="24"/>
              </w:rPr>
            </w:pPr>
          </w:p>
        </w:tc>
        <w:tc>
          <w:tcPr>
            <w:tcW w:w="1993" w:type="dxa"/>
            <w:vMerge/>
            <w:tcBorders>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rPr>
                <w:sz w:val="24"/>
                <w:szCs w:val="24"/>
              </w:rPr>
            </w:pPr>
          </w:p>
        </w:tc>
        <w:tc>
          <w:tcPr>
            <w:tcW w:w="1333" w:type="dxa"/>
            <w:tcBorders>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начала реализации</w:t>
            </w:r>
          </w:p>
        </w:tc>
        <w:tc>
          <w:tcPr>
            <w:tcW w:w="1387" w:type="dxa"/>
            <w:tcBorders>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окончания реализации</w:t>
            </w:r>
          </w:p>
        </w:tc>
        <w:tc>
          <w:tcPr>
            <w:tcW w:w="1663" w:type="dxa"/>
            <w:vMerge/>
            <w:tcBorders>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rPr>
                <w:sz w:val="24"/>
                <w:szCs w:val="24"/>
              </w:rPr>
            </w:pPr>
          </w:p>
        </w:tc>
        <w:tc>
          <w:tcPr>
            <w:tcW w:w="2701" w:type="dxa"/>
            <w:vMerge/>
            <w:tcBorders>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rPr>
                <w:sz w:val="24"/>
                <w:szCs w:val="24"/>
              </w:rPr>
            </w:pPr>
          </w:p>
        </w:tc>
        <w:tc>
          <w:tcPr>
            <w:tcW w:w="2011" w:type="dxa"/>
            <w:vMerge/>
            <w:tcBorders>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rPr>
                <w:sz w:val="24"/>
                <w:szCs w:val="24"/>
              </w:rPr>
            </w:pPr>
          </w:p>
        </w:tc>
      </w:tr>
    </w:tbl>
    <w:p w:rsidR="00250473" w:rsidRPr="00A71B68" w:rsidRDefault="00250473" w:rsidP="00250473">
      <w:pPr>
        <w:rPr>
          <w:sz w:val="2"/>
          <w:szCs w:val="2"/>
        </w:rPr>
      </w:pPr>
    </w:p>
    <w:tbl>
      <w:tblPr>
        <w:tblW w:w="5000" w:type="pct"/>
        <w:tblCellSpacing w:w="5" w:type="nil"/>
        <w:tblLayout w:type="fixed"/>
        <w:tblCellMar>
          <w:left w:w="57" w:type="dxa"/>
          <w:right w:w="57" w:type="dxa"/>
        </w:tblCellMar>
        <w:tblLook w:val="0000" w:firstRow="0" w:lastRow="0" w:firstColumn="0" w:lastColumn="0" w:noHBand="0" w:noVBand="0"/>
      </w:tblPr>
      <w:tblGrid>
        <w:gridCol w:w="719"/>
        <w:gridCol w:w="3285"/>
        <w:gridCol w:w="22"/>
        <w:gridCol w:w="2057"/>
        <w:gridCol w:w="1468"/>
        <w:gridCol w:w="1320"/>
        <w:gridCol w:w="18"/>
        <w:gridCol w:w="8"/>
        <w:gridCol w:w="1740"/>
        <w:gridCol w:w="2793"/>
        <w:gridCol w:w="2082"/>
      </w:tblGrid>
      <w:tr w:rsidR="00250473" w:rsidRPr="00A71B68" w:rsidTr="00250473">
        <w:trPr>
          <w:tblHeader/>
          <w:tblCellSpacing w:w="5" w:type="nil"/>
        </w:trPr>
        <w:tc>
          <w:tcPr>
            <w:tcW w:w="719" w:type="dxa"/>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1</w:t>
            </w:r>
          </w:p>
        </w:tc>
        <w:tc>
          <w:tcPr>
            <w:tcW w:w="3285" w:type="dxa"/>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2</w:t>
            </w:r>
          </w:p>
        </w:tc>
        <w:tc>
          <w:tcPr>
            <w:tcW w:w="2079" w:type="dxa"/>
            <w:gridSpan w:val="2"/>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3</w:t>
            </w:r>
          </w:p>
        </w:tc>
        <w:tc>
          <w:tcPr>
            <w:tcW w:w="1468" w:type="dxa"/>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4</w:t>
            </w:r>
          </w:p>
        </w:tc>
        <w:tc>
          <w:tcPr>
            <w:tcW w:w="1346" w:type="dxa"/>
            <w:gridSpan w:val="3"/>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5</w:t>
            </w:r>
          </w:p>
        </w:tc>
        <w:tc>
          <w:tcPr>
            <w:tcW w:w="1740" w:type="dxa"/>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6</w:t>
            </w:r>
          </w:p>
        </w:tc>
        <w:tc>
          <w:tcPr>
            <w:tcW w:w="2793" w:type="dxa"/>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7</w:t>
            </w:r>
          </w:p>
        </w:tc>
        <w:tc>
          <w:tcPr>
            <w:tcW w:w="2082" w:type="dxa"/>
            <w:tcBorders>
              <w:top w:val="single" w:sz="4" w:space="0" w:color="auto"/>
              <w:left w:val="single" w:sz="4" w:space="0" w:color="auto"/>
              <w:bottom w:val="single" w:sz="4" w:space="0" w:color="auto"/>
              <w:right w:val="single" w:sz="4" w:space="0" w:color="auto"/>
            </w:tcBorders>
          </w:tcPr>
          <w:p w:rsidR="00250473" w:rsidRPr="00A71B68" w:rsidRDefault="00250473" w:rsidP="00950DEF">
            <w:pPr>
              <w:widowControl w:val="0"/>
              <w:autoSpaceDE w:val="0"/>
              <w:autoSpaceDN w:val="0"/>
              <w:adjustRightInd w:val="0"/>
              <w:jc w:val="center"/>
              <w:rPr>
                <w:sz w:val="24"/>
                <w:szCs w:val="24"/>
              </w:rPr>
            </w:pPr>
            <w:r w:rsidRPr="00A71B68">
              <w:rPr>
                <w:sz w:val="24"/>
                <w:szCs w:val="24"/>
              </w:rPr>
              <w:t>8</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512" w:type="dxa"/>
            <w:gridSpan w:val="11"/>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lang w:val="en-US"/>
              </w:rPr>
              <w:t>I</w:t>
            </w:r>
            <w:r w:rsidRPr="00A71B68">
              <w:rPr>
                <w:kern w:val="2"/>
                <w:sz w:val="24"/>
                <w:szCs w:val="24"/>
              </w:rPr>
              <w:t>. Подпрограмма «Территориальное планирование и развитие территорий, в том числе для жилищного строительства»</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512" w:type="dxa"/>
            <w:gridSpan w:val="11"/>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 xml:space="preserve">1. Цель подпрограммы 1 «Повышение доступности жилья и качества жилой среды путем </w:t>
            </w:r>
          </w:p>
          <w:p w:rsidR="00250473" w:rsidRPr="00A71B68" w:rsidRDefault="00250473" w:rsidP="00950DEF">
            <w:pPr>
              <w:autoSpaceDE w:val="0"/>
              <w:autoSpaceDN w:val="0"/>
              <w:adjustRightInd w:val="0"/>
              <w:jc w:val="center"/>
              <w:rPr>
                <w:kern w:val="2"/>
                <w:sz w:val="24"/>
                <w:szCs w:val="24"/>
              </w:rPr>
            </w:pPr>
            <w:r w:rsidRPr="00A71B68">
              <w:rPr>
                <w:kern w:val="2"/>
                <w:sz w:val="24"/>
                <w:szCs w:val="24"/>
              </w:rPr>
              <w:t>создания условий для развития территорий для жилищного строительства, в том числе для жилищного строительства»</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512" w:type="dxa"/>
            <w:gridSpan w:val="11"/>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1.1. Задача 1 подпрограммы 1 «Развитие территорий через вовлечение в оборот земельных участков, в том числе для жилищного строительства»</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9"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1.1.1.</w:t>
            </w:r>
          </w:p>
        </w:tc>
        <w:tc>
          <w:tcPr>
            <w:tcW w:w="3285"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rPr>
                <w:kern w:val="2"/>
                <w:sz w:val="24"/>
                <w:szCs w:val="24"/>
                <w:lang w:eastAsia="en-US"/>
              </w:rPr>
            </w:pPr>
            <w:r w:rsidRPr="00A71B68">
              <w:rPr>
                <w:kern w:val="2"/>
                <w:sz w:val="24"/>
                <w:szCs w:val="24"/>
                <w:lang w:eastAsia="en-US"/>
              </w:rPr>
              <w:t xml:space="preserve">Основное мероприятие 1.1. </w:t>
            </w:r>
          </w:p>
          <w:p w:rsidR="00250473" w:rsidRPr="00A71B68" w:rsidRDefault="00250473" w:rsidP="00950DEF">
            <w:pPr>
              <w:rPr>
                <w:kern w:val="2"/>
                <w:sz w:val="24"/>
                <w:szCs w:val="24"/>
                <w:lang w:eastAsia="en-US"/>
              </w:rPr>
            </w:pPr>
            <w:r w:rsidRPr="00A71B68">
              <w:rPr>
                <w:kern w:val="2"/>
                <w:sz w:val="24"/>
                <w:szCs w:val="24"/>
                <w:lang w:eastAsia="en-US"/>
              </w:rPr>
              <w:t>Создание условий для развития территорий путем вовлечения в оборот земельных участков, в том числе в целях жилищного строительства</w:t>
            </w:r>
          </w:p>
        </w:tc>
        <w:tc>
          <w:tcPr>
            <w:tcW w:w="2079"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CC3159" w:rsidP="00CC3159">
            <w:pPr>
              <w:autoSpaceDE w:val="0"/>
              <w:autoSpaceDN w:val="0"/>
              <w:adjustRightInd w:val="0"/>
              <w:jc w:val="center"/>
              <w:rPr>
                <w:kern w:val="2"/>
                <w:sz w:val="24"/>
                <w:szCs w:val="24"/>
                <w:lang w:eastAsia="en-US"/>
              </w:rPr>
            </w:pPr>
            <w:r>
              <w:rPr>
                <w:kern w:val="2"/>
                <w:sz w:val="24"/>
                <w:szCs w:val="24"/>
                <w:lang w:eastAsia="en-US"/>
              </w:rPr>
              <w:t>Администрация города Азова (отдел по строительству и архитектуре; Департамент имущественно-земельных отношений г. Азова)</w:t>
            </w:r>
            <w:r w:rsidR="00250473" w:rsidRPr="00A71B68">
              <w:rPr>
                <w:kern w:val="2"/>
                <w:sz w:val="24"/>
                <w:szCs w:val="24"/>
              </w:rPr>
              <w:t xml:space="preserve"> </w:t>
            </w:r>
          </w:p>
        </w:tc>
        <w:tc>
          <w:tcPr>
            <w:tcW w:w="1468"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1 января 2019 г.</w:t>
            </w:r>
          </w:p>
        </w:tc>
        <w:tc>
          <w:tcPr>
            <w:tcW w:w="1338"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31 декабря 2030 г.</w:t>
            </w:r>
          </w:p>
        </w:tc>
        <w:tc>
          <w:tcPr>
            <w:tcW w:w="1748"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 xml:space="preserve">вовлечение в оборот земельных участков обеспечит реализацию планов освоения территорий, </w:t>
            </w:r>
            <w:r w:rsidRPr="00A71B68">
              <w:rPr>
                <w:spacing w:val="-4"/>
                <w:kern w:val="2"/>
                <w:sz w:val="24"/>
                <w:szCs w:val="24"/>
              </w:rPr>
              <w:t>в том числе для жилищного</w:t>
            </w:r>
            <w:r w:rsidRPr="00A71B68">
              <w:rPr>
                <w:kern w:val="2"/>
                <w:sz w:val="24"/>
                <w:szCs w:val="24"/>
              </w:rPr>
              <w:t xml:space="preserve"> строительства</w:t>
            </w:r>
          </w:p>
        </w:tc>
        <w:tc>
          <w:tcPr>
            <w:tcW w:w="2793" w:type="dxa"/>
            <w:tcBorders>
              <w:top w:val="single" w:sz="4" w:space="0" w:color="auto"/>
              <w:left w:val="single" w:sz="4" w:space="0" w:color="auto"/>
              <w:bottom w:val="single" w:sz="4" w:space="0" w:color="auto"/>
              <w:right w:val="single" w:sz="4" w:space="0" w:color="auto"/>
            </w:tcBorders>
          </w:tcPr>
          <w:p w:rsidR="00250473" w:rsidRPr="00A71B68" w:rsidRDefault="00250473" w:rsidP="00950DEF">
            <w:pPr>
              <w:jc w:val="center"/>
              <w:rPr>
                <w:kern w:val="2"/>
                <w:sz w:val="24"/>
                <w:szCs w:val="24"/>
                <w:lang w:eastAsia="en-US"/>
              </w:rPr>
            </w:pPr>
            <w:r w:rsidRPr="00A71B68">
              <w:rPr>
                <w:kern w:val="2"/>
                <w:sz w:val="24"/>
                <w:szCs w:val="24"/>
                <w:lang w:eastAsia="en-US"/>
              </w:rPr>
              <w:t>отсутствие вовлеченных в оборот земельных участков приведет к сдерживанию развития территорий, в том числе для жилищного строительства</w:t>
            </w:r>
          </w:p>
          <w:p w:rsidR="00250473" w:rsidRPr="00A71B68" w:rsidRDefault="00250473" w:rsidP="00950DEF">
            <w:pPr>
              <w:autoSpaceDE w:val="0"/>
              <w:autoSpaceDN w:val="0"/>
              <w:adjustRightInd w:val="0"/>
              <w:jc w:val="center"/>
              <w:rPr>
                <w:kern w:val="2"/>
                <w:sz w:val="24"/>
                <w:szCs w:val="24"/>
              </w:rPr>
            </w:pPr>
          </w:p>
        </w:tc>
        <w:tc>
          <w:tcPr>
            <w:tcW w:w="2082"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jc w:val="center"/>
              <w:rPr>
                <w:kern w:val="2"/>
                <w:sz w:val="24"/>
                <w:szCs w:val="24"/>
                <w:lang w:eastAsia="en-US"/>
              </w:rPr>
            </w:pPr>
            <w:r w:rsidRPr="00A71B68">
              <w:rPr>
                <w:kern w:val="2"/>
                <w:sz w:val="24"/>
                <w:szCs w:val="24"/>
                <w:lang w:eastAsia="en-US"/>
              </w:rPr>
              <w:t>показатели 1, 1.1</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9"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1.1.2.</w:t>
            </w:r>
          </w:p>
        </w:tc>
        <w:tc>
          <w:tcPr>
            <w:tcW w:w="3285"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rPr>
                <w:kern w:val="2"/>
                <w:sz w:val="24"/>
                <w:szCs w:val="24"/>
                <w:lang w:eastAsia="en-US"/>
              </w:rPr>
            </w:pPr>
            <w:r w:rsidRPr="00A71B68">
              <w:rPr>
                <w:kern w:val="2"/>
                <w:sz w:val="24"/>
                <w:szCs w:val="24"/>
                <w:lang w:eastAsia="en-US"/>
              </w:rPr>
              <w:t>Основное мероприятие 1.2. Проведение землеустрои</w:t>
            </w:r>
            <w:r w:rsidRPr="00A71B68">
              <w:rPr>
                <w:kern w:val="2"/>
                <w:sz w:val="24"/>
                <w:szCs w:val="24"/>
                <w:lang w:eastAsia="en-US"/>
              </w:rPr>
              <w:softHyphen/>
              <w:t>тельных работ по описанию местоположения границ</w:t>
            </w:r>
            <w:r w:rsidR="00950DEF">
              <w:rPr>
                <w:kern w:val="2"/>
                <w:sz w:val="24"/>
                <w:szCs w:val="24"/>
                <w:lang w:eastAsia="en-US"/>
              </w:rPr>
              <w:t>ы</w:t>
            </w:r>
            <w:r w:rsidRPr="00A71B68">
              <w:rPr>
                <w:kern w:val="2"/>
                <w:sz w:val="24"/>
                <w:szCs w:val="24"/>
                <w:lang w:eastAsia="en-US"/>
              </w:rPr>
              <w:t xml:space="preserve"> </w:t>
            </w:r>
            <w:r w:rsidR="00950DEF">
              <w:rPr>
                <w:kern w:val="2"/>
                <w:sz w:val="24"/>
                <w:szCs w:val="24"/>
                <w:lang w:eastAsia="en-US"/>
              </w:rPr>
              <w:lastRenderedPageBreak/>
              <w:t>населенного пункта город Азов</w:t>
            </w:r>
          </w:p>
        </w:tc>
        <w:tc>
          <w:tcPr>
            <w:tcW w:w="2079"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CC3159" w:rsidP="00950DEF">
            <w:pPr>
              <w:jc w:val="center"/>
              <w:rPr>
                <w:kern w:val="2"/>
                <w:sz w:val="24"/>
                <w:szCs w:val="24"/>
                <w:lang w:eastAsia="en-US"/>
              </w:rPr>
            </w:pPr>
            <w:r>
              <w:rPr>
                <w:kern w:val="2"/>
                <w:sz w:val="24"/>
                <w:szCs w:val="24"/>
                <w:lang w:eastAsia="en-US"/>
              </w:rPr>
              <w:lastRenderedPageBreak/>
              <w:t xml:space="preserve">Администрация города Азова (отдел по строительству и </w:t>
            </w:r>
            <w:r>
              <w:rPr>
                <w:kern w:val="2"/>
                <w:sz w:val="24"/>
                <w:szCs w:val="24"/>
                <w:lang w:eastAsia="en-US"/>
              </w:rPr>
              <w:lastRenderedPageBreak/>
              <w:t>архитектуре; Департамент имущественно-земельных отношений г. Азова)</w:t>
            </w:r>
          </w:p>
        </w:tc>
        <w:tc>
          <w:tcPr>
            <w:tcW w:w="1468"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lastRenderedPageBreak/>
              <w:t xml:space="preserve">1 </w:t>
            </w:r>
            <w:r w:rsidR="00950DEF">
              <w:rPr>
                <w:kern w:val="2"/>
                <w:sz w:val="24"/>
                <w:szCs w:val="24"/>
              </w:rPr>
              <w:t xml:space="preserve">сентября </w:t>
            </w:r>
            <w:r w:rsidRPr="00A71B68">
              <w:rPr>
                <w:kern w:val="2"/>
                <w:sz w:val="24"/>
                <w:szCs w:val="24"/>
              </w:rPr>
              <w:t>201</w:t>
            </w:r>
            <w:r w:rsidR="00950DEF">
              <w:rPr>
                <w:kern w:val="2"/>
                <w:sz w:val="24"/>
                <w:szCs w:val="24"/>
              </w:rPr>
              <w:t>8</w:t>
            </w:r>
            <w:r w:rsidRPr="00A71B68">
              <w:rPr>
                <w:kern w:val="2"/>
                <w:sz w:val="24"/>
                <w:szCs w:val="24"/>
              </w:rPr>
              <w:t xml:space="preserve"> г.</w:t>
            </w:r>
          </w:p>
        </w:tc>
        <w:tc>
          <w:tcPr>
            <w:tcW w:w="1338"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31 декабря 2020 г.</w:t>
            </w:r>
          </w:p>
        </w:tc>
        <w:tc>
          <w:tcPr>
            <w:tcW w:w="1748"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карты (планы) объектов землеустрой</w:t>
            </w:r>
            <w:r w:rsidRPr="00A71B68">
              <w:rPr>
                <w:kern w:val="2"/>
                <w:sz w:val="24"/>
                <w:szCs w:val="24"/>
              </w:rPr>
              <w:softHyphen/>
              <w:t xml:space="preserve">ства в </w:t>
            </w:r>
            <w:r w:rsidRPr="00A71B68">
              <w:rPr>
                <w:kern w:val="2"/>
                <w:sz w:val="24"/>
                <w:szCs w:val="24"/>
              </w:rPr>
              <w:lastRenderedPageBreak/>
              <w:t xml:space="preserve">отношении границ </w:t>
            </w:r>
            <w:r w:rsidRPr="00A71B68">
              <w:rPr>
                <w:spacing w:val="-8"/>
                <w:kern w:val="2"/>
                <w:sz w:val="24"/>
                <w:szCs w:val="24"/>
              </w:rPr>
              <w:t>муниципальных</w:t>
            </w:r>
            <w:r w:rsidRPr="00A71B68">
              <w:rPr>
                <w:kern w:val="2"/>
                <w:sz w:val="24"/>
                <w:szCs w:val="24"/>
              </w:rPr>
              <w:t xml:space="preserve"> образований</w:t>
            </w:r>
          </w:p>
        </w:tc>
        <w:tc>
          <w:tcPr>
            <w:tcW w:w="2793" w:type="dxa"/>
            <w:tcBorders>
              <w:top w:val="single" w:sz="4" w:space="0" w:color="auto"/>
              <w:left w:val="single" w:sz="4" w:space="0" w:color="auto"/>
              <w:bottom w:val="single" w:sz="4" w:space="0" w:color="auto"/>
              <w:right w:val="single" w:sz="4" w:space="0" w:color="auto"/>
            </w:tcBorders>
          </w:tcPr>
          <w:p w:rsidR="00250473" w:rsidRPr="00A71B68" w:rsidRDefault="00250473" w:rsidP="00950DEF">
            <w:pPr>
              <w:jc w:val="center"/>
              <w:rPr>
                <w:kern w:val="2"/>
                <w:sz w:val="24"/>
                <w:szCs w:val="24"/>
                <w:lang w:eastAsia="en-US"/>
              </w:rPr>
            </w:pPr>
            <w:r w:rsidRPr="00A71B68">
              <w:rPr>
                <w:kern w:val="2"/>
                <w:sz w:val="24"/>
                <w:szCs w:val="24"/>
                <w:lang w:eastAsia="en-US"/>
              </w:rPr>
              <w:lastRenderedPageBreak/>
              <w:t xml:space="preserve">отсутствие </w:t>
            </w:r>
            <w:r w:rsidRPr="00A71B68">
              <w:rPr>
                <w:kern w:val="2"/>
                <w:sz w:val="24"/>
                <w:szCs w:val="24"/>
              </w:rPr>
              <w:t xml:space="preserve">карт (планов) объектов землеустройства в отношении границ </w:t>
            </w:r>
            <w:r w:rsidRPr="00A71B68">
              <w:rPr>
                <w:kern w:val="2"/>
                <w:sz w:val="24"/>
                <w:szCs w:val="24"/>
              </w:rPr>
              <w:lastRenderedPageBreak/>
              <w:t>муниципальных образований</w:t>
            </w:r>
          </w:p>
        </w:tc>
        <w:tc>
          <w:tcPr>
            <w:tcW w:w="2082"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jc w:val="center"/>
              <w:rPr>
                <w:kern w:val="2"/>
                <w:sz w:val="24"/>
                <w:szCs w:val="24"/>
                <w:lang w:eastAsia="en-US"/>
              </w:rPr>
            </w:pPr>
            <w:r w:rsidRPr="00A71B68">
              <w:rPr>
                <w:kern w:val="2"/>
                <w:sz w:val="24"/>
                <w:szCs w:val="24"/>
                <w:lang w:eastAsia="en-US"/>
              </w:rPr>
              <w:lastRenderedPageBreak/>
              <w:t>показатели 1, 1.1</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512" w:type="dxa"/>
            <w:gridSpan w:val="11"/>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jc w:val="center"/>
              <w:rPr>
                <w:kern w:val="2"/>
                <w:sz w:val="24"/>
                <w:szCs w:val="24"/>
                <w:lang w:eastAsia="en-US"/>
              </w:rPr>
            </w:pPr>
            <w:r w:rsidRPr="00A71B68">
              <w:rPr>
                <w:kern w:val="2"/>
                <w:sz w:val="24"/>
                <w:szCs w:val="24"/>
                <w:lang w:eastAsia="en-US"/>
              </w:rPr>
              <w:lastRenderedPageBreak/>
              <w:t xml:space="preserve">1.2. Задача 2 подпрограммы 1 «Актуализация документов территориального планирования, </w:t>
            </w:r>
          </w:p>
          <w:p w:rsidR="00250473" w:rsidRPr="00A71B68" w:rsidRDefault="00250473" w:rsidP="00950DEF">
            <w:pPr>
              <w:jc w:val="center"/>
              <w:rPr>
                <w:kern w:val="2"/>
                <w:sz w:val="24"/>
                <w:szCs w:val="24"/>
                <w:lang w:eastAsia="en-US"/>
              </w:rPr>
            </w:pPr>
            <w:proofErr w:type="gramStart"/>
            <w:r w:rsidRPr="00A71B68">
              <w:rPr>
                <w:kern w:val="2"/>
                <w:sz w:val="24"/>
                <w:szCs w:val="24"/>
                <w:lang w:eastAsia="en-US"/>
              </w:rPr>
              <w:t>направленная</w:t>
            </w:r>
            <w:proofErr w:type="gramEnd"/>
            <w:r w:rsidRPr="00A71B68">
              <w:rPr>
                <w:kern w:val="2"/>
                <w:sz w:val="24"/>
                <w:szCs w:val="24"/>
                <w:lang w:eastAsia="en-US"/>
              </w:rPr>
              <w:t xml:space="preserve"> на формирование перспективных земельных участков, в том числе для жилищного строительства»</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9"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1.2.1.</w:t>
            </w:r>
          </w:p>
        </w:tc>
        <w:tc>
          <w:tcPr>
            <w:tcW w:w="3285" w:type="dxa"/>
            <w:tcBorders>
              <w:top w:val="single" w:sz="4" w:space="0" w:color="auto"/>
              <w:left w:val="single" w:sz="4" w:space="0" w:color="auto"/>
              <w:bottom w:val="single" w:sz="4" w:space="0" w:color="auto"/>
              <w:right w:val="single" w:sz="4" w:space="0" w:color="auto"/>
            </w:tcBorders>
          </w:tcPr>
          <w:p w:rsidR="00250473" w:rsidRPr="00A71B68" w:rsidRDefault="00250473" w:rsidP="00950DEF">
            <w:pPr>
              <w:rPr>
                <w:kern w:val="2"/>
                <w:sz w:val="24"/>
                <w:szCs w:val="24"/>
                <w:lang w:eastAsia="en-US"/>
              </w:rPr>
            </w:pPr>
            <w:r w:rsidRPr="00A71B68">
              <w:rPr>
                <w:kern w:val="2"/>
                <w:sz w:val="24"/>
                <w:szCs w:val="24"/>
                <w:lang w:eastAsia="en-US"/>
              </w:rPr>
              <w:t>Основное мероприятие 1.3.</w:t>
            </w:r>
          </w:p>
          <w:p w:rsidR="00250473" w:rsidRPr="00A71B68" w:rsidRDefault="00250473" w:rsidP="00CC3159">
            <w:pPr>
              <w:rPr>
                <w:kern w:val="2"/>
                <w:sz w:val="24"/>
                <w:szCs w:val="24"/>
              </w:rPr>
            </w:pPr>
            <w:r w:rsidRPr="00A71B68">
              <w:rPr>
                <w:kern w:val="2"/>
                <w:sz w:val="24"/>
                <w:szCs w:val="24"/>
                <w:lang w:eastAsia="en-US"/>
              </w:rPr>
              <w:t>Обеспечение перспективных земельных участков актуаль</w:t>
            </w:r>
            <w:r w:rsidRPr="00A71B68">
              <w:rPr>
                <w:kern w:val="2"/>
                <w:sz w:val="24"/>
                <w:szCs w:val="24"/>
                <w:lang w:eastAsia="en-US"/>
              </w:rPr>
              <w:softHyphen/>
              <w:t>ными документами террито</w:t>
            </w:r>
            <w:r w:rsidRPr="00A71B68">
              <w:rPr>
                <w:kern w:val="2"/>
                <w:sz w:val="24"/>
                <w:szCs w:val="24"/>
                <w:lang w:eastAsia="en-US"/>
              </w:rPr>
              <w:softHyphen/>
              <w:t>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w:t>
            </w:r>
          </w:p>
        </w:tc>
        <w:tc>
          <w:tcPr>
            <w:tcW w:w="2079"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CC3159" w:rsidP="00CC3159">
            <w:pPr>
              <w:autoSpaceDE w:val="0"/>
              <w:autoSpaceDN w:val="0"/>
              <w:adjustRightInd w:val="0"/>
              <w:jc w:val="center"/>
              <w:rPr>
                <w:kern w:val="2"/>
                <w:sz w:val="24"/>
                <w:szCs w:val="24"/>
                <w:lang w:eastAsia="en-US"/>
              </w:rPr>
            </w:pPr>
            <w:r>
              <w:rPr>
                <w:kern w:val="2"/>
                <w:sz w:val="24"/>
                <w:szCs w:val="24"/>
                <w:lang w:eastAsia="en-US"/>
              </w:rPr>
              <w:t>Администрация города Азова (отдел по строительству и архитектуре)</w:t>
            </w:r>
          </w:p>
        </w:tc>
        <w:tc>
          <w:tcPr>
            <w:tcW w:w="1468"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1 января 2019 г.</w:t>
            </w:r>
          </w:p>
        </w:tc>
        <w:tc>
          <w:tcPr>
            <w:tcW w:w="1338"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31 декабря 2030 г.</w:t>
            </w:r>
          </w:p>
        </w:tc>
        <w:tc>
          <w:tcPr>
            <w:tcW w:w="1748"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334CA5" w:rsidP="00950DEF">
            <w:pPr>
              <w:autoSpaceDE w:val="0"/>
              <w:autoSpaceDN w:val="0"/>
              <w:adjustRightInd w:val="0"/>
              <w:jc w:val="center"/>
              <w:rPr>
                <w:kern w:val="2"/>
                <w:sz w:val="24"/>
                <w:szCs w:val="24"/>
              </w:rPr>
            </w:pPr>
            <w:r>
              <w:rPr>
                <w:kern w:val="2"/>
                <w:sz w:val="24"/>
                <w:szCs w:val="24"/>
              </w:rPr>
              <w:t>Разработка и утверждение документов территориального планирования и правил землепользования и застройки</w:t>
            </w:r>
          </w:p>
        </w:tc>
        <w:tc>
          <w:tcPr>
            <w:tcW w:w="2793"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jc w:val="center"/>
              <w:rPr>
                <w:kern w:val="2"/>
                <w:sz w:val="24"/>
                <w:szCs w:val="24"/>
                <w:lang w:eastAsia="en-US"/>
              </w:rPr>
            </w:pPr>
            <w:r w:rsidRPr="00A71B68">
              <w:rPr>
                <w:kern w:val="2"/>
                <w:sz w:val="24"/>
                <w:szCs w:val="24"/>
                <w:lang w:eastAsia="en-US"/>
              </w:rPr>
              <w:t>отсутствие территорий, в том числе для жилищного строительства</w:t>
            </w:r>
          </w:p>
        </w:tc>
        <w:tc>
          <w:tcPr>
            <w:tcW w:w="2082"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jc w:val="center"/>
              <w:rPr>
                <w:kern w:val="2"/>
                <w:sz w:val="24"/>
                <w:szCs w:val="24"/>
                <w:lang w:eastAsia="en-US"/>
              </w:rPr>
            </w:pPr>
            <w:r w:rsidRPr="00A71B68">
              <w:rPr>
                <w:kern w:val="2"/>
                <w:sz w:val="24"/>
                <w:szCs w:val="24"/>
                <w:lang w:eastAsia="en-US"/>
              </w:rPr>
              <w:t>показатель 1.1</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05"/>
        </w:trPr>
        <w:tc>
          <w:tcPr>
            <w:tcW w:w="15512" w:type="dxa"/>
            <w:gridSpan w:val="11"/>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jc w:val="center"/>
              <w:rPr>
                <w:kern w:val="2"/>
                <w:sz w:val="24"/>
                <w:szCs w:val="24"/>
                <w:lang w:eastAsia="en-US"/>
              </w:rPr>
            </w:pPr>
            <w:r w:rsidRPr="00A71B68">
              <w:rPr>
                <w:kern w:val="2"/>
                <w:sz w:val="24"/>
                <w:szCs w:val="24"/>
                <w:lang w:eastAsia="en-US"/>
              </w:rPr>
              <w:t>1.3. Задача 3 подпрограммы 1 «Создание благоприятных условий в сфере строительства путем уменьшения административной нагрузки»</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9"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contextualSpacing/>
              <w:jc w:val="center"/>
              <w:rPr>
                <w:kern w:val="2"/>
                <w:sz w:val="24"/>
                <w:szCs w:val="24"/>
              </w:rPr>
            </w:pPr>
            <w:r w:rsidRPr="00A71B68">
              <w:rPr>
                <w:kern w:val="2"/>
                <w:sz w:val="24"/>
                <w:szCs w:val="24"/>
              </w:rPr>
              <w:t>1.3.1.</w:t>
            </w:r>
          </w:p>
        </w:tc>
        <w:tc>
          <w:tcPr>
            <w:tcW w:w="3285"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contextualSpacing/>
              <w:rPr>
                <w:kern w:val="2"/>
                <w:sz w:val="24"/>
                <w:szCs w:val="24"/>
                <w:lang w:eastAsia="en-US"/>
              </w:rPr>
            </w:pPr>
            <w:r w:rsidRPr="00A71B68">
              <w:rPr>
                <w:kern w:val="2"/>
                <w:sz w:val="24"/>
                <w:szCs w:val="24"/>
                <w:lang w:eastAsia="en-US"/>
              </w:rPr>
              <w:t>Основное мероприятие 1.</w:t>
            </w:r>
            <w:r w:rsidR="00CC3159">
              <w:rPr>
                <w:kern w:val="2"/>
                <w:sz w:val="24"/>
                <w:szCs w:val="24"/>
                <w:lang w:eastAsia="en-US"/>
              </w:rPr>
              <w:t>4</w:t>
            </w:r>
            <w:r w:rsidRPr="00A71B68">
              <w:rPr>
                <w:kern w:val="2"/>
                <w:sz w:val="24"/>
                <w:szCs w:val="24"/>
                <w:lang w:eastAsia="en-US"/>
              </w:rPr>
              <w:t>.</w:t>
            </w:r>
          </w:p>
          <w:p w:rsidR="00250473" w:rsidRPr="00A71B68" w:rsidRDefault="00250473" w:rsidP="00950DEF">
            <w:pPr>
              <w:autoSpaceDE w:val="0"/>
              <w:autoSpaceDN w:val="0"/>
              <w:adjustRightInd w:val="0"/>
              <w:contextualSpacing/>
              <w:rPr>
                <w:kern w:val="2"/>
                <w:sz w:val="24"/>
                <w:szCs w:val="24"/>
                <w:lang w:eastAsia="en-US"/>
              </w:rPr>
            </w:pPr>
            <w:r w:rsidRPr="00A71B68">
              <w:rPr>
                <w:kern w:val="2"/>
                <w:sz w:val="24"/>
                <w:szCs w:val="24"/>
                <w:lang w:eastAsia="en-US"/>
              </w:rPr>
              <w:t>Улучшение предпринима</w:t>
            </w:r>
            <w:r w:rsidRPr="00A71B68">
              <w:rPr>
                <w:kern w:val="2"/>
                <w:sz w:val="24"/>
                <w:szCs w:val="24"/>
                <w:lang w:eastAsia="en-US"/>
              </w:rPr>
              <w:softHyphen/>
              <w:t>тельского климата в сфере строительства, в том числе для создания стандартного жилья, путем обеспечения мероприятий по снижению административных барьеров</w:t>
            </w:r>
          </w:p>
        </w:tc>
        <w:tc>
          <w:tcPr>
            <w:tcW w:w="2079"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7C6288" w:rsidP="007C6288">
            <w:pPr>
              <w:autoSpaceDE w:val="0"/>
              <w:autoSpaceDN w:val="0"/>
              <w:adjustRightInd w:val="0"/>
              <w:contextualSpacing/>
              <w:jc w:val="center"/>
              <w:rPr>
                <w:kern w:val="2"/>
                <w:sz w:val="24"/>
                <w:szCs w:val="24"/>
                <w:lang w:eastAsia="en-US"/>
              </w:rPr>
            </w:pPr>
            <w:r>
              <w:rPr>
                <w:kern w:val="2"/>
                <w:sz w:val="24"/>
                <w:szCs w:val="24"/>
                <w:lang w:eastAsia="en-US"/>
              </w:rPr>
              <w:t xml:space="preserve">Администрация города Азова </w:t>
            </w:r>
          </w:p>
        </w:tc>
        <w:tc>
          <w:tcPr>
            <w:tcW w:w="1468"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1 января 2019 г.</w:t>
            </w:r>
          </w:p>
        </w:tc>
        <w:tc>
          <w:tcPr>
            <w:tcW w:w="1338"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31 декабря 2030 г.</w:t>
            </w:r>
          </w:p>
        </w:tc>
        <w:tc>
          <w:tcPr>
            <w:tcW w:w="1748"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contextualSpacing/>
              <w:jc w:val="center"/>
              <w:rPr>
                <w:kern w:val="2"/>
                <w:sz w:val="24"/>
                <w:szCs w:val="24"/>
              </w:rPr>
            </w:pPr>
            <w:r w:rsidRPr="00A71B68">
              <w:rPr>
                <w:kern w:val="2"/>
                <w:sz w:val="24"/>
                <w:szCs w:val="24"/>
              </w:rPr>
              <w:t>снижение административных барьеров, увеличение темпов строительства,</w:t>
            </w:r>
          </w:p>
          <w:p w:rsidR="00250473" w:rsidRDefault="00250473" w:rsidP="00950DEF">
            <w:pPr>
              <w:autoSpaceDE w:val="0"/>
              <w:autoSpaceDN w:val="0"/>
              <w:adjustRightInd w:val="0"/>
              <w:contextualSpacing/>
              <w:jc w:val="center"/>
              <w:rPr>
                <w:kern w:val="2"/>
                <w:sz w:val="24"/>
                <w:szCs w:val="24"/>
              </w:rPr>
            </w:pPr>
            <w:r w:rsidRPr="00A71B68">
              <w:rPr>
                <w:kern w:val="2"/>
                <w:sz w:val="24"/>
                <w:szCs w:val="24"/>
              </w:rPr>
              <w:t>в том числе стандартного жилья</w:t>
            </w:r>
          </w:p>
          <w:p w:rsidR="00334CA5" w:rsidRPr="00A71B68" w:rsidRDefault="00334CA5" w:rsidP="00950DEF">
            <w:pPr>
              <w:autoSpaceDE w:val="0"/>
              <w:autoSpaceDN w:val="0"/>
              <w:adjustRightInd w:val="0"/>
              <w:contextualSpacing/>
              <w:jc w:val="center"/>
              <w:rPr>
                <w:kern w:val="2"/>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contextualSpacing/>
              <w:jc w:val="center"/>
              <w:rPr>
                <w:kern w:val="2"/>
                <w:sz w:val="24"/>
                <w:szCs w:val="24"/>
                <w:lang w:eastAsia="en-US"/>
              </w:rPr>
            </w:pPr>
            <w:r w:rsidRPr="00A71B68">
              <w:rPr>
                <w:kern w:val="2"/>
                <w:sz w:val="24"/>
                <w:szCs w:val="24"/>
                <w:lang w:eastAsia="en-US"/>
              </w:rPr>
              <w:t>снижение темпов строительства,</w:t>
            </w:r>
          </w:p>
          <w:p w:rsidR="00250473" w:rsidRPr="00A71B68" w:rsidRDefault="00250473" w:rsidP="00950DEF">
            <w:pPr>
              <w:contextualSpacing/>
              <w:jc w:val="center"/>
              <w:rPr>
                <w:kern w:val="2"/>
                <w:sz w:val="24"/>
                <w:szCs w:val="24"/>
                <w:lang w:eastAsia="en-US"/>
              </w:rPr>
            </w:pPr>
            <w:r w:rsidRPr="00A71B68">
              <w:rPr>
                <w:kern w:val="2"/>
                <w:sz w:val="24"/>
                <w:szCs w:val="24"/>
                <w:lang w:eastAsia="en-US"/>
              </w:rPr>
              <w:t>в том числе</w:t>
            </w:r>
          </w:p>
          <w:p w:rsidR="00250473" w:rsidRPr="00A71B68" w:rsidRDefault="00250473" w:rsidP="00950DEF">
            <w:pPr>
              <w:contextualSpacing/>
              <w:jc w:val="center"/>
              <w:rPr>
                <w:kern w:val="2"/>
                <w:sz w:val="24"/>
                <w:szCs w:val="24"/>
                <w:lang w:eastAsia="en-US"/>
              </w:rPr>
            </w:pPr>
            <w:r w:rsidRPr="00A71B68">
              <w:rPr>
                <w:kern w:val="2"/>
                <w:sz w:val="24"/>
                <w:szCs w:val="24"/>
                <w:lang w:eastAsia="en-US"/>
              </w:rPr>
              <w:t>стандартного жилья</w:t>
            </w:r>
          </w:p>
        </w:tc>
        <w:tc>
          <w:tcPr>
            <w:tcW w:w="2082"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jc w:val="center"/>
              <w:rPr>
                <w:kern w:val="2"/>
                <w:sz w:val="24"/>
                <w:szCs w:val="24"/>
                <w:lang w:eastAsia="en-US"/>
              </w:rPr>
            </w:pPr>
            <w:r w:rsidRPr="00A71B68">
              <w:rPr>
                <w:kern w:val="2"/>
                <w:sz w:val="24"/>
                <w:szCs w:val="24"/>
                <w:lang w:eastAsia="en-US"/>
              </w:rPr>
              <w:t>показатель 1.2</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512" w:type="dxa"/>
            <w:gridSpan w:val="11"/>
            <w:tcBorders>
              <w:top w:val="single" w:sz="4" w:space="0" w:color="auto"/>
              <w:left w:val="single" w:sz="4" w:space="0" w:color="auto"/>
              <w:bottom w:val="single" w:sz="4" w:space="0" w:color="auto"/>
              <w:right w:val="single" w:sz="4" w:space="0" w:color="auto"/>
            </w:tcBorders>
            <w:hideMark/>
          </w:tcPr>
          <w:p w:rsidR="00250473" w:rsidRDefault="00250473" w:rsidP="00950DEF">
            <w:pPr>
              <w:autoSpaceDE w:val="0"/>
              <w:autoSpaceDN w:val="0"/>
              <w:adjustRightInd w:val="0"/>
              <w:jc w:val="center"/>
              <w:rPr>
                <w:kern w:val="2"/>
                <w:sz w:val="24"/>
                <w:szCs w:val="24"/>
              </w:rPr>
            </w:pPr>
            <w:r w:rsidRPr="00A71B68">
              <w:rPr>
                <w:kern w:val="2"/>
                <w:sz w:val="24"/>
                <w:szCs w:val="24"/>
                <w:lang w:val="en-US"/>
              </w:rPr>
              <w:t>II</w:t>
            </w:r>
            <w:r w:rsidRPr="00A71B68">
              <w:rPr>
                <w:kern w:val="2"/>
                <w:sz w:val="24"/>
                <w:szCs w:val="24"/>
              </w:rPr>
              <w:t>. Подпрограмма «Стимулирование развития рынка жилья»</w:t>
            </w:r>
          </w:p>
          <w:p w:rsidR="00334CA5" w:rsidRPr="00A71B68" w:rsidRDefault="00334CA5" w:rsidP="00950DEF">
            <w:pPr>
              <w:autoSpaceDE w:val="0"/>
              <w:autoSpaceDN w:val="0"/>
              <w:adjustRightInd w:val="0"/>
              <w:jc w:val="center"/>
              <w:rPr>
                <w:kern w:val="2"/>
                <w:sz w:val="24"/>
                <w:szCs w:val="24"/>
              </w:rPr>
            </w:pP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512" w:type="dxa"/>
            <w:gridSpan w:val="11"/>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 xml:space="preserve">2. Цели подпрограммы 2 «Формирование рынка доступного жилья, </w:t>
            </w:r>
          </w:p>
          <w:p w:rsidR="00250473" w:rsidRPr="00A71B68" w:rsidRDefault="00250473" w:rsidP="00950DEF">
            <w:pPr>
              <w:autoSpaceDE w:val="0"/>
              <w:autoSpaceDN w:val="0"/>
              <w:adjustRightInd w:val="0"/>
              <w:jc w:val="center"/>
              <w:rPr>
                <w:kern w:val="2"/>
                <w:sz w:val="24"/>
                <w:szCs w:val="24"/>
              </w:rPr>
            </w:pPr>
            <w:r w:rsidRPr="00A71B68">
              <w:rPr>
                <w:kern w:val="2"/>
                <w:sz w:val="24"/>
                <w:szCs w:val="24"/>
              </w:rPr>
              <w:t xml:space="preserve">в том числе стандартного жилья, отвечающего требованиям </w:t>
            </w:r>
            <w:proofErr w:type="spellStart"/>
            <w:r w:rsidRPr="00A71B68">
              <w:rPr>
                <w:kern w:val="2"/>
                <w:sz w:val="24"/>
                <w:szCs w:val="24"/>
              </w:rPr>
              <w:t>энергоэффективности</w:t>
            </w:r>
            <w:proofErr w:type="spellEnd"/>
            <w:r w:rsidRPr="00A71B68">
              <w:rPr>
                <w:kern w:val="2"/>
                <w:sz w:val="24"/>
                <w:szCs w:val="24"/>
              </w:rPr>
              <w:t xml:space="preserve"> и </w:t>
            </w:r>
            <w:proofErr w:type="spellStart"/>
            <w:r w:rsidRPr="00A71B68">
              <w:rPr>
                <w:kern w:val="2"/>
                <w:sz w:val="24"/>
                <w:szCs w:val="24"/>
              </w:rPr>
              <w:t>экологичности</w:t>
            </w:r>
            <w:proofErr w:type="spellEnd"/>
            <w:r w:rsidRPr="00A71B68">
              <w:rPr>
                <w:kern w:val="2"/>
                <w:sz w:val="24"/>
                <w:szCs w:val="24"/>
              </w:rPr>
              <w:t>»</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512" w:type="dxa"/>
            <w:gridSpan w:val="11"/>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 xml:space="preserve">2.1. Задача 1 подпрограммы 2 «Стимулирование развития жилищного строительства, </w:t>
            </w:r>
          </w:p>
          <w:p w:rsidR="00250473" w:rsidRPr="00A71B68" w:rsidRDefault="00250473" w:rsidP="00950DEF">
            <w:pPr>
              <w:autoSpaceDE w:val="0"/>
              <w:autoSpaceDN w:val="0"/>
              <w:adjustRightInd w:val="0"/>
              <w:jc w:val="center"/>
              <w:rPr>
                <w:kern w:val="2"/>
                <w:sz w:val="24"/>
                <w:szCs w:val="24"/>
              </w:rPr>
            </w:pPr>
            <w:r w:rsidRPr="00A71B68">
              <w:rPr>
                <w:kern w:val="2"/>
                <w:sz w:val="24"/>
                <w:szCs w:val="24"/>
              </w:rPr>
              <w:t>включающее совершенствование механизмов государственной поддержки строительства стандартного жилья»</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9"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lastRenderedPageBreak/>
              <w:t>2.1.1.</w:t>
            </w:r>
          </w:p>
        </w:tc>
        <w:tc>
          <w:tcPr>
            <w:tcW w:w="3307" w:type="dxa"/>
            <w:gridSpan w:val="2"/>
            <w:tcBorders>
              <w:top w:val="single" w:sz="4" w:space="0" w:color="auto"/>
              <w:left w:val="single" w:sz="4" w:space="0" w:color="auto"/>
              <w:bottom w:val="single" w:sz="4" w:space="0" w:color="auto"/>
              <w:right w:val="single" w:sz="4" w:space="0" w:color="auto"/>
            </w:tcBorders>
          </w:tcPr>
          <w:p w:rsidR="00250473" w:rsidRPr="00A71B68" w:rsidRDefault="00250473" w:rsidP="00950DEF">
            <w:pPr>
              <w:rPr>
                <w:kern w:val="2"/>
                <w:sz w:val="24"/>
                <w:szCs w:val="24"/>
                <w:lang w:eastAsia="en-US"/>
              </w:rPr>
            </w:pPr>
            <w:r w:rsidRPr="00A71B68">
              <w:rPr>
                <w:kern w:val="2"/>
                <w:sz w:val="24"/>
                <w:szCs w:val="24"/>
                <w:lang w:eastAsia="en-US"/>
              </w:rPr>
              <w:t>Основное мероприятие 2.1.</w:t>
            </w:r>
          </w:p>
          <w:p w:rsidR="00250473" w:rsidRPr="00A71B68" w:rsidRDefault="00250473" w:rsidP="00950DEF">
            <w:pPr>
              <w:rPr>
                <w:kern w:val="2"/>
                <w:sz w:val="24"/>
                <w:szCs w:val="24"/>
                <w:lang w:eastAsia="en-US"/>
              </w:rPr>
            </w:pPr>
            <w:r w:rsidRPr="00A71B68">
              <w:rPr>
                <w:kern w:val="2"/>
                <w:sz w:val="24"/>
                <w:szCs w:val="24"/>
                <w:lang w:eastAsia="en-US"/>
              </w:rPr>
              <w:t>Создание условий для развития рынка доступного жилья, развития жилищного строительства, в том числе модернизация строительной отрасли и повышение качества индустриального жилищного строительства</w:t>
            </w:r>
          </w:p>
        </w:tc>
        <w:tc>
          <w:tcPr>
            <w:tcW w:w="2057" w:type="dxa"/>
            <w:tcBorders>
              <w:top w:val="single" w:sz="4" w:space="0" w:color="auto"/>
              <w:left w:val="single" w:sz="4" w:space="0" w:color="auto"/>
              <w:bottom w:val="single" w:sz="4" w:space="0" w:color="auto"/>
              <w:right w:val="single" w:sz="4" w:space="0" w:color="auto"/>
            </w:tcBorders>
            <w:hideMark/>
          </w:tcPr>
          <w:p w:rsidR="00250473" w:rsidRPr="00A71B68" w:rsidRDefault="007C6288" w:rsidP="007C6288">
            <w:pPr>
              <w:autoSpaceDE w:val="0"/>
              <w:autoSpaceDN w:val="0"/>
              <w:adjustRightInd w:val="0"/>
              <w:jc w:val="center"/>
              <w:rPr>
                <w:kern w:val="2"/>
                <w:sz w:val="24"/>
                <w:szCs w:val="24"/>
              </w:rPr>
            </w:pPr>
            <w:r>
              <w:rPr>
                <w:kern w:val="2"/>
                <w:sz w:val="24"/>
                <w:szCs w:val="24"/>
                <w:lang w:eastAsia="en-US"/>
              </w:rPr>
              <w:t>Администрация города Азова (отдел по строительству и архитектуре; Департамент имущественно-земельных отношений г. Азова</w:t>
            </w:r>
            <w:r w:rsidR="00250473" w:rsidRPr="00A71B68">
              <w:rPr>
                <w:kern w:val="2"/>
                <w:sz w:val="24"/>
                <w:szCs w:val="24"/>
              </w:rPr>
              <w:t>)</w:t>
            </w:r>
          </w:p>
        </w:tc>
        <w:tc>
          <w:tcPr>
            <w:tcW w:w="1468"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1 января 2019 г.</w:t>
            </w:r>
          </w:p>
        </w:tc>
        <w:tc>
          <w:tcPr>
            <w:tcW w:w="1346" w:type="dxa"/>
            <w:gridSpan w:val="3"/>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31 декабря 2030 г.</w:t>
            </w:r>
          </w:p>
        </w:tc>
        <w:tc>
          <w:tcPr>
            <w:tcW w:w="1740"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доступный</w:t>
            </w:r>
          </w:p>
          <w:p w:rsidR="00250473" w:rsidRPr="00A71B68" w:rsidRDefault="00250473" w:rsidP="00950DEF">
            <w:pPr>
              <w:autoSpaceDE w:val="0"/>
              <w:autoSpaceDN w:val="0"/>
              <w:adjustRightInd w:val="0"/>
              <w:jc w:val="center"/>
              <w:rPr>
                <w:kern w:val="2"/>
                <w:sz w:val="24"/>
                <w:szCs w:val="24"/>
              </w:rPr>
            </w:pPr>
            <w:r w:rsidRPr="00A71B68">
              <w:rPr>
                <w:kern w:val="2"/>
                <w:sz w:val="24"/>
                <w:szCs w:val="24"/>
              </w:rPr>
              <w:t>рынок жилья,</w:t>
            </w:r>
          </w:p>
          <w:p w:rsidR="00250473" w:rsidRPr="00A71B68" w:rsidRDefault="00250473" w:rsidP="00950DEF">
            <w:pPr>
              <w:autoSpaceDE w:val="0"/>
              <w:autoSpaceDN w:val="0"/>
              <w:adjustRightInd w:val="0"/>
              <w:jc w:val="center"/>
              <w:rPr>
                <w:kern w:val="2"/>
                <w:sz w:val="24"/>
                <w:szCs w:val="24"/>
              </w:rPr>
            </w:pPr>
            <w:r w:rsidRPr="00A71B68">
              <w:rPr>
                <w:kern w:val="2"/>
                <w:sz w:val="24"/>
                <w:szCs w:val="24"/>
              </w:rPr>
              <w:t>в том числе стандартного жилья</w:t>
            </w:r>
          </w:p>
        </w:tc>
        <w:tc>
          <w:tcPr>
            <w:tcW w:w="2793"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lang w:eastAsia="en-US"/>
              </w:rPr>
            </w:pPr>
            <w:r w:rsidRPr="00A71B68">
              <w:rPr>
                <w:kern w:val="2"/>
                <w:sz w:val="24"/>
                <w:szCs w:val="24"/>
                <w:lang w:eastAsia="en-US"/>
              </w:rPr>
              <w:t>увеличение</w:t>
            </w:r>
          </w:p>
          <w:p w:rsidR="00250473" w:rsidRPr="00A71B68" w:rsidRDefault="00250473" w:rsidP="00950DEF">
            <w:pPr>
              <w:autoSpaceDE w:val="0"/>
              <w:autoSpaceDN w:val="0"/>
              <w:adjustRightInd w:val="0"/>
              <w:jc w:val="center"/>
              <w:rPr>
                <w:kern w:val="2"/>
                <w:sz w:val="24"/>
                <w:szCs w:val="24"/>
                <w:lang w:eastAsia="en-US"/>
              </w:rPr>
            </w:pPr>
            <w:r w:rsidRPr="00A71B68">
              <w:rPr>
                <w:kern w:val="2"/>
                <w:sz w:val="24"/>
                <w:szCs w:val="24"/>
                <w:lang w:eastAsia="en-US"/>
              </w:rPr>
              <w:t>количества жителей,</w:t>
            </w:r>
          </w:p>
          <w:p w:rsidR="00250473" w:rsidRPr="00A71B68" w:rsidRDefault="00250473" w:rsidP="00950DEF">
            <w:pPr>
              <w:autoSpaceDE w:val="0"/>
              <w:autoSpaceDN w:val="0"/>
              <w:adjustRightInd w:val="0"/>
              <w:jc w:val="center"/>
              <w:rPr>
                <w:kern w:val="2"/>
                <w:sz w:val="24"/>
                <w:szCs w:val="24"/>
              </w:rPr>
            </w:pPr>
            <w:r w:rsidRPr="00A71B68">
              <w:rPr>
                <w:kern w:val="2"/>
                <w:sz w:val="24"/>
                <w:szCs w:val="24"/>
                <w:lang w:eastAsia="en-US"/>
              </w:rPr>
              <w:t xml:space="preserve">не </w:t>
            </w:r>
            <w:proofErr w:type="gramStart"/>
            <w:r w:rsidRPr="00A71B68">
              <w:rPr>
                <w:kern w:val="2"/>
                <w:sz w:val="24"/>
                <w:szCs w:val="24"/>
                <w:lang w:eastAsia="en-US"/>
              </w:rPr>
              <w:t>обеспеченных</w:t>
            </w:r>
            <w:proofErr w:type="gramEnd"/>
            <w:r w:rsidRPr="00A71B68">
              <w:rPr>
                <w:kern w:val="2"/>
                <w:sz w:val="24"/>
                <w:szCs w:val="24"/>
                <w:lang w:eastAsia="en-US"/>
              </w:rPr>
              <w:t xml:space="preserve"> жильем</w:t>
            </w:r>
          </w:p>
        </w:tc>
        <w:tc>
          <w:tcPr>
            <w:tcW w:w="2082"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lang w:eastAsia="en-US"/>
              </w:rPr>
              <w:t>показатели 2, 3, 2.1, 2.3</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9"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2.1.2.</w:t>
            </w:r>
          </w:p>
        </w:tc>
        <w:tc>
          <w:tcPr>
            <w:tcW w:w="3307"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35" w:lineRule="auto"/>
              <w:rPr>
                <w:kern w:val="2"/>
                <w:sz w:val="24"/>
                <w:szCs w:val="24"/>
              </w:rPr>
            </w:pPr>
            <w:r w:rsidRPr="00A71B68">
              <w:rPr>
                <w:kern w:val="2"/>
                <w:sz w:val="24"/>
                <w:szCs w:val="24"/>
                <w:lang w:eastAsia="en-US"/>
              </w:rPr>
              <w:t xml:space="preserve">Основное мероприятие </w:t>
            </w:r>
            <w:r w:rsidRPr="00A71B68">
              <w:rPr>
                <w:kern w:val="2"/>
                <w:sz w:val="24"/>
                <w:szCs w:val="24"/>
              </w:rPr>
              <w:t>2.2.</w:t>
            </w:r>
          </w:p>
          <w:p w:rsidR="00250473" w:rsidRPr="00A71B68" w:rsidRDefault="00250473" w:rsidP="00950DEF">
            <w:pPr>
              <w:autoSpaceDE w:val="0"/>
              <w:autoSpaceDN w:val="0"/>
              <w:adjustRightInd w:val="0"/>
              <w:spacing w:line="235" w:lineRule="auto"/>
              <w:rPr>
                <w:kern w:val="2"/>
                <w:sz w:val="24"/>
                <w:szCs w:val="24"/>
              </w:rPr>
            </w:pPr>
            <w:r w:rsidRPr="00A71B68">
              <w:rPr>
                <w:kern w:val="2"/>
                <w:sz w:val="24"/>
                <w:szCs w:val="24"/>
              </w:rPr>
              <w:t>Поддержка пострадавших участников долевого строительства</w:t>
            </w:r>
          </w:p>
        </w:tc>
        <w:tc>
          <w:tcPr>
            <w:tcW w:w="2057"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35" w:lineRule="auto"/>
              <w:jc w:val="center"/>
              <w:rPr>
                <w:sz w:val="24"/>
                <w:szCs w:val="24"/>
              </w:rPr>
            </w:pPr>
            <w:r w:rsidRPr="00A71B68">
              <w:rPr>
                <w:sz w:val="24"/>
                <w:szCs w:val="24"/>
              </w:rPr>
              <w:t>региональная служба государственного строительного надзора Ростовской области;</w:t>
            </w:r>
          </w:p>
          <w:p w:rsidR="00250473" w:rsidRPr="00A71B68" w:rsidRDefault="00250473" w:rsidP="00950DEF">
            <w:pPr>
              <w:autoSpaceDE w:val="0"/>
              <w:autoSpaceDN w:val="0"/>
              <w:adjustRightInd w:val="0"/>
              <w:spacing w:line="235" w:lineRule="auto"/>
              <w:jc w:val="center"/>
              <w:rPr>
                <w:sz w:val="24"/>
                <w:szCs w:val="24"/>
              </w:rPr>
            </w:pPr>
            <w:r w:rsidRPr="00A71B68">
              <w:rPr>
                <w:sz w:val="24"/>
                <w:szCs w:val="24"/>
              </w:rPr>
              <w:t>ГБУ РО «Агентство жилищных программ»;</w:t>
            </w:r>
          </w:p>
          <w:p w:rsidR="00250473" w:rsidRPr="00A71B68" w:rsidRDefault="00250473" w:rsidP="00950DEF">
            <w:pPr>
              <w:autoSpaceDE w:val="0"/>
              <w:autoSpaceDN w:val="0"/>
              <w:adjustRightInd w:val="0"/>
              <w:spacing w:line="235" w:lineRule="auto"/>
              <w:jc w:val="center"/>
              <w:rPr>
                <w:sz w:val="24"/>
                <w:szCs w:val="24"/>
              </w:rPr>
            </w:pPr>
            <w:r w:rsidRPr="00A71B68">
              <w:rPr>
                <w:sz w:val="24"/>
                <w:szCs w:val="24"/>
              </w:rPr>
              <w:t>министерство промышленности и энергетики Ростовской области;</w:t>
            </w:r>
          </w:p>
          <w:p w:rsidR="00250473" w:rsidRPr="00A71B68" w:rsidRDefault="00250473" w:rsidP="00950DEF">
            <w:pPr>
              <w:autoSpaceDE w:val="0"/>
              <w:autoSpaceDN w:val="0"/>
              <w:adjustRightInd w:val="0"/>
              <w:spacing w:line="235" w:lineRule="auto"/>
              <w:jc w:val="center"/>
              <w:rPr>
                <w:sz w:val="24"/>
                <w:szCs w:val="24"/>
              </w:rPr>
            </w:pPr>
            <w:r w:rsidRPr="00A71B68">
              <w:rPr>
                <w:sz w:val="24"/>
                <w:szCs w:val="24"/>
              </w:rPr>
              <w:t>министерство строительства, архитектуры и территориального развития Ростовской области</w:t>
            </w:r>
          </w:p>
        </w:tc>
        <w:tc>
          <w:tcPr>
            <w:tcW w:w="1468"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35" w:lineRule="auto"/>
              <w:jc w:val="center"/>
              <w:rPr>
                <w:sz w:val="24"/>
                <w:szCs w:val="24"/>
              </w:rPr>
            </w:pPr>
            <w:r w:rsidRPr="00A71B68">
              <w:rPr>
                <w:sz w:val="24"/>
                <w:szCs w:val="24"/>
              </w:rPr>
              <w:t>1 января 2019 г.</w:t>
            </w:r>
          </w:p>
        </w:tc>
        <w:tc>
          <w:tcPr>
            <w:tcW w:w="1320"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35" w:lineRule="auto"/>
              <w:jc w:val="center"/>
              <w:rPr>
                <w:sz w:val="24"/>
                <w:szCs w:val="24"/>
              </w:rPr>
            </w:pPr>
            <w:r w:rsidRPr="00A71B68">
              <w:rPr>
                <w:sz w:val="24"/>
                <w:szCs w:val="24"/>
              </w:rPr>
              <w:t>31 декабря 2021 г.</w:t>
            </w:r>
          </w:p>
        </w:tc>
        <w:tc>
          <w:tcPr>
            <w:tcW w:w="1766" w:type="dxa"/>
            <w:gridSpan w:val="3"/>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35" w:lineRule="auto"/>
              <w:jc w:val="center"/>
              <w:rPr>
                <w:sz w:val="24"/>
                <w:szCs w:val="24"/>
              </w:rPr>
            </w:pPr>
            <w:r w:rsidRPr="00A71B68">
              <w:rPr>
                <w:sz w:val="24"/>
                <w:szCs w:val="24"/>
              </w:rPr>
              <w:t>ввод в эксплуатацию:</w:t>
            </w:r>
          </w:p>
          <w:p w:rsidR="00250473" w:rsidRPr="00A71B68" w:rsidRDefault="00250473" w:rsidP="00950DEF">
            <w:pPr>
              <w:autoSpaceDE w:val="0"/>
              <w:autoSpaceDN w:val="0"/>
              <w:adjustRightInd w:val="0"/>
              <w:spacing w:line="235" w:lineRule="auto"/>
              <w:jc w:val="center"/>
              <w:rPr>
                <w:sz w:val="24"/>
                <w:szCs w:val="24"/>
              </w:rPr>
            </w:pPr>
            <w:r w:rsidRPr="00A71B68">
              <w:rPr>
                <w:sz w:val="24"/>
                <w:szCs w:val="24"/>
              </w:rPr>
              <w:t>проблемных объектов, проблемных многоквартир</w:t>
            </w:r>
            <w:r w:rsidRPr="00A71B68">
              <w:rPr>
                <w:sz w:val="24"/>
                <w:szCs w:val="24"/>
              </w:rPr>
              <w:softHyphen/>
              <w:t>ных домов</w:t>
            </w:r>
          </w:p>
        </w:tc>
        <w:tc>
          <w:tcPr>
            <w:tcW w:w="2793"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35" w:lineRule="auto"/>
              <w:jc w:val="center"/>
              <w:rPr>
                <w:sz w:val="24"/>
                <w:szCs w:val="24"/>
              </w:rPr>
            </w:pPr>
            <w:r w:rsidRPr="00A71B68">
              <w:rPr>
                <w:sz w:val="24"/>
                <w:szCs w:val="24"/>
              </w:rPr>
              <w:t xml:space="preserve">наличие </w:t>
            </w:r>
            <w:proofErr w:type="gramStart"/>
            <w:r w:rsidRPr="00A71B68">
              <w:rPr>
                <w:sz w:val="24"/>
                <w:szCs w:val="24"/>
              </w:rPr>
              <w:t>незавершенных</w:t>
            </w:r>
            <w:proofErr w:type="gramEnd"/>
            <w:r w:rsidRPr="00A71B68">
              <w:rPr>
                <w:sz w:val="24"/>
                <w:szCs w:val="24"/>
              </w:rPr>
              <w:t xml:space="preserve"> строительством:</w:t>
            </w:r>
          </w:p>
          <w:p w:rsidR="00250473" w:rsidRPr="00A71B68" w:rsidRDefault="00250473" w:rsidP="00950DEF">
            <w:pPr>
              <w:autoSpaceDE w:val="0"/>
              <w:autoSpaceDN w:val="0"/>
              <w:adjustRightInd w:val="0"/>
              <w:spacing w:line="235" w:lineRule="auto"/>
              <w:jc w:val="center"/>
              <w:rPr>
                <w:sz w:val="24"/>
                <w:szCs w:val="24"/>
              </w:rPr>
            </w:pPr>
            <w:r w:rsidRPr="00A71B68">
              <w:rPr>
                <w:sz w:val="24"/>
                <w:szCs w:val="24"/>
              </w:rPr>
              <w:t>проблемных объектов – многоквартирных домов, обязательство построить (создать) которые приняли на себя лица, привлекшие денежные средства граждан – участников долевого строительства и не исполнившие или ненадлежащим образом исполнившие обязательства, возникшие из договоров участия в долевом строительстве;</w:t>
            </w:r>
          </w:p>
          <w:p w:rsidR="00250473" w:rsidRPr="00A71B68" w:rsidRDefault="00250473" w:rsidP="00950DEF">
            <w:pPr>
              <w:autoSpaceDE w:val="0"/>
              <w:autoSpaceDN w:val="0"/>
              <w:adjustRightInd w:val="0"/>
              <w:spacing w:line="235" w:lineRule="auto"/>
              <w:jc w:val="center"/>
              <w:rPr>
                <w:sz w:val="24"/>
                <w:szCs w:val="24"/>
              </w:rPr>
            </w:pPr>
            <w:r w:rsidRPr="00A71B68">
              <w:rPr>
                <w:sz w:val="24"/>
                <w:szCs w:val="24"/>
              </w:rPr>
              <w:t xml:space="preserve">проблемных </w:t>
            </w:r>
            <w:r w:rsidRPr="00A71B68">
              <w:rPr>
                <w:spacing w:val="-6"/>
                <w:sz w:val="24"/>
                <w:szCs w:val="24"/>
              </w:rPr>
              <w:t>многоквартирных домов –</w:t>
            </w:r>
            <w:r w:rsidRPr="00A71B68">
              <w:rPr>
                <w:sz w:val="24"/>
                <w:szCs w:val="24"/>
              </w:rPr>
              <w:t xml:space="preserve"> многоквартирных домов, более </w:t>
            </w:r>
            <w:r w:rsidRPr="00A71B68">
              <w:rPr>
                <w:sz w:val="24"/>
                <w:szCs w:val="24"/>
              </w:rPr>
              <w:br/>
              <w:t xml:space="preserve">40 процентов участников долевого строительства которых использовали для их строительства социальную выплату для приобретения </w:t>
            </w:r>
            <w:r w:rsidRPr="00A71B68">
              <w:rPr>
                <w:sz w:val="24"/>
                <w:szCs w:val="24"/>
              </w:rPr>
              <w:lastRenderedPageBreak/>
              <w:t>(строительства) жилья, полученную за счет средств, предусмот</w:t>
            </w:r>
            <w:r w:rsidRPr="00A71B68">
              <w:rPr>
                <w:sz w:val="24"/>
                <w:szCs w:val="24"/>
              </w:rPr>
              <w:softHyphen/>
              <w:t xml:space="preserve">ренных на реализацию программ местного развития и обеспечение занятости для шахтерских городов и поселков, и срок передачи объектов долевого </w:t>
            </w:r>
            <w:proofErr w:type="gramStart"/>
            <w:r w:rsidRPr="00A71B68">
              <w:rPr>
                <w:sz w:val="24"/>
                <w:szCs w:val="24"/>
              </w:rPr>
              <w:t>строительства</w:t>
            </w:r>
            <w:proofErr w:type="gramEnd"/>
            <w:r w:rsidRPr="00A71B68">
              <w:rPr>
                <w:sz w:val="24"/>
                <w:szCs w:val="24"/>
              </w:rPr>
              <w:t xml:space="preserve"> в котором нарушен более чем на девять месяцев</w:t>
            </w:r>
          </w:p>
        </w:tc>
        <w:tc>
          <w:tcPr>
            <w:tcW w:w="2082"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35" w:lineRule="auto"/>
              <w:jc w:val="center"/>
              <w:rPr>
                <w:kern w:val="2"/>
                <w:sz w:val="24"/>
                <w:szCs w:val="24"/>
              </w:rPr>
            </w:pPr>
            <w:r w:rsidRPr="00A71B68">
              <w:rPr>
                <w:kern w:val="2"/>
                <w:sz w:val="24"/>
                <w:szCs w:val="24"/>
              </w:rPr>
              <w:lastRenderedPageBreak/>
              <w:t>показатели  2, 3, 2.1</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512" w:type="dxa"/>
            <w:gridSpan w:val="11"/>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18" w:lineRule="auto"/>
              <w:jc w:val="center"/>
              <w:rPr>
                <w:kern w:val="2"/>
                <w:sz w:val="24"/>
                <w:szCs w:val="24"/>
              </w:rPr>
            </w:pPr>
            <w:r w:rsidRPr="00A71B68">
              <w:rPr>
                <w:kern w:val="2"/>
                <w:sz w:val="24"/>
                <w:szCs w:val="24"/>
                <w:lang w:val="en-US"/>
              </w:rPr>
              <w:lastRenderedPageBreak/>
              <w:t>III</w:t>
            </w:r>
            <w:r w:rsidRPr="00A71B68">
              <w:rPr>
                <w:kern w:val="2"/>
                <w:sz w:val="24"/>
                <w:szCs w:val="24"/>
              </w:rPr>
              <w:t xml:space="preserve">. Подпрограмма «Оказание мер государственной поддержки </w:t>
            </w:r>
            <w:r w:rsidRPr="00A71B68">
              <w:rPr>
                <w:kern w:val="2"/>
                <w:sz w:val="24"/>
                <w:szCs w:val="24"/>
              </w:rPr>
              <w:br/>
              <w:t>в улучшении жилищных условий отдельным категориям граждан»</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512" w:type="dxa"/>
            <w:gridSpan w:val="11"/>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18" w:lineRule="auto"/>
              <w:jc w:val="center"/>
              <w:rPr>
                <w:kern w:val="2"/>
                <w:sz w:val="24"/>
                <w:szCs w:val="24"/>
              </w:rPr>
            </w:pPr>
            <w:r w:rsidRPr="00A71B68">
              <w:rPr>
                <w:kern w:val="2"/>
                <w:sz w:val="24"/>
                <w:szCs w:val="24"/>
              </w:rPr>
              <w:t>3. Цель подпрограммы 3 «Исполнение государственных обязательств по обеспечению жильем отдельных категорий граждан»</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512" w:type="dxa"/>
            <w:gridSpan w:val="11"/>
            <w:tcBorders>
              <w:top w:val="single" w:sz="4" w:space="0" w:color="auto"/>
              <w:left w:val="single" w:sz="4" w:space="0" w:color="auto"/>
              <w:bottom w:val="single" w:sz="4" w:space="0" w:color="auto"/>
              <w:right w:val="single" w:sz="4" w:space="0" w:color="auto"/>
            </w:tcBorders>
            <w:hideMark/>
          </w:tcPr>
          <w:p w:rsidR="00250473" w:rsidRPr="00A71B68" w:rsidRDefault="00250473" w:rsidP="007C6288">
            <w:pPr>
              <w:tabs>
                <w:tab w:val="left" w:pos="1851"/>
              </w:tabs>
              <w:autoSpaceDE w:val="0"/>
              <w:autoSpaceDN w:val="0"/>
              <w:adjustRightInd w:val="0"/>
              <w:spacing w:line="218" w:lineRule="auto"/>
              <w:jc w:val="center"/>
              <w:rPr>
                <w:kern w:val="2"/>
                <w:sz w:val="24"/>
                <w:szCs w:val="24"/>
                <w:lang w:eastAsia="en-US"/>
              </w:rPr>
            </w:pPr>
            <w:r w:rsidRPr="00A71B68">
              <w:rPr>
                <w:kern w:val="2"/>
                <w:sz w:val="24"/>
                <w:szCs w:val="24"/>
                <w:lang w:eastAsia="en-US"/>
              </w:rPr>
              <w:t>3.</w:t>
            </w:r>
            <w:r w:rsidR="007C6288">
              <w:rPr>
                <w:kern w:val="2"/>
                <w:sz w:val="24"/>
                <w:szCs w:val="24"/>
                <w:lang w:eastAsia="en-US"/>
              </w:rPr>
              <w:t>1</w:t>
            </w:r>
            <w:r w:rsidRPr="00A71B68">
              <w:rPr>
                <w:kern w:val="2"/>
                <w:sz w:val="24"/>
                <w:szCs w:val="24"/>
                <w:lang w:eastAsia="en-US"/>
              </w:rPr>
              <w:t xml:space="preserve">. Задача </w:t>
            </w:r>
            <w:r w:rsidR="007C6288">
              <w:rPr>
                <w:kern w:val="2"/>
                <w:sz w:val="24"/>
                <w:szCs w:val="24"/>
                <w:lang w:eastAsia="en-US"/>
              </w:rPr>
              <w:t>1</w:t>
            </w:r>
            <w:r w:rsidRPr="00A71B68">
              <w:rPr>
                <w:kern w:val="2"/>
                <w:sz w:val="24"/>
                <w:szCs w:val="24"/>
                <w:lang w:eastAsia="en-US"/>
              </w:rPr>
              <w:t xml:space="preserve"> подпрограммы 3 «Обеспечение жильем льготных категорий граждан, признанных нуждающимися в жилых помещениях»</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9" w:type="dxa"/>
            <w:tcBorders>
              <w:top w:val="single" w:sz="4" w:space="0" w:color="auto"/>
              <w:left w:val="single" w:sz="4" w:space="0" w:color="auto"/>
              <w:bottom w:val="single" w:sz="4" w:space="0" w:color="auto"/>
              <w:right w:val="single" w:sz="4" w:space="0" w:color="auto"/>
            </w:tcBorders>
            <w:hideMark/>
          </w:tcPr>
          <w:p w:rsidR="00250473" w:rsidRPr="00A71B68" w:rsidRDefault="007C6288" w:rsidP="00950DEF">
            <w:pPr>
              <w:autoSpaceDE w:val="0"/>
              <w:autoSpaceDN w:val="0"/>
              <w:adjustRightInd w:val="0"/>
              <w:jc w:val="center"/>
              <w:rPr>
                <w:kern w:val="2"/>
                <w:sz w:val="24"/>
                <w:szCs w:val="24"/>
              </w:rPr>
            </w:pPr>
            <w:r>
              <w:rPr>
                <w:kern w:val="2"/>
                <w:sz w:val="24"/>
                <w:szCs w:val="24"/>
              </w:rPr>
              <w:t>3.1</w:t>
            </w:r>
            <w:r w:rsidR="00250473" w:rsidRPr="00A71B68">
              <w:rPr>
                <w:kern w:val="2"/>
                <w:sz w:val="24"/>
                <w:szCs w:val="24"/>
              </w:rPr>
              <w:t>.1.</w:t>
            </w:r>
          </w:p>
        </w:tc>
        <w:tc>
          <w:tcPr>
            <w:tcW w:w="3307" w:type="dxa"/>
            <w:gridSpan w:val="2"/>
            <w:tcBorders>
              <w:top w:val="single" w:sz="4" w:space="0" w:color="auto"/>
              <w:left w:val="single" w:sz="4" w:space="0" w:color="auto"/>
              <w:bottom w:val="single" w:sz="4" w:space="0" w:color="auto"/>
              <w:right w:val="single" w:sz="4" w:space="0" w:color="auto"/>
            </w:tcBorders>
          </w:tcPr>
          <w:p w:rsidR="00250473" w:rsidRPr="00A71B68" w:rsidRDefault="00250473" w:rsidP="00950DEF">
            <w:pPr>
              <w:autoSpaceDE w:val="0"/>
              <w:autoSpaceDN w:val="0"/>
              <w:adjustRightInd w:val="0"/>
              <w:spacing w:line="218" w:lineRule="auto"/>
              <w:rPr>
                <w:kern w:val="2"/>
                <w:sz w:val="24"/>
                <w:szCs w:val="24"/>
                <w:lang w:eastAsia="en-US"/>
              </w:rPr>
            </w:pPr>
            <w:r w:rsidRPr="00A71B68">
              <w:rPr>
                <w:kern w:val="2"/>
                <w:sz w:val="24"/>
                <w:szCs w:val="24"/>
                <w:lang w:eastAsia="en-US"/>
              </w:rPr>
              <w:t>Основное мероприятие 3.</w:t>
            </w:r>
            <w:r w:rsidR="007C6288">
              <w:rPr>
                <w:kern w:val="2"/>
                <w:sz w:val="24"/>
                <w:szCs w:val="24"/>
                <w:lang w:eastAsia="en-US"/>
              </w:rPr>
              <w:t>1</w:t>
            </w:r>
            <w:r w:rsidRPr="00A71B68">
              <w:rPr>
                <w:kern w:val="2"/>
                <w:sz w:val="24"/>
                <w:szCs w:val="24"/>
                <w:lang w:eastAsia="en-US"/>
              </w:rPr>
              <w:t>.</w:t>
            </w:r>
          </w:p>
          <w:p w:rsidR="00250473" w:rsidRPr="00A71B68" w:rsidRDefault="00250473" w:rsidP="00950DEF">
            <w:pPr>
              <w:autoSpaceDE w:val="0"/>
              <w:autoSpaceDN w:val="0"/>
              <w:adjustRightInd w:val="0"/>
              <w:spacing w:line="218" w:lineRule="auto"/>
              <w:rPr>
                <w:kern w:val="2"/>
                <w:sz w:val="24"/>
                <w:szCs w:val="24"/>
                <w:lang w:eastAsia="en-US"/>
              </w:rPr>
            </w:pPr>
            <w:r w:rsidRPr="00A71B68">
              <w:rPr>
                <w:spacing w:val="-4"/>
                <w:kern w:val="2"/>
                <w:sz w:val="24"/>
                <w:szCs w:val="24"/>
                <w:lang w:eastAsia="en-US"/>
              </w:rPr>
              <w:t>Обеспечение жильем молодых</w:t>
            </w:r>
            <w:r w:rsidRPr="00A71B68">
              <w:rPr>
                <w:kern w:val="2"/>
                <w:sz w:val="24"/>
                <w:szCs w:val="24"/>
                <w:lang w:eastAsia="en-US"/>
              </w:rPr>
              <w:t xml:space="preserve"> семей в Ростовской области</w:t>
            </w:r>
          </w:p>
        </w:tc>
        <w:tc>
          <w:tcPr>
            <w:tcW w:w="2057" w:type="dxa"/>
            <w:tcBorders>
              <w:top w:val="single" w:sz="4" w:space="0" w:color="auto"/>
              <w:left w:val="single" w:sz="4" w:space="0" w:color="auto"/>
              <w:bottom w:val="single" w:sz="4" w:space="0" w:color="auto"/>
              <w:right w:val="single" w:sz="4" w:space="0" w:color="auto"/>
            </w:tcBorders>
            <w:hideMark/>
          </w:tcPr>
          <w:p w:rsidR="00250473" w:rsidRPr="007C6288" w:rsidRDefault="007C6288" w:rsidP="007C6288">
            <w:pPr>
              <w:autoSpaceDE w:val="0"/>
              <w:autoSpaceDN w:val="0"/>
              <w:adjustRightInd w:val="0"/>
              <w:spacing w:line="218" w:lineRule="auto"/>
              <w:jc w:val="center"/>
              <w:rPr>
                <w:kern w:val="2"/>
                <w:sz w:val="24"/>
                <w:szCs w:val="24"/>
                <w:lang w:eastAsia="en-US"/>
              </w:rPr>
            </w:pPr>
            <w:r w:rsidRPr="007C6288">
              <w:rPr>
                <w:sz w:val="24"/>
                <w:szCs w:val="24"/>
              </w:rPr>
              <w:t>Департамент социального развития г. Азова</w:t>
            </w:r>
          </w:p>
        </w:tc>
        <w:tc>
          <w:tcPr>
            <w:tcW w:w="1468"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18" w:lineRule="auto"/>
              <w:jc w:val="center"/>
              <w:rPr>
                <w:kern w:val="2"/>
                <w:sz w:val="24"/>
                <w:szCs w:val="24"/>
              </w:rPr>
            </w:pPr>
            <w:r w:rsidRPr="00A71B68">
              <w:rPr>
                <w:kern w:val="2"/>
                <w:sz w:val="24"/>
                <w:szCs w:val="24"/>
              </w:rPr>
              <w:t>1 января 2019 г.</w:t>
            </w:r>
          </w:p>
        </w:tc>
        <w:tc>
          <w:tcPr>
            <w:tcW w:w="1338"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18" w:lineRule="auto"/>
              <w:jc w:val="center"/>
              <w:rPr>
                <w:kern w:val="2"/>
                <w:sz w:val="24"/>
                <w:szCs w:val="24"/>
              </w:rPr>
            </w:pPr>
            <w:r w:rsidRPr="00A71B68">
              <w:rPr>
                <w:kern w:val="2"/>
                <w:sz w:val="24"/>
                <w:szCs w:val="24"/>
              </w:rPr>
              <w:t>31 декабря 2030 г.</w:t>
            </w:r>
          </w:p>
        </w:tc>
        <w:tc>
          <w:tcPr>
            <w:tcW w:w="1748"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18" w:lineRule="auto"/>
              <w:jc w:val="center"/>
              <w:rPr>
                <w:kern w:val="2"/>
                <w:sz w:val="24"/>
                <w:szCs w:val="24"/>
              </w:rPr>
            </w:pPr>
            <w:r w:rsidRPr="00A71B68">
              <w:rPr>
                <w:kern w:val="2"/>
                <w:sz w:val="24"/>
                <w:szCs w:val="24"/>
              </w:rPr>
              <w:t xml:space="preserve">улучшение жилищных условий молодых семей </w:t>
            </w:r>
          </w:p>
        </w:tc>
        <w:tc>
          <w:tcPr>
            <w:tcW w:w="2793"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spacing w:line="218" w:lineRule="auto"/>
              <w:jc w:val="center"/>
              <w:rPr>
                <w:kern w:val="2"/>
                <w:sz w:val="24"/>
                <w:szCs w:val="24"/>
              </w:rPr>
            </w:pPr>
            <w:r w:rsidRPr="00A71B68">
              <w:rPr>
                <w:kern w:val="2"/>
                <w:sz w:val="24"/>
                <w:szCs w:val="24"/>
              </w:rPr>
              <w:t>отсутствие возможности улучшения жилищных условий молодых</w:t>
            </w:r>
          </w:p>
          <w:p w:rsidR="00250473" w:rsidRPr="00A71B68" w:rsidRDefault="00250473" w:rsidP="00950DEF">
            <w:pPr>
              <w:autoSpaceDE w:val="0"/>
              <w:autoSpaceDN w:val="0"/>
              <w:adjustRightInd w:val="0"/>
              <w:spacing w:line="218" w:lineRule="auto"/>
              <w:jc w:val="center"/>
              <w:rPr>
                <w:kern w:val="2"/>
                <w:sz w:val="24"/>
                <w:szCs w:val="24"/>
              </w:rPr>
            </w:pPr>
            <w:r w:rsidRPr="00A71B68">
              <w:rPr>
                <w:kern w:val="2"/>
                <w:sz w:val="24"/>
                <w:szCs w:val="24"/>
              </w:rPr>
              <w:t xml:space="preserve">семей </w:t>
            </w:r>
          </w:p>
        </w:tc>
        <w:tc>
          <w:tcPr>
            <w:tcW w:w="2082" w:type="dxa"/>
            <w:tcBorders>
              <w:top w:val="single" w:sz="4" w:space="0" w:color="auto"/>
              <w:left w:val="single" w:sz="4" w:space="0" w:color="auto"/>
              <w:bottom w:val="single" w:sz="4" w:space="0" w:color="auto"/>
              <w:right w:val="single" w:sz="4" w:space="0" w:color="auto"/>
            </w:tcBorders>
            <w:hideMark/>
          </w:tcPr>
          <w:p w:rsidR="00250473" w:rsidRPr="00A71B68" w:rsidRDefault="00250473" w:rsidP="007C6288">
            <w:pPr>
              <w:autoSpaceDE w:val="0"/>
              <w:autoSpaceDN w:val="0"/>
              <w:adjustRightInd w:val="0"/>
              <w:spacing w:line="218" w:lineRule="auto"/>
              <w:jc w:val="center"/>
              <w:rPr>
                <w:kern w:val="2"/>
                <w:sz w:val="24"/>
                <w:szCs w:val="24"/>
              </w:rPr>
            </w:pPr>
            <w:r w:rsidRPr="00A71B68">
              <w:rPr>
                <w:kern w:val="2"/>
                <w:sz w:val="24"/>
                <w:szCs w:val="24"/>
              </w:rPr>
              <w:t>показател</w:t>
            </w:r>
            <w:r w:rsidR="007C6288">
              <w:rPr>
                <w:kern w:val="2"/>
                <w:sz w:val="24"/>
                <w:szCs w:val="24"/>
              </w:rPr>
              <w:t>ь</w:t>
            </w:r>
            <w:r w:rsidRPr="00A71B68">
              <w:rPr>
                <w:kern w:val="2"/>
                <w:sz w:val="24"/>
                <w:szCs w:val="24"/>
              </w:rPr>
              <w:t xml:space="preserve"> </w:t>
            </w:r>
            <w:r w:rsidR="007C6288">
              <w:rPr>
                <w:kern w:val="2"/>
                <w:sz w:val="24"/>
                <w:szCs w:val="24"/>
              </w:rPr>
              <w:t>3</w:t>
            </w:r>
          </w:p>
        </w:tc>
      </w:tr>
      <w:tr w:rsidR="00250473" w:rsidRPr="00A71B68" w:rsidTr="00250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9" w:type="dxa"/>
            <w:tcBorders>
              <w:top w:val="single" w:sz="4" w:space="0" w:color="auto"/>
              <w:left w:val="single" w:sz="4" w:space="0" w:color="auto"/>
              <w:bottom w:val="single" w:sz="4" w:space="0" w:color="auto"/>
              <w:right w:val="single" w:sz="4" w:space="0" w:color="auto"/>
            </w:tcBorders>
            <w:hideMark/>
          </w:tcPr>
          <w:p w:rsidR="00250473" w:rsidRPr="00A71B68" w:rsidRDefault="00250473" w:rsidP="007C6288">
            <w:pPr>
              <w:autoSpaceDE w:val="0"/>
              <w:autoSpaceDN w:val="0"/>
              <w:adjustRightInd w:val="0"/>
              <w:jc w:val="center"/>
              <w:rPr>
                <w:kern w:val="2"/>
                <w:sz w:val="24"/>
                <w:szCs w:val="24"/>
              </w:rPr>
            </w:pPr>
            <w:r w:rsidRPr="00A71B68">
              <w:rPr>
                <w:kern w:val="2"/>
                <w:sz w:val="24"/>
                <w:szCs w:val="24"/>
              </w:rPr>
              <w:t>3.</w:t>
            </w:r>
            <w:r w:rsidR="007C6288">
              <w:rPr>
                <w:kern w:val="2"/>
                <w:sz w:val="24"/>
                <w:szCs w:val="24"/>
              </w:rPr>
              <w:t>1</w:t>
            </w:r>
            <w:r w:rsidRPr="00A71B68">
              <w:rPr>
                <w:kern w:val="2"/>
                <w:sz w:val="24"/>
                <w:szCs w:val="24"/>
              </w:rPr>
              <w:t>.2.</w:t>
            </w:r>
          </w:p>
        </w:tc>
        <w:tc>
          <w:tcPr>
            <w:tcW w:w="3307"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rPr>
                <w:kern w:val="2"/>
                <w:sz w:val="24"/>
                <w:szCs w:val="24"/>
                <w:lang w:eastAsia="en-US"/>
              </w:rPr>
            </w:pPr>
            <w:r w:rsidRPr="00A71B68">
              <w:rPr>
                <w:kern w:val="2"/>
                <w:sz w:val="24"/>
                <w:szCs w:val="24"/>
                <w:lang w:eastAsia="en-US"/>
              </w:rPr>
              <w:t>Основное мероприятие 3.</w:t>
            </w:r>
            <w:r w:rsidR="007C6288">
              <w:rPr>
                <w:kern w:val="2"/>
                <w:sz w:val="24"/>
                <w:szCs w:val="24"/>
                <w:lang w:eastAsia="en-US"/>
              </w:rPr>
              <w:t>2</w:t>
            </w:r>
            <w:r w:rsidRPr="00A71B68">
              <w:rPr>
                <w:kern w:val="2"/>
                <w:sz w:val="24"/>
                <w:szCs w:val="24"/>
                <w:lang w:eastAsia="en-US"/>
              </w:rPr>
              <w:t>.</w:t>
            </w:r>
          </w:p>
          <w:p w:rsidR="00250473" w:rsidRPr="00A71B68" w:rsidRDefault="00250473" w:rsidP="00950DEF">
            <w:pPr>
              <w:tabs>
                <w:tab w:val="left" w:pos="1206"/>
              </w:tabs>
              <w:rPr>
                <w:kern w:val="2"/>
                <w:sz w:val="24"/>
                <w:szCs w:val="24"/>
                <w:lang w:eastAsia="en-US"/>
              </w:rPr>
            </w:pPr>
            <w:r w:rsidRPr="00A71B68">
              <w:rPr>
                <w:kern w:val="2"/>
                <w:sz w:val="24"/>
                <w:szCs w:val="24"/>
                <w:lang w:eastAsia="en-US"/>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w:t>
            </w:r>
            <w:r w:rsidRPr="00A71B68">
              <w:rPr>
                <w:kern w:val="2"/>
                <w:sz w:val="24"/>
                <w:szCs w:val="24"/>
                <w:lang w:eastAsia="en-US"/>
              </w:rPr>
              <w:softHyphen/>
              <w:t>рованных жилых помещений</w:t>
            </w:r>
          </w:p>
        </w:tc>
        <w:tc>
          <w:tcPr>
            <w:tcW w:w="2057" w:type="dxa"/>
            <w:tcBorders>
              <w:top w:val="single" w:sz="4" w:space="0" w:color="auto"/>
              <w:left w:val="single" w:sz="4" w:space="0" w:color="auto"/>
              <w:bottom w:val="single" w:sz="4" w:space="0" w:color="auto"/>
              <w:right w:val="single" w:sz="4" w:space="0" w:color="auto"/>
            </w:tcBorders>
            <w:hideMark/>
          </w:tcPr>
          <w:p w:rsidR="00250473" w:rsidRPr="00A71B68" w:rsidRDefault="007C6288" w:rsidP="00950DEF">
            <w:pPr>
              <w:autoSpaceDE w:val="0"/>
              <w:autoSpaceDN w:val="0"/>
              <w:adjustRightInd w:val="0"/>
              <w:jc w:val="center"/>
              <w:rPr>
                <w:kern w:val="2"/>
                <w:sz w:val="24"/>
                <w:szCs w:val="24"/>
                <w:lang w:eastAsia="en-US"/>
              </w:rPr>
            </w:pPr>
            <w:r>
              <w:rPr>
                <w:kern w:val="2"/>
                <w:sz w:val="24"/>
                <w:szCs w:val="24"/>
                <w:lang w:eastAsia="en-US"/>
              </w:rPr>
              <w:t>Управление образования города Азова</w:t>
            </w:r>
            <w:r w:rsidR="00250473" w:rsidRPr="00A71B68">
              <w:rPr>
                <w:kern w:val="2"/>
                <w:sz w:val="24"/>
                <w:szCs w:val="24"/>
              </w:rPr>
              <w:t xml:space="preserve"> </w:t>
            </w:r>
          </w:p>
        </w:tc>
        <w:tc>
          <w:tcPr>
            <w:tcW w:w="1468"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1 января 2019 г.</w:t>
            </w:r>
          </w:p>
        </w:tc>
        <w:tc>
          <w:tcPr>
            <w:tcW w:w="1338" w:type="dxa"/>
            <w:gridSpan w:val="2"/>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autoSpaceDE w:val="0"/>
              <w:autoSpaceDN w:val="0"/>
              <w:adjustRightInd w:val="0"/>
              <w:jc w:val="center"/>
              <w:rPr>
                <w:kern w:val="2"/>
                <w:sz w:val="24"/>
                <w:szCs w:val="24"/>
              </w:rPr>
            </w:pPr>
            <w:r w:rsidRPr="00A71B68">
              <w:rPr>
                <w:kern w:val="2"/>
                <w:sz w:val="24"/>
                <w:szCs w:val="24"/>
              </w:rPr>
              <w:t>31 декабря 2030 г.</w:t>
            </w:r>
          </w:p>
        </w:tc>
        <w:tc>
          <w:tcPr>
            <w:tcW w:w="1748" w:type="dxa"/>
            <w:gridSpan w:val="2"/>
            <w:tcBorders>
              <w:top w:val="single" w:sz="4" w:space="0" w:color="auto"/>
              <w:left w:val="single" w:sz="4" w:space="0" w:color="auto"/>
              <w:bottom w:val="single" w:sz="4" w:space="0" w:color="auto"/>
              <w:right w:val="single" w:sz="4" w:space="0" w:color="auto"/>
            </w:tcBorders>
          </w:tcPr>
          <w:p w:rsidR="00250473" w:rsidRPr="00A71B68" w:rsidRDefault="00250473" w:rsidP="00950DEF">
            <w:pPr>
              <w:tabs>
                <w:tab w:val="left" w:pos="1206"/>
              </w:tabs>
              <w:jc w:val="center"/>
              <w:rPr>
                <w:kern w:val="2"/>
                <w:sz w:val="24"/>
                <w:szCs w:val="24"/>
                <w:lang w:eastAsia="en-US"/>
              </w:rPr>
            </w:pPr>
            <w:r w:rsidRPr="00A71B68">
              <w:rPr>
                <w:kern w:val="2"/>
                <w:sz w:val="24"/>
                <w:szCs w:val="24"/>
                <w:lang w:eastAsia="en-US"/>
              </w:rPr>
              <w:t>решение жилищной проблемы детей-сирот и детей, оставшихся без попечения родителей</w:t>
            </w:r>
          </w:p>
          <w:p w:rsidR="00250473" w:rsidRPr="00A71B68" w:rsidRDefault="00250473" w:rsidP="00950DEF">
            <w:pPr>
              <w:autoSpaceDE w:val="0"/>
              <w:autoSpaceDN w:val="0"/>
              <w:adjustRightInd w:val="0"/>
              <w:jc w:val="center"/>
              <w:rPr>
                <w:kern w:val="2"/>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250473" w:rsidRPr="00A71B68" w:rsidRDefault="00250473" w:rsidP="00950DEF">
            <w:pPr>
              <w:tabs>
                <w:tab w:val="left" w:pos="1206"/>
              </w:tabs>
              <w:jc w:val="center"/>
              <w:rPr>
                <w:kern w:val="2"/>
                <w:sz w:val="24"/>
                <w:szCs w:val="24"/>
                <w:lang w:eastAsia="en-US"/>
              </w:rPr>
            </w:pPr>
            <w:r w:rsidRPr="00A71B68">
              <w:rPr>
                <w:kern w:val="2"/>
                <w:sz w:val="24"/>
                <w:szCs w:val="24"/>
                <w:lang w:eastAsia="en-US"/>
              </w:rPr>
              <w:t>необеспеченность жильем детей-сирот и детей, оставшихся без попечения родителей</w:t>
            </w:r>
          </w:p>
        </w:tc>
        <w:tc>
          <w:tcPr>
            <w:tcW w:w="2082" w:type="dxa"/>
            <w:tcBorders>
              <w:top w:val="single" w:sz="4" w:space="0" w:color="auto"/>
              <w:left w:val="single" w:sz="4" w:space="0" w:color="auto"/>
              <w:bottom w:val="single" w:sz="4" w:space="0" w:color="auto"/>
              <w:right w:val="single" w:sz="4" w:space="0" w:color="auto"/>
            </w:tcBorders>
            <w:hideMark/>
          </w:tcPr>
          <w:p w:rsidR="00250473" w:rsidRPr="00A71B68" w:rsidRDefault="00250473" w:rsidP="007C6288">
            <w:pPr>
              <w:autoSpaceDE w:val="0"/>
              <w:autoSpaceDN w:val="0"/>
              <w:adjustRightInd w:val="0"/>
              <w:jc w:val="center"/>
              <w:rPr>
                <w:kern w:val="2"/>
                <w:sz w:val="24"/>
                <w:szCs w:val="24"/>
              </w:rPr>
            </w:pPr>
            <w:r w:rsidRPr="00A71B68">
              <w:rPr>
                <w:kern w:val="2"/>
                <w:sz w:val="24"/>
                <w:szCs w:val="24"/>
              </w:rPr>
              <w:t>показател</w:t>
            </w:r>
            <w:r w:rsidR="007C6288">
              <w:rPr>
                <w:kern w:val="2"/>
                <w:sz w:val="24"/>
                <w:szCs w:val="24"/>
              </w:rPr>
              <w:t>ь</w:t>
            </w:r>
            <w:r w:rsidRPr="00A71B68">
              <w:rPr>
                <w:kern w:val="2"/>
                <w:sz w:val="24"/>
                <w:szCs w:val="24"/>
              </w:rPr>
              <w:t xml:space="preserve"> </w:t>
            </w:r>
            <w:r w:rsidR="007C6288">
              <w:rPr>
                <w:kern w:val="2"/>
                <w:sz w:val="24"/>
                <w:szCs w:val="24"/>
              </w:rPr>
              <w:t>3</w:t>
            </w:r>
          </w:p>
        </w:tc>
      </w:tr>
    </w:tbl>
    <w:p w:rsidR="00477E16" w:rsidRDefault="00477E16" w:rsidP="00321F6E">
      <w:pPr>
        <w:widowControl w:val="0"/>
        <w:jc w:val="center"/>
        <w:rPr>
          <w:sz w:val="28"/>
          <w:szCs w:val="28"/>
        </w:rPr>
      </w:pPr>
    </w:p>
    <w:p w:rsidR="00477E16" w:rsidRDefault="00477E16" w:rsidP="00477E16">
      <w:pPr>
        <w:widowControl w:val="0"/>
        <w:autoSpaceDE w:val="0"/>
        <w:autoSpaceDN w:val="0"/>
        <w:adjustRightInd w:val="0"/>
        <w:jc w:val="center"/>
        <w:rPr>
          <w:sz w:val="28"/>
          <w:szCs w:val="28"/>
        </w:rPr>
      </w:pPr>
      <w:r>
        <w:rPr>
          <w:sz w:val="28"/>
          <w:szCs w:val="28"/>
        </w:rPr>
        <w:t>Управляющий делами администрации                                                                                                               В.А. Пшеничный</w:t>
      </w:r>
    </w:p>
    <w:p w:rsidR="00477E16" w:rsidRDefault="00477E16" w:rsidP="00321F6E">
      <w:pPr>
        <w:widowControl w:val="0"/>
        <w:jc w:val="center"/>
        <w:rPr>
          <w:sz w:val="28"/>
          <w:szCs w:val="28"/>
        </w:rPr>
      </w:pPr>
    </w:p>
    <w:p w:rsidR="00477E16" w:rsidRDefault="00477E16" w:rsidP="00321F6E">
      <w:pPr>
        <w:widowControl w:val="0"/>
        <w:jc w:val="center"/>
        <w:rPr>
          <w:sz w:val="28"/>
          <w:szCs w:val="28"/>
        </w:rPr>
      </w:pPr>
    </w:p>
    <w:p w:rsidR="00477E16" w:rsidRDefault="00477E16" w:rsidP="00321F6E">
      <w:pPr>
        <w:widowControl w:val="0"/>
        <w:jc w:val="center"/>
        <w:rPr>
          <w:sz w:val="28"/>
          <w:szCs w:val="28"/>
        </w:rPr>
      </w:pPr>
    </w:p>
    <w:p w:rsidR="00477E16" w:rsidRDefault="00477E16" w:rsidP="00321F6E">
      <w:pPr>
        <w:widowControl w:val="0"/>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7691"/>
      </w:tblGrid>
      <w:tr w:rsidR="00477E16" w:rsidTr="00947EDC">
        <w:tc>
          <w:tcPr>
            <w:tcW w:w="7690" w:type="dxa"/>
          </w:tcPr>
          <w:p w:rsidR="00477E16" w:rsidRDefault="00477E16" w:rsidP="00947EDC">
            <w:pPr>
              <w:jc w:val="center"/>
              <w:rPr>
                <w:sz w:val="28"/>
                <w:szCs w:val="28"/>
              </w:rPr>
            </w:pPr>
          </w:p>
        </w:tc>
        <w:tc>
          <w:tcPr>
            <w:tcW w:w="7691" w:type="dxa"/>
          </w:tcPr>
          <w:p w:rsidR="00477E16" w:rsidRDefault="00477E16" w:rsidP="00947EDC">
            <w:pPr>
              <w:widowControl w:val="0"/>
              <w:autoSpaceDE w:val="0"/>
              <w:autoSpaceDN w:val="0"/>
              <w:adjustRightInd w:val="0"/>
              <w:rPr>
                <w:sz w:val="28"/>
                <w:szCs w:val="28"/>
              </w:rPr>
            </w:pPr>
            <w:r>
              <w:rPr>
                <w:sz w:val="28"/>
                <w:szCs w:val="28"/>
              </w:rPr>
              <w:t xml:space="preserve">                                                                             Приложение № 4</w:t>
            </w:r>
          </w:p>
          <w:p w:rsidR="00477E16" w:rsidRDefault="00477E16" w:rsidP="00947EDC">
            <w:pPr>
              <w:widowControl w:val="0"/>
              <w:autoSpaceDE w:val="0"/>
              <w:autoSpaceDN w:val="0"/>
              <w:adjustRightInd w:val="0"/>
              <w:jc w:val="right"/>
              <w:rPr>
                <w:sz w:val="28"/>
                <w:szCs w:val="28"/>
              </w:rPr>
            </w:pPr>
            <w:r>
              <w:rPr>
                <w:sz w:val="28"/>
                <w:szCs w:val="28"/>
              </w:rPr>
              <w:t>к муниципальной программе  города Азова</w:t>
            </w:r>
          </w:p>
          <w:p w:rsidR="00477E16" w:rsidRDefault="00477E16" w:rsidP="00947EDC">
            <w:pPr>
              <w:tabs>
                <w:tab w:val="left" w:pos="3350"/>
              </w:tabs>
              <w:jc w:val="right"/>
              <w:rPr>
                <w:sz w:val="28"/>
                <w:szCs w:val="28"/>
              </w:rPr>
            </w:pPr>
            <w:r>
              <w:rPr>
                <w:sz w:val="28"/>
                <w:szCs w:val="28"/>
              </w:rPr>
              <w:t xml:space="preserve"> «</w:t>
            </w:r>
            <w:r w:rsidRPr="002A5D7A">
              <w:rPr>
                <w:sz w:val="28"/>
                <w:szCs w:val="28"/>
              </w:rPr>
              <w:t>Территориальное планирование и обеспечение доступным и комфортным жильем населения города Азова</w:t>
            </w:r>
            <w:r>
              <w:rPr>
                <w:sz w:val="28"/>
                <w:szCs w:val="28"/>
              </w:rPr>
              <w:t>»</w:t>
            </w:r>
          </w:p>
          <w:p w:rsidR="00477E16" w:rsidRDefault="00477E16" w:rsidP="00947EDC">
            <w:pPr>
              <w:jc w:val="center"/>
              <w:rPr>
                <w:sz w:val="28"/>
                <w:szCs w:val="28"/>
              </w:rPr>
            </w:pPr>
          </w:p>
        </w:tc>
      </w:tr>
    </w:tbl>
    <w:p w:rsidR="00321F6E" w:rsidRPr="005B30C9" w:rsidRDefault="00321F6E" w:rsidP="00321F6E">
      <w:pPr>
        <w:widowControl w:val="0"/>
        <w:jc w:val="center"/>
        <w:rPr>
          <w:sz w:val="28"/>
          <w:szCs w:val="28"/>
        </w:rPr>
      </w:pPr>
      <w:r w:rsidRPr="005B30C9">
        <w:rPr>
          <w:sz w:val="28"/>
          <w:szCs w:val="28"/>
        </w:rPr>
        <w:t xml:space="preserve">Расходы </w:t>
      </w:r>
    </w:p>
    <w:p w:rsidR="00321F6E" w:rsidRDefault="00321F6E" w:rsidP="00321F6E">
      <w:pPr>
        <w:widowControl w:val="0"/>
        <w:jc w:val="center"/>
        <w:rPr>
          <w:sz w:val="28"/>
          <w:szCs w:val="28"/>
        </w:rPr>
      </w:pPr>
      <w:r>
        <w:rPr>
          <w:sz w:val="28"/>
          <w:szCs w:val="28"/>
        </w:rPr>
        <w:t xml:space="preserve">областного бюджета, федерального бюджета, </w:t>
      </w:r>
      <w:r w:rsidRPr="005B30C9">
        <w:rPr>
          <w:sz w:val="28"/>
          <w:szCs w:val="28"/>
        </w:rPr>
        <w:t xml:space="preserve">бюджета города Азова </w:t>
      </w:r>
      <w:r>
        <w:rPr>
          <w:sz w:val="28"/>
          <w:szCs w:val="28"/>
        </w:rPr>
        <w:t xml:space="preserve">и внебюджетных источников </w:t>
      </w:r>
      <w:r w:rsidRPr="005B30C9">
        <w:rPr>
          <w:sz w:val="28"/>
          <w:szCs w:val="28"/>
        </w:rPr>
        <w:t>на реализацию муниципальной программы города Азова</w:t>
      </w:r>
      <w:r>
        <w:rPr>
          <w:sz w:val="28"/>
          <w:szCs w:val="28"/>
        </w:rPr>
        <w:t xml:space="preserve"> </w:t>
      </w:r>
    </w:p>
    <w:p w:rsidR="005C3515" w:rsidRPr="005B30C9" w:rsidRDefault="005C3515" w:rsidP="00321F6E">
      <w:pPr>
        <w:widowControl w:val="0"/>
        <w:jc w:val="center"/>
        <w:rPr>
          <w:sz w:val="28"/>
          <w:szCs w:val="28"/>
        </w:rPr>
      </w:pPr>
    </w:p>
    <w:tbl>
      <w:tblPr>
        <w:tblStyle w:val="a8"/>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5465"/>
      </w:tblGrid>
      <w:tr w:rsidR="0007648D" w:rsidTr="00E52250">
        <w:tc>
          <w:tcPr>
            <w:tcW w:w="236" w:type="dxa"/>
          </w:tcPr>
          <w:p w:rsidR="0007648D" w:rsidRDefault="0007648D" w:rsidP="00F4060C">
            <w:pPr>
              <w:spacing w:after="200" w:line="276" w:lineRule="auto"/>
              <w:rPr>
                <w:sz w:val="28"/>
                <w:szCs w:val="28"/>
              </w:rPr>
            </w:pPr>
          </w:p>
        </w:tc>
        <w:tc>
          <w:tcPr>
            <w:tcW w:w="15465" w:type="dxa"/>
          </w:tcPr>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407"/>
              <w:gridCol w:w="590"/>
              <w:gridCol w:w="517"/>
              <w:gridCol w:w="636"/>
              <w:gridCol w:w="548"/>
              <w:gridCol w:w="992"/>
              <w:gridCol w:w="750"/>
              <w:gridCol w:w="667"/>
              <w:gridCol w:w="833"/>
              <w:gridCol w:w="750"/>
              <w:gridCol w:w="750"/>
              <w:gridCol w:w="786"/>
              <w:gridCol w:w="750"/>
              <w:gridCol w:w="750"/>
              <w:gridCol w:w="750"/>
              <w:gridCol w:w="727"/>
              <w:gridCol w:w="819"/>
              <w:gridCol w:w="740"/>
            </w:tblGrid>
            <w:tr w:rsidR="00813FD2" w:rsidRPr="00813FD2" w:rsidTr="00B22ACA">
              <w:trPr>
                <w:trHeight w:val="145"/>
              </w:trPr>
              <w:tc>
                <w:tcPr>
                  <w:tcW w:w="1590" w:type="dxa"/>
                  <w:vMerge w:val="restart"/>
                </w:tcPr>
                <w:p w:rsidR="001E0DAC" w:rsidRPr="00813FD2" w:rsidRDefault="001E0DAC" w:rsidP="00FC4733">
                  <w:pPr>
                    <w:widowControl w:val="0"/>
                    <w:jc w:val="center"/>
                  </w:pPr>
                  <w:r w:rsidRPr="00813FD2">
                    <w:t>Номер и наименование</w:t>
                  </w:r>
                </w:p>
                <w:p w:rsidR="001E0DAC" w:rsidRPr="00813FD2" w:rsidRDefault="001E0DAC" w:rsidP="00FC4733">
                  <w:pPr>
                    <w:widowControl w:val="0"/>
                    <w:jc w:val="center"/>
                  </w:pPr>
                  <w:r w:rsidRPr="00813FD2">
                    <w:t>подпрограммы, основного мероприятия</w:t>
                  </w:r>
                </w:p>
                <w:p w:rsidR="001E0DAC" w:rsidRPr="00813FD2" w:rsidRDefault="001E0DAC" w:rsidP="00FC4733">
                  <w:pPr>
                    <w:widowControl w:val="0"/>
                    <w:jc w:val="center"/>
                  </w:pPr>
                  <w:r w:rsidRPr="00813FD2">
                    <w:t>подпрограммы, мероприятия ведомственной целевой программы</w:t>
                  </w:r>
                </w:p>
              </w:tc>
              <w:tc>
                <w:tcPr>
                  <w:tcW w:w="1407" w:type="dxa"/>
                  <w:vMerge w:val="restart"/>
                </w:tcPr>
                <w:p w:rsidR="001E0DAC" w:rsidRPr="00813FD2" w:rsidRDefault="001E0DAC" w:rsidP="00FC4733">
                  <w:pPr>
                    <w:widowControl w:val="0"/>
                    <w:jc w:val="center"/>
                  </w:pPr>
                  <w:r w:rsidRPr="00813FD2">
                    <w:t xml:space="preserve">Ответственный исполнитель, соисполнители, </w:t>
                  </w:r>
                </w:p>
                <w:p w:rsidR="001E0DAC" w:rsidRPr="00813FD2" w:rsidRDefault="001E0DAC" w:rsidP="00FC4733">
                  <w:pPr>
                    <w:widowControl w:val="0"/>
                    <w:jc w:val="center"/>
                  </w:pPr>
                  <w:r w:rsidRPr="00813FD2">
                    <w:t>участники</w:t>
                  </w:r>
                </w:p>
              </w:tc>
              <w:tc>
                <w:tcPr>
                  <w:tcW w:w="2291" w:type="dxa"/>
                  <w:gridSpan w:val="4"/>
                </w:tcPr>
                <w:p w:rsidR="001E0DAC" w:rsidRPr="00813FD2" w:rsidRDefault="001E0DAC" w:rsidP="00FC4733">
                  <w:pPr>
                    <w:widowControl w:val="0"/>
                    <w:jc w:val="center"/>
                  </w:pPr>
                  <w:r w:rsidRPr="00813FD2">
                    <w:t>Код бюджетной классификации расходов</w:t>
                  </w:r>
                </w:p>
                <w:p w:rsidR="001E0DAC" w:rsidRPr="00813FD2" w:rsidRDefault="001E0DAC" w:rsidP="00FC4733">
                  <w:pPr>
                    <w:widowControl w:val="0"/>
                    <w:jc w:val="center"/>
                  </w:pPr>
                </w:p>
              </w:tc>
              <w:tc>
                <w:tcPr>
                  <w:tcW w:w="992" w:type="dxa"/>
                  <w:vMerge w:val="restart"/>
                </w:tcPr>
                <w:p w:rsidR="001E0DAC" w:rsidRPr="00813FD2" w:rsidRDefault="001E0DAC" w:rsidP="00FC4733">
                  <w:pPr>
                    <w:widowControl w:val="0"/>
                    <w:jc w:val="center"/>
                  </w:pPr>
                  <w:r w:rsidRPr="00813FD2">
                    <w:t>Объем расходов всего (тыс. рублей)</w:t>
                  </w:r>
                </w:p>
              </w:tc>
              <w:tc>
                <w:tcPr>
                  <w:tcW w:w="9072" w:type="dxa"/>
                  <w:gridSpan w:val="12"/>
                </w:tcPr>
                <w:p w:rsidR="001E0DAC" w:rsidRPr="00813FD2" w:rsidRDefault="001E0DAC" w:rsidP="00FC4733">
                  <w:pPr>
                    <w:widowControl w:val="0"/>
                    <w:jc w:val="center"/>
                  </w:pPr>
                  <w:r w:rsidRPr="00813FD2">
                    <w:t>в том числе по годам реализации муниципальной программы</w:t>
                  </w:r>
                </w:p>
              </w:tc>
            </w:tr>
            <w:tr w:rsidR="003D309F" w:rsidRPr="00813FD2" w:rsidTr="00ED59D1">
              <w:trPr>
                <w:trHeight w:val="145"/>
              </w:trPr>
              <w:tc>
                <w:tcPr>
                  <w:tcW w:w="1590" w:type="dxa"/>
                  <w:vMerge/>
                </w:tcPr>
                <w:p w:rsidR="001E0DAC" w:rsidRPr="00813FD2" w:rsidRDefault="001E0DAC" w:rsidP="00FC4733">
                  <w:pPr>
                    <w:widowControl w:val="0"/>
                    <w:jc w:val="center"/>
                  </w:pPr>
                </w:p>
              </w:tc>
              <w:tc>
                <w:tcPr>
                  <w:tcW w:w="1407" w:type="dxa"/>
                  <w:vMerge/>
                </w:tcPr>
                <w:p w:rsidR="001E0DAC" w:rsidRPr="00813FD2" w:rsidRDefault="001E0DAC" w:rsidP="00FC4733">
                  <w:pPr>
                    <w:widowControl w:val="0"/>
                    <w:jc w:val="center"/>
                  </w:pPr>
                </w:p>
              </w:tc>
              <w:tc>
                <w:tcPr>
                  <w:tcW w:w="590" w:type="dxa"/>
                </w:tcPr>
                <w:p w:rsidR="001E0DAC" w:rsidRPr="00813FD2" w:rsidRDefault="001E0DAC" w:rsidP="00FC4733">
                  <w:pPr>
                    <w:widowControl w:val="0"/>
                    <w:jc w:val="center"/>
                  </w:pPr>
                  <w:r w:rsidRPr="00813FD2">
                    <w:t>ГРБС</w:t>
                  </w:r>
                </w:p>
              </w:tc>
              <w:tc>
                <w:tcPr>
                  <w:tcW w:w="517" w:type="dxa"/>
                </w:tcPr>
                <w:p w:rsidR="001E0DAC" w:rsidRPr="00813FD2" w:rsidRDefault="001E0DAC" w:rsidP="00FC4733">
                  <w:pPr>
                    <w:widowControl w:val="0"/>
                    <w:jc w:val="center"/>
                  </w:pPr>
                  <w:proofErr w:type="spellStart"/>
                  <w:r w:rsidRPr="00813FD2">
                    <w:t>РзПр</w:t>
                  </w:r>
                  <w:proofErr w:type="spellEnd"/>
                </w:p>
              </w:tc>
              <w:tc>
                <w:tcPr>
                  <w:tcW w:w="636" w:type="dxa"/>
                </w:tcPr>
                <w:p w:rsidR="001E0DAC" w:rsidRPr="00813FD2" w:rsidRDefault="001E0DAC" w:rsidP="00FC4733">
                  <w:pPr>
                    <w:widowControl w:val="0"/>
                    <w:jc w:val="center"/>
                  </w:pPr>
                  <w:r w:rsidRPr="00813FD2">
                    <w:t xml:space="preserve">ЦСР </w:t>
                  </w:r>
                </w:p>
              </w:tc>
              <w:tc>
                <w:tcPr>
                  <w:tcW w:w="548" w:type="dxa"/>
                </w:tcPr>
                <w:p w:rsidR="001E0DAC" w:rsidRPr="00813FD2" w:rsidRDefault="001E0DAC" w:rsidP="00FC4733">
                  <w:pPr>
                    <w:widowControl w:val="0"/>
                    <w:jc w:val="center"/>
                  </w:pPr>
                  <w:r w:rsidRPr="00813FD2">
                    <w:t>ВР</w:t>
                  </w:r>
                </w:p>
              </w:tc>
              <w:tc>
                <w:tcPr>
                  <w:tcW w:w="992" w:type="dxa"/>
                  <w:vMerge/>
                </w:tcPr>
                <w:p w:rsidR="001E0DAC" w:rsidRPr="00813FD2" w:rsidRDefault="001E0DAC" w:rsidP="00FC4733">
                  <w:pPr>
                    <w:widowControl w:val="0"/>
                    <w:jc w:val="center"/>
                  </w:pPr>
                </w:p>
              </w:tc>
              <w:tc>
                <w:tcPr>
                  <w:tcW w:w="750" w:type="dxa"/>
                </w:tcPr>
                <w:p w:rsidR="001E0DAC" w:rsidRPr="00813FD2" w:rsidRDefault="001E0DAC" w:rsidP="00FC4733">
                  <w:pPr>
                    <w:widowControl w:val="0"/>
                    <w:jc w:val="center"/>
                  </w:pPr>
                  <w:r w:rsidRPr="00813FD2">
                    <w:t>2019 год</w:t>
                  </w:r>
                </w:p>
              </w:tc>
              <w:tc>
                <w:tcPr>
                  <w:tcW w:w="667" w:type="dxa"/>
                </w:tcPr>
                <w:p w:rsidR="001E0DAC" w:rsidRPr="00813FD2" w:rsidRDefault="001E0DAC" w:rsidP="00FC4733">
                  <w:pPr>
                    <w:widowControl w:val="0"/>
                    <w:jc w:val="center"/>
                  </w:pPr>
                  <w:r w:rsidRPr="00813FD2">
                    <w:t>2020 год</w:t>
                  </w:r>
                </w:p>
              </w:tc>
              <w:tc>
                <w:tcPr>
                  <w:tcW w:w="833" w:type="dxa"/>
                </w:tcPr>
                <w:p w:rsidR="001E0DAC" w:rsidRPr="00813FD2" w:rsidRDefault="001E0DAC" w:rsidP="00FC4733">
                  <w:pPr>
                    <w:widowControl w:val="0"/>
                    <w:jc w:val="center"/>
                  </w:pPr>
                  <w:r w:rsidRPr="00813FD2">
                    <w:t>2021 год</w:t>
                  </w:r>
                </w:p>
              </w:tc>
              <w:tc>
                <w:tcPr>
                  <w:tcW w:w="750" w:type="dxa"/>
                </w:tcPr>
                <w:p w:rsidR="001E0DAC" w:rsidRPr="00813FD2" w:rsidRDefault="001E0DAC" w:rsidP="00FC4733">
                  <w:pPr>
                    <w:widowControl w:val="0"/>
                    <w:jc w:val="center"/>
                  </w:pPr>
                  <w:r w:rsidRPr="00813FD2">
                    <w:t>2022 год</w:t>
                  </w:r>
                </w:p>
              </w:tc>
              <w:tc>
                <w:tcPr>
                  <w:tcW w:w="750" w:type="dxa"/>
                </w:tcPr>
                <w:p w:rsidR="001E0DAC" w:rsidRPr="00813FD2" w:rsidRDefault="001E0DAC" w:rsidP="00FC4733">
                  <w:pPr>
                    <w:widowControl w:val="0"/>
                    <w:jc w:val="center"/>
                  </w:pPr>
                  <w:r w:rsidRPr="00813FD2">
                    <w:t>2023 год</w:t>
                  </w:r>
                </w:p>
              </w:tc>
              <w:tc>
                <w:tcPr>
                  <w:tcW w:w="786" w:type="dxa"/>
                </w:tcPr>
                <w:p w:rsidR="001E0DAC" w:rsidRPr="00813FD2" w:rsidRDefault="001E0DAC" w:rsidP="00FC4733">
                  <w:pPr>
                    <w:widowControl w:val="0"/>
                    <w:jc w:val="center"/>
                  </w:pPr>
                  <w:r w:rsidRPr="00813FD2">
                    <w:t>2024 год</w:t>
                  </w:r>
                </w:p>
              </w:tc>
              <w:tc>
                <w:tcPr>
                  <w:tcW w:w="750" w:type="dxa"/>
                </w:tcPr>
                <w:p w:rsidR="001E0DAC" w:rsidRPr="00813FD2" w:rsidRDefault="001E0DAC" w:rsidP="00FC4733">
                  <w:pPr>
                    <w:widowControl w:val="0"/>
                    <w:jc w:val="center"/>
                  </w:pPr>
                  <w:r w:rsidRPr="00813FD2">
                    <w:t>2025 год</w:t>
                  </w:r>
                </w:p>
              </w:tc>
              <w:tc>
                <w:tcPr>
                  <w:tcW w:w="750" w:type="dxa"/>
                </w:tcPr>
                <w:p w:rsidR="001E0DAC" w:rsidRPr="00813FD2" w:rsidRDefault="001E0DAC" w:rsidP="00FC4733">
                  <w:pPr>
                    <w:widowControl w:val="0"/>
                    <w:jc w:val="center"/>
                  </w:pPr>
                  <w:r w:rsidRPr="00813FD2">
                    <w:t>2026 год</w:t>
                  </w:r>
                </w:p>
              </w:tc>
              <w:tc>
                <w:tcPr>
                  <w:tcW w:w="750" w:type="dxa"/>
                </w:tcPr>
                <w:p w:rsidR="001E0DAC" w:rsidRPr="00813FD2" w:rsidRDefault="001E0DAC" w:rsidP="00FC4733">
                  <w:pPr>
                    <w:widowControl w:val="0"/>
                    <w:jc w:val="center"/>
                  </w:pPr>
                  <w:r w:rsidRPr="00813FD2">
                    <w:t>2027 год</w:t>
                  </w:r>
                </w:p>
              </w:tc>
              <w:tc>
                <w:tcPr>
                  <w:tcW w:w="727" w:type="dxa"/>
                </w:tcPr>
                <w:p w:rsidR="001E0DAC" w:rsidRPr="00813FD2" w:rsidRDefault="001E0DAC" w:rsidP="00FC4733">
                  <w:pPr>
                    <w:widowControl w:val="0"/>
                    <w:jc w:val="center"/>
                  </w:pPr>
                  <w:r w:rsidRPr="00813FD2">
                    <w:t>2028 год</w:t>
                  </w:r>
                </w:p>
              </w:tc>
              <w:tc>
                <w:tcPr>
                  <w:tcW w:w="819" w:type="dxa"/>
                </w:tcPr>
                <w:p w:rsidR="001E0DAC" w:rsidRPr="00813FD2" w:rsidRDefault="001E0DAC" w:rsidP="00FC4733">
                  <w:pPr>
                    <w:widowControl w:val="0"/>
                    <w:jc w:val="center"/>
                  </w:pPr>
                  <w:r w:rsidRPr="00813FD2">
                    <w:t>2029 год</w:t>
                  </w:r>
                </w:p>
              </w:tc>
              <w:tc>
                <w:tcPr>
                  <w:tcW w:w="740" w:type="dxa"/>
                </w:tcPr>
                <w:p w:rsidR="00B22ACA" w:rsidRDefault="001E0DAC" w:rsidP="00B22ACA">
                  <w:pPr>
                    <w:widowControl w:val="0"/>
                    <w:ind w:right="-533"/>
                  </w:pPr>
                  <w:r w:rsidRPr="00813FD2">
                    <w:t>2030</w:t>
                  </w:r>
                </w:p>
                <w:p w:rsidR="001E0DAC" w:rsidRPr="00813FD2" w:rsidRDefault="001E0DAC" w:rsidP="00B22ACA">
                  <w:pPr>
                    <w:widowControl w:val="0"/>
                    <w:ind w:right="-533"/>
                  </w:pPr>
                  <w:r w:rsidRPr="00813FD2">
                    <w:t xml:space="preserve"> год</w:t>
                  </w:r>
                </w:p>
              </w:tc>
            </w:tr>
            <w:tr w:rsidR="003D309F" w:rsidRPr="00813FD2" w:rsidTr="00ED59D1">
              <w:trPr>
                <w:trHeight w:val="145"/>
              </w:trPr>
              <w:tc>
                <w:tcPr>
                  <w:tcW w:w="1590" w:type="dxa"/>
                </w:tcPr>
                <w:p w:rsidR="001E0DAC" w:rsidRPr="00813FD2" w:rsidRDefault="001E0DAC" w:rsidP="00FC4733">
                  <w:pPr>
                    <w:widowControl w:val="0"/>
                    <w:jc w:val="center"/>
                  </w:pPr>
                  <w:r w:rsidRPr="00813FD2">
                    <w:t>1</w:t>
                  </w:r>
                </w:p>
              </w:tc>
              <w:tc>
                <w:tcPr>
                  <w:tcW w:w="1407" w:type="dxa"/>
                </w:tcPr>
                <w:p w:rsidR="001E0DAC" w:rsidRPr="00813FD2" w:rsidRDefault="001E0DAC" w:rsidP="00FC4733">
                  <w:pPr>
                    <w:widowControl w:val="0"/>
                    <w:jc w:val="center"/>
                  </w:pPr>
                  <w:r w:rsidRPr="00813FD2">
                    <w:t>2</w:t>
                  </w:r>
                </w:p>
              </w:tc>
              <w:tc>
                <w:tcPr>
                  <w:tcW w:w="590" w:type="dxa"/>
                </w:tcPr>
                <w:p w:rsidR="001E0DAC" w:rsidRPr="00813FD2" w:rsidRDefault="001E0DAC" w:rsidP="00FC4733">
                  <w:pPr>
                    <w:widowControl w:val="0"/>
                    <w:jc w:val="center"/>
                  </w:pPr>
                  <w:r w:rsidRPr="00813FD2">
                    <w:t>3</w:t>
                  </w:r>
                </w:p>
              </w:tc>
              <w:tc>
                <w:tcPr>
                  <w:tcW w:w="517" w:type="dxa"/>
                </w:tcPr>
                <w:p w:rsidR="001E0DAC" w:rsidRPr="00813FD2" w:rsidRDefault="001E0DAC" w:rsidP="00FC4733">
                  <w:pPr>
                    <w:widowControl w:val="0"/>
                    <w:jc w:val="center"/>
                  </w:pPr>
                  <w:r w:rsidRPr="00813FD2">
                    <w:t>4</w:t>
                  </w:r>
                </w:p>
              </w:tc>
              <w:tc>
                <w:tcPr>
                  <w:tcW w:w="636" w:type="dxa"/>
                </w:tcPr>
                <w:p w:rsidR="001E0DAC" w:rsidRPr="00813FD2" w:rsidRDefault="001E0DAC" w:rsidP="00FC4733">
                  <w:pPr>
                    <w:widowControl w:val="0"/>
                    <w:jc w:val="center"/>
                  </w:pPr>
                  <w:r w:rsidRPr="00813FD2">
                    <w:t>5</w:t>
                  </w:r>
                </w:p>
              </w:tc>
              <w:tc>
                <w:tcPr>
                  <w:tcW w:w="548" w:type="dxa"/>
                </w:tcPr>
                <w:p w:rsidR="001E0DAC" w:rsidRPr="00813FD2" w:rsidRDefault="001E0DAC" w:rsidP="00FC4733">
                  <w:pPr>
                    <w:widowControl w:val="0"/>
                    <w:jc w:val="center"/>
                  </w:pPr>
                  <w:r w:rsidRPr="00813FD2">
                    <w:t>6</w:t>
                  </w:r>
                </w:p>
              </w:tc>
              <w:tc>
                <w:tcPr>
                  <w:tcW w:w="992" w:type="dxa"/>
                </w:tcPr>
                <w:p w:rsidR="001E0DAC" w:rsidRPr="00813FD2" w:rsidRDefault="001E0DAC" w:rsidP="00FC4733">
                  <w:pPr>
                    <w:widowControl w:val="0"/>
                    <w:jc w:val="center"/>
                  </w:pPr>
                  <w:r w:rsidRPr="00813FD2">
                    <w:t>7</w:t>
                  </w:r>
                </w:p>
              </w:tc>
              <w:tc>
                <w:tcPr>
                  <w:tcW w:w="750" w:type="dxa"/>
                </w:tcPr>
                <w:p w:rsidR="001E0DAC" w:rsidRPr="00813FD2" w:rsidRDefault="001E0DAC" w:rsidP="00FC4733">
                  <w:pPr>
                    <w:widowControl w:val="0"/>
                    <w:jc w:val="center"/>
                  </w:pPr>
                  <w:r w:rsidRPr="00813FD2">
                    <w:t>8</w:t>
                  </w:r>
                </w:p>
              </w:tc>
              <w:tc>
                <w:tcPr>
                  <w:tcW w:w="667" w:type="dxa"/>
                </w:tcPr>
                <w:p w:rsidR="001E0DAC" w:rsidRPr="00813FD2" w:rsidRDefault="001E0DAC" w:rsidP="00FC4733">
                  <w:pPr>
                    <w:widowControl w:val="0"/>
                    <w:jc w:val="center"/>
                  </w:pPr>
                </w:p>
              </w:tc>
              <w:tc>
                <w:tcPr>
                  <w:tcW w:w="833" w:type="dxa"/>
                </w:tcPr>
                <w:p w:rsidR="001E0DAC" w:rsidRPr="00813FD2" w:rsidRDefault="001E0DAC" w:rsidP="00FC4733">
                  <w:pPr>
                    <w:widowControl w:val="0"/>
                    <w:jc w:val="center"/>
                  </w:pPr>
                </w:p>
              </w:tc>
              <w:tc>
                <w:tcPr>
                  <w:tcW w:w="750" w:type="dxa"/>
                </w:tcPr>
                <w:p w:rsidR="001E0DAC" w:rsidRPr="00813FD2" w:rsidRDefault="001E0DAC" w:rsidP="00FC4733">
                  <w:pPr>
                    <w:widowControl w:val="0"/>
                    <w:jc w:val="center"/>
                  </w:pPr>
                </w:p>
              </w:tc>
              <w:tc>
                <w:tcPr>
                  <w:tcW w:w="750" w:type="dxa"/>
                </w:tcPr>
                <w:p w:rsidR="001E0DAC" w:rsidRPr="00813FD2" w:rsidRDefault="001E0DAC" w:rsidP="00FC4733">
                  <w:pPr>
                    <w:widowControl w:val="0"/>
                    <w:jc w:val="center"/>
                  </w:pPr>
                </w:p>
              </w:tc>
              <w:tc>
                <w:tcPr>
                  <w:tcW w:w="786" w:type="dxa"/>
                </w:tcPr>
                <w:p w:rsidR="001E0DAC" w:rsidRPr="00813FD2" w:rsidRDefault="001E0DAC" w:rsidP="00FC4733">
                  <w:pPr>
                    <w:widowControl w:val="0"/>
                    <w:jc w:val="center"/>
                  </w:pPr>
                </w:p>
              </w:tc>
              <w:tc>
                <w:tcPr>
                  <w:tcW w:w="750" w:type="dxa"/>
                </w:tcPr>
                <w:p w:rsidR="001E0DAC" w:rsidRPr="00813FD2" w:rsidRDefault="001E0DAC" w:rsidP="00FC4733">
                  <w:pPr>
                    <w:widowControl w:val="0"/>
                    <w:jc w:val="center"/>
                  </w:pPr>
                  <w:r w:rsidRPr="00813FD2">
                    <w:t>9</w:t>
                  </w:r>
                </w:p>
              </w:tc>
              <w:tc>
                <w:tcPr>
                  <w:tcW w:w="750" w:type="dxa"/>
                </w:tcPr>
                <w:p w:rsidR="001E0DAC" w:rsidRPr="00813FD2" w:rsidRDefault="001E0DAC" w:rsidP="00FC4733">
                  <w:pPr>
                    <w:widowControl w:val="0"/>
                    <w:jc w:val="center"/>
                  </w:pPr>
                  <w:r w:rsidRPr="00813FD2">
                    <w:t>10</w:t>
                  </w:r>
                </w:p>
              </w:tc>
              <w:tc>
                <w:tcPr>
                  <w:tcW w:w="750" w:type="dxa"/>
                </w:tcPr>
                <w:p w:rsidR="001E0DAC" w:rsidRPr="00813FD2" w:rsidRDefault="001E0DAC" w:rsidP="00FC4733">
                  <w:pPr>
                    <w:widowControl w:val="0"/>
                    <w:jc w:val="center"/>
                  </w:pPr>
                  <w:r w:rsidRPr="00813FD2">
                    <w:t>11</w:t>
                  </w:r>
                </w:p>
              </w:tc>
              <w:tc>
                <w:tcPr>
                  <w:tcW w:w="727" w:type="dxa"/>
                </w:tcPr>
                <w:p w:rsidR="001E0DAC" w:rsidRPr="00813FD2" w:rsidRDefault="001E0DAC" w:rsidP="00FC4733">
                  <w:pPr>
                    <w:widowControl w:val="0"/>
                    <w:jc w:val="center"/>
                  </w:pPr>
                  <w:r w:rsidRPr="00813FD2">
                    <w:t>12</w:t>
                  </w:r>
                </w:p>
              </w:tc>
              <w:tc>
                <w:tcPr>
                  <w:tcW w:w="819" w:type="dxa"/>
                </w:tcPr>
                <w:p w:rsidR="001E0DAC" w:rsidRPr="00813FD2" w:rsidRDefault="001E0DAC" w:rsidP="00FC4733">
                  <w:pPr>
                    <w:widowControl w:val="0"/>
                    <w:jc w:val="center"/>
                  </w:pPr>
                  <w:r w:rsidRPr="00813FD2">
                    <w:t>13</w:t>
                  </w:r>
                </w:p>
              </w:tc>
              <w:tc>
                <w:tcPr>
                  <w:tcW w:w="740" w:type="dxa"/>
                </w:tcPr>
                <w:p w:rsidR="001E0DAC" w:rsidRPr="00813FD2" w:rsidRDefault="001E0DAC" w:rsidP="00FC4733">
                  <w:pPr>
                    <w:widowControl w:val="0"/>
                    <w:jc w:val="center"/>
                  </w:pPr>
                  <w:r w:rsidRPr="00813FD2">
                    <w:t>14</w:t>
                  </w:r>
                </w:p>
              </w:tc>
            </w:tr>
            <w:tr w:rsidR="003C443C" w:rsidRPr="00813FD2" w:rsidTr="00ED59D1">
              <w:trPr>
                <w:trHeight w:val="614"/>
              </w:trPr>
              <w:tc>
                <w:tcPr>
                  <w:tcW w:w="1590" w:type="dxa"/>
                  <w:vMerge w:val="restart"/>
                </w:tcPr>
                <w:p w:rsidR="003C443C" w:rsidRDefault="003C443C" w:rsidP="00477E16">
                  <w:pPr>
                    <w:tabs>
                      <w:tab w:val="left" w:pos="3350"/>
                    </w:tabs>
                    <w:jc w:val="both"/>
                  </w:pPr>
                  <w:r w:rsidRPr="00813FD2">
                    <w:t xml:space="preserve">Муниципальная программа </w:t>
                  </w:r>
                  <w:r w:rsidRPr="003D309F">
                    <w:t>«Территориальное планирование и обеспечение доступным и комфортным жильем населения города Азова»</w:t>
                  </w:r>
                </w:p>
                <w:p w:rsidR="005C3515" w:rsidRPr="00477E16" w:rsidRDefault="005C3515" w:rsidP="00477E16">
                  <w:pPr>
                    <w:tabs>
                      <w:tab w:val="left" w:pos="3350"/>
                    </w:tabs>
                    <w:jc w:val="both"/>
                    <w:rPr>
                      <w:sz w:val="28"/>
                      <w:szCs w:val="28"/>
                    </w:rPr>
                  </w:pPr>
                </w:p>
              </w:tc>
              <w:tc>
                <w:tcPr>
                  <w:tcW w:w="1407" w:type="dxa"/>
                </w:tcPr>
                <w:p w:rsidR="003C443C" w:rsidRPr="00813FD2" w:rsidRDefault="003C443C" w:rsidP="00FC4733">
                  <w:pPr>
                    <w:widowControl w:val="0"/>
                    <w:ind w:left="-108"/>
                  </w:pPr>
                  <w:r w:rsidRPr="00813FD2">
                    <w:t xml:space="preserve">всего  </w:t>
                  </w:r>
                </w:p>
                <w:p w:rsidR="003C443C" w:rsidRPr="00813FD2" w:rsidRDefault="003C443C" w:rsidP="00FC4733">
                  <w:pPr>
                    <w:widowControl w:val="0"/>
                    <w:ind w:left="-108"/>
                  </w:pPr>
                  <w:r w:rsidRPr="00813FD2">
                    <w:t>в том числе:</w:t>
                  </w:r>
                </w:p>
              </w:tc>
              <w:tc>
                <w:tcPr>
                  <w:tcW w:w="590" w:type="dxa"/>
                </w:tcPr>
                <w:p w:rsidR="003C443C" w:rsidRPr="00813FD2" w:rsidRDefault="003C443C" w:rsidP="00FC4733">
                  <w:pPr>
                    <w:widowControl w:val="0"/>
                    <w:jc w:val="center"/>
                  </w:pPr>
                  <w:r w:rsidRPr="00813FD2">
                    <w:t>х</w:t>
                  </w:r>
                </w:p>
              </w:tc>
              <w:tc>
                <w:tcPr>
                  <w:tcW w:w="517" w:type="dxa"/>
                </w:tcPr>
                <w:p w:rsidR="003C443C" w:rsidRPr="00813FD2" w:rsidRDefault="003C443C" w:rsidP="00FC4733">
                  <w:pPr>
                    <w:widowControl w:val="0"/>
                    <w:jc w:val="center"/>
                  </w:pPr>
                  <w:r w:rsidRPr="00813FD2">
                    <w:t>х</w:t>
                  </w:r>
                </w:p>
              </w:tc>
              <w:tc>
                <w:tcPr>
                  <w:tcW w:w="636" w:type="dxa"/>
                </w:tcPr>
                <w:p w:rsidR="003C443C" w:rsidRPr="00813FD2" w:rsidRDefault="003C443C" w:rsidP="00FC4733">
                  <w:pPr>
                    <w:widowControl w:val="0"/>
                    <w:jc w:val="center"/>
                  </w:pPr>
                  <w:r w:rsidRPr="00813FD2">
                    <w:t>х</w:t>
                  </w:r>
                </w:p>
              </w:tc>
              <w:tc>
                <w:tcPr>
                  <w:tcW w:w="548" w:type="dxa"/>
                </w:tcPr>
                <w:p w:rsidR="003C443C" w:rsidRPr="00813FD2" w:rsidRDefault="003C443C" w:rsidP="00FC4733">
                  <w:pPr>
                    <w:widowControl w:val="0"/>
                    <w:jc w:val="center"/>
                  </w:pPr>
                  <w:r w:rsidRPr="00813FD2">
                    <w:t>х</w:t>
                  </w:r>
                </w:p>
              </w:tc>
              <w:tc>
                <w:tcPr>
                  <w:tcW w:w="992" w:type="dxa"/>
                </w:tcPr>
                <w:p w:rsidR="003C443C" w:rsidRPr="00813FD2" w:rsidRDefault="003C443C" w:rsidP="00FC4733">
                  <w:pPr>
                    <w:widowControl w:val="0"/>
                    <w:jc w:val="center"/>
                  </w:pPr>
                  <w:r>
                    <w:t>307983,6</w:t>
                  </w:r>
                </w:p>
              </w:tc>
              <w:tc>
                <w:tcPr>
                  <w:tcW w:w="750" w:type="dxa"/>
                </w:tcPr>
                <w:p w:rsidR="003C443C" w:rsidRPr="00813FD2" w:rsidRDefault="003C443C" w:rsidP="00FC4733">
                  <w:pPr>
                    <w:widowControl w:val="0"/>
                    <w:jc w:val="center"/>
                  </w:pPr>
                  <w:r>
                    <w:t>25665,3</w:t>
                  </w:r>
                </w:p>
              </w:tc>
              <w:tc>
                <w:tcPr>
                  <w:tcW w:w="667" w:type="dxa"/>
                </w:tcPr>
                <w:p w:rsidR="003C443C" w:rsidRPr="00813FD2" w:rsidRDefault="003C443C" w:rsidP="00947EDC">
                  <w:pPr>
                    <w:widowControl w:val="0"/>
                    <w:jc w:val="center"/>
                  </w:pPr>
                  <w:r>
                    <w:t>25665,3</w:t>
                  </w:r>
                </w:p>
              </w:tc>
              <w:tc>
                <w:tcPr>
                  <w:tcW w:w="833" w:type="dxa"/>
                </w:tcPr>
                <w:p w:rsidR="003C443C" w:rsidRPr="00813FD2" w:rsidRDefault="003C443C" w:rsidP="00947EDC">
                  <w:pPr>
                    <w:widowControl w:val="0"/>
                    <w:jc w:val="center"/>
                  </w:pPr>
                  <w:r>
                    <w:t>25665,3</w:t>
                  </w:r>
                </w:p>
              </w:tc>
              <w:tc>
                <w:tcPr>
                  <w:tcW w:w="750" w:type="dxa"/>
                </w:tcPr>
                <w:p w:rsidR="003C443C" w:rsidRPr="00813FD2" w:rsidRDefault="003C443C" w:rsidP="00947EDC">
                  <w:pPr>
                    <w:widowControl w:val="0"/>
                    <w:jc w:val="center"/>
                  </w:pPr>
                  <w:r>
                    <w:t>25665,3</w:t>
                  </w:r>
                </w:p>
              </w:tc>
              <w:tc>
                <w:tcPr>
                  <w:tcW w:w="750" w:type="dxa"/>
                </w:tcPr>
                <w:p w:rsidR="003C443C" w:rsidRPr="00813FD2" w:rsidRDefault="003C443C" w:rsidP="00947EDC">
                  <w:pPr>
                    <w:widowControl w:val="0"/>
                    <w:jc w:val="center"/>
                  </w:pPr>
                  <w:r>
                    <w:t>25665,3</w:t>
                  </w:r>
                </w:p>
              </w:tc>
              <w:tc>
                <w:tcPr>
                  <w:tcW w:w="786" w:type="dxa"/>
                </w:tcPr>
                <w:p w:rsidR="003C443C" w:rsidRPr="00813FD2" w:rsidRDefault="003C443C" w:rsidP="00947EDC">
                  <w:pPr>
                    <w:widowControl w:val="0"/>
                    <w:jc w:val="center"/>
                  </w:pPr>
                  <w:r>
                    <w:t>25665,3</w:t>
                  </w:r>
                </w:p>
              </w:tc>
              <w:tc>
                <w:tcPr>
                  <w:tcW w:w="750" w:type="dxa"/>
                </w:tcPr>
                <w:p w:rsidR="003C443C" w:rsidRPr="00813FD2" w:rsidRDefault="003C443C" w:rsidP="00947EDC">
                  <w:pPr>
                    <w:widowControl w:val="0"/>
                    <w:jc w:val="center"/>
                  </w:pPr>
                  <w:r>
                    <w:t>25665,3</w:t>
                  </w:r>
                </w:p>
              </w:tc>
              <w:tc>
                <w:tcPr>
                  <w:tcW w:w="750" w:type="dxa"/>
                </w:tcPr>
                <w:p w:rsidR="003C443C" w:rsidRPr="00813FD2" w:rsidRDefault="003C443C" w:rsidP="00947EDC">
                  <w:pPr>
                    <w:widowControl w:val="0"/>
                    <w:jc w:val="center"/>
                  </w:pPr>
                  <w:r>
                    <w:t>25665,3</w:t>
                  </w:r>
                </w:p>
              </w:tc>
              <w:tc>
                <w:tcPr>
                  <w:tcW w:w="750" w:type="dxa"/>
                </w:tcPr>
                <w:p w:rsidR="003C443C" w:rsidRPr="00813FD2" w:rsidRDefault="003C443C" w:rsidP="00947EDC">
                  <w:pPr>
                    <w:widowControl w:val="0"/>
                    <w:jc w:val="center"/>
                  </w:pPr>
                  <w:r>
                    <w:t>25665,3</w:t>
                  </w:r>
                </w:p>
              </w:tc>
              <w:tc>
                <w:tcPr>
                  <w:tcW w:w="727" w:type="dxa"/>
                </w:tcPr>
                <w:p w:rsidR="003C443C" w:rsidRPr="00813FD2" w:rsidRDefault="003C443C" w:rsidP="00947EDC">
                  <w:pPr>
                    <w:widowControl w:val="0"/>
                    <w:jc w:val="center"/>
                  </w:pPr>
                  <w:r>
                    <w:t>25665,3</w:t>
                  </w:r>
                </w:p>
              </w:tc>
              <w:tc>
                <w:tcPr>
                  <w:tcW w:w="819" w:type="dxa"/>
                </w:tcPr>
                <w:p w:rsidR="003C443C" w:rsidRPr="00813FD2" w:rsidRDefault="003C443C" w:rsidP="00947EDC">
                  <w:pPr>
                    <w:widowControl w:val="0"/>
                    <w:jc w:val="center"/>
                  </w:pPr>
                  <w:r>
                    <w:t>25665,3</w:t>
                  </w:r>
                </w:p>
              </w:tc>
              <w:tc>
                <w:tcPr>
                  <w:tcW w:w="740" w:type="dxa"/>
                </w:tcPr>
                <w:p w:rsidR="00B22ACA" w:rsidRDefault="003C443C" w:rsidP="00B22ACA">
                  <w:pPr>
                    <w:widowControl w:val="0"/>
                    <w:ind w:right="-185"/>
                  </w:pPr>
                  <w:r>
                    <w:t>25665,</w:t>
                  </w:r>
                </w:p>
                <w:p w:rsidR="003C443C" w:rsidRPr="00813FD2" w:rsidRDefault="003C443C" w:rsidP="00B22ACA">
                  <w:pPr>
                    <w:widowControl w:val="0"/>
                    <w:ind w:right="-185"/>
                  </w:pPr>
                  <w:r>
                    <w:t>3</w:t>
                  </w:r>
                </w:p>
              </w:tc>
            </w:tr>
            <w:tr w:rsidR="00B22ACA" w:rsidRPr="00813FD2" w:rsidTr="005C3515">
              <w:trPr>
                <w:trHeight w:val="859"/>
              </w:trPr>
              <w:tc>
                <w:tcPr>
                  <w:tcW w:w="1590" w:type="dxa"/>
                  <w:vMerge/>
                  <w:tcBorders>
                    <w:bottom w:val="single" w:sz="4" w:space="0" w:color="auto"/>
                  </w:tcBorders>
                </w:tcPr>
                <w:p w:rsidR="00B22ACA" w:rsidRPr="00813FD2" w:rsidRDefault="00B22ACA" w:rsidP="00FC4733">
                  <w:pPr>
                    <w:widowControl w:val="0"/>
                    <w:jc w:val="both"/>
                  </w:pPr>
                </w:p>
              </w:tc>
              <w:tc>
                <w:tcPr>
                  <w:tcW w:w="1407" w:type="dxa"/>
                  <w:tcBorders>
                    <w:bottom w:val="single" w:sz="4" w:space="0" w:color="auto"/>
                  </w:tcBorders>
                </w:tcPr>
                <w:p w:rsidR="00B22ACA" w:rsidRPr="00813FD2" w:rsidRDefault="00B22ACA" w:rsidP="003D309F">
                  <w:pPr>
                    <w:widowControl w:val="0"/>
                    <w:ind w:left="-108" w:right="-108"/>
                    <w:jc w:val="both"/>
                  </w:pPr>
                  <w:r w:rsidRPr="00813FD2">
                    <w:t xml:space="preserve"> Отдел </w:t>
                  </w:r>
                  <w:r>
                    <w:t xml:space="preserve">по строительству и архитектуре </w:t>
                  </w:r>
                  <w:r w:rsidRPr="00813FD2">
                    <w:t xml:space="preserve"> - ответственный исполнитель муниципальной программы</w:t>
                  </w:r>
                </w:p>
              </w:tc>
              <w:tc>
                <w:tcPr>
                  <w:tcW w:w="590" w:type="dxa"/>
                  <w:tcBorders>
                    <w:bottom w:val="single" w:sz="4" w:space="0" w:color="auto"/>
                  </w:tcBorders>
                </w:tcPr>
                <w:p w:rsidR="00B22ACA" w:rsidRPr="00813FD2" w:rsidRDefault="00B22ACA" w:rsidP="00FC4733">
                  <w:pPr>
                    <w:widowControl w:val="0"/>
                    <w:jc w:val="center"/>
                  </w:pPr>
                  <w:r w:rsidRPr="00813FD2">
                    <w:t>902</w:t>
                  </w:r>
                </w:p>
                <w:p w:rsidR="00B22ACA" w:rsidRPr="00813FD2" w:rsidRDefault="00B22ACA" w:rsidP="00FC4733">
                  <w:pPr>
                    <w:widowControl w:val="0"/>
                    <w:jc w:val="center"/>
                  </w:pPr>
                </w:p>
              </w:tc>
              <w:tc>
                <w:tcPr>
                  <w:tcW w:w="517" w:type="dxa"/>
                  <w:tcBorders>
                    <w:bottom w:val="single" w:sz="4" w:space="0" w:color="auto"/>
                  </w:tcBorders>
                </w:tcPr>
                <w:p w:rsidR="00B22ACA" w:rsidRPr="00813FD2" w:rsidRDefault="00B22ACA" w:rsidP="00FC4733">
                  <w:pPr>
                    <w:widowControl w:val="0"/>
                    <w:jc w:val="center"/>
                  </w:pPr>
                  <w:r w:rsidRPr="00813FD2">
                    <w:t>х</w:t>
                  </w:r>
                </w:p>
              </w:tc>
              <w:tc>
                <w:tcPr>
                  <w:tcW w:w="636" w:type="dxa"/>
                  <w:tcBorders>
                    <w:bottom w:val="single" w:sz="4" w:space="0" w:color="auto"/>
                  </w:tcBorders>
                </w:tcPr>
                <w:p w:rsidR="00B22ACA" w:rsidRPr="00813FD2" w:rsidRDefault="00B22ACA" w:rsidP="00FC4733">
                  <w:pPr>
                    <w:widowControl w:val="0"/>
                    <w:jc w:val="center"/>
                  </w:pPr>
                  <w:r w:rsidRPr="00813FD2">
                    <w:t>х</w:t>
                  </w:r>
                </w:p>
              </w:tc>
              <w:tc>
                <w:tcPr>
                  <w:tcW w:w="548" w:type="dxa"/>
                  <w:tcBorders>
                    <w:bottom w:val="single" w:sz="4" w:space="0" w:color="auto"/>
                  </w:tcBorders>
                </w:tcPr>
                <w:p w:rsidR="00B22ACA" w:rsidRPr="00813FD2" w:rsidRDefault="00B22ACA" w:rsidP="00FC4733">
                  <w:pPr>
                    <w:widowControl w:val="0"/>
                    <w:jc w:val="center"/>
                  </w:pPr>
                  <w:r w:rsidRPr="00813FD2">
                    <w:t>х</w:t>
                  </w:r>
                </w:p>
              </w:tc>
              <w:tc>
                <w:tcPr>
                  <w:tcW w:w="992" w:type="dxa"/>
                  <w:tcBorders>
                    <w:bottom w:val="single" w:sz="4" w:space="0" w:color="auto"/>
                  </w:tcBorders>
                </w:tcPr>
                <w:p w:rsidR="00B22ACA" w:rsidRPr="00813FD2" w:rsidRDefault="00B22ACA" w:rsidP="00947EDC">
                  <w:pPr>
                    <w:widowControl w:val="0"/>
                    <w:jc w:val="center"/>
                  </w:pPr>
                  <w:r>
                    <w:t>307983,6</w:t>
                  </w:r>
                </w:p>
              </w:tc>
              <w:tc>
                <w:tcPr>
                  <w:tcW w:w="750" w:type="dxa"/>
                  <w:tcBorders>
                    <w:bottom w:val="single" w:sz="4" w:space="0" w:color="auto"/>
                  </w:tcBorders>
                </w:tcPr>
                <w:p w:rsidR="00B22ACA" w:rsidRPr="00813FD2" w:rsidRDefault="00B22ACA" w:rsidP="00947EDC">
                  <w:pPr>
                    <w:widowControl w:val="0"/>
                    <w:jc w:val="center"/>
                  </w:pPr>
                  <w:r>
                    <w:t>25665,3</w:t>
                  </w:r>
                </w:p>
              </w:tc>
              <w:tc>
                <w:tcPr>
                  <w:tcW w:w="667" w:type="dxa"/>
                  <w:tcBorders>
                    <w:bottom w:val="single" w:sz="4" w:space="0" w:color="auto"/>
                  </w:tcBorders>
                </w:tcPr>
                <w:p w:rsidR="00B22ACA" w:rsidRPr="00813FD2" w:rsidRDefault="00B22ACA" w:rsidP="00947EDC">
                  <w:pPr>
                    <w:widowControl w:val="0"/>
                    <w:jc w:val="center"/>
                  </w:pPr>
                  <w:r>
                    <w:t>25665,3</w:t>
                  </w:r>
                </w:p>
              </w:tc>
              <w:tc>
                <w:tcPr>
                  <w:tcW w:w="833" w:type="dxa"/>
                  <w:tcBorders>
                    <w:bottom w:val="single" w:sz="4" w:space="0" w:color="auto"/>
                  </w:tcBorders>
                </w:tcPr>
                <w:p w:rsidR="00B22ACA" w:rsidRPr="00813FD2" w:rsidRDefault="00B22ACA" w:rsidP="00947EDC">
                  <w:pPr>
                    <w:widowControl w:val="0"/>
                    <w:jc w:val="center"/>
                  </w:pPr>
                  <w:r>
                    <w:t>25665,3</w:t>
                  </w:r>
                </w:p>
              </w:tc>
              <w:tc>
                <w:tcPr>
                  <w:tcW w:w="750" w:type="dxa"/>
                  <w:tcBorders>
                    <w:bottom w:val="single" w:sz="4" w:space="0" w:color="auto"/>
                  </w:tcBorders>
                </w:tcPr>
                <w:p w:rsidR="00B22ACA" w:rsidRPr="00813FD2" w:rsidRDefault="00B22ACA" w:rsidP="00947EDC">
                  <w:pPr>
                    <w:widowControl w:val="0"/>
                    <w:jc w:val="center"/>
                  </w:pPr>
                  <w:r>
                    <w:t>25665,3</w:t>
                  </w:r>
                </w:p>
              </w:tc>
              <w:tc>
                <w:tcPr>
                  <w:tcW w:w="750" w:type="dxa"/>
                  <w:tcBorders>
                    <w:bottom w:val="single" w:sz="4" w:space="0" w:color="auto"/>
                  </w:tcBorders>
                </w:tcPr>
                <w:p w:rsidR="00B22ACA" w:rsidRPr="00813FD2" w:rsidRDefault="00B22ACA" w:rsidP="00947EDC">
                  <w:pPr>
                    <w:widowControl w:val="0"/>
                    <w:jc w:val="center"/>
                  </w:pPr>
                  <w:r>
                    <w:t>25665,3</w:t>
                  </w:r>
                </w:p>
              </w:tc>
              <w:tc>
                <w:tcPr>
                  <w:tcW w:w="786" w:type="dxa"/>
                  <w:tcBorders>
                    <w:bottom w:val="single" w:sz="4" w:space="0" w:color="auto"/>
                  </w:tcBorders>
                </w:tcPr>
                <w:p w:rsidR="00B22ACA" w:rsidRPr="00813FD2" w:rsidRDefault="00B22ACA" w:rsidP="00947EDC">
                  <w:pPr>
                    <w:widowControl w:val="0"/>
                    <w:jc w:val="center"/>
                  </w:pPr>
                  <w:r>
                    <w:t>25665,3</w:t>
                  </w:r>
                </w:p>
              </w:tc>
              <w:tc>
                <w:tcPr>
                  <w:tcW w:w="750" w:type="dxa"/>
                  <w:tcBorders>
                    <w:bottom w:val="single" w:sz="4" w:space="0" w:color="auto"/>
                  </w:tcBorders>
                </w:tcPr>
                <w:p w:rsidR="00B22ACA" w:rsidRPr="00813FD2" w:rsidRDefault="00B22ACA" w:rsidP="00947EDC">
                  <w:pPr>
                    <w:widowControl w:val="0"/>
                    <w:jc w:val="center"/>
                  </w:pPr>
                  <w:r>
                    <w:t>25665,3</w:t>
                  </w:r>
                </w:p>
              </w:tc>
              <w:tc>
                <w:tcPr>
                  <w:tcW w:w="750" w:type="dxa"/>
                  <w:tcBorders>
                    <w:bottom w:val="single" w:sz="4" w:space="0" w:color="auto"/>
                  </w:tcBorders>
                </w:tcPr>
                <w:p w:rsidR="00B22ACA" w:rsidRPr="00813FD2" w:rsidRDefault="00B22ACA" w:rsidP="00947EDC">
                  <w:pPr>
                    <w:widowControl w:val="0"/>
                    <w:jc w:val="center"/>
                  </w:pPr>
                  <w:r>
                    <w:t>25665,3</w:t>
                  </w:r>
                </w:p>
              </w:tc>
              <w:tc>
                <w:tcPr>
                  <w:tcW w:w="750" w:type="dxa"/>
                  <w:tcBorders>
                    <w:bottom w:val="single" w:sz="4" w:space="0" w:color="auto"/>
                  </w:tcBorders>
                </w:tcPr>
                <w:p w:rsidR="00B22ACA" w:rsidRPr="00813FD2" w:rsidRDefault="00B22ACA" w:rsidP="00947EDC">
                  <w:pPr>
                    <w:widowControl w:val="0"/>
                    <w:jc w:val="center"/>
                  </w:pPr>
                  <w:r>
                    <w:t>25665,3</w:t>
                  </w:r>
                </w:p>
              </w:tc>
              <w:tc>
                <w:tcPr>
                  <w:tcW w:w="727" w:type="dxa"/>
                  <w:tcBorders>
                    <w:bottom w:val="single" w:sz="4" w:space="0" w:color="auto"/>
                  </w:tcBorders>
                </w:tcPr>
                <w:p w:rsidR="00B22ACA" w:rsidRPr="00813FD2" w:rsidRDefault="00B22ACA" w:rsidP="00947EDC">
                  <w:pPr>
                    <w:widowControl w:val="0"/>
                    <w:jc w:val="center"/>
                  </w:pPr>
                  <w:r>
                    <w:t>25665,3</w:t>
                  </w:r>
                </w:p>
              </w:tc>
              <w:tc>
                <w:tcPr>
                  <w:tcW w:w="819" w:type="dxa"/>
                  <w:tcBorders>
                    <w:bottom w:val="single" w:sz="4" w:space="0" w:color="auto"/>
                  </w:tcBorders>
                </w:tcPr>
                <w:p w:rsidR="00B22ACA" w:rsidRPr="00813FD2" w:rsidRDefault="00B22ACA" w:rsidP="00947EDC">
                  <w:pPr>
                    <w:widowControl w:val="0"/>
                    <w:jc w:val="center"/>
                  </w:pPr>
                  <w:r>
                    <w:t>25665,3</w:t>
                  </w:r>
                </w:p>
              </w:tc>
              <w:tc>
                <w:tcPr>
                  <w:tcW w:w="740" w:type="dxa"/>
                  <w:tcBorders>
                    <w:bottom w:val="single" w:sz="4" w:space="0" w:color="auto"/>
                  </w:tcBorders>
                </w:tcPr>
                <w:p w:rsidR="00B22ACA" w:rsidRDefault="00B22ACA" w:rsidP="00947EDC">
                  <w:pPr>
                    <w:widowControl w:val="0"/>
                    <w:ind w:right="-185"/>
                  </w:pPr>
                  <w:r>
                    <w:t>25665,</w:t>
                  </w:r>
                </w:p>
                <w:p w:rsidR="00B22ACA" w:rsidRPr="00813FD2" w:rsidRDefault="00B22ACA" w:rsidP="00947EDC">
                  <w:pPr>
                    <w:widowControl w:val="0"/>
                    <w:ind w:right="-185"/>
                  </w:pPr>
                  <w:r>
                    <w:t>3</w:t>
                  </w:r>
                </w:p>
              </w:tc>
            </w:tr>
            <w:tr w:rsidR="005C3515" w:rsidRPr="00813FD2" w:rsidTr="005C3515">
              <w:trPr>
                <w:trHeight w:val="416"/>
              </w:trPr>
              <w:tc>
                <w:tcPr>
                  <w:tcW w:w="1590" w:type="dxa"/>
                  <w:vMerge w:val="restart"/>
                  <w:tcBorders>
                    <w:top w:val="single" w:sz="4" w:space="0" w:color="auto"/>
                    <w:left w:val="single" w:sz="4" w:space="0" w:color="auto"/>
                    <w:bottom w:val="single" w:sz="4" w:space="0" w:color="auto"/>
                    <w:right w:val="single" w:sz="4" w:space="0" w:color="auto"/>
                  </w:tcBorders>
                </w:tcPr>
                <w:p w:rsidR="005C3515" w:rsidRPr="00813FD2" w:rsidRDefault="005C3515" w:rsidP="003D309F">
                  <w:pPr>
                    <w:widowControl w:val="0"/>
                    <w:jc w:val="both"/>
                  </w:pPr>
                  <w:r w:rsidRPr="00813FD2">
                    <w:t>Подпрограмма 1.</w:t>
                  </w:r>
                </w:p>
                <w:p w:rsidR="005C3515" w:rsidRPr="005C3515" w:rsidRDefault="005C3515" w:rsidP="005C3515">
                  <w:pPr>
                    <w:widowControl w:val="0"/>
                    <w:ind w:left="-108"/>
                    <w:jc w:val="both"/>
                    <w:rPr>
                      <w:sz w:val="22"/>
                      <w:szCs w:val="22"/>
                    </w:rPr>
                  </w:pPr>
                  <w:r w:rsidRPr="003D309F">
                    <w:t>«</w:t>
                  </w:r>
                  <w:r w:rsidRPr="005C3515">
                    <w:rPr>
                      <w:kern w:val="2"/>
                    </w:rPr>
                    <w:t>Территориальное планирование и развитие территорий, в том числе для жилищного строительства</w:t>
                  </w:r>
                  <w:r w:rsidRPr="005C3515">
                    <w:rPr>
                      <w:sz w:val="22"/>
                      <w:szCs w:val="22"/>
                    </w:rPr>
                    <w:t>»</w:t>
                  </w:r>
                </w:p>
              </w:tc>
              <w:tc>
                <w:tcPr>
                  <w:tcW w:w="1407" w:type="dxa"/>
                  <w:tcBorders>
                    <w:top w:val="single" w:sz="4" w:space="0" w:color="auto"/>
                    <w:left w:val="single" w:sz="4" w:space="0" w:color="auto"/>
                    <w:bottom w:val="single" w:sz="4" w:space="0" w:color="auto"/>
                    <w:right w:val="single" w:sz="4" w:space="0" w:color="auto"/>
                  </w:tcBorders>
                </w:tcPr>
                <w:p w:rsidR="005C3515" w:rsidRPr="00813FD2" w:rsidRDefault="005C3515" w:rsidP="00FC4733">
                  <w:pPr>
                    <w:widowControl w:val="0"/>
                    <w:ind w:left="-108"/>
                  </w:pPr>
                  <w:r w:rsidRPr="00813FD2">
                    <w:t xml:space="preserve">всего  </w:t>
                  </w:r>
                </w:p>
                <w:p w:rsidR="005C3515" w:rsidRPr="00813FD2" w:rsidRDefault="005C3515" w:rsidP="00FC4733">
                  <w:pPr>
                    <w:widowControl w:val="0"/>
                    <w:ind w:left="-108"/>
                  </w:pPr>
                  <w:r w:rsidRPr="00813FD2">
                    <w:t>в том числе:</w:t>
                  </w:r>
                </w:p>
              </w:tc>
              <w:tc>
                <w:tcPr>
                  <w:tcW w:w="590" w:type="dxa"/>
                  <w:tcBorders>
                    <w:top w:val="single" w:sz="4" w:space="0" w:color="auto"/>
                    <w:left w:val="single" w:sz="4" w:space="0" w:color="auto"/>
                    <w:bottom w:val="single" w:sz="4" w:space="0" w:color="auto"/>
                    <w:right w:val="single" w:sz="4" w:space="0" w:color="auto"/>
                  </w:tcBorders>
                </w:tcPr>
                <w:p w:rsidR="005C3515" w:rsidRPr="00813FD2" w:rsidRDefault="005C3515" w:rsidP="00FC4733">
                  <w:pPr>
                    <w:widowControl w:val="0"/>
                    <w:jc w:val="center"/>
                  </w:pPr>
                  <w:r w:rsidRPr="00813FD2">
                    <w:t>х</w:t>
                  </w:r>
                </w:p>
              </w:tc>
              <w:tc>
                <w:tcPr>
                  <w:tcW w:w="517" w:type="dxa"/>
                  <w:tcBorders>
                    <w:top w:val="single" w:sz="4" w:space="0" w:color="auto"/>
                    <w:left w:val="single" w:sz="4" w:space="0" w:color="auto"/>
                    <w:bottom w:val="single" w:sz="4" w:space="0" w:color="auto"/>
                    <w:right w:val="single" w:sz="4" w:space="0" w:color="auto"/>
                  </w:tcBorders>
                </w:tcPr>
                <w:p w:rsidR="005C3515" w:rsidRPr="00813FD2" w:rsidRDefault="005C3515" w:rsidP="00FC4733">
                  <w:pPr>
                    <w:widowControl w:val="0"/>
                    <w:jc w:val="center"/>
                  </w:pPr>
                  <w:r w:rsidRPr="00813FD2">
                    <w:t>х</w:t>
                  </w:r>
                </w:p>
              </w:tc>
              <w:tc>
                <w:tcPr>
                  <w:tcW w:w="636" w:type="dxa"/>
                  <w:tcBorders>
                    <w:top w:val="single" w:sz="4" w:space="0" w:color="auto"/>
                    <w:left w:val="single" w:sz="4" w:space="0" w:color="auto"/>
                    <w:bottom w:val="single" w:sz="4" w:space="0" w:color="auto"/>
                    <w:right w:val="single" w:sz="4" w:space="0" w:color="auto"/>
                  </w:tcBorders>
                </w:tcPr>
                <w:p w:rsidR="005C3515" w:rsidRPr="00813FD2" w:rsidRDefault="005C3515" w:rsidP="00FC4733">
                  <w:pPr>
                    <w:widowControl w:val="0"/>
                    <w:jc w:val="center"/>
                  </w:pPr>
                  <w:r w:rsidRPr="00813FD2">
                    <w:t>х</w:t>
                  </w:r>
                </w:p>
              </w:tc>
              <w:tc>
                <w:tcPr>
                  <w:tcW w:w="548" w:type="dxa"/>
                  <w:tcBorders>
                    <w:top w:val="single" w:sz="4" w:space="0" w:color="auto"/>
                    <w:left w:val="single" w:sz="4" w:space="0" w:color="auto"/>
                    <w:bottom w:val="single" w:sz="4" w:space="0" w:color="auto"/>
                    <w:right w:val="single" w:sz="4" w:space="0" w:color="auto"/>
                  </w:tcBorders>
                </w:tcPr>
                <w:p w:rsidR="005C3515" w:rsidRPr="00813FD2" w:rsidRDefault="005C3515" w:rsidP="00FC4733">
                  <w:pPr>
                    <w:widowControl w:val="0"/>
                    <w:jc w:val="center"/>
                  </w:pPr>
                  <w:r w:rsidRPr="00813FD2">
                    <w:t>х</w:t>
                  </w:r>
                </w:p>
              </w:tc>
              <w:tc>
                <w:tcPr>
                  <w:tcW w:w="10064" w:type="dxa"/>
                  <w:gridSpan w:val="13"/>
                  <w:tcBorders>
                    <w:top w:val="single" w:sz="4" w:space="0" w:color="auto"/>
                    <w:left w:val="single" w:sz="4" w:space="0" w:color="auto"/>
                    <w:bottom w:val="single" w:sz="4" w:space="0" w:color="auto"/>
                    <w:right w:val="single" w:sz="4" w:space="0" w:color="auto"/>
                  </w:tcBorders>
                </w:tcPr>
                <w:p w:rsidR="005C3515" w:rsidRDefault="005C3515" w:rsidP="005C3515">
                  <w:r w:rsidRPr="00A71B68">
                    <w:rPr>
                      <w:color w:val="000000"/>
                      <w:spacing w:val="-6"/>
                      <w:sz w:val="24"/>
                      <w:szCs w:val="24"/>
                    </w:rPr>
                    <w:t xml:space="preserve">финансирование в рамках </w:t>
                  </w:r>
                  <w:r>
                    <w:rPr>
                      <w:color w:val="000000"/>
                      <w:spacing w:val="-6"/>
                      <w:sz w:val="24"/>
                      <w:szCs w:val="24"/>
                    </w:rPr>
                    <w:t>муниципальной</w:t>
                  </w:r>
                  <w:r w:rsidRPr="00A71B68">
                    <w:rPr>
                      <w:color w:val="000000"/>
                      <w:spacing w:val="-6"/>
                      <w:sz w:val="24"/>
                      <w:szCs w:val="24"/>
                    </w:rPr>
                    <w:t xml:space="preserve"> программы не предусмотрено</w:t>
                  </w:r>
                </w:p>
              </w:tc>
            </w:tr>
            <w:tr w:rsidR="005C3515" w:rsidRPr="00813FD2" w:rsidTr="00950DEF">
              <w:trPr>
                <w:trHeight w:val="416"/>
              </w:trPr>
              <w:tc>
                <w:tcPr>
                  <w:tcW w:w="1590" w:type="dxa"/>
                  <w:vMerge/>
                  <w:tcBorders>
                    <w:top w:val="single" w:sz="4" w:space="0" w:color="auto"/>
                    <w:left w:val="single" w:sz="4" w:space="0" w:color="auto"/>
                    <w:bottom w:val="single" w:sz="4" w:space="0" w:color="auto"/>
                    <w:right w:val="single" w:sz="4" w:space="0" w:color="auto"/>
                  </w:tcBorders>
                </w:tcPr>
                <w:p w:rsidR="005C3515" w:rsidRPr="00813FD2" w:rsidRDefault="005C3515" w:rsidP="00FC4733">
                  <w:pPr>
                    <w:widowControl w:val="0"/>
                    <w:jc w:val="both"/>
                  </w:pPr>
                </w:p>
              </w:tc>
              <w:tc>
                <w:tcPr>
                  <w:tcW w:w="1407" w:type="dxa"/>
                  <w:tcBorders>
                    <w:top w:val="single" w:sz="4" w:space="0" w:color="auto"/>
                    <w:left w:val="single" w:sz="4" w:space="0" w:color="auto"/>
                    <w:bottom w:val="single" w:sz="4" w:space="0" w:color="auto"/>
                    <w:right w:val="single" w:sz="4" w:space="0" w:color="auto"/>
                  </w:tcBorders>
                </w:tcPr>
                <w:p w:rsidR="005C3515" w:rsidRPr="00813FD2" w:rsidRDefault="005C3515" w:rsidP="00FC4733">
                  <w:pPr>
                    <w:widowControl w:val="0"/>
                    <w:ind w:left="-108"/>
                    <w:jc w:val="both"/>
                  </w:pPr>
                  <w:r w:rsidRPr="00813FD2">
                    <w:t>исполнитель подпрограммы 1</w:t>
                  </w:r>
                </w:p>
              </w:tc>
              <w:tc>
                <w:tcPr>
                  <w:tcW w:w="590" w:type="dxa"/>
                  <w:tcBorders>
                    <w:top w:val="single" w:sz="4" w:space="0" w:color="auto"/>
                    <w:left w:val="single" w:sz="4" w:space="0" w:color="auto"/>
                    <w:bottom w:val="single" w:sz="4" w:space="0" w:color="auto"/>
                    <w:right w:val="single" w:sz="4" w:space="0" w:color="auto"/>
                  </w:tcBorders>
                </w:tcPr>
                <w:p w:rsidR="005C3515" w:rsidRPr="00813FD2" w:rsidRDefault="005C3515" w:rsidP="00190806">
                  <w:pPr>
                    <w:widowControl w:val="0"/>
                    <w:jc w:val="center"/>
                  </w:pPr>
                  <w:r w:rsidRPr="00813FD2">
                    <w:t>х</w:t>
                  </w:r>
                </w:p>
              </w:tc>
              <w:tc>
                <w:tcPr>
                  <w:tcW w:w="517" w:type="dxa"/>
                  <w:tcBorders>
                    <w:top w:val="single" w:sz="4" w:space="0" w:color="auto"/>
                    <w:left w:val="single" w:sz="4" w:space="0" w:color="auto"/>
                    <w:bottom w:val="single" w:sz="4" w:space="0" w:color="auto"/>
                    <w:right w:val="single" w:sz="4" w:space="0" w:color="auto"/>
                  </w:tcBorders>
                </w:tcPr>
                <w:p w:rsidR="005C3515" w:rsidRPr="00813FD2" w:rsidRDefault="005C3515" w:rsidP="00190806">
                  <w:pPr>
                    <w:widowControl w:val="0"/>
                    <w:jc w:val="center"/>
                  </w:pPr>
                  <w:r w:rsidRPr="00813FD2">
                    <w:t>х</w:t>
                  </w:r>
                </w:p>
              </w:tc>
              <w:tc>
                <w:tcPr>
                  <w:tcW w:w="636" w:type="dxa"/>
                  <w:tcBorders>
                    <w:top w:val="single" w:sz="4" w:space="0" w:color="auto"/>
                    <w:left w:val="single" w:sz="4" w:space="0" w:color="auto"/>
                    <w:bottom w:val="single" w:sz="4" w:space="0" w:color="auto"/>
                    <w:right w:val="single" w:sz="4" w:space="0" w:color="auto"/>
                  </w:tcBorders>
                </w:tcPr>
                <w:p w:rsidR="005C3515" w:rsidRPr="00813FD2" w:rsidRDefault="005C3515" w:rsidP="00190806">
                  <w:pPr>
                    <w:widowControl w:val="0"/>
                    <w:jc w:val="center"/>
                  </w:pPr>
                  <w:r w:rsidRPr="00813FD2">
                    <w:t>х</w:t>
                  </w:r>
                </w:p>
              </w:tc>
              <w:tc>
                <w:tcPr>
                  <w:tcW w:w="548" w:type="dxa"/>
                  <w:tcBorders>
                    <w:top w:val="single" w:sz="4" w:space="0" w:color="auto"/>
                    <w:left w:val="single" w:sz="4" w:space="0" w:color="auto"/>
                    <w:bottom w:val="single" w:sz="4" w:space="0" w:color="auto"/>
                    <w:right w:val="single" w:sz="4" w:space="0" w:color="auto"/>
                  </w:tcBorders>
                </w:tcPr>
                <w:p w:rsidR="005C3515" w:rsidRPr="00813FD2" w:rsidRDefault="005C3515" w:rsidP="00190806">
                  <w:pPr>
                    <w:widowControl w:val="0"/>
                    <w:jc w:val="center"/>
                  </w:pPr>
                  <w:r w:rsidRPr="00813FD2">
                    <w:t>х</w:t>
                  </w:r>
                </w:p>
              </w:tc>
              <w:tc>
                <w:tcPr>
                  <w:tcW w:w="10064" w:type="dxa"/>
                  <w:gridSpan w:val="13"/>
                  <w:tcBorders>
                    <w:top w:val="single" w:sz="4" w:space="0" w:color="auto"/>
                    <w:left w:val="single" w:sz="4" w:space="0" w:color="auto"/>
                    <w:bottom w:val="single" w:sz="4" w:space="0" w:color="auto"/>
                    <w:right w:val="single" w:sz="4" w:space="0" w:color="auto"/>
                  </w:tcBorders>
                </w:tcPr>
                <w:p w:rsidR="005C3515" w:rsidRDefault="005C3515" w:rsidP="00190806">
                  <w:r w:rsidRPr="00A71B68">
                    <w:rPr>
                      <w:color w:val="000000"/>
                      <w:spacing w:val="-6"/>
                      <w:sz w:val="24"/>
                      <w:szCs w:val="24"/>
                    </w:rPr>
                    <w:t xml:space="preserve">финансирование в рамках </w:t>
                  </w:r>
                  <w:r>
                    <w:rPr>
                      <w:color w:val="000000"/>
                      <w:spacing w:val="-6"/>
                      <w:sz w:val="24"/>
                      <w:szCs w:val="24"/>
                    </w:rPr>
                    <w:t>муниципальной</w:t>
                  </w:r>
                  <w:r w:rsidRPr="00A71B68">
                    <w:rPr>
                      <w:color w:val="000000"/>
                      <w:spacing w:val="-6"/>
                      <w:sz w:val="24"/>
                      <w:szCs w:val="24"/>
                    </w:rPr>
                    <w:t xml:space="preserve"> программы не предусмотрено</w:t>
                  </w:r>
                </w:p>
              </w:tc>
            </w:tr>
            <w:tr w:rsidR="005C3515" w:rsidRPr="00813FD2" w:rsidTr="00950DEF">
              <w:trPr>
                <w:trHeight w:val="277"/>
              </w:trPr>
              <w:tc>
                <w:tcPr>
                  <w:tcW w:w="1590" w:type="dxa"/>
                  <w:vMerge w:val="restart"/>
                  <w:tcBorders>
                    <w:top w:val="single" w:sz="4" w:space="0" w:color="auto"/>
                    <w:left w:val="single" w:sz="4" w:space="0" w:color="auto"/>
                    <w:bottom w:val="single" w:sz="4" w:space="0" w:color="auto"/>
                    <w:right w:val="single" w:sz="4" w:space="0" w:color="auto"/>
                  </w:tcBorders>
                </w:tcPr>
                <w:p w:rsidR="005C3515" w:rsidRPr="003D309F" w:rsidRDefault="005C3515" w:rsidP="00477E16">
                  <w:pPr>
                    <w:pStyle w:val="ConsPlusCell"/>
                    <w:jc w:val="both"/>
                    <w:rPr>
                      <w:sz w:val="20"/>
                      <w:szCs w:val="20"/>
                    </w:rPr>
                  </w:pPr>
                  <w:r w:rsidRPr="003D309F">
                    <w:rPr>
                      <w:sz w:val="20"/>
                      <w:szCs w:val="20"/>
                    </w:rPr>
                    <w:lastRenderedPageBreak/>
                    <w:t xml:space="preserve">Подпрограмма </w:t>
                  </w:r>
                  <w:r>
                    <w:rPr>
                      <w:sz w:val="20"/>
                      <w:szCs w:val="20"/>
                    </w:rPr>
                    <w:t>2.</w:t>
                  </w:r>
                  <w:r w:rsidRPr="003D309F">
                    <w:rPr>
                      <w:kern w:val="2"/>
                      <w:sz w:val="20"/>
                      <w:szCs w:val="20"/>
                    </w:rPr>
                    <w:t>Стимулирование развития рынка жилья»</w:t>
                  </w:r>
                </w:p>
              </w:tc>
              <w:tc>
                <w:tcPr>
                  <w:tcW w:w="1407" w:type="dxa"/>
                  <w:tcBorders>
                    <w:top w:val="single" w:sz="4" w:space="0" w:color="auto"/>
                    <w:left w:val="single" w:sz="4" w:space="0" w:color="auto"/>
                    <w:bottom w:val="single" w:sz="4" w:space="0" w:color="auto"/>
                    <w:right w:val="single" w:sz="4" w:space="0" w:color="auto"/>
                  </w:tcBorders>
                </w:tcPr>
                <w:p w:rsidR="005C3515" w:rsidRPr="00813FD2" w:rsidRDefault="005C3515" w:rsidP="00FC4733">
                  <w:pPr>
                    <w:widowControl w:val="0"/>
                    <w:ind w:left="-108"/>
                  </w:pPr>
                  <w:r w:rsidRPr="00813FD2">
                    <w:t xml:space="preserve">всего </w:t>
                  </w:r>
                </w:p>
                <w:p w:rsidR="005C3515" w:rsidRPr="00813FD2" w:rsidRDefault="005C3515" w:rsidP="00FC4733">
                  <w:pPr>
                    <w:widowControl w:val="0"/>
                    <w:ind w:left="-108"/>
                  </w:pPr>
                  <w:r w:rsidRPr="00813FD2">
                    <w:t>в том числе:</w:t>
                  </w:r>
                </w:p>
              </w:tc>
              <w:tc>
                <w:tcPr>
                  <w:tcW w:w="590" w:type="dxa"/>
                  <w:vMerge w:val="restart"/>
                  <w:tcBorders>
                    <w:top w:val="single" w:sz="4" w:space="0" w:color="auto"/>
                    <w:left w:val="single" w:sz="4" w:space="0" w:color="auto"/>
                    <w:bottom w:val="single" w:sz="4" w:space="0" w:color="auto"/>
                    <w:right w:val="single" w:sz="4" w:space="0" w:color="auto"/>
                  </w:tcBorders>
                </w:tcPr>
                <w:p w:rsidR="005C3515" w:rsidRPr="00813FD2" w:rsidRDefault="005C3515" w:rsidP="00190806">
                  <w:pPr>
                    <w:widowControl w:val="0"/>
                    <w:jc w:val="center"/>
                  </w:pPr>
                  <w:r w:rsidRPr="00813FD2">
                    <w:t>х</w:t>
                  </w:r>
                </w:p>
              </w:tc>
              <w:tc>
                <w:tcPr>
                  <w:tcW w:w="517" w:type="dxa"/>
                  <w:vMerge w:val="restart"/>
                  <w:tcBorders>
                    <w:top w:val="single" w:sz="4" w:space="0" w:color="auto"/>
                    <w:left w:val="single" w:sz="4" w:space="0" w:color="auto"/>
                    <w:bottom w:val="single" w:sz="4" w:space="0" w:color="auto"/>
                    <w:right w:val="single" w:sz="4" w:space="0" w:color="auto"/>
                  </w:tcBorders>
                </w:tcPr>
                <w:p w:rsidR="005C3515" w:rsidRPr="00813FD2" w:rsidRDefault="005C3515" w:rsidP="00190806">
                  <w:pPr>
                    <w:widowControl w:val="0"/>
                    <w:jc w:val="center"/>
                  </w:pPr>
                  <w:r w:rsidRPr="00813FD2">
                    <w:t>х</w:t>
                  </w:r>
                </w:p>
              </w:tc>
              <w:tc>
                <w:tcPr>
                  <w:tcW w:w="636" w:type="dxa"/>
                  <w:vMerge w:val="restart"/>
                  <w:tcBorders>
                    <w:top w:val="single" w:sz="4" w:space="0" w:color="auto"/>
                    <w:left w:val="single" w:sz="4" w:space="0" w:color="auto"/>
                    <w:bottom w:val="single" w:sz="4" w:space="0" w:color="auto"/>
                    <w:right w:val="single" w:sz="4" w:space="0" w:color="auto"/>
                  </w:tcBorders>
                </w:tcPr>
                <w:p w:rsidR="005C3515" w:rsidRPr="00813FD2" w:rsidRDefault="005C3515" w:rsidP="00190806">
                  <w:pPr>
                    <w:widowControl w:val="0"/>
                    <w:jc w:val="center"/>
                  </w:pPr>
                  <w:r w:rsidRPr="00813FD2">
                    <w:t>х</w:t>
                  </w:r>
                </w:p>
              </w:tc>
              <w:tc>
                <w:tcPr>
                  <w:tcW w:w="548" w:type="dxa"/>
                  <w:vMerge w:val="restart"/>
                  <w:tcBorders>
                    <w:top w:val="single" w:sz="4" w:space="0" w:color="auto"/>
                    <w:left w:val="single" w:sz="4" w:space="0" w:color="auto"/>
                    <w:bottom w:val="single" w:sz="4" w:space="0" w:color="auto"/>
                    <w:right w:val="single" w:sz="4" w:space="0" w:color="auto"/>
                  </w:tcBorders>
                </w:tcPr>
                <w:p w:rsidR="005C3515" w:rsidRPr="00813FD2" w:rsidRDefault="005C3515" w:rsidP="00190806">
                  <w:pPr>
                    <w:widowControl w:val="0"/>
                    <w:jc w:val="center"/>
                  </w:pPr>
                  <w:r w:rsidRPr="00813FD2">
                    <w:t>х</w:t>
                  </w:r>
                </w:p>
              </w:tc>
              <w:tc>
                <w:tcPr>
                  <w:tcW w:w="10064" w:type="dxa"/>
                  <w:gridSpan w:val="13"/>
                  <w:vMerge w:val="restart"/>
                  <w:tcBorders>
                    <w:top w:val="single" w:sz="4" w:space="0" w:color="auto"/>
                    <w:left w:val="single" w:sz="4" w:space="0" w:color="auto"/>
                    <w:right w:val="single" w:sz="4" w:space="0" w:color="auto"/>
                  </w:tcBorders>
                </w:tcPr>
                <w:p w:rsidR="005C3515" w:rsidRDefault="005C3515" w:rsidP="00190806">
                  <w:r w:rsidRPr="00A71B68">
                    <w:rPr>
                      <w:color w:val="000000"/>
                      <w:spacing w:val="-6"/>
                      <w:sz w:val="24"/>
                      <w:szCs w:val="24"/>
                    </w:rPr>
                    <w:t xml:space="preserve">финансирование в рамках </w:t>
                  </w:r>
                  <w:r>
                    <w:rPr>
                      <w:color w:val="000000"/>
                      <w:spacing w:val="-6"/>
                      <w:sz w:val="24"/>
                      <w:szCs w:val="24"/>
                    </w:rPr>
                    <w:t>муниципальной</w:t>
                  </w:r>
                  <w:r w:rsidRPr="00A71B68">
                    <w:rPr>
                      <w:color w:val="000000"/>
                      <w:spacing w:val="-6"/>
                      <w:sz w:val="24"/>
                      <w:szCs w:val="24"/>
                    </w:rPr>
                    <w:t xml:space="preserve"> программы не предусмотрено</w:t>
                  </w:r>
                </w:p>
              </w:tc>
            </w:tr>
            <w:tr w:rsidR="005C3515" w:rsidRPr="00813FD2" w:rsidTr="00950DEF">
              <w:trPr>
                <w:trHeight w:val="277"/>
              </w:trPr>
              <w:tc>
                <w:tcPr>
                  <w:tcW w:w="1590" w:type="dxa"/>
                  <w:vMerge/>
                  <w:tcBorders>
                    <w:top w:val="single" w:sz="4" w:space="0" w:color="auto"/>
                  </w:tcBorders>
                </w:tcPr>
                <w:p w:rsidR="005C3515" w:rsidRPr="00813FD2" w:rsidRDefault="005C3515" w:rsidP="00FC4733">
                  <w:pPr>
                    <w:pStyle w:val="ConsPlusCell"/>
                    <w:rPr>
                      <w:sz w:val="20"/>
                      <w:szCs w:val="20"/>
                    </w:rPr>
                  </w:pPr>
                </w:p>
              </w:tc>
              <w:tc>
                <w:tcPr>
                  <w:tcW w:w="1407" w:type="dxa"/>
                  <w:tcBorders>
                    <w:top w:val="single" w:sz="4" w:space="0" w:color="auto"/>
                  </w:tcBorders>
                </w:tcPr>
                <w:p w:rsidR="005C3515" w:rsidRPr="00813FD2" w:rsidRDefault="005C3515" w:rsidP="00FC4733">
                  <w:pPr>
                    <w:widowControl w:val="0"/>
                    <w:ind w:left="-108"/>
                    <w:jc w:val="both"/>
                  </w:pPr>
                  <w:r w:rsidRPr="00813FD2">
                    <w:t>исполнитель подпрограммы 2</w:t>
                  </w:r>
                </w:p>
              </w:tc>
              <w:tc>
                <w:tcPr>
                  <w:tcW w:w="590" w:type="dxa"/>
                  <w:vMerge/>
                  <w:tcBorders>
                    <w:top w:val="single" w:sz="4" w:space="0" w:color="auto"/>
                  </w:tcBorders>
                </w:tcPr>
                <w:p w:rsidR="005C3515" w:rsidRPr="00813FD2" w:rsidRDefault="005C3515" w:rsidP="00FC4733">
                  <w:pPr>
                    <w:pStyle w:val="ConsPlusCell"/>
                    <w:jc w:val="center"/>
                    <w:rPr>
                      <w:sz w:val="20"/>
                      <w:szCs w:val="20"/>
                    </w:rPr>
                  </w:pPr>
                </w:p>
              </w:tc>
              <w:tc>
                <w:tcPr>
                  <w:tcW w:w="517" w:type="dxa"/>
                  <w:vMerge/>
                  <w:tcBorders>
                    <w:top w:val="single" w:sz="4" w:space="0" w:color="auto"/>
                  </w:tcBorders>
                </w:tcPr>
                <w:p w:rsidR="005C3515" w:rsidRPr="00813FD2" w:rsidRDefault="005C3515" w:rsidP="00FC4733">
                  <w:pPr>
                    <w:pStyle w:val="ConsPlusCell"/>
                    <w:jc w:val="center"/>
                    <w:rPr>
                      <w:sz w:val="20"/>
                      <w:szCs w:val="20"/>
                    </w:rPr>
                  </w:pPr>
                </w:p>
              </w:tc>
              <w:tc>
                <w:tcPr>
                  <w:tcW w:w="636" w:type="dxa"/>
                  <w:vMerge/>
                  <w:tcBorders>
                    <w:top w:val="single" w:sz="4" w:space="0" w:color="auto"/>
                  </w:tcBorders>
                </w:tcPr>
                <w:p w:rsidR="005C3515" w:rsidRPr="00813FD2" w:rsidRDefault="005C3515" w:rsidP="00FC4733">
                  <w:pPr>
                    <w:pStyle w:val="ConsPlusCell"/>
                    <w:jc w:val="center"/>
                    <w:rPr>
                      <w:sz w:val="20"/>
                      <w:szCs w:val="20"/>
                    </w:rPr>
                  </w:pPr>
                </w:p>
              </w:tc>
              <w:tc>
                <w:tcPr>
                  <w:tcW w:w="548" w:type="dxa"/>
                  <w:vMerge/>
                  <w:tcBorders>
                    <w:top w:val="single" w:sz="4" w:space="0" w:color="auto"/>
                    <w:right w:val="single" w:sz="4" w:space="0" w:color="auto"/>
                  </w:tcBorders>
                </w:tcPr>
                <w:p w:rsidR="005C3515" w:rsidRPr="00813FD2" w:rsidRDefault="005C3515" w:rsidP="00FC4733">
                  <w:pPr>
                    <w:pStyle w:val="ConsPlusCell"/>
                    <w:jc w:val="center"/>
                    <w:rPr>
                      <w:sz w:val="20"/>
                      <w:szCs w:val="20"/>
                    </w:rPr>
                  </w:pPr>
                </w:p>
              </w:tc>
              <w:tc>
                <w:tcPr>
                  <w:tcW w:w="10064" w:type="dxa"/>
                  <w:gridSpan w:val="13"/>
                  <w:vMerge/>
                  <w:tcBorders>
                    <w:left w:val="single" w:sz="4" w:space="0" w:color="auto"/>
                    <w:right w:val="single" w:sz="4" w:space="0" w:color="auto"/>
                  </w:tcBorders>
                </w:tcPr>
                <w:p w:rsidR="005C3515" w:rsidRPr="00813FD2" w:rsidRDefault="005C3515" w:rsidP="00FC4733">
                  <w:pPr>
                    <w:pStyle w:val="ConsPlusCell"/>
                    <w:jc w:val="center"/>
                    <w:rPr>
                      <w:sz w:val="20"/>
                      <w:szCs w:val="20"/>
                    </w:rPr>
                  </w:pPr>
                </w:p>
              </w:tc>
            </w:tr>
            <w:tr w:rsidR="00B22ACA" w:rsidRPr="00813FD2" w:rsidTr="00ED59D1">
              <w:trPr>
                <w:trHeight w:val="1268"/>
              </w:trPr>
              <w:tc>
                <w:tcPr>
                  <w:tcW w:w="1590" w:type="dxa"/>
                </w:tcPr>
                <w:p w:rsidR="00B22ACA" w:rsidRDefault="00B22ACA" w:rsidP="003D309F">
                  <w:pPr>
                    <w:pStyle w:val="ConsPlusCell"/>
                    <w:jc w:val="both"/>
                    <w:rPr>
                      <w:sz w:val="20"/>
                      <w:szCs w:val="20"/>
                    </w:rPr>
                  </w:pPr>
                  <w:r w:rsidRPr="003D309F">
                    <w:rPr>
                      <w:sz w:val="20"/>
                      <w:szCs w:val="20"/>
                    </w:rPr>
                    <w:t xml:space="preserve">Подпрограмма 3. </w:t>
                  </w:r>
                </w:p>
                <w:p w:rsidR="00B22ACA" w:rsidRPr="003D309F" w:rsidRDefault="00B22ACA" w:rsidP="003D309F">
                  <w:pPr>
                    <w:pStyle w:val="ConsPlusCell"/>
                    <w:jc w:val="both"/>
                    <w:rPr>
                      <w:sz w:val="20"/>
                      <w:szCs w:val="20"/>
                    </w:rPr>
                  </w:pPr>
                  <w:r w:rsidRPr="003D309F">
                    <w:rPr>
                      <w:kern w:val="2"/>
                      <w:sz w:val="20"/>
                      <w:szCs w:val="20"/>
                    </w:rPr>
                    <w:t xml:space="preserve">«Оказание мер государственной поддержки </w:t>
                  </w:r>
                  <w:r w:rsidRPr="003D309F">
                    <w:rPr>
                      <w:kern w:val="2"/>
                      <w:sz w:val="20"/>
                      <w:szCs w:val="20"/>
                    </w:rPr>
                    <w:br/>
                    <w:t>в улучшении жилищных условий отдельным категориям граждан»</w:t>
                  </w:r>
                </w:p>
              </w:tc>
              <w:tc>
                <w:tcPr>
                  <w:tcW w:w="1407" w:type="dxa"/>
                </w:tcPr>
                <w:p w:rsidR="00B22ACA" w:rsidRPr="00813FD2" w:rsidRDefault="00B22ACA" w:rsidP="00FC4733">
                  <w:pPr>
                    <w:widowControl w:val="0"/>
                    <w:ind w:left="-108"/>
                  </w:pPr>
                  <w:r w:rsidRPr="00813FD2">
                    <w:t xml:space="preserve">всего </w:t>
                  </w:r>
                </w:p>
                <w:p w:rsidR="00B22ACA" w:rsidRPr="00813FD2" w:rsidRDefault="00B22ACA" w:rsidP="00FC4733">
                  <w:pPr>
                    <w:widowControl w:val="0"/>
                    <w:ind w:left="-108"/>
                  </w:pPr>
                  <w:r w:rsidRPr="00813FD2">
                    <w:t>в том числе:</w:t>
                  </w:r>
                </w:p>
              </w:tc>
              <w:tc>
                <w:tcPr>
                  <w:tcW w:w="590" w:type="dxa"/>
                </w:tcPr>
                <w:p w:rsidR="00B22ACA" w:rsidRPr="00813FD2" w:rsidRDefault="00B22ACA" w:rsidP="00FC4733">
                  <w:pPr>
                    <w:widowControl w:val="0"/>
                    <w:jc w:val="center"/>
                  </w:pPr>
                  <w:r w:rsidRPr="00813FD2">
                    <w:t>х</w:t>
                  </w:r>
                </w:p>
              </w:tc>
              <w:tc>
                <w:tcPr>
                  <w:tcW w:w="517" w:type="dxa"/>
                </w:tcPr>
                <w:p w:rsidR="00B22ACA" w:rsidRPr="00813FD2" w:rsidRDefault="00B22ACA" w:rsidP="00FC4733">
                  <w:pPr>
                    <w:widowControl w:val="0"/>
                    <w:jc w:val="center"/>
                  </w:pPr>
                  <w:r w:rsidRPr="00813FD2">
                    <w:t>х</w:t>
                  </w:r>
                </w:p>
              </w:tc>
              <w:tc>
                <w:tcPr>
                  <w:tcW w:w="636" w:type="dxa"/>
                </w:tcPr>
                <w:p w:rsidR="00B22ACA" w:rsidRPr="00813FD2" w:rsidRDefault="00B22ACA" w:rsidP="00FC4733">
                  <w:pPr>
                    <w:widowControl w:val="0"/>
                    <w:jc w:val="center"/>
                  </w:pPr>
                  <w:r w:rsidRPr="00813FD2">
                    <w:t>х</w:t>
                  </w:r>
                </w:p>
              </w:tc>
              <w:tc>
                <w:tcPr>
                  <w:tcW w:w="548" w:type="dxa"/>
                </w:tcPr>
                <w:p w:rsidR="00B22ACA" w:rsidRPr="00813FD2" w:rsidRDefault="00B22ACA" w:rsidP="00FC4733">
                  <w:pPr>
                    <w:widowControl w:val="0"/>
                    <w:jc w:val="center"/>
                  </w:pPr>
                  <w:r w:rsidRPr="00813FD2">
                    <w:t>х</w:t>
                  </w:r>
                </w:p>
              </w:tc>
              <w:tc>
                <w:tcPr>
                  <w:tcW w:w="992" w:type="dxa"/>
                </w:tcPr>
                <w:p w:rsidR="00B22ACA" w:rsidRPr="00813FD2" w:rsidRDefault="00B22ACA" w:rsidP="00947EDC">
                  <w:pPr>
                    <w:widowControl w:val="0"/>
                    <w:jc w:val="center"/>
                  </w:pPr>
                  <w:r>
                    <w:t>307983,6</w:t>
                  </w:r>
                </w:p>
              </w:tc>
              <w:tc>
                <w:tcPr>
                  <w:tcW w:w="750" w:type="dxa"/>
                </w:tcPr>
                <w:p w:rsidR="00B22ACA" w:rsidRPr="00813FD2" w:rsidRDefault="00B22ACA" w:rsidP="00947EDC">
                  <w:pPr>
                    <w:widowControl w:val="0"/>
                    <w:jc w:val="center"/>
                  </w:pPr>
                  <w:r>
                    <w:t>25665,3</w:t>
                  </w:r>
                </w:p>
              </w:tc>
              <w:tc>
                <w:tcPr>
                  <w:tcW w:w="667" w:type="dxa"/>
                </w:tcPr>
                <w:p w:rsidR="00B22ACA" w:rsidRPr="00813FD2" w:rsidRDefault="00B22ACA" w:rsidP="00947EDC">
                  <w:pPr>
                    <w:widowControl w:val="0"/>
                    <w:jc w:val="center"/>
                  </w:pPr>
                  <w:r>
                    <w:t>25665,3</w:t>
                  </w:r>
                </w:p>
              </w:tc>
              <w:tc>
                <w:tcPr>
                  <w:tcW w:w="833" w:type="dxa"/>
                </w:tcPr>
                <w:p w:rsidR="00B22ACA" w:rsidRPr="00813FD2" w:rsidRDefault="00B22ACA" w:rsidP="00947EDC">
                  <w:pPr>
                    <w:widowControl w:val="0"/>
                    <w:jc w:val="center"/>
                  </w:pPr>
                  <w:r>
                    <w:t>25665,3</w:t>
                  </w:r>
                </w:p>
              </w:tc>
              <w:tc>
                <w:tcPr>
                  <w:tcW w:w="750" w:type="dxa"/>
                </w:tcPr>
                <w:p w:rsidR="00B22ACA" w:rsidRPr="00813FD2" w:rsidRDefault="00B22ACA" w:rsidP="00947EDC">
                  <w:pPr>
                    <w:widowControl w:val="0"/>
                    <w:jc w:val="center"/>
                  </w:pPr>
                  <w:r>
                    <w:t>25665,3</w:t>
                  </w:r>
                </w:p>
              </w:tc>
              <w:tc>
                <w:tcPr>
                  <w:tcW w:w="750" w:type="dxa"/>
                </w:tcPr>
                <w:p w:rsidR="00B22ACA" w:rsidRPr="00813FD2" w:rsidRDefault="00B22ACA" w:rsidP="00947EDC">
                  <w:pPr>
                    <w:widowControl w:val="0"/>
                    <w:jc w:val="center"/>
                  </w:pPr>
                  <w:r>
                    <w:t>25665,3</w:t>
                  </w:r>
                </w:p>
              </w:tc>
              <w:tc>
                <w:tcPr>
                  <w:tcW w:w="786" w:type="dxa"/>
                </w:tcPr>
                <w:p w:rsidR="00B22ACA" w:rsidRPr="00813FD2" w:rsidRDefault="00B22ACA" w:rsidP="00947EDC">
                  <w:pPr>
                    <w:widowControl w:val="0"/>
                    <w:jc w:val="center"/>
                  </w:pPr>
                  <w:r>
                    <w:t>25665,3</w:t>
                  </w:r>
                </w:p>
              </w:tc>
              <w:tc>
                <w:tcPr>
                  <w:tcW w:w="750" w:type="dxa"/>
                </w:tcPr>
                <w:p w:rsidR="00B22ACA" w:rsidRPr="00813FD2" w:rsidRDefault="00B22ACA" w:rsidP="00947EDC">
                  <w:pPr>
                    <w:widowControl w:val="0"/>
                    <w:jc w:val="center"/>
                  </w:pPr>
                  <w:r>
                    <w:t>25665,3</w:t>
                  </w:r>
                </w:p>
              </w:tc>
              <w:tc>
                <w:tcPr>
                  <w:tcW w:w="750" w:type="dxa"/>
                </w:tcPr>
                <w:p w:rsidR="00B22ACA" w:rsidRPr="00813FD2" w:rsidRDefault="00B22ACA" w:rsidP="00947EDC">
                  <w:pPr>
                    <w:widowControl w:val="0"/>
                    <w:jc w:val="center"/>
                  </w:pPr>
                  <w:r>
                    <w:t>25665,3</w:t>
                  </w:r>
                </w:p>
              </w:tc>
              <w:tc>
                <w:tcPr>
                  <w:tcW w:w="750" w:type="dxa"/>
                </w:tcPr>
                <w:p w:rsidR="00B22ACA" w:rsidRPr="00813FD2" w:rsidRDefault="00B22ACA" w:rsidP="00947EDC">
                  <w:pPr>
                    <w:widowControl w:val="0"/>
                    <w:jc w:val="center"/>
                  </w:pPr>
                  <w:r>
                    <w:t>25665,3</w:t>
                  </w:r>
                </w:p>
              </w:tc>
              <w:tc>
                <w:tcPr>
                  <w:tcW w:w="727" w:type="dxa"/>
                </w:tcPr>
                <w:p w:rsidR="00B22ACA" w:rsidRPr="00813FD2" w:rsidRDefault="00B22ACA" w:rsidP="00947EDC">
                  <w:pPr>
                    <w:widowControl w:val="0"/>
                    <w:jc w:val="center"/>
                  </w:pPr>
                  <w:r>
                    <w:t>25665,3</w:t>
                  </w:r>
                </w:p>
              </w:tc>
              <w:tc>
                <w:tcPr>
                  <w:tcW w:w="819" w:type="dxa"/>
                </w:tcPr>
                <w:p w:rsidR="00B22ACA" w:rsidRPr="00813FD2" w:rsidRDefault="00B22ACA" w:rsidP="00947EDC">
                  <w:pPr>
                    <w:widowControl w:val="0"/>
                    <w:jc w:val="center"/>
                  </w:pPr>
                  <w:r>
                    <w:t>25665,3</w:t>
                  </w:r>
                </w:p>
              </w:tc>
              <w:tc>
                <w:tcPr>
                  <w:tcW w:w="740" w:type="dxa"/>
                </w:tcPr>
                <w:p w:rsidR="00B22ACA" w:rsidRDefault="00B22ACA" w:rsidP="00947EDC">
                  <w:pPr>
                    <w:widowControl w:val="0"/>
                    <w:ind w:right="-185"/>
                  </w:pPr>
                  <w:r>
                    <w:t>25665,</w:t>
                  </w:r>
                </w:p>
                <w:p w:rsidR="00B22ACA" w:rsidRPr="00813FD2" w:rsidRDefault="00B22ACA" w:rsidP="00947EDC">
                  <w:pPr>
                    <w:widowControl w:val="0"/>
                    <w:ind w:right="-185"/>
                  </w:pPr>
                  <w:r>
                    <w:t>3</w:t>
                  </w:r>
                </w:p>
              </w:tc>
            </w:tr>
            <w:tr w:rsidR="00B22ACA" w:rsidRPr="00813FD2" w:rsidTr="00ED59D1">
              <w:trPr>
                <w:trHeight w:val="1267"/>
              </w:trPr>
              <w:tc>
                <w:tcPr>
                  <w:tcW w:w="1590" w:type="dxa"/>
                </w:tcPr>
                <w:p w:rsidR="00B22ACA" w:rsidRPr="00477E16" w:rsidRDefault="00B22ACA" w:rsidP="00477E16">
                  <w:pPr>
                    <w:rPr>
                      <w:kern w:val="2"/>
                      <w:lang w:eastAsia="en-US"/>
                    </w:rPr>
                  </w:pPr>
                  <w:r w:rsidRPr="00B51595">
                    <w:t xml:space="preserve">Основное  мероприятие 3.1. </w:t>
                  </w:r>
                  <w:r w:rsidRPr="00B51595">
                    <w:rPr>
                      <w:kern w:val="2"/>
                      <w:lang w:eastAsia="en-US"/>
                    </w:rPr>
                    <w:t>Обеспечение жильем мол</w:t>
                  </w:r>
                  <w:r w:rsidR="00477E16">
                    <w:rPr>
                      <w:kern w:val="2"/>
                      <w:lang w:eastAsia="en-US"/>
                    </w:rPr>
                    <w:t>одых семей в Ростовской области</w:t>
                  </w:r>
                </w:p>
              </w:tc>
              <w:tc>
                <w:tcPr>
                  <w:tcW w:w="1407" w:type="dxa"/>
                </w:tcPr>
                <w:p w:rsidR="00B22ACA" w:rsidRPr="00813FD2" w:rsidRDefault="00B22ACA" w:rsidP="003D309F">
                  <w:pPr>
                    <w:widowControl w:val="0"/>
                    <w:ind w:left="-108"/>
                    <w:jc w:val="both"/>
                  </w:pPr>
                  <w:r w:rsidRPr="00813FD2">
                    <w:t xml:space="preserve">исполнитель подпрограммы </w:t>
                  </w:r>
                  <w:r>
                    <w:t>3</w:t>
                  </w:r>
                </w:p>
              </w:tc>
              <w:tc>
                <w:tcPr>
                  <w:tcW w:w="590" w:type="dxa"/>
                </w:tcPr>
                <w:p w:rsidR="00B22ACA" w:rsidRPr="00813FD2" w:rsidRDefault="00B22ACA" w:rsidP="00FC4733">
                  <w:pPr>
                    <w:widowControl w:val="0"/>
                    <w:jc w:val="center"/>
                  </w:pPr>
                  <w:r w:rsidRPr="00813FD2">
                    <w:t>902</w:t>
                  </w:r>
                </w:p>
                <w:p w:rsidR="00B22ACA" w:rsidRPr="00813FD2" w:rsidRDefault="00B22ACA" w:rsidP="00FC4733">
                  <w:pPr>
                    <w:widowControl w:val="0"/>
                    <w:jc w:val="center"/>
                  </w:pPr>
                </w:p>
              </w:tc>
              <w:tc>
                <w:tcPr>
                  <w:tcW w:w="517" w:type="dxa"/>
                </w:tcPr>
                <w:p w:rsidR="00B22ACA" w:rsidRPr="00813FD2" w:rsidRDefault="00B22ACA" w:rsidP="00FC4733">
                  <w:pPr>
                    <w:widowControl w:val="0"/>
                    <w:jc w:val="center"/>
                  </w:pPr>
                  <w:r w:rsidRPr="00813FD2">
                    <w:t>х</w:t>
                  </w:r>
                </w:p>
              </w:tc>
              <w:tc>
                <w:tcPr>
                  <w:tcW w:w="636" w:type="dxa"/>
                </w:tcPr>
                <w:p w:rsidR="00B22ACA" w:rsidRPr="00813FD2" w:rsidRDefault="00B22ACA" w:rsidP="00FC4733">
                  <w:pPr>
                    <w:widowControl w:val="0"/>
                    <w:jc w:val="center"/>
                  </w:pPr>
                  <w:r w:rsidRPr="00813FD2">
                    <w:t>х</w:t>
                  </w:r>
                </w:p>
              </w:tc>
              <w:tc>
                <w:tcPr>
                  <w:tcW w:w="548" w:type="dxa"/>
                </w:tcPr>
                <w:p w:rsidR="00B22ACA" w:rsidRPr="00813FD2" w:rsidRDefault="00B22ACA" w:rsidP="00FC4733">
                  <w:pPr>
                    <w:widowControl w:val="0"/>
                    <w:jc w:val="center"/>
                  </w:pPr>
                  <w:r w:rsidRPr="00813FD2">
                    <w:t>х</w:t>
                  </w:r>
                </w:p>
              </w:tc>
              <w:tc>
                <w:tcPr>
                  <w:tcW w:w="992" w:type="dxa"/>
                </w:tcPr>
                <w:p w:rsidR="00B22ACA" w:rsidRPr="00813FD2" w:rsidRDefault="00B22ACA" w:rsidP="00FC4733">
                  <w:pPr>
                    <w:pStyle w:val="ConsPlusCell"/>
                    <w:jc w:val="center"/>
                    <w:rPr>
                      <w:sz w:val="20"/>
                      <w:szCs w:val="20"/>
                    </w:rPr>
                  </w:pPr>
                  <w:r>
                    <w:rPr>
                      <w:sz w:val="20"/>
                      <w:szCs w:val="20"/>
                    </w:rPr>
                    <w:t>96843,6</w:t>
                  </w:r>
                </w:p>
              </w:tc>
              <w:tc>
                <w:tcPr>
                  <w:tcW w:w="750" w:type="dxa"/>
                </w:tcPr>
                <w:p w:rsidR="00B22ACA" w:rsidRPr="00813FD2" w:rsidRDefault="00B22ACA" w:rsidP="00FC4733">
                  <w:pPr>
                    <w:pStyle w:val="ConsPlusCell"/>
                    <w:jc w:val="center"/>
                    <w:rPr>
                      <w:sz w:val="20"/>
                      <w:szCs w:val="20"/>
                    </w:rPr>
                  </w:pPr>
                  <w:r>
                    <w:rPr>
                      <w:sz w:val="20"/>
                      <w:szCs w:val="20"/>
                    </w:rPr>
                    <w:t>8070,3</w:t>
                  </w:r>
                </w:p>
              </w:tc>
              <w:tc>
                <w:tcPr>
                  <w:tcW w:w="667" w:type="dxa"/>
                </w:tcPr>
                <w:p w:rsidR="00B22ACA" w:rsidRDefault="00B22ACA">
                  <w:r w:rsidRPr="00F8702E">
                    <w:t>8070,3</w:t>
                  </w:r>
                </w:p>
              </w:tc>
              <w:tc>
                <w:tcPr>
                  <w:tcW w:w="833" w:type="dxa"/>
                </w:tcPr>
                <w:p w:rsidR="00B22ACA" w:rsidRDefault="00B22ACA">
                  <w:r w:rsidRPr="00F8702E">
                    <w:t>8070,3</w:t>
                  </w:r>
                </w:p>
              </w:tc>
              <w:tc>
                <w:tcPr>
                  <w:tcW w:w="750" w:type="dxa"/>
                </w:tcPr>
                <w:p w:rsidR="00B22ACA" w:rsidRDefault="00B22ACA">
                  <w:r w:rsidRPr="00F8702E">
                    <w:t>8070,3</w:t>
                  </w:r>
                </w:p>
              </w:tc>
              <w:tc>
                <w:tcPr>
                  <w:tcW w:w="750" w:type="dxa"/>
                </w:tcPr>
                <w:p w:rsidR="00B22ACA" w:rsidRDefault="00B22ACA">
                  <w:r w:rsidRPr="00F8702E">
                    <w:t>8070,3</w:t>
                  </w:r>
                </w:p>
              </w:tc>
              <w:tc>
                <w:tcPr>
                  <w:tcW w:w="786" w:type="dxa"/>
                </w:tcPr>
                <w:p w:rsidR="00B22ACA" w:rsidRDefault="00B22ACA">
                  <w:r w:rsidRPr="00F8702E">
                    <w:t>8070,3</w:t>
                  </w:r>
                </w:p>
              </w:tc>
              <w:tc>
                <w:tcPr>
                  <w:tcW w:w="750" w:type="dxa"/>
                </w:tcPr>
                <w:p w:rsidR="00B22ACA" w:rsidRDefault="00B22ACA">
                  <w:r w:rsidRPr="00F8702E">
                    <w:t>8070,3</w:t>
                  </w:r>
                </w:p>
              </w:tc>
              <w:tc>
                <w:tcPr>
                  <w:tcW w:w="750" w:type="dxa"/>
                </w:tcPr>
                <w:p w:rsidR="00B22ACA" w:rsidRDefault="00B22ACA">
                  <w:r w:rsidRPr="00F8702E">
                    <w:t>8070,3</w:t>
                  </w:r>
                </w:p>
              </w:tc>
              <w:tc>
                <w:tcPr>
                  <w:tcW w:w="750" w:type="dxa"/>
                </w:tcPr>
                <w:p w:rsidR="00B22ACA" w:rsidRDefault="00B22ACA">
                  <w:r w:rsidRPr="00F8702E">
                    <w:t>8070,3</w:t>
                  </w:r>
                </w:p>
              </w:tc>
              <w:tc>
                <w:tcPr>
                  <w:tcW w:w="727" w:type="dxa"/>
                </w:tcPr>
                <w:p w:rsidR="00B22ACA" w:rsidRDefault="00B22ACA">
                  <w:r w:rsidRPr="00F8702E">
                    <w:t>8070,3</w:t>
                  </w:r>
                </w:p>
              </w:tc>
              <w:tc>
                <w:tcPr>
                  <w:tcW w:w="819" w:type="dxa"/>
                </w:tcPr>
                <w:p w:rsidR="00B22ACA" w:rsidRDefault="00B22ACA">
                  <w:r w:rsidRPr="00F8702E">
                    <w:t>8070,3</w:t>
                  </w:r>
                </w:p>
              </w:tc>
              <w:tc>
                <w:tcPr>
                  <w:tcW w:w="740" w:type="dxa"/>
                </w:tcPr>
                <w:p w:rsidR="00B22ACA" w:rsidRDefault="00B22ACA">
                  <w:r w:rsidRPr="00F8702E">
                    <w:t>8070,3</w:t>
                  </w:r>
                </w:p>
              </w:tc>
            </w:tr>
            <w:tr w:rsidR="00B22ACA" w:rsidRPr="00813FD2" w:rsidTr="00ED59D1">
              <w:trPr>
                <w:trHeight w:val="4543"/>
              </w:trPr>
              <w:tc>
                <w:tcPr>
                  <w:tcW w:w="1590" w:type="dxa"/>
                </w:tcPr>
                <w:p w:rsidR="00B22ACA" w:rsidRPr="00B22ACA" w:rsidRDefault="00B22ACA" w:rsidP="00FC4733">
                  <w:pPr>
                    <w:pStyle w:val="ConsPlusCell"/>
                    <w:jc w:val="both"/>
                    <w:rPr>
                      <w:sz w:val="20"/>
                      <w:szCs w:val="20"/>
                    </w:rPr>
                  </w:pPr>
                  <w:r w:rsidRPr="00B22ACA">
                    <w:rPr>
                      <w:sz w:val="20"/>
                      <w:szCs w:val="20"/>
                    </w:rPr>
                    <w:t xml:space="preserve">Основное  мероприятие 3.2. </w:t>
                  </w:r>
                  <w:r w:rsidRPr="00B22ACA">
                    <w:rPr>
                      <w:kern w:val="2"/>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B22ACA">
                    <w:rPr>
                      <w:sz w:val="20"/>
                      <w:szCs w:val="20"/>
                    </w:rPr>
                    <w:t xml:space="preserve"> </w:t>
                  </w:r>
                </w:p>
              </w:tc>
              <w:tc>
                <w:tcPr>
                  <w:tcW w:w="1407" w:type="dxa"/>
                </w:tcPr>
                <w:p w:rsidR="00B22ACA" w:rsidRPr="00813FD2" w:rsidRDefault="00B22ACA" w:rsidP="00B22ACA">
                  <w:pPr>
                    <w:pStyle w:val="ConsPlusCell"/>
                    <w:ind w:left="-108"/>
                    <w:jc w:val="both"/>
                    <w:rPr>
                      <w:sz w:val="20"/>
                      <w:szCs w:val="20"/>
                    </w:rPr>
                  </w:pPr>
                  <w:r w:rsidRPr="00813FD2">
                    <w:rPr>
                      <w:sz w:val="20"/>
                      <w:szCs w:val="20"/>
                    </w:rPr>
                    <w:t xml:space="preserve">исполнитель подпрограммы </w:t>
                  </w:r>
                  <w:r>
                    <w:rPr>
                      <w:sz w:val="20"/>
                      <w:szCs w:val="20"/>
                    </w:rPr>
                    <w:t>4</w:t>
                  </w:r>
                </w:p>
              </w:tc>
              <w:tc>
                <w:tcPr>
                  <w:tcW w:w="590" w:type="dxa"/>
                </w:tcPr>
                <w:p w:rsidR="00B22ACA" w:rsidRPr="00813FD2" w:rsidRDefault="00B22ACA" w:rsidP="00FC4733">
                  <w:pPr>
                    <w:pStyle w:val="ConsPlusCell"/>
                    <w:jc w:val="center"/>
                    <w:rPr>
                      <w:sz w:val="20"/>
                      <w:szCs w:val="20"/>
                    </w:rPr>
                  </w:pPr>
                  <w:r w:rsidRPr="00813FD2">
                    <w:rPr>
                      <w:sz w:val="20"/>
                      <w:szCs w:val="20"/>
                    </w:rPr>
                    <w:t>902</w:t>
                  </w:r>
                </w:p>
              </w:tc>
              <w:tc>
                <w:tcPr>
                  <w:tcW w:w="517" w:type="dxa"/>
                </w:tcPr>
                <w:p w:rsidR="00B22ACA" w:rsidRPr="00813FD2" w:rsidRDefault="00B22ACA" w:rsidP="00FC4733">
                  <w:pPr>
                    <w:pStyle w:val="ConsPlusCell"/>
                    <w:jc w:val="center"/>
                    <w:rPr>
                      <w:sz w:val="20"/>
                      <w:szCs w:val="20"/>
                    </w:rPr>
                  </w:pPr>
                  <w:r w:rsidRPr="00813FD2">
                    <w:rPr>
                      <w:sz w:val="20"/>
                      <w:szCs w:val="20"/>
                    </w:rPr>
                    <w:t>х</w:t>
                  </w:r>
                </w:p>
              </w:tc>
              <w:tc>
                <w:tcPr>
                  <w:tcW w:w="636" w:type="dxa"/>
                </w:tcPr>
                <w:p w:rsidR="00B22ACA" w:rsidRPr="00813FD2" w:rsidRDefault="00B22ACA" w:rsidP="00FC4733">
                  <w:pPr>
                    <w:pStyle w:val="ConsPlusCell"/>
                    <w:jc w:val="center"/>
                    <w:rPr>
                      <w:sz w:val="20"/>
                      <w:szCs w:val="20"/>
                    </w:rPr>
                  </w:pPr>
                  <w:r w:rsidRPr="00813FD2">
                    <w:rPr>
                      <w:sz w:val="20"/>
                      <w:szCs w:val="20"/>
                    </w:rPr>
                    <w:t>х</w:t>
                  </w:r>
                </w:p>
              </w:tc>
              <w:tc>
                <w:tcPr>
                  <w:tcW w:w="548" w:type="dxa"/>
                </w:tcPr>
                <w:p w:rsidR="00B22ACA" w:rsidRPr="00813FD2" w:rsidRDefault="00B22ACA" w:rsidP="00FC4733">
                  <w:pPr>
                    <w:pStyle w:val="ConsPlusCell"/>
                    <w:jc w:val="center"/>
                    <w:rPr>
                      <w:sz w:val="20"/>
                      <w:szCs w:val="20"/>
                    </w:rPr>
                  </w:pPr>
                  <w:r w:rsidRPr="00813FD2">
                    <w:rPr>
                      <w:sz w:val="20"/>
                      <w:szCs w:val="20"/>
                    </w:rPr>
                    <w:t>х</w:t>
                  </w:r>
                </w:p>
              </w:tc>
              <w:tc>
                <w:tcPr>
                  <w:tcW w:w="992" w:type="dxa"/>
                </w:tcPr>
                <w:p w:rsidR="00B22ACA" w:rsidRPr="00813FD2" w:rsidRDefault="00B22ACA" w:rsidP="00FC4733">
                  <w:pPr>
                    <w:pStyle w:val="ConsPlusCell"/>
                    <w:jc w:val="center"/>
                    <w:rPr>
                      <w:sz w:val="20"/>
                      <w:szCs w:val="20"/>
                    </w:rPr>
                  </w:pPr>
                  <w:r>
                    <w:rPr>
                      <w:sz w:val="20"/>
                      <w:szCs w:val="20"/>
                    </w:rPr>
                    <w:t>211140,0</w:t>
                  </w:r>
                </w:p>
              </w:tc>
              <w:tc>
                <w:tcPr>
                  <w:tcW w:w="750" w:type="dxa"/>
                </w:tcPr>
                <w:p w:rsidR="00B22ACA" w:rsidRPr="00813FD2" w:rsidRDefault="00B22ACA" w:rsidP="00FC4733">
                  <w:pPr>
                    <w:pStyle w:val="ConsPlusCell"/>
                    <w:jc w:val="center"/>
                    <w:rPr>
                      <w:sz w:val="20"/>
                      <w:szCs w:val="20"/>
                    </w:rPr>
                  </w:pPr>
                  <w:r>
                    <w:rPr>
                      <w:sz w:val="20"/>
                      <w:szCs w:val="20"/>
                    </w:rPr>
                    <w:t>17595,0</w:t>
                  </w:r>
                </w:p>
              </w:tc>
              <w:tc>
                <w:tcPr>
                  <w:tcW w:w="667" w:type="dxa"/>
                </w:tcPr>
                <w:p w:rsidR="00B22ACA" w:rsidRDefault="00B22ACA">
                  <w:r w:rsidRPr="007B5BCD">
                    <w:t>17595,0</w:t>
                  </w:r>
                </w:p>
              </w:tc>
              <w:tc>
                <w:tcPr>
                  <w:tcW w:w="833" w:type="dxa"/>
                </w:tcPr>
                <w:p w:rsidR="00B22ACA" w:rsidRDefault="00B22ACA">
                  <w:r w:rsidRPr="007B5BCD">
                    <w:t>17595,0</w:t>
                  </w:r>
                </w:p>
              </w:tc>
              <w:tc>
                <w:tcPr>
                  <w:tcW w:w="750" w:type="dxa"/>
                </w:tcPr>
                <w:p w:rsidR="00B22ACA" w:rsidRDefault="00B22ACA">
                  <w:r w:rsidRPr="007B5BCD">
                    <w:t>17595,0</w:t>
                  </w:r>
                </w:p>
              </w:tc>
              <w:tc>
                <w:tcPr>
                  <w:tcW w:w="750" w:type="dxa"/>
                </w:tcPr>
                <w:p w:rsidR="00B22ACA" w:rsidRDefault="00B22ACA">
                  <w:r w:rsidRPr="007B5BCD">
                    <w:t>17595,0</w:t>
                  </w:r>
                </w:p>
              </w:tc>
              <w:tc>
                <w:tcPr>
                  <w:tcW w:w="786" w:type="dxa"/>
                </w:tcPr>
                <w:p w:rsidR="00B22ACA" w:rsidRDefault="00B22ACA">
                  <w:r w:rsidRPr="007B5BCD">
                    <w:t>17595,0</w:t>
                  </w:r>
                </w:p>
              </w:tc>
              <w:tc>
                <w:tcPr>
                  <w:tcW w:w="750" w:type="dxa"/>
                </w:tcPr>
                <w:p w:rsidR="00B22ACA" w:rsidRDefault="00B22ACA">
                  <w:r w:rsidRPr="007B5BCD">
                    <w:t>17595,0</w:t>
                  </w:r>
                </w:p>
              </w:tc>
              <w:tc>
                <w:tcPr>
                  <w:tcW w:w="750" w:type="dxa"/>
                </w:tcPr>
                <w:p w:rsidR="00B22ACA" w:rsidRDefault="00B22ACA">
                  <w:r w:rsidRPr="007B5BCD">
                    <w:t>17595,0</w:t>
                  </w:r>
                </w:p>
              </w:tc>
              <w:tc>
                <w:tcPr>
                  <w:tcW w:w="750" w:type="dxa"/>
                </w:tcPr>
                <w:p w:rsidR="00B22ACA" w:rsidRDefault="00B22ACA">
                  <w:r w:rsidRPr="007B5BCD">
                    <w:t>17595,0</w:t>
                  </w:r>
                </w:p>
              </w:tc>
              <w:tc>
                <w:tcPr>
                  <w:tcW w:w="727" w:type="dxa"/>
                </w:tcPr>
                <w:p w:rsidR="00B22ACA" w:rsidRDefault="00B22ACA">
                  <w:r w:rsidRPr="007B5BCD">
                    <w:t>17595,0</w:t>
                  </w:r>
                </w:p>
              </w:tc>
              <w:tc>
                <w:tcPr>
                  <w:tcW w:w="819" w:type="dxa"/>
                </w:tcPr>
                <w:p w:rsidR="00B22ACA" w:rsidRDefault="00B22ACA">
                  <w:r w:rsidRPr="007B5BCD">
                    <w:t>17595,0</w:t>
                  </w:r>
                </w:p>
              </w:tc>
              <w:tc>
                <w:tcPr>
                  <w:tcW w:w="740" w:type="dxa"/>
                </w:tcPr>
                <w:p w:rsidR="00B22ACA" w:rsidRDefault="00B22ACA">
                  <w:r w:rsidRPr="007B5BCD">
                    <w:t>17595,0</w:t>
                  </w:r>
                </w:p>
              </w:tc>
            </w:tr>
          </w:tbl>
          <w:p w:rsidR="00F4060C" w:rsidRDefault="00477E16" w:rsidP="00F4060C">
            <w:pPr>
              <w:widowControl w:val="0"/>
              <w:autoSpaceDE w:val="0"/>
              <w:autoSpaceDN w:val="0"/>
              <w:adjustRightInd w:val="0"/>
              <w:jc w:val="center"/>
              <w:rPr>
                <w:sz w:val="28"/>
                <w:szCs w:val="28"/>
              </w:rPr>
            </w:pPr>
            <w:r>
              <w:rPr>
                <w:sz w:val="28"/>
                <w:szCs w:val="28"/>
              </w:rPr>
              <w:t>Управляющий делами администрации                                                                                                               В.А. Пшеничный</w:t>
            </w:r>
          </w:p>
          <w:p w:rsidR="0007648D" w:rsidRDefault="0007648D" w:rsidP="00FC4733">
            <w:pPr>
              <w:widowControl w:val="0"/>
              <w:autoSpaceDE w:val="0"/>
              <w:autoSpaceDN w:val="0"/>
              <w:adjustRightInd w:val="0"/>
              <w:jc w:val="right"/>
              <w:rPr>
                <w:sz w:val="28"/>
                <w:szCs w:val="28"/>
              </w:rPr>
            </w:pPr>
            <w:r>
              <w:rPr>
                <w:sz w:val="28"/>
                <w:szCs w:val="28"/>
              </w:rPr>
              <w:lastRenderedPageBreak/>
              <w:t>Приложение № 6</w:t>
            </w:r>
          </w:p>
          <w:p w:rsidR="0007648D" w:rsidRDefault="0007648D" w:rsidP="00FC4733">
            <w:pPr>
              <w:widowControl w:val="0"/>
              <w:autoSpaceDE w:val="0"/>
              <w:autoSpaceDN w:val="0"/>
              <w:adjustRightInd w:val="0"/>
              <w:jc w:val="right"/>
              <w:rPr>
                <w:sz w:val="28"/>
                <w:szCs w:val="28"/>
              </w:rPr>
            </w:pPr>
            <w:r>
              <w:rPr>
                <w:sz w:val="28"/>
                <w:szCs w:val="28"/>
              </w:rPr>
              <w:t>к муниципальной программе  города Азова</w:t>
            </w:r>
          </w:p>
          <w:p w:rsidR="00B51595" w:rsidRDefault="0007648D" w:rsidP="00FC4733">
            <w:pPr>
              <w:tabs>
                <w:tab w:val="left" w:pos="3350"/>
              </w:tabs>
              <w:jc w:val="right"/>
              <w:rPr>
                <w:sz w:val="28"/>
                <w:szCs w:val="28"/>
              </w:rPr>
            </w:pPr>
            <w:r>
              <w:rPr>
                <w:sz w:val="28"/>
                <w:szCs w:val="28"/>
              </w:rPr>
              <w:t xml:space="preserve"> «</w:t>
            </w:r>
            <w:r w:rsidRPr="002A5D7A">
              <w:rPr>
                <w:sz w:val="28"/>
                <w:szCs w:val="28"/>
              </w:rPr>
              <w:t xml:space="preserve">Территориальное планирование и </w:t>
            </w:r>
          </w:p>
          <w:p w:rsidR="00B51595" w:rsidRDefault="0007648D" w:rsidP="00FC4733">
            <w:pPr>
              <w:tabs>
                <w:tab w:val="left" w:pos="3350"/>
              </w:tabs>
              <w:jc w:val="right"/>
              <w:rPr>
                <w:sz w:val="28"/>
                <w:szCs w:val="28"/>
              </w:rPr>
            </w:pPr>
            <w:r w:rsidRPr="002A5D7A">
              <w:rPr>
                <w:sz w:val="28"/>
                <w:szCs w:val="28"/>
              </w:rPr>
              <w:t xml:space="preserve">обеспечение доступным и комфортным жильем </w:t>
            </w:r>
          </w:p>
          <w:p w:rsidR="0007648D" w:rsidRDefault="0007648D" w:rsidP="00FC4733">
            <w:pPr>
              <w:tabs>
                <w:tab w:val="left" w:pos="3350"/>
              </w:tabs>
              <w:jc w:val="right"/>
              <w:rPr>
                <w:sz w:val="28"/>
                <w:szCs w:val="28"/>
              </w:rPr>
            </w:pPr>
            <w:r w:rsidRPr="002A5D7A">
              <w:rPr>
                <w:sz w:val="28"/>
                <w:szCs w:val="28"/>
              </w:rPr>
              <w:t>населения города Азова</w:t>
            </w:r>
            <w:r>
              <w:rPr>
                <w:sz w:val="28"/>
                <w:szCs w:val="28"/>
              </w:rPr>
              <w:t>»</w:t>
            </w:r>
          </w:p>
          <w:p w:rsidR="0007648D" w:rsidRDefault="0007648D" w:rsidP="00FC4733">
            <w:pPr>
              <w:jc w:val="center"/>
              <w:rPr>
                <w:sz w:val="28"/>
                <w:szCs w:val="28"/>
              </w:rPr>
            </w:pPr>
          </w:p>
        </w:tc>
      </w:tr>
    </w:tbl>
    <w:p w:rsidR="00321F6E" w:rsidRPr="008B5EE5" w:rsidRDefault="00321F6E" w:rsidP="00321F6E">
      <w:pPr>
        <w:widowControl w:val="0"/>
        <w:autoSpaceDE w:val="0"/>
        <w:autoSpaceDN w:val="0"/>
        <w:adjustRightInd w:val="0"/>
        <w:jc w:val="center"/>
        <w:rPr>
          <w:sz w:val="28"/>
          <w:szCs w:val="28"/>
        </w:rPr>
      </w:pPr>
      <w:bookmarkStart w:id="2" w:name="Par879"/>
      <w:bookmarkEnd w:id="2"/>
      <w:r w:rsidRPr="008B5EE5">
        <w:rPr>
          <w:sz w:val="28"/>
          <w:szCs w:val="28"/>
        </w:rPr>
        <w:lastRenderedPageBreak/>
        <w:t>Расходы</w:t>
      </w:r>
    </w:p>
    <w:p w:rsidR="00321F6E" w:rsidRPr="008B5EE5" w:rsidRDefault="00321F6E" w:rsidP="00321F6E">
      <w:pPr>
        <w:widowControl w:val="0"/>
        <w:autoSpaceDE w:val="0"/>
        <w:autoSpaceDN w:val="0"/>
        <w:adjustRightInd w:val="0"/>
        <w:jc w:val="center"/>
        <w:rPr>
          <w:sz w:val="28"/>
          <w:szCs w:val="28"/>
        </w:rPr>
      </w:pPr>
      <w:r w:rsidRPr="008B5EE5">
        <w:rPr>
          <w:sz w:val="28"/>
          <w:szCs w:val="28"/>
        </w:rPr>
        <w:t xml:space="preserve"> на реализацию муниципальной программы </w:t>
      </w:r>
    </w:p>
    <w:p w:rsidR="00321F6E" w:rsidRDefault="00321F6E" w:rsidP="00321F6E">
      <w:pPr>
        <w:widowControl w:val="0"/>
        <w:jc w:val="both"/>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992"/>
        <w:gridCol w:w="851"/>
        <w:gridCol w:w="850"/>
        <w:gridCol w:w="851"/>
        <w:gridCol w:w="850"/>
        <w:gridCol w:w="851"/>
        <w:gridCol w:w="850"/>
        <w:gridCol w:w="851"/>
        <w:gridCol w:w="850"/>
        <w:gridCol w:w="851"/>
        <w:gridCol w:w="850"/>
        <w:gridCol w:w="851"/>
        <w:gridCol w:w="850"/>
      </w:tblGrid>
      <w:tr w:rsidR="00321F6E" w:rsidRPr="007127F9" w:rsidTr="00BC5127">
        <w:tc>
          <w:tcPr>
            <w:tcW w:w="2410" w:type="dxa"/>
            <w:vMerge w:val="restart"/>
          </w:tcPr>
          <w:p w:rsidR="00321F6E" w:rsidRPr="0042169A" w:rsidRDefault="00321F6E" w:rsidP="00BC5127">
            <w:pPr>
              <w:pStyle w:val="ConsPlusCell"/>
              <w:jc w:val="center"/>
              <w:rPr>
                <w:sz w:val="22"/>
                <w:szCs w:val="22"/>
              </w:rPr>
            </w:pPr>
            <w:r w:rsidRPr="0042169A">
              <w:rPr>
                <w:sz w:val="22"/>
                <w:szCs w:val="22"/>
              </w:rPr>
              <w:t xml:space="preserve">Наименование      </w:t>
            </w:r>
            <w:r w:rsidRPr="0042169A">
              <w:rPr>
                <w:sz w:val="22"/>
                <w:szCs w:val="22"/>
              </w:rPr>
              <w:br/>
              <w:t>муниципальной программы,</w:t>
            </w:r>
            <w:r>
              <w:rPr>
                <w:sz w:val="22"/>
                <w:szCs w:val="22"/>
              </w:rPr>
              <w:t xml:space="preserve"> номер и наименование </w:t>
            </w:r>
            <w:r w:rsidRPr="0042169A">
              <w:rPr>
                <w:sz w:val="22"/>
                <w:szCs w:val="22"/>
              </w:rPr>
              <w:t>подп</w:t>
            </w:r>
            <w:r>
              <w:rPr>
                <w:sz w:val="22"/>
                <w:szCs w:val="22"/>
              </w:rPr>
              <w:t xml:space="preserve">рограммы </w:t>
            </w:r>
          </w:p>
        </w:tc>
        <w:tc>
          <w:tcPr>
            <w:tcW w:w="2126" w:type="dxa"/>
            <w:vMerge w:val="restart"/>
          </w:tcPr>
          <w:p w:rsidR="00321F6E" w:rsidRPr="0042169A" w:rsidRDefault="00321F6E" w:rsidP="00BC5127">
            <w:pPr>
              <w:pStyle w:val="ConsPlusCell"/>
              <w:rPr>
                <w:sz w:val="22"/>
                <w:szCs w:val="22"/>
              </w:rPr>
            </w:pPr>
            <w:r>
              <w:rPr>
                <w:sz w:val="22"/>
                <w:szCs w:val="22"/>
              </w:rPr>
              <w:t>Источники финансирования</w:t>
            </w:r>
            <w:r w:rsidRPr="0042169A">
              <w:rPr>
                <w:sz w:val="22"/>
                <w:szCs w:val="22"/>
              </w:rPr>
              <w:br/>
            </w:r>
          </w:p>
        </w:tc>
        <w:tc>
          <w:tcPr>
            <w:tcW w:w="992" w:type="dxa"/>
            <w:vMerge w:val="restart"/>
          </w:tcPr>
          <w:p w:rsidR="00321F6E" w:rsidRPr="0042169A" w:rsidRDefault="00321F6E" w:rsidP="00BC5127">
            <w:pPr>
              <w:pStyle w:val="ConsPlusCell"/>
              <w:jc w:val="center"/>
              <w:rPr>
                <w:sz w:val="22"/>
                <w:szCs w:val="22"/>
              </w:rPr>
            </w:pPr>
            <w:r>
              <w:rPr>
                <w:sz w:val="22"/>
                <w:szCs w:val="22"/>
              </w:rPr>
              <w:t>Объем расходов всего (тыс. рублей)</w:t>
            </w:r>
          </w:p>
        </w:tc>
        <w:tc>
          <w:tcPr>
            <w:tcW w:w="10206" w:type="dxa"/>
            <w:gridSpan w:val="12"/>
          </w:tcPr>
          <w:p w:rsidR="00321F6E" w:rsidRPr="0042169A" w:rsidRDefault="00321F6E" w:rsidP="00BC5127">
            <w:pPr>
              <w:widowControl w:val="0"/>
              <w:autoSpaceDE w:val="0"/>
              <w:autoSpaceDN w:val="0"/>
              <w:adjustRightInd w:val="0"/>
              <w:jc w:val="center"/>
              <w:rPr>
                <w:sz w:val="22"/>
                <w:szCs w:val="22"/>
              </w:rPr>
            </w:pPr>
            <w:r>
              <w:rPr>
                <w:sz w:val="22"/>
                <w:szCs w:val="22"/>
              </w:rPr>
              <w:t>в том числе по годам реализации муниципальной программы</w:t>
            </w:r>
          </w:p>
        </w:tc>
      </w:tr>
      <w:tr w:rsidR="00321F6E" w:rsidRPr="003342F0" w:rsidTr="00BC5127">
        <w:tc>
          <w:tcPr>
            <w:tcW w:w="2410" w:type="dxa"/>
            <w:vMerge/>
          </w:tcPr>
          <w:p w:rsidR="00321F6E" w:rsidRPr="0042169A" w:rsidRDefault="00321F6E" w:rsidP="00BC5127">
            <w:pPr>
              <w:widowControl w:val="0"/>
              <w:autoSpaceDE w:val="0"/>
              <w:autoSpaceDN w:val="0"/>
              <w:adjustRightInd w:val="0"/>
              <w:jc w:val="center"/>
              <w:rPr>
                <w:sz w:val="22"/>
                <w:szCs w:val="22"/>
              </w:rPr>
            </w:pPr>
          </w:p>
        </w:tc>
        <w:tc>
          <w:tcPr>
            <w:tcW w:w="2126" w:type="dxa"/>
            <w:vMerge/>
          </w:tcPr>
          <w:p w:rsidR="00321F6E" w:rsidRPr="0042169A" w:rsidRDefault="00321F6E" w:rsidP="00BC5127">
            <w:pPr>
              <w:widowControl w:val="0"/>
              <w:autoSpaceDE w:val="0"/>
              <w:autoSpaceDN w:val="0"/>
              <w:adjustRightInd w:val="0"/>
              <w:jc w:val="center"/>
              <w:rPr>
                <w:sz w:val="22"/>
                <w:szCs w:val="22"/>
              </w:rPr>
            </w:pPr>
          </w:p>
        </w:tc>
        <w:tc>
          <w:tcPr>
            <w:tcW w:w="992" w:type="dxa"/>
            <w:vMerge/>
          </w:tcPr>
          <w:p w:rsidR="00321F6E" w:rsidRPr="0042169A" w:rsidRDefault="00321F6E" w:rsidP="00BC5127">
            <w:pPr>
              <w:widowControl w:val="0"/>
              <w:autoSpaceDE w:val="0"/>
              <w:autoSpaceDN w:val="0"/>
              <w:adjustRightInd w:val="0"/>
              <w:jc w:val="center"/>
              <w:rPr>
                <w:sz w:val="22"/>
                <w:szCs w:val="22"/>
              </w:rPr>
            </w:pPr>
          </w:p>
        </w:tc>
        <w:tc>
          <w:tcPr>
            <w:tcW w:w="851" w:type="dxa"/>
          </w:tcPr>
          <w:p w:rsidR="00321F6E" w:rsidRPr="0042169A" w:rsidRDefault="00321F6E" w:rsidP="00BC5127">
            <w:pPr>
              <w:pStyle w:val="ConsPlusCell"/>
              <w:jc w:val="center"/>
              <w:rPr>
                <w:sz w:val="22"/>
                <w:szCs w:val="22"/>
              </w:rPr>
            </w:pPr>
            <w:r>
              <w:rPr>
                <w:sz w:val="22"/>
                <w:szCs w:val="22"/>
              </w:rPr>
              <w:t>2019</w:t>
            </w:r>
          </w:p>
        </w:tc>
        <w:tc>
          <w:tcPr>
            <w:tcW w:w="850" w:type="dxa"/>
          </w:tcPr>
          <w:p w:rsidR="00321F6E" w:rsidRPr="0042169A" w:rsidRDefault="00321F6E" w:rsidP="00BC5127">
            <w:pPr>
              <w:pStyle w:val="ConsPlusCell"/>
              <w:jc w:val="center"/>
              <w:rPr>
                <w:sz w:val="22"/>
                <w:szCs w:val="22"/>
              </w:rPr>
            </w:pPr>
            <w:r>
              <w:rPr>
                <w:sz w:val="22"/>
                <w:szCs w:val="22"/>
              </w:rPr>
              <w:t>2020</w:t>
            </w:r>
          </w:p>
        </w:tc>
        <w:tc>
          <w:tcPr>
            <w:tcW w:w="851" w:type="dxa"/>
          </w:tcPr>
          <w:p w:rsidR="00321F6E" w:rsidRPr="0042169A" w:rsidRDefault="00321F6E" w:rsidP="00BC5127">
            <w:pPr>
              <w:pStyle w:val="ConsPlusCell"/>
              <w:jc w:val="center"/>
              <w:rPr>
                <w:sz w:val="22"/>
                <w:szCs w:val="22"/>
              </w:rPr>
            </w:pPr>
            <w:r>
              <w:rPr>
                <w:sz w:val="22"/>
                <w:szCs w:val="22"/>
              </w:rPr>
              <w:t>2021</w:t>
            </w:r>
          </w:p>
        </w:tc>
        <w:tc>
          <w:tcPr>
            <w:tcW w:w="850" w:type="dxa"/>
          </w:tcPr>
          <w:p w:rsidR="00321F6E" w:rsidRPr="0042169A" w:rsidRDefault="00321F6E" w:rsidP="00BC5127">
            <w:pPr>
              <w:pStyle w:val="ConsPlusCell"/>
              <w:jc w:val="center"/>
              <w:rPr>
                <w:sz w:val="22"/>
                <w:szCs w:val="22"/>
              </w:rPr>
            </w:pPr>
            <w:r>
              <w:rPr>
                <w:sz w:val="22"/>
                <w:szCs w:val="22"/>
              </w:rPr>
              <w:t>2022</w:t>
            </w:r>
          </w:p>
        </w:tc>
        <w:tc>
          <w:tcPr>
            <w:tcW w:w="851" w:type="dxa"/>
          </w:tcPr>
          <w:p w:rsidR="00321F6E" w:rsidRPr="0042169A" w:rsidRDefault="00321F6E" w:rsidP="00BC5127">
            <w:pPr>
              <w:pStyle w:val="ConsPlusCell"/>
              <w:jc w:val="center"/>
              <w:rPr>
                <w:sz w:val="22"/>
                <w:szCs w:val="22"/>
              </w:rPr>
            </w:pPr>
            <w:r>
              <w:rPr>
                <w:sz w:val="22"/>
                <w:szCs w:val="22"/>
              </w:rPr>
              <w:t>2023</w:t>
            </w:r>
          </w:p>
        </w:tc>
        <w:tc>
          <w:tcPr>
            <w:tcW w:w="850" w:type="dxa"/>
          </w:tcPr>
          <w:p w:rsidR="00321F6E" w:rsidRPr="0042169A" w:rsidRDefault="00321F6E" w:rsidP="00BC5127">
            <w:pPr>
              <w:pStyle w:val="ConsPlusCell"/>
              <w:jc w:val="center"/>
              <w:rPr>
                <w:sz w:val="22"/>
                <w:szCs w:val="22"/>
              </w:rPr>
            </w:pPr>
            <w:r>
              <w:rPr>
                <w:sz w:val="22"/>
                <w:szCs w:val="22"/>
              </w:rPr>
              <w:t>2024</w:t>
            </w:r>
          </w:p>
        </w:tc>
        <w:tc>
          <w:tcPr>
            <w:tcW w:w="851" w:type="dxa"/>
          </w:tcPr>
          <w:p w:rsidR="00321F6E" w:rsidRPr="0042169A" w:rsidRDefault="00321F6E" w:rsidP="00BC5127">
            <w:pPr>
              <w:pStyle w:val="ConsPlusCell"/>
              <w:jc w:val="center"/>
              <w:rPr>
                <w:sz w:val="22"/>
                <w:szCs w:val="22"/>
              </w:rPr>
            </w:pPr>
            <w:r>
              <w:rPr>
                <w:sz w:val="22"/>
                <w:szCs w:val="22"/>
              </w:rPr>
              <w:t>2025</w:t>
            </w:r>
          </w:p>
        </w:tc>
        <w:tc>
          <w:tcPr>
            <w:tcW w:w="850" w:type="dxa"/>
          </w:tcPr>
          <w:p w:rsidR="00321F6E" w:rsidRPr="0042169A" w:rsidRDefault="00321F6E" w:rsidP="00BC5127">
            <w:pPr>
              <w:pStyle w:val="ConsPlusCell"/>
              <w:jc w:val="center"/>
              <w:rPr>
                <w:sz w:val="22"/>
                <w:szCs w:val="22"/>
              </w:rPr>
            </w:pPr>
            <w:r>
              <w:rPr>
                <w:sz w:val="22"/>
                <w:szCs w:val="22"/>
              </w:rPr>
              <w:t>2026</w:t>
            </w:r>
          </w:p>
        </w:tc>
        <w:tc>
          <w:tcPr>
            <w:tcW w:w="851" w:type="dxa"/>
          </w:tcPr>
          <w:p w:rsidR="00321F6E" w:rsidRPr="0042169A" w:rsidRDefault="00321F6E" w:rsidP="00BC5127">
            <w:pPr>
              <w:pStyle w:val="ConsPlusCell"/>
              <w:jc w:val="center"/>
              <w:rPr>
                <w:sz w:val="22"/>
                <w:szCs w:val="22"/>
              </w:rPr>
            </w:pPr>
            <w:r>
              <w:rPr>
                <w:sz w:val="22"/>
                <w:szCs w:val="22"/>
              </w:rPr>
              <w:t>2027</w:t>
            </w:r>
          </w:p>
        </w:tc>
        <w:tc>
          <w:tcPr>
            <w:tcW w:w="850" w:type="dxa"/>
          </w:tcPr>
          <w:p w:rsidR="00321F6E" w:rsidRPr="0042169A" w:rsidRDefault="00321F6E" w:rsidP="00BC5127">
            <w:pPr>
              <w:pStyle w:val="ConsPlusCell"/>
              <w:jc w:val="center"/>
              <w:rPr>
                <w:sz w:val="22"/>
                <w:szCs w:val="22"/>
              </w:rPr>
            </w:pPr>
            <w:r>
              <w:rPr>
                <w:sz w:val="22"/>
                <w:szCs w:val="22"/>
              </w:rPr>
              <w:t>2028</w:t>
            </w:r>
          </w:p>
        </w:tc>
        <w:tc>
          <w:tcPr>
            <w:tcW w:w="851" w:type="dxa"/>
          </w:tcPr>
          <w:p w:rsidR="00321F6E" w:rsidRPr="0042169A" w:rsidRDefault="00321F6E" w:rsidP="00BC5127">
            <w:pPr>
              <w:pStyle w:val="ConsPlusCell"/>
              <w:jc w:val="center"/>
              <w:rPr>
                <w:sz w:val="22"/>
                <w:szCs w:val="22"/>
              </w:rPr>
            </w:pPr>
            <w:r>
              <w:rPr>
                <w:sz w:val="22"/>
                <w:szCs w:val="22"/>
              </w:rPr>
              <w:t>2029</w:t>
            </w:r>
          </w:p>
        </w:tc>
        <w:tc>
          <w:tcPr>
            <w:tcW w:w="850" w:type="dxa"/>
          </w:tcPr>
          <w:p w:rsidR="00321F6E" w:rsidRPr="0042169A" w:rsidRDefault="00321F6E" w:rsidP="00BC5127">
            <w:pPr>
              <w:pStyle w:val="ConsPlusCell"/>
              <w:jc w:val="center"/>
              <w:rPr>
                <w:sz w:val="22"/>
                <w:szCs w:val="22"/>
              </w:rPr>
            </w:pPr>
            <w:r>
              <w:rPr>
                <w:sz w:val="22"/>
                <w:szCs w:val="22"/>
              </w:rPr>
              <w:t>203</w:t>
            </w:r>
            <w:r w:rsidRPr="0042169A">
              <w:rPr>
                <w:sz w:val="22"/>
                <w:szCs w:val="22"/>
              </w:rPr>
              <w:t>0</w:t>
            </w:r>
          </w:p>
        </w:tc>
      </w:tr>
      <w:tr w:rsidR="00321F6E" w:rsidRPr="003342F0" w:rsidTr="00BC5127">
        <w:trPr>
          <w:trHeight w:val="63"/>
        </w:trPr>
        <w:tc>
          <w:tcPr>
            <w:tcW w:w="2410" w:type="dxa"/>
          </w:tcPr>
          <w:p w:rsidR="00321F6E" w:rsidRPr="0042169A" w:rsidRDefault="00321F6E" w:rsidP="00BC5127">
            <w:pPr>
              <w:widowControl w:val="0"/>
              <w:autoSpaceDE w:val="0"/>
              <w:autoSpaceDN w:val="0"/>
              <w:adjustRightInd w:val="0"/>
              <w:jc w:val="center"/>
              <w:rPr>
                <w:sz w:val="22"/>
                <w:szCs w:val="22"/>
              </w:rPr>
            </w:pPr>
            <w:r w:rsidRPr="0042169A">
              <w:rPr>
                <w:sz w:val="22"/>
                <w:szCs w:val="22"/>
              </w:rPr>
              <w:t>1</w:t>
            </w:r>
          </w:p>
        </w:tc>
        <w:tc>
          <w:tcPr>
            <w:tcW w:w="2126" w:type="dxa"/>
          </w:tcPr>
          <w:p w:rsidR="00321F6E" w:rsidRPr="0042169A" w:rsidRDefault="00321F6E" w:rsidP="00BC5127">
            <w:pPr>
              <w:widowControl w:val="0"/>
              <w:autoSpaceDE w:val="0"/>
              <w:autoSpaceDN w:val="0"/>
              <w:adjustRightInd w:val="0"/>
              <w:jc w:val="center"/>
              <w:rPr>
                <w:sz w:val="22"/>
                <w:szCs w:val="22"/>
              </w:rPr>
            </w:pPr>
            <w:r>
              <w:rPr>
                <w:sz w:val="22"/>
                <w:szCs w:val="22"/>
              </w:rPr>
              <w:t>2</w:t>
            </w:r>
          </w:p>
        </w:tc>
        <w:tc>
          <w:tcPr>
            <w:tcW w:w="992" w:type="dxa"/>
          </w:tcPr>
          <w:p w:rsidR="00321F6E" w:rsidRPr="0042169A" w:rsidRDefault="00321F6E" w:rsidP="00BC5127">
            <w:pPr>
              <w:widowControl w:val="0"/>
              <w:autoSpaceDE w:val="0"/>
              <w:autoSpaceDN w:val="0"/>
              <w:adjustRightInd w:val="0"/>
              <w:jc w:val="center"/>
              <w:rPr>
                <w:sz w:val="22"/>
                <w:szCs w:val="22"/>
              </w:rPr>
            </w:pPr>
            <w:r>
              <w:rPr>
                <w:sz w:val="22"/>
                <w:szCs w:val="22"/>
              </w:rPr>
              <w:t>3</w:t>
            </w:r>
          </w:p>
        </w:tc>
        <w:tc>
          <w:tcPr>
            <w:tcW w:w="851" w:type="dxa"/>
          </w:tcPr>
          <w:p w:rsidR="00321F6E" w:rsidRPr="0042169A" w:rsidRDefault="00321F6E" w:rsidP="00BC5127">
            <w:pPr>
              <w:pStyle w:val="ConsPlusCell"/>
              <w:jc w:val="center"/>
              <w:rPr>
                <w:sz w:val="22"/>
                <w:szCs w:val="22"/>
              </w:rPr>
            </w:pPr>
            <w:r w:rsidRPr="0042169A">
              <w:rPr>
                <w:sz w:val="22"/>
                <w:szCs w:val="22"/>
              </w:rPr>
              <w:t>4</w:t>
            </w:r>
          </w:p>
        </w:tc>
        <w:tc>
          <w:tcPr>
            <w:tcW w:w="850" w:type="dxa"/>
          </w:tcPr>
          <w:p w:rsidR="00321F6E" w:rsidRPr="0042169A" w:rsidRDefault="00321F6E" w:rsidP="00BC5127">
            <w:pPr>
              <w:pStyle w:val="ConsPlusCell"/>
              <w:jc w:val="center"/>
              <w:rPr>
                <w:sz w:val="22"/>
                <w:szCs w:val="22"/>
              </w:rPr>
            </w:pPr>
            <w:r w:rsidRPr="0042169A">
              <w:rPr>
                <w:sz w:val="22"/>
                <w:szCs w:val="22"/>
              </w:rPr>
              <w:t>5</w:t>
            </w:r>
          </w:p>
        </w:tc>
        <w:tc>
          <w:tcPr>
            <w:tcW w:w="851" w:type="dxa"/>
          </w:tcPr>
          <w:p w:rsidR="00321F6E" w:rsidRPr="0042169A" w:rsidRDefault="00321F6E" w:rsidP="00BC5127">
            <w:pPr>
              <w:pStyle w:val="ConsPlusCell"/>
              <w:jc w:val="center"/>
              <w:rPr>
                <w:sz w:val="22"/>
                <w:szCs w:val="22"/>
              </w:rPr>
            </w:pPr>
            <w:r w:rsidRPr="0042169A">
              <w:rPr>
                <w:sz w:val="22"/>
                <w:szCs w:val="22"/>
              </w:rPr>
              <w:t>6</w:t>
            </w:r>
          </w:p>
        </w:tc>
        <w:tc>
          <w:tcPr>
            <w:tcW w:w="850" w:type="dxa"/>
          </w:tcPr>
          <w:p w:rsidR="00321F6E" w:rsidRPr="0042169A" w:rsidRDefault="00321F6E" w:rsidP="00BC5127">
            <w:pPr>
              <w:pStyle w:val="ConsPlusCell"/>
              <w:jc w:val="center"/>
              <w:rPr>
                <w:sz w:val="22"/>
                <w:szCs w:val="22"/>
              </w:rPr>
            </w:pPr>
            <w:r w:rsidRPr="0042169A">
              <w:rPr>
                <w:sz w:val="22"/>
                <w:szCs w:val="22"/>
              </w:rPr>
              <w:t>7</w:t>
            </w:r>
          </w:p>
        </w:tc>
        <w:tc>
          <w:tcPr>
            <w:tcW w:w="851" w:type="dxa"/>
          </w:tcPr>
          <w:p w:rsidR="00321F6E" w:rsidRPr="0042169A" w:rsidRDefault="00321F6E" w:rsidP="00BC5127">
            <w:pPr>
              <w:pStyle w:val="ConsPlusCell"/>
              <w:jc w:val="center"/>
              <w:rPr>
                <w:sz w:val="22"/>
                <w:szCs w:val="22"/>
              </w:rPr>
            </w:pPr>
            <w:r w:rsidRPr="0042169A">
              <w:rPr>
                <w:sz w:val="22"/>
                <w:szCs w:val="22"/>
              </w:rPr>
              <w:t>8</w:t>
            </w:r>
          </w:p>
        </w:tc>
        <w:tc>
          <w:tcPr>
            <w:tcW w:w="850" w:type="dxa"/>
          </w:tcPr>
          <w:p w:rsidR="00321F6E" w:rsidRPr="0042169A" w:rsidRDefault="00321F6E" w:rsidP="00BC5127">
            <w:pPr>
              <w:pStyle w:val="ConsPlusCell"/>
              <w:jc w:val="center"/>
              <w:rPr>
                <w:sz w:val="22"/>
                <w:szCs w:val="22"/>
              </w:rPr>
            </w:pPr>
            <w:r w:rsidRPr="0042169A">
              <w:rPr>
                <w:sz w:val="22"/>
                <w:szCs w:val="22"/>
              </w:rPr>
              <w:t>9</w:t>
            </w:r>
          </w:p>
        </w:tc>
        <w:tc>
          <w:tcPr>
            <w:tcW w:w="851" w:type="dxa"/>
          </w:tcPr>
          <w:p w:rsidR="00321F6E" w:rsidRPr="0042169A" w:rsidRDefault="00321F6E" w:rsidP="00BC5127">
            <w:pPr>
              <w:pStyle w:val="ConsPlusCell"/>
              <w:jc w:val="center"/>
              <w:rPr>
                <w:sz w:val="22"/>
                <w:szCs w:val="22"/>
              </w:rPr>
            </w:pPr>
            <w:r>
              <w:rPr>
                <w:sz w:val="22"/>
                <w:szCs w:val="22"/>
              </w:rPr>
              <w:t>10</w:t>
            </w:r>
          </w:p>
        </w:tc>
        <w:tc>
          <w:tcPr>
            <w:tcW w:w="850" w:type="dxa"/>
          </w:tcPr>
          <w:p w:rsidR="00321F6E" w:rsidRPr="0042169A" w:rsidRDefault="00321F6E" w:rsidP="00BC5127">
            <w:pPr>
              <w:pStyle w:val="ConsPlusCell"/>
              <w:jc w:val="center"/>
              <w:rPr>
                <w:sz w:val="22"/>
                <w:szCs w:val="22"/>
              </w:rPr>
            </w:pPr>
            <w:r>
              <w:rPr>
                <w:sz w:val="22"/>
                <w:szCs w:val="22"/>
              </w:rPr>
              <w:t>11</w:t>
            </w:r>
          </w:p>
        </w:tc>
        <w:tc>
          <w:tcPr>
            <w:tcW w:w="851" w:type="dxa"/>
          </w:tcPr>
          <w:p w:rsidR="00321F6E" w:rsidRPr="0042169A" w:rsidRDefault="00321F6E" w:rsidP="00BC5127">
            <w:pPr>
              <w:pStyle w:val="ConsPlusCell"/>
              <w:jc w:val="center"/>
              <w:rPr>
                <w:sz w:val="22"/>
                <w:szCs w:val="22"/>
              </w:rPr>
            </w:pPr>
            <w:r>
              <w:rPr>
                <w:sz w:val="22"/>
                <w:szCs w:val="22"/>
              </w:rPr>
              <w:t>12</w:t>
            </w:r>
          </w:p>
        </w:tc>
        <w:tc>
          <w:tcPr>
            <w:tcW w:w="850" w:type="dxa"/>
          </w:tcPr>
          <w:p w:rsidR="00321F6E" w:rsidRPr="0042169A" w:rsidRDefault="00321F6E" w:rsidP="00BC5127">
            <w:pPr>
              <w:pStyle w:val="ConsPlusCell"/>
              <w:jc w:val="center"/>
              <w:rPr>
                <w:sz w:val="22"/>
                <w:szCs w:val="22"/>
              </w:rPr>
            </w:pPr>
            <w:r>
              <w:rPr>
                <w:sz w:val="22"/>
                <w:szCs w:val="22"/>
              </w:rPr>
              <w:t>13</w:t>
            </w:r>
          </w:p>
        </w:tc>
        <w:tc>
          <w:tcPr>
            <w:tcW w:w="851" w:type="dxa"/>
          </w:tcPr>
          <w:p w:rsidR="00321F6E" w:rsidRPr="0042169A" w:rsidRDefault="00321F6E" w:rsidP="00BC5127">
            <w:pPr>
              <w:pStyle w:val="ConsPlusCell"/>
              <w:jc w:val="center"/>
              <w:rPr>
                <w:sz w:val="22"/>
                <w:szCs w:val="22"/>
              </w:rPr>
            </w:pPr>
            <w:r>
              <w:rPr>
                <w:sz w:val="22"/>
                <w:szCs w:val="22"/>
              </w:rPr>
              <w:t>14</w:t>
            </w:r>
          </w:p>
        </w:tc>
        <w:tc>
          <w:tcPr>
            <w:tcW w:w="850" w:type="dxa"/>
          </w:tcPr>
          <w:p w:rsidR="00321F6E" w:rsidRPr="0042169A" w:rsidRDefault="00321F6E" w:rsidP="00BC5127">
            <w:pPr>
              <w:pStyle w:val="ConsPlusCell"/>
              <w:jc w:val="center"/>
              <w:rPr>
                <w:sz w:val="22"/>
                <w:szCs w:val="22"/>
              </w:rPr>
            </w:pPr>
            <w:r>
              <w:rPr>
                <w:sz w:val="22"/>
                <w:szCs w:val="22"/>
              </w:rPr>
              <w:t>15</w:t>
            </w:r>
          </w:p>
        </w:tc>
      </w:tr>
      <w:tr w:rsidR="00B22ACA" w:rsidRPr="003342F0" w:rsidTr="00BC5127">
        <w:trPr>
          <w:trHeight w:val="63"/>
        </w:trPr>
        <w:tc>
          <w:tcPr>
            <w:tcW w:w="2410" w:type="dxa"/>
            <w:vMerge w:val="restart"/>
          </w:tcPr>
          <w:p w:rsidR="00B22ACA" w:rsidRPr="0042169A" w:rsidRDefault="00B22ACA" w:rsidP="00BC5127">
            <w:pPr>
              <w:pStyle w:val="ConsPlusCell"/>
              <w:ind w:left="-108"/>
              <w:rPr>
                <w:sz w:val="22"/>
                <w:szCs w:val="22"/>
              </w:rPr>
            </w:pPr>
            <w:r w:rsidRPr="0042169A">
              <w:rPr>
                <w:sz w:val="22"/>
                <w:szCs w:val="22"/>
              </w:rPr>
              <w:t>Муниципальная  программа</w:t>
            </w:r>
            <w:r>
              <w:rPr>
                <w:sz w:val="22"/>
                <w:szCs w:val="22"/>
              </w:rPr>
              <w:t>.</w:t>
            </w:r>
            <w:r w:rsidRPr="0042169A">
              <w:rPr>
                <w:sz w:val="22"/>
                <w:szCs w:val="22"/>
              </w:rPr>
              <w:t xml:space="preserve">        </w:t>
            </w:r>
          </w:p>
          <w:p w:rsidR="00B22ACA" w:rsidRPr="00B51595" w:rsidRDefault="00B22ACA" w:rsidP="00B51595">
            <w:pPr>
              <w:tabs>
                <w:tab w:val="left" w:pos="3350"/>
              </w:tabs>
              <w:ind w:left="-108" w:firstLine="108"/>
              <w:jc w:val="both"/>
              <w:rPr>
                <w:sz w:val="24"/>
                <w:szCs w:val="24"/>
              </w:rPr>
            </w:pPr>
            <w:r w:rsidRPr="00B51595">
              <w:rPr>
                <w:sz w:val="24"/>
                <w:szCs w:val="24"/>
              </w:rPr>
              <w:t xml:space="preserve">«Территориальное планирование и </w:t>
            </w:r>
          </w:p>
          <w:p w:rsidR="00B22ACA" w:rsidRPr="00B51595" w:rsidRDefault="00B22ACA" w:rsidP="00B51595">
            <w:pPr>
              <w:tabs>
                <w:tab w:val="left" w:pos="3350"/>
              </w:tabs>
              <w:ind w:left="-108" w:firstLine="108"/>
              <w:jc w:val="both"/>
              <w:rPr>
                <w:sz w:val="24"/>
                <w:szCs w:val="24"/>
              </w:rPr>
            </w:pPr>
            <w:r w:rsidRPr="00B51595">
              <w:rPr>
                <w:sz w:val="24"/>
                <w:szCs w:val="24"/>
              </w:rPr>
              <w:t xml:space="preserve">обеспечение доступным и комфортным жильем </w:t>
            </w:r>
          </w:p>
          <w:p w:rsidR="00B22ACA" w:rsidRPr="0042169A" w:rsidRDefault="00B22ACA" w:rsidP="00B51595">
            <w:pPr>
              <w:pStyle w:val="ConsPlusCell"/>
              <w:ind w:left="-108" w:firstLine="108"/>
              <w:jc w:val="both"/>
              <w:rPr>
                <w:sz w:val="22"/>
                <w:szCs w:val="22"/>
              </w:rPr>
            </w:pPr>
            <w:r w:rsidRPr="00B51595">
              <w:rPr>
                <w:sz w:val="24"/>
                <w:szCs w:val="24"/>
              </w:rPr>
              <w:t>населения города Азова»</w:t>
            </w:r>
          </w:p>
        </w:tc>
        <w:tc>
          <w:tcPr>
            <w:tcW w:w="2126" w:type="dxa"/>
          </w:tcPr>
          <w:p w:rsidR="00B22ACA" w:rsidRPr="0042169A" w:rsidRDefault="00B22ACA" w:rsidP="00BC5127">
            <w:pPr>
              <w:pStyle w:val="ConsPlusCell"/>
              <w:ind w:left="-108" w:right="-108"/>
              <w:rPr>
                <w:sz w:val="22"/>
                <w:szCs w:val="22"/>
              </w:rPr>
            </w:pPr>
            <w:r>
              <w:rPr>
                <w:sz w:val="22"/>
                <w:szCs w:val="22"/>
              </w:rPr>
              <w:t>В</w:t>
            </w:r>
            <w:r w:rsidRPr="0042169A">
              <w:rPr>
                <w:sz w:val="22"/>
                <w:szCs w:val="22"/>
              </w:rPr>
              <w:t xml:space="preserve">сего                </w:t>
            </w:r>
          </w:p>
        </w:tc>
        <w:tc>
          <w:tcPr>
            <w:tcW w:w="992" w:type="dxa"/>
          </w:tcPr>
          <w:p w:rsidR="00B22ACA" w:rsidRPr="00813FD2" w:rsidRDefault="00B22ACA" w:rsidP="00947EDC">
            <w:pPr>
              <w:widowControl w:val="0"/>
              <w:jc w:val="center"/>
            </w:pPr>
            <w:r>
              <w:t>307983,6</w:t>
            </w:r>
          </w:p>
        </w:tc>
        <w:tc>
          <w:tcPr>
            <w:tcW w:w="851" w:type="dxa"/>
          </w:tcPr>
          <w:p w:rsidR="00B22ACA" w:rsidRPr="00813FD2" w:rsidRDefault="00B22ACA" w:rsidP="00947EDC">
            <w:pPr>
              <w:widowControl w:val="0"/>
              <w:jc w:val="center"/>
            </w:pPr>
            <w:r>
              <w:t>25665,3</w:t>
            </w:r>
          </w:p>
        </w:tc>
        <w:tc>
          <w:tcPr>
            <w:tcW w:w="850" w:type="dxa"/>
          </w:tcPr>
          <w:p w:rsidR="00B22ACA" w:rsidRPr="00813FD2" w:rsidRDefault="00B22ACA" w:rsidP="00947EDC">
            <w:pPr>
              <w:widowControl w:val="0"/>
              <w:jc w:val="center"/>
            </w:pPr>
            <w:r>
              <w:t>25665,3</w:t>
            </w:r>
          </w:p>
        </w:tc>
        <w:tc>
          <w:tcPr>
            <w:tcW w:w="851" w:type="dxa"/>
          </w:tcPr>
          <w:p w:rsidR="00B22ACA" w:rsidRPr="00813FD2" w:rsidRDefault="00B22ACA" w:rsidP="00947EDC">
            <w:pPr>
              <w:widowControl w:val="0"/>
              <w:jc w:val="center"/>
            </w:pPr>
            <w:r>
              <w:t>25665,3</w:t>
            </w:r>
          </w:p>
        </w:tc>
        <w:tc>
          <w:tcPr>
            <w:tcW w:w="850" w:type="dxa"/>
          </w:tcPr>
          <w:p w:rsidR="00B22ACA" w:rsidRPr="00813FD2" w:rsidRDefault="00B22ACA" w:rsidP="00947EDC">
            <w:pPr>
              <w:widowControl w:val="0"/>
              <w:jc w:val="center"/>
            </w:pPr>
            <w:r>
              <w:t>25665,3</w:t>
            </w:r>
          </w:p>
        </w:tc>
        <w:tc>
          <w:tcPr>
            <w:tcW w:w="851" w:type="dxa"/>
          </w:tcPr>
          <w:p w:rsidR="00B22ACA" w:rsidRPr="00813FD2" w:rsidRDefault="00B22ACA" w:rsidP="00947EDC">
            <w:pPr>
              <w:widowControl w:val="0"/>
              <w:jc w:val="center"/>
            </w:pPr>
            <w:r>
              <w:t>25665,3</w:t>
            </w:r>
          </w:p>
        </w:tc>
        <w:tc>
          <w:tcPr>
            <w:tcW w:w="850" w:type="dxa"/>
          </w:tcPr>
          <w:p w:rsidR="00B22ACA" w:rsidRPr="00813FD2" w:rsidRDefault="00B22ACA" w:rsidP="00947EDC">
            <w:pPr>
              <w:widowControl w:val="0"/>
              <w:jc w:val="center"/>
            </w:pPr>
            <w:r>
              <w:t>25665,3</w:t>
            </w:r>
          </w:p>
        </w:tc>
        <w:tc>
          <w:tcPr>
            <w:tcW w:w="851" w:type="dxa"/>
          </w:tcPr>
          <w:p w:rsidR="00B22ACA" w:rsidRPr="00813FD2" w:rsidRDefault="00B22ACA" w:rsidP="00947EDC">
            <w:pPr>
              <w:widowControl w:val="0"/>
              <w:jc w:val="center"/>
            </w:pPr>
            <w:r>
              <w:t>25665,3</w:t>
            </w:r>
          </w:p>
        </w:tc>
        <w:tc>
          <w:tcPr>
            <w:tcW w:w="850" w:type="dxa"/>
          </w:tcPr>
          <w:p w:rsidR="00B22ACA" w:rsidRPr="00813FD2" w:rsidRDefault="00B22ACA" w:rsidP="00947EDC">
            <w:pPr>
              <w:widowControl w:val="0"/>
              <w:jc w:val="center"/>
            </w:pPr>
            <w:r>
              <w:t>25665,3</w:t>
            </w:r>
          </w:p>
        </w:tc>
        <w:tc>
          <w:tcPr>
            <w:tcW w:w="851" w:type="dxa"/>
          </w:tcPr>
          <w:p w:rsidR="00B22ACA" w:rsidRPr="00813FD2" w:rsidRDefault="00B22ACA" w:rsidP="00947EDC">
            <w:pPr>
              <w:widowControl w:val="0"/>
              <w:jc w:val="center"/>
            </w:pPr>
            <w:r>
              <w:t>25665,3</w:t>
            </w:r>
          </w:p>
        </w:tc>
        <w:tc>
          <w:tcPr>
            <w:tcW w:w="850" w:type="dxa"/>
          </w:tcPr>
          <w:p w:rsidR="00B22ACA" w:rsidRPr="00813FD2" w:rsidRDefault="00B22ACA" w:rsidP="00947EDC">
            <w:pPr>
              <w:widowControl w:val="0"/>
              <w:jc w:val="center"/>
            </w:pPr>
            <w:r>
              <w:t>25665,3</w:t>
            </w:r>
          </w:p>
        </w:tc>
        <w:tc>
          <w:tcPr>
            <w:tcW w:w="851" w:type="dxa"/>
          </w:tcPr>
          <w:p w:rsidR="00B22ACA" w:rsidRPr="00813FD2" w:rsidRDefault="00B22ACA" w:rsidP="00947EDC">
            <w:pPr>
              <w:widowControl w:val="0"/>
              <w:jc w:val="center"/>
            </w:pPr>
            <w:r>
              <w:t>25665,3</w:t>
            </w:r>
          </w:p>
        </w:tc>
        <w:tc>
          <w:tcPr>
            <w:tcW w:w="850" w:type="dxa"/>
          </w:tcPr>
          <w:p w:rsidR="00B22ACA" w:rsidRDefault="00B22ACA" w:rsidP="00947EDC">
            <w:pPr>
              <w:widowControl w:val="0"/>
              <w:ind w:right="-185"/>
            </w:pPr>
            <w:r>
              <w:t>25665,</w:t>
            </w:r>
          </w:p>
          <w:p w:rsidR="00B22ACA" w:rsidRPr="00813FD2" w:rsidRDefault="00B22ACA" w:rsidP="00947EDC">
            <w:pPr>
              <w:widowControl w:val="0"/>
              <w:ind w:right="-185"/>
            </w:pPr>
            <w:r>
              <w:t>3</w:t>
            </w:r>
          </w:p>
        </w:tc>
      </w:tr>
      <w:tr w:rsidR="00B22ACA" w:rsidRPr="003342F0" w:rsidTr="00BC5127">
        <w:trPr>
          <w:trHeight w:val="378"/>
        </w:trPr>
        <w:tc>
          <w:tcPr>
            <w:tcW w:w="2410" w:type="dxa"/>
            <w:vMerge/>
          </w:tcPr>
          <w:p w:rsidR="00B22ACA" w:rsidRPr="0042169A" w:rsidRDefault="00B22ACA" w:rsidP="00BC5127">
            <w:pPr>
              <w:widowControl w:val="0"/>
              <w:autoSpaceDE w:val="0"/>
              <w:autoSpaceDN w:val="0"/>
              <w:adjustRightInd w:val="0"/>
              <w:ind w:left="-108"/>
              <w:jc w:val="center"/>
              <w:rPr>
                <w:sz w:val="22"/>
                <w:szCs w:val="22"/>
              </w:rPr>
            </w:pPr>
          </w:p>
        </w:tc>
        <w:tc>
          <w:tcPr>
            <w:tcW w:w="2126" w:type="dxa"/>
          </w:tcPr>
          <w:p w:rsidR="00B22ACA" w:rsidRPr="0042169A" w:rsidRDefault="00B22ACA" w:rsidP="00BC5127">
            <w:pPr>
              <w:pStyle w:val="ConsPlusCell"/>
              <w:ind w:left="-108" w:right="-108"/>
              <w:rPr>
                <w:sz w:val="22"/>
                <w:szCs w:val="22"/>
              </w:rPr>
            </w:pPr>
            <w:r w:rsidRPr="0042169A">
              <w:rPr>
                <w:sz w:val="22"/>
                <w:szCs w:val="22"/>
              </w:rPr>
              <w:t xml:space="preserve"> </w:t>
            </w:r>
            <w:r>
              <w:rPr>
                <w:sz w:val="22"/>
                <w:szCs w:val="22"/>
              </w:rPr>
              <w:t>областной бюджет</w:t>
            </w:r>
          </w:p>
        </w:tc>
        <w:tc>
          <w:tcPr>
            <w:tcW w:w="992" w:type="dxa"/>
          </w:tcPr>
          <w:p w:rsidR="00B22ACA" w:rsidRPr="0042169A" w:rsidRDefault="00B22ACA" w:rsidP="00BC5127">
            <w:pPr>
              <w:pStyle w:val="ConsPlusCell"/>
              <w:jc w:val="center"/>
              <w:rPr>
                <w:sz w:val="22"/>
                <w:szCs w:val="22"/>
              </w:rPr>
            </w:pPr>
            <w:r>
              <w:rPr>
                <w:sz w:val="22"/>
                <w:szCs w:val="22"/>
              </w:rPr>
              <w:t>286290,0</w:t>
            </w:r>
          </w:p>
        </w:tc>
        <w:tc>
          <w:tcPr>
            <w:tcW w:w="851" w:type="dxa"/>
          </w:tcPr>
          <w:p w:rsidR="00B22ACA" w:rsidRPr="0042169A" w:rsidRDefault="00B22ACA" w:rsidP="00BC5127">
            <w:pPr>
              <w:widowControl w:val="0"/>
              <w:jc w:val="center"/>
              <w:rPr>
                <w:sz w:val="22"/>
                <w:szCs w:val="22"/>
              </w:rPr>
            </w:pPr>
            <w:r>
              <w:rPr>
                <w:sz w:val="22"/>
                <w:szCs w:val="22"/>
              </w:rPr>
              <w:t>23857,5</w:t>
            </w:r>
          </w:p>
        </w:tc>
        <w:tc>
          <w:tcPr>
            <w:tcW w:w="850" w:type="dxa"/>
          </w:tcPr>
          <w:p w:rsidR="00B22ACA" w:rsidRDefault="00B22ACA">
            <w:r w:rsidRPr="00BF4064">
              <w:rPr>
                <w:sz w:val="22"/>
                <w:szCs w:val="22"/>
              </w:rPr>
              <w:t>23857,5</w:t>
            </w:r>
          </w:p>
        </w:tc>
        <w:tc>
          <w:tcPr>
            <w:tcW w:w="851" w:type="dxa"/>
          </w:tcPr>
          <w:p w:rsidR="00B22ACA" w:rsidRDefault="00B22ACA">
            <w:r w:rsidRPr="00BF4064">
              <w:rPr>
                <w:sz w:val="22"/>
                <w:szCs w:val="22"/>
              </w:rPr>
              <w:t>23857,5</w:t>
            </w:r>
          </w:p>
        </w:tc>
        <w:tc>
          <w:tcPr>
            <w:tcW w:w="850" w:type="dxa"/>
          </w:tcPr>
          <w:p w:rsidR="00B22ACA" w:rsidRDefault="00B22ACA">
            <w:r w:rsidRPr="00BF4064">
              <w:rPr>
                <w:sz w:val="22"/>
                <w:szCs w:val="22"/>
              </w:rPr>
              <w:t>23857,5</w:t>
            </w:r>
          </w:p>
        </w:tc>
        <w:tc>
          <w:tcPr>
            <w:tcW w:w="851" w:type="dxa"/>
          </w:tcPr>
          <w:p w:rsidR="00B22ACA" w:rsidRDefault="00B22ACA">
            <w:r w:rsidRPr="00BF4064">
              <w:rPr>
                <w:sz w:val="22"/>
                <w:szCs w:val="22"/>
              </w:rPr>
              <w:t>23857,5</w:t>
            </w:r>
          </w:p>
        </w:tc>
        <w:tc>
          <w:tcPr>
            <w:tcW w:w="850" w:type="dxa"/>
          </w:tcPr>
          <w:p w:rsidR="00B22ACA" w:rsidRDefault="00B22ACA">
            <w:r w:rsidRPr="00BF4064">
              <w:rPr>
                <w:sz w:val="22"/>
                <w:szCs w:val="22"/>
              </w:rPr>
              <w:t>23857,5</w:t>
            </w:r>
          </w:p>
        </w:tc>
        <w:tc>
          <w:tcPr>
            <w:tcW w:w="851" w:type="dxa"/>
          </w:tcPr>
          <w:p w:rsidR="00B22ACA" w:rsidRDefault="00B22ACA">
            <w:r w:rsidRPr="00BF4064">
              <w:rPr>
                <w:sz w:val="22"/>
                <w:szCs w:val="22"/>
              </w:rPr>
              <w:t>23857,5</w:t>
            </w:r>
          </w:p>
        </w:tc>
        <w:tc>
          <w:tcPr>
            <w:tcW w:w="850" w:type="dxa"/>
          </w:tcPr>
          <w:p w:rsidR="00B22ACA" w:rsidRDefault="00B22ACA">
            <w:r w:rsidRPr="00BF4064">
              <w:rPr>
                <w:sz w:val="22"/>
                <w:szCs w:val="22"/>
              </w:rPr>
              <w:t>23857,5</w:t>
            </w:r>
          </w:p>
        </w:tc>
        <w:tc>
          <w:tcPr>
            <w:tcW w:w="851" w:type="dxa"/>
          </w:tcPr>
          <w:p w:rsidR="00B22ACA" w:rsidRDefault="00B22ACA">
            <w:r w:rsidRPr="00BF4064">
              <w:rPr>
                <w:sz w:val="22"/>
                <w:szCs w:val="22"/>
              </w:rPr>
              <w:t>23857,5</w:t>
            </w:r>
          </w:p>
        </w:tc>
        <w:tc>
          <w:tcPr>
            <w:tcW w:w="850" w:type="dxa"/>
          </w:tcPr>
          <w:p w:rsidR="00B22ACA" w:rsidRDefault="00B22ACA">
            <w:r w:rsidRPr="00BF4064">
              <w:rPr>
                <w:sz w:val="22"/>
                <w:szCs w:val="22"/>
              </w:rPr>
              <w:t>23857,5</w:t>
            </w:r>
          </w:p>
        </w:tc>
        <w:tc>
          <w:tcPr>
            <w:tcW w:w="851" w:type="dxa"/>
          </w:tcPr>
          <w:p w:rsidR="00B22ACA" w:rsidRDefault="00B22ACA">
            <w:r w:rsidRPr="00BF4064">
              <w:rPr>
                <w:sz w:val="22"/>
                <w:szCs w:val="22"/>
              </w:rPr>
              <w:t>23857,5</w:t>
            </w:r>
          </w:p>
        </w:tc>
        <w:tc>
          <w:tcPr>
            <w:tcW w:w="850" w:type="dxa"/>
          </w:tcPr>
          <w:p w:rsidR="00B22ACA" w:rsidRDefault="00B22ACA">
            <w:r w:rsidRPr="00BF4064">
              <w:rPr>
                <w:sz w:val="22"/>
                <w:szCs w:val="22"/>
              </w:rPr>
              <w:t>23857,5</w:t>
            </w:r>
          </w:p>
        </w:tc>
      </w:tr>
      <w:tr w:rsidR="00321F6E" w:rsidRPr="003342F0" w:rsidTr="00B22ACA">
        <w:trPr>
          <w:trHeight w:val="432"/>
        </w:trPr>
        <w:tc>
          <w:tcPr>
            <w:tcW w:w="2410" w:type="dxa"/>
            <w:vMerge/>
          </w:tcPr>
          <w:p w:rsidR="00321F6E" w:rsidRPr="0042169A" w:rsidRDefault="00321F6E" w:rsidP="00BC5127">
            <w:pPr>
              <w:widowControl w:val="0"/>
              <w:autoSpaceDE w:val="0"/>
              <w:autoSpaceDN w:val="0"/>
              <w:adjustRightInd w:val="0"/>
              <w:ind w:left="-108"/>
              <w:jc w:val="center"/>
              <w:rPr>
                <w:sz w:val="22"/>
                <w:szCs w:val="22"/>
              </w:rPr>
            </w:pPr>
          </w:p>
        </w:tc>
        <w:tc>
          <w:tcPr>
            <w:tcW w:w="2126" w:type="dxa"/>
          </w:tcPr>
          <w:p w:rsidR="00321F6E" w:rsidRPr="0042169A" w:rsidRDefault="00321F6E" w:rsidP="00BC5127">
            <w:pPr>
              <w:pStyle w:val="ConsPlusCell"/>
              <w:ind w:left="-108" w:right="-108"/>
              <w:rPr>
                <w:sz w:val="22"/>
                <w:szCs w:val="22"/>
              </w:rPr>
            </w:pPr>
            <w:r>
              <w:rPr>
                <w:sz w:val="22"/>
                <w:szCs w:val="22"/>
              </w:rPr>
              <w:t xml:space="preserve"> федеральный бюджет</w:t>
            </w:r>
          </w:p>
        </w:tc>
        <w:tc>
          <w:tcPr>
            <w:tcW w:w="992" w:type="dxa"/>
          </w:tcPr>
          <w:p w:rsidR="00321F6E" w:rsidRPr="0042169A" w:rsidRDefault="00B22ACA" w:rsidP="00BC5127">
            <w:pPr>
              <w:pStyle w:val="ConsPlusCell"/>
              <w:jc w:val="center"/>
              <w:rPr>
                <w:sz w:val="22"/>
                <w:szCs w:val="22"/>
              </w:rPr>
            </w:pPr>
            <w:r>
              <w:rPr>
                <w:sz w:val="22"/>
                <w:szCs w:val="22"/>
              </w:rPr>
              <w:t>0</w:t>
            </w:r>
          </w:p>
        </w:tc>
        <w:tc>
          <w:tcPr>
            <w:tcW w:w="851" w:type="dxa"/>
          </w:tcPr>
          <w:p w:rsidR="00321F6E" w:rsidRPr="0042169A" w:rsidRDefault="00B22ACA" w:rsidP="00BC5127">
            <w:pPr>
              <w:widowControl w:val="0"/>
              <w:jc w:val="center"/>
              <w:rPr>
                <w:sz w:val="22"/>
                <w:szCs w:val="22"/>
              </w:rPr>
            </w:pPr>
            <w:r>
              <w:rPr>
                <w:sz w:val="22"/>
                <w:szCs w:val="22"/>
              </w:rPr>
              <w:t>0</w:t>
            </w:r>
          </w:p>
        </w:tc>
        <w:tc>
          <w:tcPr>
            <w:tcW w:w="850" w:type="dxa"/>
          </w:tcPr>
          <w:p w:rsidR="00321F6E" w:rsidRPr="0042169A" w:rsidRDefault="00B22ACA" w:rsidP="00BC5127">
            <w:pPr>
              <w:widowControl w:val="0"/>
              <w:jc w:val="center"/>
              <w:rPr>
                <w:sz w:val="22"/>
                <w:szCs w:val="22"/>
              </w:rPr>
            </w:pPr>
            <w:r>
              <w:rPr>
                <w:sz w:val="22"/>
                <w:szCs w:val="22"/>
              </w:rPr>
              <w:t>0</w:t>
            </w:r>
          </w:p>
        </w:tc>
        <w:tc>
          <w:tcPr>
            <w:tcW w:w="851" w:type="dxa"/>
          </w:tcPr>
          <w:p w:rsidR="00321F6E" w:rsidRPr="0042169A" w:rsidRDefault="00B22ACA" w:rsidP="00BC5127">
            <w:pPr>
              <w:widowControl w:val="0"/>
              <w:jc w:val="center"/>
              <w:rPr>
                <w:sz w:val="22"/>
                <w:szCs w:val="22"/>
              </w:rPr>
            </w:pPr>
            <w:r>
              <w:rPr>
                <w:sz w:val="22"/>
                <w:szCs w:val="22"/>
              </w:rPr>
              <w:t>0</w:t>
            </w:r>
          </w:p>
        </w:tc>
        <w:tc>
          <w:tcPr>
            <w:tcW w:w="850" w:type="dxa"/>
          </w:tcPr>
          <w:p w:rsidR="00321F6E" w:rsidRPr="0042169A" w:rsidRDefault="00B22ACA" w:rsidP="00BC5127">
            <w:pPr>
              <w:widowControl w:val="0"/>
              <w:jc w:val="center"/>
              <w:rPr>
                <w:sz w:val="22"/>
                <w:szCs w:val="22"/>
              </w:rPr>
            </w:pPr>
            <w:r>
              <w:rPr>
                <w:sz w:val="22"/>
                <w:szCs w:val="22"/>
              </w:rPr>
              <w:t>0</w:t>
            </w:r>
          </w:p>
        </w:tc>
        <w:tc>
          <w:tcPr>
            <w:tcW w:w="851" w:type="dxa"/>
          </w:tcPr>
          <w:p w:rsidR="00321F6E" w:rsidRPr="0042169A" w:rsidRDefault="00B22ACA" w:rsidP="00BC5127">
            <w:pPr>
              <w:pStyle w:val="ConsPlusCell"/>
              <w:jc w:val="center"/>
              <w:rPr>
                <w:sz w:val="22"/>
                <w:szCs w:val="22"/>
              </w:rPr>
            </w:pPr>
            <w:r>
              <w:rPr>
                <w:sz w:val="22"/>
                <w:szCs w:val="22"/>
              </w:rPr>
              <w:t>0</w:t>
            </w:r>
          </w:p>
        </w:tc>
        <w:tc>
          <w:tcPr>
            <w:tcW w:w="850" w:type="dxa"/>
          </w:tcPr>
          <w:p w:rsidR="00321F6E" w:rsidRPr="0042169A" w:rsidRDefault="00B22ACA" w:rsidP="00BC5127">
            <w:pPr>
              <w:widowControl w:val="0"/>
              <w:jc w:val="center"/>
              <w:rPr>
                <w:sz w:val="22"/>
                <w:szCs w:val="22"/>
              </w:rPr>
            </w:pPr>
            <w:r>
              <w:rPr>
                <w:sz w:val="22"/>
                <w:szCs w:val="22"/>
              </w:rPr>
              <w:t>0</w:t>
            </w:r>
          </w:p>
        </w:tc>
        <w:tc>
          <w:tcPr>
            <w:tcW w:w="851" w:type="dxa"/>
          </w:tcPr>
          <w:p w:rsidR="00321F6E" w:rsidRPr="0042169A" w:rsidRDefault="00B22ACA" w:rsidP="00BC5127">
            <w:pPr>
              <w:widowControl w:val="0"/>
              <w:jc w:val="center"/>
              <w:rPr>
                <w:sz w:val="22"/>
                <w:szCs w:val="22"/>
              </w:rPr>
            </w:pPr>
            <w:r>
              <w:rPr>
                <w:sz w:val="22"/>
                <w:szCs w:val="22"/>
              </w:rPr>
              <w:t>0</w:t>
            </w:r>
          </w:p>
        </w:tc>
        <w:tc>
          <w:tcPr>
            <w:tcW w:w="850" w:type="dxa"/>
          </w:tcPr>
          <w:p w:rsidR="00321F6E" w:rsidRPr="0042169A" w:rsidRDefault="00B22ACA" w:rsidP="00BC5127">
            <w:pPr>
              <w:widowControl w:val="0"/>
              <w:jc w:val="center"/>
              <w:rPr>
                <w:sz w:val="22"/>
                <w:szCs w:val="22"/>
              </w:rPr>
            </w:pPr>
            <w:r>
              <w:rPr>
                <w:sz w:val="22"/>
                <w:szCs w:val="22"/>
              </w:rPr>
              <w:t>0</w:t>
            </w:r>
          </w:p>
        </w:tc>
        <w:tc>
          <w:tcPr>
            <w:tcW w:w="851" w:type="dxa"/>
          </w:tcPr>
          <w:p w:rsidR="00321F6E" w:rsidRPr="0042169A" w:rsidRDefault="00B22ACA" w:rsidP="00BC5127">
            <w:pPr>
              <w:widowControl w:val="0"/>
              <w:jc w:val="center"/>
              <w:rPr>
                <w:sz w:val="22"/>
                <w:szCs w:val="22"/>
              </w:rPr>
            </w:pPr>
            <w:r>
              <w:rPr>
                <w:sz w:val="22"/>
                <w:szCs w:val="22"/>
              </w:rPr>
              <w:t>0</w:t>
            </w:r>
          </w:p>
        </w:tc>
        <w:tc>
          <w:tcPr>
            <w:tcW w:w="850" w:type="dxa"/>
          </w:tcPr>
          <w:p w:rsidR="00321F6E" w:rsidRPr="0042169A" w:rsidRDefault="00B22ACA" w:rsidP="00BC5127">
            <w:pPr>
              <w:pStyle w:val="ConsPlusCell"/>
              <w:jc w:val="center"/>
              <w:rPr>
                <w:sz w:val="22"/>
                <w:szCs w:val="22"/>
              </w:rPr>
            </w:pPr>
            <w:r>
              <w:rPr>
                <w:sz w:val="22"/>
                <w:szCs w:val="22"/>
              </w:rPr>
              <w:t>0</w:t>
            </w:r>
          </w:p>
        </w:tc>
        <w:tc>
          <w:tcPr>
            <w:tcW w:w="851" w:type="dxa"/>
          </w:tcPr>
          <w:p w:rsidR="00321F6E" w:rsidRPr="0042169A" w:rsidRDefault="00B22ACA" w:rsidP="00BC5127">
            <w:pPr>
              <w:widowControl w:val="0"/>
              <w:jc w:val="center"/>
              <w:rPr>
                <w:sz w:val="22"/>
                <w:szCs w:val="22"/>
              </w:rPr>
            </w:pPr>
            <w:r>
              <w:rPr>
                <w:sz w:val="22"/>
                <w:szCs w:val="22"/>
              </w:rPr>
              <w:t>0</w:t>
            </w:r>
          </w:p>
        </w:tc>
        <w:tc>
          <w:tcPr>
            <w:tcW w:w="850" w:type="dxa"/>
          </w:tcPr>
          <w:p w:rsidR="00321F6E" w:rsidRPr="0042169A" w:rsidRDefault="00B22ACA" w:rsidP="00BC5127">
            <w:pPr>
              <w:widowControl w:val="0"/>
              <w:jc w:val="center"/>
              <w:rPr>
                <w:sz w:val="22"/>
                <w:szCs w:val="22"/>
              </w:rPr>
            </w:pPr>
            <w:r>
              <w:rPr>
                <w:sz w:val="22"/>
                <w:szCs w:val="22"/>
              </w:rPr>
              <w:t>0</w:t>
            </w:r>
          </w:p>
        </w:tc>
      </w:tr>
      <w:tr w:rsidR="00B22ACA" w:rsidRPr="003342F0" w:rsidTr="00BC5127">
        <w:trPr>
          <w:trHeight w:val="420"/>
        </w:trPr>
        <w:tc>
          <w:tcPr>
            <w:tcW w:w="2410" w:type="dxa"/>
            <w:vMerge/>
          </w:tcPr>
          <w:p w:rsidR="00B22ACA" w:rsidRPr="0042169A" w:rsidRDefault="00B22ACA" w:rsidP="00BC5127">
            <w:pPr>
              <w:widowControl w:val="0"/>
              <w:autoSpaceDE w:val="0"/>
              <w:autoSpaceDN w:val="0"/>
              <w:adjustRightInd w:val="0"/>
              <w:ind w:left="-108"/>
              <w:jc w:val="center"/>
              <w:rPr>
                <w:sz w:val="22"/>
                <w:szCs w:val="22"/>
              </w:rPr>
            </w:pPr>
          </w:p>
        </w:tc>
        <w:tc>
          <w:tcPr>
            <w:tcW w:w="2126" w:type="dxa"/>
          </w:tcPr>
          <w:p w:rsidR="00B22ACA" w:rsidRPr="0042169A" w:rsidRDefault="00B22ACA" w:rsidP="00BC5127">
            <w:pPr>
              <w:pStyle w:val="ConsPlusCell"/>
              <w:ind w:left="-108" w:right="-108"/>
              <w:rPr>
                <w:sz w:val="22"/>
                <w:szCs w:val="22"/>
              </w:rPr>
            </w:pPr>
            <w:r>
              <w:rPr>
                <w:sz w:val="22"/>
                <w:szCs w:val="22"/>
              </w:rPr>
              <w:t>бюджет города Азова</w:t>
            </w:r>
          </w:p>
        </w:tc>
        <w:tc>
          <w:tcPr>
            <w:tcW w:w="992" w:type="dxa"/>
          </w:tcPr>
          <w:p w:rsidR="00B22ACA" w:rsidRPr="0042169A" w:rsidRDefault="00B22ACA" w:rsidP="00BC5127">
            <w:pPr>
              <w:pStyle w:val="ConsPlusCell"/>
              <w:jc w:val="center"/>
              <w:rPr>
                <w:sz w:val="22"/>
                <w:szCs w:val="22"/>
              </w:rPr>
            </w:pPr>
            <w:r>
              <w:rPr>
                <w:sz w:val="22"/>
                <w:szCs w:val="22"/>
              </w:rPr>
              <w:t>21693,6</w:t>
            </w:r>
          </w:p>
        </w:tc>
        <w:tc>
          <w:tcPr>
            <w:tcW w:w="851" w:type="dxa"/>
          </w:tcPr>
          <w:p w:rsidR="00B22ACA" w:rsidRPr="0042169A" w:rsidRDefault="00B22ACA" w:rsidP="00BC5127">
            <w:pPr>
              <w:widowControl w:val="0"/>
              <w:jc w:val="center"/>
              <w:rPr>
                <w:sz w:val="22"/>
                <w:szCs w:val="22"/>
              </w:rPr>
            </w:pPr>
            <w:r>
              <w:rPr>
                <w:sz w:val="22"/>
                <w:szCs w:val="22"/>
              </w:rPr>
              <w:t>1807,8</w:t>
            </w:r>
          </w:p>
        </w:tc>
        <w:tc>
          <w:tcPr>
            <w:tcW w:w="850" w:type="dxa"/>
          </w:tcPr>
          <w:p w:rsidR="00B22ACA" w:rsidRDefault="00B22ACA">
            <w:r w:rsidRPr="00EA07C2">
              <w:rPr>
                <w:sz w:val="22"/>
                <w:szCs w:val="22"/>
              </w:rPr>
              <w:t>1807,8</w:t>
            </w:r>
          </w:p>
        </w:tc>
        <w:tc>
          <w:tcPr>
            <w:tcW w:w="851" w:type="dxa"/>
          </w:tcPr>
          <w:p w:rsidR="00B22ACA" w:rsidRDefault="00B22ACA">
            <w:r w:rsidRPr="00EA07C2">
              <w:rPr>
                <w:sz w:val="22"/>
                <w:szCs w:val="22"/>
              </w:rPr>
              <w:t>1807,8</w:t>
            </w:r>
          </w:p>
        </w:tc>
        <w:tc>
          <w:tcPr>
            <w:tcW w:w="850" w:type="dxa"/>
          </w:tcPr>
          <w:p w:rsidR="00B22ACA" w:rsidRDefault="00B22ACA">
            <w:r w:rsidRPr="00EA07C2">
              <w:rPr>
                <w:sz w:val="22"/>
                <w:szCs w:val="22"/>
              </w:rPr>
              <w:t>1807,8</w:t>
            </w:r>
          </w:p>
        </w:tc>
        <w:tc>
          <w:tcPr>
            <w:tcW w:w="851" w:type="dxa"/>
          </w:tcPr>
          <w:p w:rsidR="00B22ACA" w:rsidRDefault="00B22ACA">
            <w:r w:rsidRPr="00EA07C2">
              <w:rPr>
                <w:sz w:val="22"/>
                <w:szCs w:val="22"/>
              </w:rPr>
              <w:t>1807,8</w:t>
            </w:r>
          </w:p>
        </w:tc>
        <w:tc>
          <w:tcPr>
            <w:tcW w:w="850" w:type="dxa"/>
          </w:tcPr>
          <w:p w:rsidR="00B22ACA" w:rsidRDefault="00B22ACA">
            <w:r w:rsidRPr="00EA07C2">
              <w:rPr>
                <w:sz w:val="22"/>
                <w:szCs w:val="22"/>
              </w:rPr>
              <w:t>1807,8</w:t>
            </w:r>
          </w:p>
        </w:tc>
        <w:tc>
          <w:tcPr>
            <w:tcW w:w="851" w:type="dxa"/>
          </w:tcPr>
          <w:p w:rsidR="00B22ACA" w:rsidRDefault="00B22ACA">
            <w:r w:rsidRPr="00EA07C2">
              <w:rPr>
                <w:sz w:val="22"/>
                <w:szCs w:val="22"/>
              </w:rPr>
              <w:t>1807,8</w:t>
            </w:r>
          </w:p>
        </w:tc>
        <w:tc>
          <w:tcPr>
            <w:tcW w:w="850" w:type="dxa"/>
          </w:tcPr>
          <w:p w:rsidR="00B22ACA" w:rsidRDefault="00B22ACA">
            <w:r w:rsidRPr="00EA07C2">
              <w:rPr>
                <w:sz w:val="22"/>
                <w:szCs w:val="22"/>
              </w:rPr>
              <w:t>1807,8</w:t>
            </w:r>
          </w:p>
        </w:tc>
        <w:tc>
          <w:tcPr>
            <w:tcW w:w="851" w:type="dxa"/>
          </w:tcPr>
          <w:p w:rsidR="00B22ACA" w:rsidRDefault="00B22ACA">
            <w:r w:rsidRPr="00EA07C2">
              <w:rPr>
                <w:sz w:val="22"/>
                <w:szCs w:val="22"/>
              </w:rPr>
              <w:t>1807,8</w:t>
            </w:r>
          </w:p>
        </w:tc>
        <w:tc>
          <w:tcPr>
            <w:tcW w:w="850" w:type="dxa"/>
          </w:tcPr>
          <w:p w:rsidR="00B22ACA" w:rsidRDefault="00B22ACA">
            <w:r w:rsidRPr="00EA07C2">
              <w:rPr>
                <w:sz w:val="22"/>
                <w:szCs w:val="22"/>
              </w:rPr>
              <w:t>1807,8</w:t>
            </w:r>
          </w:p>
        </w:tc>
        <w:tc>
          <w:tcPr>
            <w:tcW w:w="851" w:type="dxa"/>
          </w:tcPr>
          <w:p w:rsidR="00B22ACA" w:rsidRDefault="00B22ACA">
            <w:r w:rsidRPr="00EA07C2">
              <w:rPr>
                <w:sz w:val="22"/>
                <w:szCs w:val="22"/>
              </w:rPr>
              <w:t>1807,8</w:t>
            </w:r>
          </w:p>
        </w:tc>
        <w:tc>
          <w:tcPr>
            <w:tcW w:w="850" w:type="dxa"/>
          </w:tcPr>
          <w:p w:rsidR="00B22ACA" w:rsidRDefault="00B22ACA">
            <w:r w:rsidRPr="00EA07C2">
              <w:rPr>
                <w:sz w:val="22"/>
                <w:szCs w:val="22"/>
              </w:rPr>
              <w:t>1807,8</w:t>
            </w:r>
          </w:p>
        </w:tc>
      </w:tr>
      <w:tr w:rsidR="00B22ACA" w:rsidRPr="003342F0" w:rsidTr="00BC5127">
        <w:trPr>
          <w:trHeight w:val="84"/>
        </w:trPr>
        <w:tc>
          <w:tcPr>
            <w:tcW w:w="2410" w:type="dxa"/>
            <w:vMerge w:val="restart"/>
          </w:tcPr>
          <w:p w:rsidR="00B22ACA" w:rsidRPr="0042169A" w:rsidRDefault="00B22ACA" w:rsidP="00B51595">
            <w:pPr>
              <w:widowControl w:val="0"/>
              <w:autoSpaceDE w:val="0"/>
              <w:autoSpaceDN w:val="0"/>
              <w:adjustRightInd w:val="0"/>
              <w:ind w:left="-108"/>
              <w:jc w:val="both"/>
              <w:rPr>
                <w:sz w:val="22"/>
                <w:szCs w:val="22"/>
              </w:rPr>
            </w:pPr>
            <w:r w:rsidRPr="0042169A">
              <w:rPr>
                <w:sz w:val="22"/>
                <w:szCs w:val="22"/>
              </w:rPr>
              <w:t xml:space="preserve">Подпрограмма </w:t>
            </w:r>
            <w:r>
              <w:rPr>
                <w:sz w:val="22"/>
                <w:szCs w:val="22"/>
              </w:rPr>
              <w:t xml:space="preserve">3. </w:t>
            </w:r>
            <w:r w:rsidRPr="003D309F">
              <w:rPr>
                <w:kern w:val="2"/>
              </w:rPr>
              <w:t xml:space="preserve">«Оказание мер государственной поддержки </w:t>
            </w:r>
            <w:r w:rsidRPr="003D309F">
              <w:rPr>
                <w:kern w:val="2"/>
              </w:rPr>
              <w:br/>
              <w:t>в улучшении жилищных условий отдельным категориям граждан»</w:t>
            </w:r>
          </w:p>
        </w:tc>
        <w:tc>
          <w:tcPr>
            <w:tcW w:w="2126" w:type="dxa"/>
          </w:tcPr>
          <w:p w:rsidR="00B22ACA" w:rsidRPr="0042169A" w:rsidRDefault="00B22ACA" w:rsidP="00BC5127">
            <w:pPr>
              <w:pStyle w:val="ConsPlusCell"/>
              <w:ind w:left="-108" w:right="-108"/>
              <w:rPr>
                <w:sz w:val="22"/>
                <w:szCs w:val="22"/>
              </w:rPr>
            </w:pPr>
            <w:r>
              <w:rPr>
                <w:sz w:val="22"/>
                <w:szCs w:val="22"/>
              </w:rPr>
              <w:t>В</w:t>
            </w:r>
            <w:r w:rsidRPr="0042169A">
              <w:rPr>
                <w:sz w:val="22"/>
                <w:szCs w:val="22"/>
              </w:rPr>
              <w:t xml:space="preserve">сего                </w:t>
            </w:r>
          </w:p>
        </w:tc>
        <w:tc>
          <w:tcPr>
            <w:tcW w:w="992" w:type="dxa"/>
          </w:tcPr>
          <w:p w:rsidR="00B22ACA" w:rsidRPr="00813FD2" w:rsidRDefault="00B22ACA" w:rsidP="00947EDC">
            <w:pPr>
              <w:widowControl w:val="0"/>
              <w:jc w:val="center"/>
            </w:pPr>
            <w:r>
              <w:t>307983,6</w:t>
            </w:r>
          </w:p>
        </w:tc>
        <w:tc>
          <w:tcPr>
            <w:tcW w:w="851" w:type="dxa"/>
          </w:tcPr>
          <w:p w:rsidR="00B22ACA" w:rsidRPr="00813FD2" w:rsidRDefault="00B22ACA" w:rsidP="00947EDC">
            <w:pPr>
              <w:widowControl w:val="0"/>
              <w:jc w:val="center"/>
            </w:pPr>
            <w:r>
              <w:t>25665,3</w:t>
            </w:r>
          </w:p>
        </w:tc>
        <w:tc>
          <w:tcPr>
            <w:tcW w:w="850" w:type="dxa"/>
          </w:tcPr>
          <w:p w:rsidR="00B22ACA" w:rsidRPr="00813FD2" w:rsidRDefault="00B22ACA" w:rsidP="00947EDC">
            <w:pPr>
              <w:widowControl w:val="0"/>
              <w:jc w:val="center"/>
            </w:pPr>
            <w:r>
              <w:t>25665,3</w:t>
            </w:r>
          </w:p>
        </w:tc>
        <w:tc>
          <w:tcPr>
            <w:tcW w:w="851" w:type="dxa"/>
          </w:tcPr>
          <w:p w:rsidR="00B22ACA" w:rsidRPr="00813FD2" w:rsidRDefault="00B22ACA" w:rsidP="00947EDC">
            <w:pPr>
              <w:widowControl w:val="0"/>
              <w:jc w:val="center"/>
            </w:pPr>
            <w:r>
              <w:t>25665,3</w:t>
            </w:r>
          </w:p>
        </w:tc>
        <w:tc>
          <w:tcPr>
            <w:tcW w:w="850" w:type="dxa"/>
          </w:tcPr>
          <w:p w:rsidR="00B22ACA" w:rsidRPr="00813FD2" w:rsidRDefault="00B22ACA" w:rsidP="00947EDC">
            <w:pPr>
              <w:widowControl w:val="0"/>
              <w:jc w:val="center"/>
            </w:pPr>
            <w:r>
              <w:t>25665,3</w:t>
            </w:r>
          </w:p>
        </w:tc>
        <w:tc>
          <w:tcPr>
            <w:tcW w:w="851" w:type="dxa"/>
          </w:tcPr>
          <w:p w:rsidR="00B22ACA" w:rsidRPr="00813FD2" w:rsidRDefault="00B22ACA" w:rsidP="00947EDC">
            <w:pPr>
              <w:widowControl w:val="0"/>
              <w:jc w:val="center"/>
            </w:pPr>
            <w:r>
              <w:t>25665,3</w:t>
            </w:r>
          </w:p>
        </w:tc>
        <w:tc>
          <w:tcPr>
            <w:tcW w:w="850" w:type="dxa"/>
          </w:tcPr>
          <w:p w:rsidR="00B22ACA" w:rsidRPr="00813FD2" w:rsidRDefault="00B22ACA" w:rsidP="00947EDC">
            <w:pPr>
              <w:widowControl w:val="0"/>
              <w:jc w:val="center"/>
            </w:pPr>
            <w:r>
              <w:t>25665,3</w:t>
            </w:r>
          </w:p>
        </w:tc>
        <w:tc>
          <w:tcPr>
            <w:tcW w:w="851" w:type="dxa"/>
          </w:tcPr>
          <w:p w:rsidR="00B22ACA" w:rsidRPr="00813FD2" w:rsidRDefault="00B22ACA" w:rsidP="00947EDC">
            <w:pPr>
              <w:widowControl w:val="0"/>
              <w:jc w:val="center"/>
            </w:pPr>
            <w:r>
              <w:t>25665,3</w:t>
            </w:r>
          </w:p>
        </w:tc>
        <w:tc>
          <w:tcPr>
            <w:tcW w:w="850" w:type="dxa"/>
          </w:tcPr>
          <w:p w:rsidR="00B22ACA" w:rsidRPr="00813FD2" w:rsidRDefault="00B22ACA" w:rsidP="00947EDC">
            <w:pPr>
              <w:widowControl w:val="0"/>
              <w:jc w:val="center"/>
            </w:pPr>
            <w:r>
              <w:t>25665,3</w:t>
            </w:r>
          </w:p>
        </w:tc>
        <w:tc>
          <w:tcPr>
            <w:tcW w:w="851" w:type="dxa"/>
          </w:tcPr>
          <w:p w:rsidR="00B22ACA" w:rsidRPr="00813FD2" w:rsidRDefault="00B22ACA" w:rsidP="00947EDC">
            <w:pPr>
              <w:widowControl w:val="0"/>
              <w:jc w:val="center"/>
            </w:pPr>
            <w:r>
              <w:t>25665,3</w:t>
            </w:r>
          </w:p>
        </w:tc>
        <w:tc>
          <w:tcPr>
            <w:tcW w:w="850" w:type="dxa"/>
          </w:tcPr>
          <w:p w:rsidR="00B22ACA" w:rsidRPr="00813FD2" w:rsidRDefault="00B22ACA" w:rsidP="00947EDC">
            <w:pPr>
              <w:widowControl w:val="0"/>
              <w:jc w:val="center"/>
            </w:pPr>
            <w:r>
              <w:t>25665,3</w:t>
            </w:r>
          </w:p>
        </w:tc>
        <w:tc>
          <w:tcPr>
            <w:tcW w:w="851" w:type="dxa"/>
          </w:tcPr>
          <w:p w:rsidR="00B22ACA" w:rsidRPr="00813FD2" w:rsidRDefault="00B22ACA" w:rsidP="00947EDC">
            <w:pPr>
              <w:widowControl w:val="0"/>
              <w:jc w:val="center"/>
            </w:pPr>
            <w:r>
              <w:t>25665,3</w:t>
            </w:r>
          </w:p>
        </w:tc>
        <w:tc>
          <w:tcPr>
            <w:tcW w:w="850" w:type="dxa"/>
          </w:tcPr>
          <w:p w:rsidR="00B22ACA" w:rsidRDefault="00B22ACA" w:rsidP="00947EDC">
            <w:pPr>
              <w:widowControl w:val="0"/>
              <w:ind w:right="-185"/>
            </w:pPr>
            <w:r>
              <w:t>25665,</w:t>
            </w:r>
          </w:p>
          <w:p w:rsidR="00B22ACA" w:rsidRPr="00813FD2" w:rsidRDefault="00B22ACA" w:rsidP="00947EDC">
            <w:pPr>
              <w:widowControl w:val="0"/>
              <w:ind w:right="-185"/>
            </w:pPr>
            <w:r>
              <w:t>3</w:t>
            </w:r>
          </w:p>
        </w:tc>
      </w:tr>
      <w:tr w:rsidR="00B22ACA" w:rsidRPr="003342F0" w:rsidTr="00BC5127">
        <w:trPr>
          <w:trHeight w:val="84"/>
        </w:trPr>
        <w:tc>
          <w:tcPr>
            <w:tcW w:w="2410" w:type="dxa"/>
            <w:vMerge/>
          </w:tcPr>
          <w:p w:rsidR="00B22ACA" w:rsidRPr="0042169A" w:rsidRDefault="00B22ACA" w:rsidP="00BC5127">
            <w:pPr>
              <w:widowControl w:val="0"/>
              <w:autoSpaceDE w:val="0"/>
              <w:autoSpaceDN w:val="0"/>
              <w:adjustRightInd w:val="0"/>
              <w:ind w:left="-108"/>
              <w:jc w:val="both"/>
              <w:rPr>
                <w:sz w:val="22"/>
                <w:szCs w:val="22"/>
              </w:rPr>
            </w:pPr>
          </w:p>
        </w:tc>
        <w:tc>
          <w:tcPr>
            <w:tcW w:w="2126" w:type="dxa"/>
          </w:tcPr>
          <w:p w:rsidR="00B22ACA" w:rsidRPr="0042169A" w:rsidRDefault="00B22ACA" w:rsidP="00BC5127">
            <w:pPr>
              <w:pStyle w:val="ConsPlusCell"/>
              <w:ind w:left="-108" w:right="-108"/>
              <w:rPr>
                <w:sz w:val="22"/>
                <w:szCs w:val="22"/>
              </w:rPr>
            </w:pPr>
            <w:r w:rsidRPr="0042169A">
              <w:rPr>
                <w:sz w:val="22"/>
                <w:szCs w:val="22"/>
              </w:rPr>
              <w:t xml:space="preserve"> </w:t>
            </w:r>
            <w:r>
              <w:rPr>
                <w:sz w:val="22"/>
                <w:szCs w:val="22"/>
              </w:rPr>
              <w:t>областной бюджет</w:t>
            </w:r>
          </w:p>
        </w:tc>
        <w:tc>
          <w:tcPr>
            <w:tcW w:w="992" w:type="dxa"/>
          </w:tcPr>
          <w:p w:rsidR="00B22ACA" w:rsidRPr="0042169A" w:rsidRDefault="00B22ACA" w:rsidP="00947EDC">
            <w:pPr>
              <w:pStyle w:val="ConsPlusCell"/>
              <w:jc w:val="center"/>
              <w:rPr>
                <w:sz w:val="22"/>
                <w:szCs w:val="22"/>
              </w:rPr>
            </w:pPr>
            <w:r>
              <w:rPr>
                <w:sz w:val="22"/>
                <w:szCs w:val="22"/>
              </w:rPr>
              <w:t>286290,0</w:t>
            </w:r>
          </w:p>
        </w:tc>
        <w:tc>
          <w:tcPr>
            <w:tcW w:w="851" w:type="dxa"/>
          </w:tcPr>
          <w:p w:rsidR="00B22ACA" w:rsidRPr="0042169A" w:rsidRDefault="00B22ACA" w:rsidP="00947EDC">
            <w:pPr>
              <w:widowControl w:val="0"/>
              <w:jc w:val="center"/>
              <w:rPr>
                <w:sz w:val="22"/>
                <w:szCs w:val="22"/>
              </w:rPr>
            </w:pPr>
            <w:r>
              <w:rPr>
                <w:sz w:val="22"/>
                <w:szCs w:val="22"/>
              </w:rPr>
              <w:t>23857,5</w:t>
            </w:r>
          </w:p>
        </w:tc>
        <w:tc>
          <w:tcPr>
            <w:tcW w:w="850" w:type="dxa"/>
          </w:tcPr>
          <w:p w:rsidR="00B22ACA" w:rsidRDefault="00B22ACA" w:rsidP="00947EDC">
            <w:r w:rsidRPr="00BF4064">
              <w:rPr>
                <w:sz w:val="22"/>
                <w:szCs w:val="22"/>
              </w:rPr>
              <w:t>23857,5</w:t>
            </w:r>
          </w:p>
        </w:tc>
        <w:tc>
          <w:tcPr>
            <w:tcW w:w="851" w:type="dxa"/>
          </w:tcPr>
          <w:p w:rsidR="00B22ACA" w:rsidRDefault="00B22ACA" w:rsidP="00947EDC">
            <w:r w:rsidRPr="00BF4064">
              <w:rPr>
                <w:sz w:val="22"/>
                <w:szCs w:val="22"/>
              </w:rPr>
              <w:t>23857,5</w:t>
            </w:r>
          </w:p>
        </w:tc>
        <w:tc>
          <w:tcPr>
            <w:tcW w:w="850" w:type="dxa"/>
          </w:tcPr>
          <w:p w:rsidR="00B22ACA" w:rsidRDefault="00B22ACA" w:rsidP="00947EDC">
            <w:r w:rsidRPr="00BF4064">
              <w:rPr>
                <w:sz w:val="22"/>
                <w:szCs w:val="22"/>
              </w:rPr>
              <w:t>23857,5</w:t>
            </w:r>
          </w:p>
        </w:tc>
        <w:tc>
          <w:tcPr>
            <w:tcW w:w="851" w:type="dxa"/>
          </w:tcPr>
          <w:p w:rsidR="00B22ACA" w:rsidRDefault="00B22ACA" w:rsidP="00947EDC">
            <w:r w:rsidRPr="00BF4064">
              <w:rPr>
                <w:sz w:val="22"/>
                <w:szCs w:val="22"/>
              </w:rPr>
              <w:t>23857,5</w:t>
            </w:r>
          </w:p>
        </w:tc>
        <w:tc>
          <w:tcPr>
            <w:tcW w:w="850" w:type="dxa"/>
          </w:tcPr>
          <w:p w:rsidR="00B22ACA" w:rsidRDefault="00B22ACA" w:rsidP="00947EDC">
            <w:r w:rsidRPr="00BF4064">
              <w:rPr>
                <w:sz w:val="22"/>
                <w:szCs w:val="22"/>
              </w:rPr>
              <w:t>23857,5</w:t>
            </w:r>
          </w:p>
        </w:tc>
        <w:tc>
          <w:tcPr>
            <w:tcW w:w="851" w:type="dxa"/>
          </w:tcPr>
          <w:p w:rsidR="00B22ACA" w:rsidRDefault="00B22ACA" w:rsidP="00947EDC">
            <w:r w:rsidRPr="00BF4064">
              <w:rPr>
                <w:sz w:val="22"/>
                <w:szCs w:val="22"/>
              </w:rPr>
              <w:t>23857,5</w:t>
            </w:r>
          </w:p>
        </w:tc>
        <w:tc>
          <w:tcPr>
            <w:tcW w:w="850" w:type="dxa"/>
          </w:tcPr>
          <w:p w:rsidR="00B22ACA" w:rsidRDefault="00B22ACA" w:rsidP="00947EDC">
            <w:r w:rsidRPr="00BF4064">
              <w:rPr>
                <w:sz w:val="22"/>
                <w:szCs w:val="22"/>
              </w:rPr>
              <w:t>23857,5</w:t>
            </w:r>
          </w:p>
        </w:tc>
        <w:tc>
          <w:tcPr>
            <w:tcW w:w="851" w:type="dxa"/>
          </w:tcPr>
          <w:p w:rsidR="00B22ACA" w:rsidRDefault="00B22ACA" w:rsidP="00947EDC">
            <w:r w:rsidRPr="00BF4064">
              <w:rPr>
                <w:sz w:val="22"/>
                <w:szCs w:val="22"/>
              </w:rPr>
              <w:t>23857,5</w:t>
            </w:r>
          </w:p>
        </w:tc>
        <w:tc>
          <w:tcPr>
            <w:tcW w:w="850" w:type="dxa"/>
          </w:tcPr>
          <w:p w:rsidR="00B22ACA" w:rsidRDefault="00B22ACA" w:rsidP="00947EDC">
            <w:r w:rsidRPr="00BF4064">
              <w:rPr>
                <w:sz w:val="22"/>
                <w:szCs w:val="22"/>
              </w:rPr>
              <w:t>23857,5</w:t>
            </w:r>
          </w:p>
        </w:tc>
        <w:tc>
          <w:tcPr>
            <w:tcW w:w="851" w:type="dxa"/>
          </w:tcPr>
          <w:p w:rsidR="00B22ACA" w:rsidRDefault="00B22ACA" w:rsidP="00947EDC">
            <w:r w:rsidRPr="00BF4064">
              <w:rPr>
                <w:sz w:val="22"/>
                <w:szCs w:val="22"/>
              </w:rPr>
              <w:t>23857,5</w:t>
            </w:r>
          </w:p>
        </w:tc>
        <w:tc>
          <w:tcPr>
            <w:tcW w:w="850" w:type="dxa"/>
          </w:tcPr>
          <w:p w:rsidR="00B22ACA" w:rsidRDefault="00B22ACA" w:rsidP="00947EDC">
            <w:r w:rsidRPr="00BF4064">
              <w:rPr>
                <w:sz w:val="22"/>
                <w:szCs w:val="22"/>
              </w:rPr>
              <w:t>23857,5</w:t>
            </w:r>
          </w:p>
        </w:tc>
      </w:tr>
      <w:tr w:rsidR="00B22ACA" w:rsidRPr="003342F0" w:rsidTr="00BC5127">
        <w:trPr>
          <w:trHeight w:val="126"/>
        </w:trPr>
        <w:tc>
          <w:tcPr>
            <w:tcW w:w="2410" w:type="dxa"/>
            <w:vMerge/>
          </w:tcPr>
          <w:p w:rsidR="00B22ACA" w:rsidRPr="0042169A" w:rsidRDefault="00B22ACA" w:rsidP="00BC5127">
            <w:pPr>
              <w:widowControl w:val="0"/>
              <w:autoSpaceDE w:val="0"/>
              <w:autoSpaceDN w:val="0"/>
              <w:adjustRightInd w:val="0"/>
              <w:ind w:left="-108"/>
              <w:jc w:val="both"/>
              <w:rPr>
                <w:sz w:val="22"/>
                <w:szCs w:val="22"/>
              </w:rPr>
            </w:pPr>
          </w:p>
        </w:tc>
        <w:tc>
          <w:tcPr>
            <w:tcW w:w="2126" w:type="dxa"/>
          </w:tcPr>
          <w:p w:rsidR="00B22ACA" w:rsidRPr="0042169A" w:rsidRDefault="00B22ACA" w:rsidP="00BC5127">
            <w:pPr>
              <w:pStyle w:val="ConsPlusCell"/>
              <w:ind w:left="-108" w:right="-108"/>
              <w:rPr>
                <w:sz w:val="22"/>
                <w:szCs w:val="22"/>
              </w:rPr>
            </w:pPr>
            <w:r>
              <w:rPr>
                <w:sz w:val="22"/>
                <w:szCs w:val="22"/>
              </w:rPr>
              <w:t>федеральный бюджет</w:t>
            </w:r>
          </w:p>
        </w:tc>
        <w:tc>
          <w:tcPr>
            <w:tcW w:w="992" w:type="dxa"/>
          </w:tcPr>
          <w:p w:rsidR="00B22ACA" w:rsidRPr="0042169A" w:rsidRDefault="00B22ACA" w:rsidP="00947EDC">
            <w:pPr>
              <w:pStyle w:val="ConsPlusCell"/>
              <w:jc w:val="center"/>
              <w:rPr>
                <w:sz w:val="22"/>
                <w:szCs w:val="22"/>
              </w:rPr>
            </w:pPr>
            <w:r>
              <w:rPr>
                <w:sz w:val="22"/>
                <w:szCs w:val="22"/>
              </w:rPr>
              <w:t>0</w:t>
            </w:r>
          </w:p>
        </w:tc>
        <w:tc>
          <w:tcPr>
            <w:tcW w:w="851" w:type="dxa"/>
          </w:tcPr>
          <w:p w:rsidR="00B22ACA" w:rsidRPr="0042169A" w:rsidRDefault="00B22ACA" w:rsidP="00947EDC">
            <w:pPr>
              <w:widowControl w:val="0"/>
              <w:jc w:val="center"/>
              <w:rPr>
                <w:sz w:val="22"/>
                <w:szCs w:val="22"/>
              </w:rPr>
            </w:pPr>
            <w:r>
              <w:rPr>
                <w:sz w:val="22"/>
                <w:szCs w:val="22"/>
              </w:rPr>
              <w:t>0</w:t>
            </w:r>
          </w:p>
        </w:tc>
        <w:tc>
          <w:tcPr>
            <w:tcW w:w="850" w:type="dxa"/>
          </w:tcPr>
          <w:p w:rsidR="00B22ACA" w:rsidRPr="0042169A" w:rsidRDefault="00B22ACA" w:rsidP="00947EDC">
            <w:pPr>
              <w:widowControl w:val="0"/>
              <w:jc w:val="center"/>
              <w:rPr>
                <w:sz w:val="22"/>
                <w:szCs w:val="22"/>
              </w:rPr>
            </w:pPr>
            <w:r>
              <w:rPr>
                <w:sz w:val="22"/>
                <w:szCs w:val="22"/>
              </w:rPr>
              <w:t>0</w:t>
            </w:r>
          </w:p>
        </w:tc>
        <w:tc>
          <w:tcPr>
            <w:tcW w:w="851" w:type="dxa"/>
          </w:tcPr>
          <w:p w:rsidR="00B22ACA" w:rsidRPr="0042169A" w:rsidRDefault="00B22ACA" w:rsidP="00947EDC">
            <w:pPr>
              <w:widowControl w:val="0"/>
              <w:jc w:val="center"/>
              <w:rPr>
                <w:sz w:val="22"/>
                <w:szCs w:val="22"/>
              </w:rPr>
            </w:pPr>
            <w:r>
              <w:rPr>
                <w:sz w:val="22"/>
                <w:szCs w:val="22"/>
              </w:rPr>
              <w:t>0</w:t>
            </w:r>
          </w:p>
        </w:tc>
        <w:tc>
          <w:tcPr>
            <w:tcW w:w="850" w:type="dxa"/>
          </w:tcPr>
          <w:p w:rsidR="00B22ACA" w:rsidRPr="0042169A" w:rsidRDefault="00B22ACA" w:rsidP="00947EDC">
            <w:pPr>
              <w:widowControl w:val="0"/>
              <w:jc w:val="center"/>
              <w:rPr>
                <w:sz w:val="22"/>
                <w:szCs w:val="22"/>
              </w:rPr>
            </w:pPr>
            <w:r>
              <w:rPr>
                <w:sz w:val="22"/>
                <w:szCs w:val="22"/>
              </w:rPr>
              <w:t>0</w:t>
            </w:r>
          </w:p>
        </w:tc>
        <w:tc>
          <w:tcPr>
            <w:tcW w:w="851" w:type="dxa"/>
          </w:tcPr>
          <w:p w:rsidR="00B22ACA" w:rsidRPr="0042169A" w:rsidRDefault="00B22ACA" w:rsidP="00947EDC">
            <w:pPr>
              <w:pStyle w:val="ConsPlusCell"/>
              <w:jc w:val="center"/>
              <w:rPr>
                <w:sz w:val="22"/>
                <w:szCs w:val="22"/>
              </w:rPr>
            </w:pPr>
            <w:r>
              <w:rPr>
                <w:sz w:val="22"/>
                <w:szCs w:val="22"/>
              </w:rPr>
              <w:t>0</w:t>
            </w:r>
          </w:p>
        </w:tc>
        <w:tc>
          <w:tcPr>
            <w:tcW w:w="850" w:type="dxa"/>
          </w:tcPr>
          <w:p w:rsidR="00B22ACA" w:rsidRPr="0042169A" w:rsidRDefault="00B22ACA" w:rsidP="00947EDC">
            <w:pPr>
              <w:widowControl w:val="0"/>
              <w:jc w:val="center"/>
              <w:rPr>
                <w:sz w:val="22"/>
                <w:szCs w:val="22"/>
              </w:rPr>
            </w:pPr>
            <w:r>
              <w:rPr>
                <w:sz w:val="22"/>
                <w:szCs w:val="22"/>
              </w:rPr>
              <w:t>0</w:t>
            </w:r>
          </w:p>
        </w:tc>
        <w:tc>
          <w:tcPr>
            <w:tcW w:w="851" w:type="dxa"/>
          </w:tcPr>
          <w:p w:rsidR="00B22ACA" w:rsidRPr="0042169A" w:rsidRDefault="00B22ACA" w:rsidP="00947EDC">
            <w:pPr>
              <w:widowControl w:val="0"/>
              <w:jc w:val="center"/>
              <w:rPr>
                <w:sz w:val="22"/>
                <w:szCs w:val="22"/>
              </w:rPr>
            </w:pPr>
            <w:r>
              <w:rPr>
                <w:sz w:val="22"/>
                <w:szCs w:val="22"/>
              </w:rPr>
              <w:t>0</w:t>
            </w:r>
          </w:p>
        </w:tc>
        <w:tc>
          <w:tcPr>
            <w:tcW w:w="850" w:type="dxa"/>
          </w:tcPr>
          <w:p w:rsidR="00B22ACA" w:rsidRPr="0042169A" w:rsidRDefault="00B22ACA" w:rsidP="00947EDC">
            <w:pPr>
              <w:widowControl w:val="0"/>
              <w:jc w:val="center"/>
              <w:rPr>
                <w:sz w:val="22"/>
                <w:szCs w:val="22"/>
              </w:rPr>
            </w:pPr>
            <w:r>
              <w:rPr>
                <w:sz w:val="22"/>
                <w:szCs w:val="22"/>
              </w:rPr>
              <w:t>0</w:t>
            </w:r>
          </w:p>
        </w:tc>
        <w:tc>
          <w:tcPr>
            <w:tcW w:w="851" w:type="dxa"/>
          </w:tcPr>
          <w:p w:rsidR="00B22ACA" w:rsidRPr="0042169A" w:rsidRDefault="00B22ACA" w:rsidP="00947EDC">
            <w:pPr>
              <w:widowControl w:val="0"/>
              <w:jc w:val="center"/>
              <w:rPr>
                <w:sz w:val="22"/>
                <w:szCs w:val="22"/>
              </w:rPr>
            </w:pPr>
            <w:r>
              <w:rPr>
                <w:sz w:val="22"/>
                <w:szCs w:val="22"/>
              </w:rPr>
              <w:t>0</w:t>
            </w:r>
          </w:p>
        </w:tc>
        <w:tc>
          <w:tcPr>
            <w:tcW w:w="850" w:type="dxa"/>
          </w:tcPr>
          <w:p w:rsidR="00B22ACA" w:rsidRPr="0042169A" w:rsidRDefault="00B22ACA" w:rsidP="00947EDC">
            <w:pPr>
              <w:pStyle w:val="ConsPlusCell"/>
              <w:jc w:val="center"/>
              <w:rPr>
                <w:sz w:val="22"/>
                <w:szCs w:val="22"/>
              </w:rPr>
            </w:pPr>
            <w:r>
              <w:rPr>
                <w:sz w:val="22"/>
                <w:szCs w:val="22"/>
              </w:rPr>
              <w:t>0</w:t>
            </w:r>
          </w:p>
        </w:tc>
        <w:tc>
          <w:tcPr>
            <w:tcW w:w="851" w:type="dxa"/>
          </w:tcPr>
          <w:p w:rsidR="00B22ACA" w:rsidRPr="0042169A" w:rsidRDefault="00B22ACA" w:rsidP="00947EDC">
            <w:pPr>
              <w:widowControl w:val="0"/>
              <w:jc w:val="center"/>
              <w:rPr>
                <w:sz w:val="22"/>
                <w:szCs w:val="22"/>
              </w:rPr>
            </w:pPr>
            <w:r>
              <w:rPr>
                <w:sz w:val="22"/>
                <w:szCs w:val="22"/>
              </w:rPr>
              <w:t>0</w:t>
            </w:r>
          </w:p>
        </w:tc>
        <w:tc>
          <w:tcPr>
            <w:tcW w:w="850" w:type="dxa"/>
          </w:tcPr>
          <w:p w:rsidR="00B22ACA" w:rsidRPr="0042169A" w:rsidRDefault="00B22ACA" w:rsidP="00947EDC">
            <w:pPr>
              <w:widowControl w:val="0"/>
              <w:jc w:val="center"/>
              <w:rPr>
                <w:sz w:val="22"/>
                <w:szCs w:val="22"/>
              </w:rPr>
            </w:pPr>
            <w:r>
              <w:rPr>
                <w:sz w:val="22"/>
                <w:szCs w:val="22"/>
              </w:rPr>
              <w:t>0</w:t>
            </w:r>
          </w:p>
        </w:tc>
      </w:tr>
      <w:tr w:rsidR="00B22ACA" w:rsidRPr="003342F0" w:rsidTr="00BC5127">
        <w:trPr>
          <w:trHeight w:val="506"/>
        </w:trPr>
        <w:tc>
          <w:tcPr>
            <w:tcW w:w="2410" w:type="dxa"/>
            <w:vMerge/>
          </w:tcPr>
          <w:p w:rsidR="00B22ACA" w:rsidRPr="0042169A" w:rsidRDefault="00B22ACA" w:rsidP="00BC5127">
            <w:pPr>
              <w:widowControl w:val="0"/>
              <w:autoSpaceDE w:val="0"/>
              <w:autoSpaceDN w:val="0"/>
              <w:adjustRightInd w:val="0"/>
              <w:ind w:left="-108"/>
              <w:jc w:val="both"/>
              <w:rPr>
                <w:sz w:val="22"/>
                <w:szCs w:val="22"/>
              </w:rPr>
            </w:pPr>
          </w:p>
        </w:tc>
        <w:tc>
          <w:tcPr>
            <w:tcW w:w="2126" w:type="dxa"/>
          </w:tcPr>
          <w:p w:rsidR="00B22ACA" w:rsidRPr="0042169A" w:rsidRDefault="00B22ACA" w:rsidP="00BC5127">
            <w:pPr>
              <w:pStyle w:val="ConsPlusCell"/>
              <w:ind w:left="-108" w:right="-108"/>
              <w:rPr>
                <w:sz w:val="22"/>
                <w:szCs w:val="22"/>
              </w:rPr>
            </w:pPr>
            <w:r>
              <w:rPr>
                <w:sz w:val="22"/>
                <w:szCs w:val="22"/>
              </w:rPr>
              <w:t>б</w:t>
            </w:r>
            <w:r w:rsidRPr="0042169A">
              <w:rPr>
                <w:sz w:val="22"/>
                <w:szCs w:val="22"/>
              </w:rPr>
              <w:t>юджет</w:t>
            </w:r>
            <w:r>
              <w:rPr>
                <w:sz w:val="22"/>
                <w:szCs w:val="22"/>
              </w:rPr>
              <w:t xml:space="preserve"> города Азова</w:t>
            </w:r>
          </w:p>
        </w:tc>
        <w:tc>
          <w:tcPr>
            <w:tcW w:w="992" w:type="dxa"/>
          </w:tcPr>
          <w:p w:rsidR="00B22ACA" w:rsidRPr="0042169A" w:rsidRDefault="00B22ACA" w:rsidP="00947EDC">
            <w:pPr>
              <w:pStyle w:val="ConsPlusCell"/>
              <w:jc w:val="center"/>
              <w:rPr>
                <w:sz w:val="22"/>
                <w:szCs w:val="22"/>
              </w:rPr>
            </w:pPr>
            <w:r>
              <w:rPr>
                <w:sz w:val="22"/>
                <w:szCs w:val="22"/>
              </w:rPr>
              <w:t>21693,6</w:t>
            </w:r>
          </w:p>
        </w:tc>
        <w:tc>
          <w:tcPr>
            <w:tcW w:w="851" w:type="dxa"/>
          </w:tcPr>
          <w:p w:rsidR="00B22ACA" w:rsidRPr="0042169A" w:rsidRDefault="00B22ACA" w:rsidP="00947EDC">
            <w:pPr>
              <w:widowControl w:val="0"/>
              <w:jc w:val="center"/>
              <w:rPr>
                <w:sz w:val="22"/>
                <w:szCs w:val="22"/>
              </w:rPr>
            </w:pPr>
            <w:r>
              <w:rPr>
                <w:sz w:val="22"/>
                <w:szCs w:val="22"/>
              </w:rPr>
              <w:t>1807,8</w:t>
            </w:r>
          </w:p>
        </w:tc>
        <w:tc>
          <w:tcPr>
            <w:tcW w:w="850" w:type="dxa"/>
          </w:tcPr>
          <w:p w:rsidR="00B22ACA" w:rsidRDefault="00B22ACA" w:rsidP="00947EDC">
            <w:r w:rsidRPr="00EA07C2">
              <w:rPr>
                <w:sz w:val="22"/>
                <w:szCs w:val="22"/>
              </w:rPr>
              <w:t>1807,8</w:t>
            </w:r>
          </w:p>
        </w:tc>
        <w:tc>
          <w:tcPr>
            <w:tcW w:w="851" w:type="dxa"/>
          </w:tcPr>
          <w:p w:rsidR="00B22ACA" w:rsidRDefault="00B22ACA" w:rsidP="00947EDC">
            <w:r w:rsidRPr="00EA07C2">
              <w:rPr>
                <w:sz w:val="22"/>
                <w:szCs w:val="22"/>
              </w:rPr>
              <w:t>1807,8</w:t>
            </w:r>
          </w:p>
        </w:tc>
        <w:tc>
          <w:tcPr>
            <w:tcW w:w="850" w:type="dxa"/>
          </w:tcPr>
          <w:p w:rsidR="00B22ACA" w:rsidRDefault="00B22ACA" w:rsidP="00947EDC">
            <w:r w:rsidRPr="00EA07C2">
              <w:rPr>
                <w:sz w:val="22"/>
                <w:szCs w:val="22"/>
              </w:rPr>
              <w:t>1807,8</w:t>
            </w:r>
          </w:p>
        </w:tc>
        <w:tc>
          <w:tcPr>
            <w:tcW w:w="851" w:type="dxa"/>
          </w:tcPr>
          <w:p w:rsidR="00B22ACA" w:rsidRDefault="00B22ACA" w:rsidP="00947EDC">
            <w:r w:rsidRPr="00EA07C2">
              <w:rPr>
                <w:sz w:val="22"/>
                <w:szCs w:val="22"/>
              </w:rPr>
              <w:t>1807,8</w:t>
            </w:r>
          </w:p>
        </w:tc>
        <w:tc>
          <w:tcPr>
            <w:tcW w:w="850" w:type="dxa"/>
          </w:tcPr>
          <w:p w:rsidR="00B22ACA" w:rsidRDefault="00B22ACA" w:rsidP="00947EDC">
            <w:r w:rsidRPr="00EA07C2">
              <w:rPr>
                <w:sz w:val="22"/>
                <w:szCs w:val="22"/>
              </w:rPr>
              <w:t>1807,8</w:t>
            </w:r>
          </w:p>
        </w:tc>
        <w:tc>
          <w:tcPr>
            <w:tcW w:w="851" w:type="dxa"/>
          </w:tcPr>
          <w:p w:rsidR="00B22ACA" w:rsidRDefault="00B22ACA" w:rsidP="00947EDC">
            <w:r w:rsidRPr="00EA07C2">
              <w:rPr>
                <w:sz w:val="22"/>
                <w:szCs w:val="22"/>
              </w:rPr>
              <w:t>1807,8</w:t>
            </w:r>
          </w:p>
        </w:tc>
        <w:tc>
          <w:tcPr>
            <w:tcW w:w="850" w:type="dxa"/>
          </w:tcPr>
          <w:p w:rsidR="00B22ACA" w:rsidRDefault="00B22ACA" w:rsidP="00947EDC">
            <w:r w:rsidRPr="00EA07C2">
              <w:rPr>
                <w:sz w:val="22"/>
                <w:szCs w:val="22"/>
              </w:rPr>
              <w:t>1807,8</w:t>
            </w:r>
          </w:p>
        </w:tc>
        <w:tc>
          <w:tcPr>
            <w:tcW w:w="851" w:type="dxa"/>
          </w:tcPr>
          <w:p w:rsidR="00B22ACA" w:rsidRDefault="00B22ACA" w:rsidP="00947EDC">
            <w:r w:rsidRPr="00EA07C2">
              <w:rPr>
                <w:sz w:val="22"/>
                <w:szCs w:val="22"/>
              </w:rPr>
              <w:t>1807,8</w:t>
            </w:r>
          </w:p>
        </w:tc>
        <w:tc>
          <w:tcPr>
            <w:tcW w:w="850" w:type="dxa"/>
          </w:tcPr>
          <w:p w:rsidR="00B22ACA" w:rsidRDefault="00B22ACA" w:rsidP="00947EDC">
            <w:r w:rsidRPr="00EA07C2">
              <w:rPr>
                <w:sz w:val="22"/>
                <w:szCs w:val="22"/>
              </w:rPr>
              <w:t>1807,8</w:t>
            </w:r>
          </w:p>
        </w:tc>
        <w:tc>
          <w:tcPr>
            <w:tcW w:w="851" w:type="dxa"/>
          </w:tcPr>
          <w:p w:rsidR="00B22ACA" w:rsidRDefault="00B22ACA" w:rsidP="00947EDC">
            <w:r w:rsidRPr="00EA07C2">
              <w:rPr>
                <w:sz w:val="22"/>
                <w:szCs w:val="22"/>
              </w:rPr>
              <w:t>1807,8</w:t>
            </w:r>
          </w:p>
        </w:tc>
        <w:tc>
          <w:tcPr>
            <w:tcW w:w="850" w:type="dxa"/>
          </w:tcPr>
          <w:p w:rsidR="00B22ACA" w:rsidRDefault="00B22ACA" w:rsidP="00947EDC">
            <w:r w:rsidRPr="00EA07C2">
              <w:rPr>
                <w:sz w:val="22"/>
                <w:szCs w:val="22"/>
              </w:rPr>
              <w:t>1807,8</w:t>
            </w:r>
          </w:p>
        </w:tc>
      </w:tr>
    </w:tbl>
    <w:p w:rsidR="00321F6E" w:rsidRDefault="00321F6E" w:rsidP="00321F6E">
      <w:pPr>
        <w:widowControl w:val="0"/>
        <w:jc w:val="center"/>
        <w:rPr>
          <w:sz w:val="28"/>
          <w:szCs w:val="28"/>
        </w:rPr>
      </w:pPr>
    </w:p>
    <w:p w:rsidR="00321F6E" w:rsidRDefault="00321F6E" w:rsidP="00321F6E">
      <w:pPr>
        <w:widowControl w:val="0"/>
        <w:jc w:val="both"/>
        <w:rPr>
          <w:sz w:val="28"/>
          <w:szCs w:val="28"/>
        </w:rPr>
        <w:sectPr w:rsidR="00321F6E" w:rsidSect="003C443C">
          <w:pgSz w:w="16838" w:h="11906" w:orient="landscape"/>
          <w:pgMar w:top="720" w:right="720" w:bottom="720" w:left="720" w:header="709" w:footer="709" w:gutter="0"/>
          <w:cols w:space="708"/>
          <w:docGrid w:linePitch="360"/>
        </w:sectPr>
      </w:pPr>
      <w:r>
        <w:rPr>
          <w:sz w:val="28"/>
          <w:szCs w:val="28"/>
        </w:rPr>
        <w:t xml:space="preserve">              Управляющий делами администрации                                                  В.А. Пшеничный </w:t>
      </w:r>
    </w:p>
    <w:p w:rsidR="00321F6E" w:rsidRDefault="00321F6E" w:rsidP="00321F6E">
      <w:pPr>
        <w:widowControl w:val="0"/>
        <w:jc w:val="center"/>
        <w:rPr>
          <w:sz w:val="28"/>
          <w:szCs w:val="28"/>
        </w:rPr>
      </w:pPr>
    </w:p>
    <w:p w:rsidR="00321F6E" w:rsidRPr="00713B64" w:rsidRDefault="00321F6E" w:rsidP="00321F6E">
      <w:pPr>
        <w:ind w:firstLine="709"/>
        <w:jc w:val="right"/>
        <w:rPr>
          <w:sz w:val="28"/>
          <w:szCs w:val="28"/>
        </w:rPr>
      </w:pPr>
      <w:r w:rsidRPr="00713B64">
        <w:rPr>
          <w:sz w:val="28"/>
          <w:szCs w:val="28"/>
        </w:rPr>
        <w:t>Приложение № 2</w:t>
      </w:r>
    </w:p>
    <w:p w:rsidR="00321F6E" w:rsidRPr="00713B64" w:rsidRDefault="00321F6E" w:rsidP="00321F6E">
      <w:pPr>
        <w:ind w:firstLine="709"/>
        <w:jc w:val="right"/>
        <w:rPr>
          <w:sz w:val="28"/>
          <w:szCs w:val="28"/>
        </w:rPr>
      </w:pPr>
      <w:r w:rsidRPr="00713B64">
        <w:rPr>
          <w:sz w:val="28"/>
          <w:szCs w:val="28"/>
        </w:rPr>
        <w:t>к постановлению</w:t>
      </w:r>
    </w:p>
    <w:p w:rsidR="00321F6E" w:rsidRPr="00713B64" w:rsidRDefault="00321F6E" w:rsidP="00321F6E">
      <w:pPr>
        <w:ind w:firstLine="709"/>
        <w:jc w:val="right"/>
        <w:rPr>
          <w:sz w:val="28"/>
          <w:szCs w:val="28"/>
        </w:rPr>
      </w:pPr>
      <w:r>
        <w:rPr>
          <w:sz w:val="28"/>
          <w:szCs w:val="28"/>
        </w:rPr>
        <w:t xml:space="preserve">администрации </w:t>
      </w:r>
    </w:p>
    <w:p w:rsidR="00321F6E" w:rsidRPr="00713B64" w:rsidRDefault="00321F6E" w:rsidP="00321F6E">
      <w:pPr>
        <w:ind w:firstLine="709"/>
        <w:jc w:val="right"/>
        <w:rPr>
          <w:sz w:val="28"/>
          <w:szCs w:val="28"/>
        </w:rPr>
      </w:pPr>
      <w:r>
        <w:rPr>
          <w:sz w:val="28"/>
          <w:szCs w:val="28"/>
        </w:rPr>
        <w:t>города Азова</w:t>
      </w:r>
    </w:p>
    <w:p w:rsidR="00321F6E" w:rsidRPr="00713B64" w:rsidRDefault="00321F6E" w:rsidP="00321F6E">
      <w:pPr>
        <w:widowControl w:val="0"/>
        <w:autoSpaceDE w:val="0"/>
        <w:autoSpaceDN w:val="0"/>
        <w:adjustRightInd w:val="0"/>
        <w:ind w:firstLine="709"/>
        <w:jc w:val="right"/>
        <w:rPr>
          <w:sz w:val="28"/>
          <w:szCs w:val="28"/>
        </w:rPr>
      </w:pPr>
      <w:r w:rsidRPr="00713B64">
        <w:rPr>
          <w:sz w:val="28"/>
          <w:szCs w:val="28"/>
        </w:rPr>
        <w:t>от __________№_____</w:t>
      </w:r>
    </w:p>
    <w:p w:rsidR="00321F6E" w:rsidRPr="00713B64" w:rsidRDefault="00321F6E" w:rsidP="00321F6E">
      <w:pPr>
        <w:widowControl w:val="0"/>
        <w:autoSpaceDE w:val="0"/>
        <w:autoSpaceDN w:val="0"/>
        <w:adjustRightInd w:val="0"/>
        <w:ind w:firstLine="709"/>
        <w:jc w:val="center"/>
        <w:rPr>
          <w:sz w:val="28"/>
          <w:szCs w:val="28"/>
        </w:rPr>
      </w:pPr>
    </w:p>
    <w:p w:rsidR="00321F6E" w:rsidRPr="00713B64" w:rsidRDefault="00321F6E" w:rsidP="00321F6E">
      <w:pPr>
        <w:autoSpaceDE w:val="0"/>
        <w:autoSpaceDN w:val="0"/>
        <w:adjustRightInd w:val="0"/>
        <w:ind w:firstLine="709"/>
        <w:jc w:val="center"/>
        <w:rPr>
          <w:b/>
          <w:bCs/>
          <w:caps/>
          <w:sz w:val="28"/>
          <w:szCs w:val="28"/>
          <w:lang w:eastAsia="en-US"/>
        </w:rPr>
      </w:pPr>
      <w:r w:rsidRPr="00713B64">
        <w:rPr>
          <w:bCs/>
          <w:caps/>
          <w:sz w:val="28"/>
          <w:szCs w:val="28"/>
          <w:lang w:eastAsia="en-US"/>
        </w:rPr>
        <w:t>Перечень</w:t>
      </w:r>
    </w:p>
    <w:p w:rsidR="00321F6E" w:rsidRPr="00713B64" w:rsidRDefault="00321F6E" w:rsidP="00321F6E">
      <w:pPr>
        <w:autoSpaceDE w:val="0"/>
        <w:autoSpaceDN w:val="0"/>
        <w:adjustRightInd w:val="0"/>
        <w:ind w:firstLine="709"/>
        <w:jc w:val="center"/>
        <w:rPr>
          <w:bCs/>
          <w:sz w:val="28"/>
          <w:szCs w:val="28"/>
          <w:lang w:eastAsia="en-US"/>
        </w:rPr>
      </w:pPr>
      <w:r w:rsidRPr="00713B64">
        <w:rPr>
          <w:bCs/>
          <w:sz w:val="28"/>
          <w:szCs w:val="28"/>
          <w:lang w:eastAsia="en-US"/>
        </w:rPr>
        <w:t>п</w:t>
      </w:r>
      <w:r>
        <w:rPr>
          <w:bCs/>
          <w:sz w:val="28"/>
          <w:szCs w:val="28"/>
          <w:lang w:eastAsia="en-US"/>
        </w:rPr>
        <w:t>остановлений администрации города Азова</w:t>
      </w:r>
      <w:r w:rsidRPr="00713B64">
        <w:rPr>
          <w:bCs/>
          <w:sz w:val="28"/>
          <w:szCs w:val="28"/>
          <w:lang w:eastAsia="en-US"/>
        </w:rPr>
        <w:t>, признанных утратившими силу</w:t>
      </w:r>
    </w:p>
    <w:p w:rsidR="00321F6E" w:rsidRPr="00713B64" w:rsidRDefault="00321F6E" w:rsidP="00321F6E">
      <w:pPr>
        <w:autoSpaceDE w:val="0"/>
        <w:autoSpaceDN w:val="0"/>
        <w:adjustRightInd w:val="0"/>
        <w:ind w:left="709"/>
        <w:jc w:val="center"/>
        <w:rPr>
          <w:bCs/>
          <w:sz w:val="28"/>
          <w:szCs w:val="28"/>
          <w:lang w:eastAsia="en-US"/>
        </w:rPr>
      </w:pPr>
    </w:p>
    <w:p w:rsidR="00321F6E" w:rsidRDefault="00321F6E" w:rsidP="00321F6E">
      <w:pPr>
        <w:ind w:left="349" w:firstLine="709"/>
        <w:jc w:val="both"/>
        <w:rPr>
          <w:sz w:val="28"/>
          <w:szCs w:val="28"/>
          <w:lang w:eastAsia="en-US"/>
        </w:rPr>
      </w:pPr>
      <w:r w:rsidRPr="00713B64">
        <w:rPr>
          <w:sz w:val="28"/>
          <w:szCs w:val="28"/>
          <w:lang w:eastAsia="en-US"/>
        </w:rPr>
        <w:t xml:space="preserve">1. Постановление </w:t>
      </w:r>
      <w:r>
        <w:rPr>
          <w:sz w:val="28"/>
          <w:szCs w:val="28"/>
          <w:lang w:eastAsia="en-US"/>
        </w:rPr>
        <w:t xml:space="preserve">администрации города Азова  от </w:t>
      </w:r>
      <w:r w:rsidR="00B22ACA">
        <w:rPr>
          <w:sz w:val="28"/>
          <w:szCs w:val="28"/>
          <w:lang w:eastAsia="en-US"/>
        </w:rPr>
        <w:t>10</w:t>
      </w:r>
      <w:r w:rsidRPr="00713B64">
        <w:rPr>
          <w:sz w:val="28"/>
          <w:szCs w:val="28"/>
          <w:lang w:eastAsia="en-US"/>
        </w:rPr>
        <w:t>.</w:t>
      </w:r>
      <w:r>
        <w:rPr>
          <w:sz w:val="28"/>
          <w:szCs w:val="28"/>
          <w:lang w:eastAsia="en-US"/>
        </w:rPr>
        <w:t>10</w:t>
      </w:r>
      <w:r w:rsidRPr="00713B64">
        <w:rPr>
          <w:sz w:val="28"/>
          <w:szCs w:val="28"/>
          <w:lang w:eastAsia="en-US"/>
        </w:rPr>
        <w:t>.2013</w:t>
      </w:r>
      <w:r>
        <w:rPr>
          <w:sz w:val="28"/>
          <w:szCs w:val="28"/>
          <w:lang w:eastAsia="en-US"/>
        </w:rPr>
        <w:br/>
        <w:t xml:space="preserve">№ </w:t>
      </w:r>
      <w:r w:rsidR="00B22ACA">
        <w:rPr>
          <w:sz w:val="28"/>
          <w:szCs w:val="28"/>
          <w:lang w:eastAsia="en-US"/>
        </w:rPr>
        <w:t>2119</w:t>
      </w:r>
      <w:r>
        <w:rPr>
          <w:sz w:val="28"/>
          <w:szCs w:val="28"/>
          <w:lang w:eastAsia="en-US"/>
        </w:rPr>
        <w:t>  «Об утверждении муниципальной программы города Азова «</w:t>
      </w:r>
      <w:r w:rsidR="001B24AA" w:rsidRPr="001B24AA">
        <w:rPr>
          <w:sz w:val="28"/>
          <w:szCs w:val="28"/>
        </w:rPr>
        <w:t>Обеспечение доступным и комфортны</w:t>
      </w:r>
      <w:r w:rsidR="001B24AA">
        <w:rPr>
          <w:sz w:val="28"/>
          <w:szCs w:val="28"/>
        </w:rPr>
        <w:t>м жильем населения города Азова</w:t>
      </w:r>
      <w:r w:rsidRPr="00713B64">
        <w:rPr>
          <w:sz w:val="28"/>
          <w:szCs w:val="28"/>
          <w:lang w:eastAsia="en-US"/>
        </w:rPr>
        <w:t xml:space="preserve">». </w:t>
      </w:r>
    </w:p>
    <w:p w:rsidR="00321F6E" w:rsidRDefault="00321F6E" w:rsidP="00321F6E">
      <w:pPr>
        <w:ind w:left="349" w:firstLine="709"/>
        <w:jc w:val="both"/>
        <w:rPr>
          <w:sz w:val="28"/>
          <w:szCs w:val="28"/>
          <w:lang w:eastAsia="en-US"/>
        </w:rPr>
      </w:pPr>
      <w:r>
        <w:rPr>
          <w:sz w:val="28"/>
          <w:szCs w:val="28"/>
          <w:lang w:eastAsia="en-US"/>
        </w:rPr>
        <w:t>2.</w:t>
      </w:r>
      <w:r w:rsidRPr="00337830">
        <w:rPr>
          <w:sz w:val="28"/>
          <w:szCs w:val="28"/>
          <w:lang w:eastAsia="en-US"/>
        </w:rPr>
        <w:t xml:space="preserve">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 xml:space="preserve">от </w:t>
      </w:r>
      <w:r w:rsidR="001B24AA">
        <w:rPr>
          <w:sz w:val="28"/>
          <w:szCs w:val="28"/>
        </w:rPr>
        <w:t>11</w:t>
      </w:r>
      <w:r>
        <w:rPr>
          <w:sz w:val="28"/>
          <w:szCs w:val="28"/>
        </w:rPr>
        <w:t>.0</w:t>
      </w:r>
      <w:r w:rsidR="001B24AA">
        <w:rPr>
          <w:sz w:val="28"/>
          <w:szCs w:val="28"/>
        </w:rPr>
        <w:t>2</w:t>
      </w:r>
      <w:r>
        <w:rPr>
          <w:sz w:val="28"/>
          <w:szCs w:val="28"/>
        </w:rPr>
        <w:t>.2014</w:t>
      </w:r>
      <w:r>
        <w:rPr>
          <w:sz w:val="28"/>
          <w:szCs w:val="28"/>
        </w:rPr>
        <w:br/>
        <w:t xml:space="preserve">№ </w:t>
      </w:r>
      <w:r w:rsidR="001B24AA">
        <w:rPr>
          <w:sz w:val="28"/>
          <w:szCs w:val="28"/>
        </w:rPr>
        <w:t>258</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 xml:space="preserve">администрации города Азова  от </w:t>
      </w:r>
      <w:r w:rsidR="001B24AA">
        <w:rPr>
          <w:sz w:val="28"/>
          <w:szCs w:val="28"/>
          <w:lang w:eastAsia="en-US"/>
        </w:rPr>
        <w:t>10</w:t>
      </w:r>
      <w:r w:rsidR="001B24AA" w:rsidRPr="00713B64">
        <w:rPr>
          <w:sz w:val="28"/>
          <w:szCs w:val="28"/>
          <w:lang w:eastAsia="en-US"/>
        </w:rPr>
        <w:t>.</w:t>
      </w:r>
      <w:r w:rsidR="001B24AA">
        <w:rPr>
          <w:sz w:val="28"/>
          <w:szCs w:val="28"/>
          <w:lang w:eastAsia="en-US"/>
        </w:rPr>
        <w:t>10</w:t>
      </w:r>
      <w:r w:rsidR="001B24AA" w:rsidRPr="00713B64">
        <w:rPr>
          <w:sz w:val="28"/>
          <w:szCs w:val="28"/>
          <w:lang w:eastAsia="en-US"/>
        </w:rPr>
        <w:t>.2013</w:t>
      </w:r>
      <w:r w:rsidR="001B24AA">
        <w:rPr>
          <w:sz w:val="28"/>
          <w:szCs w:val="28"/>
          <w:lang w:eastAsia="en-US"/>
        </w:rPr>
        <w:t xml:space="preserve"> </w:t>
      </w:r>
      <w:r>
        <w:rPr>
          <w:sz w:val="28"/>
          <w:szCs w:val="28"/>
          <w:lang w:eastAsia="en-US"/>
        </w:rPr>
        <w:t>№ 2</w:t>
      </w:r>
      <w:r w:rsidR="001B24AA">
        <w:rPr>
          <w:sz w:val="28"/>
          <w:szCs w:val="28"/>
          <w:lang w:eastAsia="en-US"/>
        </w:rPr>
        <w:t>119</w:t>
      </w:r>
      <w:r w:rsidRPr="00713B64">
        <w:rPr>
          <w:sz w:val="28"/>
          <w:szCs w:val="28"/>
          <w:lang w:eastAsia="en-US"/>
        </w:rPr>
        <w:t>».</w:t>
      </w:r>
    </w:p>
    <w:p w:rsidR="00321F6E" w:rsidRDefault="00321F6E" w:rsidP="00321F6E">
      <w:pPr>
        <w:ind w:left="349" w:firstLine="709"/>
        <w:jc w:val="both"/>
        <w:rPr>
          <w:sz w:val="28"/>
          <w:szCs w:val="28"/>
          <w:lang w:eastAsia="en-US"/>
        </w:rPr>
      </w:pPr>
      <w:r>
        <w:rPr>
          <w:sz w:val="28"/>
          <w:szCs w:val="28"/>
          <w:lang w:eastAsia="en-US"/>
        </w:rPr>
        <w:t xml:space="preserve">3.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1</w:t>
      </w:r>
      <w:r w:rsidR="001B24AA">
        <w:rPr>
          <w:sz w:val="28"/>
          <w:szCs w:val="28"/>
        </w:rPr>
        <w:t>9.05</w:t>
      </w:r>
      <w:r>
        <w:rPr>
          <w:sz w:val="28"/>
          <w:szCs w:val="28"/>
        </w:rPr>
        <w:t>.201</w:t>
      </w:r>
      <w:r w:rsidR="001B24AA">
        <w:rPr>
          <w:sz w:val="28"/>
          <w:szCs w:val="28"/>
        </w:rPr>
        <w:t>4</w:t>
      </w:r>
      <w:r>
        <w:rPr>
          <w:sz w:val="28"/>
          <w:szCs w:val="28"/>
        </w:rPr>
        <w:br/>
        <w:t xml:space="preserve">№ </w:t>
      </w:r>
      <w:r w:rsidR="001B24AA">
        <w:rPr>
          <w:sz w:val="28"/>
          <w:szCs w:val="28"/>
        </w:rPr>
        <w:t xml:space="preserve">960 </w:t>
      </w:r>
      <w:r w:rsidRPr="00713B64">
        <w:rPr>
          <w:sz w:val="28"/>
          <w:szCs w:val="28"/>
          <w:lang w:eastAsia="en-US"/>
        </w:rPr>
        <w:t xml:space="preserve">«О внесении изменений в постановление </w:t>
      </w:r>
      <w:r>
        <w:rPr>
          <w:sz w:val="28"/>
          <w:szCs w:val="28"/>
          <w:lang w:eastAsia="en-US"/>
        </w:rPr>
        <w:t xml:space="preserve">администрации города Азова  от </w:t>
      </w:r>
      <w:r w:rsidR="001B24AA">
        <w:rPr>
          <w:sz w:val="28"/>
          <w:szCs w:val="28"/>
          <w:lang w:eastAsia="en-US"/>
        </w:rPr>
        <w:t>10</w:t>
      </w:r>
      <w:r w:rsidR="001B24AA" w:rsidRPr="00713B64">
        <w:rPr>
          <w:sz w:val="28"/>
          <w:szCs w:val="28"/>
          <w:lang w:eastAsia="en-US"/>
        </w:rPr>
        <w:t>.</w:t>
      </w:r>
      <w:r w:rsidR="001B24AA">
        <w:rPr>
          <w:sz w:val="28"/>
          <w:szCs w:val="28"/>
          <w:lang w:eastAsia="en-US"/>
        </w:rPr>
        <w:t>10</w:t>
      </w:r>
      <w:r w:rsidR="001B24AA" w:rsidRPr="00713B64">
        <w:rPr>
          <w:sz w:val="28"/>
          <w:szCs w:val="28"/>
          <w:lang w:eastAsia="en-US"/>
        </w:rPr>
        <w:t>.2013</w:t>
      </w:r>
      <w:r w:rsidR="001B24AA">
        <w:rPr>
          <w:sz w:val="28"/>
          <w:szCs w:val="28"/>
          <w:lang w:eastAsia="en-US"/>
        </w:rPr>
        <w:t xml:space="preserve"> № 2119</w:t>
      </w:r>
      <w:r w:rsidRPr="00713B64">
        <w:rPr>
          <w:sz w:val="28"/>
          <w:szCs w:val="28"/>
          <w:lang w:eastAsia="en-US"/>
        </w:rPr>
        <w:t>».</w:t>
      </w:r>
    </w:p>
    <w:p w:rsidR="00321F6E" w:rsidRDefault="00321F6E" w:rsidP="00321F6E">
      <w:pPr>
        <w:ind w:left="349" w:firstLine="709"/>
        <w:jc w:val="both"/>
        <w:rPr>
          <w:sz w:val="28"/>
          <w:szCs w:val="28"/>
          <w:lang w:eastAsia="en-US"/>
        </w:rPr>
      </w:pPr>
      <w:r>
        <w:rPr>
          <w:sz w:val="28"/>
          <w:szCs w:val="28"/>
          <w:lang w:eastAsia="en-US"/>
        </w:rPr>
        <w:t xml:space="preserve">4.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sidR="001B24AA">
        <w:rPr>
          <w:sz w:val="28"/>
          <w:szCs w:val="28"/>
        </w:rPr>
        <w:t>от 11.12</w:t>
      </w:r>
      <w:r>
        <w:rPr>
          <w:sz w:val="28"/>
          <w:szCs w:val="28"/>
        </w:rPr>
        <w:t>.201</w:t>
      </w:r>
      <w:r w:rsidR="001B24AA">
        <w:rPr>
          <w:sz w:val="28"/>
          <w:szCs w:val="28"/>
        </w:rPr>
        <w:t>4</w:t>
      </w:r>
      <w:r>
        <w:rPr>
          <w:sz w:val="28"/>
          <w:szCs w:val="28"/>
        </w:rPr>
        <w:br/>
        <w:t xml:space="preserve">№ </w:t>
      </w:r>
      <w:r w:rsidR="001B24AA">
        <w:rPr>
          <w:sz w:val="28"/>
          <w:szCs w:val="28"/>
        </w:rPr>
        <w:t>2627</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 xml:space="preserve">администрации города Азова  от </w:t>
      </w:r>
      <w:r w:rsidR="001B24AA">
        <w:rPr>
          <w:sz w:val="28"/>
          <w:szCs w:val="28"/>
          <w:lang w:eastAsia="en-US"/>
        </w:rPr>
        <w:t>10</w:t>
      </w:r>
      <w:r w:rsidR="001B24AA" w:rsidRPr="00713B64">
        <w:rPr>
          <w:sz w:val="28"/>
          <w:szCs w:val="28"/>
          <w:lang w:eastAsia="en-US"/>
        </w:rPr>
        <w:t>.</w:t>
      </w:r>
      <w:r w:rsidR="001B24AA">
        <w:rPr>
          <w:sz w:val="28"/>
          <w:szCs w:val="28"/>
          <w:lang w:eastAsia="en-US"/>
        </w:rPr>
        <w:t>10</w:t>
      </w:r>
      <w:r w:rsidR="001B24AA" w:rsidRPr="00713B64">
        <w:rPr>
          <w:sz w:val="28"/>
          <w:szCs w:val="28"/>
          <w:lang w:eastAsia="en-US"/>
        </w:rPr>
        <w:t>.2013</w:t>
      </w:r>
      <w:r w:rsidR="001B24AA">
        <w:rPr>
          <w:sz w:val="28"/>
          <w:szCs w:val="28"/>
          <w:lang w:eastAsia="en-US"/>
        </w:rPr>
        <w:t xml:space="preserve"> № 2119</w:t>
      </w:r>
      <w:r w:rsidRPr="00713B64">
        <w:rPr>
          <w:sz w:val="28"/>
          <w:szCs w:val="28"/>
          <w:lang w:eastAsia="en-US"/>
        </w:rPr>
        <w:t>».</w:t>
      </w:r>
    </w:p>
    <w:p w:rsidR="00321F6E" w:rsidRDefault="00321F6E" w:rsidP="00321F6E">
      <w:pPr>
        <w:ind w:left="349" w:firstLine="709"/>
        <w:jc w:val="both"/>
        <w:rPr>
          <w:sz w:val="28"/>
          <w:szCs w:val="28"/>
          <w:lang w:eastAsia="en-US"/>
        </w:rPr>
      </w:pPr>
      <w:r>
        <w:rPr>
          <w:sz w:val="28"/>
          <w:szCs w:val="28"/>
          <w:lang w:eastAsia="en-US"/>
        </w:rPr>
        <w:t xml:space="preserve">5.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 xml:space="preserve">от </w:t>
      </w:r>
      <w:r w:rsidR="001B24AA">
        <w:rPr>
          <w:sz w:val="28"/>
          <w:szCs w:val="28"/>
        </w:rPr>
        <w:t>29</w:t>
      </w:r>
      <w:r>
        <w:rPr>
          <w:sz w:val="28"/>
          <w:szCs w:val="28"/>
        </w:rPr>
        <w:t>.</w:t>
      </w:r>
      <w:r w:rsidR="001B24AA">
        <w:rPr>
          <w:sz w:val="28"/>
          <w:szCs w:val="28"/>
        </w:rPr>
        <w:t>12</w:t>
      </w:r>
      <w:r>
        <w:rPr>
          <w:sz w:val="28"/>
          <w:szCs w:val="28"/>
        </w:rPr>
        <w:t>.201</w:t>
      </w:r>
      <w:r w:rsidR="001B24AA">
        <w:rPr>
          <w:sz w:val="28"/>
          <w:szCs w:val="28"/>
        </w:rPr>
        <w:t>4</w:t>
      </w:r>
      <w:r>
        <w:rPr>
          <w:sz w:val="28"/>
          <w:szCs w:val="28"/>
        </w:rPr>
        <w:br/>
        <w:t xml:space="preserve">№ </w:t>
      </w:r>
      <w:r w:rsidR="001B24AA">
        <w:rPr>
          <w:sz w:val="28"/>
          <w:szCs w:val="28"/>
        </w:rPr>
        <w:t>2808</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 xml:space="preserve">администрации города Азова  от </w:t>
      </w:r>
      <w:r w:rsidR="001B24AA">
        <w:rPr>
          <w:sz w:val="28"/>
          <w:szCs w:val="28"/>
          <w:lang w:eastAsia="en-US"/>
        </w:rPr>
        <w:t>10</w:t>
      </w:r>
      <w:r w:rsidR="001B24AA" w:rsidRPr="00713B64">
        <w:rPr>
          <w:sz w:val="28"/>
          <w:szCs w:val="28"/>
          <w:lang w:eastAsia="en-US"/>
        </w:rPr>
        <w:t>.</w:t>
      </w:r>
      <w:r w:rsidR="001B24AA">
        <w:rPr>
          <w:sz w:val="28"/>
          <w:szCs w:val="28"/>
          <w:lang w:eastAsia="en-US"/>
        </w:rPr>
        <w:t>10</w:t>
      </w:r>
      <w:r w:rsidR="001B24AA" w:rsidRPr="00713B64">
        <w:rPr>
          <w:sz w:val="28"/>
          <w:szCs w:val="28"/>
          <w:lang w:eastAsia="en-US"/>
        </w:rPr>
        <w:t>.2013</w:t>
      </w:r>
      <w:r w:rsidR="001B24AA">
        <w:rPr>
          <w:sz w:val="28"/>
          <w:szCs w:val="28"/>
          <w:lang w:eastAsia="en-US"/>
        </w:rPr>
        <w:t xml:space="preserve"> № 2119</w:t>
      </w:r>
      <w:r w:rsidRPr="00713B64">
        <w:rPr>
          <w:sz w:val="28"/>
          <w:szCs w:val="28"/>
          <w:lang w:eastAsia="en-US"/>
        </w:rPr>
        <w:t>».</w:t>
      </w:r>
    </w:p>
    <w:p w:rsidR="00321F6E" w:rsidRDefault="00321F6E" w:rsidP="00321F6E">
      <w:pPr>
        <w:ind w:left="349" w:firstLine="709"/>
        <w:jc w:val="both"/>
        <w:rPr>
          <w:sz w:val="28"/>
          <w:szCs w:val="28"/>
          <w:lang w:eastAsia="en-US"/>
        </w:rPr>
      </w:pPr>
      <w:r>
        <w:rPr>
          <w:sz w:val="28"/>
          <w:szCs w:val="28"/>
          <w:lang w:eastAsia="en-US"/>
        </w:rPr>
        <w:t xml:space="preserve">6.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11.06.2015</w:t>
      </w:r>
      <w:r>
        <w:rPr>
          <w:sz w:val="28"/>
          <w:szCs w:val="28"/>
        </w:rPr>
        <w:br/>
        <w:t>№ 1244</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07</w:t>
      </w:r>
      <w:r w:rsidRPr="00713B64">
        <w:rPr>
          <w:sz w:val="28"/>
          <w:szCs w:val="28"/>
          <w:lang w:eastAsia="en-US"/>
        </w:rPr>
        <w:t>.</w:t>
      </w:r>
      <w:r>
        <w:rPr>
          <w:sz w:val="28"/>
          <w:szCs w:val="28"/>
          <w:lang w:eastAsia="en-US"/>
        </w:rPr>
        <w:t>10.2013 № 2084</w:t>
      </w:r>
      <w:r w:rsidRPr="00713B64">
        <w:rPr>
          <w:sz w:val="28"/>
          <w:szCs w:val="28"/>
          <w:lang w:eastAsia="en-US"/>
        </w:rPr>
        <w:t>».</w:t>
      </w:r>
    </w:p>
    <w:p w:rsidR="00321F6E" w:rsidRDefault="00321F6E" w:rsidP="00321F6E">
      <w:pPr>
        <w:ind w:left="349" w:firstLine="709"/>
        <w:jc w:val="both"/>
        <w:rPr>
          <w:sz w:val="28"/>
          <w:szCs w:val="28"/>
          <w:lang w:eastAsia="en-US"/>
        </w:rPr>
      </w:pPr>
      <w:r>
        <w:rPr>
          <w:sz w:val="28"/>
          <w:szCs w:val="28"/>
          <w:lang w:eastAsia="en-US"/>
        </w:rPr>
        <w:t>7.</w:t>
      </w:r>
      <w:r w:rsidRPr="00601C2A">
        <w:rPr>
          <w:sz w:val="28"/>
          <w:szCs w:val="28"/>
          <w:lang w:eastAsia="en-US"/>
        </w:rPr>
        <w:t xml:space="preserve">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 xml:space="preserve">от </w:t>
      </w:r>
      <w:r w:rsidR="001B24AA">
        <w:rPr>
          <w:sz w:val="28"/>
          <w:szCs w:val="28"/>
        </w:rPr>
        <w:t>18</w:t>
      </w:r>
      <w:r>
        <w:rPr>
          <w:sz w:val="28"/>
          <w:szCs w:val="28"/>
        </w:rPr>
        <w:t>.0</w:t>
      </w:r>
      <w:r w:rsidR="001B24AA">
        <w:rPr>
          <w:sz w:val="28"/>
          <w:szCs w:val="28"/>
        </w:rPr>
        <w:t>5</w:t>
      </w:r>
      <w:r>
        <w:rPr>
          <w:sz w:val="28"/>
          <w:szCs w:val="28"/>
        </w:rPr>
        <w:t>.2015</w:t>
      </w:r>
      <w:r>
        <w:rPr>
          <w:sz w:val="28"/>
          <w:szCs w:val="28"/>
        </w:rPr>
        <w:br/>
        <w:t xml:space="preserve">№ </w:t>
      </w:r>
      <w:r w:rsidR="001B24AA">
        <w:rPr>
          <w:sz w:val="28"/>
          <w:szCs w:val="28"/>
        </w:rPr>
        <w:t>1038</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 xml:space="preserve">администрации города Азова  от </w:t>
      </w:r>
      <w:r w:rsidR="001B24AA">
        <w:rPr>
          <w:sz w:val="28"/>
          <w:szCs w:val="28"/>
          <w:lang w:eastAsia="en-US"/>
        </w:rPr>
        <w:t>10</w:t>
      </w:r>
      <w:r w:rsidR="001B24AA" w:rsidRPr="00713B64">
        <w:rPr>
          <w:sz w:val="28"/>
          <w:szCs w:val="28"/>
          <w:lang w:eastAsia="en-US"/>
        </w:rPr>
        <w:t>.</w:t>
      </w:r>
      <w:r w:rsidR="001B24AA">
        <w:rPr>
          <w:sz w:val="28"/>
          <w:szCs w:val="28"/>
          <w:lang w:eastAsia="en-US"/>
        </w:rPr>
        <w:t>10</w:t>
      </w:r>
      <w:r w:rsidR="001B24AA" w:rsidRPr="00713B64">
        <w:rPr>
          <w:sz w:val="28"/>
          <w:szCs w:val="28"/>
          <w:lang w:eastAsia="en-US"/>
        </w:rPr>
        <w:t>.2013</w:t>
      </w:r>
      <w:r w:rsidR="001B24AA">
        <w:rPr>
          <w:sz w:val="28"/>
          <w:szCs w:val="28"/>
          <w:lang w:eastAsia="en-US"/>
        </w:rPr>
        <w:t xml:space="preserve"> № 2119</w:t>
      </w:r>
      <w:r w:rsidRPr="00713B64">
        <w:rPr>
          <w:sz w:val="28"/>
          <w:szCs w:val="28"/>
          <w:lang w:eastAsia="en-US"/>
        </w:rPr>
        <w:t>».</w:t>
      </w:r>
    </w:p>
    <w:p w:rsidR="00321F6E" w:rsidRDefault="00321F6E" w:rsidP="00321F6E">
      <w:pPr>
        <w:ind w:left="349" w:firstLine="709"/>
        <w:jc w:val="both"/>
        <w:rPr>
          <w:sz w:val="28"/>
          <w:szCs w:val="28"/>
          <w:lang w:eastAsia="en-US"/>
        </w:rPr>
      </w:pPr>
      <w:r>
        <w:rPr>
          <w:sz w:val="28"/>
          <w:szCs w:val="28"/>
          <w:lang w:eastAsia="en-US"/>
        </w:rPr>
        <w:t xml:space="preserve">8.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12.11.2015</w:t>
      </w:r>
      <w:r>
        <w:rPr>
          <w:sz w:val="28"/>
          <w:szCs w:val="28"/>
        </w:rPr>
        <w:br/>
        <w:t>№ 2179</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07</w:t>
      </w:r>
      <w:r w:rsidRPr="00713B64">
        <w:rPr>
          <w:sz w:val="28"/>
          <w:szCs w:val="28"/>
          <w:lang w:eastAsia="en-US"/>
        </w:rPr>
        <w:t>.</w:t>
      </w:r>
      <w:r>
        <w:rPr>
          <w:sz w:val="28"/>
          <w:szCs w:val="28"/>
          <w:lang w:eastAsia="en-US"/>
        </w:rPr>
        <w:t>10.2013 № 2084</w:t>
      </w:r>
      <w:r w:rsidRPr="00713B64">
        <w:rPr>
          <w:sz w:val="28"/>
          <w:szCs w:val="28"/>
          <w:lang w:eastAsia="en-US"/>
        </w:rPr>
        <w:t>».</w:t>
      </w:r>
    </w:p>
    <w:p w:rsidR="00321F6E" w:rsidRPr="00713B64" w:rsidRDefault="00321F6E" w:rsidP="00321F6E">
      <w:pPr>
        <w:ind w:left="349" w:firstLine="709"/>
        <w:jc w:val="both"/>
        <w:rPr>
          <w:sz w:val="28"/>
          <w:szCs w:val="28"/>
          <w:lang w:eastAsia="en-US"/>
        </w:rPr>
      </w:pPr>
      <w:r>
        <w:rPr>
          <w:sz w:val="28"/>
          <w:szCs w:val="28"/>
          <w:lang w:eastAsia="en-US"/>
        </w:rPr>
        <w:t xml:space="preserve">9.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sidR="00477E16">
        <w:rPr>
          <w:sz w:val="28"/>
          <w:szCs w:val="28"/>
        </w:rPr>
        <w:t>от 18.05</w:t>
      </w:r>
      <w:r>
        <w:rPr>
          <w:sz w:val="28"/>
          <w:szCs w:val="28"/>
        </w:rPr>
        <w:t>.2015</w:t>
      </w:r>
      <w:r>
        <w:rPr>
          <w:sz w:val="28"/>
          <w:szCs w:val="28"/>
        </w:rPr>
        <w:br/>
        <w:t xml:space="preserve">№ </w:t>
      </w:r>
      <w:r w:rsidR="00477E16">
        <w:rPr>
          <w:sz w:val="28"/>
          <w:szCs w:val="28"/>
        </w:rPr>
        <w:t xml:space="preserve">1038 </w:t>
      </w:r>
      <w:r w:rsidRPr="00713B64">
        <w:rPr>
          <w:sz w:val="28"/>
          <w:szCs w:val="28"/>
          <w:lang w:eastAsia="en-US"/>
        </w:rPr>
        <w:t xml:space="preserve">«О внесении изменений в постановление </w:t>
      </w:r>
      <w:r>
        <w:rPr>
          <w:sz w:val="28"/>
          <w:szCs w:val="28"/>
          <w:lang w:eastAsia="en-US"/>
        </w:rPr>
        <w:t xml:space="preserve">администрации города Азова  от </w:t>
      </w:r>
      <w:r w:rsidR="00477E16">
        <w:rPr>
          <w:sz w:val="28"/>
          <w:szCs w:val="28"/>
          <w:lang w:eastAsia="en-US"/>
        </w:rPr>
        <w:t>10</w:t>
      </w:r>
      <w:r w:rsidR="00477E16" w:rsidRPr="00713B64">
        <w:rPr>
          <w:sz w:val="28"/>
          <w:szCs w:val="28"/>
          <w:lang w:eastAsia="en-US"/>
        </w:rPr>
        <w:t>.</w:t>
      </w:r>
      <w:r w:rsidR="00477E16">
        <w:rPr>
          <w:sz w:val="28"/>
          <w:szCs w:val="28"/>
          <w:lang w:eastAsia="en-US"/>
        </w:rPr>
        <w:t>10</w:t>
      </w:r>
      <w:r w:rsidR="00477E16" w:rsidRPr="00713B64">
        <w:rPr>
          <w:sz w:val="28"/>
          <w:szCs w:val="28"/>
          <w:lang w:eastAsia="en-US"/>
        </w:rPr>
        <w:t>.2013</w:t>
      </w:r>
      <w:r w:rsidR="00477E16">
        <w:rPr>
          <w:sz w:val="28"/>
          <w:szCs w:val="28"/>
          <w:lang w:eastAsia="en-US"/>
        </w:rPr>
        <w:t xml:space="preserve"> № 2119</w:t>
      </w:r>
      <w:r w:rsidRPr="00713B64">
        <w:rPr>
          <w:sz w:val="28"/>
          <w:szCs w:val="28"/>
          <w:lang w:eastAsia="en-US"/>
        </w:rPr>
        <w:t>».</w:t>
      </w:r>
    </w:p>
    <w:p w:rsidR="00321F6E" w:rsidRDefault="00321F6E" w:rsidP="00321F6E">
      <w:pPr>
        <w:ind w:left="349" w:firstLine="709"/>
        <w:jc w:val="both"/>
        <w:rPr>
          <w:sz w:val="28"/>
          <w:szCs w:val="28"/>
        </w:rPr>
      </w:pPr>
      <w:r>
        <w:rPr>
          <w:sz w:val="28"/>
          <w:szCs w:val="28"/>
          <w:lang w:eastAsia="en-US"/>
        </w:rPr>
        <w:t>10</w:t>
      </w:r>
      <w:r w:rsidRPr="00713B64">
        <w:rPr>
          <w:sz w:val="28"/>
          <w:szCs w:val="28"/>
          <w:lang w:eastAsia="en-US"/>
        </w:rPr>
        <w:t xml:space="preserve">. 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1</w:t>
      </w:r>
      <w:r w:rsidR="00477E16">
        <w:rPr>
          <w:sz w:val="28"/>
          <w:szCs w:val="28"/>
        </w:rPr>
        <w:t>6</w:t>
      </w:r>
      <w:r>
        <w:rPr>
          <w:sz w:val="28"/>
          <w:szCs w:val="28"/>
        </w:rPr>
        <w:t>.11.201</w:t>
      </w:r>
      <w:r w:rsidR="00477E16">
        <w:rPr>
          <w:sz w:val="28"/>
          <w:szCs w:val="28"/>
        </w:rPr>
        <w:t>5</w:t>
      </w:r>
      <w:r>
        <w:rPr>
          <w:sz w:val="28"/>
          <w:szCs w:val="28"/>
        </w:rPr>
        <w:br/>
        <w:t xml:space="preserve">№ </w:t>
      </w:r>
      <w:r w:rsidR="00477E16">
        <w:rPr>
          <w:sz w:val="28"/>
          <w:szCs w:val="28"/>
        </w:rPr>
        <w:t>2211</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 xml:space="preserve">администрации города Азова  от </w:t>
      </w:r>
      <w:r w:rsidR="00477E16">
        <w:rPr>
          <w:sz w:val="28"/>
          <w:szCs w:val="28"/>
          <w:lang w:eastAsia="en-US"/>
        </w:rPr>
        <w:t>10</w:t>
      </w:r>
      <w:r w:rsidR="00477E16" w:rsidRPr="00713B64">
        <w:rPr>
          <w:sz w:val="28"/>
          <w:szCs w:val="28"/>
          <w:lang w:eastAsia="en-US"/>
        </w:rPr>
        <w:t>.</w:t>
      </w:r>
      <w:r w:rsidR="00477E16">
        <w:rPr>
          <w:sz w:val="28"/>
          <w:szCs w:val="28"/>
          <w:lang w:eastAsia="en-US"/>
        </w:rPr>
        <w:t>10</w:t>
      </w:r>
      <w:r w:rsidR="00477E16" w:rsidRPr="00713B64">
        <w:rPr>
          <w:sz w:val="28"/>
          <w:szCs w:val="28"/>
          <w:lang w:eastAsia="en-US"/>
        </w:rPr>
        <w:t>.2013</w:t>
      </w:r>
      <w:r w:rsidR="00477E16">
        <w:rPr>
          <w:sz w:val="28"/>
          <w:szCs w:val="28"/>
          <w:lang w:eastAsia="en-US"/>
        </w:rPr>
        <w:t xml:space="preserve"> № 2119</w:t>
      </w:r>
      <w:r w:rsidRPr="00713B64">
        <w:rPr>
          <w:sz w:val="28"/>
          <w:szCs w:val="28"/>
          <w:lang w:eastAsia="en-US"/>
        </w:rPr>
        <w:t>».</w:t>
      </w:r>
      <w:r w:rsidRPr="00713B64">
        <w:rPr>
          <w:sz w:val="28"/>
          <w:szCs w:val="28"/>
        </w:rPr>
        <w:t xml:space="preserve"> </w:t>
      </w:r>
    </w:p>
    <w:p w:rsidR="00321F6E" w:rsidRDefault="00321F6E" w:rsidP="00321F6E">
      <w:pPr>
        <w:ind w:left="349" w:firstLine="709"/>
        <w:jc w:val="both"/>
        <w:rPr>
          <w:sz w:val="28"/>
          <w:szCs w:val="28"/>
          <w:lang w:eastAsia="en-US"/>
        </w:rPr>
      </w:pPr>
      <w:r>
        <w:rPr>
          <w:sz w:val="28"/>
          <w:szCs w:val="28"/>
        </w:rPr>
        <w:t>11.</w:t>
      </w:r>
      <w:r w:rsidRPr="00601C2A">
        <w:rPr>
          <w:sz w:val="28"/>
          <w:szCs w:val="28"/>
          <w:lang w:eastAsia="en-US"/>
        </w:rPr>
        <w:t xml:space="preserve">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 xml:space="preserve">от </w:t>
      </w:r>
      <w:r w:rsidR="00477E16">
        <w:rPr>
          <w:sz w:val="28"/>
          <w:szCs w:val="28"/>
        </w:rPr>
        <w:t>16</w:t>
      </w:r>
      <w:r>
        <w:rPr>
          <w:sz w:val="28"/>
          <w:szCs w:val="28"/>
        </w:rPr>
        <w:t>.02.2017</w:t>
      </w:r>
      <w:r>
        <w:rPr>
          <w:sz w:val="28"/>
          <w:szCs w:val="28"/>
        </w:rPr>
        <w:br/>
        <w:t>№ 218</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07</w:t>
      </w:r>
      <w:r w:rsidRPr="00713B64">
        <w:rPr>
          <w:sz w:val="28"/>
          <w:szCs w:val="28"/>
          <w:lang w:eastAsia="en-US"/>
        </w:rPr>
        <w:t>.</w:t>
      </w:r>
      <w:r>
        <w:rPr>
          <w:sz w:val="28"/>
          <w:szCs w:val="28"/>
          <w:lang w:eastAsia="en-US"/>
        </w:rPr>
        <w:t>10.2013 № 2084</w:t>
      </w:r>
      <w:r w:rsidRPr="00713B64">
        <w:rPr>
          <w:sz w:val="28"/>
          <w:szCs w:val="28"/>
          <w:lang w:eastAsia="en-US"/>
        </w:rPr>
        <w:t>».</w:t>
      </w:r>
    </w:p>
    <w:p w:rsidR="00321F6E" w:rsidRDefault="00321F6E" w:rsidP="00321F6E">
      <w:pPr>
        <w:ind w:left="349" w:firstLine="709"/>
        <w:jc w:val="both"/>
        <w:rPr>
          <w:sz w:val="28"/>
          <w:szCs w:val="28"/>
          <w:lang w:eastAsia="en-US"/>
        </w:rPr>
      </w:pPr>
      <w:r>
        <w:rPr>
          <w:sz w:val="28"/>
          <w:szCs w:val="28"/>
          <w:lang w:eastAsia="en-US"/>
        </w:rPr>
        <w:t xml:space="preserve">12.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 xml:space="preserve">от </w:t>
      </w:r>
      <w:r w:rsidR="00477E16">
        <w:rPr>
          <w:sz w:val="28"/>
          <w:szCs w:val="28"/>
        </w:rPr>
        <w:t>3</w:t>
      </w:r>
      <w:r>
        <w:rPr>
          <w:sz w:val="28"/>
          <w:szCs w:val="28"/>
        </w:rPr>
        <w:t>0.</w:t>
      </w:r>
      <w:r w:rsidR="00477E16">
        <w:rPr>
          <w:sz w:val="28"/>
          <w:szCs w:val="28"/>
        </w:rPr>
        <w:t>11</w:t>
      </w:r>
      <w:r>
        <w:rPr>
          <w:sz w:val="28"/>
          <w:szCs w:val="28"/>
        </w:rPr>
        <w:t>.201</w:t>
      </w:r>
      <w:r w:rsidR="00477E16">
        <w:rPr>
          <w:sz w:val="28"/>
          <w:szCs w:val="28"/>
        </w:rPr>
        <w:t>5</w:t>
      </w:r>
      <w:r>
        <w:rPr>
          <w:sz w:val="28"/>
          <w:szCs w:val="28"/>
        </w:rPr>
        <w:br/>
        <w:t xml:space="preserve">№ </w:t>
      </w:r>
      <w:r w:rsidR="00477E16">
        <w:rPr>
          <w:sz w:val="28"/>
          <w:szCs w:val="28"/>
        </w:rPr>
        <w:t>2345</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 xml:space="preserve">администрации города Азова  от </w:t>
      </w:r>
      <w:r w:rsidR="00477E16">
        <w:rPr>
          <w:sz w:val="28"/>
          <w:szCs w:val="28"/>
          <w:lang w:eastAsia="en-US"/>
        </w:rPr>
        <w:t>10</w:t>
      </w:r>
      <w:r w:rsidR="00477E16" w:rsidRPr="00713B64">
        <w:rPr>
          <w:sz w:val="28"/>
          <w:szCs w:val="28"/>
          <w:lang w:eastAsia="en-US"/>
        </w:rPr>
        <w:t>.</w:t>
      </w:r>
      <w:r w:rsidR="00477E16">
        <w:rPr>
          <w:sz w:val="28"/>
          <w:szCs w:val="28"/>
          <w:lang w:eastAsia="en-US"/>
        </w:rPr>
        <w:t>10</w:t>
      </w:r>
      <w:r w:rsidR="00477E16" w:rsidRPr="00713B64">
        <w:rPr>
          <w:sz w:val="28"/>
          <w:szCs w:val="28"/>
          <w:lang w:eastAsia="en-US"/>
        </w:rPr>
        <w:t>.2013</w:t>
      </w:r>
      <w:r w:rsidR="00477E16">
        <w:rPr>
          <w:sz w:val="28"/>
          <w:szCs w:val="28"/>
          <w:lang w:eastAsia="en-US"/>
        </w:rPr>
        <w:t xml:space="preserve"> № 2119</w:t>
      </w:r>
      <w:r w:rsidRPr="00713B64">
        <w:rPr>
          <w:sz w:val="28"/>
          <w:szCs w:val="28"/>
          <w:lang w:eastAsia="en-US"/>
        </w:rPr>
        <w:t>».</w:t>
      </w:r>
    </w:p>
    <w:p w:rsidR="00321F6E" w:rsidRDefault="00321F6E" w:rsidP="00321F6E">
      <w:pPr>
        <w:ind w:left="349" w:firstLine="709"/>
        <w:jc w:val="both"/>
        <w:rPr>
          <w:sz w:val="28"/>
          <w:szCs w:val="28"/>
          <w:lang w:eastAsia="en-US"/>
        </w:rPr>
      </w:pPr>
      <w:r>
        <w:rPr>
          <w:sz w:val="28"/>
          <w:szCs w:val="28"/>
          <w:lang w:eastAsia="en-US"/>
        </w:rPr>
        <w:t xml:space="preserve">13.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sidR="00477E16">
        <w:rPr>
          <w:sz w:val="28"/>
          <w:szCs w:val="28"/>
        </w:rPr>
        <w:t>от 22</w:t>
      </w:r>
      <w:r>
        <w:rPr>
          <w:sz w:val="28"/>
          <w:szCs w:val="28"/>
        </w:rPr>
        <w:t>.06.201</w:t>
      </w:r>
      <w:r w:rsidR="00477E16">
        <w:rPr>
          <w:sz w:val="28"/>
          <w:szCs w:val="28"/>
        </w:rPr>
        <w:t>6</w:t>
      </w:r>
      <w:r>
        <w:rPr>
          <w:sz w:val="28"/>
          <w:szCs w:val="28"/>
        </w:rPr>
        <w:br/>
        <w:t xml:space="preserve">№ </w:t>
      </w:r>
      <w:r w:rsidR="00477E16">
        <w:rPr>
          <w:sz w:val="28"/>
          <w:szCs w:val="28"/>
        </w:rPr>
        <w:t>1123</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 xml:space="preserve">администрации города Азова  от </w:t>
      </w:r>
      <w:r w:rsidR="00477E16">
        <w:rPr>
          <w:sz w:val="28"/>
          <w:szCs w:val="28"/>
          <w:lang w:eastAsia="en-US"/>
        </w:rPr>
        <w:t>10</w:t>
      </w:r>
      <w:r w:rsidR="00477E16" w:rsidRPr="00713B64">
        <w:rPr>
          <w:sz w:val="28"/>
          <w:szCs w:val="28"/>
          <w:lang w:eastAsia="en-US"/>
        </w:rPr>
        <w:t>.</w:t>
      </w:r>
      <w:r w:rsidR="00477E16">
        <w:rPr>
          <w:sz w:val="28"/>
          <w:szCs w:val="28"/>
          <w:lang w:eastAsia="en-US"/>
        </w:rPr>
        <w:t>10</w:t>
      </w:r>
      <w:r w:rsidR="00477E16" w:rsidRPr="00713B64">
        <w:rPr>
          <w:sz w:val="28"/>
          <w:szCs w:val="28"/>
          <w:lang w:eastAsia="en-US"/>
        </w:rPr>
        <w:t>.2013</w:t>
      </w:r>
      <w:r w:rsidR="00477E16">
        <w:rPr>
          <w:sz w:val="28"/>
          <w:szCs w:val="28"/>
          <w:lang w:eastAsia="en-US"/>
        </w:rPr>
        <w:t xml:space="preserve"> № 2119</w:t>
      </w:r>
      <w:r w:rsidRPr="00713B64">
        <w:rPr>
          <w:sz w:val="28"/>
          <w:szCs w:val="28"/>
          <w:lang w:eastAsia="en-US"/>
        </w:rPr>
        <w:t>».</w:t>
      </w:r>
    </w:p>
    <w:p w:rsidR="00321F6E" w:rsidRDefault="00321F6E" w:rsidP="00321F6E">
      <w:pPr>
        <w:ind w:left="349" w:firstLine="709"/>
        <w:jc w:val="both"/>
        <w:rPr>
          <w:sz w:val="28"/>
          <w:szCs w:val="28"/>
          <w:lang w:eastAsia="en-US"/>
        </w:rPr>
      </w:pPr>
      <w:r>
        <w:rPr>
          <w:sz w:val="28"/>
          <w:szCs w:val="28"/>
          <w:lang w:eastAsia="en-US"/>
        </w:rPr>
        <w:lastRenderedPageBreak/>
        <w:t xml:space="preserve">14.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1</w:t>
      </w:r>
      <w:r w:rsidR="00477E16">
        <w:rPr>
          <w:sz w:val="28"/>
          <w:szCs w:val="28"/>
        </w:rPr>
        <w:t>1</w:t>
      </w:r>
      <w:r>
        <w:rPr>
          <w:sz w:val="28"/>
          <w:szCs w:val="28"/>
        </w:rPr>
        <w:t>.1</w:t>
      </w:r>
      <w:r w:rsidR="00477E16">
        <w:rPr>
          <w:sz w:val="28"/>
          <w:szCs w:val="28"/>
        </w:rPr>
        <w:t>1</w:t>
      </w:r>
      <w:r>
        <w:rPr>
          <w:sz w:val="28"/>
          <w:szCs w:val="28"/>
        </w:rPr>
        <w:t>.201</w:t>
      </w:r>
      <w:r w:rsidR="00477E16">
        <w:rPr>
          <w:sz w:val="28"/>
          <w:szCs w:val="28"/>
        </w:rPr>
        <w:t>6</w:t>
      </w:r>
      <w:r>
        <w:rPr>
          <w:sz w:val="28"/>
          <w:szCs w:val="28"/>
        </w:rPr>
        <w:br/>
        <w:t xml:space="preserve">№ </w:t>
      </w:r>
      <w:r w:rsidR="00477E16">
        <w:rPr>
          <w:sz w:val="28"/>
          <w:szCs w:val="28"/>
        </w:rPr>
        <w:t>2341</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 xml:space="preserve">администрации города Азова  от </w:t>
      </w:r>
      <w:r w:rsidR="00477E16">
        <w:rPr>
          <w:sz w:val="28"/>
          <w:szCs w:val="28"/>
          <w:lang w:eastAsia="en-US"/>
        </w:rPr>
        <w:t>10</w:t>
      </w:r>
      <w:r w:rsidR="00477E16" w:rsidRPr="00713B64">
        <w:rPr>
          <w:sz w:val="28"/>
          <w:szCs w:val="28"/>
          <w:lang w:eastAsia="en-US"/>
        </w:rPr>
        <w:t>.</w:t>
      </w:r>
      <w:r w:rsidR="00477E16">
        <w:rPr>
          <w:sz w:val="28"/>
          <w:szCs w:val="28"/>
          <w:lang w:eastAsia="en-US"/>
        </w:rPr>
        <w:t>10</w:t>
      </w:r>
      <w:r w:rsidR="00477E16" w:rsidRPr="00713B64">
        <w:rPr>
          <w:sz w:val="28"/>
          <w:szCs w:val="28"/>
          <w:lang w:eastAsia="en-US"/>
        </w:rPr>
        <w:t>.2013</w:t>
      </w:r>
      <w:r w:rsidR="00477E16">
        <w:rPr>
          <w:sz w:val="28"/>
          <w:szCs w:val="28"/>
          <w:lang w:eastAsia="en-US"/>
        </w:rPr>
        <w:t xml:space="preserve"> № 2119</w:t>
      </w:r>
      <w:r w:rsidRPr="00713B64">
        <w:rPr>
          <w:sz w:val="28"/>
          <w:szCs w:val="28"/>
          <w:lang w:eastAsia="en-US"/>
        </w:rPr>
        <w:t>».</w:t>
      </w:r>
    </w:p>
    <w:p w:rsidR="00321F6E" w:rsidRDefault="00321F6E" w:rsidP="00321F6E">
      <w:pPr>
        <w:ind w:left="349" w:firstLine="709"/>
        <w:jc w:val="both"/>
        <w:rPr>
          <w:sz w:val="28"/>
          <w:szCs w:val="28"/>
          <w:lang w:eastAsia="en-US"/>
        </w:rPr>
      </w:pPr>
      <w:r>
        <w:rPr>
          <w:sz w:val="28"/>
          <w:szCs w:val="28"/>
          <w:lang w:eastAsia="en-US"/>
        </w:rPr>
        <w:t>15.</w:t>
      </w:r>
      <w:r w:rsidRPr="009D53AE">
        <w:rPr>
          <w:sz w:val="28"/>
          <w:szCs w:val="28"/>
          <w:lang w:eastAsia="en-US"/>
        </w:rPr>
        <w:t xml:space="preserve">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 xml:space="preserve">от </w:t>
      </w:r>
      <w:r w:rsidR="00477E16">
        <w:rPr>
          <w:sz w:val="28"/>
          <w:szCs w:val="28"/>
        </w:rPr>
        <w:t>21.1</w:t>
      </w:r>
      <w:r>
        <w:rPr>
          <w:sz w:val="28"/>
          <w:szCs w:val="28"/>
        </w:rPr>
        <w:t>2.201</w:t>
      </w:r>
      <w:r w:rsidR="00477E16">
        <w:rPr>
          <w:sz w:val="28"/>
          <w:szCs w:val="28"/>
        </w:rPr>
        <w:t>7</w:t>
      </w:r>
      <w:r>
        <w:rPr>
          <w:sz w:val="28"/>
          <w:szCs w:val="28"/>
        </w:rPr>
        <w:br/>
        <w:t xml:space="preserve">№ </w:t>
      </w:r>
      <w:r w:rsidR="00477E16">
        <w:rPr>
          <w:sz w:val="28"/>
          <w:szCs w:val="28"/>
        </w:rPr>
        <w:t>3066</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 xml:space="preserve">администрации города Азова  от </w:t>
      </w:r>
      <w:r w:rsidR="00477E16">
        <w:rPr>
          <w:sz w:val="28"/>
          <w:szCs w:val="28"/>
          <w:lang w:eastAsia="en-US"/>
        </w:rPr>
        <w:t>10</w:t>
      </w:r>
      <w:r w:rsidR="00477E16" w:rsidRPr="00713B64">
        <w:rPr>
          <w:sz w:val="28"/>
          <w:szCs w:val="28"/>
          <w:lang w:eastAsia="en-US"/>
        </w:rPr>
        <w:t>.</w:t>
      </w:r>
      <w:r w:rsidR="00477E16">
        <w:rPr>
          <w:sz w:val="28"/>
          <w:szCs w:val="28"/>
          <w:lang w:eastAsia="en-US"/>
        </w:rPr>
        <w:t>10</w:t>
      </w:r>
      <w:r w:rsidR="00477E16" w:rsidRPr="00713B64">
        <w:rPr>
          <w:sz w:val="28"/>
          <w:szCs w:val="28"/>
          <w:lang w:eastAsia="en-US"/>
        </w:rPr>
        <w:t>.2013</w:t>
      </w:r>
      <w:r w:rsidR="00477E16">
        <w:rPr>
          <w:sz w:val="28"/>
          <w:szCs w:val="28"/>
          <w:lang w:eastAsia="en-US"/>
        </w:rPr>
        <w:t xml:space="preserve"> № 2119</w:t>
      </w:r>
      <w:r w:rsidRPr="00713B64">
        <w:rPr>
          <w:sz w:val="28"/>
          <w:szCs w:val="28"/>
          <w:lang w:eastAsia="en-US"/>
        </w:rPr>
        <w:t>».</w:t>
      </w:r>
    </w:p>
    <w:p w:rsidR="00477E16" w:rsidRDefault="00477E16" w:rsidP="00477E16">
      <w:pPr>
        <w:ind w:left="349" w:firstLine="709"/>
        <w:jc w:val="both"/>
        <w:rPr>
          <w:sz w:val="28"/>
          <w:szCs w:val="28"/>
          <w:lang w:eastAsia="en-US"/>
        </w:rPr>
      </w:pPr>
      <w:r>
        <w:rPr>
          <w:sz w:val="28"/>
          <w:szCs w:val="28"/>
          <w:lang w:eastAsia="en-US"/>
        </w:rPr>
        <w:t>16.</w:t>
      </w:r>
      <w:r w:rsidRPr="009D53AE">
        <w:rPr>
          <w:sz w:val="28"/>
          <w:szCs w:val="28"/>
          <w:lang w:eastAsia="en-US"/>
        </w:rPr>
        <w:t xml:space="preserve">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23.10.2017</w:t>
      </w:r>
      <w:r>
        <w:rPr>
          <w:sz w:val="28"/>
          <w:szCs w:val="28"/>
        </w:rPr>
        <w:br/>
        <w:t>№ 2463</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10</w:t>
      </w:r>
      <w:r w:rsidRPr="00713B64">
        <w:rPr>
          <w:sz w:val="28"/>
          <w:szCs w:val="28"/>
          <w:lang w:eastAsia="en-US"/>
        </w:rPr>
        <w:t>.</w:t>
      </w:r>
      <w:r>
        <w:rPr>
          <w:sz w:val="28"/>
          <w:szCs w:val="28"/>
          <w:lang w:eastAsia="en-US"/>
        </w:rPr>
        <w:t>10</w:t>
      </w:r>
      <w:r w:rsidRPr="00713B64">
        <w:rPr>
          <w:sz w:val="28"/>
          <w:szCs w:val="28"/>
          <w:lang w:eastAsia="en-US"/>
        </w:rPr>
        <w:t>.2013</w:t>
      </w:r>
      <w:r>
        <w:rPr>
          <w:sz w:val="28"/>
          <w:szCs w:val="28"/>
          <w:lang w:eastAsia="en-US"/>
        </w:rPr>
        <w:t xml:space="preserve"> № 2119</w:t>
      </w:r>
      <w:r w:rsidRPr="00713B64">
        <w:rPr>
          <w:sz w:val="28"/>
          <w:szCs w:val="28"/>
          <w:lang w:eastAsia="en-US"/>
        </w:rPr>
        <w:t>».</w:t>
      </w:r>
    </w:p>
    <w:p w:rsidR="00477E16" w:rsidRDefault="00477E16" w:rsidP="00477E16">
      <w:pPr>
        <w:ind w:left="349" w:firstLine="709"/>
        <w:jc w:val="both"/>
        <w:rPr>
          <w:sz w:val="28"/>
          <w:szCs w:val="28"/>
          <w:lang w:eastAsia="en-US"/>
        </w:rPr>
      </w:pPr>
      <w:r>
        <w:rPr>
          <w:sz w:val="28"/>
          <w:szCs w:val="28"/>
          <w:lang w:eastAsia="en-US"/>
        </w:rPr>
        <w:t>17.</w:t>
      </w:r>
      <w:r w:rsidRPr="009D53AE">
        <w:rPr>
          <w:sz w:val="28"/>
          <w:szCs w:val="28"/>
          <w:lang w:eastAsia="en-US"/>
        </w:rPr>
        <w:t xml:space="preserve">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19.05.2017</w:t>
      </w:r>
      <w:r>
        <w:rPr>
          <w:sz w:val="28"/>
          <w:szCs w:val="28"/>
        </w:rPr>
        <w:br/>
        <w:t>№ 1112</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10</w:t>
      </w:r>
      <w:r w:rsidRPr="00713B64">
        <w:rPr>
          <w:sz w:val="28"/>
          <w:szCs w:val="28"/>
          <w:lang w:eastAsia="en-US"/>
        </w:rPr>
        <w:t>.</w:t>
      </w:r>
      <w:r>
        <w:rPr>
          <w:sz w:val="28"/>
          <w:szCs w:val="28"/>
          <w:lang w:eastAsia="en-US"/>
        </w:rPr>
        <w:t>10</w:t>
      </w:r>
      <w:r w:rsidRPr="00713B64">
        <w:rPr>
          <w:sz w:val="28"/>
          <w:szCs w:val="28"/>
          <w:lang w:eastAsia="en-US"/>
        </w:rPr>
        <w:t>.2013</w:t>
      </w:r>
      <w:r>
        <w:rPr>
          <w:sz w:val="28"/>
          <w:szCs w:val="28"/>
          <w:lang w:eastAsia="en-US"/>
        </w:rPr>
        <w:t xml:space="preserve"> № 2119</w:t>
      </w:r>
      <w:r w:rsidRPr="00713B64">
        <w:rPr>
          <w:sz w:val="28"/>
          <w:szCs w:val="28"/>
          <w:lang w:eastAsia="en-US"/>
        </w:rPr>
        <w:t>».</w:t>
      </w:r>
    </w:p>
    <w:p w:rsidR="00477E16" w:rsidRDefault="00477E16" w:rsidP="00477E16">
      <w:pPr>
        <w:ind w:left="349" w:firstLine="709"/>
        <w:jc w:val="both"/>
        <w:rPr>
          <w:sz w:val="28"/>
          <w:szCs w:val="28"/>
          <w:lang w:eastAsia="en-US"/>
        </w:rPr>
      </w:pPr>
      <w:r>
        <w:rPr>
          <w:sz w:val="28"/>
          <w:szCs w:val="28"/>
          <w:lang w:eastAsia="en-US"/>
        </w:rPr>
        <w:t>18.</w:t>
      </w:r>
      <w:r w:rsidRPr="009D53AE">
        <w:rPr>
          <w:sz w:val="28"/>
          <w:szCs w:val="28"/>
          <w:lang w:eastAsia="en-US"/>
        </w:rPr>
        <w:t xml:space="preserve">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31.05.2017</w:t>
      </w:r>
      <w:r>
        <w:rPr>
          <w:sz w:val="28"/>
          <w:szCs w:val="28"/>
        </w:rPr>
        <w:br/>
        <w:t>№ 1220</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10</w:t>
      </w:r>
      <w:r w:rsidRPr="00713B64">
        <w:rPr>
          <w:sz w:val="28"/>
          <w:szCs w:val="28"/>
          <w:lang w:eastAsia="en-US"/>
        </w:rPr>
        <w:t>.</w:t>
      </w:r>
      <w:r>
        <w:rPr>
          <w:sz w:val="28"/>
          <w:szCs w:val="28"/>
          <w:lang w:eastAsia="en-US"/>
        </w:rPr>
        <w:t>10</w:t>
      </w:r>
      <w:r w:rsidRPr="00713B64">
        <w:rPr>
          <w:sz w:val="28"/>
          <w:szCs w:val="28"/>
          <w:lang w:eastAsia="en-US"/>
        </w:rPr>
        <w:t>.2013</w:t>
      </w:r>
      <w:r>
        <w:rPr>
          <w:sz w:val="28"/>
          <w:szCs w:val="28"/>
          <w:lang w:eastAsia="en-US"/>
        </w:rPr>
        <w:t xml:space="preserve"> № 2119</w:t>
      </w:r>
      <w:r w:rsidRPr="00713B64">
        <w:rPr>
          <w:sz w:val="28"/>
          <w:szCs w:val="28"/>
          <w:lang w:eastAsia="en-US"/>
        </w:rPr>
        <w:t>».</w:t>
      </w:r>
    </w:p>
    <w:p w:rsidR="00477E16" w:rsidRDefault="00477E16" w:rsidP="00477E16">
      <w:pPr>
        <w:ind w:left="349" w:firstLine="709"/>
        <w:jc w:val="both"/>
        <w:rPr>
          <w:sz w:val="28"/>
          <w:szCs w:val="28"/>
          <w:lang w:eastAsia="en-US"/>
        </w:rPr>
      </w:pPr>
      <w:r>
        <w:rPr>
          <w:sz w:val="28"/>
          <w:szCs w:val="28"/>
          <w:lang w:eastAsia="en-US"/>
        </w:rPr>
        <w:t>19.</w:t>
      </w:r>
      <w:r w:rsidRPr="009D53AE">
        <w:rPr>
          <w:sz w:val="28"/>
          <w:szCs w:val="28"/>
          <w:lang w:eastAsia="en-US"/>
        </w:rPr>
        <w:t xml:space="preserve">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19.03.2018</w:t>
      </w:r>
      <w:r>
        <w:rPr>
          <w:sz w:val="28"/>
          <w:szCs w:val="28"/>
        </w:rPr>
        <w:br/>
        <w:t>№ 576</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10</w:t>
      </w:r>
      <w:r w:rsidRPr="00713B64">
        <w:rPr>
          <w:sz w:val="28"/>
          <w:szCs w:val="28"/>
          <w:lang w:eastAsia="en-US"/>
        </w:rPr>
        <w:t>.</w:t>
      </w:r>
      <w:r>
        <w:rPr>
          <w:sz w:val="28"/>
          <w:szCs w:val="28"/>
          <w:lang w:eastAsia="en-US"/>
        </w:rPr>
        <w:t>10</w:t>
      </w:r>
      <w:r w:rsidRPr="00713B64">
        <w:rPr>
          <w:sz w:val="28"/>
          <w:szCs w:val="28"/>
          <w:lang w:eastAsia="en-US"/>
        </w:rPr>
        <w:t>.2013</w:t>
      </w:r>
      <w:r>
        <w:rPr>
          <w:sz w:val="28"/>
          <w:szCs w:val="28"/>
          <w:lang w:eastAsia="en-US"/>
        </w:rPr>
        <w:t xml:space="preserve"> № 2119</w:t>
      </w:r>
      <w:r w:rsidRPr="00713B64">
        <w:rPr>
          <w:sz w:val="28"/>
          <w:szCs w:val="28"/>
          <w:lang w:eastAsia="en-US"/>
        </w:rPr>
        <w:t>».</w:t>
      </w:r>
    </w:p>
    <w:p w:rsidR="00477E16" w:rsidRDefault="00477E16" w:rsidP="00477E16">
      <w:pPr>
        <w:ind w:left="349" w:firstLine="709"/>
        <w:jc w:val="both"/>
        <w:rPr>
          <w:sz w:val="28"/>
          <w:szCs w:val="28"/>
          <w:lang w:eastAsia="en-US"/>
        </w:rPr>
      </w:pPr>
      <w:r>
        <w:rPr>
          <w:sz w:val="28"/>
          <w:szCs w:val="28"/>
          <w:lang w:eastAsia="en-US"/>
        </w:rPr>
        <w:t>20.</w:t>
      </w:r>
      <w:r w:rsidRPr="009D53AE">
        <w:rPr>
          <w:sz w:val="28"/>
          <w:szCs w:val="28"/>
          <w:lang w:eastAsia="en-US"/>
        </w:rPr>
        <w:t xml:space="preserve">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18.05.2018</w:t>
      </w:r>
      <w:r>
        <w:rPr>
          <w:sz w:val="28"/>
          <w:szCs w:val="28"/>
        </w:rPr>
        <w:br/>
        <w:t xml:space="preserve">№ 1086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10</w:t>
      </w:r>
      <w:r w:rsidRPr="00713B64">
        <w:rPr>
          <w:sz w:val="28"/>
          <w:szCs w:val="28"/>
          <w:lang w:eastAsia="en-US"/>
        </w:rPr>
        <w:t>.</w:t>
      </w:r>
      <w:r>
        <w:rPr>
          <w:sz w:val="28"/>
          <w:szCs w:val="28"/>
          <w:lang w:eastAsia="en-US"/>
        </w:rPr>
        <w:t>10</w:t>
      </w:r>
      <w:r w:rsidRPr="00713B64">
        <w:rPr>
          <w:sz w:val="28"/>
          <w:szCs w:val="28"/>
          <w:lang w:eastAsia="en-US"/>
        </w:rPr>
        <w:t>.2013</w:t>
      </w:r>
      <w:r>
        <w:rPr>
          <w:sz w:val="28"/>
          <w:szCs w:val="28"/>
          <w:lang w:eastAsia="en-US"/>
        </w:rPr>
        <w:t xml:space="preserve"> № 2119</w:t>
      </w:r>
      <w:r w:rsidRPr="00713B64">
        <w:rPr>
          <w:sz w:val="28"/>
          <w:szCs w:val="28"/>
          <w:lang w:eastAsia="en-US"/>
        </w:rPr>
        <w:t>».</w:t>
      </w:r>
    </w:p>
    <w:p w:rsidR="00477E16" w:rsidRDefault="00477E16" w:rsidP="00477E16">
      <w:pPr>
        <w:ind w:left="349" w:firstLine="709"/>
        <w:jc w:val="both"/>
        <w:rPr>
          <w:sz w:val="28"/>
          <w:szCs w:val="28"/>
          <w:lang w:eastAsia="en-US"/>
        </w:rPr>
      </w:pPr>
      <w:r>
        <w:rPr>
          <w:sz w:val="28"/>
          <w:szCs w:val="28"/>
          <w:lang w:eastAsia="en-US"/>
        </w:rPr>
        <w:t xml:space="preserve">21.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12.09.2018</w:t>
      </w:r>
      <w:r>
        <w:rPr>
          <w:sz w:val="28"/>
          <w:szCs w:val="28"/>
        </w:rPr>
        <w:br/>
        <w:t xml:space="preserve">№ 2066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10</w:t>
      </w:r>
      <w:r w:rsidRPr="00713B64">
        <w:rPr>
          <w:sz w:val="28"/>
          <w:szCs w:val="28"/>
          <w:lang w:eastAsia="en-US"/>
        </w:rPr>
        <w:t>.</w:t>
      </w:r>
      <w:r>
        <w:rPr>
          <w:sz w:val="28"/>
          <w:szCs w:val="28"/>
          <w:lang w:eastAsia="en-US"/>
        </w:rPr>
        <w:t>10</w:t>
      </w:r>
      <w:r w:rsidRPr="00713B64">
        <w:rPr>
          <w:sz w:val="28"/>
          <w:szCs w:val="28"/>
          <w:lang w:eastAsia="en-US"/>
        </w:rPr>
        <w:t>.2013</w:t>
      </w:r>
      <w:r>
        <w:rPr>
          <w:sz w:val="28"/>
          <w:szCs w:val="28"/>
          <w:lang w:eastAsia="en-US"/>
        </w:rPr>
        <w:t xml:space="preserve"> № 2119</w:t>
      </w:r>
      <w:r w:rsidRPr="00713B64">
        <w:rPr>
          <w:sz w:val="28"/>
          <w:szCs w:val="28"/>
          <w:lang w:eastAsia="en-US"/>
        </w:rPr>
        <w:t>».</w:t>
      </w:r>
    </w:p>
    <w:p w:rsidR="00477E16" w:rsidRDefault="00477E16" w:rsidP="00477E16">
      <w:pPr>
        <w:ind w:left="349" w:firstLine="709"/>
        <w:jc w:val="both"/>
        <w:rPr>
          <w:sz w:val="28"/>
          <w:szCs w:val="28"/>
          <w:lang w:eastAsia="en-US"/>
        </w:rPr>
      </w:pPr>
    </w:p>
    <w:p w:rsidR="00477E16" w:rsidRDefault="00477E16" w:rsidP="00477E16">
      <w:pPr>
        <w:ind w:left="349" w:firstLine="709"/>
        <w:jc w:val="both"/>
        <w:rPr>
          <w:sz w:val="28"/>
          <w:szCs w:val="28"/>
          <w:lang w:eastAsia="en-US"/>
        </w:rPr>
      </w:pPr>
    </w:p>
    <w:p w:rsidR="00477E16" w:rsidRDefault="00477E16" w:rsidP="00477E16">
      <w:pPr>
        <w:ind w:left="349" w:firstLine="709"/>
        <w:jc w:val="both"/>
        <w:rPr>
          <w:sz w:val="28"/>
          <w:szCs w:val="28"/>
          <w:lang w:eastAsia="en-US"/>
        </w:rPr>
      </w:pPr>
    </w:p>
    <w:p w:rsidR="00321F6E" w:rsidRDefault="00321F6E" w:rsidP="00321F6E">
      <w:pPr>
        <w:ind w:left="349" w:firstLine="709"/>
        <w:jc w:val="both"/>
        <w:rPr>
          <w:sz w:val="28"/>
          <w:szCs w:val="28"/>
          <w:lang w:eastAsia="en-US"/>
        </w:rPr>
      </w:pPr>
      <w:r>
        <w:rPr>
          <w:sz w:val="28"/>
          <w:szCs w:val="28"/>
          <w:lang w:eastAsia="en-US"/>
        </w:rPr>
        <w:t xml:space="preserve">Управляющий делами </w:t>
      </w:r>
    </w:p>
    <w:p w:rsidR="00321F6E" w:rsidRDefault="00321F6E" w:rsidP="00321F6E">
      <w:pPr>
        <w:ind w:left="349" w:firstLine="709"/>
        <w:jc w:val="both"/>
        <w:rPr>
          <w:sz w:val="28"/>
          <w:szCs w:val="28"/>
          <w:lang w:eastAsia="en-US"/>
        </w:rPr>
      </w:pPr>
      <w:r>
        <w:rPr>
          <w:sz w:val="28"/>
          <w:szCs w:val="28"/>
          <w:lang w:eastAsia="en-US"/>
        </w:rPr>
        <w:t xml:space="preserve">администрации                                        </w:t>
      </w:r>
      <w:r w:rsidR="00477E16">
        <w:rPr>
          <w:sz w:val="28"/>
          <w:szCs w:val="28"/>
          <w:lang w:eastAsia="en-US"/>
        </w:rPr>
        <w:t xml:space="preserve">                  </w:t>
      </w:r>
      <w:r>
        <w:rPr>
          <w:sz w:val="28"/>
          <w:szCs w:val="28"/>
          <w:lang w:eastAsia="en-US"/>
        </w:rPr>
        <w:t xml:space="preserve">          В.А. </w:t>
      </w:r>
      <w:proofErr w:type="gramStart"/>
      <w:r>
        <w:rPr>
          <w:sz w:val="28"/>
          <w:szCs w:val="28"/>
          <w:lang w:eastAsia="en-US"/>
        </w:rPr>
        <w:t>Пшеничный</w:t>
      </w:r>
      <w:proofErr w:type="gramEnd"/>
    </w:p>
    <w:p w:rsidR="00321F6E" w:rsidRPr="00713B64" w:rsidRDefault="00321F6E" w:rsidP="00321F6E">
      <w:pPr>
        <w:ind w:left="349" w:firstLine="709"/>
        <w:jc w:val="both"/>
        <w:rPr>
          <w:sz w:val="28"/>
          <w:szCs w:val="28"/>
        </w:rPr>
      </w:pPr>
    </w:p>
    <w:p w:rsidR="00321F6E" w:rsidRDefault="00321F6E" w:rsidP="00321F6E">
      <w:pPr>
        <w:widowControl w:val="0"/>
        <w:jc w:val="center"/>
        <w:rPr>
          <w:sz w:val="28"/>
          <w:szCs w:val="28"/>
        </w:rPr>
      </w:pPr>
    </w:p>
    <w:p w:rsidR="004F1189" w:rsidRPr="00245486" w:rsidRDefault="004F1189" w:rsidP="00321F6E">
      <w:pPr>
        <w:autoSpaceDE w:val="0"/>
        <w:autoSpaceDN w:val="0"/>
        <w:adjustRightInd w:val="0"/>
        <w:jc w:val="both"/>
        <w:rPr>
          <w:b/>
          <w:sz w:val="28"/>
          <w:szCs w:val="28"/>
        </w:rPr>
      </w:pPr>
    </w:p>
    <w:sectPr w:rsidR="004F1189" w:rsidRPr="00245486" w:rsidSect="00BC5127">
      <w:pgSz w:w="11906" w:h="16838"/>
      <w:pgMar w:top="539" w:right="851" w:bottom="35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36E996"/>
    <w:lvl w:ilvl="0">
      <w:start w:val="1"/>
      <w:numFmt w:val="bullet"/>
      <w:pStyle w:val="ConsPlusDocList"/>
      <w:lvlText w:val=""/>
      <w:lvlJc w:val="left"/>
      <w:pPr>
        <w:tabs>
          <w:tab w:val="num" w:pos="360"/>
        </w:tabs>
        <w:ind w:left="360" w:hanging="360"/>
      </w:pPr>
      <w:rPr>
        <w:rFonts w:ascii="Symbol" w:hAnsi="Symbol" w:hint="default"/>
      </w:rPr>
    </w:lvl>
  </w:abstractNum>
  <w:abstractNum w:abstractNumId="1">
    <w:nsid w:val="FFFFFFFE"/>
    <w:multiLevelType w:val="singleLevel"/>
    <w:tmpl w:val="ED789F4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1427587"/>
    <w:multiLevelType w:val="multilevel"/>
    <w:tmpl w:val="0CBE232A"/>
    <w:lvl w:ilvl="0">
      <w:start w:val="1"/>
      <w:numFmt w:val="decimal"/>
      <w:lvlText w:val="%1."/>
      <w:lvlJc w:val="left"/>
      <w:pPr>
        <w:ind w:left="450" w:hanging="450"/>
      </w:pPr>
      <w:rPr>
        <w:rFonts w:hint="default"/>
      </w:rPr>
    </w:lvl>
    <w:lvl w:ilvl="1">
      <w:start w:val="6"/>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4">
    <w:nsid w:val="035F7C76"/>
    <w:multiLevelType w:val="hybridMultilevel"/>
    <w:tmpl w:val="DD70A926"/>
    <w:lvl w:ilvl="0" w:tplc="058ACC7A">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4B116CD"/>
    <w:multiLevelType w:val="hybridMultilevel"/>
    <w:tmpl w:val="0A165502"/>
    <w:lvl w:ilvl="0" w:tplc="727675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C0121E5"/>
    <w:multiLevelType w:val="hybridMultilevel"/>
    <w:tmpl w:val="322C191E"/>
    <w:lvl w:ilvl="0" w:tplc="5E28793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19A0318"/>
    <w:multiLevelType w:val="multilevel"/>
    <w:tmpl w:val="D354BF3C"/>
    <w:lvl w:ilvl="0">
      <w:start w:val="1"/>
      <w:numFmt w:val="decimal"/>
      <w:lvlText w:val="%1."/>
      <w:lvlJc w:val="left"/>
      <w:pPr>
        <w:tabs>
          <w:tab w:val="num" w:pos="435"/>
        </w:tabs>
        <w:ind w:left="435" w:hanging="435"/>
      </w:pPr>
      <w:rPr>
        <w:rFonts w:hint="default"/>
      </w:rPr>
    </w:lvl>
    <w:lvl w:ilvl="1">
      <w:start w:val="7"/>
      <w:numFmt w:val="decimal"/>
      <w:lvlText w:val="%1.%2."/>
      <w:lvlJc w:val="left"/>
      <w:pPr>
        <w:tabs>
          <w:tab w:val="num" w:pos="1437"/>
        </w:tabs>
        <w:ind w:left="1437" w:hanging="72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3231"/>
        </w:tabs>
        <w:ind w:left="3231" w:hanging="108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5025"/>
        </w:tabs>
        <w:ind w:left="5025" w:hanging="1440"/>
      </w:pPr>
      <w:rPr>
        <w:rFonts w:hint="default"/>
      </w:rPr>
    </w:lvl>
    <w:lvl w:ilvl="6">
      <w:start w:val="1"/>
      <w:numFmt w:val="decimal"/>
      <w:lvlText w:val="%1.%2.%3.%4.%5.%6.%7."/>
      <w:lvlJc w:val="left"/>
      <w:pPr>
        <w:tabs>
          <w:tab w:val="num" w:pos="6102"/>
        </w:tabs>
        <w:ind w:left="6102" w:hanging="1800"/>
      </w:pPr>
      <w:rPr>
        <w:rFonts w:hint="default"/>
      </w:rPr>
    </w:lvl>
    <w:lvl w:ilvl="7">
      <w:start w:val="1"/>
      <w:numFmt w:val="decimal"/>
      <w:lvlText w:val="%1.%2.%3.%4.%5.%6.%7.%8."/>
      <w:lvlJc w:val="left"/>
      <w:pPr>
        <w:tabs>
          <w:tab w:val="num" w:pos="6819"/>
        </w:tabs>
        <w:ind w:left="6819" w:hanging="1800"/>
      </w:pPr>
      <w:rPr>
        <w:rFonts w:hint="default"/>
      </w:rPr>
    </w:lvl>
    <w:lvl w:ilvl="8">
      <w:start w:val="1"/>
      <w:numFmt w:val="decimal"/>
      <w:lvlText w:val="%1.%2.%3.%4.%5.%6.%7.%8.%9."/>
      <w:lvlJc w:val="left"/>
      <w:pPr>
        <w:tabs>
          <w:tab w:val="num" w:pos="7896"/>
        </w:tabs>
        <w:ind w:left="7896" w:hanging="2160"/>
      </w:pPr>
      <w:rPr>
        <w:rFonts w:hint="default"/>
      </w:rPr>
    </w:lvl>
  </w:abstractNum>
  <w:abstractNum w:abstractNumId="8">
    <w:nsid w:val="129229F3"/>
    <w:multiLevelType w:val="hybridMultilevel"/>
    <w:tmpl w:val="A724790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482BFC"/>
    <w:multiLevelType w:val="hybridMultilevel"/>
    <w:tmpl w:val="4BF0B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C5E27"/>
    <w:multiLevelType w:val="hybridMultilevel"/>
    <w:tmpl w:val="C80AB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6910F3"/>
    <w:multiLevelType w:val="hybridMultilevel"/>
    <w:tmpl w:val="FB48BAD8"/>
    <w:lvl w:ilvl="0" w:tplc="6C906334">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nsid w:val="218F2F45"/>
    <w:multiLevelType w:val="hybridMultilevel"/>
    <w:tmpl w:val="CA6E9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5A6018"/>
    <w:multiLevelType w:val="singleLevel"/>
    <w:tmpl w:val="A67EB192"/>
    <w:lvl w:ilvl="0">
      <w:start w:val="1"/>
      <w:numFmt w:val="decimal"/>
      <w:lvlText w:val="%1)"/>
      <w:legacy w:legacy="1" w:legacySpace="0" w:legacyIndent="308"/>
      <w:lvlJc w:val="left"/>
      <w:rPr>
        <w:rFonts w:ascii="Times New Roman" w:hAnsi="Times New Roman" w:cs="Times New Roman" w:hint="default"/>
      </w:rPr>
    </w:lvl>
  </w:abstractNum>
  <w:abstractNum w:abstractNumId="14">
    <w:nsid w:val="25573B9F"/>
    <w:multiLevelType w:val="hybridMultilevel"/>
    <w:tmpl w:val="CCD2463E"/>
    <w:lvl w:ilvl="0" w:tplc="746E3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E30A2B"/>
    <w:multiLevelType w:val="hybridMultilevel"/>
    <w:tmpl w:val="52F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20B7A"/>
    <w:multiLevelType w:val="multilevel"/>
    <w:tmpl w:val="062C3790"/>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3F3255B"/>
    <w:multiLevelType w:val="hybridMultilevel"/>
    <w:tmpl w:val="A18AC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F7DB2"/>
    <w:multiLevelType w:val="hybridMultilevel"/>
    <w:tmpl w:val="2EEC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10EFC"/>
    <w:multiLevelType w:val="hybridMultilevel"/>
    <w:tmpl w:val="322C191E"/>
    <w:lvl w:ilvl="0" w:tplc="5E28793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3F9B4D51"/>
    <w:multiLevelType w:val="hybridMultilevel"/>
    <w:tmpl w:val="864235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D6E85"/>
    <w:multiLevelType w:val="singleLevel"/>
    <w:tmpl w:val="69E84492"/>
    <w:lvl w:ilvl="0">
      <w:start w:val="5"/>
      <w:numFmt w:val="decimal"/>
      <w:lvlText w:val="%1."/>
      <w:legacy w:legacy="1" w:legacySpace="0" w:legacyIndent="360"/>
      <w:lvlJc w:val="left"/>
      <w:rPr>
        <w:rFonts w:ascii="Times New Roman" w:hAnsi="Times New Roman" w:cs="Times New Roman" w:hint="default"/>
      </w:rPr>
    </w:lvl>
  </w:abstractNum>
  <w:abstractNum w:abstractNumId="22">
    <w:nsid w:val="41D11DF2"/>
    <w:multiLevelType w:val="multilevel"/>
    <w:tmpl w:val="D20831FC"/>
    <w:lvl w:ilvl="0">
      <w:start w:val="2"/>
      <w:numFmt w:val="none"/>
      <w:lvlText w:val="%1"/>
      <w:lvlJc w:val="left"/>
      <w:rPr>
        <w:rFonts w:cs="Times New Roman" w:hint="default"/>
      </w:rPr>
    </w:lvl>
    <w:lvl w:ilvl="1">
      <w:start w:val="1"/>
      <w:numFmt w:val="decimal"/>
      <w:lvlText w:val="%1.%2"/>
      <w:lvlJc w:val="left"/>
      <w:pPr>
        <w:ind w:left="943"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3">
    <w:nsid w:val="42753297"/>
    <w:multiLevelType w:val="multilevel"/>
    <w:tmpl w:val="FA705386"/>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nsid w:val="4F2D3A91"/>
    <w:multiLevelType w:val="hybridMultilevel"/>
    <w:tmpl w:val="DBAA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356B86"/>
    <w:multiLevelType w:val="hybridMultilevel"/>
    <w:tmpl w:val="55D0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764F4"/>
    <w:multiLevelType w:val="multilevel"/>
    <w:tmpl w:val="C80AB594"/>
    <w:lvl w:ilvl="0">
      <w:start w:val="1"/>
      <w:numFmt w:val="decimal"/>
      <w:pStyle w:val="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306FD4"/>
    <w:multiLevelType w:val="hybridMultilevel"/>
    <w:tmpl w:val="9D484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3D48B8"/>
    <w:multiLevelType w:val="hybridMultilevel"/>
    <w:tmpl w:val="4D04F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A09D0"/>
    <w:multiLevelType w:val="hybridMultilevel"/>
    <w:tmpl w:val="566E33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E52884"/>
    <w:multiLevelType w:val="singleLevel"/>
    <w:tmpl w:val="00727242"/>
    <w:lvl w:ilvl="0">
      <w:start w:val="4"/>
      <w:numFmt w:val="decimal"/>
      <w:lvlText w:val="%1)"/>
      <w:legacy w:legacy="1" w:legacySpace="0" w:legacyIndent="307"/>
      <w:lvlJc w:val="left"/>
      <w:rPr>
        <w:rFonts w:ascii="Times New Roman" w:hAnsi="Times New Roman" w:cs="Times New Roman" w:hint="default"/>
      </w:rPr>
    </w:lvl>
  </w:abstractNum>
  <w:abstractNum w:abstractNumId="31">
    <w:nsid w:val="5E16406E"/>
    <w:multiLevelType w:val="hybridMultilevel"/>
    <w:tmpl w:val="8E864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A60D1C"/>
    <w:multiLevelType w:val="singleLevel"/>
    <w:tmpl w:val="2DCA0CE6"/>
    <w:lvl w:ilvl="0">
      <w:start w:val="1"/>
      <w:numFmt w:val="decimal"/>
      <w:lvlText w:val="%1."/>
      <w:legacy w:legacy="1" w:legacySpace="0" w:legacyIndent="307"/>
      <w:lvlJc w:val="left"/>
      <w:rPr>
        <w:rFonts w:ascii="Times New Roman" w:hAnsi="Times New Roman" w:cs="Times New Roman" w:hint="default"/>
      </w:rPr>
    </w:lvl>
  </w:abstractNum>
  <w:abstractNum w:abstractNumId="33">
    <w:nsid w:val="60BA193D"/>
    <w:multiLevelType w:val="multilevel"/>
    <w:tmpl w:val="B806455C"/>
    <w:lvl w:ilvl="0">
      <w:start w:val="1"/>
      <w:numFmt w:val="decimal"/>
      <w:lvlText w:val="%1."/>
      <w:lvlJc w:val="left"/>
      <w:pPr>
        <w:ind w:left="450" w:hanging="450"/>
      </w:pPr>
      <w:rPr>
        <w:rFonts w:hint="default"/>
      </w:rPr>
    </w:lvl>
    <w:lvl w:ilvl="1">
      <w:start w:val="5"/>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34">
    <w:nsid w:val="65DE3495"/>
    <w:multiLevelType w:val="multilevel"/>
    <w:tmpl w:val="0419001F"/>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6AD8352F"/>
    <w:multiLevelType w:val="hybridMultilevel"/>
    <w:tmpl w:val="B546E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2B6073"/>
    <w:multiLevelType w:val="multilevel"/>
    <w:tmpl w:val="EB12CD24"/>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7">
    <w:nsid w:val="6E2138FF"/>
    <w:multiLevelType w:val="hybridMultilevel"/>
    <w:tmpl w:val="CBA288B6"/>
    <w:lvl w:ilvl="0" w:tplc="C8227C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B415E6"/>
    <w:multiLevelType w:val="hybridMultilevel"/>
    <w:tmpl w:val="A3601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26"/>
  </w:num>
  <w:num w:numId="4">
    <w:abstractNumId w:val="34"/>
  </w:num>
  <w:num w:numId="5">
    <w:abstractNumId w:val="0"/>
  </w:num>
  <w:num w:numId="6">
    <w:abstractNumId w:val="21"/>
  </w:num>
  <w:num w:numId="7">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32"/>
  </w:num>
  <w:num w:numId="9">
    <w:abstractNumId w:val="13"/>
  </w:num>
  <w:num w:numId="10">
    <w:abstractNumId w:val="30"/>
  </w:num>
  <w:num w:numId="11">
    <w:abstractNumId w:val="30"/>
    <w:lvlOverride w:ilvl="0">
      <w:lvl w:ilvl="0">
        <w:start w:val="4"/>
        <w:numFmt w:val="decimal"/>
        <w:lvlText w:val="%1)"/>
        <w:legacy w:legacy="1" w:legacySpace="0" w:legacyIndent="308"/>
        <w:lvlJc w:val="left"/>
        <w:rPr>
          <w:rFonts w:ascii="Times New Roman" w:hAnsi="Times New Roman" w:cs="Times New Roman" w:hint="default"/>
        </w:rPr>
      </w:lvl>
    </w:lvlOverride>
  </w:num>
  <w:num w:numId="12">
    <w:abstractNumId w:val="29"/>
  </w:num>
  <w:num w:numId="13">
    <w:abstractNumId w:val="4"/>
  </w:num>
  <w:num w:numId="14">
    <w:abstractNumId w:val="8"/>
  </w:num>
  <w:num w:numId="15">
    <w:abstractNumId w:val="16"/>
  </w:num>
  <w:num w:numId="16">
    <w:abstractNumId w:val="37"/>
  </w:num>
  <w:num w:numId="17">
    <w:abstractNumId w:val="5"/>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8"/>
  </w:num>
  <w:num w:numId="22">
    <w:abstractNumId w:val="20"/>
  </w:num>
  <w:num w:numId="23">
    <w:abstractNumId w:val="6"/>
  </w:num>
  <w:num w:numId="24">
    <w:abstractNumId w:val="19"/>
  </w:num>
  <w:num w:numId="25">
    <w:abstractNumId w:val="22"/>
  </w:num>
  <w:num w:numId="26">
    <w:abstractNumId w:val="23"/>
  </w:num>
  <w:num w:numId="27">
    <w:abstractNumId w:val="36"/>
  </w:num>
  <w:num w:numId="28">
    <w:abstractNumId w:val="33"/>
  </w:num>
  <w:num w:numId="29">
    <w:abstractNumId w:val="18"/>
  </w:num>
  <w:num w:numId="30">
    <w:abstractNumId w:val="17"/>
  </w:num>
  <w:num w:numId="31">
    <w:abstractNumId w:val="25"/>
  </w:num>
  <w:num w:numId="32">
    <w:abstractNumId w:val="24"/>
  </w:num>
  <w:num w:numId="33">
    <w:abstractNumId w:val="9"/>
  </w:num>
  <w:num w:numId="34">
    <w:abstractNumId w:val="27"/>
  </w:num>
  <w:num w:numId="35">
    <w:abstractNumId w:val="35"/>
  </w:num>
  <w:num w:numId="36">
    <w:abstractNumId w:val="12"/>
  </w:num>
  <w:num w:numId="37">
    <w:abstractNumId w:val="31"/>
  </w:num>
  <w:num w:numId="38">
    <w:abstractNumId w:val="38"/>
  </w:num>
  <w:num w:numId="39">
    <w:abstractNumId w:val="3"/>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20"/>
    <w:rsid w:val="0007648D"/>
    <w:rsid w:val="000A1E3B"/>
    <w:rsid w:val="000A7FBC"/>
    <w:rsid w:val="001128A5"/>
    <w:rsid w:val="001601BA"/>
    <w:rsid w:val="00190806"/>
    <w:rsid w:val="001B24AA"/>
    <w:rsid w:val="001E0DAC"/>
    <w:rsid w:val="001E56CF"/>
    <w:rsid w:val="00245145"/>
    <w:rsid w:val="00250473"/>
    <w:rsid w:val="002A5D7A"/>
    <w:rsid w:val="002D0268"/>
    <w:rsid w:val="00321F6E"/>
    <w:rsid w:val="00334CA5"/>
    <w:rsid w:val="00382D91"/>
    <w:rsid w:val="003C443C"/>
    <w:rsid w:val="003D309F"/>
    <w:rsid w:val="003F3EED"/>
    <w:rsid w:val="00477E16"/>
    <w:rsid w:val="004F0001"/>
    <w:rsid w:val="004F1189"/>
    <w:rsid w:val="005071D1"/>
    <w:rsid w:val="00556157"/>
    <w:rsid w:val="005C3515"/>
    <w:rsid w:val="0063423A"/>
    <w:rsid w:val="006931D3"/>
    <w:rsid w:val="006F1B05"/>
    <w:rsid w:val="007C6288"/>
    <w:rsid w:val="00813FD2"/>
    <w:rsid w:val="00853FCC"/>
    <w:rsid w:val="00866E11"/>
    <w:rsid w:val="008E16C8"/>
    <w:rsid w:val="00947EDC"/>
    <w:rsid w:val="00950DEF"/>
    <w:rsid w:val="009551FC"/>
    <w:rsid w:val="009F0B94"/>
    <w:rsid w:val="00A9420A"/>
    <w:rsid w:val="00A96894"/>
    <w:rsid w:val="00AF4F0C"/>
    <w:rsid w:val="00B21F13"/>
    <w:rsid w:val="00B22ACA"/>
    <w:rsid w:val="00B51595"/>
    <w:rsid w:val="00BC5127"/>
    <w:rsid w:val="00BD3520"/>
    <w:rsid w:val="00C7200D"/>
    <w:rsid w:val="00CC3159"/>
    <w:rsid w:val="00CC5550"/>
    <w:rsid w:val="00D11E9B"/>
    <w:rsid w:val="00DA0538"/>
    <w:rsid w:val="00E52250"/>
    <w:rsid w:val="00EC4062"/>
    <w:rsid w:val="00ED59D1"/>
    <w:rsid w:val="00F4060C"/>
    <w:rsid w:val="00F41713"/>
    <w:rsid w:val="00F55C43"/>
    <w:rsid w:val="00F6007D"/>
    <w:rsid w:val="00FC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31D3"/>
    <w:pPr>
      <w:spacing w:after="0" w:line="240" w:lineRule="auto"/>
    </w:pPr>
    <w:rPr>
      <w:rFonts w:ascii="Times New Roman" w:eastAsia="Calibri" w:hAnsi="Times New Roman" w:cs="Times New Roman"/>
      <w:sz w:val="20"/>
      <w:szCs w:val="20"/>
      <w:lang w:eastAsia="ru-RU"/>
    </w:rPr>
  </w:style>
  <w:style w:type="paragraph" w:styleId="10">
    <w:name w:val="heading 1"/>
    <w:basedOn w:val="a0"/>
    <w:next w:val="a0"/>
    <w:link w:val="11"/>
    <w:uiPriority w:val="99"/>
    <w:qFormat/>
    <w:rsid w:val="00F6007D"/>
    <w:pPr>
      <w:keepNext/>
      <w:spacing w:line="220" w:lineRule="exact"/>
      <w:jc w:val="center"/>
      <w:outlineLvl w:val="0"/>
    </w:pPr>
    <w:rPr>
      <w:rFonts w:ascii="AG Souvenir" w:hAnsi="AG Souvenir"/>
      <w:b/>
      <w:spacing w:val="38"/>
      <w:sz w:val="28"/>
    </w:rPr>
  </w:style>
  <w:style w:type="paragraph" w:styleId="2">
    <w:name w:val="heading 2"/>
    <w:basedOn w:val="a0"/>
    <w:next w:val="a0"/>
    <w:link w:val="20"/>
    <w:qFormat/>
    <w:rsid w:val="00321F6E"/>
    <w:pPr>
      <w:keepNext/>
      <w:ind w:left="709"/>
      <w:outlineLvl w:val="1"/>
    </w:pPr>
    <w:rPr>
      <w:rFonts w:eastAsia="Times New Roman"/>
      <w:sz w:val="28"/>
    </w:rPr>
  </w:style>
  <w:style w:type="paragraph" w:styleId="3">
    <w:name w:val="heading 3"/>
    <w:basedOn w:val="a0"/>
    <w:next w:val="a0"/>
    <w:link w:val="30"/>
    <w:qFormat/>
    <w:rsid w:val="00321F6E"/>
    <w:pPr>
      <w:keepNext/>
      <w:jc w:val="right"/>
      <w:outlineLvl w:val="2"/>
    </w:pPr>
    <w:rPr>
      <w:rFonts w:eastAsia="Times New Roman"/>
      <w:b/>
      <w:sz w:val="24"/>
      <w:szCs w:val="24"/>
    </w:rPr>
  </w:style>
  <w:style w:type="paragraph" w:styleId="4">
    <w:name w:val="heading 4"/>
    <w:basedOn w:val="a0"/>
    <w:next w:val="a0"/>
    <w:link w:val="40"/>
    <w:qFormat/>
    <w:rsid w:val="00321F6E"/>
    <w:pPr>
      <w:keepNext/>
      <w:spacing w:before="240" w:after="60"/>
      <w:outlineLvl w:val="3"/>
    </w:pPr>
    <w:rPr>
      <w:rFonts w:eastAsia="Times New Roman"/>
      <w:b/>
      <w:bCs/>
      <w:sz w:val="28"/>
      <w:szCs w:val="28"/>
    </w:rPr>
  </w:style>
  <w:style w:type="paragraph" w:styleId="5">
    <w:name w:val="heading 5"/>
    <w:basedOn w:val="a0"/>
    <w:next w:val="a0"/>
    <w:link w:val="50"/>
    <w:qFormat/>
    <w:rsid w:val="00321F6E"/>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F6007D"/>
    <w:rPr>
      <w:rFonts w:ascii="AG Souvenir" w:eastAsia="Calibri" w:hAnsi="AG Souvenir" w:cs="Times New Roman"/>
      <w:b/>
      <w:spacing w:val="38"/>
      <w:sz w:val="28"/>
      <w:szCs w:val="20"/>
      <w:lang w:eastAsia="ru-RU"/>
    </w:rPr>
  </w:style>
  <w:style w:type="character" w:customStyle="1" w:styleId="20">
    <w:name w:val="Заголовок 2 Знак"/>
    <w:basedOn w:val="a1"/>
    <w:link w:val="2"/>
    <w:rsid w:val="00321F6E"/>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21F6E"/>
    <w:rPr>
      <w:rFonts w:ascii="Times New Roman" w:eastAsia="Times New Roman" w:hAnsi="Times New Roman" w:cs="Times New Roman"/>
      <w:b/>
      <w:sz w:val="24"/>
      <w:szCs w:val="24"/>
      <w:lang w:eastAsia="ru-RU"/>
    </w:rPr>
  </w:style>
  <w:style w:type="character" w:customStyle="1" w:styleId="40">
    <w:name w:val="Заголовок 4 Знак"/>
    <w:basedOn w:val="a1"/>
    <w:link w:val="4"/>
    <w:rsid w:val="00321F6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21F6E"/>
    <w:rPr>
      <w:rFonts w:ascii="Times New Roman" w:eastAsia="Times New Roman" w:hAnsi="Times New Roman" w:cs="Times New Roman"/>
      <w:b/>
      <w:bCs/>
      <w:i/>
      <w:iCs/>
      <w:sz w:val="26"/>
      <w:szCs w:val="26"/>
      <w:lang w:eastAsia="ru-RU"/>
    </w:rPr>
  </w:style>
  <w:style w:type="paragraph" w:styleId="a4">
    <w:name w:val="Body Text"/>
    <w:basedOn w:val="a0"/>
    <w:link w:val="a5"/>
    <w:unhideWhenUsed/>
    <w:rsid w:val="006931D3"/>
    <w:rPr>
      <w:sz w:val="28"/>
    </w:rPr>
  </w:style>
  <w:style w:type="character" w:customStyle="1" w:styleId="a5">
    <w:name w:val="Основной текст Знак"/>
    <w:basedOn w:val="a1"/>
    <w:link w:val="a4"/>
    <w:rsid w:val="006931D3"/>
    <w:rPr>
      <w:rFonts w:ascii="Times New Roman" w:eastAsia="Calibri" w:hAnsi="Times New Roman" w:cs="Times New Roman"/>
      <w:sz w:val="28"/>
      <w:szCs w:val="20"/>
      <w:lang w:eastAsia="ru-RU"/>
    </w:rPr>
  </w:style>
  <w:style w:type="paragraph" w:styleId="a6">
    <w:name w:val="Body Text Indent"/>
    <w:basedOn w:val="a0"/>
    <w:link w:val="a7"/>
    <w:rsid w:val="004F1189"/>
    <w:pPr>
      <w:spacing w:after="120"/>
      <w:ind w:left="283"/>
    </w:pPr>
  </w:style>
  <w:style w:type="character" w:customStyle="1" w:styleId="a7">
    <w:name w:val="Основной текст с отступом Знак"/>
    <w:basedOn w:val="a1"/>
    <w:link w:val="a6"/>
    <w:rsid w:val="004F1189"/>
    <w:rPr>
      <w:rFonts w:ascii="Times New Roman" w:eastAsia="Calibri" w:hAnsi="Times New Roman" w:cs="Times New Roman"/>
      <w:sz w:val="20"/>
      <w:szCs w:val="20"/>
      <w:lang w:eastAsia="ru-RU"/>
    </w:rPr>
  </w:style>
  <w:style w:type="paragraph" w:customStyle="1" w:styleId="ConsPlusTitle">
    <w:name w:val="ConsPlusTitle"/>
    <w:rsid w:val="002A5D7A"/>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Title">
    <w:name w:val="ConsTitle"/>
    <w:rsid w:val="00321F6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321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21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321F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w:basedOn w:val="a0"/>
    <w:rsid w:val="00321F6E"/>
    <w:pPr>
      <w:spacing w:before="100" w:beforeAutospacing="1" w:after="100" w:afterAutospacing="1"/>
      <w:jc w:val="both"/>
    </w:pPr>
    <w:rPr>
      <w:rFonts w:ascii="Tahoma" w:eastAsia="Times New Roman" w:hAnsi="Tahoma"/>
      <w:lang w:val="en-US" w:eastAsia="en-US"/>
    </w:rPr>
  </w:style>
  <w:style w:type="paragraph" w:styleId="21">
    <w:name w:val="Body Text Indent 2"/>
    <w:basedOn w:val="a0"/>
    <w:link w:val="22"/>
    <w:rsid w:val="00321F6E"/>
    <w:pPr>
      <w:spacing w:after="120" w:line="480" w:lineRule="auto"/>
      <w:ind w:left="283"/>
    </w:pPr>
    <w:rPr>
      <w:rFonts w:eastAsia="Times New Roman"/>
    </w:rPr>
  </w:style>
  <w:style w:type="character" w:customStyle="1" w:styleId="22">
    <w:name w:val="Основной текст с отступом 2 Знак"/>
    <w:basedOn w:val="a1"/>
    <w:link w:val="21"/>
    <w:rsid w:val="00321F6E"/>
    <w:rPr>
      <w:rFonts w:ascii="Times New Roman" w:eastAsia="Times New Roman" w:hAnsi="Times New Roman" w:cs="Times New Roman"/>
      <w:sz w:val="20"/>
      <w:szCs w:val="20"/>
      <w:lang w:eastAsia="ru-RU"/>
    </w:rPr>
  </w:style>
  <w:style w:type="paragraph" w:customStyle="1" w:styleId="contentheader2cols">
    <w:name w:val="contentheader2cols"/>
    <w:basedOn w:val="a0"/>
    <w:rsid w:val="00321F6E"/>
    <w:pPr>
      <w:spacing w:before="51"/>
      <w:ind w:left="257"/>
    </w:pPr>
    <w:rPr>
      <w:rFonts w:eastAsia="Times New Roman"/>
      <w:b/>
      <w:bCs/>
      <w:color w:val="3560A7"/>
      <w:sz w:val="22"/>
      <w:szCs w:val="22"/>
    </w:rPr>
  </w:style>
  <w:style w:type="paragraph" w:customStyle="1" w:styleId="aa">
    <w:name w:val="Основной"/>
    <w:basedOn w:val="a0"/>
    <w:rsid w:val="00321F6E"/>
    <w:pPr>
      <w:widowControl w:val="0"/>
      <w:ind w:firstLine="720"/>
      <w:jc w:val="both"/>
    </w:pPr>
    <w:rPr>
      <w:rFonts w:eastAsia="Times New Roman"/>
      <w:sz w:val="28"/>
      <w:szCs w:val="28"/>
    </w:rPr>
  </w:style>
  <w:style w:type="paragraph" w:styleId="ab">
    <w:name w:val="footnote text"/>
    <w:basedOn w:val="a0"/>
    <w:link w:val="ac"/>
    <w:semiHidden/>
    <w:rsid w:val="00321F6E"/>
    <w:rPr>
      <w:rFonts w:eastAsia="Times New Roman"/>
    </w:rPr>
  </w:style>
  <w:style w:type="character" w:customStyle="1" w:styleId="ac">
    <w:name w:val="Текст сноски Знак"/>
    <w:basedOn w:val="a1"/>
    <w:link w:val="ab"/>
    <w:semiHidden/>
    <w:rsid w:val="00321F6E"/>
    <w:rPr>
      <w:rFonts w:ascii="Times New Roman" w:eastAsia="Times New Roman" w:hAnsi="Times New Roman" w:cs="Times New Roman"/>
      <w:sz w:val="20"/>
      <w:szCs w:val="20"/>
      <w:lang w:eastAsia="ru-RU"/>
    </w:rPr>
  </w:style>
  <w:style w:type="paragraph" w:customStyle="1" w:styleId="ad">
    <w:name w:val="Таблицы (моноширинный)"/>
    <w:basedOn w:val="a0"/>
    <w:next w:val="a0"/>
    <w:rsid w:val="00321F6E"/>
    <w:pPr>
      <w:widowControl w:val="0"/>
      <w:autoSpaceDE w:val="0"/>
      <w:autoSpaceDN w:val="0"/>
      <w:adjustRightInd w:val="0"/>
      <w:jc w:val="both"/>
    </w:pPr>
    <w:rPr>
      <w:rFonts w:ascii="Courier New" w:eastAsia="Times New Roman" w:hAnsi="Courier New" w:cs="Courier New"/>
      <w:sz w:val="24"/>
      <w:szCs w:val="24"/>
    </w:rPr>
  </w:style>
  <w:style w:type="character" w:customStyle="1" w:styleId="ae">
    <w:name w:val="Цветовое выделение"/>
    <w:rsid w:val="00321F6E"/>
    <w:rPr>
      <w:b/>
      <w:bCs/>
      <w:color w:val="000080"/>
    </w:rPr>
  </w:style>
  <w:style w:type="paragraph" w:styleId="af">
    <w:name w:val="Title"/>
    <w:basedOn w:val="a0"/>
    <w:link w:val="af0"/>
    <w:qFormat/>
    <w:rsid w:val="00321F6E"/>
    <w:pPr>
      <w:ind w:firstLine="540"/>
      <w:jc w:val="center"/>
    </w:pPr>
    <w:rPr>
      <w:rFonts w:eastAsia="Times New Roman"/>
      <w:sz w:val="28"/>
      <w:szCs w:val="24"/>
    </w:rPr>
  </w:style>
  <w:style w:type="character" w:customStyle="1" w:styleId="af0">
    <w:name w:val="Название Знак"/>
    <w:basedOn w:val="a1"/>
    <w:link w:val="af"/>
    <w:rsid w:val="00321F6E"/>
    <w:rPr>
      <w:rFonts w:ascii="Times New Roman" w:eastAsia="Times New Roman" w:hAnsi="Times New Roman" w:cs="Times New Roman"/>
      <w:sz w:val="28"/>
      <w:szCs w:val="24"/>
      <w:lang w:eastAsia="ru-RU"/>
    </w:rPr>
  </w:style>
  <w:style w:type="paragraph" w:styleId="31">
    <w:name w:val="Body Text Indent 3"/>
    <w:basedOn w:val="a0"/>
    <w:link w:val="32"/>
    <w:rsid w:val="00321F6E"/>
    <w:pPr>
      <w:spacing w:after="120"/>
      <w:ind w:left="283"/>
    </w:pPr>
    <w:rPr>
      <w:rFonts w:eastAsia="Times New Roman"/>
      <w:sz w:val="16"/>
      <w:szCs w:val="16"/>
    </w:rPr>
  </w:style>
  <w:style w:type="character" w:customStyle="1" w:styleId="32">
    <w:name w:val="Основной текст с отступом 3 Знак"/>
    <w:basedOn w:val="a1"/>
    <w:link w:val="31"/>
    <w:rsid w:val="00321F6E"/>
    <w:rPr>
      <w:rFonts w:ascii="Times New Roman" w:eastAsia="Times New Roman" w:hAnsi="Times New Roman" w:cs="Times New Roman"/>
      <w:sz w:val="16"/>
      <w:szCs w:val="16"/>
      <w:lang w:eastAsia="ru-RU"/>
    </w:rPr>
  </w:style>
  <w:style w:type="paragraph" w:styleId="af1">
    <w:name w:val="footer"/>
    <w:basedOn w:val="a0"/>
    <w:link w:val="af2"/>
    <w:rsid w:val="00321F6E"/>
    <w:pPr>
      <w:tabs>
        <w:tab w:val="center" w:pos="4153"/>
        <w:tab w:val="right" w:pos="8306"/>
      </w:tabs>
    </w:pPr>
    <w:rPr>
      <w:rFonts w:eastAsia="Times New Roman"/>
    </w:rPr>
  </w:style>
  <w:style w:type="character" w:customStyle="1" w:styleId="af2">
    <w:name w:val="Нижний колонтитул Знак"/>
    <w:basedOn w:val="a1"/>
    <w:link w:val="af1"/>
    <w:rsid w:val="00321F6E"/>
    <w:rPr>
      <w:rFonts w:ascii="Times New Roman" w:eastAsia="Times New Roman" w:hAnsi="Times New Roman" w:cs="Times New Roman"/>
      <w:sz w:val="20"/>
      <w:szCs w:val="20"/>
      <w:lang w:eastAsia="ru-RU"/>
    </w:rPr>
  </w:style>
  <w:style w:type="character" w:styleId="af3">
    <w:name w:val="page number"/>
    <w:basedOn w:val="a1"/>
    <w:rsid w:val="00321F6E"/>
  </w:style>
  <w:style w:type="paragraph" w:customStyle="1" w:styleId="ConsNonformat">
    <w:name w:val="ConsNonformat"/>
    <w:rsid w:val="00321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Комментарий"/>
    <w:basedOn w:val="a0"/>
    <w:next w:val="a0"/>
    <w:rsid w:val="00321F6E"/>
    <w:pPr>
      <w:autoSpaceDE w:val="0"/>
      <w:autoSpaceDN w:val="0"/>
      <w:adjustRightInd w:val="0"/>
      <w:ind w:left="170"/>
      <w:jc w:val="both"/>
    </w:pPr>
    <w:rPr>
      <w:rFonts w:ascii="Arial" w:eastAsia="Times New Roman" w:hAnsi="Arial"/>
      <w:i/>
      <w:iCs/>
      <w:color w:val="800080"/>
      <w:sz w:val="26"/>
      <w:szCs w:val="26"/>
    </w:rPr>
  </w:style>
  <w:style w:type="paragraph" w:customStyle="1" w:styleId="af5">
    <w:name w:val="Моноширинный"/>
    <w:basedOn w:val="a0"/>
    <w:next w:val="a0"/>
    <w:rsid w:val="00321F6E"/>
    <w:pPr>
      <w:autoSpaceDE w:val="0"/>
      <w:autoSpaceDN w:val="0"/>
      <w:adjustRightInd w:val="0"/>
      <w:jc w:val="both"/>
    </w:pPr>
    <w:rPr>
      <w:rFonts w:ascii="Courier New" w:eastAsia="Times New Roman" w:hAnsi="Courier New" w:cs="Courier New"/>
      <w:sz w:val="26"/>
      <w:szCs w:val="26"/>
    </w:rPr>
  </w:style>
  <w:style w:type="paragraph" w:customStyle="1" w:styleId="ConsPlusNonformat">
    <w:name w:val="ConsPlusNonformat"/>
    <w:link w:val="ConsPlusNonformat0"/>
    <w:rsid w:val="00321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rsid w:val="00321F6E"/>
    <w:rPr>
      <w:rFonts w:ascii="Courier New" w:eastAsia="Times New Roman" w:hAnsi="Courier New" w:cs="Courier New"/>
      <w:sz w:val="20"/>
      <w:szCs w:val="20"/>
      <w:lang w:eastAsia="ru-RU"/>
    </w:rPr>
  </w:style>
  <w:style w:type="paragraph" w:customStyle="1" w:styleId="23">
    <w:name w:val="Знак2 Знак Знак Знак Знак Знак Знак Знак Знак Знак Знак Знак Знак Знак Знак Знак"/>
    <w:basedOn w:val="a0"/>
    <w:rsid w:val="00321F6E"/>
    <w:pPr>
      <w:spacing w:before="100" w:beforeAutospacing="1" w:after="100" w:afterAutospacing="1"/>
    </w:pPr>
    <w:rPr>
      <w:rFonts w:ascii="Tahoma" w:eastAsia="Times New Roman" w:hAnsi="Tahoma" w:cs="Tahoma"/>
      <w:lang w:val="en-US" w:eastAsia="en-US"/>
    </w:rPr>
  </w:style>
  <w:style w:type="character" w:customStyle="1" w:styleId="af6">
    <w:name w:val="Текст выноски Знак"/>
    <w:basedOn w:val="a1"/>
    <w:link w:val="af7"/>
    <w:semiHidden/>
    <w:rsid w:val="00321F6E"/>
    <w:rPr>
      <w:rFonts w:ascii="Tahoma" w:eastAsia="Times New Roman" w:hAnsi="Tahoma" w:cs="Tahoma"/>
      <w:sz w:val="16"/>
      <w:szCs w:val="16"/>
      <w:lang w:eastAsia="ru-RU"/>
    </w:rPr>
  </w:style>
  <w:style w:type="paragraph" w:styleId="af7">
    <w:name w:val="Balloon Text"/>
    <w:basedOn w:val="a0"/>
    <w:link w:val="af6"/>
    <w:semiHidden/>
    <w:rsid w:val="00321F6E"/>
    <w:rPr>
      <w:rFonts w:ascii="Tahoma" w:eastAsia="Times New Roman" w:hAnsi="Tahoma" w:cs="Tahoma"/>
      <w:sz w:val="16"/>
      <w:szCs w:val="16"/>
    </w:rPr>
  </w:style>
  <w:style w:type="paragraph" w:customStyle="1" w:styleId="af8">
    <w:name w:val="Знак Знак Знак Знак"/>
    <w:basedOn w:val="a0"/>
    <w:rsid w:val="00321F6E"/>
    <w:pPr>
      <w:spacing w:before="100" w:beforeAutospacing="1" w:after="100" w:afterAutospacing="1"/>
      <w:jc w:val="both"/>
    </w:pPr>
    <w:rPr>
      <w:rFonts w:ascii="Tahoma" w:eastAsia="Times New Roman" w:hAnsi="Tahoma"/>
      <w:lang w:val="en-US" w:eastAsia="en-US"/>
    </w:rPr>
  </w:style>
  <w:style w:type="character" w:customStyle="1" w:styleId="12">
    <w:name w:val="Основной текст Знак1"/>
    <w:aliases w:val="Основной текст Знак Знак"/>
    <w:basedOn w:val="a1"/>
    <w:uiPriority w:val="99"/>
    <w:rsid w:val="00321F6E"/>
    <w:rPr>
      <w:sz w:val="28"/>
      <w:lang w:val="ru-RU" w:eastAsia="ru-RU" w:bidi="ar-SA"/>
    </w:rPr>
  </w:style>
  <w:style w:type="paragraph" w:customStyle="1" w:styleId="Postan">
    <w:name w:val="Postan"/>
    <w:basedOn w:val="a0"/>
    <w:rsid w:val="00321F6E"/>
    <w:pPr>
      <w:jc w:val="center"/>
    </w:pPr>
    <w:rPr>
      <w:rFonts w:eastAsia="Times New Roman"/>
      <w:sz w:val="28"/>
    </w:rPr>
  </w:style>
  <w:style w:type="paragraph" w:styleId="af9">
    <w:name w:val="header"/>
    <w:basedOn w:val="a0"/>
    <w:link w:val="afa"/>
    <w:rsid w:val="00321F6E"/>
    <w:pPr>
      <w:tabs>
        <w:tab w:val="center" w:pos="4153"/>
        <w:tab w:val="right" w:pos="8306"/>
      </w:tabs>
    </w:pPr>
    <w:rPr>
      <w:rFonts w:eastAsia="Times New Roman"/>
    </w:rPr>
  </w:style>
  <w:style w:type="character" w:customStyle="1" w:styleId="afa">
    <w:name w:val="Верхний колонтитул Знак"/>
    <w:basedOn w:val="a1"/>
    <w:link w:val="af9"/>
    <w:rsid w:val="00321F6E"/>
    <w:rPr>
      <w:rFonts w:ascii="Times New Roman" w:eastAsia="Times New Roman" w:hAnsi="Times New Roman" w:cs="Times New Roman"/>
      <w:sz w:val="20"/>
      <w:szCs w:val="20"/>
      <w:lang w:eastAsia="ru-RU"/>
    </w:rPr>
  </w:style>
  <w:style w:type="character" w:styleId="afb">
    <w:name w:val="Hyperlink"/>
    <w:basedOn w:val="a1"/>
    <w:rsid w:val="00321F6E"/>
    <w:rPr>
      <w:rFonts w:ascii="Arial" w:hAnsi="Arial" w:cs="Arial" w:hint="default"/>
      <w:strike w:val="0"/>
      <w:dstrike w:val="0"/>
      <w:color w:val="3560A7"/>
      <w:sz w:val="20"/>
      <w:szCs w:val="20"/>
      <w:u w:val="none"/>
      <w:effect w:val="none"/>
    </w:rPr>
  </w:style>
  <w:style w:type="paragraph" w:styleId="afc">
    <w:name w:val="Plain Text"/>
    <w:basedOn w:val="a0"/>
    <w:link w:val="afd"/>
    <w:rsid w:val="00321F6E"/>
    <w:pPr>
      <w:spacing w:before="64" w:after="64"/>
    </w:pPr>
    <w:rPr>
      <w:rFonts w:ascii="Arial" w:eastAsia="Times New Roman" w:hAnsi="Arial" w:cs="Arial"/>
      <w:color w:val="000000"/>
    </w:rPr>
  </w:style>
  <w:style w:type="character" w:customStyle="1" w:styleId="afd">
    <w:name w:val="Текст Знак"/>
    <w:basedOn w:val="a1"/>
    <w:link w:val="afc"/>
    <w:rsid w:val="00321F6E"/>
    <w:rPr>
      <w:rFonts w:ascii="Arial" w:eastAsia="Times New Roman" w:hAnsi="Arial" w:cs="Arial"/>
      <w:color w:val="000000"/>
      <w:sz w:val="20"/>
      <w:szCs w:val="20"/>
      <w:lang w:eastAsia="ru-RU"/>
    </w:rPr>
  </w:style>
  <w:style w:type="paragraph" w:customStyle="1" w:styleId="default">
    <w:name w:val="default"/>
    <w:basedOn w:val="a0"/>
    <w:rsid w:val="00321F6E"/>
    <w:pPr>
      <w:spacing w:before="64" w:after="64"/>
    </w:pPr>
    <w:rPr>
      <w:rFonts w:ascii="Arial" w:eastAsia="Times New Roman" w:hAnsi="Arial" w:cs="Arial"/>
      <w:color w:val="000000"/>
    </w:rPr>
  </w:style>
  <w:style w:type="paragraph" w:customStyle="1" w:styleId="a30">
    <w:name w:val="a3"/>
    <w:basedOn w:val="a0"/>
    <w:rsid w:val="00321F6E"/>
    <w:pPr>
      <w:spacing w:before="64" w:after="64"/>
    </w:pPr>
    <w:rPr>
      <w:rFonts w:ascii="Arial" w:eastAsia="Times New Roman" w:hAnsi="Arial" w:cs="Arial"/>
      <w:color w:val="000000"/>
    </w:rPr>
  </w:style>
  <w:style w:type="paragraph" w:customStyle="1" w:styleId="13">
    <w:name w:val="Знак1"/>
    <w:basedOn w:val="a0"/>
    <w:rsid w:val="00321F6E"/>
    <w:pPr>
      <w:spacing w:before="100" w:beforeAutospacing="1" w:after="100" w:afterAutospacing="1"/>
      <w:ind w:firstLine="709"/>
      <w:jc w:val="both"/>
    </w:pPr>
    <w:rPr>
      <w:rFonts w:ascii="Tahoma" w:eastAsia="Times New Roman" w:hAnsi="Tahoma" w:cs="Tahoma"/>
      <w:lang w:val="en-US" w:eastAsia="en-US"/>
    </w:rPr>
  </w:style>
  <w:style w:type="paragraph" w:styleId="24">
    <w:name w:val="Body Text 2"/>
    <w:basedOn w:val="a0"/>
    <w:link w:val="25"/>
    <w:rsid w:val="00321F6E"/>
    <w:pPr>
      <w:jc w:val="center"/>
    </w:pPr>
    <w:rPr>
      <w:rFonts w:eastAsia="Times New Roman"/>
      <w:sz w:val="28"/>
      <w:szCs w:val="24"/>
    </w:rPr>
  </w:style>
  <w:style w:type="character" w:customStyle="1" w:styleId="25">
    <w:name w:val="Основной текст 2 Знак"/>
    <w:basedOn w:val="a1"/>
    <w:link w:val="24"/>
    <w:rsid w:val="00321F6E"/>
    <w:rPr>
      <w:rFonts w:ascii="Times New Roman" w:eastAsia="Times New Roman" w:hAnsi="Times New Roman" w:cs="Times New Roman"/>
      <w:sz w:val="28"/>
      <w:szCs w:val="24"/>
      <w:lang w:eastAsia="ru-RU"/>
    </w:rPr>
  </w:style>
  <w:style w:type="paragraph" w:customStyle="1" w:styleId="Default0">
    <w:name w:val="Default"/>
    <w:rsid w:val="00321F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e">
    <w:name w:val="Знак"/>
    <w:basedOn w:val="a0"/>
    <w:rsid w:val="00321F6E"/>
    <w:pPr>
      <w:spacing w:after="160" w:line="240" w:lineRule="exact"/>
    </w:pPr>
    <w:rPr>
      <w:rFonts w:ascii="Verdana" w:eastAsia="Times New Roman" w:hAnsi="Verdana"/>
      <w:lang w:val="en-US" w:eastAsia="en-US"/>
    </w:rPr>
  </w:style>
  <w:style w:type="paragraph" w:customStyle="1" w:styleId="14">
    <w:name w:val="Знак1 Знак Знак Знак"/>
    <w:basedOn w:val="a0"/>
    <w:rsid w:val="00321F6E"/>
    <w:pPr>
      <w:spacing w:before="100" w:beforeAutospacing="1" w:after="100" w:afterAutospacing="1"/>
    </w:pPr>
    <w:rPr>
      <w:rFonts w:ascii="Tahoma" w:eastAsia="Times New Roman"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21F6E"/>
    <w:pPr>
      <w:spacing w:before="100" w:beforeAutospacing="1" w:after="100" w:afterAutospacing="1"/>
    </w:pPr>
    <w:rPr>
      <w:rFonts w:ascii="Tahoma" w:eastAsia="Times New Roman" w:hAnsi="Tahoma"/>
      <w:lang w:val="en-US" w:eastAsia="en-US"/>
    </w:rPr>
  </w:style>
  <w:style w:type="paragraph" w:styleId="aff">
    <w:name w:val="List Paragraph"/>
    <w:basedOn w:val="a0"/>
    <w:uiPriority w:val="34"/>
    <w:qFormat/>
    <w:rsid w:val="00321F6E"/>
    <w:pPr>
      <w:spacing w:after="200" w:line="276" w:lineRule="auto"/>
      <w:ind w:left="720"/>
      <w:contextualSpacing/>
    </w:pPr>
    <w:rPr>
      <w:rFonts w:ascii="Calibri" w:hAnsi="Calibri"/>
      <w:sz w:val="22"/>
      <w:szCs w:val="22"/>
      <w:lang w:eastAsia="en-US"/>
    </w:rPr>
  </w:style>
  <w:style w:type="paragraph" w:customStyle="1" w:styleId="aff0">
    <w:name w:val="Адресат"/>
    <w:basedOn w:val="a0"/>
    <w:rsid w:val="00321F6E"/>
    <w:pPr>
      <w:ind w:firstLine="567"/>
      <w:jc w:val="both"/>
    </w:pPr>
    <w:rPr>
      <w:rFonts w:eastAsia="Times New Roman"/>
      <w:sz w:val="28"/>
      <w:szCs w:val="24"/>
    </w:rPr>
  </w:style>
  <w:style w:type="paragraph" w:styleId="33">
    <w:name w:val="List 3"/>
    <w:basedOn w:val="a0"/>
    <w:rsid w:val="00321F6E"/>
    <w:pPr>
      <w:ind w:left="849" w:hanging="283"/>
      <w:jc w:val="both"/>
    </w:pPr>
    <w:rPr>
      <w:rFonts w:eastAsia="Times New Roman"/>
      <w:sz w:val="28"/>
      <w:szCs w:val="24"/>
    </w:rPr>
  </w:style>
  <w:style w:type="paragraph" w:customStyle="1" w:styleId="15">
    <w:name w:val="Верхний колонтитул1"/>
    <w:basedOn w:val="a0"/>
    <w:rsid w:val="00321F6E"/>
    <w:pPr>
      <w:ind w:left="400"/>
      <w:jc w:val="center"/>
    </w:pPr>
    <w:rPr>
      <w:rFonts w:ascii="Arial" w:eastAsia="Times New Roman" w:hAnsi="Arial" w:cs="Arial"/>
      <w:b/>
      <w:bCs/>
      <w:color w:val="3560A7"/>
      <w:sz w:val="28"/>
      <w:szCs w:val="28"/>
    </w:rPr>
  </w:style>
  <w:style w:type="paragraph" w:customStyle="1" w:styleId="aff1">
    <w:name w:val="Колонтитул (левый)"/>
    <w:basedOn w:val="a0"/>
    <w:next w:val="a0"/>
    <w:rsid w:val="00321F6E"/>
    <w:pPr>
      <w:widowControl w:val="0"/>
      <w:autoSpaceDE w:val="0"/>
      <w:autoSpaceDN w:val="0"/>
      <w:adjustRightInd w:val="0"/>
    </w:pPr>
    <w:rPr>
      <w:rFonts w:ascii="Arial" w:eastAsia="Times New Roman" w:hAnsi="Arial"/>
      <w:sz w:val="16"/>
      <w:szCs w:val="16"/>
    </w:rPr>
  </w:style>
  <w:style w:type="character" w:customStyle="1" w:styleId="aff2">
    <w:name w:val="Гипертекстовая ссылка"/>
    <w:basedOn w:val="ae"/>
    <w:rsid w:val="00321F6E"/>
    <w:rPr>
      <w:b/>
      <w:bCs/>
      <w:color w:val="008000"/>
    </w:rPr>
  </w:style>
  <w:style w:type="paragraph" w:customStyle="1" w:styleId="aff3">
    <w:name w:val="Текст (прав. подпись)"/>
    <w:basedOn w:val="a0"/>
    <w:next w:val="a0"/>
    <w:rsid w:val="00321F6E"/>
    <w:pPr>
      <w:widowControl w:val="0"/>
      <w:autoSpaceDE w:val="0"/>
      <w:autoSpaceDN w:val="0"/>
      <w:adjustRightInd w:val="0"/>
      <w:jc w:val="right"/>
    </w:pPr>
    <w:rPr>
      <w:rFonts w:ascii="Arial" w:eastAsia="Times New Roman" w:hAnsi="Arial"/>
      <w:sz w:val="24"/>
      <w:szCs w:val="24"/>
    </w:rPr>
  </w:style>
  <w:style w:type="paragraph" w:customStyle="1" w:styleId="1">
    <w:name w:val="Стиль1"/>
    <w:basedOn w:val="a0"/>
    <w:rsid w:val="00321F6E"/>
    <w:pPr>
      <w:numPr>
        <w:numId w:val="3"/>
      </w:numPr>
    </w:pPr>
    <w:rPr>
      <w:rFonts w:eastAsia="Times New Roman"/>
    </w:rPr>
  </w:style>
  <w:style w:type="paragraph" w:styleId="aff4">
    <w:name w:val="Normal (Web)"/>
    <w:basedOn w:val="a0"/>
    <w:uiPriority w:val="99"/>
    <w:rsid w:val="00321F6E"/>
    <w:pPr>
      <w:spacing w:before="75" w:after="75"/>
    </w:pPr>
    <w:rPr>
      <w:rFonts w:ascii="Arial" w:eastAsia="Times New Roman" w:hAnsi="Arial" w:cs="Arial"/>
      <w:color w:val="000000"/>
    </w:rPr>
  </w:style>
  <w:style w:type="paragraph" w:customStyle="1" w:styleId="consnormal0">
    <w:name w:val="consnormal"/>
    <w:basedOn w:val="a0"/>
    <w:rsid w:val="00321F6E"/>
    <w:pPr>
      <w:spacing w:before="75" w:after="75"/>
    </w:pPr>
    <w:rPr>
      <w:rFonts w:ascii="Arial" w:eastAsia="Times New Roman" w:hAnsi="Arial" w:cs="Arial"/>
      <w:color w:val="000000"/>
    </w:rPr>
  </w:style>
  <w:style w:type="paragraph" w:customStyle="1" w:styleId="ConsCell">
    <w:name w:val="ConsCell"/>
    <w:rsid w:val="00321F6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rsid w:val="00321F6E"/>
    <w:pPr>
      <w:widowControl w:val="0"/>
      <w:numPr>
        <w:numId w:val="5"/>
      </w:numPr>
      <w:tabs>
        <w:tab w:val="clear" w:pos="360"/>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styleId="a">
    <w:name w:val="List Bullet"/>
    <w:basedOn w:val="aff5"/>
    <w:rsid w:val="00321F6E"/>
    <w:pPr>
      <w:numPr>
        <w:numId w:val="4"/>
      </w:numPr>
    </w:pPr>
  </w:style>
  <w:style w:type="paragraph" w:styleId="aff5">
    <w:name w:val="Body Text First Indent"/>
    <w:basedOn w:val="a0"/>
    <w:link w:val="aff6"/>
    <w:rsid w:val="00321F6E"/>
    <w:pPr>
      <w:ind w:firstLine="210"/>
    </w:pPr>
    <w:rPr>
      <w:rFonts w:eastAsia="Times New Roman"/>
    </w:rPr>
  </w:style>
  <w:style w:type="character" w:customStyle="1" w:styleId="aff6">
    <w:name w:val="Красная строка Знак"/>
    <w:basedOn w:val="a5"/>
    <w:link w:val="aff5"/>
    <w:rsid w:val="00321F6E"/>
    <w:rPr>
      <w:rFonts w:ascii="Times New Roman" w:eastAsia="Times New Roman" w:hAnsi="Times New Roman" w:cs="Times New Roman"/>
      <w:sz w:val="20"/>
      <w:szCs w:val="20"/>
      <w:lang w:eastAsia="ru-RU"/>
    </w:rPr>
  </w:style>
  <w:style w:type="paragraph" w:customStyle="1" w:styleId="aff7">
    <w:name w:val="Знак"/>
    <w:basedOn w:val="a0"/>
    <w:rsid w:val="00321F6E"/>
    <w:pPr>
      <w:spacing w:before="100" w:beforeAutospacing="1" w:after="100" w:afterAutospacing="1"/>
    </w:pPr>
    <w:rPr>
      <w:rFonts w:ascii="Tahoma" w:eastAsia="Times New Roman"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321F6E"/>
    <w:pPr>
      <w:spacing w:before="100" w:beforeAutospacing="1" w:after="100" w:afterAutospacing="1"/>
    </w:pPr>
    <w:rPr>
      <w:rFonts w:ascii="Tahoma" w:eastAsia="Times New Roman" w:hAnsi="Tahoma"/>
      <w:lang w:val="en-US" w:eastAsia="en-US"/>
    </w:rPr>
  </w:style>
  <w:style w:type="paragraph" w:customStyle="1" w:styleId="aff8">
    <w:name w:val="Знак Знак Знак"/>
    <w:basedOn w:val="a0"/>
    <w:rsid w:val="00321F6E"/>
    <w:pPr>
      <w:spacing w:before="100" w:beforeAutospacing="1" w:after="100" w:afterAutospacing="1"/>
    </w:pPr>
    <w:rPr>
      <w:rFonts w:ascii="Tahoma" w:eastAsia="Times New Roman" w:hAnsi="Tahoma" w:cs="Tahoma"/>
      <w:lang w:val="en-US" w:eastAsia="en-US"/>
    </w:rPr>
  </w:style>
  <w:style w:type="paragraph" w:customStyle="1" w:styleId="aff9">
    <w:name w:val="Знак Знак Знак Знак Знак Знак Знак Знак Знак"/>
    <w:basedOn w:val="a0"/>
    <w:rsid w:val="00321F6E"/>
    <w:pPr>
      <w:spacing w:before="100" w:beforeAutospacing="1" w:after="100" w:afterAutospacing="1"/>
    </w:pPr>
    <w:rPr>
      <w:rFonts w:ascii="Tahoma" w:eastAsia="Times New Roman" w:hAnsi="Tahoma" w:cs="Tahoma"/>
      <w:lang w:val="en-US" w:eastAsia="en-US"/>
    </w:rPr>
  </w:style>
  <w:style w:type="paragraph" w:customStyle="1" w:styleId="affa">
    <w:name w:val="Знак Знак Знак"/>
    <w:basedOn w:val="a0"/>
    <w:rsid w:val="00321F6E"/>
    <w:pPr>
      <w:spacing w:before="100" w:beforeAutospacing="1" w:after="100" w:afterAutospacing="1"/>
    </w:pPr>
    <w:rPr>
      <w:rFonts w:ascii="Tahoma" w:eastAsia="Times New Roman" w:hAnsi="Tahoma" w:cs="Tahoma"/>
      <w:lang w:val="en-US" w:eastAsia="en-US"/>
    </w:rPr>
  </w:style>
  <w:style w:type="paragraph" w:customStyle="1" w:styleId="affb">
    <w:name w:val="Знак Знак Знак Знак"/>
    <w:basedOn w:val="a0"/>
    <w:rsid w:val="00321F6E"/>
    <w:pPr>
      <w:spacing w:before="100" w:beforeAutospacing="1" w:after="100" w:afterAutospacing="1"/>
      <w:jc w:val="both"/>
    </w:pPr>
    <w:rPr>
      <w:rFonts w:ascii="Tahoma" w:eastAsia="Times New Roman" w:hAnsi="Tahoma"/>
      <w:lang w:val="en-US" w:eastAsia="en-US"/>
    </w:rPr>
  </w:style>
  <w:style w:type="paragraph" w:customStyle="1" w:styleId="affc">
    <w:name w:val="Знак Знак Знак Знак Знак Знак Знак"/>
    <w:basedOn w:val="a0"/>
    <w:rsid w:val="00321F6E"/>
    <w:pPr>
      <w:spacing w:before="100" w:beforeAutospacing="1" w:after="100" w:afterAutospacing="1"/>
      <w:jc w:val="both"/>
    </w:pPr>
    <w:rPr>
      <w:rFonts w:ascii="Tahoma" w:eastAsia="Times New Roman" w:hAnsi="Tahoma"/>
      <w:lang w:val="en-US" w:eastAsia="en-US"/>
    </w:rPr>
  </w:style>
  <w:style w:type="character" w:customStyle="1" w:styleId="gbm1">
    <w:name w:val="gbm1"/>
    <w:basedOn w:val="a1"/>
    <w:rsid w:val="00321F6E"/>
    <w:rPr>
      <w:sz w:val="21"/>
      <w:szCs w:val="21"/>
    </w:rPr>
  </w:style>
  <w:style w:type="paragraph" w:customStyle="1" w:styleId="western">
    <w:name w:val="western"/>
    <w:basedOn w:val="a0"/>
    <w:rsid w:val="00321F6E"/>
    <w:pPr>
      <w:spacing w:before="100" w:beforeAutospacing="1" w:after="100" w:afterAutospacing="1"/>
    </w:pPr>
    <w:rPr>
      <w:rFonts w:eastAsia="Times New Roman"/>
      <w:sz w:val="24"/>
      <w:szCs w:val="24"/>
    </w:rPr>
  </w:style>
  <w:style w:type="paragraph" w:customStyle="1" w:styleId="DID-Texte2">
    <w:name w:val="DID - Texte 2"/>
    <w:basedOn w:val="a0"/>
    <w:rsid w:val="00321F6E"/>
    <w:pPr>
      <w:spacing w:line="300" w:lineRule="atLeast"/>
      <w:ind w:left="720"/>
      <w:jc w:val="both"/>
    </w:pPr>
    <w:rPr>
      <w:rFonts w:eastAsia="Times New Roman"/>
      <w:color w:val="000000"/>
      <w:sz w:val="26"/>
      <w:lang w:val="fr-CA"/>
    </w:rPr>
  </w:style>
  <w:style w:type="paragraph" w:customStyle="1" w:styleId="27">
    <w:name w:val="Знак2"/>
    <w:basedOn w:val="a0"/>
    <w:rsid w:val="00321F6E"/>
    <w:pPr>
      <w:spacing w:after="160" w:line="240" w:lineRule="exact"/>
    </w:pPr>
    <w:rPr>
      <w:rFonts w:ascii="Verdana" w:eastAsia="Times New Roman" w:hAnsi="Verdana"/>
      <w:lang w:val="en-US" w:eastAsia="en-US"/>
    </w:rPr>
  </w:style>
  <w:style w:type="paragraph" w:customStyle="1" w:styleId="16">
    <w:name w:val="Знак1 Знак Знак Знак"/>
    <w:basedOn w:val="a0"/>
    <w:rsid w:val="00321F6E"/>
    <w:pPr>
      <w:spacing w:before="100" w:beforeAutospacing="1" w:after="100" w:afterAutospacing="1"/>
    </w:pPr>
    <w:rPr>
      <w:rFonts w:ascii="Tahoma" w:eastAsia="Times New Roman"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321F6E"/>
    <w:pPr>
      <w:spacing w:before="100" w:beforeAutospacing="1" w:after="100" w:afterAutospacing="1"/>
    </w:pPr>
    <w:rPr>
      <w:rFonts w:ascii="Tahoma" w:eastAsia="Times New Roman" w:hAnsi="Tahoma"/>
      <w:lang w:val="en-US" w:eastAsia="en-US"/>
    </w:rPr>
  </w:style>
  <w:style w:type="paragraph" w:customStyle="1" w:styleId="17">
    <w:name w:val="Верхний колонтитул1"/>
    <w:basedOn w:val="a0"/>
    <w:rsid w:val="00321F6E"/>
    <w:pPr>
      <w:ind w:left="400"/>
      <w:jc w:val="center"/>
    </w:pPr>
    <w:rPr>
      <w:rFonts w:ascii="Arial" w:eastAsia="Times New Roman" w:hAnsi="Arial" w:cs="Arial"/>
      <w:b/>
      <w:bCs/>
      <w:color w:val="3560A7"/>
      <w:sz w:val="28"/>
      <w:szCs w:val="28"/>
    </w:rPr>
  </w:style>
  <w:style w:type="paragraph" w:customStyle="1" w:styleId="210">
    <w:name w:val="Знак2 Знак Знак Знак Знак Знак Знак Знак Знак Знак Знак Знак Знак Знак Знак Знак1"/>
    <w:basedOn w:val="a0"/>
    <w:rsid w:val="00321F6E"/>
    <w:pPr>
      <w:spacing w:before="100" w:beforeAutospacing="1" w:after="100" w:afterAutospacing="1"/>
    </w:pPr>
    <w:rPr>
      <w:rFonts w:ascii="Tahoma" w:eastAsia="Times New Roman" w:hAnsi="Tahoma"/>
      <w:lang w:val="en-US" w:eastAsia="en-US"/>
    </w:rPr>
  </w:style>
  <w:style w:type="paragraph" w:customStyle="1" w:styleId="affd">
    <w:name w:val="Знак Знак Знак Знак Знак Знак Знак Знак Знак"/>
    <w:basedOn w:val="a0"/>
    <w:rsid w:val="00321F6E"/>
    <w:pPr>
      <w:spacing w:before="100" w:beforeAutospacing="1" w:after="100" w:afterAutospacing="1"/>
    </w:pPr>
    <w:rPr>
      <w:rFonts w:ascii="Tahoma" w:eastAsia="Times New Roman" w:hAnsi="Tahoma" w:cs="Tahoma"/>
      <w:lang w:val="en-US" w:eastAsia="en-US"/>
    </w:rPr>
  </w:style>
  <w:style w:type="paragraph" w:customStyle="1" w:styleId="18">
    <w:name w:val="Знак Знак Знак1"/>
    <w:basedOn w:val="a0"/>
    <w:rsid w:val="00321F6E"/>
    <w:pPr>
      <w:spacing w:before="100" w:beforeAutospacing="1" w:after="100" w:afterAutospacing="1"/>
    </w:pPr>
    <w:rPr>
      <w:rFonts w:ascii="Tahoma" w:eastAsia="Times New Roman" w:hAnsi="Tahoma" w:cs="Tahoma"/>
      <w:lang w:val="en-US" w:eastAsia="en-US"/>
    </w:rPr>
  </w:style>
  <w:style w:type="paragraph" w:customStyle="1" w:styleId="19">
    <w:name w:val="Знак Знак Знак Знак1"/>
    <w:basedOn w:val="a0"/>
    <w:rsid w:val="00321F6E"/>
    <w:pPr>
      <w:spacing w:before="100" w:beforeAutospacing="1" w:after="100" w:afterAutospacing="1"/>
      <w:jc w:val="both"/>
    </w:pPr>
    <w:rPr>
      <w:rFonts w:ascii="Tahoma" w:eastAsia="Times New Roman" w:hAnsi="Tahoma"/>
      <w:lang w:val="en-US" w:eastAsia="en-US"/>
    </w:rPr>
  </w:style>
  <w:style w:type="paragraph" w:customStyle="1" w:styleId="1a">
    <w:name w:val="Знак Знак Знак Знак Знак Знак Знак1"/>
    <w:basedOn w:val="a0"/>
    <w:rsid w:val="00321F6E"/>
    <w:pPr>
      <w:spacing w:before="100" w:beforeAutospacing="1" w:after="100" w:afterAutospacing="1"/>
      <w:jc w:val="both"/>
    </w:pPr>
    <w:rPr>
      <w:rFonts w:ascii="Tahoma" w:eastAsia="Times New Roman" w:hAnsi="Tahoma"/>
      <w:lang w:val="en-US" w:eastAsia="en-US"/>
    </w:rPr>
  </w:style>
  <w:style w:type="paragraph" w:customStyle="1" w:styleId="28">
    <w:name w:val="Знак Знак Знак Знак2"/>
    <w:basedOn w:val="a0"/>
    <w:rsid w:val="00321F6E"/>
    <w:pPr>
      <w:spacing w:before="100" w:beforeAutospacing="1" w:after="100" w:afterAutospacing="1"/>
      <w:jc w:val="both"/>
    </w:pPr>
    <w:rPr>
      <w:rFonts w:ascii="Tahoma" w:eastAsia="Times New Roman" w:hAnsi="Tahoma" w:cs="Tahoma"/>
      <w:lang w:val="en-US" w:eastAsia="en-US"/>
    </w:rPr>
  </w:style>
  <w:style w:type="paragraph" w:customStyle="1" w:styleId="affe">
    <w:name w:val="Прижатый влево"/>
    <w:basedOn w:val="a0"/>
    <w:next w:val="a0"/>
    <w:rsid w:val="00321F6E"/>
    <w:pPr>
      <w:widowControl w:val="0"/>
      <w:autoSpaceDE w:val="0"/>
      <w:autoSpaceDN w:val="0"/>
      <w:adjustRightInd w:val="0"/>
    </w:pPr>
    <w:rPr>
      <w:rFonts w:ascii="Arial" w:eastAsia="Times New Roman" w:hAnsi="Arial" w:cs="Arial"/>
      <w:sz w:val="24"/>
      <w:szCs w:val="24"/>
    </w:rPr>
  </w:style>
  <w:style w:type="paragraph" w:customStyle="1" w:styleId="Style17">
    <w:name w:val="Style17"/>
    <w:basedOn w:val="a0"/>
    <w:rsid w:val="00321F6E"/>
    <w:pPr>
      <w:widowControl w:val="0"/>
      <w:autoSpaceDE w:val="0"/>
      <w:autoSpaceDN w:val="0"/>
      <w:adjustRightInd w:val="0"/>
      <w:spacing w:line="281" w:lineRule="exact"/>
      <w:ind w:firstLine="569"/>
      <w:jc w:val="both"/>
    </w:pPr>
    <w:rPr>
      <w:rFonts w:eastAsia="Times New Roman"/>
      <w:sz w:val="24"/>
      <w:szCs w:val="24"/>
    </w:rPr>
  </w:style>
  <w:style w:type="paragraph" w:customStyle="1" w:styleId="afff">
    <w:name w:val="Таблица"/>
    <w:basedOn w:val="a0"/>
    <w:link w:val="afff0"/>
    <w:uiPriority w:val="99"/>
    <w:qFormat/>
    <w:rsid w:val="00321F6E"/>
    <w:pPr>
      <w:textAlignment w:val="top"/>
    </w:pPr>
    <w:rPr>
      <w:sz w:val="28"/>
      <w:lang w:val="x-none" w:eastAsia="x-none"/>
    </w:rPr>
  </w:style>
  <w:style w:type="character" w:customStyle="1" w:styleId="afff0">
    <w:name w:val="Таблица Знак"/>
    <w:link w:val="afff"/>
    <w:uiPriority w:val="99"/>
    <w:rsid w:val="00321F6E"/>
    <w:rPr>
      <w:rFonts w:ascii="Times New Roman" w:eastAsia="Calibri" w:hAnsi="Times New Roman" w:cs="Times New Roman"/>
      <w:sz w:val="28"/>
      <w:szCs w:val="20"/>
      <w:lang w:val="x-none" w:eastAsia="x-none"/>
    </w:rPr>
  </w:style>
  <w:style w:type="paragraph" w:customStyle="1" w:styleId="afff1">
    <w:name w:val="Нормальный (таблица)"/>
    <w:basedOn w:val="a0"/>
    <w:next w:val="a0"/>
    <w:rsid w:val="00321F6E"/>
    <w:pPr>
      <w:widowControl w:val="0"/>
      <w:autoSpaceDE w:val="0"/>
      <w:autoSpaceDN w:val="0"/>
      <w:adjustRightInd w:val="0"/>
      <w:jc w:val="both"/>
    </w:pPr>
    <w:rPr>
      <w:rFonts w:ascii="Arial" w:eastAsia="Times New Roman" w:hAnsi="Arial" w:cs="Arial"/>
      <w:sz w:val="24"/>
      <w:szCs w:val="24"/>
    </w:rPr>
  </w:style>
  <w:style w:type="paragraph" w:customStyle="1" w:styleId="211">
    <w:name w:val="Основной текст 21"/>
    <w:basedOn w:val="a0"/>
    <w:rsid w:val="00321F6E"/>
    <w:pPr>
      <w:ind w:firstLine="720"/>
      <w:jc w:val="both"/>
    </w:pPr>
    <w:rPr>
      <w:rFonts w:eastAsia="Times New Roman"/>
      <w:sz w:val="28"/>
    </w:rPr>
  </w:style>
  <w:style w:type="paragraph" w:customStyle="1" w:styleId="consplusnormal0">
    <w:name w:val="consplusnormal"/>
    <w:basedOn w:val="a0"/>
    <w:rsid w:val="00321F6E"/>
    <w:pPr>
      <w:spacing w:before="100" w:beforeAutospacing="1" w:after="100" w:afterAutospacing="1"/>
    </w:pPr>
    <w:rPr>
      <w:rFonts w:eastAsia="Times New Roman"/>
      <w:sz w:val="24"/>
      <w:szCs w:val="24"/>
    </w:rPr>
  </w:style>
  <w:style w:type="character" w:customStyle="1" w:styleId="apple-converted-space">
    <w:name w:val="apple-converted-space"/>
    <w:basedOn w:val="a1"/>
    <w:rsid w:val="00321F6E"/>
  </w:style>
  <w:style w:type="paragraph" w:customStyle="1" w:styleId="212">
    <w:name w:val="Основной текст с отступом 21"/>
    <w:basedOn w:val="a0"/>
    <w:rsid w:val="00321F6E"/>
    <w:pPr>
      <w:ind w:firstLine="720"/>
      <w:jc w:val="both"/>
    </w:pPr>
    <w:rPr>
      <w:rFonts w:eastAsia="Times New Roman"/>
      <w:sz w:val="28"/>
    </w:rPr>
  </w:style>
  <w:style w:type="paragraph" w:customStyle="1" w:styleId="1b">
    <w:name w:val="Абзац списка1"/>
    <w:basedOn w:val="a0"/>
    <w:rsid w:val="00321F6E"/>
    <w:pPr>
      <w:suppressAutoHyphens/>
    </w:pPr>
    <w:rPr>
      <w:rFonts w:ascii="Calibri" w:hAnsi="Calibri" w:cs="Calibri"/>
      <w:kern w:val="2"/>
      <w:lang w:eastAsia="ar-SA"/>
    </w:rPr>
  </w:style>
  <w:style w:type="paragraph" w:customStyle="1" w:styleId="ConsPlusCell">
    <w:name w:val="ConsPlusCell"/>
    <w:link w:val="ConsPlusCell0"/>
    <w:uiPriority w:val="99"/>
    <w:rsid w:val="00321F6E"/>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aps">
    <w:name w:val="caps"/>
    <w:rsid w:val="00321F6E"/>
    <w:rPr>
      <w:rFonts w:cs="Times New Roman"/>
    </w:rPr>
  </w:style>
  <w:style w:type="paragraph" w:customStyle="1" w:styleId="s1">
    <w:name w:val="s_1"/>
    <w:basedOn w:val="a0"/>
    <w:rsid w:val="00321F6E"/>
    <w:pPr>
      <w:spacing w:before="100" w:beforeAutospacing="1" w:after="100" w:afterAutospacing="1"/>
    </w:pPr>
    <w:rPr>
      <w:rFonts w:eastAsia="Times New Roman"/>
      <w:sz w:val="24"/>
      <w:szCs w:val="24"/>
    </w:rPr>
  </w:style>
  <w:style w:type="paragraph" w:customStyle="1" w:styleId="p3">
    <w:name w:val="p3"/>
    <w:basedOn w:val="a0"/>
    <w:rsid w:val="00321F6E"/>
    <w:pPr>
      <w:spacing w:before="100" w:beforeAutospacing="1" w:after="100" w:afterAutospacing="1"/>
    </w:pPr>
    <w:rPr>
      <w:rFonts w:eastAsia="Times New Roman"/>
      <w:sz w:val="24"/>
      <w:szCs w:val="24"/>
    </w:rPr>
  </w:style>
  <w:style w:type="character" w:customStyle="1" w:styleId="s10">
    <w:name w:val="s1"/>
    <w:basedOn w:val="a1"/>
    <w:rsid w:val="00321F6E"/>
  </w:style>
  <w:style w:type="paragraph" w:customStyle="1" w:styleId="1c">
    <w:name w:val="Обычный1"/>
    <w:rsid w:val="00321F6E"/>
    <w:pPr>
      <w:widowControl w:val="0"/>
      <w:suppressAutoHyphens/>
    </w:pPr>
    <w:rPr>
      <w:rFonts w:ascii="Arial" w:eastAsia="Lucida Sans Unicode" w:hAnsi="Arial" w:cs="Times New Roman"/>
      <w:lang w:eastAsia="ru-RU"/>
    </w:rPr>
  </w:style>
  <w:style w:type="character" w:customStyle="1" w:styleId="29">
    <w:name w:val="Основной шрифт абзаца2"/>
    <w:rsid w:val="00321F6E"/>
  </w:style>
  <w:style w:type="character" w:customStyle="1" w:styleId="ConsPlusCell0">
    <w:name w:val="ConsPlusCell Знак"/>
    <w:link w:val="ConsPlusCell"/>
    <w:locked/>
    <w:rsid w:val="003F3EED"/>
    <w:rPr>
      <w:rFonts w:ascii="Times New Roman" w:eastAsia="Calibri" w:hAnsi="Times New Roman" w:cs="Times New Roman"/>
      <w:sz w:val="28"/>
      <w:szCs w:val="28"/>
    </w:rPr>
  </w:style>
  <w:style w:type="paragraph" w:customStyle="1" w:styleId="msonormalcxspmiddle">
    <w:name w:val="msonormalcxspmiddle"/>
    <w:basedOn w:val="a0"/>
    <w:rsid w:val="003F3EED"/>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31D3"/>
    <w:pPr>
      <w:spacing w:after="0" w:line="240" w:lineRule="auto"/>
    </w:pPr>
    <w:rPr>
      <w:rFonts w:ascii="Times New Roman" w:eastAsia="Calibri" w:hAnsi="Times New Roman" w:cs="Times New Roman"/>
      <w:sz w:val="20"/>
      <w:szCs w:val="20"/>
      <w:lang w:eastAsia="ru-RU"/>
    </w:rPr>
  </w:style>
  <w:style w:type="paragraph" w:styleId="10">
    <w:name w:val="heading 1"/>
    <w:basedOn w:val="a0"/>
    <w:next w:val="a0"/>
    <w:link w:val="11"/>
    <w:uiPriority w:val="99"/>
    <w:qFormat/>
    <w:rsid w:val="00F6007D"/>
    <w:pPr>
      <w:keepNext/>
      <w:spacing w:line="220" w:lineRule="exact"/>
      <w:jc w:val="center"/>
      <w:outlineLvl w:val="0"/>
    </w:pPr>
    <w:rPr>
      <w:rFonts w:ascii="AG Souvenir" w:hAnsi="AG Souvenir"/>
      <w:b/>
      <w:spacing w:val="38"/>
      <w:sz w:val="28"/>
    </w:rPr>
  </w:style>
  <w:style w:type="paragraph" w:styleId="2">
    <w:name w:val="heading 2"/>
    <w:basedOn w:val="a0"/>
    <w:next w:val="a0"/>
    <w:link w:val="20"/>
    <w:qFormat/>
    <w:rsid w:val="00321F6E"/>
    <w:pPr>
      <w:keepNext/>
      <w:ind w:left="709"/>
      <w:outlineLvl w:val="1"/>
    </w:pPr>
    <w:rPr>
      <w:rFonts w:eastAsia="Times New Roman"/>
      <w:sz w:val="28"/>
    </w:rPr>
  </w:style>
  <w:style w:type="paragraph" w:styleId="3">
    <w:name w:val="heading 3"/>
    <w:basedOn w:val="a0"/>
    <w:next w:val="a0"/>
    <w:link w:val="30"/>
    <w:qFormat/>
    <w:rsid w:val="00321F6E"/>
    <w:pPr>
      <w:keepNext/>
      <w:jc w:val="right"/>
      <w:outlineLvl w:val="2"/>
    </w:pPr>
    <w:rPr>
      <w:rFonts w:eastAsia="Times New Roman"/>
      <w:b/>
      <w:sz w:val="24"/>
      <w:szCs w:val="24"/>
    </w:rPr>
  </w:style>
  <w:style w:type="paragraph" w:styleId="4">
    <w:name w:val="heading 4"/>
    <w:basedOn w:val="a0"/>
    <w:next w:val="a0"/>
    <w:link w:val="40"/>
    <w:qFormat/>
    <w:rsid w:val="00321F6E"/>
    <w:pPr>
      <w:keepNext/>
      <w:spacing w:before="240" w:after="60"/>
      <w:outlineLvl w:val="3"/>
    </w:pPr>
    <w:rPr>
      <w:rFonts w:eastAsia="Times New Roman"/>
      <w:b/>
      <w:bCs/>
      <w:sz w:val="28"/>
      <w:szCs w:val="28"/>
    </w:rPr>
  </w:style>
  <w:style w:type="paragraph" w:styleId="5">
    <w:name w:val="heading 5"/>
    <w:basedOn w:val="a0"/>
    <w:next w:val="a0"/>
    <w:link w:val="50"/>
    <w:qFormat/>
    <w:rsid w:val="00321F6E"/>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F6007D"/>
    <w:rPr>
      <w:rFonts w:ascii="AG Souvenir" w:eastAsia="Calibri" w:hAnsi="AG Souvenir" w:cs="Times New Roman"/>
      <w:b/>
      <w:spacing w:val="38"/>
      <w:sz w:val="28"/>
      <w:szCs w:val="20"/>
      <w:lang w:eastAsia="ru-RU"/>
    </w:rPr>
  </w:style>
  <w:style w:type="character" w:customStyle="1" w:styleId="20">
    <w:name w:val="Заголовок 2 Знак"/>
    <w:basedOn w:val="a1"/>
    <w:link w:val="2"/>
    <w:rsid w:val="00321F6E"/>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21F6E"/>
    <w:rPr>
      <w:rFonts w:ascii="Times New Roman" w:eastAsia="Times New Roman" w:hAnsi="Times New Roman" w:cs="Times New Roman"/>
      <w:b/>
      <w:sz w:val="24"/>
      <w:szCs w:val="24"/>
      <w:lang w:eastAsia="ru-RU"/>
    </w:rPr>
  </w:style>
  <w:style w:type="character" w:customStyle="1" w:styleId="40">
    <w:name w:val="Заголовок 4 Знак"/>
    <w:basedOn w:val="a1"/>
    <w:link w:val="4"/>
    <w:rsid w:val="00321F6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21F6E"/>
    <w:rPr>
      <w:rFonts w:ascii="Times New Roman" w:eastAsia="Times New Roman" w:hAnsi="Times New Roman" w:cs="Times New Roman"/>
      <w:b/>
      <w:bCs/>
      <w:i/>
      <w:iCs/>
      <w:sz w:val="26"/>
      <w:szCs w:val="26"/>
      <w:lang w:eastAsia="ru-RU"/>
    </w:rPr>
  </w:style>
  <w:style w:type="paragraph" w:styleId="a4">
    <w:name w:val="Body Text"/>
    <w:basedOn w:val="a0"/>
    <w:link w:val="a5"/>
    <w:unhideWhenUsed/>
    <w:rsid w:val="006931D3"/>
    <w:rPr>
      <w:sz w:val="28"/>
    </w:rPr>
  </w:style>
  <w:style w:type="character" w:customStyle="1" w:styleId="a5">
    <w:name w:val="Основной текст Знак"/>
    <w:basedOn w:val="a1"/>
    <w:link w:val="a4"/>
    <w:rsid w:val="006931D3"/>
    <w:rPr>
      <w:rFonts w:ascii="Times New Roman" w:eastAsia="Calibri" w:hAnsi="Times New Roman" w:cs="Times New Roman"/>
      <w:sz w:val="28"/>
      <w:szCs w:val="20"/>
      <w:lang w:eastAsia="ru-RU"/>
    </w:rPr>
  </w:style>
  <w:style w:type="paragraph" w:styleId="a6">
    <w:name w:val="Body Text Indent"/>
    <w:basedOn w:val="a0"/>
    <w:link w:val="a7"/>
    <w:rsid w:val="004F1189"/>
    <w:pPr>
      <w:spacing w:after="120"/>
      <w:ind w:left="283"/>
    </w:pPr>
  </w:style>
  <w:style w:type="character" w:customStyle="1" w:styleId="a7">
    <w:name w:val="Основной текст с отступом Знак"/>
    <w:basedOn w:val="a1"/>
    <w:link w:val="a6"/>
    <w:rsid w:val="004F1189"/>
    <w:rPr>
      <w:rFonts w:ascii="Times New Roman" w:eastAsia="Calibri" w:hAnsi="Times New Roman" w:cs="Times New Roman"/>
      <w:sz w:val="20"/>
      <w:szCs w:val="20"/>
      <w:lang w:eastAsia="ru-RU"/>
    </w:rPr>
  </w:style>
  <w:style w:type="paragraph" w:customStyle="1" w:styleId="ConsPlusTitle">
    <w:name w:val="ConsPlusTitle"/>
    <w:rsid w:val="002A5D7A"/>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Title">
    <w:name w:val="ConsTitle"/>
    <w:rsid w:val="00321F6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321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21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321F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w:basedOn w:val="a0"/>
    <w:rsid w:val="00321F6E"/>
    <w:pPr>
      <w:spacing w:before="100" w:beforeAutospacing="1" w:after="100" w:afterAutospacing="1"/>
      <w:jc w:val="both"/>
    </w:pPr>
    <w:rPr>
      <w:rFonts w:ascii="Tahoma" w:eastAsia="Times New Roman" w:hAnsi="Tahoma"/>
      <w:lang w:val="en-US" w:eastAsia="en-US"/>
    </w:rPr>
  </w:style>
  <w:style w:type="paragraph" w:styleId="21">
    <w:name w:val="Body Text Indent 2"/>
    <w:basedOn w:val="a0"/>
    <w:link w:val="22"/>
    <w:rsid w:val="00321F6E"/>
    <w:pPr>
      <w:spacing w:after="120" w:line="480" w:lineRule="auto"/>
      <w:ind w:left="283"/>
    </w:pPr>
    <w:rPr>
      <w:rFonts w:eastAsia="Times New Roman"/>
    </w:rPr>
  </w:style>
  <w:style w:type="character" w:customStyle="1" w:styleId="22">
    <w:name w:val="Основной текст с отступом 2 Знак"/>
    <w:basedOn w:val="a1"/>
    <w:link w:val="21"/>
    <w:rsid w:val="00321F6E"/>
    <w:rPr>
      <w:rFonts w:ascii="Times New Roman" w:eastAsia="Times New Roman" w:hAnsi="Times New Roman" w:cs="Times New Roman"/>
      <w:sz w:val="20"/>
      <w:szCs w:val="20"/>
      <w:lang w:eastAsia="ru-RU"/>
    </w:rPr>
  </w:style>
  <w:style w:type="paragraph" w:customStyle="1" w:styleId="contentheader2cols">
    <w:name w:val="contentheader2cols"/>
    <w:basedOn w:val="a0"/>
    <w:rsid w:val="00321F6E"/>
    <w:pPr>
      <w:spacing w:before="51"/>
      <w:ind w:left="257"/>
    </w:pPr>
    <w:rPr>
      <w:rFonts w:eastAsia="Times New Roman"/>
      <w:b/>
      <w:bCs/>
      <w:color w:val="3560A7"/>
      <w:sz w:val="22"/>
      <w:szCs w:val="22"/>
    </w:rPr>
  </w:style>
  <w:style w:type="paragraph" w:customStyle="1" w:styleId="aa">
    <w:name w:val="Основной"/>
    <w:basedOn w:val="a0"/>
    <w:rsid w:val="00321F6E"/>
    <w:pPr>
      <w:widowControl w:val="0"/>
      <w:ind w:firstLine="720"/>
      <w:jc w:val="both"/>
    </w:pPr>
    <w:rPr>
      <w:rFonts w:eastAsia="Times New Roman"/>
      <w:sz w:val="28"/>
      <w:szCs w:val="28"/>
    </w:rPr>
  </w:style>
  <w:style w:type="paragraph" w:styleId="ab">
    <w:name w:val="footnote text"/>
    <w:basedOn w:val="a0"/>
    <w:link w:val="ac"/>
    <w:semiHidden/>
    <w:rsid w:val="00321F6E"/>
    <w:rPr>
      <w:rFonts w:eastAsia="Times New Roman"/>
    </w:rPr>
  </w:style>
  <w:style w:type="character" w:customStyle="1" w:styleId="ac">
    <w:name w:val="Текст сноски Знак"/>
    <w:basedOn w:val="a1"/>
    <w:link w:val="ab"/>
    <w:semiHidden/>
    <w:rsid w:val="00321F6E"/>
    <w:rPr>
      <w:rFonts w:ascii="Times New Roman" w:eastAsia="Times New Roman" w:hAnsi="Times New Roman" w:cs="Times New Roman"/>
      <w:sz w:val="20"/>
      <w:szCs w:val="20"/>
      <w:lang w:eastAsia="ru-RU"/>
    </w:rPr>
  </w:style>
  <w:style w:type="paragraph" w:customStyle="1" w:styleId="ad">
    <w:name w:val="Таблицы (моноширинный)"/>
    <w:basedOn w:val="a0"/>
    <w:next w:val="a0"/>
    <w:rsid w:val="00321F6E"/>
    <w:pPr>
      <w:widowControl w:val="0"/>
      <w:autoSpaceDE w:val="0"/>
      <w:autoSpaceDN w:val="0"/>
      <w:adjustRightInd w:val="0"/>
      <w:jc w:val="both"/>
    </w:pPr>
    <w:rPr>
      <w:rFonts w:ascii="Courier New" w:eastAsia="Times New Roman" w:hAnsi="Courier New" w:cs="Courier New"/>
      <w:sz w:val="24"/>
      <w:szCs w:val="24"/>
    </w:rPr>
  </w:style>
  <w:style w:type="character" w:customStyle="1" w:styleId="ae">
    <w:name w:val="Цветовое выделение"/>
    <w:rsid w:val="00321F6E"/>
    <w:rPr>
      <w:b/>
      <w:bCs/>
      <w:color w:val="000080"/>
    </w:rPr>
  </w:style>
  <w:style w:type="paragraph" w:styleId="af">
    <w:name w:val="Title"/>
    <w:basedOn w:val="a0"/>
    <w:link w:val="af0"/>
    <w:qFormat/>
    <w:rsid w:val="00321F6E"/>
    <w:pPr>
      <w:ind w:firstLine="540"/>
      <w:jc w:val="center"/>
    </w:pPr>
    <w:rPr>
      <w:rFonts w:eastAsia="Times New Roman"/>
      <w:sz w:val="28"/>
      <w:szCs w:val="24"/>
    </w:rPr>
  </w:style>
  <w:style w:type="character" w:customStyle="1" w:styleId="af0">
    <w:name w:val="Название Знак"/>
    <w:basedOn w:val="a1"/>
    <w:link w:val="af"/>
    <w:rsid w:val="00321F6E"/>
    <w:rPr>
      <w:rFonts w:ascii="Times New Roman" w:eastAsia="Times New Roman" w:hAnsi="Times New Roman" w:cs="Times New Roman"/>
      <w:sz w:val="28"/>
      <w:szCs w:val="24"/>
      <w:lang w:eastAsia="ru-RU"/>
    </w:rPr>
  </w:style>
  <w:style w:type="paragraph" w:styleId="31">
    <w:name w:val="Body Text Indent 3"/>
    <w:basedOn w:val="a0"/>
    <w:link w:val="32"/>
    <w:rsid w:val="00321F6E"/>
    <w:pPr>
      <w:spacing w:after="120"/>
      <w:ind w:left="283"/>
    </w:pPr>
    <w:rPr>
      <w:rFonts w:eastAsia="Times New Roman"/>
      <w:sz w:val="16"/>
      <w:szCs w:val="16"/>
    </w:rPr>
  </w:style>
  <w:style w:type="character" w:customStyle="1" w:styleId="32">
    <w:name w:val="Основной текст с отступом 3 Знак"/>
    <w:basedOn w:val="a1"/>
    <w:link w:val="31"/>
    <w:rsid w:val="00321F6E"/>
    <w:rPr>
      <w:rFonts w:ascii="Times New Roman" w:eastAsia="Times New Roman" w:hAnsi="Times New Roman" w:cs="Times New Roman"/>
      <w:sz w:val="16"/>
      <w:szCs w:val="16"/>
      <w:lang w:eastAsia="ru-RU"/>
    </w:rPr>
  </w:style>
  <w:style w:type="paragraph" w:styleId="af1">
    <w:name w:val="footer"/>
    <w:basedOn w:val="a0"/>
    <w:link w:val="af2"/>
    <w:rsid w:val="00321F6E"/>
    <w:pPr>
      <w:tabs>
        <w:tab w:val="center" w:pos="4153"/>
        <w:tab w:val="right" w:pos="8306"/>
      </w:tabs>
    </w:pPr>
    <w:rPr>
      <w:rFonts w:eastAsia="Times New Roman"/>
    </w:rPr>
  </w:style>
  <w:style w:type="character" w:customStyle="1" w:styleId="af2">
    <w:name w:val="Нижний колонтитул Знак"/>
    <w:basedOn w:val="a1"/>
    <w:link w:val="af1"/>
    <w:rsid w:val="00321F6E"/>
    <w:rPr>
      <w:rFonts w:ascii="Times New Roman" w:eastAsia="Times New Roman" w:hAnsi="Times New Roman" w:cs="Times New Roman"/>
      <w:sz w:val="20"/>
      <w:szCs w:val="20"/>
      <w:lang w:eastAsia="ru-RU"/>
    </w:rPr>
  </w:style>
  <w:style w:type="character" w:styleId="af3">
    <w:name w:val="page number"/>
    <w:basedOn w:val="a1"/>
    <w:rsid w:val="00321F6E"/>
  </w:style>
  <w:style w:type="paragraph" w:customStyle="1" w:styleId="ConsNonformat">
    <w:name w:val="ConsNonformat"/>
    <w:rsid w:val="00321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Комментарий"/>
    <w:basedOn w:val="a0"/>
    <w:next w:val="a0"/>
    <w:rsid w:val="00321F6E"/>
    <w:pPr>
      <w:autoSpaceDE w:val="0"/>
      <w:autoSpaceDN w:val="0"/>
      <w:adjustRightInd w:val="0"/>
      <w:ind w:left="170"/>
      <w:jc w:val="both"/>
    </w:pPr>
    <w:rPr>
      <w:rFonts w:ascii="Arial" w:eastAsia="Times New Roman" w:hAnsi="Arial"/>
      <w:i/>
      <w:iCs/>
      <w:color w:val="800080"/>
      <w:sz w:val="26"/>
      <w:szCs w:val="26"/>
    </w:rPr>
  </w:style>
  <w:style w:type="paragraph" w:customStyle="1" w:styleId="af5">
    <w:name w:val="Моноширинный"/>
    <w:basedOn w:val="a0"/>
    <w:next w:val="a0"/>
    <w:rsid w:val="00321F6E"/>
    <w:pPr>
      <w:autoSpaceDE w:val="0"/>
      <w:autoSpaceDN w:val="0"/>
      <w:adjustRightInd w:val="0"/>
      <w:jc w:val="both"/>
    </w:pPr>
    <w:rPr>
      <w:rFonts w:ascii="Courier New" w:eastAsia="Times New Roman" w:hAnsi="Courier New" w:cs="Courier New"/>
      <w:sz w:val="26"/>
      <w:szCs w:val="26"/>
    </w:rPr>
  </w:style>
  <w:style w:type="paragraph" w:customStyle="1" w:styleId="ConsPlusNonformat">
    <w:name w:val="ConsPlusNonformat"/>
    <w:link w:val="ConsPlusNonformat0"/>
    <w:rsid w:val="00321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rsid w:val="00321F6E"/>
    <w:rPr>
      <w:rFonts w:ascii="Courier New" w:eastAsia="Times New Roman" w:hAnsi="Courier New" w:cs="Courier New"/>
      <w:sz w:val="20"/>
      <w:szCs w:val="20"/>
      <w:lang w:eastAsia="ru-RU"/>
    </w:rPr>
  </w:style>
  <w:style w:type="paragraph" w:customStyle="1" w:styleId="23">
    <w:name w:val="Знак2 Знак Знак Знак Знак Знак Знак Знак Знак Знак Знак Знак Знак Знак Знак Знак"/>
    <w:basedOn w:val="a0"/>
    <w:rsid w:val="00321F6E"/>
    <w:pPr>
      <w:spacing w:before="100" w:beforeAutospacing="1" w:after="100" w:afterAutospacing="1"/>
    </w:pPr>
    <w:rPr>
      <w:rFonts w:ascii="Tahoma" w:eastAsia="Times New Roman" w:hAnsi="Tahoma" w:cs="Tahoma"/>
      <w:lang w:val="en-US" w:eastAsia="en-US"/>
    </w:rPr>
  </w:style>
  <w:style w:type="character" w:customStyle="1" w:styleId="af6">
    <w:name w:val="Текст выноски Знак"/>
    <w:basedOn w:val="a1"/>
    <w:link w:val="af7"/>
    <w:semiHidden/>
    <w:rsid w:val="00321F6E"/>
    <w:rPr>
      <w:rFonts w:ascii="Tahoma" w:eastAsia="Times New Roman" w:hAnsi="Tahoma" w:cs="Tahoma"/>
      <w:sz w:val="16"/>
      <w:szCs w:val="16"/>
      <w:lang w:eastAsia="ru-RU"/>
    </w:rPr>
  </w:style>
  <w:style w:type="paragraph" w:styleId="af7">
    <w:name w:val="Balloon Text"/>
    <w:basedOn w:val="a0"/>
    <w:link w:val="af6"/>
    <w:semiHidden/>
    <w:rsid w:val="00321F6E"/>
    <w:rPr>
      <w:rFonts w:ascii="Tahoma" w:eastAsia="Times New Roman" w:hAnsi="Tahoma" w:cs="Tahoma"/>
      <w:sz w:val="16"/>
      <w:szCs w:val="16"/>
    </w:rPr>
  </w:style>
  <w:style w:type="paragraph" w:customStyle="1" w:styleId="af8">
    <w:name w:val="Знак Знак Знак Знак"/>
    <w:basedOn w:val="a0"/>
    <w:rsid w:val="00321F6E"/>
    <w:pPr>
      <w:spacing w:before="100" w:beforeAutospacing="1" w:after="100" w:afterAutospacing="1"/>
      <w:jc w:val="both"/>
    </w:pPr>
    <w:rPr>
      <w:rFonts w:ascii="Tahoma" w:eastAsia="Times New Roman" w:hAnsi="Tahoma"/>
      <w:lang w:val="en-US" w:eastAsia="en-US"/>
    </w:rPr>
  </w:style>
  <w:style w:type="character" w:customStyle="1" w:styleId="12">
    <w:name w:val="Основной текст Знак1"/>
    <w:aliases w:val="Основной текст Знак Знак"/>
    <w:basedOn w:val="a1"/>
    <w:uiPriority w:val="99"/>
    <w:rsid w:val="00321F6E"/>
    <w:rPr>
      <w:sz w:val="28"/>
      <w:lang w:val="ru-RU" w:eastAsia="ru-RU" w:bidi="ar-SA"/>
    </w:rPr>
  </w:style>
  <w:style w:type="paragraph" w:customStyle="1" w:styleId="Postan">
    <w:name w:val="Postan"/>
    <w:basedOn w:val="a0"/>
    <w:rsid w:val="00321F6E"/>
    <w:pPr>
      <w:jc w:val="center"/>
    </w:pPr>
    <w:rPr>
      <w:rFonts w:eastAsia="Times New Roman"/>
      <w:sz w:val="28"/>
    </w:rPr>
  </w:style>
  <w:style w:type="paragraph" w:styleId="af9">
    <w:name w:val="header"/>
    <w:basedOn w:val="a0"/>
    <w:link w:val="afa"/>
    <w:rsid w:val="00321F6E"/>
    <w:pPr>
      <w:tabs>
        <w:tab w:val="center" w:pos="4153"/>
        <w:tab w:val="right" w:pos="8306"/>
      </w:tabs>
    </w:pPr>
    <w:rPr>
      <w:rFonts w:eastAsia="Times New Roman"/>
    </w:rPr>
  </w:style>
  <w:style w:type="character" w:customStyle="1" w:styleId="afa">
    <w:name w:val="Верхний колонтитул Знак"/>
    <w:basedOn w:val="a1"/>
    <w:link w:val="af9"/>
    <w:rsid w:val="00321F6E"/>
    <w:rPr>
      <w:rFonts w:ascii="Times New Roman" w:eastAsia="Times New Roman" w:hAnsi="Times New Roman" w:cs="Times New Roman"/>
      <w:sz w:val="20"/>
      <w:szCs w:val="20"/>
      <w:lang w:eastAsia="ru-RU"/>
    </w:rPr>
  </w:style>
  <w:style w:type="character" w:styleId="afb">
    <w:name w:val="Hyperlink"/>
    <w:basedOn w:val="a1"/>
    <w:rsid w:val="00321F6E"/>
    <w:rPr>
      <w:rFonts w:ascii="Arial" w:hAnsi="Arial" w:cs="Arial" w:hint="default"/>
      <w:strike w:val="0"/>
      <w:dstrike w:val="0"/>
      <w:color w:val="3560A7"/>
      <w:sz w:val="20"/>
      <w:szCs w:val="20"/>
      <w:u w:val="none"/>
      <w:effect w:val="none"/>
    </w:rPr>
  </w:style>
  <w:style w:type="paragraph" w:styleId="afc">
    <w:name w:val="Plain Text"/>
    <w:basedOn w:val="a0"/>
    <w:link w:val="afd"/>
    <w:rsid w:val="00321F6E"/>
    <w:pPr>
      <w:spacing w:before="64" w:after="64"/>
    </w:pPr>
    <w:rPr>
      <w:rFonts w:ascii="Arial" w:eastAsia="Times New Roman" w:hAnsi="Arial" w:cs="Arial"/>
      <w:color w:val="000000"/>
    </w:rPr>
  </w:style>
  <w:style w:type="character" w:customStyle="1" w:styleId="afd">
    <w:name w:val="Текст Знак"/>
    <w:basedOn w:val="a1"/>
    <w:link w:val="afc"/>
    <w:rsid w:val="00321F6E"/>
    <w:rPr>
      <w:rFonts w:ascii="Arial" w:eastAsia="Times New Roman" w:hAnsi="Arial" w:cs="Arial"/>
      <w:color w:val="000000"/>
      <w:sz w:val="20"/>
      <w:szCs w:val="20"/>
      <w:lang w:eastAsia="ru-RU"/>
    </w:rPr>
  </w:style>
  <w:style w:type="paragraph" w:customStyle="1" w:styleId="default">
    <w:name w:val="default"/>
    <w:basedOn w:val="a0"/>
    <w:rsid w:val="00321F6E"/>
    <w:pPr>
      <w:spacing w:before="64" w:after="64"/>
    </w:pPr>
    <w:rPr>
      <w:rFonts w:ascii="Arial" w:eastAsia="Times New Roman" w:hAnsi="Arial" w:cs="Arial"/>
      <w:color w:val="000000"/>
    </w:rPr>
  </w:style>
  <w:style w:type="paragraph" w:customStyle="1" w:styleId="a30">
    <w:name w:val="a3"/>
    <w:basedOn w:val="a0"/>
    <w:rsid w:val="00321F6E"/>
    <w:pPr>
      <w:spacing w:before="64" w:after="64"/>
    </w:pPr>
    <w:rPr>
      <w:rFonts w:ascii="Arial" w:eastAsia="Times New Roman" w:hAnsi="Arial" w:cs="Arial"/>
      <w:color w:val="000000"/>
    </w:rPr>
  </w:style>
  <w:style w:type="paragraph" w:customStyle="1" w:styleId="13">
    <w:name w:val="Знак1"/>
    <w:basedOn w:val="a0"/>
    <w:rsid w:val="00321F6E"/>
    <w:pPr>
      <w:spacing w:before="100" w:beforeAutospacing="1" w:after="100" w:afterAutospacing="1"/>
      <w:ind w:firstLine="709"/>
      <w:jc w:val="both"/>
    </w:pPr>
    <w:rPr>
      <w:rFonts w:ascii="Tahoma" w:eastAsia="Times New Roman" w:hAnsi="Tahoma" w:cs="Tahoma"/>
      <w:lang w:val="en-US" w:eastAsia="en-US"/>
    </w:rPr>
  </w:style>
  <w:style w:type="paragraph" w:styleId="24">
    <w:name w:val="Body Text 2"/>
    <w:basedOn w:val="a0"/>
    <w:link w:val="25"/>
    <w:rsid w:val="00321F6E"/>
    <w:pPr>
      <w:jc w:val="center"/>
    </w:pPr>
    <w:rPr>
      <w:rFonts w:eastAsia="Times New Roman"/>
      <w:sz w:val="28"/>
      <w:szCs w:val="24"/>
    </w:rPr>
  </w:style>
  <w:style w:type="character" w:customStyle="1" w:styleId="25">
    <w:name w:val="Основной текст 2 Знак"/>
    <w:basedOn w:val="a1"/>
    <w:link w:val="24"/>
    <w:rsid w:val="00321F6E"/>
    <w:rPr>
      <w:rFonts w:ascii="Times New Roman" w:eastAsia="Times New Roman" w:hAnsi="Times New Roman" w:cs="Times New Roman"/>
      <w:sz w:val="28"/>
      <w:szCs w:val="24"/>
      <w:lang w:eastAsia="ru-RU"/>
    </w:rPr>
  </w:style>
  <w:style w:type="paragraph" w:customStyle="1" w:styleId="Default0">
    <w:name w:val="Default"/>
    <w:rsid w:val="00321F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e">
    <w:name w:val="Знак"/>
    <w:basedOn w:val="a0"/>
    <w:rsid w:val="00321F6E"/>
    <w:pPr>
      <w:spacing w:after="160" w:line="240" w:lineRule="exact"/>
    </w:pPr>
    <w:rPr>
      <w:rFonts w:ascii="Verdana" w:eastAsia="Times New Roman" w:hAnsi="Verdana"/>
      <w:lang w:val="en-US" w:eastAsia="en-US"/>
    </w:rPr>
  </w:style>
  <w:style w:type="paragraph" w:customStyle="1" w:styleId="14">
    <w:name w:val="Знак1 Знак Знак Знак"/>
    <w:basedOn w:val="a0"/>
    <w:rsid w:val="00321F6E"/>
    <w:pPr>
      <w:spacing w:before="100" w:beforeAutospacing="1" w:after="100" w:afterAutospacing="1"/>
    </w:pPr>
    <w:rPr>
      <w:rFonts w:ascii="Tahoma" w:eastAsia="Times New Roman"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21F6E"/>
    <w:pPr>
      <w:spacing w:before="100" w:beforeAutospacing="1" w:after="100" w:afterAutospacing="1"/>
    </w:pPr>
    <w:rPr>
      <w:rFonts w:ascii="Tahoma" w:eastAsia="Times New Roman" w:hAnsi="Tahoma"/>
      <w:lang w:val="en-US" w:eastAsia="en-US"/>
    </w:rPr>
  </w:style>
  <w:style w:type="paragraph" w:styleId="aff">
    <w:name w:val="List Paragraph"/>
    <w:basedOn w:val="a0"/>
    <w:uiPriority w:val="34"/>
    <w:qFormat/>
    <w:rsid w:val="00321F6E"/>
    <w:pPr>
      <w:spacing w:after="200" w:line="276" w:lineRule="auto"/>
      <w:ind w:left="720"/>
      <w:contextualSpacing/>
    </w:pPr>
    <w:rPr>
      <w:rFonts w:ascii="Calibri" w:hAnsi="Calibri"/>
      <w:sz w:val="22"/>
      <w:szCs w:val="22"/>
      <w:lang w:eastAsia="en-US"/>
    </w:rPr>
  </w:style>
  <w:style w:type="paragraph" w:customStyle="1" w:styleId="aff0">
    <w:name w:val="Адресат"/>
    <w:basedOn w:val="a0"/>
    <w:rsid w:val="00321F6E"/>
    <w:pPr>
      <w:ind w:firstLine="567"/>
      <w:jc w:val="both"/>
    </w:pPr>
    <w:rPr>
      <w:rFonts w:eastAsia="Times New Roman"/>
      <w:sz w:val="28"/>
      <w:szCs w:val="24"/>
    </w:rPr>
  </w:style>
  <w:style w:type="paragraph" w:styleId="33">
    <w:name w:val="List 3"/>
    <w:basedOn w:val="a0"/>
    <w:rsid w:val="00321F6E"/>
    <w:pPr>
      <w:ind w:left="849" w:hanging="283"/>
      <w:jc w:val="both"/>
    </w:pPr>
    <w:rPr>
      <w:rFonts w:eastAsia="Times New Roman"/>
      <w:sz w:val="28"/>
      <w:szCs w:val="24"/>
    </w:rPr>
  </w:style>
  <w:style w:type="paragraph" w:customStyle="1" w:styleId="15">
    <w:name w:val="Верхний колонтитул1"/>
    <w:basedOn w:val="a0"/>
    <w:rsid w:val="00321F6E"/>
    <w:pPr>
      <w:ind w:left="400"/>
      <w:jc w:val="center"/>
    </w:pPr>
    <w:rPr>
      <w:rFonts w:ascii="Arial" w:eastAsia="Times New Roman" w:hAnsi="Arial" w:cs="Arial"/>
      <w:b/>
      <w:bCs/>
      <w:color w:val="3560A7"/>
      <w:sz w:val="28"/>
      <w:szCs w:val="28"/>
    </w:rPr>
  </w:style>
  <w:style w:type="paragraph" w:customStyle="1" w:styleId="aff1">
    <w:name w:val="Колонтитул (левый)"/>
    <w:basedOn w:val="a0"/>
    <w:next w:val="a0"/>
    <w:rsid w:val="00321F6E"/>
    <w:pPr>
      <w:widowControl w:val="0"/>
      <w:autoSpaceDE w:val="0"/>
      <w:autoSpaceDN w:val="0"/>
      <w:adjustRightInd w:val="0"/>
    </w:pPr>
    <w:rPr>
      <w:rFonts w:ascii="Arial" w:eastAsia="Times New Roman" w:hAnsi="Arial"/>
      <w:sz w:val="16"/>
      <w:szCs w:val="16"/>
    </w:rPr>
  </w:style>
  <w:style w:type="character" w:customStyle="1" w:styleId="aff2">
    <w:name w:val="Гипертекстовая ссылка"/>
    <w:basedOn w:val="ae"/>
    <w:rsid w:val="00321F6E"/>
    <w:rPr>
      <w:b/>
      <w:bCs/>
      <w:color w:val="008000"/>
    </w:rPr>
  </w:style>
  <w:style w:type="paragraph" w:customStyle="1" w:styleId="aff3">
    <w:name w:val="Текст (прав. подпись)"/>
    <w:basedOn w:val="a0"/>
    <w:next w:val="a0"/>
    <w:rsid w:val="00321F6E"/>
    <w:pPr>
      <w:widowControl w:val="0"/>
      <w:autoSpaceDE w:val="0"/>
      <w:autoSpaceDN w:val="0"/>
      <w:adjustRightInd w:val="0"/>
      <w:jc w:val="right"/>
    </w:pPr>
    <w:rPr>
      <w:rFonts w:ascii="Arial" w:eastAsia="Times New Roman" w:hAnsi="Arial"/>
      <w:sz w:val="24"/>
      <w:szCs w:val="24"/>
    </w:rPr>
  </w:style>
  <w:style w:type="paragraph" w:customStyle="1" w:styleId="1">
    <w:name w:val="Стиль1"/>
    <w:basedOn w:val="a0"/>
    <w:rsid w:val="00321F6E"/>
    <w:pPr>
      <w:numPr>
        <w:numId w:val="3"/>
      </w:numPr>
    </w:pPr>
    <w:rPr>
      <w:rFonts w:eastAsia="Times New Roman"/>
    </w:rPr>
  </w:style>
  <w:style w:type="paragraph" w:styleId="aff4">
    <w:name w:val="Normal (Web)"/>
    <w:basedOn w:val="a0"/>
    <w:uiPriority w:val="99"/>
    <w:rsid w:val="00321F6E"/>
    <w:pPr>
      <w:spacing w:before="75" w:after="75"/>
    </w:pPr>
    <w:rPr>
      <w:rFonts w:ascii="Arial" w:eastAsia="Times New Roman" w:hAnsi="Arial" w:cs="Arial"/>
      <w:color w:val="000000"/>
    </w:rPr>
  </w:style>
  <w:style w:type="paragraph" w:customStyle="1" w:styleId="consnormal0">
    <w:name w:val="consnormal"/>
    <w:basedOn w:val="a0"/>
    <w:rsid w:val="00321F6E"/>
    <w:pPr>
      <w:spacing w:before="75" w:after="75"/>
    </w:pPr>
    <w:rPr>
      <w:rFonts w:ascii="Arial" w:eastAsia="Times New Roman" w:hAnsi="Arial" w:cs="Arial"/>
      <w:color w:val="000000"/>
    </w:rPr>
  </w:style>
  <w:style w:type="paragraph" w:customStyle="1" w:styleId="ConsCell">
    <w:name w:val="ConsCell"/>
    <w:rsid w:val="00321F6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rsid w:val="00321F6E"/>
    <w:pPr>
      <w:widowControl w:val="0"/>
      <w:numPr>
        <w:numId w:val="5"/>
      </w:numPr>
      <w:tabs>
        <w:tab w:val="clear" w:pos="360"/>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styleId="a">
    <w:name w:val="List Bullet"/>
    <w:basedOn w:val="aff5"/>
    <w:rsid w:val="00321F6E"/>
    <w:pPr>
      <w:numPr>
        <w:numId w:val="4"/>
      </w:numPr>
    </w:pPr>
  </w:style>
  <w:style w:type="paragraph" w:styleId="aff5">
    <w:name w:val="Body Text First Indent"/>
    <w:basedOn w:val="a0"/>
    <w:link w:val="aff6"/>
    <w:rsid w:val="00321F6E"/>
    <w:pPr>
      <w:ind w:firstLine="210"/>
    </w:pPr>
    <w:rPr>
      <w:rFonts w:eastAsia="Times New Roman"/>
    </w:rPr>
  </w:style>
  <w:style w:type="character" w:customStyle="1" w:styleId="aff6">
    <w:name w:val="Красная строка Знак"/>
    <w:basedOn w:val="a5"/>
    <w:link w:val="aff5"/>
    <w:rsid w:val="00321F6E"/>
    <w:rPr>
      <w:rFonts w:ascii="Times New Roman" w:eastAsia="Times New Roman" w:hAnsi="Times New Roman" w:cs="Times New Roman"/>
      <w:sz w:val="20"/>
      <w:szCs w:val="20"/>
      <w:lang w:eastAsia="ru-RU"/>
    </w:rPr>
  </w:style>
  <w:style w:type="paragraph" w:customStyle="1" w:styleId="aff7">
    <w:name w:val="Знак"/>
    <w:basedOn w:val="a0"/>
    <w:rsid w:val="00321F6E"/>
    <w:pPr>
      <w:spacing w:before="100" w:beforeAutospacing="1" w:after="100" w:afterAutospacing="1"/>
    </w:pPr>
    <w:rPr>
      <w:rFonts w:ascii="Tahoma" w:eastAsia="Times New Roman"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321F6E"/>
    <w:pPr>
      <w:spacing w:before="100" w:beforeAutospacing="1" w:after="100" w:afterAutospacing="1"/>
    </w:pPr>
    <w:rPr>
      <w:rFonts w:ascii="Tahoma" w:eastAsia="Times New Roman" w:hAnsi="Tahoma"/>
      <w:lang w:val="en-US" w:eastAsia="en-US"/>
    </w:rPr>
  </w:style>
  <w:style w:type="paragraph" w:customStyle="1" w:styleId="aff8">
    <w:name w:val="Знак Знак Знак"/>
    <w:basedOn w:val="a0"/>
    <w:rsid w:val="00321F6E"/>
    <w:pPr>
      <w:spacing w:before="100" w:beforeAutospacing="1" w:after="100" w:afterAutospacing="1"/>
    </w:pPr>
    <w:rPr>
      <w:rFonts w:ascii="Tahoma" w:eastAsia="Times New Roman" w:hAnsi="Tahoma" w:cs="Tahoma"/>
      <w:lang w:val="en-US" w:eastAsia="en-US"/>
    </w:rPr>
  </w:style>
  <w:style w:type="paragraph" w:customStyle="1" w:styleId="aff9">
    <w:name w:val="Знак Знак Знак Знак Знак Знак Знак Знак Знак"/>
    <w:basedOn w:val="a0"/>
    <w:rsid w:val="00321F6E"/>
    <w:pPr>
      <w:spacing w:before="100" w:beforeAutospacing="1" w:after="100" w:afterAutospacing="1"/>
    </w:pPr>
    <w:rPr>
      <w:rFonts w:ascii="Tahoma" w:eastAsia="Times New Roman" w:hAnsi="Tahoma" w:cs="Tahoma"/>
      <w:lang w:val="en-US" w:eastAsia="en-US"/>
    </w:rPr>
  </w:style>
  <w:style w:type="paragraph" w:customStyle="1" w:styleId="affa">
    <w:name w:val="Знак Знак Знак"/>
    <w:basedOn w:val="a0"/>
    <w:rsid w:val="00321F6E"/>
    <w:pPr>
      <w:spacing w:before="100" w:beforeAutospacing="1" w:after="100" w:afterAutospacing="1"/>
    </w:pPr>
    <w:rPr>
      <w:rFonts w:ascii="Tahoma" w:eastAsia="Times New Roman" w:hAnsi="Tahoma" w:cs="Tahoma"/>
      <w:lang w:val="en-US" w:eastAsia="en-US"/>
    </w:rPr>
  </w:style>
  <w:style w:type="paragraph" w:customStyle="1" w:styleId="affb">
    <w:name w:val="Знак Знак Знак Знак"/>
    <w:basedOn w:val="a0"/>
    <w:rsid w:val="00321F6E"/>
    <w:pPr>
      <w:spacing w:before="100" w:beforeAutospacing="1" w:after="100" w:afterAutospacing="1"/>
      <w:jc w:val="both"/>
    </w:pPr>
    <w:rPr>
      <w:rFonts w:ascii="Tahoma" w:eastAsia="Times New Roman" w:hAnsi="Tahoma"/>
      <w:lang w:val="en-US" w:eastAsia="en-US"/>
    </w:rPr>
  </w:style>
  <w:style w:type="paragraph" w:customStyle="1" w:styleId="affc">
    <w:name w:val="Знак Знак Знак Знак Знак Знак Знак"/>
    <w:basedOn w:val="a0"/>
    <w:rsid w:val="00321F6E"/>
    <w:pPr>
      <w:spacing w:before="100" w:beforeAutospacing="1" w:after="100" w:afterAutospacing="1"/>
      <w:jc w:val="both"/>
    </w:pPr>
    <w:rPr>
      <w:rFonts w:ascii="Tahoma" w:eastAsia="Times New Roman" w:hAnsi="Tahoma"/>
      <w:lang w:val="en-US" w:eastAsia="en-US"/>
    </w:rPr>
  </w:style>
  <w:style w:type="character" w:customStyle="1" w:styleId="gbm1">
    <w:name w:val="gbm1"/>
    <w:basedOn w:val="a1"/>
    <w:rsid w:val="00321F6E"/>
    <w:rPr>
      <w:sz w:val="21"/>
      <w:szCs w:val="21"/>
    </w:rPr>
  </w:style>
  <w:style w:type="paragraph" w:customStyle="1" w:styleId="western">
    <w:name w:val="western"/>
    <w:basedOn w:val="a0"/>
    <w:rsid w:val="00321F6E"/>
    <w:pPr>
      <w:spacing w:before="100" w:beforeAutospacing="1" w:after="100" w:afterAutospacing="1"/>
    </w:pPr>
    <w:rPr>
      <w:rFonts w:eastAsia="Times New Roman"/>
      <w:sz w:val="24"/>
      <w:szCs w:val="24"/>
    </w:rPr>
  </w:style>
  <w:style w:type="paragraph" w:customStyle="1" w:styleId="DID-Texte2">
    <w:name w:val="DID - Texte 2"/>
    <w:basedOn w:val="a0"/>
    <w:rsid w:val="00321F6E"/>
    <w:pPr>
      <w:spacing w:line="300" w:lineRule="atLeast"/>
      <w:ind w:left="720"/>
      <w:jc w:val="both"/>
    </w:pPr>
    <w:rPr>
      <w:rFonts w:eastAsia="Times New Roman"/>
      <w:color w:val="000000"/>
      <w:sz w:val="26"/>
      <w:lang w:val="fr-CA"/>
    </w:rPr>
  </w:style>
  <w:style w:type="paragraph" w:customStyle="1" w:styleId="27">
    <w:name w:val="Знак2"/>
    <w:basedOn w:val="a0"/>
    <w:rsid w:val="00321F6E"/>
    <w:pPr>
      <w:spacing w:after="160" w:line="240" w:lineRule="exact"/>
    </w:pPr>
    <w:rPr>
      <w:rFonts w:ascii="Verdana" w:eastAsia="Times New Roman" w:hAnsi="Verdana"/>
      <w:lang w:val="en-US" w:eastAsia="en-US"/>
    </w:rPr>
  </w:style>
  <w:style w:type="paragraph" w:customStyle="1" w:styleId="16">
    <w:name w:val="Знак1 Знак Знак Знак"/>
    <w:basedOn w:val="a0"/>
    <w:rsid w:val="00321F6E"/>
    <w:pPr>
      <w:spacing w:before="100" w:beforeAutospacing="1" w:after="100" w:afterAutospacing="1"/>
    </w:pPr>
    <w:rPr>
      <w:rFonts w:ascii="Tahoma" w:eastAsia="Times New Roman"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321F6E"/>
    <w:pPr>
      <w:spacing w:before="100" w:beforeAutospacing="1" w:after="100" w:afterAutospacing="1"/>
    </w:pPr>
    <w:rPr>
      <w:rFonts w:ascii="Tahoma" w:eastAsia="Times New Roman" w:hAnsi="Tahoma"/>
      <w:lang w:val="en-US" w:eastAsia="en-US"/>
    </w:rPr>
  </w:style>
  <w:style w:type="paragraph" w:customStyle="1" w:styleId="17">
    <w:name w:val="Верхний колонтитул1"/>
    <w:basedOn w:val="a0"/>
    <w:rsid w:val="00321F6E"/>
    <w:pPr>
      <w:ind w:left="400"/>
      <w:jc w:val="center"/>
    </w:pPr>
    <w:rPr>
      <w:rFonts w:ascii="Arial" w:eastAsia="Times New Roman" w:hAnsi="Arial" w:cs="Arial"/>
      <w:b/>
      <w:bCs/>
      <w:color w:val="3560A7"/>
      <w:sz w:val="28"/>
      <w:szCs w:val="28"/>
    </w:rPr>
  </w:style>
  <w:style w:type="paragraph" w:customStyle="1" w:styleId="210">
    <w:name w:val="Знак2 Знак Знак Знак Знак Знак Знак Знак Знак Знак Знак Знак Знак Знак Знак Знак1"/>
    <w:basedOn w:val="a0"/>
    <w:rsid w:val="00321F6E"/>
    <w:pPr>
      <w:spacing w:before="100" w:beforeAutospacing="1" w:after="100" w:afterAutospacing="1"/>
    </w:pPr>
    <w:rPr>
      <w:rFonts w:ascii="Tahoma" w:eastAsia="Times New Roman" w:hAnsi="Tahoma"/>
      <w:lang w:val="en-US" w:eastAsia="en-US"/>
    </w:rPr>
  </w:style>
  <w:style w:type="paragraph" w:customStyle="1" w:styleId="affd">
    <w:name w:val="Знак Знак Знак Знак Знак Знак Знак Знак Знак"/>
    <w:basedOn w:val="a0"/>
    <w:rsid w:val="00321F6E"/>
    <w:pPr>
      <w:spacing w:before="100" w:beforeAutospacing="1" w:after="100" w:afterAutospacing="1"/>
    </w:pPr>
    <w:rPr>
      <w:rFonts w:ascii="Tahoma" w:eastAsia="Times New Roman" w:hAnsi="Tahoma" w:cs="Tahoma"/>
      <w:lang w:val="en-US" w:eastAsia="en-US"/>
    </w:rPr>
  </w:style>
  <w:style w:type="paragraph" w:customStyle="1" w:styleId="18">
    <w:name w:val="Знак Знак Знак1"/>
    <w:basedOn w:val="a0"/>
    <w:rsid w:val="00321F6E"/>
    <w:pPr>
      <w:spacing w:before="100" w:beforeAutospacing="1" w:after="100" w:afterAutospacing="1"/>
    </w:pPr>
    <w:rPr>
      <w:rFonts w:ascii="Tahoma" w:eastAsia="Times New Roman" w:hAnsi="Tahoma" w:cs="Tahoma"/>
      <w:lang w:val="en-US" w:eastAsia="en-US"/>
    </w:rPr>
  </w:style>
  <w:style w:type="paragraph" w:customStyle="1" w:styleId="19">
    <w:name w:val="Знак Знак Знак Знак1"/>
    <w:basedOn w:val="a0"/>
    <w:rsid w:val="00321F6E"/>
    <w:pPr>
      <w:spacing w:before="100" w:beforeAutospacing="1" w:after="100" w:afterAutospacing="1"/>
      <w:jc w:val="both"/>
    </w:pPr>
    <w:rPr>
      <w:rFonts w:ascii="Tahoma" w:eastAsia="Times New Roman" w:hAnsi="Tahoma"/>
      <w:lang w:val="en-US" w:eastAsia="en-US"/>
    </w:rPr>
  </w:style>
  <w:style w:type="paragraph" w:customStyle="1" w:styleId="1a">
    <w:name w:val="Знак Знак Знак Знак Знак Знак Знак1"/>
    <w:basedOn w:val="a0"/>
    <w:rsid w:val="00321F6E"/>
    <w:pPr>
      <w:spacing w:before="100" w:beforeAutospacing="1" w:after="100" w:afterAutospacing="1"/>
      <w:jc w:val="both"/>
    </w:pPr>
    <w:rPr>
      <w:rFonts w:ascii="Tahoma" w:eastAsia="Times New Roman" w:hAnsi="Tahoma"/>
      <w:lang w:val="en-US" w:eastAsia="en-US"/>
    </w:rPr>
  </w:style>
  <w:style w:type="paragraph" w:customStyle="1" w:styleId="28">
    <w:name w:val="Знак Знак Знак Знак2"/>
    <w:basedOn w:val="a0"/>
    <w:rsid w:val="00321F6E"/>
    <w:pPr>
      <w:spacing w:before="100" w:beforeAutospacing="1" w:after="100" w:afterAutospacing="1"/>
      <w:jc w:val="both"/>
    </w:pPr>
    <w:rPr>
      <w:rFonts w:ascii="Tahoma" w:eastAsia="Times New Roman" w:hAnsi="Tahoma" w:cs="Tahoma"/>
      <w:lang w:val="en-US" w:eastAsia="en-US"/>
    </w:rPr>
  </w:style>
  <w:style w:type="paragraph" w:customStyle="1" w:styleId="affe">
    <w:name w:val="Прижатый влево"/>
    <w:basedOn w:val="a0"/>
    <w:next w:val="a0"/>
    <w:rsid w:val="00321F6E"/>
    <w:pPr>
      <w:widowControl w:val="0"/>
      <w:autoSpaceDE w:val="0"/>
      <w:autoSpaceDN w:val="0"/>
      <w:adjustRightInd w:val="0"/>
    </w:pPr>
    <w:rPr>
      <w:rFonts w:ascii="Arial" w:eastAsia="Times New Roman" w:hAnsi="Arial" w:cs="Arial"/>
      <w:sz w:val="24"/>
      <w:szCs w:val="24"/>
    </w:rPr>
  </w:style>
  <w:style w:type="paragraph" w:customStyle="1" w:styleId="Style17">
    <w:name w:val="Style17"/>
    <w:basedOn w:val="a0"/>
    <w:rsid w:val="00321F6E"/>
    <w:pPr>
      <w:widowControl w:val="0"/>
      <w:autoSpaceDE w:val="0"/>
      <w:autoSpaceDN w:val="0"/>
      <w:adjustRightInd w:val="0"/>
      <w:spacing w:line="281" w:lineRule="exact"/>
      <w:ind w:firstLine="569"/>
      <w:jc w:val="both"/>
    </w:pPr>
    <w:rPr>
      <w:rFonts w:eastAsia="Times New Roman"/>
      <w:sz w:val="24"/>
      <w:szCs w:val="24"/>
    </w:rPr>
  </w:style>
  <w:style w:type="paragraph" w:customStyle="1" w:styleId="afff">
    <w:name w:val="Таблица"/>
    <w:basedOn w:val="a0"/>
    <w:link w:val="afff0"/>
    <w:uiPriority w:val="99"/>
    <w:qFormat/>
    <w:rsid w:val="00321F6E"/>
    <w:pPr>
      <w:textAlignment w:val="top"/>
    </w:pPr>
    <w:rPr>
      <w:sz w:val="28"/>
      <w:lang w:val="x-none" w:eastAsia="x-none"/>
    </w:rPr>
  </w:style>
  <w:style w:type="character" w:customStyle="1" w:styleId="afff0">
    <w:name w:val="Таблица Знак"/>
    <w:link w:val="afff"/>
    <w:uiPriority w:val="99"/>
    <w:rsid w:val="00321F6E"/>
    <w:rPr>
      <w:rFonts w:ascii="Times New Roman" w:eastAsia="Calibri" w:hAnsi="Times New Roman" w:cs="Times New Roman"/>
      <w:sz w:val="28"/>
      <w:szCs w:val="20"/>
      <w:lang w:val="x-none" w:eastAsia="x-none"/>
    </w:rPr>
  </w:style>
  <w:style w:type="paragraph" w:customStyle="1" w:styleId="afff1">
    <w:name w:val="Нормальный (таблица)"/>
    <w:basedOn w:val="a0"/>
    <w:next w:val="a0"/>
    <w:rsid w:val="00321F6E"/>
    <w:pPr>
      <w:widowControl w:val="0"/>
      <w:autoSpaceDE w:val="0"/>
      <w:autoSpaceDN w:val="0"/>
      <w:adjustRightInd w:val="0"/>
      <w:jc w:val="both"/>
    </w:pPr>
    <w:rPr>
      <w:rFonts w:ascii="Arial" w:eastAsia="Times New Roman" w:hAnsi="Arial" w:cs="Arial"/>
      <w:sz w:val="24"/>
      <w:szCs w:val="24"/>
    </w:rPr>
  </w:style>
  <w:style w:type="paragraph" w:customStyle="1" w:styleId="211">
    <w:name w:val="Основной текст 21"/>
    <w:basedOn w:val="a0"/>
    <w:rsid w:val="00321F6E"/>
    <w:pPr>
      <w:ind w:firstLine="720"/>
      <w:jc w:val="both"/>
    </w:pPr>
    <w:rPr>
      <w:rFonts w:eastAsia="Times New Roman"/>
      <w:sz w:val="28"/>
    </w:rPr>
  </w:style>
  <w:style w:type="paragraph" w:customStyle="1" w:styleId="consplusnormal0">
    <w:name w:val="consplusnormal"/>
    <w:basedOn w:val="a0"/>
    <w:rsid w:val="00321F6E"/>
    <w:pPr>
      <w:spacing w:before="100" w:beforeAutospacing="1" w:after="100" w:afterAutospacing="1"/>
    </w:pPr>
    <w:rPr>
      <w:rFonts w:eastAsia="Times New Roman"/>
      <w:sz w:val="24"/>
      <w:szCs w:val="24"/>
    </w:rPr>
  </w:style>
  <w:style w:type="character" w:customStyle="1" w:styleId="apple-converted-space">
    <w:name w:val="apple-converted-space"/>
    <w:basedOn w:val="a1"/>
    <w:rsid w:val="00321F6E"/>
  </w:style>
  <w:style w:type="paragraph" w:customStyle="1" w:styleId="212">
    <w:name w:val="Основной текст с отступом 21"/>
    <w:basedOn w:val="a0"/>
    <w:rsid w:val="00321F6E"/>
    <w:pPr>
      <w:ind w:firstLine="720"/>
      <w:jc w:val="both"/>
    </w:pPr>
    <w:rPr>
      <w:rFonts w:eastAsia="Times New Roman"/>
      <w:sz w:val="28"/>
    </w:rPr>
  </w:style>
  <w:style w:type="paragraph" w:customStyle="1" w:styleId="1b">
    <w:name w:val="Абзац списка1"/>
    <w:basedOn w:val="a0"/>
    <w:rsid w:val="00321F6E"/>
    <w:pPr>
      <w:suppressAutoHyphens/>
    </w:pPr>
    <w:rPr>
      <w:rFonts w:ascii="Calibri" w:hAnsi="Calibri" w:cs="Calibri"/>
      <w:kern w:val="2"/>
      <w:lang w:eastAsia="ar-SA"/>
    </w:rPr>
  </w:style>
  <w:style w:type="paragraph" w:customStyle="1" w:styleId="ConsPlusCell">
    <w:name w:val="ConsPlusCell"/>
    <w:link w:val="ConsPlusCell0"/>
    <w:uiPriority w:val="99"/>
    <w:rsid w:val="00321F6E"/>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aps">
    <w:name w:val="caps"/>
    <w:rsid w:val="00321F6E"/>
    <w:rPr>
      <w:rFonts w:cs="Times New Roman"/>
    </w:rPr>
  </w:style>
  <w:style w:type="paragraph" w:customStyle="1" w:styleId="s1">
    <w:name w:val="s_1"/>
    <w:basedOn w:val="a0"/>
    <w:rsid w:val="00321F6E"/>
    <w:pPr>
      <w:spacing w:before="100" w:beforeAutospacing="1" w:after="100" w:afterAutospacing="1"/>
    </w:pPr>
    <w:rPr>
      <w:rFonts w:eastAsia="Times New Roman"/>
      <w:sz w:val="24"/>
      <w:szCs w:val="24"/>
    </w:rPr>
  </w:style>
  <w:style w:type="paragraph" w:customStyle="1" w:styleId="p3">
    <w:name w:val="p3"/>
    <w:basedOn w:val="a0"/>
    <w:rsid w:val="00321F6E"/>
    <w:pPr>
      <w:spacing w:before="100" w:beforeAutospacing="1" w:after="100" w:afterAutospacing="1"/>
    </w:pPr>
    <w:rPr>
      <w:rFonts w:eastAsia="Times New Roman"/>
      <w:sz w:val="24"/>
      <w:szCs w:val="24"/>
    </w:rPr>
  </w:style>
  <w:style w:type="character" w:customStyle="1" w:styleId="s10">
    <w:name w:val="s1"/>
    <w:basedOn w:val="a1"/>
    <w:rsid w:val="00321F6E"/>
  </w:style>
  <w:style w:type="paragraph" w:customStyle="1" w:styleId="1c">
    <w:name w:val="Обычный1"/>
    <w:rsid w:val="00321F6E"/>
    <w:pPr>
      <w:widowControl w:val="0"/>
      <w:suppressAutoHyphens/>
    </w:pPr>
    <w:rPr>
      <w:rFonts w:ascii="Arial" w:eastAsia="Lucida Sans Unicode" w:hAnsi="Arial" w:cs="Times New Roman"/>
      <w:lang w:eastAsia="ru-RU"/>
    </w:rPr>
  </w:style>
  <w:style w:type="character" w:customStyle="1" w:styleId="29">
    <w:name w:val="Основной шрифт абзаца2"/>
    <w:rsid w:val="00321F6E"/>
  </w:style>
  <w:style w:type="character" w:customStyle="1" w:styleId="ConsPlusCell0">
    <w:name w:val="ConsPlusCell Знак"/>
    <w:link w:val="ConsPlusCell"/>
    <w:locked/>
    <w:rsid w:val="003F3EED"/>
    <w:rPr>
      <w:rFonts w:ascii="Times New Roman" w:eastAsia="Calibri" w:hAnsi="Times New Roman" w:cs="Times New Roman"/>
      <w:sz w:val="28"/>
      <w:szCs w:val="28"/>
    </w:rPr>
  </w:style>
  <w:style w:type="paragraph" w:customStyle="1" w:styleId="msonormalcxspmiddle">
    <w:name w:val="msonormalcxspmiddle"/>
    <w:basedOn w:val="a0"/>
    <w:rsid w:val="003F3EED"/>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6424</Words>
  <Characters>36622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архитектура</dc:creator>
  <cp:lastModifiedBy>Бресский Владимир Игоревич</cp:lastModifiedBy>
  <cp:revision>2</cp:revision>
  <cp:lastPrinted>2018-10-23T12:02:00Z</cp:lastPrinted>
  <dcterms:created xsi:type="dcterms:W3CDTF">2018-10-29T14:42:00Z</dcterms:created>
  <dcterms:modified xsi:type="dcterms:W3CDTF">2018-10-29T14:42:00Z</dcterms:modified>
</cp:coreProperties>
</file>