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28E" w:rsidRPr="003A06C5" w:rsidRDefault="0027528E" w:rsidP="0027528E">
      <w:pPr>
        <w:jc w:val="right"/>
        <w:rPr>
          <w:vanish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>
        <w:tc>
          <w:tcPr>
            <w:tcW w:w="9900" w:type="dxa"/>
            <w:shd w:val="clear" w:color="auto" w:fill="auto"/>
          </w:tcPr>
          <w:p w:rsidR="00766A3E" w:rsidRDefault="00CF1A2C" w:rsidP="001333B0">
            <w:pPr>
              <w:snapToGrid w:val="0"/>
              <w:jc w:val="right"/>
              <w:rPr>
                <w:noProof/>
              </w:rPr>
            </w:pPr>
            <w:r>
              <w:rPr>
                <w:noProof/>
              </w:rPr>
              <w:t>ПРОЕКТ</w:t>
            </w: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CF1A2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85DB7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___________</w:t>
      </w:r>
      <w:r w:rsidR="00B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201</w:t>
      </w:r>
      <w:r w:rsidR="00861C62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</w:t>
      </w:r>
      <w:r w:rsidRPr="00C520C4">
        <w:rPr>
          <w:sz w:val="28"/>
          <w:szCs w:val="28"/>
        </w:rPr>
        <w:lastRenderedPageBreak/>
        <w:t>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CF1A2C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  <w:r w:rsidRPr="004B2583">
        <w:rPr>
          <w:sz w:val="28"/>
          <w:szCs w:val="28"/>
        </w:rPr>
        <w:t>начальни</w:t>
      </w:r>
      <w:r>
        <w:rPr>
          <w:sz w:val="28"/>
          <w:szCs w:val="28"/>
        </w:rPr>
        <w:t>к</w:t>
      </w:r>
      <w:r w:rsidR="00CF1A2C">
        <w:rPr>
          <w:sz w:val="28"/>
          <w:szCs w:val="28"/>
        </w:rPr>
        <w:t>а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Управления ЖКХ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F1A2C">
        <w:rPr>
          <w:sz w:val="28"/>
          <w:szCs w:val="28"/>
        </w:rPr>
        <w:t xml:space="preserve">                     Н.И. Дрозд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В.П. Бугаенко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6B71B0" w:rsidRDefault="006B71B0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7D4126" w:rsidRDefault="007D4126" w:rsidP="00CC3289">
      <w:pPr>
        <w:ind w:left="5103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lastRenderedPageBreak/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___  __________</w:t>
      </w:r>
      <w:r>
        <w:rPr>
          <w:sz w:val="28"/>
          <w:szCs w:val="28"/>
        </w:rPr>
        <w:t>201</w:t>
      </w:r>
      <w:r w:rsidR="009A75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907D54" w:rsidRDefault="00907D54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CF1A2C" w:rsidRDefault="00CF1A2C" w:rsidP="00AB2924">
      <w:pPr>
        <w:pStyle w:val="Default"/>
        <w:rPr>
          <w:color w:val="auto"/>
          <w:sz w:val="28"/>
          <w:szCs w:val="28"/>
        </w:rPr>
      </w:pPr>
    </w:p>
    <w:p w:rsidR="00183E3A" w:rsidRDefault="00CF1A2C" w:rsidP="00183E3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Подпункт 1.1.2. пункта 1.1. р</w:t>
      </w:r>
      <w:r w:rsidR="00183E3A">
        <w:rPr>
          <w:color w:val="auto"/>
          <w:sz w:val="28"/>
          <w:szCs w:val="28"/>
        </w:rPr>
        <w:t>аздел</w:t>
      </w:r>
      <w:r>
        <w:rPr>
          <w:color w:val="auto"/>
          <w:sz w:val="28"/>
          <w:szCs w:val="28"/>
        </w:rPr>
        <w:t>а 1. и</w:t>
      </w:r>
      <w:r w:rsidR="00183E3A">
        <w:rPr>
          <w:color w:val="auto"/>
          <w:sz w:val="28"/>
          <w:szCs w:val="28"/>
        </w:rPr>
        <w:t>зложить в следующей редакции:</w:t>
      </w:r>
    </w:p>
    <w:p w:rsidR="00CF1A2C" w:rsidRDefault="00CF1A2C" w:rsidP="00CF1A2C">
      <w:pPr>
        <w:tabs>
          <w:tab w:val="left" w:pos="0"/>
        </w:tabs>
        <w:ind w:firstLine="709"/>
        <w:rPr>
          <w:sz w:val="28"/>
          <w:szCs w:val="28"/>
        </w:rPr>
      </w:pPr>
    </w:p>
    <w:p w:rsidR="00CF1A2C" w:rsidRPr="00CF1A2C" w:rsidRDefault="00183E3A" w:rsidP="00CF1A2C">
      <w:pPr>
        <w:tabs>
          <w:tab w:val="left" w:pos="0"/>
        </w:tabs>
        <w:ind w:firstLine="709"/>
        <w:rPr>
          <w:sz w:val="28"/>
          <w:szCs w:val="28"/>
        </w:rPr>
      </w:pPr>
      <w:r w:rsidRPr="00CF1A2C">
        <w:rPr>
          <w:sz w:val="28"/>
          <w:szCs w:val="28"/>
        </w:rPr>
        <w:t>«</w:t>
      </w:r>
      <w:r w:rsidR="00CF1A2C" w:rsidRPr="00CF1A2C">
        <w:rPr>
          <w:sz w:val="28"/>
          <w:szCs w:val="28"/>
        </w:rPr>
        <w:t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CF1A2C" w:rsidRPr="00CF1A2C" w:rsidRDefault="00CF1A2C" w:rsidP="00CF1A2C">
      <w:pPr>
        <w:tabs>
          <w:tab w:val="left" w:pos="0"/>
        </w:tabs>
        <w:ind w:firstLine="709"/>
      </w:pPr>
    </w:p>
    <w:p w:rsidR="00CF1A2C" w:rsidRPr="00CF1A2C" w:rsidRDefault="00CF1A2C" w:rsidP="00CF1A2C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CF1A2C">
        <w:rPr>
          <w:sz w:val="28"/>
          <w:szCs w:val="28"/>
        </w:rPr>
        <w:t>Местные телефонные соединения</w:t>
      </w:r>
    </w:p>
    <w:p w:rsidR="00CF1A2C" w:rsidRPr="00CF1A2C" w:rsidRDefault="00CF1A2C" w:rsidP="00CF1A2C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CF1A2C" w:rsidRPr="00CF1A2C" w:rsidTr="00A336FB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Цена минуты разговора при местных телефонных соединениях (не более, руб.)</w:t>
            </w:r>
          </w:p>
        </w:tc>
      </w:tr>
      <w:tr w:rsidR="00CF1A2C" w:rsidRPr="00CF1A2C" w:rsidTr="00A336FB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3</w:t>
            </w:r>
          </w:p>
        </w:tc>
      </w:tr>
      <w:tr w:rsidR="00CF1A2C" w:rsidRPr="00CF1A2C" w:rsidTr="00A336FB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Управление жилищно-коммунального хозяйства администрации города Азова</w:t>
            </w:r>
          </w:p>
        </w:tc>
      </w:tr>
      <w:tr w:rsidR="00CF1A2C" w:rsidRPr="00CF1A2C" w:rsidTr="00A336FB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 xml:space="preserve">0,62 </w:t>
            </w:r>
          </w:p>
        </w:tc>
      </w:tr>
      <w:tr w:rsidR="00CF1A2C" w:rsidRPr="00CF1A2C" w:rsidTr="00A336FB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МКУ г. Азова «Департамент ЖКХ»</w:t>
            </w:r>
          </w:p>
        </w:tc>
      </w:tr>
      <w:tr w:rsidR="00CF1A2C" w:rsidRPr="00CF1A2C" w:rsidTr="00A336FB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 xml:space="preserve">0,62 </w:t>
            </w:r>
          </w:p>
        </w:tc>
      </w:tr>
      <w:tr w:rsidR="00CF1A2C" w:rsidRPr="00CF1A2C" w:rsidTr="00A336FB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МКУ «Управление ГОЧС города Азова»</w:t>
            </w:r>
          </w:p>
        </w:tc>
      </w:tr>
      <w:tr w:rsidR="00CF1A2C" w:rsidRPr="00CF1A2C" w:rsidTr="00A336FB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 xml:space="preserve">0,62  </w:t>
            </w:r>
          </w:p>
        </w:tc>
      </w:tr>
    </w:tbl>
    <w:p w:rsidR="00CF1A2C" w:rsidRPr="00CF1A2C" w:rsidRDefault="00CF1A2C" w:rsidP="00CF1A2C">
      <w:pPr>
        <w:pStyle w:val="ConsPlusNormal"/>
        <w:jc w:val="center"/>
      </w:pPr>
    </w:p>
    <w:p w:rsidR="00CF1A2C" w:rsidRDefault="00CF1A2C" w:rsidP="00CF1A2C">
      <w:pPr>
        <w:pStyle w:val="ConsPlusNormal"/>
        <w:jc w:val="center"/>
      </w:pPr>
    </w:p>
    <w:p w:rsidR="00CF1A2C" w:rsidRDefault="00CF1A2C" w:rsidP="00CF1A2C">
      <w:pPr>
        <w:pStyle w:val="ConsPlusNormal"/>
        <w:jc w:val="center"/>
      </w:pPr>
    </w:p>
    <w:p w:rsidR="00CF1A2C" w:rsidRDefault="00CF1A2C" w:rsidP="00CF1A2C">
      <w:pPr>
        <w:pStyle w:val="ConsPlusNormal"/>
        <w:jc w:val="center"/>
      </w:pPr>
    </w:p>
    <w:p w:rsidR="00CF1A2C" w:rsidRDefault="00CF1A2C" w:rsidP="00CF1A2C">
      <w:pPr>
        <w:pStyle w:val="ConsPlusNormal"/>
        <w:jc w:val="center"/>
      </w:pPr>
    </w:p>
    <w:p w:rsidR="00CF1A2C" w:rsidRDefault="00CF1A2C" w:rsidP="00CF1A2C">
      <w:pPr>
        <w:pStyle w:val="ConsPlusNormal"/>
        <w:jc w:val="center"/>
      </w:pPr>
    </w:p>
    <w:p w:rsidR="00CF1A2C" w:rsidRPr="00CF1A2C" w:rsidRDefault="00CF1A2C" w:rsidP="00CF1A2C">
      <w:pPr>
        <w:pStyle w:val="ConsPlusNormal"/>
        <w:jc w:val="center"/>
      </w:pPr>
      <w:r w:rsidRPr="00CF1A2C">
        <w:t>Междугородние телефонные соединения</w:t>
      </w:r>
    </w:p>
    <w:p w:rsidR="00CF1A2C" w:rsidRPr="00CF1A2C" w:rsidRDefault="00CF1A2C" w:rsidP="00CF1A2C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CF1A2C" w:rsidRPr="00CF1A2C" w:rsidTr="00A336FB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Цена минуты разговора при междугородних телефонных соединениях (не более, руб.)</w:t>
            </w:r>
          </w:p>
        </w:tc>
      </w:tr>
    </w:tbl>
    <w:p w:rsidR="00CF1A2C" w:rsidRPr="00CF1A2C" w:rsidRDefault="00CF1A2C" w:rsidP="00CF1A2C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CF1A2C" w:rsidRPr="00CF1A2C" w:rsidTr="00A336FB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4</w:t>
            </w:r>
          </w:p>
        </w:tc>
      </w:tr>
      <w:tr w:rsidR="00CF1A2C" w:rsidRPr="00CF1A2C" w:rsidTr="00A336FB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Управление жилищно-коммунального хозяйства администрации города Азова</w:t>
            </w:r>
          </w:p>
        </w:tc>
      </w:tr>
      <w:tr w:rsidR="00CF1A2C" w:rsidRPr="00CF1A2C" w:rsidTr="00A336FB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2,40</w:t>
            </w:r>
          </w:p>
        </w:tc>
      </w:tr>
      <w:tr w:rsidR="00CF1A2C" w:rsidRPr="00CF1A2C" w:rsidTr="00A336FB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5,30</w:t>
            </w:r>
          </w:p>
        </w:tc>
      </w:tr>
      <w:tr w:rsidR="00CF1A2C" w:rsidRPr="00CF1A2C" w:rsidTr="00A336FB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МКУ г. Азова «Департамент ЖКХ»</w:t>
            </w:r>
          </w:p>
        </w:tc>
      </w:tr>
      <w:tr w:rsidR="00CF1A2C" w:rsidRPr="00CF1A2C" w:rsidTr="00A336FB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2,40</w:t>
            </w:r>
          </w:p>
        </w:tc>
      </w:tr>
      <w:tr w:rsidR="00CF1A2C" w:rsidRPr="00CF1A2C" w:rsidTr="00A336FB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5,30</w:t>
            </w:r>
          </w:p>
        </w:tc>
      </w:tr>
      <w:tr w:rsidR="00CF1A2C" w:rsidRPr="00CF1A2C" w:rsidTr="00A336FB">
        <w:trPr>
          <w:trHeight w:val="27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МКУ «Управление ГОЧС города Азова»</w:t>
            </w:r>
          </w:p>
        </w:tc>
      </w:tr>
      <w:tr w:rsidR="00CF1A2C" w:rsidRPr="00CF1A2C" w:rsidTr="00A336FB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2,40</w:t>
            </w:r>
          </w:p>
        </w:tc>
      </w:tr>
      <w:tr w:rsidR="00CF1A2C" w:rsidRPr="00CF1A2C" w:rsidTr="00A336FB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1A2C" w:rsidRPr="00CF1A2C" w:rsidRDefault="00CF1A2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CF1A2C">
              <w:t>5,30</w:t>
            </w:r>
            <w:r>
              <w:t>»</w:t>
            </w:r>
          </w:p>
        </w:tc>
      </w:tr>
    </w:tbl>
    <w:p w:rsidR="00183E3A" w:rsidRPr="00CF1A2C" w:rsidRDefault="00183E3A" w:rsidP="00CF1A2C">
      <w:pPr>
        <w:tabs>
          <w:tab w:val="left" w:pos="567"/>
        </w:tabs>
        <w:jc w:val="center"/>
        <w:rPr>
          <w:sz w:val="28"/>
          <w:szCs w:val="28"/>
        </w:rPr>
      </w:pPr>
    </w:p>
    <w:p w:rsidR="00183E3A" w:rsidRDefault="00183E3A" w:rsidP="00386A63">
      <w:pPr>
        <w:pStyle w:val="Default"/>
        <w:jc w:val="both"/>
        <w:rPr>
          <w:sz w:val="28"/>
          <w:szCs w:val="28"/>
        </w:rPr>
      </w:pPr>
    </w:p>
    <w:p w:rsidR="00B82662" w:rsidRDefault="00B82662" w:rsidP="004E562A">
      <w:pPr>
        <w:pStyle w:val="Default"/>
        <w:numPr>
          <w:ilvl w:val="0"/>
          <w:numId w:val="39"/>
        </w:numPr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Подпункт </w:t>
      </w:r>
      <w:r>
        <w:rPr>
          <w:color w:val="auto"/>
          <w:sz w:val="28"/>
          <w:szCs w:val="28"/>
        </w:rPr>
        <w:t>3.7.5</w:t>
      </w:r>
      <w:r>
        <w:rPr>
          <w:color w:val="auto"/>
          <w:sz w:val="28"/>
          <w:szCs w:val="28"/>
        </w:rPr>
        <w:t xml:space="preserve">. пункта </w:t>
      </w:r>
      <w:r w:rsidR="004E562A">
        <w:rPr>
          <w:color w:val="auto"/>
          <w:sz w:val="28"/>
          <w:szCs w:val="28"/>
        </w:rPr>
        <w:t>3.7</w:t>
      </w:r>
      <w:r>
        <w:rPr>
          <w:color w:val="auto"/>
          <w:sz w:val="28"/>
          <w:szCs w:val="28"/>
        </w:rPr>
        <w:t xml:space="preserve">. раздела </w:t>
      </w:r>
      <w:r w:rsidR="004E562A">
        <w:rPr>
          <w:color w:val="auto"/>
          <w:sz w:val="28"/>
          <w:szCs w:val="28"/>
        </w:rPr>
        <w:t>3</w:t>
      </w:r>
      <w:r>
        <w:rPr>
          <w:color w:val="auto"/>
          <w:sz w:val="28"/>
          <w:szCs w:val="28"/>
        </w:rPr>
        <w:t>. изложить в следующей редакции:</w:t>
      </w:r>
    </w:p>
    <w:p w:rsidR="00183E3A" w:rsidRDefault="00183E3A" w:rsidP="00183E3A">
      <w:pPr>
        <w:pStyle w:val="Default"/>
        <w:ind w:left="1080"/>
        <w:jc w:val="both"/>
        <w:rPr>
          <w:sz w:val="28"/>
          <w:szCs w:val="28"/>
        </w:rPr>
      </w:pPr>
    </w:p>
    <w:p w:rsidR="004E562A" w:rsidRPr="004E562A" w:rsidRDefault="00183E3A" w:rsidP="004E562A">
      <w:pPr>
        <w:overflowPunct w:val="0"/>
        <w:ind w:firstLine="567"/>
        <w:textAlignment w:val="baseline"/>
        <w:rPr>
          <w:sz w:val="28"/>
          <w:szCs w:val="28"/>
        </w:rPr>
      </w:pPr>
      <w:r w:rsidRPr="004E562A">
        <w:rPr>
          <w:sz w:val="28"/>
          <w:szCs w:val="28"/>
        </w:rPr>
        <w:t>«</w:t>
      </w:r>
      <w:r w:rsidR="004E562A" w:rsidRPr="004E562A">
        <w:rPr>
          <w:sz w:val="28"/>
          <w:szCs w:val="28"/>
        </w:rPr>
        <w:t>3.7.5.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горюче-смазочных материалов</w:t>
      </w:r>
    </w:p>
    <w:p w:rsidR="004E562A" w:rsidRPr="004E562A" w:rsidRDefault="004E562A" w:rsidP="004E562A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74"/>
        <w:gridCol w:w="1939"/>
      </w:tblGrid>
      <w:tr w:rsidR="004E562A" w:rsidRPr="004E562A" w:rsidTr="00A336FB">
        <w:trPr>
          <w:trHeight w:val="176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Наименование показателя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 xml:space="preserve">Норма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4E562A">
                <w:t>100 км</w:t>
              </w:r>
            </w:smartTag>
            <w:r w:rsidRPr="004E562A">
              <w:t xml:space="preserve"> пробега, л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Цена 1 литра горюче - смазочного материала (не более, руб.)</w:t>
            </w:r>
          </w:p>
        </w:tc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Среднемесячный годовой пробег в км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планируемое количество месяцев использования транспортного средства</w:t>
            </w:r>
          </w:p>
        </w:tc>
      </w:tr>
    </w:tbl>
    <w:p w:rsidR="004E562A" w:rsidRPr="004E562A" w:rsidRDefault="004E562A" w:rsidP="004E562A">
      <w:pPr>
        <w:rPr>
          <w:sz w:val="2"/>
          <w:szCs w:val="2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2283"/>
        <w:gridCol w:w="1920"/>
        <w:gridCol w:w="1680"/>
        <w:gridCol w:w="1929"/>
        <w:gridCol w:w="1984"/>
      </w:tblGrid>
      <w:tr w:rsidR="004E562A" w:rsidRPr="004E562A" w:rsidTr="00A336FB">
        <w:trPr>
          <w:trHeight w:val="319"/>
          <w:tblHeader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3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5</w:t>
            </w:r>
          </w:p>
        </w:tc>
      </w:tr>
      <w:tr w:rsidR="004E562A" w:rsidRPr="004E562A" w:rsidTr="00A336FB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МКУ г. Азова «Департамент ЖКХ»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 xml:space="preserve">ВАЗ </w:t>
            </w:r>
            <w:proofErr w:type="gramStart"/>
            <w:r w:rsidRPr="004E562A">
              <w:t>21074 ,</w:t>
            </w:r>
            <w:proofErr w:type="gramEnd"/>
            <w:r w:rsidRPr="004E562A">
              <w:t xml:space="preserve">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2A" w:rsidRPr="004E562A" w:rsidRDefault="002B2955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2 183,5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ВАЗ 21310 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13,2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2B2955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49,00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1 817,5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охлаждающая жидкость -тосол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95,0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2 000,5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321,0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2 000,5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МКУ «Управление ГОЧС города Азова»</w:t>
            </w:r>
          </w:p>
        </w:tc>
      </w:tr>
      <w:tr w:rsidR="004E562A" w:rsidRPr="004E562A" w:rsidTr="00A336FB">
        <w:trPr>
          <w:trHeight w:val="363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left"/>
            </w:pPr>
            <w:r w:rsidRPr="004E562A">
              <w:t xml:space="preserve">ВАЗ 21214 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12,5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2B2955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550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540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0,7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4E562A" w:rsidRPr="004E562A" w:rsidTr="00A336FB">
        <w:trPr>
          <w:trHeight w:val="452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4E562A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4E562A" w:rsidRPr="004E562A" w:rsidTr="00A336FB">
        <w:trPr>
          <w:trHeight w:val="540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left"/>
              <w:rPr>
                <w:highlight w:val="yellow"/>
              </w:rPr>
            </w:pPr>
            <w:r w:rsidRPr="004E562A">
              <w:t>Газель 32742 F</w:t>
            </w:r>
          </w:p>
        </w:tc>
      </w:tr>
      <w:tr w:rsidR="004E562A" w:rsidRPr="004E562A" w:rsidTr="00A336FB">
        <w:trPr>
          <w:trHeight w:val="38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25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2B2955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950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407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4E562A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2,4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4E562A" w:rsidRPr="004E562A" w:rsidTr="00A336FB">
        <w:trPr>
          <w:trHeight w:val="27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4E562A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0,2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4E562A" w:rsidRPr="004E562A" w:rsidTr="00A336FB">
        <w:trPr>
          <w:trHeight w:val="416"/>
        </w:trPr>
        <w:tc>
          <w:tcPr>
            <w:tcW w:w="97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left"/>
            </w:pPr>
            <w:r w:rsidRPr="004E562A">
              <w:t>ГАЗ 32214</w:t>
            </w:r>
          </w:p>
        </w:tc>
      </w:tr>
      <w:tr w:rsidR="004E562A" w:rsidRPr="004E562A" w:rsidTr="00A336FB">
        <w:trPr>
          <w:trHeight w:val="281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бензин АИ-92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20,8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2B2955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49,00</w:t>
            </w:r>
          </w:p>
        </w:tc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400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12</w:t>
            </w:r>
          </w:p>
        </w:tc>
      </w:tr>
      <w:tr w:rsidR="004E562A" w:rsidRPr="004E562A" w:rsidTr="00A336FB">
        <w:trPr>
          <w:trHeight w:val="413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4E562A">
              <w:t>масло моторное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2,0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143,4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  <w:tr w:rsidR="004E562A" w:rsidRPr="004E562A" w:rsidTr="00A336FB">
        <w:trPr>
          <w:trHeight w:val="405"/>
        </w:trPr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4E562A">
              <w:t>тосол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0,1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4E562A">
              <w:t>67,4</w:t>
            </w:r>
          </w:p>
        </w:tc>
        <w:tc>
          <w:tcPr>
            <w:tcW w:w="1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562A" w:rsidRPr="004E562A" w:rsidRDefault="004E562A" w:rsidP="00A336FB">
            <w:pPr>
              <w:widowControl/>
              <w:autoSpaceDE/>
              <w:autoSpaceDN/>
              <w:adjustRightInd/>
              <w:ind w:firstLine="0"/>
              <w:jc w:val="center"/>
            </w:pPr>
          </w:p>
        </w:tc>
      </w:tr>
    </w:tbl>
    <w:p w:rsidR="004E562A" w:rsidRPr="004E562A" w:rsidRDefault="004E562A" w:rsidP="004E562A">
      <w:pPr>
        <w:overflowPunct w:val="0"/>
        <w:ind w:firstLine="0"/>
        <w:textAlignment w:val="baseline"/>
        <w:rPr>
          <w:sz w:val="28"/>
          <w:szCs w:val="28"/>
        </w:rPr>
      </w:pPr>
    </w:p>
    <w:p w:rsidR="004E562A" w:rsidRPr="004E562A" w:rsidRDefault="004E562A" w:rsidP="004E562A">
      <w:pPr>
        <w:overflowPunct w:val="0"/>
        <w:ind w:firstLine="0"/>
        <w:textAlignment w:val="baseline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3"/>
        <w:gridCol w:w="1958"/>
        <w:gridCol w:w="2046"/>
        <w:gridCol w:w="1262"/>
        <w:gridCol w:w="1436"/>
        <w:gridCol w:w="1384"/>
      </w:tblGrid>
      <w:tr w:rsidR="004E562A" w:rsidRPr="004E562A" w:rsidTr="00A336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Наименование показателя 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Период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работы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Время работы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в часах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Норма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расхода топлива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Количество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в литрах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Цена 1 литра горюче - смазочного материала (не более, руб.)</w:t>
            </w:r>
          </w:p>
        </w:tc>
      </w:tr>
      <w:tr w:rsidR="004E562A" w:rsidRPr="004E562A" w:rsidTr="00A336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2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5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6</w:t>
            </w:r>
          </w:p>
        </w:tc>
      </w:tr>
      <w:tr w:rsidR="004E562A" w:rsidRPr="004E562A" w:rsidTr="00A336FB">
        <w:trPr>
          <w:trHeight w:val="432"/>
        </w:trPr>
        <w:tc>
          <w:tcPr>
            <w:tcW w:w="98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МКУ «Управление ГОЧС города Азова»</w:t>
            </w:r>
          </w:p>
        </w:tc>
      </w:tr>
      <w:tr w:rsidR="004E562A" w:rsidRPr="004E562A" w:rsidTr="00A336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 xml:space="preserve">Катер с подвесным мотором и прицепом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Мастер-651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Сезонный период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4 месяцев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(июнь-сентябрь)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Рабочие дни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- 87 </w:t>
            </w:r>
            <w:proofErr w:type="spellStart"/>
            <w:r w:rsidRPr="004E562A">
              <w:t>дн</w:t>
            </w:r>
            <w:proofErr w:type="spellEnd"/>
            <w:r w:rsidRPr="004E562A"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количество рабочих часов -87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(87 </w:t>
            </w:r>
            <w:proofErr w:type="gramStart"/>
            <w:r w:rsidRPr="004E562A">
              <w:t>дн.*</w:t>
            </w:r>
            <w:proofErr w:type="gramEnd"/>
            <w:r w:rsidRPr="004E562A">
              <w:t>1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37,5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3 263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2B2955" w:rsidP="00A336FB">
            <w:pPr>
              <w:widowControl/>
              <w:autoSpaceDE/>
              <w:adjustRightInd/>
              <w:ind w:firstLine="0"/>
              <w:jc w:val="center"/>
            </w:pPr>
            <w:r>
              <w:t>49,00</w:t>
            </w:r>
          </w:p>
        </w:tc>
      </w:tr>
      <w:tr w:rsidR="004E562A" w:rsidRPr="004E562A" w:rsidTr="00A336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Лодка «Казанка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 xml:space="preserve"> -5 М4»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Сезонный период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3 месяца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 (июнь-август)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Рабочие дни- 65 </w:t>
            </w:r>
            <w:proofErr w:type="spellStart"/>
            <w:r w:rsidRPr="004E562A">
              <w:t>дн</w:t>
            </w:r>
            <w:proofErr w:type="spellEnd"/>
            <w:r w:rsidRPr="004E562A"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количество рабочих часов - 65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(65 </w:t>
            </w:r>
            <w:proofErr w:type="spellStart"/>
            <w:r w:rsidRPr="004E562A">
              <w:t>дн</w:t>
            </w:r>
            <w:proofErr w:type="spellEnd"/>
            <w:r w:rsidRPr="004E562A">
              <w:t>. *1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13,6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884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2B2955" w:rsidP="00A336FB">
            <w:pPr>
              <w:widowControl/>
              <w:autoSpaceDE/>
              <w:adjustRightInd/>
              <w:ind w:firstLine="0"/>
              <w:jc w:val="center"/>
            </w:pPr>
            <w:r>
              <w:t>49,00</w:t>
            </w:r>
          </w:p>
        </w:tc>
      </w:tr>
      <w:tr w:rsidR="004E562A" w:rsidRPr="004E562A" w:rsidTr="00A336FB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Судно на воздушной подушке «Хивус-10»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left"/>
            </w:pPr>
            <w:r w:rsidRPr="004E562A">
              <w:t>(бензин АИ-92)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Сезонный период 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1 месяц (при ЧС)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Рабочие дни-30 </w:t>
            </w:r>
            <w:proofErr w:type="spellStart"/>
            <w:r w:rsidRPr="004E562A">
              <w:t>дн</w:t>
            </w:r>
            <w:proofErr w:type="spellEnd"/>
            <w:r w:rsidRPr="004E562A">
              <w:t>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количество рабочих часов-60</w:t>
            </w:r>
          </w:p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 xml:space="preserve">(30 </w:t>
            </w:r>
            <w:proofErr w:type="spellStart"/>
            <w:r w:rsidRPr="004E562A">
              <w:t>дн</w:t>
            </w:r>
            <w:proofErr w:type="spellEnd"/>
            <w:r w:rsidRPr="004E562A">
              <w:t>. * 2 час.)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28 л/час.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2A" w:rsidRPr="004E562A" w:rsidRDefault="004E562A" w:rsidP="00A336FB">
            <w:pPr>
              <w:widowControl/>
              <w:autoSpaceDE/>
              <w:adjustRightInd/>
              <w:ind w:firstLine="0"/>
              <w:jc w:val="center"/>
            </w:pPr>
            <w:r w:rsidRPr="004E562A">
              <w:t>1 680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2A" w:rsidRPr="004E562A" w:rsidRDefault="002B2955" w:rsidP="00A336FB">
            <w:pPr>
              <w:widowControl/>
              <w:autoSpaceDE/>
              <w:adjustRightInd/>
              <w:ind w:firstLine="0"/>
              <w:jc w:val="center"/>
            </w:pPr>
            <w:r>
              <w:t>49,00</w:t>
            </w:r>
            <w:bookmarkStart w:id="1" w:name="_GoBack"/>
            <w:bookmarkEnd w:id="1"/>
          </w:p>
        </w:tc>
      </w:tr>
    </w:tbl>
    <w:p w:rsidR="004E562A" w:rsidRPr="004E562A" w:rsidRDefault="004E562A" w:rsidP="004E562A">
      <w:pPr>
        <w:tabs>
          <w:tab w:val="left" w:pos="567"/>
        </w:tabs>
        <w:ind w:firstLine="0"/>
      </w:pPr>
    </w:p>
    <w:p w:rsidR="004E562A" w:rsidRPr="004E562A" w:rsidRDefault="004E562A" w:rsidP="004E562A">
      <w:pPr>
        <w:overflowPunct w:val="0"/>
        <w:ind w:firstLine="0"/>
        <w:textAlignment w:val="baseline"/>
        <w:rPr>
          <w:sz w:val="28"/>
          <w:szCs w:val="28"/>
        </w:rPr>
      </w:pPr>
      <w:r w:rsidRPr="004E562A">
        <w:rPr>
          <w:sz w:val="28"/>
          <w:szCs w:val="28"/>
        </w:rPr>
        <w:t>В соответствии с распоряжением Минтранса России от 14.03.2008 N АМ-23-р (ред. от 14.07.2015) «О введении в действие методических рекомендаций «Нормы расхода топлив и смазочных материалов на автомобильном транспорте» в зимнее время года применяются зимние надбавки к нормам расхода топлив по Ростовской области – не более 7%.</w:t>
      </w:r>
      <w:r>
        <w:rPr>
          <w:sz w:val="28"/>
          <w:szCs w:val="28"/>
        </w:rPr>
        <w:t>».</w:t>
      </w:r>
    </w:p>
    <w:p w:rsidR="00183E3A" w:rsidRPr="004E562A" w:rsidRDefault="00183E3A" w:rsidP="00CF1A2C">
      <w:pPr>
        <w:tabs>
          <w:tab w:val="left" w:pos="567"/>
        </w:tabs>
        <w:ind w:firstLine="709"/>
        <w:rPr>
          <w:sz w:val="28"/>
          <w:szCs w:val="28"/>
        </w:rPr>
      </w:pPr>
    </w:p>
    <w:p w:rsidR="00183E3A" w:rsidRDefault="0028034E" w:rsidP="004E562A">
      <w:pPr>
        <w:pStyle w:val="Default"/>
        <w:numPr>
          <w:ilvl w:val="0"/>
          <w:numId w:val="39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 </w:t>
      </w:r>
      <w:r w:rsidR="0087711C">
        <w:rPr>
          <w:sz w:val="28"/>
          <w:szCs w:val="28"/>
        </w:rPr>
        <w:t>4</w:t>
      </w:r>
      <w:r>
        <w:rPr>
          <w:sz w:val="28"/>
          <w:szCs w:val="28"/>
        </w:rPr>
        <w:t xml:space="preserve"> дополнить пунктом </w:t>
      </w:r>
      <w:r w:rsidR="0087711C">
        <w:rPr>
          <w:sz w:val="28"/>
          <w:szCs w:val="28"/>
        </w:rPr>
        <w:t>4.11</w:t>
      </w:r>
      <w:r>
        <w:rPr>
          <w:sz w:val="28"/>
          <w:szCs w:val="28"/>
        </w:rPr>
        <w:t>. следующего содержания:</w:t>
      </w:r>
    </w:p>
    <w:p w:rsidR="0028034E" w:rsidRDefault="0028034E" w:rsidP="0028034E">
      <w:pPr>
        <w:pStyle w:val="Default"/>
        <w:jc w:val="both"/>
        <w:rPr>
          <w:sz w:val="28"/>
          <w:szCs w:val="28"/>
        </w:rPr>
      </w:pPr>
    </w:p>
    <w:p w:rsidR="0087711C" w:rsidRPr="0087711C" w:rsidRDefault="0028034E" w:rsidP="0087711C">
      <w:pPr>
        <w:tabs>
          <w:tab w:val="left" w:pos="567"/>
        </w:tabs>
        <w:ind w:firstLine="709"/>
        <w:rPr>
          <w:sz w:val="28"/>
          <w:szCs w:val="28"/>
        </w:rPr>
      </w:pPr>
      <w:r w:rsidRPr="0087711C">
        <w:rPr>
          <w:rFonts w:eastAsia="Calibri"/>
          <w:sz w:val="28"/>
        </w:rPr>
        <w:t>«</w:t>
      </w:r>
      <w:r w:rsidR="0087711C" w:rsidRPr="0087711C">
        <w:rPr>
          <w:sz w:val="28"/>
          <w:szCs w:val="28"/>
        </w:rPr>
        <w:t>4.11. Затраты на приобретение уличных урн (</w:t>
      </w:r>
      <w:proofErr w:type="spellStart"/>
      <w:r w:rsidR="0087711C" w:rsidRPr="0087711C">
        <w:rPr>
          <w:sz w:val="28"/>
          <w:szCs w:val="28"/>
        </w:rPr>
        <w:t>З</w:t>
      </w:r>
      <w:r w:rsidR="0087711C" w:rsidRPr="0087711C">
        <w:rPr>
          <w:sz w:val="16"/>
          <w:szCs w:val="16"/>
        </w:rPr>
        <w:t>уу</w:t>
      </w:r>
      <w:proofErr w:type="spellEnd"/>
      <w:r w:rsidR="0087711C" w:rsidRPr="0087711C">
        <w:rPr>
          <w:sz w:val="28"/>
          <w:szCs w:val="28"/>
        </w:rPr>
        <w:t>), рассчитывается по формуле:</w:t>
      </w: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  <w:r w:rsidRPr="0087711C">
        <w:rPr>
          <w:sz w:val="28"/>
          <w:szCs w:val="28"/>
        </w:rPr>
        <w:t xml:space="preserve"> </w:t>
      </w:r>
    </w:p>
    <w:p w:rsidR="0087711C" w:rsidRPr="0087711C" w:rsidRDefault="0087711C" w:rsidP="0087711C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/>
              <w:sz w:val="28"/>
              <w:szCs w:val="28"/>
            </w:rPr>
            <m:t>Зуу=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Nуу х Руу</m:t>
              </m:r>
            </m:e>
          </m:nary>
        </m:oMath>
      </m:oMathPara>
    </w:p>
    <w:p w:rsidR="0087711C" w:rsidRPr="0087711C" w:rsidRDefault="0087711C" w:rsidP="0087711C">
      <w:pPr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  <w:r w:rsidRPr="0087711C">
        <w:rPr>
          <w:sz w:val="28"/>
          <w:szCs w:val="28"/>
        </w:rPr>
        <w:t>где</w:t>
      </w: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87711C">
        <w:rPr>
          <w:sz w:val="28"/>
          <w:szCs w:val="28"/>
        </w:rPr>
        <w:t>Руу</w:t>
      </w:r>
      <w:proofErr w:type="spellEnd"/>
      <w:r w:rsidRPr="0087711C">
        <w:rPr>
          <w:sz w:val="28"/>
          <w:szCs w:val="28"/>
        </w:rPr>
        <w:t xml:space="preserve"> - цена за единицу уличной урны;</w:t>
      </w: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  <w:r w:rsidRPr="0087711C">
        <w:rPr>
          <w:sz w:val="28"/>
          <w:szCs w:val="28"/>
          <w:lang w:val="en-US"/>
        </w:rPr>
        <w:t>N</w:t>
      </w:r>
      <w:proofErr w:type="spellStart"/>
      <w:r w:rsidRPr="0087711C">
        <w:rPr>
          <w:sz w:val="28"/>
          <w:szCs w:val="28"/>
        </w:rPr>
        <w:t>уу</w:t>
      </w:r>
      <w:proofErr w:type="spellEnd"/>
      <w:r w:rsidRPr="0087711C">
        <w:rPr>
          <w:sz w:val="28"/>
          <w:szCs w:val="28"/>
        </w:rPr>
        <w:t>- количество приобретенных уличных урн.</w:t>
      </w: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</w:p>
    <w:p w:rsidR="0087711C" w:rsidRPr="0087711C" w:rsidRDefault="0087711C" w:rsidP="0087711C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87711C" w:rsidRPr="0087711C" w:rsidTr="00A336FB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Цена за единицу 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Количество, единиц</w:t>
            </w:r>
          </w:p>
        </w:tc>
      </w:tr>
      <w:tr w:rsidR="0087711C" w:rsidRPr="0087711C" w:rsidTr="00A336FB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87711C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87711C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</w:pPr>
            <w:r w:rsidRPr="0087711C">
              <w:t>3</w:t>
            </w:r>
          </w:p>
        </w:tc>
      </w:tr>
      <w:tr w:rsidR="0087711C" w:rsidRPr="0087711C" w:rsidTr="00A336FB">
        <w:trPr>
          <w:trHeight w:val="709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Приобретение уличных урн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4 333,33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87711C" w:rsidRPr="0087711C" w:rsidRDefault="0087711C" w:rsidP="00A336FB">
            <w:pPr>
              <w:widowControl/>
              <w:autoSpaceDE/>
              <w:autoSpaceDN/>
              <w:adjustRightInd/>
              <w:ind w:firstLine="0"/>
              <w:jc w:val="center"/>
              <w:rPr>
                <w:sz w:val="28"/>
                <w:szCs w:val="28"/>
              </w:rPr>
            </w:pPr>
            <w:r w:rsidRPr="0087711C">
              <w:rPr>
                <w:sz w:val="28"/>
                <w:szCs w:val="28"/>
              </w:rPr>
              <w:t>15</w:t>
            </w:r>
            <w:r w:rsidRPr="0087711C">
              <w:rPr>
                <w:sz w:val="28"/>
                <w:szCs w:val="28"/>
              </w:rPr>
              <w:t>»</w:t>
            </w:r>
          </w:p>
        </w:tc>
      </w:tr>
    </w:tbl>
    <w:p w:rsidR="001E10B4" w:rsidRPr="0087711C" w:rsidRDefault="001E10B4" w:rsidP="0087711C">
      <w:pPr>
        <w:tabs>
          <w:tab w:val="left" w:pos="567"/>
        </w:tabs>
        <w:ind w:firstLine="709"/>
        <w:outlineLvl w:val="3"/>
        <w:rPr>
          <w:rFonts w:eastAsia="Calibri"/>
          <w:sz w:val="28"/>
        </w:rPr>
      </w:pPr>
    </w:p>
    <w:p w:rsidR="001E10B4" w:rsidRPr="0087711C" w:rsidRDefault="001E10B4" w:rsidP="001E10B4">
      <w:pPr>
        <w:pStyle w:val="Default"/>
        <w:jc w:val="both"/>
        <w:rPr>
          <w:color w:val="auto"/>
          <w:sz w:val="28"/>
          <w:szCs w:val="28"/>
        </w:rPr>
      </w:pPr>
    </w:p>
    <w:p w:rsidR="00C766EA" w:rsidRPr="0087711C" w:rsidRDefault="00C766EA" w:rsidP="00386A63">
      <w:pPr>
        <w:pStyle w:val="Default"/>
        <w:jc w:val="both"/>
        <w:rPr>
          <w:color w:val="auto"/>
          <w:sz w:val="28"/>
          <w:szCs w:val="28"/>
        </w:rPr>
      </w:pPr>
    </w:p>
    <w:p w:rsidR="00B51FDA" w:rsidRDefault="00B51FDA" w:rsidP="00C766EA">
      <w:pPr>
        <w:pStyle w:val="Default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2B2955" w:rsidRPr="002B2955">
      <w:rPr>
        <w:noProof/>
        <w:lang w:val="ru-RU"/>
      </w:rPr>
      <w:t>5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style="width:3in;height:3in" o:bullet="t">
        <v:imagedata r:id="rId1" o:title="" chromakey="white"/>
      </v:shape>
    </w:pict>
  </w:numPicBullet>
  <w:numPicBullet w:numPicBulletId="1">
    <w:pict>
      <v:shape id="_x0000_i1069" type="#_x0000_t75" style="width:3in;height:3in" o:bullet="t">
        <v:imagedata r:id="rId2" o:title="" chromakey="white"/>
      </v:shape>
    </w:pict>
  </w:numPicBullet>
  <w:numPicBullet w:numPicBulletId="2">
    <w:pict>
      <v:shape id="_x0000_i1070" type="#_x0000_t75" style="width:3in;height:3in" o:bullet="t">
        <v:imagedata r:id="rId3" o:title="" chromakey="white"/>
      </v:shape>
    </w:pict>
  </w:numPicBullet>
  <w:numPicBullet w:numPicBulletId="3">
    <w:pict>
      <v:shape id="_x0000_i1071" type="#_x0000_t75" style="width:3in;height:3in" o:bullet="t">
        <v:imagedata r:id="rId4" o:title="" chromakey="white"/>
      </v:shape>
    </w:pict>
  </w:numPicBullet>
  <w:numPicBullet w:numPicBulletId="4">
    <w:pict>
      <v:shape id="_x0000_i1072" type="#_x0000_t75" style="width:3in;height:3in" o:bullet="t">
        <v:imagedata r:id="rId5" o:title="" chromakey="white"/>
      </v:shape>
    </w:pict>
  </w:numPicBullet>
  <w:numPicBullet w:numPicBulletId="5">
    <w:pict>
      <v:shape id="_x0000_i1073" type="#_x0000_t75" style="width:3in;height:3in" o:bullet="t">
        <v:imagedata r:id="rId6" o:title="" chromakey="white"/>
      </v:shape>
    </w:pict>
  </w:numPicBullet>
  <w:numPicBullet w:numPicBulletId="6">
    <w:pict>
      <v:shape id="_x0000_i1074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3700049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8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0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1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3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4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 w15:restartNumberingAfterBreak="0">
    <w:nsid w:val="66116F8E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6"/>
  </w:num>
  <w:num w:numId="6">
    <w:abstractNumId w:val="31"/>
  </w:num>
  <w:num w:numId="7">
    <w:abstractNumId w:val="25"/>
  </w:num>
  <w:num w:numId="8">
    <w:abstractNumId w:val="36"/>
  </w:num>
  <w:num w:numId="9">
    <w:abstractNumId w:val="29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33"/>
  </w:num>
  <w:num w:numId="23">
    <w:abstractNumId w:val="19"/>
  </w:num>
  <w:num w:numId="24">
    <w:abstractNumId w:val="27"/>
  </w:num>
  <w:num w:numId="25">
    <w:abstractNumId w:val="22"/>
  </w:num>
  <w:num w:numId="26">
    <w:abstractNumId w:val="34"/>
  </w:num>
  <w:num w:numId="27">
    <w:abstractNumId w:val="18"/>
  </w:num>
  <w:num w:numId="28">
    <w:abstractNumId w:val="26"/>
  </w:num>
  <w:num w:numId="29">
    <w:abstractNumId w:val="37"/>
  </w:num>
  <w:num w:numId="30">
    <w:abstractNumId w:val="32"/>
  </w:num>
  <w:num w:numId="31">
    <w:abstractNumId w:val="20"/>
  </w:num>
  <w:num w:numId="32">
    <w:abstractNumId w:val="28"/>
  </w:num>
  <w:num w:numId="33">
    <w:abstractNumId w:val="30"/>
  </w:num>
  <w:num w:numId="34">
    <w:abstractNumId w:val="39"/>
  </w:num>
  <w:num w:numId="35">
    <w:abstractNumId w:val="15"/>
  </w:num>
  <w:num w:numId="36">
    <w:abstractNumId w:val="10"/>
  </w:num>
  <w:num w:numId="37">
    <w:abstractNumId w:val="23"/>
  </w:num>
  <w:num w:numId="38">
    <w:abstractNumId w:val="38"/>
  </w:num>
  <w:num w:numId="39">
    <w:abstractNumId w:val="35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8DA"/>
    <w:rsid w:val="00125DF3"/>
    <w:rsid w:val="00127862"/>
    <w:rsid w:val="00132D46"/>
    <w:rsid w:val="001333B0"/>
    <w:rsid w:val="0013601C"/>
    <w:rsid w:val="0013629E"/>
    <w:rsid w:val="00136326"/>
    <w:rsid w:val="00140D2C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B283D"/>
    <w:rsid w:val="002B2955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562A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18F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7711C"/>
    <w:rsid w:val="00880379"/>
    <w:rsid w:val="0088159F"/>
    <w:rsid w:val="008826C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91BE0"/>
    <w:rsid w:val="009948FD"/>
    <w:rsid w:val="009959F2"/>
    <w:rsid w:val="00996092"/>
    <w:rsid w:val="009A37AD"/>
    <w:rsid w:val="009A493A"/>
    <w:rsid w:val="009A5FF1"/>
    <w:rsid w:val="009A6A8B"/>
    <w:rsid w:val="009A754B"/>
    <w:rsid w:val="009B0F12"/>
    <w:rsid w:val="009B29A2"/>
    <w:rsid w:val="009B4974"/>
    <w:rsid w:val="009B6EDC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77E"/>
    <w:rsid w:val="00A07D2B"/>
    <w:rsid w:val="00A07F3B"/>
    <w:rsid w:val="00A102DF"/>
    <w:rsid w:val="00A11BD5"/>
    <w:rsid w:val="00A17D61"/>
    <w:rsid w:val="00A22A74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87E"/>
    <w:rsid w:val="00A579D7"/>
    <w:rsid w:val="00A623D9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2662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A2C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FC987C-4129-4882-AF2C-596FD05B5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6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7239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15</cp:revision>
  <cp:lastPrinted>2018-07-17T09:30:00Z</cp:lastPrinted>
  <dcterms:created xsi:type="dcterms:W3CDTF">2018-06-09T08:14:00Z</dcterms:created>
  <dcterms:modified xsi:type="dcterms:W3CDTF">2018-07-17T09:54:00Z</dcterms:modified>
</cp:coreProperties>
</file>