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4B" w:rsidRDefault="00B0564B" w:rsidP="00B0564B">
      <w:pPr>
        <w:autoSpaceDE w:val="0"/>
        <w:autoSpaceDN w:val="0"/>
        <w:adjustRightInd w:val="0"/>
        <w:jc w:val="center"/>
      </w:pPr>
      <w:bookmarkStart w:id="0" w:name="_GoBack"/>
      <w:bookmarkEnd w:id="0"/>
      <w:r>
        <w:t>ПЕРЕЧЕНЬ</w:t>
      </w:r>
    </w:p>
    <w:p w:rsidR="00B0564B" w:rsidRDefault="003E24D9" w:rsidP="00B0564B">
      <w:pPr>
        <w:autoSpaceDE w:val="0"/>
        <w:autoSpaceDN w:val="0"/>
        <w:adjustRightInd w:val="0"/>
        <w:ind w:firstLine="540"/>
        <w:jc w:val="center"/>
      </w:pPr>
      <w:r>
        <w:t xml:space="preserve">должностей, на которые формируется муниципальный  </w:t>
      </w:r>
      <w:r w:rsidR="006A0442">
        <w:t>резерв</w:t>
      </w:r>
      <w:r>
        <w:t xml:space="preserve"> </w:t>
      </w:r>
      <w:r w:rsidR="006A0442">
        <w:t>управленческих</w:t>
      </w:r>
      <w:r>
        <w:t xml:space="preserve"> кадров администрации города Азова.</w:t>
      </w:r>
    </w:p>
    <w:p w:rsidR="003E24D9" w:rsidRDefault="003E24D9" w:rsidP="00B0564B">
      <w:pPr>
        <w:autoSpaceDE w:val="0"/>
        <w:autoSpaceDN w:val="0"/>
        <w:adjustRightInd w:val="0"/>
        <w:jc w:val="center"/>
      </w:pPr>
    </w:p>
    <w:p w:rsidR="003E24D9" w:rsidRDefault="00B0564B" w:rsidP="00B0564B">
      <w:pPr>
        <w:autoSpaceDE w:val="0"/>
        <w:autoSpaceDN w:val="0"/>
        <w:adjustRightInd w:val="0"/>
        <w:jc w:val="center"/>
        <w:rPr>
          <w:kern w:val="2"/>
          <w:lang w:eastAsia="ar-SA"/>
        </w:rPr>
      </w:pPr>
      <w:r>
        <w:t>1. </w:t>
      </w:r>
      <w:r w:rsidR="003E24D9">
        <w:t xml:space="preserve">Муниципальный резерв </w:t>
      </w:r>
      <w:r>
        <w:rPr>
          <w:kern w:val="2"/>
          <w:lang w:eastAsia="ar-SA"/>
        </w:rPr>
        <w:t xml:space="preserve">управленческих кадров </w:t>
      </w:r>
    </w:p>
    <w:p w:rsidR="00B0564B" w:rsidRDefault="00B0564B" w:rsidP="00B0564B">
      <w:pPr>
        <w:autoSpaceDE w:val="0"/>
        <w:autoSpaceDN w:val="0"/>
        <w:adjustRightInd w:val="0"/>
        <w:jc w:val="center"/>
        <w:rPr>
          <w:kern w:val="2"/>
          <w:lang w:eastAsia="ar-SA"/>
        </w:rPr>
      </w:pPr>
      <w:r>
        <w:rPr>
          <w:kern w:val="2"/>
          <w:lang w:eastAsia="ar-SA"/>
        </w:rPr>
        <w:t>администрации города Азова</w:t>
      </w:r>
    </w:p>
    <w:p w:rsidR="00B0564B" w:rsidRDefault="00B0564B" w:rsidP="00B0564B">
      <w:pPr>
        <w:autoSpaceDE w:val="0"/>
        <w:autoSpaceDN w:val="0"/>
        <w:adjustRightInd w:val="0"/>
        <w:jc w:val="center"/>
      </w:pPr>
    </w:p>
    <w:tbl>
      <w:tblPr>
        <w:tblW w:w="9459" w:type="dxa"/>
        <w:tblLook w:val="01E0" w:firstRow="1" w:lastRow="1" w:firstColumn="1" w:lastColumn="1" w:noHBand="0" w:noVBand="0"/>
      </w:tblPr>
      <w:tblGrid>
        <w:gridCol w:w="9459"/>
      </w:tblGrid>
      <w:tr w:rsidR="00B0564B" w:rsidTr="00B0564B">
        <w:trPr>
          <w:trHeight w:val="767"/>
        </w:trPr>
        <w:tc>
          <w:tcPr>
            <w:tcW w:w="9459" w:type="dxa"/>
            <w:vAlign w:val="center"/>
            <w:hideMark/>
          </w:tcPr>
          <w:p w:rsidR="00B0564B" w:rsidRDefault="00B0564B" w:rsidP="003E24D9">
            <w:pPr>
              <w:autoSpaceDE w:val="0"/>
              <w:autoSpaceDN w:val="0"/>
              <w:adjustRightInd w:val="0"/>
              <w:jc w:val="center"/>
            </w:pPr>
            <w:r>
              <w:t>1.1. Должности муниципальной службы высшей</w:t>
            </w:r>
            <w:r w:rsidR="003E24D9">
              <w:t>,</w:t>
            </w:r>
            <w:r>
              <w:t xml:space="preserve"> главной </w:t>
            </w:r>
            <w:r w:rsidR="003E24D9">
              <w:t xml:space="preserve"> и ведущей групп </w:t>
            </w:r>
            <w:r w:rsidR="006A0442">
              <w:t>в аппарате</w:t>
            </w:r>
            <w:r w:rsidR="003E24D9">
              <w:t xml:space="preserve"> </w:t>
            </w:r>
            <w:r>
              <w:t>администрации города Азова</w:t>
            </w:r>
          </w:p>
        </w:tc>
      </w:tr>
      <w:tr w:rsidR="00B0564B" w:rsidTr="00B0564B">
        <w:tc>
          <w:tcPr>
            <w:tcW w:w="9459" w:type="dxa"/>
            <w:hideMark/>
          </w:tcPr>
          <w:p w:rsidR="00B0564B" w:rsidRDefault="00B0564B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B0564B" w:rsidTr="00B0564B">
        <w:tc>
          <w:tcPr>
            <w:tcW w:w="9459" w:type="dxa"/>
            <w:hideMark/>
          </w:tcPr>
          <w:p w:rsidR="00B0564B" w:rsidRDefault="00B0564B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Управляющий делами администрации</w:t>
            </w:r>
          </w:p>
        </w:tc>
      </w:tr>
      <w:tr w:rsidR="00B0564B" w:rsidTr="00B0564B">
        <w:tc>
          <w:tcPr>
            <w:tcW w:w="9459" w:type="dxa"/>
            <w:hideMark/>
          </w:tcPr>
          <w:p w:rsidR="00B0564B" w:rsidRDefault="00B0564B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Главный архитектор</w:t>
            </w:r>
          </w:p>
          <w:p w:rsidR="00B0564B" w:rsidRDefault="00B0564B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Руководитель службы</w:t>
            </w:r>
          </w:p>
        </w:tc>
      </w:tr>
      <w:tr w:rsidR="00B0564B" w:rsidTr="00B0564B">
        <w:tc>
          <w:tcPr>
            <w:tcW w:w="9459" w:type="dxa"/>
            <w:hideMark/>
          </w:tcPr>
          <w:p w:rsidR="00B0564B" w:rsidRDefault="00B0564B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Начальник отдела </w:t>
            </w:r>
          </w:p>
          <w:p w:rsidR="003E24D9" w:rsidRDefault="003E24D9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Заведующий сектором</w:t>
            </w:r>
          </w:p>
        </w:tc>
      </w:tr>
    </w:tbl>
    <w:p w:rsidR="00B0564B" w:rsidRDefault="00B0564B" w:rsidP="00B0564B">
      <w:pPr>
        <w:pStyle w:val="a3"/>
        <w:widowControl w:val="0"/>
        <w:rPr>
          <w:b w:val="0"/>
          <w:bCs w:val="0"/>
          <w:sz w:val="28"/>
          <w:szCs w:val="28"/>
        </w:rPr>
      </w:pPr>
    </w:p>
    <w:tbl>
      <w:tblPr>
        <w:tblW w:w="9473" w:type="dxa"/>
        <w:tblLook w:val="01E0" w:firstRow="1" w:lastRow="1" w:firstColumn="1" w:lastColumn="1" w:noHBand="0" w:noVBand="0"/>
      </w:tblPr>
      <w:tblGrid>
        <w:gridCol w:w="9473"/>
      </w:tblGrid>
      <w:tr w:rsidR="00B0564B" w:rsidTr="00B0564B">
        <w:tc>
          <w:tcPr>
            <w:tcW w:w="9473" w:type="dxa"/>
            <w:vAlign w:val="center"/>
            <w:hideMark/>
          </w:tcPr>
          <w:p w:rsidR="00B0564B" w:rsidRDefault="00B0564B">
            <w:pPr>
              <w:autoSpaceDE w:val="0"/>
              <w:autoSpaceDN w:val="0"/>
              <w:adjustRightInd w:val="0"/>
              <w:jc w:val="center"/>
            </w:pPr>
            <w:bookmarkStart w:id="1" w:name="_Hlk302570557"/>
            <w:r>
              <w:t>1.2. Должности муниципальной службы  главной</w:t>
            </w:r>
            <w:r w:rsidR="003E24D9">
              <w:t xml:space="preserve"> и ведущей</w:t>
            </w:r>
            <w:r>
              <w:t xml:space="preserve"> групп</w:t>
            </w:r>
          </w:p>
          <w:p w:rsidR="00B0564B" w:rsidRDefault="00B0564B">
            <w:pPr>
              <w:autoSpaceDE w:val="0"/>
              <w:autoSpaceDN w:val="0"/>
              <w:adjustRightInd w:val="0"/>
              <w:jc w:val="center"/>
            </w:pPr>
            <w:r>
              <w:t xml:space="preserve">в отраслевых (функциональных) органах </w:t>
            </w:r>
          </w:p>
          <w:p w:rsidR="00B0564B" w:rsidRDefault="00B0564B">
            <w:pPr>
              <w:autoSpaceDE w:val="0"/>
              <w:autoSpaceDN w:val="0"/>
              <w:adjustRightInd w:val="0"/>
              <w:jc w:val="center"/>
            </w:pPr>
            <w:r>
              <w:t>администрации города Азова</w:t>
            </w:r>
          </w:p>
        </w:tc>
        <w:bookmarkEnd w:id="1"/>
      </w:tr>
      <w:tr w:rsidR="00B0564B" w:rsidTr="00B0564B">
        <w:tc>
          <w:tcPr>
            <w:tcW w:w="9473" w:type="dxa"/>
            <w:hideMark/>
          </w:tcPr>
          <w:p w:rsidR="00B0564B" w:rsidRDefault="00B0564B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 департамента</w:t>
            </w:r>
          </w:p>
          <w:p w:rsidR="00AA6346" w:rsidRDefault="00AA6346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Заместитель директора департамента</w:t>
            </w:r>
          </w:p>
        </w:tc>
      </w:tr>
      <w:tr w:rsidR="00B0564B" w:rsidTr="00B0564B">
        <w:tc>
          <w:tcPr>
            <w:tcW w:w="9473" w:type="dxa"/>
            <w:hideMark/>
          </w:tcPr>
          <w:p w:rsidR="00B0564B" w:rsidRDefault="00B0564B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Начальник управления (отдела)</w:t>
            </w:r>
          </w:p>
          <w:p w:rsidR="00AA6346" w:rsidRDefault="00AA6346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Заместитель начальника управления (отдела)</w:t>
            </w:r>
          </w:p>
        </w:tc>
      </w:tr>
    </w:tbl>
    <w:p w:rsidR="00B0564B" w:rsidRDefault="00AA6346" w:rsidP="00B0564B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Начальник отдела </w:t>
      </w:r>
    </w:p>
    <w:p w:rsidR="00AA6346" w:rsidRDefault="00AA6346" w:rsidP="00B0564B">
      <w:pPr>
        <w:autoSpaceDE w:val="0"/>
        <w:autoSpaceDN w:val="0"/>
        <w:adjustRightInd w:val="0"/>
        <w:jc w:val="center"/>
      </w:pPr>
    </w:p>
    <w:p w:rsidR="00B0564B" w:rsidRDefault="00B0564B" w:rsidP="00B0564B">
      <w:pPr>
        <w:autoSpaceDE w:val="0"/>
        <w:autoSpaceDN w:val="0"/>
        <w:adjustRightInd w:val="0"/>
        <w:jc w:val="center"/>
        <w:rPr>
          <w:kern w:val="2"/>
          <w:lang w:eastAsia="ar-SA"/>
        </w:rPr>
      </w:pPr>
      <w:r>
        <w:t xml:space="preserve">2. Резерв </w:t>
      </w:r>
      <w:r>
        <w:rPr>
          <w:kern w:val="2"/>
          <w:lang w:eastAsia="ar-SA"/>
        </w:rPr>
        <w:t>управленческих кадров руководителей муниципальных предприятий и учреждений города Азова</w:t>
      </w:r>
    </w:p>
    <w:p w:rsidR="00B0564B" w:rsidRDefault="00B0564B" w:rsidP="00B0564B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B0564B" w:rsidTr="00B0564B">
        <w:tc>
          <w:tcPr>
            <w:tcW w:w="9468" w:type="dxa"/>
            <w:hideMark/>
          </w:tcPr>
          <w:p w:rsidR="00B0564B" w:rsidRDefault="00B0564B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 МП «Азовводоканал»</w:t>
            </w:r>
          </w:p>
        </w:tc>
      </w:tr>
      <w:tr w:rsidR="00B0564B" w:rsidTr="00B0564B">
        <w:tc>
          <w:tcPr>
            <w:tcW w:w="9468" w:type="dxa"/>
            <w:hideMark/>
          </w:tcPr>
          <w:p w:rsidR="00B0564B" w:rsidRDefault="00B0564B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Директор </w:t>
            </w:r>
            <w:r>
              <w:rPr>
                <w:b w:val="0"/>
                <w:sz w:val="28"/>
                <w:szCs w:val="28"/>
              </w:rPr>
              <w:t>МУП города Азова «Теплоэнерго»</w:t>
            </w:r>
          </w:p>
        </w:tc>
      </w:tr>
      <w:tr w:rsidR="00B0564B" w:rsidTr="00B0564B">
        <w:tc>
          <w:tcPr>
            <w:tcW w:w="9468" w:type="dxa"/>
            <w:hideMark/>
          </w:tcPr>
          <w:p w:rsidR="00B0564B" w:rsidRDefault="00B0564B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 МУП «Редакция газеты «Азовская неделя»</w:t>
            </w:r>
          </w:p>
        </w:tc>
      </w:tr>
      <w:tr w:rsidR="00B0564B" w:rsidTr="00B0564B">
        <w:tc>
          <w:tcPr>
            <w:tcW w:w="9468" w:type="dxa"/>
            <w:hideMark/>
          </w:tcPr>
          <w:p w:rsidR="00B0564B" w:rsidRDefault="00B0564B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 МП «Городской центр технической инвентаризации, архитектуры и строительства»</w:t>
            </w:r>
          </w:p>
        </w:tc>
      </w:tr>
      <w:tr w:rsidR="00B0564B" w:rsidTr="00B0564B">
        <w:tc>
          <w:tcPr>
            <w:tcW w:w="9468" w:type="dxa"/>
            <w:hideMark/>
          </w:tcPr>
          <w:p w:rsidR="00B0564B" w:rsidRDefault="00B0564B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 МАУ города Азова «Многофункциональный центр предоставления государственных и муниципальных услуг»</w:t>
            </w:r>
          </w:p>
        </w:tc>
      </w:tr>
      <w:tr w:rsidR="00B0564B" w:rsidTr="00B0564B">
        <w:tc>
          <w:tcPr>
            <w:tcW w:w="9468" w:type="dxa"/>
            <w:hideMark/>
          </w:tcPr>
          <w:p w:rsidR="00B0564B" w:rsidRDefault="00B0564B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 МКУ «Центр обеспечения деятельности администрации» города Азова</w:t>
            </w:r>
          </w:p>
        </w:tc>
      </w:tr>
    </w:tbl>
    <w:p w:rsidR="00D713D4" w:rsidRDefault="00D713D4"/>
    <w:sectPr w:rsidR="00D7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4B"/>
    <w:rsid w:val="00363B0E"/>
    <w:rsid w:val="003E24D9"/>
    <w:rsid w:val="006A0442"/>
    <w:rsid w:val="00AA6346"/>
    <w:rsid w:val="00B0564B"/>
    <w:rsid w:val="00B32A96"/>
    <w:rsid w:val="00D713D4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E6B26-B400-41DE-9460-0F3DF50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6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564B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B0564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Сайферлинг Елена Геннадьевна</dc:creator>
  <cp:keywords/>
  <dc:description/>
  <cp:lastModifiedBy>Сайферлинг Елена Геннадьевна</cp:lastModifiedBy>
  <cp:revision>7</cp:revision>
  <dcterms:created xsi:type="dcterms:W3CDTF">2018-08-22T06:28:00Z</dcterms:created>
  <dcterms:modified xsi:type="dcterms:W3CDTF">2018-08-22T13:21:00Z</dcterms:modified>
</cp:coreProperties>
</file>