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68" w:rsidRDefault="00425094" w:rsidP="00425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5094">
        <w:rPr>
          <w:rFonts w:ascii="Times New Roman" w:hAnsi="Times New Roman" w:cs="Times New Roman"/>
          <w:b/>
          <w:sz w:val="28"/>
          <w:szCs w:val="28"/>
        </w:rPr>
        <w:t xml:space="preserve">Доклад к проекту Решения Коллегии администрации города  Азова  по вопросу об </w:t>
      </w:r>
      <w:proofErr w:type="gramStart"/>
      <w:r w:rsidRPr="00425094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25094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 муниципальной программы «Обеспечение доступным и комфортным жильем населения города Азова» за</w:t>
      </w:r>
      <w:r w:rsidR="007B0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E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B0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9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32AF">
        <w:rPr>
          <w:rFonts w:ascii="Times New Roman" w:hAnsi="Times New Roman" w:cs="Times New Roman"/>
          <w:b/>
          <w:sz w:val="28"/>
          <w:szCs w:val="28"/>
        </w:rPr>
        <w:t>7</w:t>
      </w:r>
      <w:r w:rsidRPr="004250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D86E37" w:rsidRPr="00B33ED6" w:rsidRDefault="00425094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B33ED6">
        <w:rPr>
          <w:rFonts w:ascii="Times New Roman" w:hAnsi="Times New Roman" w:cs="Times New Roman"/>
          <w:sz w:val="28"/>
          <w:szCs w:val="28"/>
        </w:rPr>
        <w:t>На рассмотрение Коллегии</w:t>
      </w:r>
      <w:r w:rsidR="00D86E37" w:rsidRPr="00B33ED6">
        <w:rPr>
          <w:rFonts w:ascii="Times New Roman" w:hAnsi="Times New Roman" w:cs="Times New Roman"/>
          <w:sz w:val="28"/>
          <w:szCs w:val="28"/>
        </w:rPr>
        <w:t xml:space="preserve"> города Азова предлагается отчет об исполнении плана реал</w:t>
      </w:r>
      <w:r w:rsidR="000D66C0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DD32AF">
        <w:rPr>
          <w:rFonts w:ascii="Times New Roman" w:hAnsi="Times New Roman" w:cs="Times New Roman"/>
          <w:sz w:val="28"/>
          <w:szCs w:val="28"/>
        </w:rPr>
        <w:t>за 9 месяцев</w:t>
      </w:r>
      <w:r w:rsidR="00D86E37" w:rsidRPr="00B33ED6">
        <w:rPr>
          <w:rFonts w:ascii="Times New Roman" w:hAnsi="Times New Roman" w:cs="Times New Roman"/>
          <w:sz w:val="28"/>
          <w:szCs w:val="28"/>
        </w:rPr>
        <w:t xml:space="preserve"> 201</w:t>
      </w:r>
      <w:r w:rsidR="00DD32AF">
        <w:rPr>
          <w:rFonts w:ascii="Times New Roman" w:hAnsi="Times New Roman" w:cs="Times New Roman"/>
          <w:sz w:val="28"/>
          <w:szCs w:val="28"/>
        </w:rPr>
        <w:t>7</w:t>
      </w:r>
      <w:r w:rsidR="00D86E37" w:rsidRPr="00B33E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6E37" w:rsidRPr="00B33ED6" w:rsidRDefault="00D86E37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D6">
        <w:rPr>
          <w:rFonts w:ascii="Times New Roman" w:hAnsi="Times New Roman" w:cs="Times New Roman"/>
          <w:sz w:val="28"/>
          <w:szCs w:val="28"/>
        </w:rPr>
        <w:tab/>
        <w:t xml:space="preserve">Отчет подготовлен в соответствии с постановлениями  администрации города  Азова  от 18.09.2014 № 1902 «Об утверждении Порядка разработки, реализации и оценки эффективности муниципальных программ города Азова», от 20.09.2013 № 1919 «Об утверждении Методических рекомендаций </w:t>
      </w:r>
      <w:r w:rsidR="00F94C23" w:rsidRPr="00B33ED6">
        <w:rPr>
          <w:rFonts w:ascii="Times New Roman" w:hAnsi="Times New Roman" w:cs="Times New Roman"/>
          <w:sz w:val="28"/>
          <w:szCs w:val="28"/>
        </w:rPr>
        <w:t>по разработке, реализации и оценки эффективности муниципальных программ города Азова</w:t>
      </w:r>
      <w:r w:rsidRPr="00B33ED6">
        <w:rPr>
          <w:rFonts w:ascii="Times New Roman" w:hAnsi="Times New Roman" w:cs="Times New Roman"/>
          <w:sz w:val="28"/>
          <w:szCs w:val="28"/>
        </w:rPr>
        <w:t>»</w:t>
      </w:r>
      <w:r w:rsidR="00F94C23" w:rsidRPr="00B33ED6">
        <w:rPr>
          <w:rFonts w:ascii="Times New Roman" w:hAnsi="Times New Roman" w:cs="Times New Roman"/>
          <w:sz w:val="28"/>
          <w:szCs w:val="28"/>
        </w:rPr>
        <w:t>.</w:t>
      </w:r>
    </w:p>
    <w:p w:rsidR="00D526AC" w:rsidRPr="00B33ED6" w:rsidRDefault="00F94C23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D6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города Азова </w:t>
      </w:r>
      <w:r w:rsidR="00B55266" w:rsidRPr="00B5526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населения города Азова»</w:t>
      </w:r>
      <w:r w:rsidR="00B55266" w:rsidRPr="00B33ED6">
        <w:rPr>
          <w:rFonts w:ascii="Times New Roman" w:hAnsi="Times New Roman" w:cs="Times New Roman"/>
          <w:sz w:val="28"/>
          <w:szCs w:val="28"/>
        </w:rPr>
        <w:t xml:space="preserve"> </w:t>
      </w:r>
      <w:r w:rsidRPr="00B33ED6">
        <w:rPr>
          <w:rFonts w:ascii="Times New Roman" w:hAnsi="Times New Roman" w:cs="Times New Roman"/>
          <w:sz w:val="28"/>
          <w:szCs w:val="28"/>
        </w:rPr>
        <w:t>(далее муниципальная программа)</w:t>
      </w:r>
      <w:r w:rsidR="00D526AC" w:rsidRPr="00B33ED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Азова  от 10.10.2013 № 2119 и внесение изменений </w:t>
      </w:r>
      <w:r w:rsidR="00D53CFA">
        <w:rPr>
          <w:rFonts w:ascii="Times New Roman" w:hAnsi="Times New Roman" w:cs="Times New Roman"/>
          <w:sz w:val="28"/>
          <w:szCs w:val="28"/>
        </w:rPr>
        <w:t xml:space="preserve"> от </w:t>
      </w:r>
      <w:r w:rsidR="00DD32AF">
        <w:rPr>
          <w:rFonts w:ascii="Times New Roman" w:hAnsi="Times New Roman" w:cs="Times New Roman"/>
          <w:sz w:val="28"/>
          <w:szCs w:val="28"/>
        </w:rPr>
        <w:t>23</w:t>
      </w:r>
      <w:r w:rsidR="00D53CFA">
        <w:rPr>
          <w:rFonts w:ascii="Times New Roman" w:hAnsi="Times New Roman" w:cs="Times New Roman"/>
          <w:sz w:val="28"/>
          <w:szCs w:val="28"/>
        </w:rPr>
        <w:t>.</w:t>
      </w:r>
      <w:r w:rsidR="00DD32AF">
        <w:rPr>
          <w:rFonts w:ascii="Times New Roman" w:hAnsi="Times New Roman" w:cs="Times New Roman"/>
          <w:sz w:val="28"/>
          <w:szCs w:val="28"/>
        </w:rPr>
        <w:t>10</w:t>
      </w:r>
      <w:r w:rsidR="00D53CFA">
        <w:rPr>
          <w:rFonts w:ascii="Times New Roman" w:hAnsi="Times New Roman" w:cs="Times New Roman"/>
          <w:sz w:val="28"/>
          <w:szCs w:val="28"/>
        </w:rPr>
        <w:t>.201</w:t>
      </w:r>
      <w:r w:rsidR="00DD32AF">
        <w:rPr>
          <w:rFonts w:ascii="Times New Roman" w:hAnsi="Times New Roman" w:cs="Times New Roman"/>
          <w:sz w:val="28"/>
          <w:szCs w:val="28"/>
        </w:rPr>
        <w:t>7</w:t>
      </w:r>
      <w:r w:rsidR="00D53CFA">
        <w:rPr>
          <w:rFonts w:ascii="Times New Roman" w:hAnsi="Times New Roman" w:cs="Times New Roman"/>
          <w:sz w:val="28"/>
          <w:szCs w:val="28"/>
        </w:rPr>
        <w:t xml:space="preserve"> № </w:t>
      </w:r>
      <w:r w:rsidR="00DD32AF">
        <w:rPr>
          <w:rFonts w:ascii="Times New Roman" w:hAnsi="Times New Roman" w:cs="Times New Roman"/>
          <w:sz w:val="28"/>
          <w:szCs w:val="28"/>
        </w:rPr>
        <w:t>2463</w:t>
      </w:r>
      <w:r w:rsidR="00D526AC" w:rsidRPr="00B33ED6">
        <w:rPr>
          <w:rFonts w:ascii="Times New Roman" w:hAnsi="Times New Roman" w:cs="Times New Roman"/>
          <w:sz w:val="28"/>
          <w:szCs w:val="28"/>
        </w:rPr>
        <w:t>.</w:t>
      </w:r>
    </w:p>
    <w:p w:rsidR="003E74A7" w:rsidRPr="00B33ED6" w:rsidRDefault="003E74A7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D6">
        <w:rPr>
          <w:rFonts w:ascii="Times New Roman" w:hAnsi="Times New Roman" w:cs="Times New Roman"/>
          <w:sz w:val="28"/>
          <w:szCs w:val="28"/>
        </w:rPr>
        <w:tab/>
        <w:t>На реализацию муниципальной программы  в 201</w:t>
      </w:r>
      <w:r w:rsidR="00DD32AF">
        <w:rPr>
          <w:rFonts w:ascii="Times New Roman" w:hAnsi="Times New Roman" w:cs="Times New Roman"/>
          <w:sz w:val="28"/>
          <w:szCs w:val="28"/>
        </w:rPr>
        <w:t>7</w:t>
      </w:r>
      <w:r w:rsidRPr="00B33ED6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AB1847">
        <w:rPr>
          <w:rFonts w:ascii="Times New Roman" w:hAnsi="Times New Roman" w:cs="Times New Roman"/>
          <w:sz w:val="28"/>
          <w:szCs w:val="28"/>
        </w:rPr>
        <w:t>20177,4</w:t>
      </w:r>
      <w:r w:rsidR="0072612F" w:rsidRPr="00B3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12F" w:rsidRPr="00B33E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2612F" w:rsidRPr="00B33E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612F" w:rsidRPr="00B33E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2612F" w:rsidRPr="00B33ED6">
        <w:rPr>
          <w:rFonts w:ascii="Times New Roman" w:hAnsi="Times New Roman" w:cs="Times New Roman"/>
          <w:sz w:val="28"/>
          <w:szCs w:val="28"/>
        </w:rPr>
        <w:t>. Ответственным исполнителем  является отдел по строительству и архитектуре администрации города Азова. Муниципальная программа включает следующие подпрограмм</w:t>
      </w:r>
      <w:r w:rsidR="00211003">
        <w:rPr>
          <w:rFonts w:ascii="Times New Roman" w:hAnsi="Times New Roman" w:cs="Times New Roman"/>
          <w:sz w:val="28"/>
          <w:szCs w:val="28"/>
        </w:rPr>
        <w:t>ы</w:t>
      </w:r>
      <w:r w:rsidR="0072612F" w:rsidRPr="00B33ED6">
        <w:rPr>
          <w:rFonts w:ascii="Times New Roman" w:hAnsi="Times New Roman" w:cs="Times New Roman"/>
          <w:sz w:val="28"/>
          <w:szCs w:val="28"/>
        </w:rPr>
        <w:t>:</w:t>
      </w:r>
    </w:p>
    <w:p w:rsidR="0072612F" w:rsidRDefault="0072612F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ED6">
        <w:rPr>
          <w:rFonts w:ascii="Times New Roman" w:hAnsi="Times New Roman" w:cs="Times New Roman"/>
          <w:sz w:val="28"/>
          <w:szCs w:val="28"/>
        </w:rPr>
        <w:tab/>
        <w:t>Подпрог</w:t>
      </w:r>
      <w:r w:rsidR="00B33ED6">
        <w:rPr>
          <w:rFonts w:ascii="Times New Roman" w:hAnsi="Times New Roman" w:cs="Times New Roman"/>
          <w:sz w:val="28"/>
          <w:szCs w:val="28"/>
        </w:rPr>
        <w:t>рамма 1</w:t>
      </w:r>
      <w:r w:rsidRPr="00B33ED6">
        <w:rPr>
          <w:rFonts w:ascii="Times New Roman" w:hAnsi="Times New Roman" w:cs="Times New Roman"/>
          <w:sz w:val="28"/>
          <w:szCs w:val="28"/>
        </w:rPr>
        <w:t xml:space="preserve"> - «</w:t>
      </w:r>
      <w:r w:rsidR="00B33ED6" w:rsidRPr="00B33ED6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в г. Азове</w:t>
      </w:r>
      <w:r w:rsidRPr="00B33ED6">
        <w:rPr>
          <w:rFonts w:ascii="Times New Roman" w:hAnsi="Times New Roman" w:cs="Times New Roman"/>
          <w:sz w:val="28"/>
          <w:szCs w:val="28"/>
        </w:rPr>
        <w:t>»</w:t>
      </w:r>
      <w:r w:rsidR="00645058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645058" w:rsidRPr="00B33ED6">
        <w:rPr>
          <w:rFonts w:ascii="Times New Roman" w:hAnsi="Times New Roman" w:cs="Times New Roman"/>
          <w:sz w:val="28"/>
          <w:szCs w:val="28"/>
        </w:rPr>
        <w:t>исполнител</w:t>
      </w:r>
      <w:r w:rsidR="00645058">
        <w:rPr>
          <w:rFonts w:ascii="Times New Roman" w:hAnsi="Times New Roman" w:cs="Times New Roman"/>
          <w:sz w:val="28"/>
          <w:szCs w:val="28"/>
        </w:rPr>
        <w:t xml:space="preserve">ь </w:t>
      </w:r>
      <w:r w:rsidR="00645058" w:rsidRPr="00B33ED6">
        <w:rPr>
          <w:rFonts w:ascii="Times New Roman" w:hAnsi="Times New Roman" w:cs="Times New Roman"/>
          <w:sz w:val="28"/>
          <w:szCs w:val="28"/>
        </w:rPr>
        <w:t>отдел по строительству и архитектуре администрации города Азова</w:t>
      </w:r>
      <w:r w:rsidR="00B33ED6">
        <w:rPr>
          <w:rFonts w:ascii="Times New Roman" w:hAnsi="Times New Roman" w:cs="Times New Roman"/>
          <w:sz w:val="28"/>
          <w:szCs w:val="28"/>
        </w:rPr>
        <w:t>;</w:t>
      </w:r>
    </w:p>
    <w:p w:rsidR="00B33ED6" w:rsidRDefault="00B33ED6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2 – «</w:t>
      </w:r>
      <w:r w:rsidR="000E5FCF">
        <w:rPr>
          <w:rFonts w:ascii="Times New Roman" w:hAnsi="Times New Roman" w:cs="Times New Roman"/>
          <w:sz w:val="28"/>
          <w:szCs w:val="28"/>
        </w:rPr>
        <w:t>Обеспечение жильем молодых семей в городе Азове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5058">
        <w:rPr>
          <w:rFonts w:ascii="Times New Roman" w:hAnsi="Times New Roman" w:cs="Times New Roman"/>
          <w:sz w:val="28"/>
          <w:szCs w:val="28"/>
        </w:rPr>
        <w:t>, ответственный со</w:t>
      </w:r>
      <w:r w:rsidR="00645058" w:rsidRPr="00B33ED6">
        <w:rPr>
          <w:rFonts w:ascii="Times New Roman" w:hAnsi="Times New Roman" w:cs="Times New Roman"/>
          <w:sz w:val="28"/>
          <w:szCs w:val="28"/>
        </w:rPr>
        <w:t>исполнител</w:t>
      </w:r>
      <w:r w:rsidR="00645058">
        <w:rPr>
          <w:rFonts w:ascii="Times New Roman" w:hAnsi="Times New Roman" w:cs="Times New Roman"/>
          <w:sz w:val="28"/>
          <w:szCs w:val="28"/>
        </w:rPr>
        <w:t>ь Департамент социального развития г. Азова</w:t>
      </w:r>
      <w:r w:rsidR="000E5FCF">
        <w:rPr>
          <w:rFonts w:ascii="Times New Roman" w:hAnsi="Times New Roman" w:cs="Times New Roman"/>
          <w:sz w:val="28"/>
          <w:szCs w:val="28"/>
        </w:rPr>
        <w:t>;</w:t>
      </w:r>
    </w:p>
    <w:p w:rsidR="000E5FCF" w:rsidRDefault="000E5FCF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3ED6">
        <w:rPr>
          <w:rFonts w:ascii="Times New Roman" w:hAnsi="Times New Roman" w:cs="Times New Roman"/>
          <w:sz w:val="28"/>
          <w:szCs w:val="28"/>
        </w:rPr>
        <w:t>Подпрог</w:t>
      </w:r>
      <w:r>
        <w:rPr>
          <w:rFonts w:ascii="Times New Roman" w:hAnsi="Times New Roman" w:cs="Times New Roman"/>
          <w:sz w:val="28"/>
          <w:szCs w:val="28"/>
        </w:rPr>
        <w:t>рамма 3 – «Оказание мер государственной поддержки в улучшении жилищных условий отдельным категориям граждан»</w:t>
      </w:r>
      <w:r w:rsidR="00645058">
        <w:rPr>
          <w:rFonts w:ascii="Times New Roman" w:hAnsi="Times New Roman" w:cs="Times New Roman"/>
          <w:sz w:val="28"/>
          <w:szCs w:val="28"/>
        </w:rPr>
        <w:t>, ответственный со</w:t>
      </w:r>
      <w:r w:rsidR="00645058" w:rsidRPr="00B33ED6">
        <w:rPr>
          <w:rFonts w:ascii="Times New Roman" w:hAnsi="Times New Roman" w:cs="Times New Roman"/>
          <w:sz w:val="28"/>
          <w:szCs w:val="28"/>
        </w:rPr>
        <w:t>исполнител</w:t>
      </w:r>
      <w:r w:rsidR="00645058">
        <w:rPr>
          <w:rFonts w:ascii="Times New Roman" w:hAnsi="Times New Roman" w:cs="Times New Roman"/>
          <w:sz w:val="28"/>
          <w:szCs w:val="28"/>
        </w:rPr>
        <w:t>ь Управление образования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CF" w:rsidRDefault="003917B6" w:rsidP="00391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основных мероприятий  подпрограммы 1</w:t>
      </w:r>
      <w:r w:rsidRPr="00B33ED6">
        <w:rPr>
          <w:rFonts w:ascii="Times New Roman" w:hAnsi="Times New Roman" w:cs="Times New Roman"/>
          <w:sz w:val="28"/>
          <w:szCs w:val="28"/>
        </w:rPr>
        <w:t xml:space="preserve"> - «Стимулирование развития жилищного строительства в г. Азове»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города не предусмотрены. Основные мероприятия подпрограммы 1 реализуются в течение</w:t>
      </w:r>
      <w:r w:rsidR="0003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2A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 на постоянной основе.</w:t>
      </w:r>
      <w:r w:rsidR="00EC37F7">
        <w:rPr>
          <w:rFonts w:ascii="Times New Roman" w:hAnsi="Times New Roman" w:cs="Times New Roman"/>
          <w:sz w:val="28"/>
          <w:szCs w:val="28"/>
        </w:rPr>
        <w:t xml:space="preserve"> На </w:t>
      </w:r>
      <w:r w:rsidR="00DD32AF">
        <w:rPr>
          <w:rFonts w:ascii="Times New Roman" w:hAnsi="Times New Roman" w:cs="Times New Roman"/>
          <w:sz w:val="28"/>
          <w:szCs w:val="28"/>
        </w:rPr>
        <w:t>01.10.2017</w:t>
      </w:r>
      <w:r w:rsidR="00EC37F7">
        <w:rPr>
          <w:rFonts w:ascii="Times New Roman" w:hAnsi="Times New Roman" w:cs="Times New Roman"/>
          <w:sz w:val="28"/>
          <w:szCs w:val="28"/>
        </w:rPr>
        <w:t xml:space="preserve"> сдано </w:t>
      </w:r>
      <w:r w:rsidR="00DD32AF">
        <w:rPr>
          <w:rFonts w:ascii="Times New Roman" w:hAnsi="Times New Roman" w:cs="Times New Roman"/>
          <w:sz w:val="28"/>
          <w:szCs w:val="28"/>
        </w:rPr>
        <w:t>40,724</w:t>
      </w:r>
      <w:r w:rsidR="00EC37F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EC37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C37F7">
        <w:rPr>
          <w:rFonts w:ascii="Times New Roman" w:hAnsi="Times New Roman" w:cs="Times New Roman"/>
          <w:sz w:val="28"/>
          <w:szCs w:val="28"/>
        </w:rPr>
        <w:t>., до конца 201</w:t>
      </w:r>
      <w:r w:rsidR="00DD32AF">
        <w:rPr>
          <w:rFonts w:ascii="Times New Roman" w:hAnsi="Times New Roman" w:cs="Times New Roman"/>
          <w:sz w:val="28"/>
          <w:szCs w:val="28"/>
        </w:rPr>
        <w:t>7</w:t>
      </w:r>
      <w:r w:rsidR="00EC37F7">
        <w:rPr>
          <w:rFonts w:ascii="Times New Roman" w:hAnsi="Times New Roman" w:cs="Times New Roman"/>
          <w:sz w:val="28"/>
          <w:szCs w:val="28"/>
        </w:rPr>
        <w:t xml:space="preserve"> года планируется ввести </w:t>
      </w:r>
      <w:r w:rsidR="00DD32AF">
        <w:rPr>
          <w:rFonts w:ascii="Times New Roman" w:hAnsi="Times New Roman" w:cs="Times New Roman"/>
          <w:sz w:val="28"/>
          <w:szCs w:val="28"/>
        </w:rPr>
        <w:t>23,78</w:t>
      </w:r>
      <w:r w:rsidR="00EC37F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EC37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EC37F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EC37F7">
        <w:rPr>
          <w:rFonts w:ascii="Times New Roman" w:hAnsi="Times New Roman" w:cs="Times New Roman"/>
          <w:sz w:val="28"/>
          <w:szCs w:val="28"/>
        </w:rPr>
        <w:t>План ввода жилья на 201</w:t>
      </w:r>
      <w:r w:rsidR="00DD32AF">
        <w:rPr>
          <w:rFonts w:ascii="Times New Roman" w:hAnsi="Times New Roman" w:cs="Times New Roman"/>
          <w:sz w:val="28"/>
          <w:szCs w:val="28"/>
        </w:rPr>
        <w:t>7</w:t>
      </w:r>
      <w:r w:rsidR="00EC37F7">
        <w:rPr>
          <w:rFonts w:ascii="Times New Roman" w:hAnsi="Times New Roman" w:cs="Times New Roman"/>
          <w:sz w:val="28"/>
          <w:szCs w:val="28"/>
        </w:rPr>
        <w:t xml:space="preserve"> год – 66,</w:t>
      </w:r>
      <w:r w:rsidR="00DD32AF">
        <w:rPr>
          <w:rFonts w:ascii="Times New Roman" w:hAnsi="Times New Roman" w:cs="Times New Roman"/>
          <w:sz w:val="28"/>
          <w:szCs w:val="28"/>
        </w:rPr>
        <w:t>5</w:t>
      </w:r>
      <w:r w:rsidR="00EC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7F7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EC37F7">
        <w:rPr>
          <w:rFonts w:ascii="Times New Roman" w:hAnsi="Times New Roman" w:cs="Times New Roman"/>
          <w:sz w:val="28"/>
          <w:szCs w:val="28"/>
        </w:rPr>
        <w:t>. Планируются к сдаче в 201</w:t>
      </w:r>
      <w:r w:rsidR="00DD32AF">
        <w:rPr>
          <w:rFonts w:ascii="Times New Roman" w:hAnsi="Times New Roman" w:cs="Times New Roman"/>
          <w:sz w:val="28"/>
          <w:szCs w:val="28"/>
        </w:rPr>
        <w:t>7</w:t>
      </w:r>
      <w:r w:rsidR="00EC37F7">
        <w:rPr>
          <w:rFonts w:ascii="Times New Roman" w:hAnsi="Times New Roman" w:cs="Times New Roman"/>
          <w:sz w:val="28"/>
          <w:szCs w:val="28"/>
        </w:rPr>
        <w:t xml:space="preserve"> году многоквартирные дома по следующим адресам: </w:t>
      </w:r>
      <w:proofErr w:type="spellStart"/>
      <w:r w:rsidR="00DD32AF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DD32AF">
        <w:rPr>
          <w:rFonts w:ascii="Times New Roman" w:hAnsi="Times New Roman" w:cs="Times New Roman"/>
          <w:sz w:val="28"/>
          <w:szCs w:val="28"/>
        </w:rPr>
        <w:t xml:space="preserve"> шоссе, 30-е (</w:t>
      </w:r>
      <w:r w:rsidR="00DD3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32AF">
        <w:rPr>
          <w:rFonts w:ascii="Times New Roman" w:hAnsi="Times New Roman" w:cs="Times New Roman"/>
          <w:sz w:val="28"/>
          <w:szCs w:val="28"/>
        </w:rPr>
        <w:t xml:space="preserve"> очередь)</w:t>
      </w:r>
      <w:r w:rsidR="00EC37F7">
        <w:rPr>
          <w:rFonts w:ascii="Times New Roman" w:hAnsi="Times New Roman" w:cs="Times New Roman"/>
          <w:sz w:val="28"/>
          <w:szCs w:val="28"/>
        </w:rPr>
        <w:t xml:space="preserve"> – </w:t>
      </w:r>
      <w:r w:rsidR="00DD32AF">
        <w:rPr>
          <w:rFonts w:ascii="Times New Roman" w:hAnsi="Times New Roman" w:cs="Times New Roman"/>
          <w:sz w:val="28"/>
          <w:szCs w:val="28"/>
        </w:rPr>
        <w:t>ООО «Стройдеталь</w:t>
      </w:r>
      <w:r w:rsidR="00EC37F7">
        <w:rPr>
          <w:rFonts w:ascii="Times New Roman" w:hAnsi="Times New Roman" w:cs="Times New Roman"/>
          <w:sz w:val="28"/>
          <w:szCs w:val="28"/>
        </w:rPr>
        <w:t xml:space="preserve">», ул. Красногоровская, </w:t>
      </w:r>
      <w:r w:rsidR="001E78B0">
        <w:rPr>
          <w:rFonts w:ascii="Times New Roman" w:hAnsi="Times New Roman" w:cs="Times New Roman"/>
          <w:sz w:val="28"/>
          <w:szCs w:val="28"/>
        </w:rPr>
        <w:t xml:space="preserve">21 (два многоквартирных жилых дома) </w:t>
      </w:r>
      <w:r w:rsidR="00EC37F7">
        <w:rPr>
          <w:rFonts w:ascii="Times New Roman" w:hAnsi="Times New Roman" w:cs="Times New Roman"/>
          <w:sz w:val="28"/>
          <w:szCs w:val="28"/>
        </w:rPr>
        <w:t>-</w:t>
      </w:r>
      <w:r w:rsidR="001E78B0">
        <w:rPr>
          <w:rFonts w:ascii="Times New Roman" w:hAnsi="Times New Roman" w:cs="Times New Roman"/>
          <w:sz w:val="28"/>
          <w:szCs w:val="28"/>
        </w:rPr>
        <w:t xml:space="preserve"> </w:t>
      </w:r>
      <w:r w:rsidR="00EC37F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E78B0">
        <w:rPr>
          <w:rFonts w:ascii="Times New Roman" w:hAnsi="Times New Roman" w:cs="Times New Roman"/>
          <w:sz w:val="28"/>
          <w:szCs w:val="28"/>
        </w:rPr>
        <w:t>Виндекс</w:t>
      </w:r>
      <w:proofErr w:type="spellEnd"/>
      <w:r w:rsidR="00EC37F7">
        <w:rPr>
          <w:rFonts w:ascii="Times New Roman" w:hAnsi="Times New Roman" w:cs="Times New Roman"/>
          <w:sz w:val="28"/>
          <w:szCs w:val="28"/>
        </w:rPr>
        <w:t>».</w:t>
      </w:r>
    </w:p>
    <w:p w:rsidR="003917B6" w:rsidRDefault="003917B6" w:rsidP="00B3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основных мероприятий  подпрограммы 2 – «Обеспечение жильем молодых семей в городе Азове» на 201</w:t>
      </w:r>
      <w:r w:rsidR="001E78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B1847">
        <w:rPr>
          <w:rFonts w:ascii="Times New Roman" w:hAnsi="Times New Roman" w:cs="Times New Roman"/>
          <w:sz w:val="28"/>
          <w:szCs w:val="28"/>
        </w:rPr>
        <w:t>10681,9</w:t>
      </w:r>
      <w:r w:rsidR="00CF1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C08F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F10F2">
        <w:rPr>
          <w:rFonts w:ascii="Times New Roman" w:hAnsi="Times New Roman" w:cs="Times New Roman"/>
          <w:sz w:val="28"/>
          <w:szCs w:val="28"/>
        </w:rPr>
        <w:t xml:space="preserve">01 </w:t>
      </w:r>
      <w:r w:rsidR="00801CE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F10F2">
        <w:rPr>
          <w:rFonts w:ascii="Times New Roman" w:hAnsi="Times New Roman" w:cs="Times New Roman"/>
          <w:sz w:val="28"/>
          <w:szCs w:val="28"/>
        </w:rPr>
        <w:t xml:space="preserve"> 201</w:t>
      </w:r>
      <w:r w:rsidR="00AB1847">
        <w:rPr>
          <w:rFonts w:ascii="Times New Roman" w:hAnsi="Times New Roman" w:cs="Times New Roman"/>
          <w:sz w:val="28"/>
          <w:szCs w:val="28"/>
        </w:rPr>
        <w:t>7</w:t>
      </w:r>
      <w:r w:rsidR="00CF10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7BA4">
        <w:rPr>
          <w:rFonts w:ascii="Times New Roman" w:hAnsi="Times New Roman" w:cs="Times New Roman"/>
          <w:sz w:val="28"/>
          <w:szCs w:val="28"/>
        </w:rPr>
        <w:t>7</w:t>
      </w:r>
      <w:r w:rsidR="00186417">
        <w:rPr>
          <w:rFonts w:ascii="Times New Roman" w:hAnsi="Times New Roman" w:cs="Times New Roman"/>
          <w:sz w:val="28"/>
          <w:szCs w:val="28"/>
        </w:rPr>
        <w:t xml:space="preserve"> </w:t>
      </w:r>
      <w:r w:rsidR="00D53CFA">
        <w:rPr>
          <w:rFonts w:ascii="Times New Roman" w:hAnsi="Times New Roman" w:cs="Times New Roman"/>
          <w:sz w:val="28"/>
          <w:szCs w:val="28"/>
        </w:rPr>
        <w:t>молодым семьям перечислили социальные выплаты</w:t>
      </w:r>
      <w:r w:rsidR="009E44E0">
        <w:rPr>
          <w:rFonts w:ascii="Times New Roman" w:hAnsi="Times New Roman" w:cs="Times New Roman"/>
          <w:sz w:val="28"/>
          <w:szCs w:val="28"/>
        </w:rPr>
        <w:t>:</w:t>
      </w:r>
      <w:r w:rsidR="00D53CFA"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r w:rsidR="00D53CFA">
        <w:rPr>
          <w:rFonts w:ascii="Times New Roman" w:hAnsi="Times New Roman" w:cs="Times New Roman"/>
          <w:sz w:val="28"/>
          <w:szCs w:val="28"/>
        </w:rPr>
        <w:lastRenderedPageBreak/>
        <w:t xml:space="preserve">Азова  </w:t>
      </w:r>
      <w:r w:rsidR="007B07AF">
        <w:rPr>
          <w:rFonts w:ascii="Times New Roman" w:hAnsi="Times New Roman" w:cs="Times New Roman"/>
          <w:sz w:val="28"/>
          <w:szCs w:val="28"/>
        </w:rPr>
        <w:t xml:space="preserve">- </w:t>
      </w:r>
      <w:r w:rsidR="00E67158">
        <w:rPr>
          <w:rFonts w:ascii="Times New Roman" w:hAnsi="Times New Roman" w:cs="Times New Roman"/>
          <w:sz w:val="28"/>
          <w:szCs w:val="28"/>
        </w:rPr>
        <w:t>1805,4</w:t>
      </w:r>
      <w:r w:rsidR="00186417">
        <w:rPr>
          <w:rFonts w:ascii="Times New Roman" w:hAnsi="Times New Roman" w:cs="Times New Roman"/>
          <w:sz w:val="28"/>
          <w:szCs w:val="28"/>
        </w:rPr>
        <w:t xml:space="preserve"> </w:t>
      </w:r>
      <w:r w:rsidR="00186417" w:rsidRPr="00186417">
        <w:rPr>
          <w:rFonts w:ascii="Times New Roman" w:hAnsi="Times New Roman" w:cs="Times New Roman"/>
          <w:sz w:val="28"/>
          <w:szCs w:val="28"/>
        </w:rPr>
        <w:t xml:space="preserve"> </w:t>
      </w:r>
      <w:r w:rsidR="00186417">
        <w:rPr>
          <w:rFonts w:ascii="Times New Roman" w:hAnsi="Times New Roman" w:cs="Times New Roman"/>
          <w:sz w:val="28"/>
          <w:szCs w:val="28"/>
        </w:rPr>
        <w:t xml:space="preserve">тыс. руб., из областного бюджета – </w:t>
      </w:r>
      <w:r w:rsidR="00E67158">
        <w:rPr>
          <w:rFonts w:ascii="Times New Roman" w:hAnsi="Times New Roman" w:cs="Times New Roman"/>
          <w:sz w:val="28"/>
          <w:szCs w:val="28"/>
        </w:rPr>
        <w:t>2256,7</w:t>
      </w:r>
      <w:r w:rsidR="00743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17">
        <w:rPr>
          <w:rFonts w:ascii="Times New Roman" w:hAnsi="Times New Roman" w:cs="Times New Roman"/>
          <w:sz w:val="28"/>
          <w:szCs w:val="28"/>
        </w:rPr>
        <w:t>ты</w:t>
      </w:r>
      <w:r w:rsidR="00B649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64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64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86417">
        <w:rPr>
          <w:rFonts w:ascii="Times New Roman" w:hAnsi="Times New Roman" w:cs="Times New Roman"/>
          <w:sz w:val="28"/>
          <w:szCs w:val="28"/>
        </w:rPr>
        <w:t xml:space="preserve">., федерального бюджета – </w:t>
      </w:r>
      <w:r w:rsidR="00E67158">
        <w:rPr>
          <w:rFonts w:ascii="Times New Roman" w:hAnsi="Times New Roman" w:cs="Times New Roman"/>
          <w:sz w:val="28"/>
          <w:szCs w:val="28"/>
        </w:rPr>
        <w:t>2708,1</w:t>
      </w:r>
      <w:r w:rsidR="0018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41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86417">
        <w:rPr>
          <w:rFonts w:ascii="Times New Roman" w:hAnsi="Times New Roman" w:cs="Times New Roman"/>
          <w:sz w:val="28"/>
          <w:szCs w:val="28"/>
        </w:rPr>
        <w:t xml:space="preserve">. </w:t>
      </w:r>
      <w:r w:rsidR="00D53CFA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452989">
        <w:rPr>
          <w:rFonts w:ascii="Times New Roman" w:hAnsi="Times New Roman" w:cs="Times New Roman"/>
          <w:sz w:val="28"/>
          <w:szCs w:val="28"/>
        </w:rPr>
        <w:t>6770,</w:t>
      </w:r>
      <w:r w:rsidR="00DA7BA4">
        <w:rPr>
          <w:rFonts w:ascii="Times New Roman" w:hAnsi="Times New Roman" w:cs="Times New Roman"/>
          <w:sz w:val="28"/>
          <w:szCs w:val="28"/>
        </w:rPr>
        <w:t>2</w:t>
      </w:r>
      <w:r w:rsidR="00D53CF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63AF">
        <w:rPr>
          <w:rFonts w:ascii="Times New Roman" w:hAnsi="Times New Roman" w:cs="Times New Roman"/>
          <w:sz w:val="28"/>
          <w:szCs w:val="28"/>
        </w:rPr>
        <w:t>за счет всех уровней</w:t>
      </w:r>
      <w:r w:rsidR="00EE0F57">
        <w:rPr>
          <w:rFonts w:ascii="Times New Roman" w:hAnsi="Times New Roman" w:cs="Times New Roman"/>
          <w:sz w:val="28"/>
          <w:szCs w:val="28"/>
        </w:rPr>
        <w:t xml:space="preserve"> </w:t>
      </w:r>
      <w:r w:rsidR="00D53CFA">
        <w:rPr>
          <w:rFonts w:ascii="Times New Roman" w:hAnsi="Times New Roman" w:cs="Times New Roman"/>
          <w:sz w:val="28"/>
          <w:szCs w:val="28"/>
        </w:rPr>
        <w:t>бюджет</w:t>
      </w:r>
      <w:r w:rsidR="00EE0F57">
        <w:rPr>
          <w:rFonts w:ascii="Times New Roman" w:hAnsi="Times New Roman" w:cs="Times New Roman"/>
          <w:sz w:val="28"/>
          <w:szCs w:val="28"/>
        </w:rPr>
        <w:t>ов</w:t>
      </w:r>
      <w:r w:rsidR="00D53CFA">
        <w:rPr>
          <w:rFonts w:ascii="Times New Roman" w:hAnsi="Times New Roman" w:cs="Times New Roman"/>
          <w:sz w:val="28"/>
          <w:szCs w:val="28"/>
        </w:rPr>
        <w:t>. Основное мероприятие подпрограммы 2 реализуется в течение</w:t>
      </w:r>
      <w:r w:rsidR="00EE0F57">
        <w:rPr>
          <w:rFonts w:ascii="Times New Roman" w:hAnsi="Times New Roman" w:cs="Times New Roman"/>
          <w:sz w:val="28"/>
          <w:szCs w:val="28"/>
        </w:rPr>
        <w:t xml:space="preserve"> 201</w:t>
      </w:r>
      <w:r w:rsidR="00AB1847">
        <w:rPr>
          <w:rFonts w:ascii="Times New Roman" w:hAnsi="Times New Roman" w:cs="Times New Roman"/>
          <w:sz w:val="28"/>
          <w:szCs w:val="28"/>
        </w:rPr>
        <w:t>7</w:t>
      </w:r>
      <w:r w:rsidR="00D53CFA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AB1847" w:rsidRPr="00C82EDB" w:rsidRDefault="005B06DC" w:rsidP="00AB1847">
      <w:pPr>
        <w:shd w:val="clear" w:color="auto" w:fill="FFFFFF"/>
        <w:tabs>
          <w:tab w:val="left" w:pos="42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основных мероприятий  подпрограммы 3 – «Оказание мер государственной поддержки в улучшении жилищных условий отдельным категориям граждан» на 201</w:t>
      </w:r>
      <w:r w:rsidR="00AB18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B1847">
        <w:rPr>
          <w:rFonts w:ascii="Times New Roman" w:hAnsi="Times New Roman" w:cs="Times New Roman"/>
          <w:sz w:val="28"/>
        </w:rPr>
        <w:t>9495,5</w:t>
      </w:r>
      <w:r w:rsidR="00B64909">
        <w:rPr>
          <w:sz w:val="28"/>
        </w:rPr>
        <w:t xml:space="preserve"> </w:t>
      </w:r>
      <w:r w:rsidR="00211003">
        <w:rPr>
          <w:rFonts w:ascii="Times New Roman" w:hAnsi="Times New Roman" w:cs="Times New Roman"/>
          <w:sz w:val="28"/>
          <w:szCs w:val="28"/>
        </w:rPr>
        <w:t>тыс. рублей.</w:t>
      </w:r>
      <w:r w:rsidR="00EE0F57" w:rsidRPr="00EE0F57">
        <w:rPr>
          <w:rFonts w:ascii="Times New Roman" w:hAnsi="Times New Roman" w:cs="Times New Roman"/>
          <w:sz w:val="28"/>
          <w:szCs w:val="28"/>
        </w:rPr>
        <w:t xml:space="preserve"> </w:t>
      </w:r>
      <w:r w:rsidR="00AB1847" w:rsidRPr="00C82ED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B1847" w:rsidRPr="00C82EDB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r w:rsidR="00AB1847" w:rsidRPr="00C82EDB">
        <w:rPr>
          <w:rFonts w:ascii="Times New Roman" w:hAnsi="Times New Roman" w:cs="Times New Roman"/>
          <w:sz w:val="28"/>
          <w:szCs w:val="28"/>
        </w:rPr>
        <w:t xml:space="preserve"> </w:t>
      </w:r>
      <w:r w:rsidR="00AB1847" w:rsidRPr="00C82EDB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города Азова электронных</w:t>
      </w:r>
      <w:r w:rsidR="00AB1847" w:rsidRPr="00C82EDB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AB1847" w:rsidRPr="00C82EDB">
        <w:rPr>
          <w:rFonts w:ascii="Times New Roman" w:hAnsi="Times New Roman" w:cs="Times New Roman"/>
          <w:color w:val="000000"/>
          <w:sz w:val="28"/>
          <w:szCs w:val="28"/>
        </w:rPr>
        <w:t xml:space="preserve">  заключены 9 муниципальных контрактов на</w:t>
      </w:r>
      <w:r w:rsidR="00AB1847" w:rsidRPr="00C82EDB">
        <w:rPr>
          <w:rFonts w:ascii="Times New Roman" w:hAnsi="Times New Roman" w:cs="Times New Roman"/>
          <w:sz w:val="28"/>
          <w:szCs w:val="28"/>
        </w:rPr>
        <w:t xml:space="preserve"> участие в долевом строительстве</w:t>
      </w:r>
      <w:r w:rsidR="00AB1847" w:rsidRPr="00C82EDB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для детей-сирот</w:t>
      </w:r>
      <w:r w:rsidR="00AB1847">
        <w:rPr>
          <w:rFonts w:ascii="Times New Roman" w:hAnsi="Times New Roman" w:cs="Times New Roman"/>
          <w:sz w:val="28"/>
          <w:szCs w:val="28"/>
        </w:rPr>
        <w:t xml:space="preserve">. </w:t>
      </w:r>
      <w:r w:rsidR="00AB1847" w:rsidRPr="00C82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Застройщик осуществляет строительство </w:t>
      </w:r>
      <w:r w:rsidR="004529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B1847" w:rsidRPr="00C82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 </w:t>
      </w:r>
      <w:r w:rsidR="00AB1847" w:rsidRPr="00C82ED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 адресу: </w:t>
      </w:r>
      <w:r w:rsidR="00AB1847" w:rsidRPr="00C82ED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52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847" w:rsidRPr="00C82EDB">
        <w:rPr>
          <w:rFonts w:ascii="Times New Roman" w:hAnsi="Times New Roman" w:cs="Times New Roman"/>
          <w:color w:val="000000" w:themeColor="text1"/>
          <w:sz w:val="28"/>
          <w:szCs w:val="28"/>
        </w:rPr>
        <w:t>Азов, ул. Московская дом 269 а</w:t>
      </w:r>
      <w:r w:rsidR="00AB1847" w:rsidRPr="00C82ED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AB1847" w:rsidRPr="00C82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земельном участке </w:t>
      </w:r>
      <w:r w:rsidR="00AB1847" w:rsidRPr="00C82ED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общей площадью </w:t>
      </w:r>
      <w:r w:rsidR="00AB1847" w:rsidRPr="00C82EDB">
        <w:rPr>
          <w:rFonts w:ascii="Times New Roman" w:hAnsi="Times New Roman" w:cs="Times New Roman"/>
          <w:color w:val="000000" w:themeColor="text1"/>
          <w:sz w:val="28"/>
          <w:szCs w:val="28"/>
        </w:rPr>
        <w:t>1462</w:t>
      </w:r>
      <w:r w:rsidR="00AB1847" w:rsidRPr="00C82ED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="00AB1847" w:rsidRPr="00C82ED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vertAlign w:val="superscript"/>
        </w:rPr>
        <w:t xml:space="preserve">2, </w:t>
      </w:r>
      <w:r w:rsidR="00AB1847" w:rsidRPr="00C82EDB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61:45:0000317:346, категория земельного участка – земли населенных пунктов</w:t>
      </w:r>
      <w:r w:rsidR="00AB1847" w:rsidRPr="00C82ED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AB1847" w:rsidRPr="00AB1847" w:rsidRDefault="00AB1847" w:rsidP="00AB1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47">
        <w:rPr>
          <w:rFonts w:ascii="Times New Roman" w:hAnsi="Times New Roman" w:cs="Times New Roman"/>
          <w:sz w:val="28"/>
          <w:szCs w:val="28"/>
        </w:rPr>
        <w:t>Подрядчик: Общество с ограниченной ответственностью «Фруктовый»</w:t>
      </w:r>
    </w:p>
    <w:p w:rsidR="00AB1847" w:rsidRPr="00AB1847" w:rsidRDefault="00AB1847" w:rsidP="00AB1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47">
        <w:rPr>
          <w:rFonts w:ascii="Times New Roman" w:hAnsi="Times New Roman" w:cs="Times New Roman"/>
          <w:sz w:val="28"/>
          <w:szCs w:val="28"/>
        </w:rPr>
        <w:t>Стоимость контрактов: 9 495 000 рублей  00 копеек</w:t>
      </w:r>
    </w:p>
    <w:p w:rsidR="00AB1847" w:rsidRPr="00AB1847" w:rsidRDefault="00AB1847" w:rsidP="00AB1847">
      <w:pPr>
        <w:pStyle w:val="a3"/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AB1847">
        <w:rPr>
          <w:rFonts w:ascii="Times New Roman" w:hAnsi="Times New Roman" w:cs="Times New Roman"/>
          <w:sz w:val="28"/>
          <w:szCs w:val="28"/>
        </w:rPr>
        <w:t>Срок завершения работ по условиям контракта: срок ввода Дома в эксплуатацию</w:t>
      </w:r>
      <w:r w:rsidRPr="00AB1847">
        <w:rPr>
          <w:rFonts w:ascii="Times New Roman" w:hAnsi="Times New Roman" w:cs="Times New Roman"/>
          <w:spacing w:val="8"/>
          <w:sz w:val="28"/>
          <w:szCs w:val="28"/>
        </w:rPr>
        <w:t xml:space="preserve"> - 31 марта 2018 года</w:t>
      </w:r>
    </w:p>
    <w:p w:rsidR="00AB1847" w:rsidRPr="00AB1847" w:rsidRDefault="00AB1847" w:rsidP="00AB1847">
      <w:pPr>
        <w:pStyle w:val="a3"/>
        <w:ind w:firstLine="708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AB1847">
        <w:rPr>
          <w:rFonts w:ascii="Times New Roman" w:hAnsi="Times New Roman" w:cs="Times New Roman"/>
          <w:sz w:val="28"/>
          <w:szCs w:val="28"/>
        </w:rPr>
        <w:t xml:space="preserve">Срок передачи Объекта долевого строительства: </w:t>
      </w:r>
      <w:r w:rsidRPr="00AB1847">
        <w:rPr>
          <w:rFonts w:ascii="Times New Roman" w:hAnsi="Times New Roman" w:cs="Times New Roman"/>
          <w:spacing w:val="14"/>
          <w:sz w:val="28"/>
          <w:szCs w:val="28"/>
        </w:rPr>
        <w:t>до 31 мая 2018 года</w:t>
      </w:r>
      <w:r>
        <w:rPr>
          <w:rFonts w:ascii="Times New Roman" w:hAnsi="Times New Roman" w:cs="Times New Roman"/>
          <w:spacing w:val="14"/>
          <w:sz w:val="28"/>
          <w:szCs w:val="28"/>
        </w:rPr>
        <w:t>.</w:t>
      </w:r>
    </w:p>
    <w:p w:rsidR="00EE0F57" w:rsidRDefault="00EE0F57" w:rsidP="00AB1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C337F">
        <w:rPr>
          <w:rFonts w:ascii="Times New Roman" w:hAnsi="Times New Roman" w:cs="Times New Roman"/>
          <w:sz w:val="28"/>
          <w:szCs w:val="28"/>
        </w:rPr>
        <w:t>1 октября</w:t>
      </w:r>
      <w:r w:rsidR="00B64909">
        <w:rPr>
          <w:rFonts w:ascii="Times New Roman" w:hAnsi="Times New Roman" w:cs="Times New Roman"/>
          <w:sz w:val="28"/>
          <w:szCs w:val="28"/>
        </w:rPr>
        <w:t xml:space="preserve"> 201</w:t>
      </w:r>
      <w:r w:rsidR="00AB1847">
        <w:rPr>
          <w:rFonts w:ascii="Times New Roman" w:hAnsi="Times New Roman" w:cs="Times New Roman"/>
          <w:sz w:val="28"/>
          <w:szCs w:val="28"/>
        </w:rPr>
        <w:t>7</w:t>
      </w:r>
      <w:r w:rsidR="00B64909">
        <w:rPr>
          <w:rFonts w:ascii="Times New Roman" w:hAnsi="Times New Roman" w:cs="Times New Roman"/>
          <w:sz w:val="28"/>
          <w:szCs w:val="28"/>
        </w:rPr>
        <w:t xml:space="preserve"> год</w:t>
      </w:r>
      <w:r w:rsidR="00EC37F7">
        <w:rPr>
          <w:rFonts w:ascii="Times New Roman" w:hAnsi="Times New Roman" w:cs="Times New Roman"/>
          <w:sz w:val="28"/>
          <w:szCs w:val="28"/>
        </w:rPr>
        <w:t>а</w:t>
      </w:r>
      <w:r w:rsidR="00CF1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из областного бюджета – </w:t>
      </w:r>
      <w:r w:rsidR="00AB1847">
        <w:rPr>
          <w:rFonts w:ascii="Times New Roman" w:hAnsi="Times New Roman" w:cs="Times New Roman"/>
          <w:sz w:val="28"/>
        </w:rPr>
        <w:t>2848,5</w:t>
      </w:r>
      <w:r w:rsidR="00CF10F2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B649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AB1847">
        <w:rPr>
          <w:rFonts w:ascii="Times New Roman" w:hAnsi="Times New Roman" w:cs="Times New Roman"/>
          <w:sz w:val="28"/>
          <w:szCs w:val="28"/>
        </w:rPr>
        <w:t xml:space="preserve">Выплаты по контрактам производятся в четыре этапа. </w:t>
      </w:r>
      <w:r w:rsidR="00EC37F7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 w:rsidR="00452989">
        <w:rPr>
          <w:rFonts w:ascii="Times New Roman" w:hAnsi="Times New Roman" w:cs="Times New Roman"/>
          <w:sz w:val="28"/>
          <w:szCs w:val="28"/>
        </w:rPr>
        <w:t>реализуется в течение 2017 года на постоянной основе</w:t>
      </w:r>
      <w:r w:rsidR="00EC3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094" w:rsidRDefault="00211003" w:rsidP="00425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284D" w:rsidRPr="00D104DF" w:rsidRDefault="0062284D" w:rsidP="0062284D">
      <w:pPr>
        <w:jc w:val="both"/>
        <w:rPr>
          <w:rFonts w:ascii="Times New Roman" w:hAnsi="Times New Roman" w:cs="Times New Roman"/>
          <w:sz w:val="28"/>
          <w:szCs w:val="28"/>
        </w:rPr>
      </w:pPr>
      <w:r w:rsidRPr="00D104DF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62284D" w:rsidRPr="00D104DF" w:rsidRDefault="0062284D" w:rsidP="0062284D">
      <w:pPr>
        <w:jc w:val="both"/>
        <w:rPr>
          <w:rFonts w:ascii="Times New Roman" w:hAnsi="Times New Roman" w:cs="Times New Roman"/>
          <w:sz w:val="28"/>
          <w:szCs w:val="28"/>
        </w:rPr>
      </w:pPr>
      <w:r w:rsidRPr="00D104D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04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04DF">
        <w:rPr>
          <w:rFonts w:ascii="Times New Roman" w:hAnsi="Times New Roman" w:cs="Times New Roman"/>
          <w:sz w:val="28"/>
          <w:szCs w:val="28"/>
        </w:rPr>
        <w:t xml:space="preserve">                  А.В. Матюшенко</w:t>
      </w:r>
    </w:p>
    <w:p w:rsidR="00211003" w:rsidRPr="00425094" w:rsidRDefault="00211003" w:rsidP="006228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003" w:rsidRPr="004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E"/>
    <w:rsid w:val="00004670"/>
    <w:rsid w:val="00020713"/>
    <w:rsid w:val="000303B0"/>
    <w:rsid w:val="0007498B"/>
    <w:rsid w:val="00087BD3"/>
    <w:rsid w:val="000B1EB6"/>
    <w:rsid w:val="000D66C0"/>
    <w:rsid w:val="000E5FCF"/>
    <w:rsid w:val="000F1503"/>
    <w:rsid w:val="00101185"/>
    <w:rsid w:val="00181621"/>
    <w:rsid w:val="00186417"/>
    <w:rsid w:val="00192B7F"/>
    <w:rsid w:val="001A51F5"/>
    <w:rsid w:val="001C3916"/>
    <w:rsid w:val="001E78B0"/>
    <w:rsid w:val="001F59DA"/>
    <w:rsid w:val="00211003"/>
    <w:rsid w:val="002146D5"/>
    <w:rsid w:val="00222B13"/>
    <w:rsid w:val="00226C78"/>
    <w:rsid w:val="002548C8"/>
    <w:rsid w:val="00257AED"/>
    <w:rsid w:val="00257F56"/>
    <w:rsid w:val="0026313C"/>
    <w:rsid w:val="00297668"/>
    <w:rsid w:val="002B652D"/>
    <w:rsid w:val="002E4CB1"/>
    <w:rsid w:val="00313358"/>
    <w:rsid w:val="003272F2"/>
    <w:rsid w:val="00360668"/>
    <w:rsid w:val="003623C9"/>
    <w:rsid w:val="003917B6"/>
    <w:rsid w:val="003B24BC"/>
    <w:rsid w:val="003E74A7"/>
    <w:rsid w:val="003F17D3"/>
    <w:rsid w:val="003F1FEB"/>
    <w:rsid w:val="003F4AFE"/>
    <w:rsid w:val="00425094"/>
    <w:rsid w:val="00442A50"/>
    <w:rsid w:val="00452989"/>
    <w:rsid w:val="004604FB"/>
    <w:rsid w:val="004A4EA0"/>
    <w:rsid w:val="0053439D"/>
    <w:rsid w:val="005537D6"/>
    <w:rsid w:val="005562E8"/>
    <w:rsid w:val="005B06DC"/>
    <w:rsid w:val="00610CE4"/>
    <w:rsid w:val="0062284D"/>
    <w:rsid w:val="00645058"/>
    <w:rsid w:val="006B6066"/>
    <w:rsid w:val="006F689D"/>
    <w:rsid w:val="0072612F"/>
    <w:rsid w:val="007334F1"/>
    <w:rsid w:val="00743C8C"/>
    <w:rsid w:val="007612F7"/>
    <w:rsid w:val="00791A11"/>
    <w:rsid w:val="0079573B"/>
    <w:rsid w:val="007B07AF"/>
    <w:rsid w:val="007E242C"/>
    <w:rsid w:val="007F2D31"/>
    <w:rsid w:val="00801CE3"/>
    <w:rsid w:val="00833AD0"/>
    <w:rsid w:val="0084758C"/>
    <w:rsid w:val="00886336"/>
    <w:rsid w:val="008876AB"/>
    <w:rsid w:val="008B6FC4"/>
    <w:rsid w:val="008E6BE9"/>
    <w:rsid w:val="00917361"/>
    <w:rsid w:val="009663AF"/>
    <w:rsid w:val="0098550F"/>
    <w:rsid w:val="009C08FE"/>
    <w:rsid w:val="009E44E0"/>
    <w:rsid w:val="009F0C3B"/>
    <w:rsid w:val="009F501A"/>
    <w:rsid w:val="00A10A02"/>
    <w:rsid w:val="00A3306F"/>
    <w:rsid w:val="00A4594C"/>
    <w:rsid w:val="00A76D94"/>
    <w:rsid w:val="00AB1847"/>
    <w:rsid w:val="00AC56B8"/>
    <w:rsid w:val="00AF525E"/>
    <w:rsid w:val="00B33ED6"/>
    <w:rsid w:val="00B55266"/>
    <w:rsid w:val="00B64909"/>
    <w:rsid w:val="00B737C1"/>
    <w:rsid w:val="00BA1486"/>
    <w:rsid w:val="00BC337F"/>
    <w:rsid w:val="00BE3A24"/>
    <w:rsid w:val="00BF7FCB"/>
    <w:rsid w:val="00C510D6"/>
    <w:rsid w:val="00C65B7F"/>
    <w:rsid w:val="00CA295F"/>
    <w:rsid w:val="00CB4AD6"/>
    <w:rsid w:val="00CD762D"/>
    <w:rsid w:val="00CF10F2"/>
    <w:rsid w:val="00D120E9"/>
    <w:rsid w:val="00D309CF"/>
    <w:rsid w:val="00D526AC"/>
    <w:rsid w:val="00D53CFA"/>
    <w:rsid w:val="00D72DCE"/>
    <w:rsid w:val="00D86E37"/>
    <w:rsid w:val="00DA7BA4"/>
    <w:rsid w:val="00DD32AF"/>
    <w:rsid w:val="00E10DE4"/>
    <w:rsid w:val="00E2608F"/>
    <w:rsid w:val="00E31E83"/>
    <w:rsid w:val="00E35E58"/>
    <w:rsid w:val="00E67158"/>
    <w:rsid w:val="00E90D84"/>
    <w:rsid w:val="00EC37F7"/>
    <w:rsid w:val="00EC75B4"/>
    <w:rsid w:val="00EE0F57"/>
    <w:rsid w:val="00EF0A44"/>
    <w:rsid w:val="00F23151"/>
    <w:rsid w:val="00F65008"/>
    <w:rsid w:val="00F71B8D"/>
    <w:rsid w:val="00F839AE"/>
    <w:rsid w:val="00F853B8"/>
    <w:rsid w:val="00F94C2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Бресский Владимир Игоревич</cp:lastModifiedBy>
  <cp:revision>2</cp:revision>
  <cp:lastPrinted>2016-11-18T06:19:00Z</cp:lastPrinted>
  <dcterms:created xsi:type="dcterms:W3CDTF">2017-11-29T10:39:00Z</dcterms:created>
  <dcterms:modified xsi:type="dcterms:W3CDTF">2017-11-29T10:39:00Z</dcterms:modified>
</cp:coreProperties>
</file>