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10" w:rsidRPr="00291010" w:rsidRDefault="00291010" w:rsidP="00B631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bookmarkStart w:id="0" w:name="_GoBack"/>
      <w:bookmarkEnd w:id="0"/>
      <w:r w:rsidRPr="00291010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ПРАВИТЕЛЬСТВО РОСТОВСКОЙ ОБЛАСТИ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91010" w:rsidRPr="00291010" w:rsidRDefault="00291010" w:rsidP="00291010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91010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ПОСТАНОВЛЕНИЕ 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38"/>
          <w:sz w:val="26"/>
          <w:szCs w:val="26"/>
        </w:rPr>
      </w:pP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14.11.2013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sym w:font="Times New Roman" w:char="2116"/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698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г. Ростов-на-Дону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00B050"/>
          <w:sz w:val="28"/>
          <w:szCs w:val="28"/>
        </w:rPr>
        <w:t>В редакции постановления Правительства Ростовской области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от 14.02.2014 № 99</w:t>
      </w: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291010" w:rsidRPr="00291010" w:rsidRDefault="00291010" w:rsidP="00291010">
      <w:pPr>
        <w:widowControl/>
        <w:spacing w:line="247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sub_1"/>
      <w:r w:rsidRPr="0029101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финансовой поддержке </w:t>
      </w:r>
      <w:r w:rsidRPr="00291010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субъектов </w:t>
      </w:r>
      <w:r w:rsidRPr="00291010">
        <w:rPr>
          <w:rFonts w:ascii="Times New Roman" w:eastAsia="Times New Roman" w:hAnsi="Times New Roman" w:cs="Times New Roman"/>
          <w:b/>
          <w:sz w:val="28"/>
          <w:szCs w:val="28"/>
        </w:rPr>
        <w:br/>
        <w:t>малого и среднего предпринимательства,</w:t>
      </w:r>
      <w:r w:rsidRPr="0029101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оказывающих </w:t>
      </w:r>
      <w:r w:rsidRPr="0029101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>услуги по уходу и присмотру за детьми дошкольного возраста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136EE" w:rsidRDefault="00291010" w:rsidP="00291010">
      <w:pPr>
        <w:widowControl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Бюджетным кодексом Российской Федерации, Федеральным законом от 24.07.2007 № 209-ФЗ «О развитии малого и среднего предпринимательства в Российской</w:t>
      </w:r>
      <w:r w:rsidR="00B720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Федерации», Областным законом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от 13.05.2008 № 20-ЗС «О развитии малого и среднего предпринимательства в Ростовской области», постановлением Правительства Ростовской области от 25.09.2013 № 599 «Об утверждении государственной программы Ростовской области «Экономическое развитие и инновационная экономика», а также в целях реализации мер, направленных на расширение форм и способов получения дошкольного образования, в том числе в частных дошкольных образовательных организациях, а также на создание и развитие организаций, осуществляющих деятельность по уходу и присмотру за детьми дошкольного возраста, Правительство Ростовской области</w:t>
      </w:r>
    </w:p>
    <w:p w:rsidR="00291010" w:rsidRPr="00291010" w:rsidRDefault="00291010" w:rsidP="00291010">
      <w:pPr>
        <w:widowControl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9101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 о с т а н о в л я е т:</w:t>
      </w:r>
    </w:p>
    <w:p w:rsidR="00291010" w:rsidRPr="00291010" w:rsidRDefault="00291010" w:rsidP="00291010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sub_2"/>
      <w:bookmarkEnd w:id="1"/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Положение о порядке предоставления субсидий субъектам малого и среднего предпринимательства на развитие групп дневного времяпрепровождения детей дошкольного возраста и иных подобных им видов деятельности по уходу и присмотру за детьми согласно </w:t>
      </w:r>
      <w:hyperlink r:id="rId6" w:anchor="sub_1000" w:history="1">
        <w:r w:rsidRPr="00291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приложению № 1</w:t>
        </w:r>
      </w:hyperlink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91010" w:rsidRPr="00291010" w:rsidRDefault="00291010" w:rsidP="00291010">
      <w:pPr>
        <w:widowControl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 Утвердить Положение о порядке предоставления субсидий субъектам малого и среднего предпринимательства на создание групп дневного времяпрепровождения детей дошкольного возраста и иных подобных им видов деятельности по уходу и присмотру за детьми согласно </w:t>
      </w:r>
      <w:hyperlink r:id="rId7" w:anchor="sub_1000" w:history="1">
        <w:r w:rsidRPr="00291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приложению № </w:t>
        </w:r>
      </w:hyperlink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</w:p>
    <w:p w:rsidR="00B72033" w:rsidRPr="00291010" w:rsidRDefault="00291010" w:rsidP="00B72033">
      <w:pPr>
        <w:pageBreakBefore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sub_21"/>
      <w:bookmarkEnd w:id="2"/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Положение о порядке предоставления субсидий индивидуальным предпринимателям, осуществляющим образовательную деятельность по образовательным программам дошкольного образования,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присмотру и уходу за детьми в соответствии с законодательством Российской Федерации согласно </w:t>
      </w:r>
      <w:hyperlink r:id="rId8" w:anchor="sub_2000" w:history="1">
        <w:r w:rsidRPr="00291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приложению № 3.</w:t>
        </w:r>
      </w:hyperlink>
      <w:r w:rsidR="00B72033" w:rsidRPr="00B720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20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</w:t>
      </w:r>
    </w:p>
    <w:p w:rsidR="00B72033" w:rsidRDefault="00B72033" w:rsidP="00B7203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Департаменту инвестиций и предпринимательства Ростовской области:</w:t>
      </w:r>
      <w:r w:rsidRPr="00B720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72033" w:rsidRDefault="00B72033" w:rsidP="00B7203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4.1. Обеспечить целевое использование средств областного бюджета.</w:t>
      </w:r>
    </w:p>
    <w:p w:rsidR="00B72033" w:rsidRPr="00291010" w:rsidRDefault="00B72033" w:rsidP="00B7203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4.2.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Создать рабочую группу по оказанию финансовой поддержки субъектам малого и среднего предпринимательства, оказывающим услуги по уходу и присмотру за детьми дошкольного возраста, и утвердить ее состав.</w:t>
      </w:r>
    </w:p>
    <w:p w:rsidR="00B72033" w:rsidRPr="00291010" w:rsidRDefault="00B72033" w:rsidP="00B7203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 выполнением постановления возложить на министра экономического развития Ростовской области Левченко А.А.</w:t>
      </w:r>
    </w:p>
    <w:p w:rsidR="00291010" w:rsidRDefault="00291010" w:rsidP="00291010">
      <w:pPr>
        <w:widowControl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B72033" w:rsidRPr="00291010" w:rsidRDefault="00B72033" w:rsidP="00B72033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72033" w:rsidRPr="00291010" w:rsidRDefault="00B72033" w:rsidP="00B72033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72033" w:rsidRPr="00291010" w:rsidRDefault="00B72033" w:rsidP="00B72033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72033" w:rsidRPr="00291010" w:rsidRDefault="00B72033" w:rsidP="00B72033">
      <w:pPr>
        <w:widowControl/>
        <w:tabs>
          <w:tab w:val="left" w:pos="7655"/>
        </w:tabs>
        <w:ind w:right="7342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0"/>
        </w:rPr>
        <w:t>Губернатор</w:t>
      </w:r>
    </w:p>
    <w:p w:rsidR="00B72033" w:rsidRPr="00291010" w:rsidRDefault="00B72033" w:rsidP="00B72033">
      <w:pPr>
        <w:widowControl/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Ростовской области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0"/>
        </w:rPr>
        <w:tab/>
        <w:t>В.Ю. Голубев</w:t>
      </w:r>
    </w:p>
    <w:p w:rsidR="00B72033" w:rsidRPr="00291010" w:rsidRDefault="00B72033" w:rsidP="00B72033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B72033" w:rsidRPr="00291010" w:rsidRDefault="00B72033" w:rsidP="00B7203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72033" w:rsidRPr="00291010" w:rsidRDefault="00B72033" w:rsidP="00B7203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72033" w:rsidRPr="00291010" w:rsidRDefault="00B72033" w:rsidP="00B7203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31B4" w:rsidRDefault="00B631B4" w:rsidP="00B72033">
      <w:pPr>
        <w:widowControl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631B4" w:rsidRDefault="00B631B4" w:rsidP="00B72033">
      <w:pPr>
        <w:widowControl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631B4" w:rsidRDefault="00B631B4" w:rsidP="00B72033">
      <w:pPr>
        <w:widowControl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631B4" w:rsidRDefault="00B631B4" w:rsidP="00B72033">
      <w:pPr>
        <w:widowControl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631B4" w:rsidRDefault="00B631B4" w:rsidP="00B72033">
      <w:pPr>
        <w:widowControl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631B4" w:rsidRDefault="00B631B4" w:rsidP="00B72033">
      <w:pPr>
        <w:widowControl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631B4" w:rsidRDefault="00B631B4" w:rsidP="00B72033">
      <w:pPr>
        <w:widowControl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631B4" w:rsidRDefault="00B631B4" w:rsidP="00B72033">
      <w:pPr>
        <w:widowControl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631B4" w:rsidRDefault="00B631B4" w:rsidP="00B72033">
      <w:pPr>
        <w:widowControl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631B4" w:rsidRDefault="00B631B4" w:rsidP="00B72033">
      <w:pPr>
        <w:widowControl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631B4" w:rsidRDefault="00B631B4" w:rsidP="00B72033">
      <w:pPr>
        <w:widowControl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631B4" w:rsidRDefault="00B631B4" w:rsidP="00B72033">
      <w:pPr>
        <w:widowControl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72033" w:rsidRPr="00291010" w:rsidRDefault="00B72033" w:rsidP="00B72033">
      <w:pPr>
        <w:widowControl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Постановление вносит</w:t>
      </w:r>
    </w:p>
    <w:p w:rsidR="00B72033" w:rsidRPr="00291010" w:rsidRDefault="00B72033" w:rsidP="00B72033">
      <w:pPr>
        <w:widowControl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департамент инвестиций и </w:t>
      </w:r>
    </w:p>
    <w:p w:rsidR="00B72033" w:rsidRPr="00291010" w:rsidRDefault="00B72033" w:rsidP="00B7203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предпринимательства </w:t>
      </w:r>
    </w:p>
    <w:p w:rsidR="00B72033" w:rsidRPr="00291010" w:rsidRDefault="00B72033" w:rsidP="00B7203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Ростовской области</w:t>
      </w:r>
    </w:p>
    <w:p w:rsidR="00B72033" w:rsidRPr="00291010" w:rsidRDefault="00B72033" w:rsidP="00B7203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72033" w:rsidRDefault="00B72033" w:rsidP="00291010">
      <w:pPr>
        <w:widowControl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291010" w:rsidRPr="00291010" w:rsidRDefault="00291010" w:rsidP="00291010">
      <w:pPr>
        <w:pageBreakBefore/>
        <w:widowControl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4" w:name="sub_10000"/>
      <w:bookmarkEnd w:id="3"/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1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</w:t>
      </w:r>
      <w:hyperlink r:id="rId9" w:anchor="sub_0" w:history="1">
        <w:r w:rsidRPr="0029101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постановлению</w:t>
        </w:r>
      </w:hyperlink>
    </w:p>
    <w:p w:rsidR="00291010" w:rsidRPr="00291010" w:rsidRDefault="00291010" w:rsidP="00291010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Правительства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Ростовской области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14.11.2013 № </w:t>
      </w:r>
      <w:bookmarkEnd w:id="4"/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698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ПОЛОЖЕНИЕ </w:t>
      </w:r>
    </w:p>
    <w:p w:rsidR="00291010" w:rsidRPr="00291010" w:rsidRDefault="00291010" w:rsidP="00291010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порядке предоставления субсидий субъектам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малого и среднего предпринимательства на развитие групп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дневного времяпрепровождения детей дошкольного возраста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 иных подобных им видов деятельности по уходу и присмотру за детьми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5" w:name="sub_100"/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1. Общие положения</w:t>
      </w:r>
    </w:p>
    <w:bookmarkEnd w:id="5"/>
    <w:p w:rsidR="00291010" w:rsidRPr="00291010" w:rsidRDefault="00291010" w:rsidP="0029101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1.1. Настоящее Положение определяет порядок предоставления субсидий за счет средств областного бюджета субъектам малого и среднего предпринимательства на развитие групп дневного времяпрепровождения детей дошкольного возраста и иных подобных им видов деятельности по уходу и присмотру за детьми (далее – Центр времяпрепровождения детей).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Под Центрами времяпрепровождения детей понимаются Центры времяпрепровождения детей, осуществляющие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1.2. Субсидии на развитие Центров времяпрепровождения детей (далее – субсидии) предоставляются субъектам малого и среднего предпринимательства (далее – СМСП) на возмещение части затрат на оплату аренды или выкупа помещения, ремонт (реконструкцию) помещения, покупку оборудования, мебели, материалов, инвентаря, оплату коммунальных услуг, услуг электроснабжения.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1.3. Размер субсидии составляет 85 процентов от обоснованных и документально подтвержденных затрат, но не более 1 млн. рублей на 1 СМСП по затратам, понесенным за период с 1 сентября года, предшествующего году подачи заявки на предоставление субсидии, при условии выполнения получателем поддержки требований законодательства Российской Федерации в части соответствия помещения санитарно-эпидемиологическим требованиям и нормам пожарной безопасности.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1.4. Субсидии предоставляются СМСП, зарегистрированным и осуществляющим свою деятельность на территории Ростовской области более 1 года. 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1.5.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Субсидии предоставляются СМСП: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1.5.1. При отсутствии у получателей субсидий процедур реорганизации, ликвидации или несостоятельности (банкротства) в соответствии с законодательством Российской Федерации.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1.5.2. При наличии свидетельства о государственной регистрации или свидетельства о постановке на учет в налоговом органе получателей субсидий на территории Ростовской области.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1.5.3. При отсутствии у получателей субсидий задолженности по налоговым и иным обязательным платежам в бюджетную систему, в том числе в бюджеты государственных внебюджетных фондов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1.5.4. При отсутствии у получателей субсидий просроченной задолженности по заработной плате.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1.5.5. При отсутствии у получателей субсидий просроченной задолженности по денежным обязательствам перед областным бюджетом.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1.5.6. При фактическом уровне заработной платы работников получателей субсидий: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для юридических лиц – не ниже 1,5 величины прожиточного минимума, установленного для трудоспособного населения Ростовской области;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для индивидуальных предпринимателей, осуществляющих предпринимательскую деятельность без образования юридического лица, – не ниже величины прожиточного минимума, установленного для трудоспособного населения Ростовской области.</w:t>
      </w:r>
    </w:p>
    <w:p w:rsidR="00291010" w:rsidRPr="00291010" w:rsidRDefault="00291010" w:rsidP="00291010">
      <w:pPr>
        <w:widowControl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1.6. Субсидии не предоставляются СМСП: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являющимся кредитными организациями, страховыми организациями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являющимся участниками соглашений о разделе продукции;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осуществляющим предпринимательскую деятельность в сфере игорного бизнеса;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являющимся в порядке, установленном </w:t>
      </w:r>
      <w:hyperlink r:id="rId10" w:history="1">
        <w:r w:rsidRPr="00291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законодательством</w:t>
        </w:r>
      </w:hyperlink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осуществляющим производство и реализацию подакцизных товаров,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  <w:t>а также добычу и реализацию полезных ископаемых, за исключением общераспространенных полезных ископаемых;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выполнившим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условия оказания поддержки;</w:t>
      </w:r>
    </w:p>
    <w:p w:rsidR="00291010" w:rsidRPr="00291010" w:rsidRDefault="00291010" w:rsidP="00291010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не представившим документы, определенные настоящим Положением;</w:t>
      </w:r>
    </w:p>
    <w:p w:rsidR="00291010" w:rsidRPr="00291010" w:rsidRDefault="00291010" w:rsidP="00291010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в отношении которых ранее было принято решение об оказании аналогичной поддержки и сроки ее оказания не истекли;</w:t>
      </w:r>
    </w:p>
    <w:p w:rsidR="00291010" w:rsidRPr="00291010" w:rsidRDefault="00291010" w:rsidP="00291010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если с момента признания их допустившими нарушение порядка и условий оказания поддержки прошло менее чем 3 года.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291010" w:rsidRPr="00291010" w:rsidRDefault="00291010" w:rsidP="00291010">
      <w:pPr>
        <w:widowControl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1.7. Главным распорядителем средств областного бюджета, направляемых на предоставление субсидий, является департамент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инвестиций и предпринимательства Ростовской области (далее – департамент).</w:t>
      </w:r>
    </w:p>
    <w:p w:rsidR="00291010" w:rsidRPr="00291010" w:rsidRDefault="00291010" w:rsidP="00291010">
      <w:pPr>
        <w:widowControl/>
        <w:tabs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 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Порядок подачи заявок на предоставление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br/>
        <w:t>субсидии и принятия решения о предоставлении субсидии</w:t>
      </w:r>
    </w:p>
    <w:p w:rsidR="00291010" w:rsidRPr="00291010" w:rsidRDefault="00291010" w:rsidP="002910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2.1. Для рассмотрения вопроса о предоставлении субсидии СМСП представляет в департамент заявку на предоставление субсидии, включающую следующие документы: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заявление о предоставлении субсидии по форме согласно приложению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№ 1 к настоящему Положению;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справку с указанием среднего уровня заработной платы работников и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об отсутствии просроченной задолженности по заработной плате по состоянию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на 1-е число месяца, в котором подана заявка на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предоставление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субсидии, подписанную руководителем СМСП;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расчет-обоснование на получение субсидии по форме согласно приложению № 2 к настоящему Положению;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копии договоров, актов и/или товарных накладных, счетов, </w:t>
      </w: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подтверждающих фактическое произведение затрат, предусмотренных пунктом 1.2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1 настоящего Положения, заверенные руководителем СМСП;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копии платежных поручений и выписок из расчетного счета СМСП, подтверждающих фактически произведенные затраты, заверенные банком;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копии документов о соответствии помещения санитарно-эпидемиологическим требованиям и нормам пожарной безопасности, выданные ГУ МЧС России по Ростовской области и 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Управлением Роспотребнадзора по Ростовской области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, заверенные руководителем СМСП;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гарантию на обеспечение функционирования Центра времяпрепровождения детей в течение не менее 3 лет с даты получения субсидии (в свободной форме).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2.2. Заявка на предоставление субсидии предоставляется в 1 экземпляре.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Заявка на предоставление субсидии, содержащая документы, указанные в пункте 2.1 настоящего раздела, в день ее поступления регистрируется с присвоением ей входящего номера и даты поступления в журнале регистрации заявок (далее – журнал), который должен быть пронумерован, прошнурован и скреплен печатью департамента. Присвоение порядкового номера осуществляется в порядке поступления заявок.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журнала утверждается департаментом.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2.3. Департамент в течение 2 рабочих дней с даты регистрации заявки на предоставление субсидии направляет в уполномоченные органы запросы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с использованием системы межведомственного электронного взаимодействия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 представлении: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2.3.1. Сведений, содержащихся в Едином государственном реестре юридических лиц или Едином государственном реестре индивидуальных предпринимателей.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2.3.2. Справки об исполнении налогоплательщиком обязанности по уплате налогов, сборов, страховых взносов, пеней и налоговых санкций.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2.3.3. Сведений о выручке, указанных в налоговых декларациях и формах бухгалтерской отчетности.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2.3.4. Сведений о среднесписочной численности работников, содержащихся в расчете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лицам.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2.4. СМСП вправе по собственной инициативе в составе заявки на предоставление субсидии представить документы, указанные в пункте 2.3 настоящего раздела, при этом документы, указанные в подпунктах 2.3.1 и 2.3.2 пункта 2.3 настоящего раздела, подаются в оригинале по состоянию не ранее последней отчетной даты, документы, указанные в подпунктах 2.3.3 и 2.3.4 пункта 2.3 настоящего раздела, подаются за последний отчетный год и заверяются СМСП. В указанном случае департаментом межведомственные запросы не направляются. 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2.5. Департамент выносит заявку на предоставление субсидии, поданную СМСП, на очередное заседание рабочей группы по оказанию финансовой поддержки субъектам малого и среднего предпринимательства, оказывающим услуги по уходу и присмотру за детьми дошкольного возраста (далее – рабочая группа).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 рабочей группы утверждается приказом департамента. В состав рабочей группы в обязательном порядке входят представители департамента, министерства общего и профессионального образования Ростовской области (далее </w:t>
      </w:r>
      <w:r w:rsidRPr="00291010">
        <w:rPr>
          <w:rFonts w:ascii="Arial Unicode MS" w:eastAsia="Arial Unicode MS" w:hAnsi="Arial Unicode MS" w:cs="Arial Unicode MS" w:hint="eastAsia"/>
          <w:color w:val="auto"/>
          <w:sz w:val="28"/>
          <w:szCs w:val="28"/>
        </w:rPr>
        <w:t>‒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министерство) и общественных объединений предпринимателей.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Рабочая группа принимает решение о предоставлении субсидии или об отказе в предоставлении субсидии, если на заседании присутствует не менее двух третьих от общего числа ее членов. В случае равенства голосов голос председателя рабочей группы является решающим. 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Заседания рабочей группы проводятся по мере поступления заявок на предоставление субсидии. Заявки на предоставление субсидии принимаются к рассмотрению рабочей группой в порядке их регистрации в журнале.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2.6. Рабочая группа не позднее 30 рабочих дней с даты регистрации заявки на предоставление субсидии рассматривает ее на соответствие следующим критериям отбора: 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функционирования Центра времяпрепровождения детей в течение не менее 3 лет с даты получения субсидии;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сохранение количества мест для детей, созданных в Центре времяпрепровождения детей.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итогам рассмотрения рабочая группа принимает решение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 предоставлении либо об отказе в предоставлении субсидии.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Основаниями для отказа в предоставлении субсидии являются: 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несоответствие претендента требованиям, указанным в пунктах 1.5 и 1.6 раздела 1 настоящего Положения;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несоответствие претендента критериям отбора;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несоответствие представленных документов требованиям настоящего Положения.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2.7. Распределение субсидий между получателями субсидий осуществляется в пределах лимитов бюджетных ассигнований, предусмотренных в текущем финансовом году. 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превышения заявленных к возмещению сумм субсидий над суммами лимитов бюджетных ассигнований заявка на предоставление субсидии, зарегистрированная в журнале под очередным порядковым номером, которая не может быть принята к финансированию в полном объеме, при наличии письменного согласия СМСП финансируется в пределах остатка бюджетных средств.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2.8. По результатам заседания рабочей группы оформляется протокол. Протокол подписывается председателем и членами рабочей группы в течение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2 рабочих дней.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2.9. В течение 5 дней с даты принятия решения рабочей группой департамент направляет в письменном виде информацию СМСП о предоставлении субсидии или об отказе в предоставлении субсидии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(с указанием причины отказа).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принятия решения о предоставлении субсидии, информация о получателе субсидии вносится в реестр субъектов малого и среднего предпринимательства – получателей поддержки, который оформляется в соответствии с действующим законодательством.</w:t>
      </w:r>
    </w:p>
    <w:p w:rsidR="00291010" w:rsidRPr="00291010" w:rsidRDefault="00291010" w:rsidP="00291010">
      <w:pPr>
        <w:widowControl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2.10. В течение 20 рабочих дней после подписания протокола департамент заключает с СМСП, в отношении которого принято решение о предоставлении субсидии, договор о предоставлении субсидии (далее – договор).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договора устанавливается департаментом.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В договоре в обязательном порядке содержатся: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перечисления субсидии;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основания и условия одностороннего отказа департамента от исполнения условий договора в соответствии со статьей 450 Гражданского кодекса Российской Федерации и возврата полученной субсидии;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согласие получателя субсидии на осуществление департаментом, министерством и органами государственного финансового контроля проверок соблюдения получателем субсидии условий, целей и порядка их предоставления;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возврата сумм, использованных получателями субсидии, в случае установления по итогам проверок, проведенных департаментом, министерством,  а также органами государственного финансового контроля, факта нарушения целей и условий, определенных соответствующими порядками предоставления субсидий и заключенным договором;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право департамента, министерства и органов государственного финансового контроля на проведение проверок соблюдения получателями субсидий условий, установленных заключенным договором;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и сроки представления отчетности об использовании субсидий, установленные департаментом.  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Обязательными условиями договора являются: 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функционирования Центра времяпрепровождения детей в течение не менее 3 лет с даты получения субсидии,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сохранение количества мест для детей, созданных в Центре времяпрепровождения детей.</w:t>
      </w:r>
    </w:p>
    <w:p w:rsidR="00291010" w:rsidRPr="00291010" w:rsidRDefault="00291010" w:rsidP="002910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Порядок перечисления субсидии</w:t>
      </w:r>
    </w:p>
    <w:p w:rsidR="00291010" w:rsidRPr="00291010" w:rsidRDefault="00291010" w:rsidP="002910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3.1. Департамент формирует реестр получателей субсидий, который утверждается директором департамента.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реестра получателей субсидий утверждается департаментом.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 Для осуществления перечисления субсидии департамент в течение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20 рабочих дней с даты заключения договора готовит и передает в министерство финансов Ростовской области документы в соответствии с установленным порядком исполнения областного бюджета.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 Министерство финансов Ростовской области в порядке, установленном для исполнения областного бюджета, осуществляет доведение предельных объемов оплаты денежных обязательств на лицевой счет департамента. 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3.4. Департамент в течение 2 рабочих дней с даты доведения предельных объемов оплаты денежных обязательств перечисляет средства получателям субсидий. 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3.5. Департамент представляет в министерство финансов Ростовской области ежеквартально, не позднее 10-го числа месяца, следующего за отчетным кварталом, отчет о расходовании средств областного бюджета по форме, согласованной с министерством финансов Ростовской области, с приложением пояснительной записки.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62F9" w:rsidRDefault="005062F9" w:rsidP="00291010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62F9" w:rsidRDefault="005062F9" w:rsidP="00291010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62F9" w:rsidRDefault="005062F9" w:rsidP="00291010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4. 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Контроль за выполнением условий договора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4.1.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Департамент осуществляет финансовый контроль за получателями субсидии в соответствии с условиями и целями, определенными при предоставлении их из областного бюджета.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4.2. Получатель субсидии ежегодно в течение 3 лет с даты заключения договора представляет до 15-го апреля года, следующего за отчетным,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департамент отчет о фактическом выполнении обязательств по договору.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4.3. В случае установления фактов неисполнения СМСП обязательств, предусмотренных условиями договора, а также представления недостоверных сведений департаментом принимается решение о возврате субсидии в областной бюджет.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Департамент в течение 10 рабочих дней письменно уведомляет СМСП о принятом решении об отказе в одностороннем порядке от исполнения договора в соответствии со статьей 450 Гражданского кодекса Российской Федерации.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4.4. СМСП обязан в течение 20 рабочих дней с даты получения уведомления о принятом решении перечислить полученную субсидию в областной бюджет.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4.5. Возврат полученной субсидии в областной бюджет осуществляется на основании оформленных СМСП платежных документов.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4.6. В случае неперечисления СМСП полученной субсидии в областной бюджет в указанный выше срок департамент обращается в суд.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4.7. Получатели субсидий несут административную ответственность в соответствии с областным законодательством за представление органам государственной власти Ростовской области  и (или) должностным лицам органов государственной власти Ростовской области заведомо ложной информации. 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291010" w:rsidRPr="00291010" w:rsidRDefault="00291010" w:rsidP="00291010">
      <w:pPr>
        <w:widowControl/>
        <w:ind w:right="549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0"/>
        </w:rPr>
        <w:t>Начальник общего отдела</w:t>
      </w: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0"/>
        </w:rPr>
        <w:t>Правительства Ростовской области                                                          В.В. Сечков</w:t>
      </w: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риложение № 1</w:t>
      </w:r>
    </w:p>
    <w:p w:rsidR="00291010" w:rsidRPr="00291010" w:rsidRDefault="00291010" w:rsidP="00291010">
      <w:pPr>
        <w:widowControl/>
        <w:tabs>
          <w:tab w:val="left" w:pos="0"/>
        </w:tabs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</w:t>
      </w:r>
      <w:hyperlink r:id="rId11" w:anchor="sub_1000" w:history="1">
        <w:r w:rsidRPr="0029101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Положению</w:t>
        </w:r>
      </w:hyperlink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 порядке предоставления субсидий субъектам малого и среднего предпринимательства на развитие групп дневного времяпрепровождения детей дошкольного возраста и иных подобных им видов деятельности по уходу и присмотру за детьми</w:t>
      </w:r>
    </w:p>
    <w:p w:rsidR="00291010" w:rsidRPr="00291010" w:rsidRDefault="00291010" w:rsidP="00291010">
      <w:pPr>
        <w:widowControl/>
        <w:tabs>
          <w:tab w:val="left" w:pos="0"/>
        </w:tabs>
        <w:autoSpaceDE w:val="0"/>
        <w:autoSpaceDN w:val="0"/>
        <w:adjustRightInd w:val="0"/>
        <w:ind w:left="527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25"/>
        <w:gridCol w:w="408"/>
        <w:gridCol w:w="4436"/>
      </w:tblGrid>
      <w:tr w:rsidR="00291010" w:rsidRPr="00291010" w:rsidTr="00291010">
        <w:tc>
          <w:tcPr>
            <w:tcW w:w="5019" w:type="dxa"/>
            <w:vAlign w:val="bottom"/>
          </w:tcPr>
          <w:p w:rsidR="00291010" w:rsidRPr="00291010" w:rsidRDefault="00291010" w:rsidP="0029101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Рег. № ____ </w:t>
            </w:r>
          </w:p>
          <w:p w:rsidR="00291010" w:rsidRPr="00291010" w:rsidRDefault="00291010" w:rsidP="0029101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91010" w:rsidRPr="00291010" w:rsidRDefault="00291010" w:rsidP="0029101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от « ___ » __________ 20___ г.</w:t>
            </w:r>
          </w:p>
          <w:p w:rsidR="00291010" w:rsidRPr="00291010" w:rsidRDefault="00291010" w:rsidP="0029101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291010" w:rsidRPr="00291010" w:rsidRDefault="00291010" w:rsidP="0029101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13" w:type="dxa"/>
          </w:tcPr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В департамент инвестиций </w:t>
            </w:r>
          </w:p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 предпринимательства</w:t>
            </w:r>
          </w:p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Ростовской области</w:t>
            </w:r>
          </w:p>
        </w:tc>
      </w:tr>
    </w:tbl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о предоставлении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субсидии 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91010">
        <w:rPr>
          <w:rFonts w:ascii="Times New Roman" w:eastAsia="Times New Roman" w:hAnsi="Times New Roman" w:cs="Times New Roman"/>
          <w:color w:val="auto"/>
        </w:rPr>
        <w:t>(наименование юридического лица, индивидуального предпринимателя)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в лице _______________________________________________________________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91010">
        <w:rPr>
          <w:rFonts w:ascii="Times New Roman" w:eastAsia="Times New Roman" w:hAnsi="Times New Roman" w:cs="Times New Roman"/>
          <w:color w:val="auto"/>
        </w:rPr>
        <w:t xml:space="preserve">                (Ф.И.О. руководителя юридического лица или индивидуального предпринимателя)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просит предоставить субсидию на развитие групп дневного времяпрепровождения детей дошкольного возраста и иных подобных им видов деятельности по уходу и присмотру за детьми размере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_____________________________________________________________________.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91010">
        <w:rPr>
          <w:rFonts w:ascii="Times New Roman" w:eastAsia="Times New Roman" w:hAnsi="Times New Roman" w:cs="Times New Roman"/>
          <w:color w:val="auto"/>
        </w:rPr>
        <w:t>(сумма прописью; рублей)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Сумма затрат, подлежащая субсидированию,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____________________________________________________________________.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91010">
        <w:rPr>
          <w:rFonts w:ascii="Times New Roman" w:eastAsia="Times New Roman" w:hAnsi="Times New Roman" w:cs="Times New Roman"/>
          <w:color w:val="auto"/>
        </w:rPr>
        <w:t>(сумма прописью; рублей)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Настоящим заявлением подтверждаю, что в соответствии с Федеральным законом от 24.07.2007 № 209-ФЗ «О развитии малого и среднего предпринимательства в Российской Федерации»</w:t>
      </w: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____________________________________________________________________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91010">
        <w:rPr>
          <w:rFonts w:ascii="Times New Roman" w:eastAsia="Times New Roman" w:hAnsi="Times New Roman" w:cs="Times New Roman"/>
          <w:color w:val="auto"/>
        </w:rPr>
        <w:t>(наименование юридического лица, индивидуального предпринимателя)</w:t>
      </w: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является субъектом _____________________ предпринимательства; </w:t>
      </w: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</w:rPr>
      </w:pPr>
      <w:r w:rsidRPr="00291010">
        <w:rPr>
          <w:rFonts w:ascii="Times New Roman" w:eastAsia="Times New Roman" w:hAnsi="Times New Roman" w:cs="Times New Roman"/>
          <w:color w:val="auto"/>
        </w:rPr>
        <w:lastRenderedPageBreak/>
        <w:t xml:space="preserve">                                              (малого или среднего)</w:t>
      </w: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не является участником соглашения о разделе продукции;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не имеет просроченной задолженности по денежным обязательствам перед областным бюджетом;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осуществляет производство и реализацию подакцизных товаров, а также добычу и реализацию полезных ископаемых; 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в отношении организации процедуры реорганизации, ликвидации или банкротства не проводятся.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В дополнение представляем следующую информацию: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 Адрес (местонахождение) в Ростовской области: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4969"/>
      </w:tblGrid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Почтовый индекс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Наименование улицы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Номер дома 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Корпус (строение)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Квартира (офис)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Регистрационный номер в Пенсион-ном фонде Российской Федерации (ПФР)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Контактное лицо: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6071"/>
      </w:tblGrid>
      <w:tr w:rsidR="00291010" w:rsidRPr="00291010" w:rsidTr="00291010">
        <w:tc>
          <w:tcPr>
            <w:tcW w:w="3642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Фамилия </w:t>
            </w:r>
          </w:p>
        </w:tc>
        <w:tc>
          <w:tcPr>
            <w:tcW w:w="6326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3642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6326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3642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6326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3642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6326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3642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Рабочий телефон</w:t>
            </w:r>
          </w:p>
        </w:tc>
        <w:tc>
          <w:tcPr>
            <w:tcW w:w="6326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3642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6326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Банковские реквизиты: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91010" w:rsidRPr="00291010" w:rsidTr="00291010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Банк получателя субсидии 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91010" w:rsidRPr="00291010" w:rsidTr="00291010">
        <w:trPr>
          <w:gridAfter w:val="1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К/с</w:t>
            </w: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4. Сведения о видах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2422"/>
        <w:gridCol w:w="5080"/>
      </w:tblGrid>
      <w:tr w:rsidR="00291010" w:rsidRPr="00291010" w:rsidTr="00291010">
        <w:trPr>
          <w:cantSplit/>
          <w:jc w:val="center"/>
        </w:trPr>
        <w:tc>
          <w:tcPr>
            <w:tcW w:w="209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Тип сведений</w:t>
            </w:r>
          </w:p>
        </w:tc>
        <w:tc>
          <w:tcPr>
            <w:tcW w:w="2521" w:type="dxa"/>
          </w:tcPr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Код Общерос-сийского класси-фикатора видов экономической деятельности</w:t>
            </w:r>
          </w:p>
        </w:tc>
        <w:tc>
          <w:tcPr>
            <w:tcW w:w="5298" w:type="dxa"/>
          </w:tcPr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Наименование Общероссийского классификатора видов </w:t>
            </w: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  <w:t>экономической деятельности</w:t>
            </w:r>
          </w:p>
        </w:tc>
      </w:tr>
      <w:tr w:rsidR="00291010" w:rsidRPr="00291010" w:rsidTr="00291010">
        <w:trPr>
          <w:cantSplit/>
          <w:jc w:val="center"/>
        </w:trPr>
        <w:tc>
          <w:tcPr>
            <w:tcW w:w="2098" w:type="dxa"/>
          </w:tcPr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1" w:type="dxa"/>
          </w:tcPr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98" w:type="dxa"/>
          </w:tcPr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291010" w:rsidRPr="00291010" w:rsidTr="00291010">
        <w:trPr>
          <w:cantSplit/>
          <w:jc w:val="center"/>
        </w:trPr>
        <w:tc>
          <w:tcPr>
            <w:tcW w:w="2098" w:type="dxa"/>
          </w:tcPr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21" w:type="dxa"/>
          </w:tcPr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</w:tcPr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Должность руководителя организации </w:t>
      </w: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(индивидуальный предприниматель) __________________ Ф.И.О.</w:t>
      </w: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(подпись)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06"/>
        <w:gridCol w:w="566"/>
        <w:gridCol w:w="6597"/>
      </w:tblGrid>
      <w:tr w:rsidR="00291010" w:rsidRPr="00291010" w:rsidTr="00291010">
        <w:trPr>
          <w:trHeight w:val="820"/>
        </w:trPr>
        <w:tc>
          <w:tcPr>
            <w:tcW w:w="2510" w:type="dxa"/>
          </w:tcPr>
          <w:p w:rsidR="00291010" w:rsidRPr="00291010" w:rsidRDefault="00291010" w:rsidP="0029101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</w:t>
            </w:r>
          </w:p>
          <w:p w:rsidR="00291010" w:rsidRPr="00291010" w:rsidRDefault="00291010" w:rsidP="0029101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М.П.</w:t>
            </w:r>
          </w:p>
          <w:p w:rsidR="00291010" w:rsidRPr="00291010" w:rsidRDefault="00291010" w:rsidP="0029101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06" w:type="dxa"/>
          </w:tcPr>
          <w:p w:rsidR="00291010" w:rsidRPr="00291010" w:rsidRDefault="00291010" w:rsidP="00291010">
            <w:pPr>
              <w:widowControl/>
              <w:tabs>
                <w:tab w:val="left" w:pos="162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203" w:type="dxa"/>
          </w:tcPr>
          <w:p w:rsidR="00291010" w:rsidRPr="00291010" w:rsidRDefault="00291010" w:rsidP="00291010">
            <w:pPr>
              <w:widowControl/>
              <w:tabs>
                <w:tab w:val="left" w:pos="16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91010" w:rsidRPr="00291010" w:rsidRDefault="00291010" w:rsidP="00291010">
      <w:pPr>
        <w:pageBreakBefore/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2</w:t>
      </w:r>
    </w:p>
    <w:p w:rsidR="00291010" w:rsidRPr="00291010" w:rsidRDefault="00291010" w:rsidP="00291010">
      <w:pPr>
        <w:widowControl/>
        <w:tabs>
          <w:tab w:val="left" w:pos="0"/>
        </w:tabs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</w:t>
      </w:r>
      <w:hyperlink r:id="rId12" w:anchor="sub_1000" w:history="1">
        <w:r w:rsidRPr="0029101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Положению</w:t>
        </w:r>
      </w:hyperlink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 порядке предоставления субсидий субъектам малого и среднего предпринимательства на развитие групп дневного времяпрепровождения детей дошкольного возраста и иных подобных им видов деятельности по уходу и присмотру за детьми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8"/>
        </w:rPr>
      </w:pPr>
    </w:p>
    <w:p w:rsidR="00291010" w:rsidRPr="00291010" w:rsidRDefault="00291010" w:rsidP="00291010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РАСЧЕТ-ОБОСНОВАНИЕ</w:t>
      </w:r>
    </w:p>
    <w:p w:rsidR="00291010" w:rsidRPr="00291010" w:rsidRDefault="00291010" w:rsidP="00291010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szCs w:val="28"/>
        </w:rPr>
      </w:pP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91010">
        <w:rPr>
          <w:rFonts w:ascii="Times New Roman" w:eastAsia="Times New Roman" w:hAnsi="Times New Roman" w:cs="Times New Roman"/>
          <w:color w:val="auto"/>
        </w:rPr>
        <w:t>(наименование юридического лица, индивидуального предпринимателя)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получение субсидии 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"/>
        <w:gridCol w:w="631"/>
        <w:gridCol w:w="523"/>
        <w:gridCol w:w="2103"/>
        <w:gridCol w:w="107"/>
        <w:gridCol w:w="991"/>
        <w:gridCol w:w="1499"/>
        <w:gridCol w:w="170"/>
        <w:gridCol w:w="1327"/>
        <w:gridCol w:w="1969"/>
        <w:gridCol w:w="95"/>
      </w:tblGrid>
      <w:tr w:rsidR="00291010" w:rsidRPr="00291010" w:rsidTr="00291010">
        <w:tc>
          <w:tcPr>
            <w:tcW w:w="70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№</w:t>
            </w:r>
          </w:p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п/п</w:t>
            </w:r>
          </w:p>
        </w:tc>
        <w:tc>
          <w:tcPr>
            <w:tcW w:w="3883" w:type="dxa"/>
            <w:gridSpan w:val="4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Наименование</w:t>
            </w:r>
          </w:p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показателя</w:t>
            </w:r>
          </w:p>
        </w:tc>
        <w:tc>
          <w:tcPr>
            <w:tcW w:w="1562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____ год</w:t>
            </w:r>
          </w:p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(год до оказания поддержки)</w:t>
            </w:r>
          </w:p>
        </w:tc>
        <w:tc>
          <w:tcPr>
            <w:tcW w:w="1561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Оценка ___ года </w:t>
            </w:r>
          </w:p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(год оказания поддержки)</w:t>
            </w:r>
          </w:p>
        </w:tc>
        <w:tc>
          <w:tcPr>
            <w:tcW w:w="2154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Оценка ____ года</w:t>
            </w:r>
          </w:p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(после оказания поддержки)</w:t>
            </w:r>
          </w:p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291010" w:rsidRPr="00291010" w:rsidTr="00291010">
        <w:trPr>
          <w:tblHeader/>
        </w:trPr>
        <w:tc>
          <w:tcPr>
            <w:tcW w:w="706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3883" w:type="dxa"/>
            <w:gridSpan w:val="4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  <w:tc>
          <w:tcPr>
            <w:tcW w:w="1562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</w:t>
            </w:r>
          </w:p>
        </w:tc>
        <w:tc>
          <w:tcPr>
            <w:tcW w:w="1561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</w:t>
            </w:r>
          </w:p>
        </w:tc>
        <w:tc>
          <w:tcPr>
            <w:tcW w:w="2154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5</w:t>
            </w:r>
          </w:p>
        </w:tc>
      </w:tr>
      <w:tr w:rsidR="00291010" w:rsidRPr="00291010" w:rsidTr="00291010">
        <w:tc>
          <w:tcPr>
            <w:tcW w:w="706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1.</w:t>
            </w:r>
          </w:p>
        </w:tc>
        <w:tc>
          <w:tcPr>
            <w:tcW w:w="3883" w:type="dxa"/>
            <w:gridSpan w:val="4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Количество мест для детей, созданных в Центре времяпрепровождения детей (единиц) </w:t>
            </w:r>
          </w:p>
        </w:tc>
        <w:tc>
          <w:tcPr>
            <w:tcW w:w="1562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561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154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291010" w:rsidRPr="00291010" w:rsidTr="00291010">
        <w:tc>
          <w:tcPr>
            <w:tcW w:w="706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2.</w:t>
            </w:r>
          </w:p>
        </w:tc>
        <w:tc>
          <w:tcPr>
            <w:tcW w:w="3883" w:type="dxa"/>
            <w:gridSpan w:val="4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Количество детей, пребывающих в Центре времяпрепровождения детей (среднее в месяц) (человек)</w:t>
            </w:r>
          </w:p>
        </w:tc>
        <w:tc>
          <w:tcPr>
            <w:tcW w:w="1562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561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154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291010" w:rsidRPr="00291010" w:rsidTr="00291010">
        <w:tc>
          <w:tcPr>
            <w:tcW w:w="706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3.</w:t>
            </w:r>
          </w:p>
        </w:tc>
        <w:tc>
          <w:tcPr>
            <w:tcW w:w="3883" w:type="dxa"/>
            <w:gridSpan w:val="4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Фонд оплаты труда (тыс. рублей)</w:t>
            </w:r>
          </w:p>
        </w:tc>
        <w:tc>
          <w:tcPr>
            <w:tcW w:w="1562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561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154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291010" w:rsidRPr="00291010" w:rsidTr="00291010">
        <w:tc>
          <w:tcPr>
            <w:tcW w:w="706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4.</w:t>
            </w:r>
          </w:p>
        </w:tc>
        <w:tc>
          <w:tcPr>
            <w:tcW w:w="3883" w:type="dxa"/>
            <w:gridSpan w:val="4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Средний уровень заработной платы работников (тыс. рублей)</w:t>
            </w:r>
          </w:p>
        </w:tc>
        <w:tc>
          <w:tcPr>
            <w:tcW w:w="1562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561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154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291010" w:rsidRPr="00291010" w:rsidTr="00291010">
        <w:tc>
          <w:tcPr>
            <w:tcW w:w="706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5.</w:t>
            </w:r>
          </w:p>
        </w:tc>
        <w:tc>
          <w:tcPr>
            <w:tcW w:w="3883" w:type="dxa"/>
            <w:gridSpan w:val="4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Среднесписочная численность работников (человек)</w:t>
            </w:r>
          </w:p>
        </w:tc>
        <w:tc>
          <w:tcPr>
            <w:tcW w:w="1562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561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154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291010" w:rsidRPr="00291010" w:rsidTr="00291010">
        <w:tc>
          <w:tcPr>
            <w:tcW w:w="706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6.</w:t>
            </w:r>
          </w:p>
        </w:tc>
        <w:tc>
          <w:tcPr>
            <w:tcW w:w="3883" w:type="dxa"/>
            <w:gridSpan w:val="4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>Сумма налоговых и иных обязательных платежей, начисленных в бюджет, всего в том числе в консолидированный бюджет Ростовской области (тыс. рублей)</w:t>
            </w:r>
          </w:p>
        </w:tc>
        <w:tc>
          <w:tcPr>
            <w:tcW w:w="1562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561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154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291010" w:rsidRPr="00291010" w:rsidTr="00291010">
        <w:tc>
          <w:tcPr>
            <w:tcW w:w="706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7.</w:t>
            </w:r>
          </w:p>
        </w:tc>
        <w:tc>
          <w:tcPr>
            <w:tcW w:w="3883" w:type="dxa"/>
            <w:gridSpan w:val="4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Сумма субсидии</w:t>
            </w:r>
            <w:r w:rsidRPr="0029101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(тыс. рублей)</w:t>
            </w:r>
          </w:p>
        </w:tc>
        <w:tc>
          <w:tcPr>
            <w:tcW w:w="1562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561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154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291010" w:rsidRPr="00291010" w:rsidTr="00291010">
        <w:tc>
          <w:tcPr>
            <w:tcW w:w="706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8.</w:t>
            </w:r>
          </w:p>
        </w:tc>
        <w:tc>
          <w:tcPr>
            <w:tcW w:w="3883" w:type="dxa"/>
            <w:gridSpan w:val="4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Сумма субсидий по другим формам государственной поддержки, решения о предоставлении которых приняты в текущем году (тыс. рублей)</w:t>
            </w:r>
          </w:p>
        </w:tc>
        <w:tc>
          <w:tcPr>
            <w:tcW w:w="1562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561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154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291010" w:rsidRPr="00291010" w:rsidTr="00291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" w:type="dxa"/>
        </w:trPr>
        <w:tc>
          <w:tcPr>
            <w:tcW w:w="3442" w:type="dxa"/>
            <w:gridSpan w:val="4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_____________________</w:t>
            </w:r>
          </w:p>
        </w:tc>
        <w:tc>
          <w:tcPr>
            <w:tcW w:w="2886" w:type="dxa"/>
            <w:gridSpan w:val="4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__________________</w:t>
            </w:r>
          </w:p>
        </w:tc>
        <w:tc>
          <w:tcPr>
            <w:tcW w:w="3439" w:type="dxa"/>
            <w:gridSpan w:val="2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_______________________</w:t>
            </w:r>
          </w:p>
        </w:tc>
      </w:tr>
      <w:tr w:rsidR="00291010" w:rsidRPr="00291010" w:rsidTr="00291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" w:type="dxa"/>
        </w:trPr>
        <w:tc>
          <w:tcPr>
            <w:tcW w:w="3442" w:type="dxa"/>
            <w:gridSpan w:val="4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(указывается должность в соответствии с учредительными документами или документами, подтверждающими правоспособность)</w:t>
            </w:r>
          </w:p>
        </w:tc>
        <w:tc>
          <w:tcPr>
            <w:tcW w:w="2886" w:type="dxa"/>
            <w:gridSpan w:val="4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(подпись)</w:t>
            </w:r>
          </w:p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  <w:tc>
          <w:tcPr>
            <w:tcW w:w="3439" w:type="dxa"/>
            <w:gridSpan w:val="2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(Ф.И.О. руководителя юридического лица или индивидуального предпринимателя)</w:t>
            </w:r>
          </w:p>
        </w:tc>
      </w:tr>
      <w:tr w:rsidR="00291010" w:rsidRPr="00291010" w:rsidTr="00291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" w:type="dxa"/>
        </w:trPr>
        <w:tc>
          <w:tcPr>
            <w:tcW w:w="3442" w:type="dxa"/>
            <w:gridSpan w:val="4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86" w:type="dxa"/>
            <w:gridSpan w:val="4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39" w:type="dxa"/>
            <w:gridSpan w:val="2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291010" w:rsidRPr="00291010" w:rsidTr="00291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5" w:type="dxa"/>
          <w:wAfter w:w="99" w:type="dxa"/>
        </w:trPr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1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91010" w:rsidRPr="00291010" w:rsidRDefault="00291010" w:rsidP="00291010">
      <w:pPr>
        <w:pageBreakBefore/>
        <w:widowControl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2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</w:t>
      </w:r>
      <w:hyperlink r:id="rId13" w:anchor="sub_0" w:history="1">
        <w:r w:rsidRPr="0029101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постановлению</w:t>
        </w:r>
      </w:hyperlink>
    </w:p>
    <w:p w:rsidR="00291010" w:rsidRPr="00291010" w:rsidRDefault="00291010" w:rsidP="00291010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Правительства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Ростовской области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14.11.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2013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698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ПОЛОЖЕНИЕ </w:t>
      </w:r>
    </w:p>
    <w:p w:rsidR="00291010" w:rsidRPr="00291010" w:rsidRDefault="00291010" w:rsidP="00291010">
      <w:pPr>
        <w:widowControl/>
        <w:tabs>
          <w:tab w:val="left" w:pos="0"/>
        </w:tabs>
        <w:autoSpaceDE w:val="0"/>
        <w:autoSpaceDN w:val="0"/>
        <w:adjustRightInd w:val="0"/>
        <w:spacing w:line="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порядке предоставления субсидий субъектам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малого и среднего </w:t>
      </w:r>
      <w:r w:rsidRPr="00291010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предпринимательства на создание групп </w:t>
      </w:r>
      <w:r w:rsidRPr="00291010">
        <w:rPr>
          <w:rFonts w:ascii="Times New Roman" w:eastAsia="Times New Roman" w:hAnsi="Times New Roman" w:cs="Arial"/>
          <w:color w:val="auto"/>
          <w:sz w:val="28"/>
          <w:szCs w:val="28"/>
        </w:rPr>
        <w:br/>
        <w:t xml:space="preserve">дневного времяпрепровождения детей дошкольного возраста и иных </w:t>
      </w:r>
      <w:r w:rsidRPr="00291010">
        <w:rPr>
          <w:rFonts w:ascii="Times New Roman" w:eastAsia="Times New Roman" w:hAnsi="Times New Roman" w:cs="Arial"/>
          <w:color w:val="auto"/>
          <w:sz w:val="28"/>
          <w:szCs w:val="28"/>
        </w:rPr>
        <w:br/>
        <w:t>подобных им видов деятельности по уходу и присмотру за детьми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spacing w:line="20" w:lineRule="atLeas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autoSpaceDE w:val="0"/>
        <w:autoSpaceDN w:val="0"/>
        <w:adjustRightInd w:val="0"/>
        <w:spacing w:line="20" w:lineRule="atLeast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1. Общие положения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1.1. Настоящее Положение определяет порядок предоставления субсидий за счет средств областного бюджета субъектам малого и среднего предпринимательства на создание групп дневного времяпрепровождения детей дошкольного возраста и иных подобных им видов деятельности по уходу и присмотру за детьми (далее – Центр времяпрепровождения детей).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Под Центрами времяпрепровождения детей понимаются Центры времяпрепровождения детей, осуществляющие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Субсидии на создание Центра времяпрепровождения детей (далее – субсидии) предоставляются субъектам малого и среднего предпринимательства (далее – СМСП) по результатам конкурса на право получения поддержки в форме субсидии </w:t>
      </w:r>
      <w:r w:rsidRPr="00291010">
        <w:rPr>
          <w:rFonts w:ascii="Times New Roman" w:eastAsia="Times New Roman" w:hAnsi="Times New Roman" w:cs="Arial"/>
          <w:color w:val="auto"/>
          <w:sz w:val="28"/>
          <w:szCs w:val="28"/>
        </w:rPr>
        <w:t>на создание групп дневного времяпрепровождения детей дошкольного возраста и иных подобных им видов деятельности по уходу и присмотру за детьми.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1.3. Субсидии предоставляются СМСП на возмещение части затрат на оплату аренды или выкупа помещения, ремонт (реконструкцию) помещения, покупку оборудования, мебели, материалов, инвентаря, коммунальных услуг, услуг электроснабжения</w:t>
      </w:r>
      <w:r w:rsidRPr="00291010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1.4. Субсидии предоставляются СМСП, зарегистрированным и осуществляющим свою деятельность на территории Ростовской области.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 Субсидии предоставляются СМСП в размере 85 процентов от обоснованных и документально подтвержденных затрат, но не более 1 млн. рублей на 1 СМСП по затратам, понесенным за период с 1 сентября года, предшествующего году подачи заявки на предоставление субсидии,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следующем порядке: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первый транш в размере 50 процентов от размера субсидии предоставляется СМСП –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победителю конкурса, после заключения договора с департаментом инвестиций и предпринимательства Ростовской области (далее – департамент), при наличии у получателя поддержки документов, подтверждающих понесенные затраты (копии договора аренды помещения,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копии документов на право собственности помещения, копии документов, подтверждающих право на использование нежилого помещения, копии проектно-сметной документации на ремонт (реконструкцию) помещения, копии договоров, актов и/или товарных, накладных, счетов, платежных поручений, выписок из расчетного счета СМСП, подтверждающих фактическое произведение затрат, предусмотренных подпунктом 1.3 раздела 1 настоящего Положения), в том числе на подготовку помещения для Центра времяпрепровождения детей;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второй транш в размере оставшейся части суммы субсидии предоставляется СМСП при предоставлении получателем субсидии копии документов о соответствии помещения санитарно-эпидемиологическим требованиям и нормам пожарной безопасности, выданных ГУ МЧС России по Ростовской области и 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Управлением Роспотребнадзора по Ростовской области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заверенные руководителем СМСП, и подтверждения о  начале деятельности Центра времяпрепровождения детей  не позднее 5-го декабря года получения субсидии. 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1.6.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Субсидии предоставляются СМСП: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1.6.1. При отсутствии у получателей субсидий процедур реорганизации, ликвидации или несостоятельности (банкротства) в соответствии с законодательством Российской Федерации.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1.6.2. При наличии свидетельства о государственной регистрации или свидетельства о постановке на учет в налоговом органе получателей субсидий на территории Ростовской области.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1.6.3. При отсутствии у получателей субсидий задолженности по налоговым и иным обязательным платежам в бюджетную систему, в том числе в бюджеты государственных внебюджетных фондов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1.6.4. При отсутствии у получателей субсидий просроченной задолженности по заработной плате.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1.6.5. При отсутствии у получателей субсидий просроченной задолженности по денежным обязательствам перед областным бюджетом.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1.6.6. При фактическом уровне заработной платы работников получателей субсидий: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для юридических лиц – не ниже 1,5 величины прожиточного минимума, установленного для трудоспособного населения Ростовской области;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для индивидуальных предпринимателей, осуществляющих предпринимательскую деятельность без образования юридического лица, –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не ниже величины прожиточного минимума, установленного для трудоспособного населения Ростовской области.</w:t>
      </w:r>
    </w:p>
    <w:p w:rsidR="00291010" w:rsidRPr="00291010" w:rsidRDefault="00291010" w:rsidP="00291010">
      <w:pPr>
        <w:widowControl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1.7. Субсидии не предоставляются СМСП: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являющимся кредитными организациями, страховыми организациями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  <w:t xml:space="preserve">(за исключением потребительских кооперативов), инвестиционными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фондами, негосударственными пенсионными фондами, профессиональными участниками рынка ценных бумаг, ломбардами;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являющимся участниками соглашений о разделе продукции;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осуществляющим предпринимательскую деятельность в сфере игорного бизнеса;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являющимся в порядке, установленном </w:t>
      </w:r>
      <w:hyperlink r:id="rId14" w:history="1">
        <w:r w:rsidRPr="00291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законодательством</w:t>
        </w:r>
      </w:hyperlink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осуществляющим производство и реализацию подакцизных товаров,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  <w:t>а также добычу и реализацию полезных ископаемых, за исключением общераспространенных полезных ископаемых;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выполнившим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условия оказания поддержки;</w:t>
      </w:r>
    </w:p>
    <w:p w:rsidR="00291010" w:rsidRPr="00291010" w:rsidRDefault="00291010" w:rsidP="00291010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не представившим документы, определенные настоящим Положением;</w:t>
      </w:r>
    </w:p>
    <w:p w:rsidR="00291010" w:rsidRPr="00291010" w:rsidRDefault="00291010" w:rsidP="00291010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в отношении которых ранее было принято решение об оказании аналогичной поддержки и сроки ее оказания не истекли;</w:t>
      </w:r>
    </w:p>
    <w:p w:rsidR="00291010" w:rsidRPr="00291010" w:rsidRDefault="00291010" w:rsidP="00291010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если с момента признания их допустившими нарушение порядка и условий оказания поддержки прошло менее чем 3 года.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1.8. Главным распорядителем средств областного бюджета, направляемых на предоставление субсидий СМСП, является департамент.</w:t>
      </w:r>
    </w:p>
    <w:p w:rsidR="00291010" w:rsidRPr="00291010" w:rsidRDefault="00291010" w:rsidP="00291010">
      <w:pPr>
        <w:widowControl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 </w:t>
      </w:r>
      <w:r w:rsidRPr="00291010">
        <w:rPr>
          <w:rFonts w:ascii="Times New Roman" w:eastAsia="Times New Roman" w:hAnsi="Times New Roman" w:cs="Arial"/>
          <w:bCs/>
          <w:color w:val="auto"/>
          <w:sz w:val="28"/>
          <w:szCs w:val="28"/>
          <w:lang w:eastAsia="en-US"/>
        </w:rPr>
        <w:t xml:space="preserve">Порядок подачи заявок на предоставление субсидии </w:t>
      </w:r>
      <w:r w:rsidRPr="00291010">
        <w:rPr>
          <w:rFonts w:ascii="Times New Roman" w:eastAsia="Times New Roman" w:hAnsi="Times New Roman" w:cs="Arial"/>
          <w:bCs/>
          <w:color w:val="auto"/>
          <w:sz w:val="28"/>
          <w:szCs w:val="28"/>
          <w:lang w:eastAsia="en-US"/>
        </w:rPr>
        <w:br/>
        <w:t>и принятия решения о предоставлении субсидии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Информационное сообщение о проведении конкурса на право получения поддержки в форме субсидии </w:t>
      </w:r>
      <w:r w:rsidRPr="00291010">
        <w:rPr>
          <w:rFonts w:ascii="Times New Roman" w:eastAsia="Times New Roman" w:hAnsi="Times New Roman" w:cs="Arial"/>
          <w:color w:val="auto"/>
          <w:sz w:val="28"/>
          <w:szCs w:val="28"/>
        </w:rPr>
        <w:t>(далее – Конкурс)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департамент </w:t>
      </w:r>
      <w:r w:rsidRPr="00291010">
        <w:rPr>
          <w:rFonts w:ascii="Times New Roman" w:eastAsia="Times New Roman" w:hAnsi="Times New Roman" w:cs="Times New Roman"/>
          <w:color w:val="auto"/>
          <w:spacing w:val="-20"/>
          <w:sz w:val="28"/>
          <w:szCs w:val="28"/>
        </w:rPr>
        <w:t xml:space="preserve">размещает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официальном сайте Правительства Ростовской области </w:t>
      </w:r>
      <w:hyperlink r:id="rId15" w:history="1">
        <w:r w:rsidRPr="00291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www.donland.ru</w:t>
        </w:r>
      </w:hyperlink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портале «Малый и средний бизнес Дона» </w:t>
      </w:r>
      <w:hyperlink r:id="rId16" w:history="1">
        <w:r w:rsidRPr="00291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91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91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mbdon</w:t>
        </w:r>
        <w:r w:rsidRPr="00291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91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</w:t>
      </w:r>
    </w:p>
    <w:p w:rsidR="00291010" w:rsidRPr="00291010" w:rsidRDefault="00291010" w:rsidP="00291010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2.2. Для участия в Конкурсе СМСП представляет в департамент заявку на предоставление субсидии, включающую следующие документы: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заявление о предоставлении субсидии по форме согласно приложению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№ 1 к настоящему Положению;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бизнес-план на создание Центра времяпрепровождения детей в двух экземплярах, один из которых – оригинал, второй – копия;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справку с указанием среднего уровня заработной платы работников и об отсутствии просроченной задолженности по заработной плате по состоянию на 1-е число месяца, в котором подана заявка на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предоставление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субсидии, подписанную руководителем СМСП (при наличии работников);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расчет-обоснование на получение субсидии </w:t>
      </w: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по форме согласно приложению № 2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Положению;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копии договоров, актов и/или товарных накладных, счетов, подтверждающих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фактическое произведение затрат, предусмотренных подпунктом 1.3 раздела 1 настоящего Положения, заверенные руководителем СМСП;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копии платежных поручений и выписок из расчетного счета СМСП, </w:t>
      </w:r>
      <w:r w:rsidRPr="0029101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подтверждающих фактически произведенные затраты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, заверенные банком;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копии договора аренды помещения, копии документов на право собственности помещения, копии документов, подтверждающих право на использование нежилого помещения, заверенные руководителем СМСП;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копию проектно-сметной документации на ремонт (реконструкцию) помещения, заверенную руководителем СМСП;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гарантию на обеспечение функционирования Центра времяпрепровождения детей в течение не менее 3 лет с даты получения субсидии (в свободной форме).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2.3. Заявка на предоставление субсидии представляется в 1 экземпляре.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Заявка на предоставление субсидии, содержащая документы, указанные в пункте 2.2 настоящего раздела, в день ее поступления регистрируется с присвоением ей входящего номера и даты поступления в журнале регистрации заявок (далее – журнал), который должен быть пронумерован, прошнурован и скреплен печатью департамента. Присвоение порядкового номера осуществляется в порядке поступления заявок.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журнала утверждается департаментом.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2.4. Департамент в течение 2 рабочих дней с даты регистрации заявки на предоставление субсидии направляет в уполномоченные органы запросы с использованием системы межведомственного электронного взаимодействия о представлении: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2.4.1. Сведений, содержащихся в Едином государственном реестре юридических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лиц или Едином государственном реестре индивидуальных предпринимателей.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2.4.2. Справки об исполнении налогоплательщиком обязанности по уплате налогов, сборов, страховых взносов, пеней и налоговых санкций.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2.4.3. Сведений о выручке, указанных в налоговых декларациях и формах бухгалтерской отчетности.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2.4.4. Сведений о среднесписочной численности работников, содержащихся в расчете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</w:t>
      </w: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территориальные фонды обязательного медицинского страхования плательщиками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страховых взносов, производящими выплаты и иные вознаграждения физическим лицам.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</w:t>
      </w: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информационное взаимодействие может осуществляться почтовым отправлением,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курьером или в электронном виде по телекоммуникационным каналам связи.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2.5. СМСП вправе по собственной инициативе в составе заявки на предоставление субсидии представить документы, указанные в пункте 2.4 настоящего раздела, при этом документы, указанные в подпунктах 2.4.1 и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2.4.2 пункта 2.4 настоящего раздела, подаются в оригинале по состоянию не ранее последней отчетной даты, документы, указанные в подпунктах 2.4.3 и 2.4.4 пункта 2.4 настоящего раздела, подаются за последний отчетный год и заверяются СМСП. В указанном случае департаментом межведомственные запросы не направляются. 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2.6. В течение 3 рабочих дней с даты получения справки и сведений, указанных в пункте 2.4 настоящего раздела, департамент, при условии соответствия СМСП требованиям указанного Положения, направляет копию бизнес-плана на создание Центра времяпрепровождения детей в министерство общего и профессионального образования Ростовской области (далее – министерство) для подготовки мотивированного обоснования о целесообразности предоставления</w:t>
      </w:r>
      <w:r w:rsidRPr="00291010">
        <w:rPr>
          <w:rFonts w:ascii="Times New Roman" w:eastAsia="Times New Roman" w:hAnsi="Times New Roman" w:cs="Arial"/>
          <w:bCs/>
          <w:color w:val="auto"/>
          <w:sz w:val="28"/>
          <w:szCs w:val="28"/>
          <w:lang w:eastAsia="en-US"/>
        </w:rPr>
        <w:t xml:space="preserve"> поддержки в форме субсидии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которое оформляется в течение 7 рабочих дней с даты его получения.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2.7. Департамент выносит заявку на предоставление субсидии, поданную СМСП, вместе с полученным от министерства обоснованием на очередное заседание рабочей группы по оказанию финансовой поддержки субъектам малого и среднего предпринимательства, оказывающим услуги по уходу и присмотру за детьми дошкольного возраста (далее – рабочая группа), которое проводится не позднее 30 рабочих дней с даты регистрации заявки на предоставление субсидии.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 рабочей группы утверждается приказом департамента. В состав рабочей группы в обязательном порядке входят представители департамента, министерства и общественных объединений предпринимателей.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Рабочая группа принимает решения, если на заседании присутствует не менее двух третьих от общего числа ее членов. В случае равенства голосов голос председателя рабочей группы является решающим.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2.8. Рабочая группа рассматривает заявку на предоставление субсидии и принимает решение о предоставлении субсидии либо об отказе в предоставлении субсидии.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Основаниями для отказа в предоставлении субсидии являются: 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несоответствие претендента требованиям, указанным в пунктах 1.6 и 1.7 раздела 1 настоящего Положения;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несоответствие представленных документов требованиям настоящего Положения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2.9. При оценке поданных заявок на предоставление субсидии рабочая группа использует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следующие критерии отбора (балльная шкала оценок):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43"/>
        <w:gridCol w:w="7230"/>
        <w:gridCol w:w="1598"/>
      </w:tblGrid>
      <w:tr w:rsidR="00291010" w:rsidRPr="00291010" w:rsidTr="00291010">
        <w:tc>
          <w:tcPr>
            <w:tcW w:w="817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2.9.1. Создание дополнительных детских мест: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875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свыше 30 </w:t>
            </w: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дополнительных детских мест – 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100 баллов;</w:t>
            </w:r>
          </w:p>
        </w:tc>
      </w:tr>
      <w:tr w:rsidR="00291010" w:rsidRPr="00291010" w:rsidTr="00291010">
        <w:tc>
          <w:tcPr>
            <w:tcW w:w="875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от 15 до 30 </w:t>
            </w: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дополнительных детских мест – 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70 баллов;</w:t>
            </w:r>
          </w:p>
        </w:tc>
      </w:tr>
      <w:tr w:rsidR="00291010" w:rsidRPr="00291010" w:rsidTr="00291010">
        <w:tc>
          <w:tcPr>
            <w:tcW w:w="875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от 5 до 15 </w:t>
            </w: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дополнительных детских мест – 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50 баллов;</w:t>
            </w:r>
          </w:p>
        </w:tc>
      </w:tr>
      <w:tr w:rsidR="00291010" w:rsidRPr="00291010" w:rsidTr="00291010">
        <w:tc>
          <w:tcPr>
            <w:tcW w:w="817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2.9.2. Планируемое создание</w:t>
            </w: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новых рабочих мест: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875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свыше 4 новых рабочих мест – 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100 баллов;</w:t>
            </w:r>
          </w:p>
        </w:tc>
      </w:tr>
      <w:tr w:rsidR="00291010" w:rsidRPr="00291010" w:rsidTr="00291010">
        <w:tc>
          <w:tcPr>
            <w:tcW w:w="875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от 3 до 4 новых рабочих мест – 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70 баллов;</w:t>
            </w:r>
          </w:p>
        </w:tc>
      </w:tr>
      <w:tr w:rsidR="00291010" w:rsidRPr="00291010" w:rsidTr="00291010">
        <w:tc>
          <w:tcPr>
            <w:tcW w:w="875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 xml:space="preserve">от 1 до 2 новых рабочих мест – 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50 баллов;</w:t>
            </w:r>
          </w:p>
        </w:tc>
      </w:tr>
      <w:tr w:rsidR="00291010" w:rsidRPr="00291010" w:rsidTr="00291010">
        <w:tc>
          <w:tcPr>
            <w:tcW w:w="817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2.9.3. Размер средней заработной платы работников: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875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более 15 000 рублей – 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100 баллов;</w:t>
            </w:r>
          </w:p>
        </w:tc>
      </w:tr>
      <w:tr w:rsidR="00291010" w:rsidRPr="00291010" w:rsidTr="00291010">
        <w:tc>
          <w:tcPr>
            <w:tcW w:w="875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от 11 000 рублей до 15 000 рублей – 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50 баллов;</w:t>
            </w:r>
          </w:p>
        </w:tc>
      </w:tr>
      <w:tr w:rsidR="00291010" w:rsidRPr="00291010" w:rsidTr="00291010">
        <w:tc>
          <w:tcPr>
            <w:tcW w:w="875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от 8 000 рублей до 11 000 рублей – 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30 баллов.</w:t>
            </w:r>
          </w:p>
        </w:tc>
      </w:tr>
    </w:tbl>
    <w:p w:rsidR="00291010" w:rsidRPr="00291010" w:rsidRDefault="00291010" w:rsidP="0029101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2.9.4.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Претендентами на получение субсидии являются СМСП, подавшие заявку на предоставление субсидии и  набравшие 130 и более баллов. </w:t>
      </w:r>
    </w:p>
    <w:p w:rsidR="00291010" w:rsidRPr="00291010" w:rsidRDefault="00291010" w:rsidP="00291010">
      <w:pPr>
        <w:widowControl/>
        <w:ind w:firstLine="720"/>
        <w:jc w:val="both"/>
        <w:rPr>
          <w:rFonts w:ascii="Times New Roman" w:eastAsia="Times New Roman" w:hAnsi="Times New Roman" w:cs="Arial"/>
          <w:bCs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2.10. Рабочая группа определяет получателей субсидии из числа претендентов на получение субсидии с учетом набранных ими баллов и представленных мотивированных обоснований о целесообразности предоставления</w:t>
      </w:r>
      <w:r w:rsidRPr="00291010">
        <w:rPr>
          <w:rFonts w:ascii="Times New Roman" w:eastAsia="Times New Roman" w:hAnsi="Times New Roman" w:cs="Arial"/>
          <w:bCs/>
          <w:color w:val="auto"/>
          <w:sz w:val="28"/>
          <w:szCs w:val="28"/>
          <w:lang w:eastAsia="en-US"/>
        </w:rPr>
        <w:t xml:space="preserve"> поддержки в форме субсидии. </w:t>
      </w:r>
    </w:p>
    <w:p w:rsidR="00291010" w:rsidRPr="00291010" w:rsidRDefault="00291010" w:rsidP="00291010">
      <w:pPr>
        <w:widowControl/>
        <w:ind w:firstLine="720"/>
        <w:jc w:val="both"/>
        <w:rPr>
          <w:rFonts w:ascii="Times New Roman" w:eastAsia="Times New Roman" w:hAnsi="Times New Roman" w:cs="Arial"/>
          <w:bCs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Arial"/>
          <w:bCs/>
          <w:color w:val="auto"/>
          <w:sz w:val="28"/>
          <w:szCs w:val="28"/>
          <w:lang w:eastAsia="en-US"/>
        </w:rPr>
        <w:t xml:space="preserve">Заявки на предоставление субсидии, набравшие наибольшее количество баллов, финансируются в полном объеме. 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2.11. Распределение субсидий между получателями субсидий осуществляется в пределах лимитов бюджетных ассигнований, предусмотренных в текущем финансовом году. 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превышения заявленных к возмещению сумм субсидий над суммами лимитов бюджетных ассигнований заявка на предоставление субсидии, зарегистрированная в журнале под очередным порядковым номером, которая не может быть принята к финансированию в полном объеме, при наличии письменного согласия СМСП финансируется в пределах остатка бюджетных средств.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2.12. По результатам заседания рабочей группы оформляется протокол. Протокол подписывается председателем и членами рабочей группы в течение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2 рабочих дней.</w:t>
      </w:r>
    </w:p>
    <w:p w:rsidR="00291010" w:rsidRPr="00291010" w:rsidRDefault="00291010" w:rsidP="002910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2.13. В течение 5 дней с даты принятия решения рабочей группой департамент направляет в письменном виде информацию СМСП о предоставлении субсидии или об отказе в предоставлении субсидии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(с указанием причины отказа).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принятия решения о предоставлении субсидии, информация о </w:t>
      </w:r>
      <w:r w:rsidRPr="0029101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получателе субсидии вносится в реестр субъектов малого и среднего предпринимательства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получателей поддержки, который оформляется в соответствии с действующим законодательством.</w:t>
      </w:r>
    </w:p>
    <w:p w:rsidR="00291010" w:rsidRPr="00291010" w:rsidRDefault="00291010" w:rsidP="00291010">
      <w:pPr>
        <w:widowControl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2.14. В течение 20 рабочих дней после подписания вышеуказанного протокола департамент заключает с СМСП договор о предоставлении субсидии (далее – договор).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договора устанавливается департаментом.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В договоре в обязательном порядке содержатся: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основания и условия одностороннего отказа департамента от исполнения условий договора в соответствии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со статьей 450 Гражданского кодекса Российской Федерации и возврата полученной субсидии;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согласие получателя субсидии на осуществление департаментом, министерством и органами государственного финансового контроля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проверок соблюдения получателем субсидии условий, целей и порядка их предоставления;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перечисления субсидии;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право департамента, министерства и органов государственного финансового контроля на проведение проверок соблюдения получателями субсидий условий, установленных заключенным договором;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возврата сумм, использованных получателями субсидии, в случае установления по итогам проверок, проведенных департаментом, министерством, а также органами государственного финансового контроля, факта нарушения целей и условий, определенных соответствующими порядками предоставления субсидий и заключенным договором;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и сроки представления отчетности об использовании субсидий, установленные департаментом.  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Обязательными условиями договора являются: 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функционирования Центра времяпрепровождения детей в течение не менее 3 лет с даты получения субсидии,</w:t>
      </w:r>
    </w:p>
    <w:p w:rsidR="00291010" w:rsidRPr="00291010" w:rsidRDefault="00291010" w:rsidP="00291010">
      <w:pPr>
        <w:widowControl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сохранение количества мест, созданных в Центре времяпрепровождения детей.</w:t>
      </w:r>
    </w:p>
    <w:p w:rsidR="00291010" w:rsidRPr="00291010" w:rsidRDefault="00291010" w:rsidP="00291010">
      <w:pPr>
        <w:autoSpaceDE w:val="0"/>
        <w:autoSpaceDN w:val="0"/>
        <w:adjustRightInd w:val="0"/>
        <w:spacing w:line="20" w:lineRule="atLeast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Порядок перечисления субсидии</w:t>
      </w:r>
    </w:p>
    <w:p w:rsidR="00291010" w:rsidRPr="00291010" w:rsidRDefault="00291010" w:rsidP="00291010">
      <w:pPr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spacing w:line="16" w:lineRule="atLeast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3.1. Департамент формирует реестр получателей субсидий, который утверждается директором департамента.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реестра получателей субсидий утверждается департаментом.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3.2. Для получения второго транша в размере оставшейся части суммы субсидии СМСП представляют в департамент не позднее 5 декабря года получения поддержки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копии документов о соответствии помещения санитарно-эпидемиологическим требованиям и нормам пожарной безопасности, выданные ГУ МЧС России по Ростовской области и 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Управлением Роспотребнадзора по Ростовской области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заверенные руководителем СМСП, </w:t>
      </w: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и информацию о подтверждении начала деятельности Центра времяпрепровождения детей.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3.3. При представлении СМСП  копий документов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соответствии помещения санитарно-эпидемиологическим требованиям и нормам пожарной безопасности, выданных ГУ МЧС России по Ростовской области и 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Управлением Роспотребнадзора по Ростовской области (в свободной форме)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, заверенные руководителем СМСП, в составе заявки на предоставление субсидии, субсидия СМСП выплачивается в полном объеме единовременно.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3.4. Для осуществления перечисления субсидии департамент в течение </w:t>
      </w: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br/>
        <w:t>20 рабочих дней с даты заключения договора готовит и передает в министерство финансов Ростовской области документы в соответствии с установленным порядком исполнения областного бюджета.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3.5. Министерство финансов Ростовской области в порядке, установленном для исполнения областного бюджета, осуществляет доведение предельных объемов оплаты денежных обязательств на лицевой счет департамента. 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lastRenderedPageBreak/>
        <w:t xml:space="preserve">3.6. Департамент в течение 2 рабочих дней с даты доведения предельных объемов оплаты денежных обязательств перечисляет средства получателям субсидий. 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3.7. Департамент представляет в министерство финансов Ростовской области ежеквартально, не позднее 10-го числа месяца, следующего за отчетным кварталом, отчет о расходовании средств областного бюджета по форме, согласованной с министерством финансов Ростовской области, с приложением пояснительной записки.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</w:p>
    <w:p w:rsidR="00291010" w:rsidRPr="00291010" w:rsidRDefault="00291010" w:rsidP="00291010">
      <w:pPr>
        <w:autoSpaceDE w:val="0"/>
        <w:autoSpaceDN w:val="0"/>
        <w:adjustRightInd w:val="0"/>
        <w:spacing w:line="20" w:lineRule="atLeast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Контроль за выполнением условий договора</w:t>
      </w:r>
    </w:p>
    <w:p w:rsidR="00291010" w:rsidRPr="00291010" w:rsidRDefault="00291010" w:rsidP="00291010">
      <w:pPr>
        <w:widowControl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4.1.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Департамент осуществляет финансовый контроль за получателями субсидии в соответствии с условиями и целями, определенными при предоставлении их из областного бюджета.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4.2. Получатель субсидии ежегодно в течение 3 лет с даты заключения договора представляет до 15 апреля, следующего года за отчетным,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департамент отчет о фактическом выполнении обязательств по договору.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4.3. В случае установления фактов неисполнения СМСП обязательств, предусмотренных условиями договора, а также представления недостоверных сведений департаментом принимается решение о возврате субсидии в областной бюджет.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Департамент в течение 10 рабочих дней уведомляет СМСП о принятом решении об отказе в одностороннем порядке от исполнения договора в соответствии со статьей 450 Гражданского кодекса Российской Федерации.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4.4. СМСП обязан в течение 20 рабочих дней с даты получения уведомления о принятом решении перечислить полученную субсидию в областной бюджет.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4.5. Возврат полученной субсидии в областной бюджет осуществляется на основании оформленных СМСП платежных документов.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4.6. В случае неперечисления СМСП полученной субсидии в областной бюджет в указанный выше срок департамент обращается в суд.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4.7. Получатели субсидий несут административную ответственность в соответствии с областным законодательством за представление органам государственной власти Ростовской области  и (или) должностным лицам органов государственной власти Ростовской области заведомо ложной информации. 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291010" w:rsidRPr="00291010" w:rsidRDefault="00291010" w:rsidP="00291010">
      <w:pPr>
        <w:widowControl/>
        <w:ind w:right="549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0"/>
        </w:rPr>
        <w:t>Начальник общего отдела</w:t>
      </w: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Правительства Ростовской области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                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В.В. Сечков</w:t>
      </w:r>
    </w:p>
    <w:p w:rsidR="00291010" w:rsidRPr="00291010" w:rsidRDefault="00291010" w:rsidP="00291010">
      <w:pPr>
        <w:widowControl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риложение № 1</w:t>
      </w:r>
    </w:p>
    <w:p w:rsidR="00291010" w:rsidRPr="00291010" w:rsidRDefault="00291010" w:rsidP="00291010">
      <w:pPr>
        <w:widowControl/>
        <w:tabs>
          <w:tab w:val="left" w:pos="0"/>
        </w:tabs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Arial"/>
          <w:bCs/>
          <w:color w:val="auto"/>
          <w:sz w:val="28"/>
          <w:szCs w:val="28"/>
        </w:rPr>
        <w:t xml:space="preserve">к </w:t>
      </w:r>
      <w:hyperlink r:id="rId17" w:anchor="sub_1000" w:history="1">
        <w:r w:rsidRPr="00291010">
          <w:rPr>
            <w:rFonts w:ascii="Times New Roman" w:eastAsia="Times New Roman" w:hAnsi="Times New Roman" w:cs="Arial"/>
            <w:bCs/>
            <w:color w:val="0000FF"/>
            <w:sz w:val="28"/>
            <w:szCs w:val="28"/>
            <w:u w:val="single"/>
          </w:rPr>
          <w:t>Положению</w:t>
        </w:r>
      </w:hyperlink>
      <w:r w:rsidRPr="00291010">
        <w:rPr>
          <w:rFonts w:ascii="Times New Roman" w:eastAsia="Times New Roman" w:hAnsi="Times New Roman" w:cs="Arial"/>
          <w:bCs/>
          <w:color w:val="auto"/>
          <w:sz w:val="28"/>
          <w:szCs w:val="28"/>
        </w:rPr>
        <w:t xml:space="preserve"> о порядке предоставления субсидий субъектам малого и среднего предпринимательства на создание групп дневного времяпрепровождения детей дошкольного возраста и иных подобных им видов деятельности по уходу и присмотру за детьми</w:t>
      </w: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9"/>
        <w:gridCol w:w="413"/>
        <w:gridCol w:w="2470"/>
        <w:gridCol w:w="4877"/>
      </w:tblGrid>
      <w:tr w:rsidR="00291010" w:rsidRPr="00291010" w:rsidTr="00291010">
        <w:tc>
          <w:tcPr>
            <w:tcW w:w="1779" w:type="dxa"/>
            <w:vAlign w:val="bottom"/>
          </w:tcPr>
          <w:p w:rsidR="00291010" w:rsidRPr="00291010" w:rsidRDefault="00291010" w:rsidP="00291010">
            <w:pPr>
              <w:widowControl/>
              <w:tabs>
                <w:tab w:val="left" w:pos="16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</w:t>
            </w:r>
          </w:p>
          <w:p w:rsidR="00291010" w:rsidRPr="00291010" w:rsidRDefault="00291010" w:rsidP="00291010">
            <w:pPr>
              <w:widowControl/>
              <w:tabs>
                <w:tab w:val="left" w:pos="16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(дата)</w:t>
            </w:r>
          </w:p>
        </w:tc>
        <w:tc>
          <w:tcPr>
            <w:tcW w:w="425" w:type="dxa"/>
          </w:tcPr>
          <w:p w:rsidR="00291010" w:rsidRPr="00291010" w:rsidRDefault="00291010" w:rsidP="00291010">
            <w:pPr>
              <w:widowControl/>
              <w:tabs>
                <w:tab w:val="left" w:pos="16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91010" w:rsidRPr="00291010" w:rsidRDefault="00291010" w:rsidP="00291010">
            <w:pPr>
              <w:widowControl/>
              <w:tabs>
                <w:tab w:val="left" w:pos="162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74" w:type="dxa"/>
            <w:vAlign w:val="bottom"/>
          </w:tcPr>
          <w:p w:rsidR="00291010" w:rsidRPr="00291010" w:rsidRDefault="00291010" w:rsidP="00291010">
            <w:pPr>
              <w:widowControl/>
              <w:tabs>
                <w:tab w:val="left" w:pos="16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91010" w:rsidRPr="00291010" w:rsidRDefault="00291010" w:rsidP="00291010">
            <w:pPr>
              <w:widowControl/>
              <w:tabs>
                <w:tab w:val="left" w:pos="16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_________________</w:t>
            </w:r>
          </w:p>
          <w:p w:rsidR="00291010" w:rsidRPr="00291010" w:rsidRDefault="00291010" w:rsidP="00291010">
            <w:pPr>
              <w:widowControl/>
              <w:tabs>
                <w:tab w:val="left" w:pos="16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(исходящий номер)</w:t>
            </w:r>
          </w:p>
        </w:tc>
        <w:tc>
          <w:tcPr>
            <w:tcW w:w="5088" w:type="dxa"/>
          </w:tcPr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 департамент инвестиций</w:t>
            </w: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  <w:t>и предпринимательства</w:t>
            </w:r>
          </w:p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Ростовской области</w:t>
            </w:r>
          </w:p>
        </w:tc>
      </w:tr>
    </w:tbl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</w:t>
      </w:r>
    </w:p>
    <w:p w:rsidR="00291010" w:rsidRPr="00291010" w:rsidRDefault="00291010" w:rsidP="00291010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о предоставлении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субсидии 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91010">
        <w:rPr>
          <w:rFonts w:ascii="Times New Roman" w:eastAsia="Times New Roman" w:hAnsi="Times New Roman" w:cs="Times New Roman"/>
          <w:color w:val="auto"/>
        </w:rPr>
        <w:t>(наименование юридического лица, индивидуального предпринимателя)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в лице _______________________________________________________________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91010">
        <w:rPr>
          <w:rFonts w:ascii="Times New Roman" w:eastAsia="Times New Roman" w:hAnsi="Times New Roman" w:cs="Times New Roman"/>
          <w:color w:val="auto"/>
        </w:rPr>
        <w:t xml:space="preserve">                (Ф.И.О. руководителя юридического лица или индивидуального предпринимателя)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просит предоставить субсидию на создание групп дневного времяпрепровождения детей дошкольного возраста и иных подобных им видов деятельности по уходу и присмотру за детьми в размере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____________________________________________________________________.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91010">
        <w:rPr>
          <w:rFonts w:ascii="Times New Roman" w:eastAsia="Times New Roman" w:hAnsi="Times New Roman" w:cs="Times New Roman"/>
          <w:color w:val="auto"/>
        </w:rPr>
        <w:t>(сумма прописью; рублей)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Сумма затрат, подлежащая субсидированию,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____________________________________________________________________.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91010">
        <w:rPr>
          <w:rFonts w:ascii="Times New Roman" w:eastAsia="Times New Roman" w:hAnsi="Times New Roman" w:cs="Times New Roman"/>
          <w:color w:val="auto"/>
        </w:rPr>
        <w:t>(сумма прописью; рублей)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Настоящим заявлением подтверждаю, что в соответствии с Федеральным законом от 24.07.2007 № 209-ФЗ «О развитии малого и среднего предпринимательства в Российской Федерации»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____________________________________________________________________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91010">
        <w:rPr>
          <w:rFonts w:ascii="Times New Roman" w:eastAsia="Times New Roman" w:hAnsi="Times New Roman" w:cs="Times New Roman"/>
          <w:color w:val="auto"/>
        </w:rPr>
        <w:lastRenderedPageBreak/>
        <w:t>(наименование юридического лица, индивидуального предпринимателя)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является субъектом _____________________ предпринимательства; </w:t>
      </w: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</w:rPr>
      </w:pPr>
      <w:r w:rsidRPr="00291010">
        <w:rPr>
          <w:rFonts w:ascii="Times New Roman" w:eastAsia="Times New Roman" w:hAnsi="Times New Roman" w:cs="Times New Roman"/>
          <w:color w:val="auto"/>
        </w:rPr>
        <w:t xml:space="preserve">                                              (малого или среднего)</w:t>
      </w: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не является участником соглашения о разделе продукции;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не имеет просроченной задолженности по денежным обязательствам перед областным бюджетом;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осуществляет производство и реализацию подакцизных товаров, а также добычу и реализацию полезных ископаемых; 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в отношении организации процедуры реорганизации, ликвидации или банкротства не проводятся.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0"/>
        </w:rPr>
        <w:t>В дополнение представляем следующую информацию: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0"/>
        </w:rPr>
        <w:t>1. Адрес (местонахождение) в Ростовской области: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4969"/>
      </w:tblGrid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t>Почтовый индекс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t>Наименование населенного пункта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t>Наименование улицы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t xml:space="preserve">Номер дома 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t>Корпус (строение)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t>Квартира (офис)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t>ИНН/КПП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t>ОГРН (ОГРНИП)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t>Регистрационный номер в Пенсион-ном фонде Российской Федерации (ПФР)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</w:tbl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2. Контактное лицо: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6071"/>
      </w:tblGrid>
      <w:tr w:rsidR="00291010" w:rsidRPr="00291010" w:rsidTr="00291010">
        <w:tc>
          <w:tcPr>
            <w:tcW w:w="3642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t xml:space="preserve">Фамилия </w:t>
            </w:r>
          </w:p>
        </w:tc>
        <w:tc>
          <w:tcPr>
            <w:tcW w:w="6326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  <w:tr w:rsidR="00291010" w:rsidRPr="00291010" w:rsidTr="00291010">
        <w:tc>
          <w:tcPr>
            <w:tcW w:w="3642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t>Имя</w:t>
            </w:r>
          </w:p>
        </w:tc>
        <w:tc>
          <w:tcPr>
            <w:tcW w:w="6326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  <w:tr w:rsidR="00291010" w:rsidRPr="00291010" w:rsidTr="00291010">
        <w:tc>
          <w:tcPr>
            <w:tcW w:w="3642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t>Отчество</w:t>
            </w:r>
          </w:p>
        </w:tc>
        <w:tc>
          <w:tcPr>
            <w:tcW w:w="6326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  <w:tr w:rsidR="00291010" w:rsidRPr="00291010" w:rsidTr="00291010">
        <w:tc>
          <w:tcPr>
            <w:tcW w:w="3642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t>Должность</w:t>
            </w:r>
          </w:p>
        </w:tc>
        <w:tc>
          <w:tcPr>
            <w:tcW w:w="6326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  <w:tr w:rsidR="00291010" w:rsidRPr="00291010" w:rsidTr="00291010">
        <w:tc>
          <w:tcPr>
            <w:tcW w:w="3642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t>Рабочий телефон</w:t>
            </w:r>
          </w:p>
        </w:tc>
        <w:tc>
          <w:tcPr>
            <w:tcW w:w="6326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  <w:tr w:rsidR="00291010" w:rsidRPr="00291010" w:rsidTr="00291010">
        <w:tc>
          <w:tcPr>
            <w:tcW w:w="3642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t>Электронная почта</w:t>
            </w:r>
          </w:p>
        </w:tc>
        <w:tc>
          <w:tcPr>
            <w:tcW w:w="6326" w:type="dxa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</w:tbl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Банковские реквизиты: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91010" w:rsidRPr="00291010" w:rsidTr="00291010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Банк получателя субсидии 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91010" w:rsidRPr="00291010" w:rsidTr="00291010">
        <w:trPr>
          <w:gridAfter w:val="1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К/с</w:t>
            </w: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4. Сведения о видах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2422"/>
        <w:gridCol w:w="5080"/>
      </w:tblGrid>
      <w:tr w:rsidR="00291010" w:rsidRPr="00291010" w:rsidTr="00291010">
        <w:trPr>
          <w:cantSplit/>
          <w:jc w:val="center"/>
        </w:trPr>
        <w:tc>
          <w:tcPr>
            <w:tcW w:w="209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lastRenderedPageBreak/>
              <w:t>Тип сведений</w:t>
            </w:r>
          </w:p>
        </w:tc>
        <w:tc>
          <w:tcPr>
            <w:tcW w:w="2521" w:type="dxa"/>
          </w:tcPr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t>Код Общерос-сийскогокласси-фикатора видов экономической деятельности</w:t>
            </w:r>
          </w:p>
        </w:tc>
        <w:tc>
          <w:tcPr>
            <w:tcW w:w="5298" w:type="dxa"/>
          </w:tcPr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t xml:space="preserve">Наименование Общероссийского классификатора видов </w:t>
            </w: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br/>
              <w:t>экономической деятельности</w:t>
            </w:r>
          </w:p>
        </w:tc>
      </w:tr>
      <w:tr w:rsidR="00291010" w:rsidRPr="00291010" w:rsidTr="00291010">
        <w:trPr>
          <w:cantSplit/>
          <w:jc w:val="center"/>
        </w:trPr>
        <w:tc>
          <w:tcPr>
            <w:tcW w:w="2098" w:type="dxa"/>
          </w:tcPr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2521" w:type="dxa"/>
          </w:tcPr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t>2</w:t>
            </w:r>
          </w:p>
        </w:tc>
        <w:tc>
          <w:tcPr>
            <w:tcW w:w="5298" w:type="dxa"/>
          </w:tcPr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  <w:t>3</w:t>
            </w:r>
          </w:p>
        </w:tc>
      </w:tr>
      <w:tr w:rsidR="00291010" w:rsidRPr="00291010" w:rsidTr="00291010">
        <w:trPr>
          <w:cantSplit/>
          <w:jc w:val="center"/>
        </w:trPr>
        <w:tc>
          <w:tcPr>
            <w:tcW w:w="2098" w:type="dxa"/>
          </w:tcPr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2521" w:type="dxa"/>
          </w:tcPr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</w:tcPr>
          <w:p w:rsidR="00291010" w:rsidRPr="00291010" w:rsidRDefault="00291010" w:rsidP="002910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</w:tbl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16"/>
        </w:rPr>
      </w:pP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Должность руководителя организации </w:t>
      </w: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(индивидуальный предприниматель) __________________ Ф.И.О.</w:t>
      </w: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</w:rPr>
      </w:pPr>
      <w:r w:rsidRPr="00291010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(подпись)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06"/>
        <w:gridCol w:w="566"/>
        <w:gridCol w:w="6597"/>
      </w:tblGrid>
      <w:tr w:rsidR="00291010" w:rsidRPr="00291010" w:rsidTr="00291010">
        <w:trPr>
          <w:trHeight w:val="820"/>
        </w:trPr>
        <w:tc>
          <w:tcPr>
            <w:tcW w:w="2510" w:type="dxa"/>
          </w:tcPr>
          <w:p w:rsidR="00291010" w:rsidRPr="00291010" w:rsidRDefault="00291010" w:rsidP="0029101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                                                   М.П.</w:t>
            </w:r>
          </w:p>
        </w:tc>
        <w:tc>
          <w:tcPr>
            <w:tcW w:w="606" w:type="dxa"/>
          </w:tcPr>
          <w:p w:rsidR="00291010" w:rsidRPr="00291010" w:rsidRDefault="00291010" w:rsidP="00291010">
            <w:pPr>
              <w:widowControl/>
              <w:tabs>
                <w:tab w:val="left" w:pos="162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203" w:type="dxa"/>
          </w:tcPr>
          <w:p w:rsidR="00291010" w:rsidRPr="00291010" w:rsidRDefault="00291010" w:rsidP="00291010">
            <w:pPr>
              <w:widowControl/>
              <w:tabs>
                <w:tab w:val="left" w:pos="16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91010" w:rsidRPr="00291010" w:rsidRDefault="00291010" w:rsidP="00291010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 w:type="page"/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2</w:t>
      </w:r>
    </w:p>
    <w:p w:rsidR="00291010" w:rsidRPr="00291010" w:rsidRDefault="00291010" w:rsidP="00291010">
      <w:pPr>
        <w:widowControl/>
        <w:tabs>
          <w:tab w:val="left" w:pos="0"/>
        </w:tabs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</w:t>
      </w:r>
      <w:hyperlink r:id="rId18" w:anchor="sub_1000" w:history="1">
        <w:r w:rsidRPr="0029101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Положению</w:t>
        </w:r>
      </w:hyperlink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 порядке </w:t>
      </w:r>
      <w:r w:rsidRPr="00291010">
        <w:rPr>
          <w:rFonts w:ascii="Times New Roman" w:eastAsia="Times New Roman" w:hAnsi="Times New Roman" w:cs="Arial"/>
          <w:bCs/>
          <w:color w:val="auto"/>
          <w:sz w:val="28"/>
          <w:szCs w:val="28"/>
        </w:rPr>
        <w:t>предоставления субсидий субъектам малого и среднего предпринимательства на создание групп дневного времяпрепровождения детей дошкольного возраста и иных подобных им видов деятельности по уходу и присмотру за детьми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28"/>
        </w:rPr>
      </w:pPr>
    </w:p>
    <w:p w:rsidR="00291010" w:rsidRPr="00291010" w:rsidRDefault="00291010" w:rsidP="00291010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РАСЧЕТ-ОБОСНОВАНИЕ</w:t>
      </w:r>
    </w:p>
    <w:p w:rsidR="00291010" w:rsidRPr="00291010" w:rsidRDefault="00291010" w:rsidP="00291010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2"/>
          <w:szCs w:val="28"/>
        </w:rPr>
      </w:pP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91010">
        <w:rPr>
          <w:rFonts w:ascii="Times New Roman" w:eastAsia="Times New Roman" w:hAnsi="Times New Roman" w:cs="Times New Roman"/>
          <w:color w:val="auto"/>
        </w:rPr>
        <w:t>(наименование юридического лица, индивидуального предпринимателя)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получение субсидии 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291010" w:rsidRPr="00291010" w:rsidRDefault="00291010" w:rsidP="00291010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2"/>
        <w:gridCol w:w="2623"/>
        <w:gridCol w:w="907"/>
        <w:gridCol w:w="1692"/>
        <w:gridCol w:w="170"/>
        <w:gridCol w:w="1523"/>
        <w:gridCol w:w="1777"/>
        <w:gridCol w:w="95"/>
      </w:tblGrid>
      <w:tr w:rsidR="00291010" w:rsidRPr="00291010" w:rsidTr="00291010">
        <w:tc>
          <w:tcPr>
            <w:tcW w:w="7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№</w:t>
            </w:r>
          </w:p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п/п</w:t>
            </w:r>
          </w:p>
        </w:tc>
        <w:tc>
          <w:tcPr>
            <w:tcW w:w="3683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Наименование</w:t>
            </w:r>
          </w:p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показателя</w:t>
            </w:r>
          </w:p>
        </w:tc>
        <w:tc>
          <w:tcPr>
            <w:tcW w:w="1762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Оценка __ года </w:t>
            </w:r>
          </w:p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(год оказания поддержки)</w:t>
            </w:r>
          </w:p>
        </w:tc>
        <w:tc>
          <w:tcPr>
            <w:tcW w:w="1764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6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pacing w:val="-6"/>
                <w:lang w:eastAsia="en-US"/>
              </w:rPr>
              <w:t>Оценка ___ года</w:t>
            </w:r>
          </w:p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(первый год после оказания поддержки)</w:t>
            </w:r>
          </w:p>
        </w:tc>
        <w:tc>
          <w:tcPr>
            <w:tcW w:w="1951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Оценка ___ года</w:t>
            </w:r>
          </w:p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(второй год после оказания поддержки)</w:t>
            </w:r>
          </w:p>
        </w:tc>
      </w:tr>
      <w:tr w:rsidR="00291010" w:rsidRPr="00291010" w:rsidTr="00291010">
        <w:trPr>
          <w:tblHeader/>
        </w:trPr>
        <w:tc>
          <w:tcPr>
            <w:tcW w:w="706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3683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  <w:tc>
          <w:tcPr>
            <w:tcW w:w="1762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</w:t>
            </w:r>
          </w:p>
        </w:tc>
        <w:tc>
          <w:tcPr>
            <w:tcW w:w="1764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</w:t>
            </w:r>
          </w:p>
        </w:tc>
        <w:tc>
          <w:tcPr>
            <w:tcW w:w="1951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5</w:t>
            </w:r>
          </w:p>
        </w:tc>
      </w:tr>
      <w:tr w:rsidR="00291010" w:rsidRPr="00291010" w:rsidTr="00291010">
        <w:tc>
          <w:tcPr>
            <w:tcW w:w="706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1.</w:t>
            </w:r>
          </w:p>
        </w:tc>
        <w:tc>
          <w:tcPr>
            <w:tcW w:w="3683" w:type="dxa"/>
            <w:gridSpan w:val="2"/>
          </w:tcPr>
          <w:p w:rsidR="00291010" w:rsidRPr="00291010" w:rsidRDefault="00291010" w:rsidP="00291010">
            <w:pPr>
              <w:widowControl/>
              <w:ind w:right="-120"/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  <w:t>Количество мест для детей, созданных в Центре времяпрепровождения детей (единиц)</w:t>
            </w:r>
          </w:p>
        </w:tc>
        <w:tc>
          <w:tcPr>
            <w:tcW w:w="1762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764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951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291010" w:rsidRPr="00291010" w:rsidTr="00291010">
        <w:tc>
          <w:tcPr>
            <w:tcW w:w="706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2.</w:t>
            </w:r>
          </w:p>
        </w:tc>
        <w:tc>
          <w:tcPr>
            <w:tcW w:w="3683" w:type="dxa"/>
            <w:gridSpan w:val="2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Количество детей, пребывающих в Центре времяпрепровождения детей (среднее в месяц) (человек)</w:t>
            </w:r>
          </w:p>
        </w:tc>
        <w:tc>
          <w:tcPr>
            <w:tcW w:w="1762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764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951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291010" w:rsidRPr="00291010" w:rsidTr="00291010">
        <w:tc>
          <w:tcPr>
            <w:tcW w:w="706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3.</w:t>
            </w:r>
          </w:p>
        </w:tc>
        <w:tc>
          <w:tcPr>
            <w:tcW w:w="3683" w:type="dxa"/>
            <w:gridSpan w:val="2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Фонд оплаты труда (тыс. рублей)</w:t>
            </w:r>
          </w:p>
        </w:tc>
        <w:tc>
          <w:tcPr>
            <w:tcW w:w="1762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764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951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291010" w:rsidRPr="00291010" w:rsidTr="00291010">
        <w:tc>
          <w:tcPr>
            <w:tcW w:w="706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4.</w:t>
            </w:r>
          </w:p>
        </w:tc>
        <w:tc>
          <w:tcPr>
            <w:tcW w:w="3683" w:type="dxa"/>
            <w:gridSpan w:val="2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Средний уровень заработной платы работников (тыс. рублей) </w:t>
            </w:r>
          </w:p>
        </w:tc>
        <w:tc>
          <w:tcPr>
            <w:tcW w:w="1762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764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951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291010" w:rsidRPr="00291010" w:rsidTr="00291010">
        <w:tc>
          <w:tcPr>
            <w:tcW w:w="706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5.</w:t>
            </w:r>
          </w:p>
        </w:tc>
        <w:tc>
          <w:tcPr>
            <w:tcW w:w="3683" w:type="dxa"/>
            <w:gridSpan w:val="2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Среднесписочная численность работников (человек)</w:t>
            </w:r>
          </w:p>
        </w:tc>
        <w:tc>
          <w:tcPr>
            <w:tcW w:w="1762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764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951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291010" w:rsidRPr="00291010" w:rsidTr="00291010">
        <w:tc>
          <w:tcPr>
            <w:tcW w:w="706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6.</w:t>
            </w:r>
          </w:p>
        </w:tc>
        <w:tc>
          <w:tcPr>
            <w:tcW w:w="3683" w:type="dxa"/>
            <w:gridSpan w:val="2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pacing w:val="-8"/>
                <w:lang w:eastAsia="en-US"/>
              </w:rPr>
              <w:t>Сумма налоговых и иных обязательных платежей, начисленных в бюджет, всего в том числе в консолидированный бюджет Ростовской области (тыс. рублей)</w:t>
            </w:r>
          </w:p>
        </w:tc>
        <w:tc>
          <w:tcPr>
            <w:tcW w:w="1762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764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951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291010" w:rsidRPr="00291010" w:rsidTr="00291010">
        <w:tc>
          <w:tcPr>
            <w:tcW w:w="706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7.</w:t>
            </w:r>
          </w:p>
        </w:tc>
        <w:tc>
          <w:tcPr>
            <w:tcW w:w="3683" w:type="dxa"/>
            <w:gridSpan w:val="2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Сумма субсидии</w:t>
            </w:r>
            <w:r w:rsidRPr="00291010">
              <w:rPr>
                <w:rFonts w:ascii="Times New Roman" w:eastAsia="Times New Roman" w:hAnsi="Times New Roman" w:cs="Times New Roman"/>
                <w:color w:val="auto"/>
                <w:spacing w:val="-8"/>
                <w:lang w:eastAsia="en-US"/>
              </w:rPr>
              <w:t xml:space="preserve"> (тыс. рублей)</w:t>
            </w:r>
            <w:r w:rsidRPr="002910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1762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764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951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291010" w:rsidRPr="00291010" w:rsidTr="00291010">
        <w:tc>
          <w:tcPr>
            <w:tcW w:w="706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8.</w:t>
            </w:r>
          </w:p>
        </w:tc>
        <w:tc>
          <w:tcPr>
            <w:tcW w:w="3683" w:type="dxa"/>
            <w:gridSpan w:val="2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Сумма субсидий по другим формам государственной поддержки, решения о предоставлении которых приняты в текущем году</w:t>
            </w:r>
            <w:r w:rsidRPr="00291010">
              <w:rPr>
                <w:rFonts w:ascii="Times New Roman" w:eastAsia="Times New Roman" w:hAnsi="Times New Roman" w:cs="Times New Roman"/>
                <w:color w:val="auto"/>
                <w:spacing w:val="-8"/>
                <w:lang w:eastAsia="en-US"/>
              </w:rPr>
              <w:t xml:space="preserve"> (тыс. </w:t>
            </w:r>
            <w:r w:rsidRPr="00291010">
              <w:rPr>
                <w:rFonts w:ascii="Times New Roman" w:eastAsia="Times New Roman" w:hAnsi="Times New Roman" w:cs="Times New Roman"/>
                <w:color w:val="auto"/>
                <w:spacing w:val="-8"/>
                <w:lang w:eastAsia="en-US"/>
              </w:rPr>
              <w:lastRenderedPageBreak/>
              <w:t>рублей)</w:t>
            </w:r>
          </w:p>
        </w:tc>
        <w:tc>
          <w:tcPr>
            <w:tcW w:w="1762" w:type="dxa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764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951" w:type="dxa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291010" w:rsidRPr="00291010" w:rsidTr="00291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" w:type="dxa"/>
        </w:trPr>
        <w:tc>
          <w:tcPr>
            <w:tcW w:w="3442" w:type="dxa"/>
            <w:gridSpan w:val="2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_____________________</w:t>
            </w:r>
          </w:p>
        </w:tc>
        <w:tc>
          <w:tcPr>
            <w:tcW w:w="2886" w:type="dxa"/>
            <w:gridSpan w:val="3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__________________</w:t>
            </w:r>
          </w:p>
        </w:tc>
        <w:tc>
          <w:tcPr>
            <w:tcW w:w="3439" w:type="dxa"/>
            <w:gridSpan w:val="2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_______________________</w:t>
            </w:r>
          </w:p>
        </w:tc>
      </w:tr>
      <w:tr w:rsidR="00291010" w:rsidRPr="00291010" w:rsidTr="00291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" w:type="dxa"/>
        </w:trPr>
        <w:tc>
          <w:tcPr>
            <w:tcW w:w="3442" w:type="dxa"/>
            <w:gridSpan w:val="2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(указывается должность в соответствии с учредительными документами или документами, подтверждающими правоспособность)</w:t>
            </w:r>
          </w:p>
        </w:tc>
        <w:tc>
          <w:tcPr>
            <w:tcW w:w="2886" w:type="dxa"/>
            <w:gridSpan w:val="3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(подпись)</w:t>
            </w:r>
          </w:p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  <w:tc>
          <w:tcPr>
            <w:tcW w:w="3439" w:type="dxa"/>
            <w:gridSpan w:val="2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(Ф.И.О. руководителя юридического лица или индивидуального предпринимателя)</w:t>
            </w:r>
          </w:p>
        </w:tc>
      </w:tr>
    </w:tbl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Дата</w:t>
      </w:r>
    </w:p>
    <w:p w:rsidR="00291010" w:rsidRPr="00291010" w:rsidRDefault="00291010" w:rsidP="00291010">
      <w:pPr>
        <w:widowControl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Приложение № 3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</w:t>
      </w:r>
      <w:hyperlink r:id="rId19" w:anchor="sub_0" w:history="1">
        <w:r w:rsidRPr="00291010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u w:val="single"/>
          </w:rPr>
          <w:t>постановлению</w:t>
        </w:r>
      </w:hyperlink>
    </w:p>
    <w:p w:rsidR="00291010" w:rsidRPr="00291010" w:rsidRDefault="00291010" w:rsidP="00291010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Правительства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Ростовской области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14.11.2013 № 698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ПОЛОЖЕНИЕ </w:t>
      </w:r>
    </w:p>
    <w:p w:rsidR="00291010" w:rsidRPr="00291010" w:rsidRDefault="00291010" w:rsidP="00291010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порядке предоставления субсидий индивидуальным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предпринимателям, осуществляющим образовательную деятельность по образовательным программам дошкольного образования, присмотру и уходу за детьми в соответствии с законодательством Российской Федерации </w:t>
      </w:r>
    </w:p>
    <w:p w:rsidR="00291010" w:rsidRPr="00291010" w:rsidRDefault="00291010" w:rsidP="00291010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1. Общие положения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1.1. Настоящее Положение определяет порядок предоставления субсидий за счет средств областного бюджета индивидуальным предпринимателям, осуществляющим образовательную деятельность по образовательным программам дошкольного образования, присмотру и уходу за детьми в соответствии с законодательством Российской Федерации (далее – Дошкольные образовательные центры).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1.2. Субсидии </w:t>
      </w:r>
      <w:r w:rsidRPr="00291010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на создание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Дошкольных образовательных центров (далее – субсидии)</w:t>
      </w:r>
      <w:r w:rsidRPr="00291010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предоставляются индивидуальным предпринимателям (далее – ИП), зарегистрированным и осуществляющим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свою деятельность на территории Ростовской области.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1.3. Субсидии представляются ИП по результатам конкурса на право получения поддержки в форме субсидии.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1.4. Субсидии представляются ИП на возмещение части следующих затрат: 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оплаты аренды или выкупа помещения, ремонта (реконструкции) помещения, покупки оборудования, мебели, материалов, инвентаря, оплаты коммунальных услуг, услуг электроснабжения;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spacing w:line="235" w:lineRule="auto"/>
        <w:ind w:firstLine="74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программам,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уходу и присмотру за детьми и соответствующих требованиям, установленным законодательством Российской Федерации в области образования;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spacing w:line="235" w:lineRule="auto"/>
        <w:ind w:firstLine="74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подготовку учебно-методической документации по реализуемым в соответствии с лицензией образовательным программам, соответствующее требованиям, установленным законодательством Российской Федерации в области образования;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spacing w:line="235" w:lineRule="auto"/>
        <w:ind w:firstLine="74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закупку учебной, учебно-методической литературы и иных библиотечно-информационных ресурсов и средств обеспечения образовательного процесса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в области образования;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4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и соответствующим требованиям, установленным законодательством Российской Федерации в области образования.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1.5.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Субсидии предоставляются ИП в размере 50 процентов от обоснованных и документально подтвержденных затрат, но не более 10 млн. рублей на 1 ИП по затратам, понесенным за период с 1 сентября года, предшествующего году подачи заявки на предоставление субсидии,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в следующем порядке: 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4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первый транш в размере 85 процентов от размера субсидии предоставляется ИП – победителю конкурса после заключения договора с департаментом инвестиций и предпринимательства Ростовской области (далее – департамент) при представлении документов, подтверждающих понесенные затраты, указанные в пункте 1.4 настоящего раздела;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4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второй транш в размере оставшейся части суммы субсидии предоставляется ИП при представлении копии документов о соответствии помещения санитарно-эпидемиологическим требованиям, нормам пожарной безопасности, выданных ГУ МЧС России по Ростовской области и 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Управлением Роспотребнадзора по Ростовской области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, заверенных ИП, и подтверждения начала деятельности Дошкольного образовательного центра (лицензия) не позднее 5 декабря года получения субсидии.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1.6.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Субсидии предоставляются ИП: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1.6.1. 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отсутствии у получателей субсидий процедур реорганизации, ликвидации или несостоятельности (банкротства) в соответствии с законодательством Российской Федерации.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1.6.2. 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наличии свидетельства о государственной регистрации или свидетельства о постановке на учет в налоговом органе получателей субсидий на территории Ростовской области.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1.6.3. 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отсутствии у получателей субсидий задолженности по налоговым и иным обязательным платежам в бюджетную систему, в том числе в бюджеты государственных внебюджетных фондов (за исключением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1.6.4. 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отсутствии у получателей субсидий просроченной задолженности по заработной плате.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1.6.5. 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отсутствии у получателей субсидий просроченной задолженности по денежным обязательствам перед областным бюджетом.</w:t>
      </w:r>
    </w:p>
    <w:p w:rsidR="00291010" w:rsidRPr="00291010" w:rsidRDefault="00291010" w:rsidP="00291010">
      <w:pPr>
        <w:widowControl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1.6.6.  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фактическом уровне заработной платы работников получателей субсидий – не ниже величины прожиточного минимума, установленного для трудоспособного населения Ростовской области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91010" w:rsidRPr="00291010" w:rsidRDefault="00291010" w:rsidP="00291010">
      <w:pPr>
        <w:widowControl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1.7. Субсидии не предоставляются ИП: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осуществляющим производство и реализацию подакцизных товаров,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  <w:t>а также добычу и реализацию полезных ископаемых, за исключением общераспространенных полезных ископаемых;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выполнившим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условия оказания поддержки;</w:t>
      </w:r>
    </w:p>
    <w:p w:rsidR="00291010" w:rsidRPr="00291010" w:rsidRDefault="00291010" w:rsidP="00291010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не представившим документы, определенные настоящим Положением;</w:t>
      </w:r>
    </w:p>
    <w:p w:rsidR="00291010" w:rsidRPr="00291010" w:rsidRDefault="00291010" w:rsidP="00291010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в отношении которых ранее было принято решение об оказании аналогичной поддержки и сроки ее оказания не истекли;</w:t>
      </w:r>
    </w:p>
    <w:p w:rsidR="00291010" w:rsidRPr="00291010" w:rsidRDefault="00291010" w:rsidP="00291010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если с момента признания их допустившими нарушение порядка и условий оказания поддержки прошло менее чем 3 года.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291010" w:rsidRPr="00291010" w:rsidRDefault="00291010" w:rsidP="00291010">
      <w:pPr>
        <w:widowControl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1.8. Главным распорядителем средств областного бюджета, направляемых на предоставление субсидий ИП на создание Дошкольных образовательных центров, является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0"/>
        </w:rPr>
        <w:t>департамент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91010" w:rsidRPr="00291010" w:rsidRDefault="00291010" w:rsidP="00291010">
      <w:pPr>
        <w:widowControl/>
        <w:tabs>
          <w:tab w:val="left" w:pos="1276"/>
        </w:tabs>
        <w:spacing w:line="19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291010" w:rsidRPr="00291010" w:rsidRDefault="00291010" w:rsidP="00291010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 </w:t>
      </w:r>
      <w:r w:rsidRPr="00291010">
        <w:rPr>
          <w:rFonts w:ascii="Times New Roman" w:eastAsia="Times New Roman" w:hAnsi="Times New Roman" w:cs="Arial"/>
          <w:bCs/>
          <w:color w:val="auto"/>
          <w:sz w:val="28"/>
          <w:szCs w:val="28"/>
          <w:lang w:eastAsia="en-US"/>
        </w:rPr>
        <w:t>Порядок подачи заявок на предоставление субсидии</w:t>
      </w:r>
      <w:r w:rsidRPr="00291010">
        <w:rPr>
          <w:rFonts w:ascii="Times New Roman" w:eastAsia="Times New Roman" w:hAnsi="Times New Roman" w:cs="Arial"/>
          <w:bCs/>
          <w:color w:val="auto"/>
          <w:sz w:val="28"/>
          <w:szCs w:val="28"/>
          <w:lang w:eastAsia="en-US"/>
        </w:rPr>
        <w:br/>
        <w:t xml:space="preserve"> и принятия решения о предоставлении субсидии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91010" w:rsidRPr="00291010" w:rsidRDefault="00291010" w:rsidP="00291010">
      <w:pPr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 Информационное сообщение о проведении конкурса на право получения поддержки в форме субсидии </w:t>
      </w:r>
      <w:r w:rsidRPr="00291010">
        <w:rPr>
          <w:rFonts w:ascii="Times New Roman" w:eastAsia="Times New Roman" w:hAnsi="Times New Roman" w:cs="Arial"/>
          <w:color w:val="auto"/>
          <w:sz w:val="28"/>
          <w:szCs w:val="28"/>
        </w:rPr>
        <w:t>(далее – Конкурс)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департамент </w:t>
      </w:r>
      <w:r w:rsidRPr="00291010">
        <w:rPr>
          <w:rFonts w:ascii="Times New Roman" w:eastAsia="Times New Roman" w:hAnsi="Times New Roman" w:cs="Times New Roman"/>
          <w:color w:val="auto"/>
          <w:spacing w:val="-20"/>
          <w:sz w:val="28"/>
          <w:szCs w:val="28"/>
        </w:rPr>
        <w:t xml:space="preserve">размещает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официальном сайте Правительства Ростовской области </w:t>
      </w:r>
      <w:hyperlink r:id="rId20" w:history="1">
        <w:r w:rsidRPr="00291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www.donland.ru</w:t>
        </w:r>
      </w:hyperlink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портале «Малый и средний бизнес Дона» </w:t>
      </w:r>
      <w:hyperlink r:id="rId21" w:history="1">
        <w:r w:rsidRPr="00291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91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91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mbdon</w:t>
        </w:r>
        <w:r w:rsidRPr="00291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91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информационно-коммуникационной сети «Интернет».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ИП представляет в департамент заявку на предоставление субсидии, включающую следующие документы: 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заявление о предоставлении субсидии согласно приложению № 1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к настоящему Положению;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бизнес-план на создание Дошкольного образовательного центра в двух экземплярах, один из которых – оригинал, второй – копия;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справку с указанием среднего уровня заработной платы работников и об отсутствии просроченной задолженности по заработной плате по состоянию на 1-е число месяца, в котором подана заявка на предоставление субсидии, подписанную ИП;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копии платежных поручений и выписок из расчетного счета ИП, подтверждающих фактически произведенные затраты, заверенные банком;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копии договоров, актов и/или товарных накладных, счетов, </w:t>
      </w:r>
      <w:r w:rsidRPr="0029101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lastRenderedPageBreak/>
        <w:t>подтверждающих фактическое произведение затрат, заверенные ИП;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расчет-обоснование на получение субсидии по форме согласно приложению № 2 к настоящему Положению.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2.3. Заявка на предоставление субсидии предоставляется в 1 экземпляре.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Заявка на предоставление субсидии, содержащая документы, указанные в пункте 2.2 настоящего раздела, в день ее поступления регистрируется с присвоением ей входящего номера и даты поступления в журнале регистрации заявок (далее – журнал), который должен быть пронумерован, прошнурован и скреплен печатью департамента. Присвоение порядкового номера осуществляется в порядке поступления заявок.</w:t>
      </w:r>
    </w:p>
    <w:p w:rsidR="00291010" w:rsidRPr="00291010" w:rsidRDefault="00291010" w:rsidP="00291010">
      <w:pPr>
        <w:widowControl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журнала утверждается департаментом.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2.4. Департамент в течение 3 рабочих дней с даты поступления заявки на предоставление субсидии направляет запросы в уполномоченные органы с использованием системы межведомственного электронного взаимодействия о предоставлении: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2.4.1. Сведений, содержащихся в Едином государственном реестре индивидуальных предпринимателей.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2.4.2. Справки об исполнении налогоплательщиком обязанности по уплате налогов, сборов, страховых взносов, пеней и налоговых санкций.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2.4.3. Сведений о выручке, указанных в налоговых декларациях и формах бухгалтерской отчетности.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2.4.4. Сведений о среднесписочной численности работников, содержащихся в расчете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лицам.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291010" w:rsidRPr="00291010" w:rsidRDefault="00291010" w:rsidP="00291010">
      <w:pPr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2.5. ИП вправе по собственной инициативе в составе заявки представить документы, указанные в пункте 2.4 настоящего раздела, при этом документы, указанные в подпунктах 2.4.1 и 2.4.2 пункта 2.4 настоящего раздела, подаются в оригинале по состоянию не ранее последней отчетной даты, документы, указанные в подпунктах 2.4.3 и 2.4.4 пункта 2.4 настоящего раздела, подаются за последний отчетный год и заверяются заемщиком. В указанном случае департаментом межведомственные запросы не направляются.</w:t>
      </w:r>
    </w:p>
    <w:p w:rsidR="00291010" w:rsidRPr="00291010" w:rsidRDefault="00291010" w:rsidP="0029101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2.6. В течение 2 рабочих дней с даты получения справки и сведений, указанных в пункте 2.4 настоящего раздела, департамент, при условии соответствия ИП требованиям указанного Положения, направляет копию бизнес-плана на создание Дошкольного образовательного центра в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министерство общего и профессионального образования Ростовской области (далее – министерство) для подготовки мотивированного обоснования о целесообразности предоставления</w:t>
      </w:r>
      <w:r w:rsidRPr="00291010">
        <w:rPr>
          <w:rFonts w:ascii="Times New Roman" w:eastAsia="Times New Roman" w:hAnsi="Times New Roman" w:cs="Arial"/>
          <w:bCs/>
          <w:color w:val="auto"/>
          <w:sz w:val="28"/>
          <w:szCs w:val="28"/>
          <w:lang w:eastAsia="en-US"/>
        </w:rPr>
        <w:t xml:space="preserve"> поддержки в форме субсидии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которое оформляется в течение 7 рабочих дней с даты его получения.</w:t>
      </w:r>
    </w:p>
    <w:p w:rsidR="00291010" w:rsidRPr="00291010" w:rsidRDefault="00291010" w:rsidP="0029101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2.7. Департамент выносит заявку на предоставление субсидии, поданную ИП, вместе с полученным от министерства обоснованием на очередное заседание рабочей группы по оказанию финансовой поддержки субъектам малого и среднего предпринимательства, оказывающим услуги по уходу и присмотру за детьми дошкольного возраста (далее – рабочая группа), которое проводится не позднее 30 рабочих дней с даты регистрации заявки на предоставление субсидии.</w:t>
      </w:r>
    </w:p>
    <w:p w:rsidR="00291010" w:rsidRPr="00291010" w:rsidRDefault="00291010" w:rsidP="0029101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 рабочей группы утверждается приказом департамента. В состав рабочей группы в обязательном порядке входят представители департамента, министерства и общественных объединений предпринимателей.</w:t>
      </w:r>
    </w:p>
    <w:p w:rsidR="00291010" w:rsidRPr="00291010" w:rsidRDefault="00291010" w:rsidP="0029101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Рабочая группа принимает решения, если на заседании присутствует не менее двух третьих от общего числа ее членов. В случае равенства голосов голос председателя рабочей группы является решающим. </w:t>
      </w:r>
    </w:p>
    <w:p w:rsidR="00291010" w:rsidRPr="00291010" w:rsidRDefault="00291010" w:rsidP="0029101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2.8. Рабочая группа рассматривает заявку на предоставление субсидии и принимает решение о предоставлении субсидии либо об отказе в предоставлении субсидии.</w:t>
      </w:r>
    </w:p>
    <w:p w:rsidR="00291010" w:rsidRPr="00291010" w:rsidRDefault="00291010" w:rsidP="00291010">
      <w:pPr>
        <w:pageBreakBefore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Основаниями для отказа в предоставлении субсидии являются: </w:t>
      </w:r>
    </w:p>
    <w:p w:rsidR="00291010" w:rsidRPr="00291010" w:rsidRDefault="00291010" w:rsidP="002910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несоответствие претендента требованиям, указанным в пунктах 1.6 и 1.7 раздела 1 настоящего Положения;</w:t>
      </w:r>
    </w:p>
    <w:p w:rsidR="00291010" w:rsidRPr="00291010" w:rsidRDefault="00291010" w:rsidP="002910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несоответствие представленных документов требованиям настоящего Положения</w:t>
      </w:r>
    </w:p>
    <w:p w:rsidR="00291010" w:rsidRPr="00291010" w:rsidRDefault="00291010" w:rsidP="00291010">
      <w:pPr>
        <w:widowControl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2.9. При оценке поданных заявок рабочая группа использует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следующие критерии отбора (балльная шкала оценок):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43"/>
        <w:gridCol w:w="7230"/>
        <w:gridCol w:w="1598"/>
      </w:tblGrid>
      <w:tr w:rsidR="00291010" w:rsidRPr="00291010" w:rsidTr="00291010">
        <w:tc>
          <w:tcPr>
            <w:tcW w:w="817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2.9.1.Создание дополнительных детских мест: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875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свыше 30 </w:t>
            </w: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дополнительных детских мест – 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100 баллов;</w:t>
            </w:r>
          </w:p>
        </w:tc>
      </w:tr>
      <w:tr w:rsidR="00291010" w:rsidRPr="00291010" w:rsidTr="00291010">
        <w:tc>
          <w:tcPr>
            <w:tcW w:w="875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от 15 до 30 </w:t>
            </w: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дополнительных детских мест – 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70 баллов;</w:t>
            </w:r>
          </w:p>
        </w:tc>
      </w:tr>
      <w:tr w:rsidR="00291010" w:rsidRPr="00291010" w:rsidTr="00291010">
        <w:tc>
          <w:tcPr>
            <w:tcW w:w="875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от 5 до 15 </w:t>
            </w: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дополнительных детских мест – 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50 баллов;</w:t>
            </w:r>
          </w:p>
        </w:tc>
      </w:tr>
      <w:tr w:rsidR="00291010" w:rsidRPr="00291010" w:rsidTr="00291010">
        <w:tc>
          <w:tcPr>
            <w:tcW w:w="817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2.9.2. Планируемое создание</w:t>
            </w: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новых рабочих мест: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875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свыше 4 новых рабочих мест – 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100 баллов;</w:t>
            </w:r>
          </w:p>
        </w:tc>
      </w:tr>
      <w:tr w:rsidR="00291010" w:rsidRPr="00291010" w:rsidTr="00291010">
        <w:tc>
          <w:tcPr>
            <w:tcW w:w="875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от 3 до 4 новых рабочих мест – 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70 баллов;</w:t>
            </w:r>
          </w:p>
        </w:tc>
      </w:tr>
      <w:tr w:rsidR="00291010" w:rsidRPr="00291010" w:rsidTr="00291010">
        <w:tc>
          <w:tcPr>
            <w:tcW w:w="875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от 1 до 2 новых рабочих мест – 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50 баллов;</w:t>
            </w:r>
          </w:p>
        </w:tc>
      </w:tr>
      <w:tr w:rsidR="00291010" w:rsidRPr="00291010" w:rsidTr="00291010">
        <w:tc>
          <w:tcPr>
            <w:tcW w:w="817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2.9.3. Размер средней заработной платы работников: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875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более 15 000 рублей – 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spacing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100 баллов;</w:t>
            </w:r>
          </w:p>
        </w:tc>
      </w:tr>
      <w:tr w:rsidR="00291010" w:rsidRPr="00291010" w:rsidTr="00291010">
        <w:tc>
          <w:tcPr>
            <w:tcW w:w="875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от 11 000 рублей до 15 000 рублей – 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spacing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50 баллов;</w:t>
            </w:r>
          </w:p>
        </w:tc>
      </w:tr>
      <w:tr w:rsidR="00291010" w:rsidRPr="00291010" w:rsidTr="00291010">
        <w:tc>
          <w:tcPr>
            <w:tcW w:w="875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от 8 000 рублей до 11 000 рублей – </w:t>
            </w:r>
          </w:p>
        </w:tc>
        <w:tc>
          <w:tcPr>
            <w:tcW w:w="1666" w:type="dxa"/>
          </w:tcPr>
          <w:p w:rsidR="00291010" w:rsidRPr="00291010" w:rsidRDefault="00291010" w:rsidP="0029101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30 баллов.</w:t>
            </w:r>
          </w:p>
        </w:tc>
      </w:tr>
    </w:tbl>
    <w:p w:rsidR="00291010" w:rsidRPr="00291010" w:rsidRDefault="00291010" w:rsidP="00291010">
      <w:pPr>
        <w:widowControl/>
        <w:spacing w:line="235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2.9.4.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Претендентами на получение субсидии являются ИП, подавшие заявку на предоставление субсидии и  набравшие 130 и более баллов. </w:t>
      </w:r>
    </w:p>
    <w:p w:rsidR="00291010" w:rsidRPr="00291010" w:rsidRDefault="00291010" w:rsidP="00291010">
      <w:pPr>
        <w:widowControl/>
        <w:spacing w:line="235" w:lineRule="auto"/>
        <w:ind w:firstLine="720"/>
        <w:jc w:val="both"/>
        <w:rPr>
          <w:rFonts w:ascii="Times New Roman" w:eastAsia="Times New Roman" w:hAnsi="Times New Roman" w:cs="Arial"/>
          <w:bCs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2.10. Рабочая группа определяет получателей субсидии из числа претендентов на получение субсидии с учетом набранных ими баллов и представленных мотивированных обоснований о целесообразности предоставления</w:t>
      </w:r>
      <w:r w:rsidRPr="00291010">
        <w:rPr>
          <w:rFonts w:ascii="Times New Roman" w:eastAsia="Times New Roman" w:hAnsi="Times New Roman" w:cs="Arial"/>
          <w:bCs/>
          <w:color w:val="auto"/>
          <w:sz w:val="28"/>
          <w:szCs w:val="28"/>
          <w:lang w:eastAsia="en-US"/>
        </w:rPr>
        <w:t xml:space="preserve"> поддержки в форме субсидии. </w:t>
      </w:r>
    </w:p>
    <w:p w:rsidR="00291010" w:rsidRPr="00291010" w:rsidRDefault="00291010" w:rsidP="00291010">
      <w:pPr>
        <w:widowControl/>
        <w:spacing w:line="235" w:lineRule="auto"/>
        <w:ind w:firstLine="720"/>
        <w:jc w:val="both"/>
        <w:rPr>
          <w:rFonts w:ascii="Times New Roman" w:eastAsia="Times New Roman" w:hAnsi="Times New Roman" w:cs="Arial"/>
          <w:bCs/>
          <w:color w:val="auto"/>
          <w:sz w:val="28"/>
          <w:szCs w:val="28"/>
          <w:lang w:eastAsia="en-US"/>
        </w:rPr>
      </w:pPr>
      <w:r w:rsidRPr="00291010">
        <w:rPr>
          <w:rFonts w:ascii="Times New Roman" w:eastAsia="Times New Roman" w:hAnsi="Times New Roman" w:cs="Arial"/>
          <w:bCs/>
          <w:color w:val="auto"/>
          <w:sz w:val="28"/>
          <w:szCs w:val="28"/>
          <w:lang w:eastAsia="en-US"/>
        </w:rPr>
        <w:t xml:space="preserve">Заявки на предоставление субсидии, набравшие наибольшее количество баллов, финансируются в полном объеме. </w:t>
      </w:r>
    </w:p>
    <w:p w:rsidR="00291010" w:rsidRPr="00291010" w:rsidRDefault="00291010" w:rsidP="002910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2.11. Распределение субсидий между получателями субсидий осуществляется в пределах лимитов бюджетных ассигнований, предусмотренных в текущем финансовом году. </w:t>
      </w:r>
    </w:p>
    <w:p w:rsidR="00291010" w:rsidRPr="00291010" w:rsidRDefault="00291010" w:rsidP="00291010">
      <w:pPr>
        <w:widowControl/>
        <w:spacing w:line="235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превышения заявленных к возмещению сумм субсидий над суммами лимитов бюджетных ассигнований заявка на предоставление субсидии, зарегистрированная в журнале под очередным порядковым номером, которая не может быть принята к финансированию в полном объеме, при наличии письменного согласия ИП финансируется в пределах остатка бюджетных средств.</w:t>
      </w:r>
    </w:p>
    <w:p w:rsidR="00291010" w:rsidRPr="00291010" w:rsidRDefault="00291010" w:rsidP="002910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2.12. По результатам заседания рабочей группы оформляется протокол. Протокол подписывается председателем и членами рабочей группы в течение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2 рабочих дней.</w:t>
      </w:r>
    </w:p>
    <w:p w:rsidR="00291010" w:rsidRPr="00291010" w:rsidRDefault="00291010" w:rsidP="002910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2.13. В течение 5 дней с даты принятия решения рабочей группой департамент направляет в письменном виде информацию ИП о предоставлении субсидии или об отказе в предоставлении субсидии (с указанием причины отказа).</w:t>
      </w:r>
    </w:p>
    <w:p w:rsidR="00291010" w:rsidRPr="00291010" w:rsidRDefault="00291010" w:rsidP="00291010">
      <w:pPr>
        <w:widowControl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В случае принятия решения о предоставлении субсидии, информация о </w:t>
      </w:r>
      <w:r w:rsidRPr="0029101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получателе субсидии вносится в реестр субъектов малого и среднего предпринимательства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получателей поддержки, который оформляется в соответствии с действующим законодательством.</w:t>
      </w:r>
    </w:p>
    <w:p w:rsidR="00291010" w:rsidRPr="00291010" w:rsidRDefault="00291010" w:rsidP="00291010">
      <w:pPr>
        <w:widowControl/>
        <w:tabs>
          <w:tab w:val="left" w:pos="1276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2.14. В течение 20 рабочих дней после подписания вышеуказанного протокола департамент заключает с ИП договор о предоставлении субсидии (далее – договор).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договора устанавливается департаментом.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В договоре в обязательном порядке содержатся: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основания и условия одностороннего отказа департамента от исполнения условий договора в соответствии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со статьей 450 Гражданского кодекса Российской Федерации и возврата полученной субсидии;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согласие получателя субсидии на осуществление департаментом, министерством и органами государственного финансового контроля проверок соблюдения получателем субсидии условий, целей и порядка их предоставления;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перечисления субсидии;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право департамента, министерства и органов государственного финансового контроля на проведение проверок соблюдения получателями субсидий условий, установленных заключенным договором;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возврата сумм, использованных получателями субсидии, в случае установления по итогам проверок, проведенных департаментом, министерством а также органами государственного финансового контроля, факта нарушения целей и условий, определенных соответствующими порядками предоставления субсидий и заключенным договором;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и сроки представления отчетности об использовании субсидий, установленной департаментом.  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Обязательными условиями договора являются: 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обеспечение функционирования </w:t>
      </w:r>
      <w:r w:rsidRPr="0029101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Дошкольного образовательного центра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течение не менее 3 лет с даты получения субсидии;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сохранение количества мест, созданных в Центре времяпрепровождения детей.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291010" w:rsidRPr="00291010" w:rsidRDefault="00291010" w:rsidP="00291010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Порядок перечисления субсидии</w:t>
      </w:r>
    </w:p>
    <w:p w:rsidR="00291010" w:rsidRPr="00291010" w:rsidRDefault="00291010" w:rsidP="002910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3.1. Департамент формирует реестр получателей субсидий, который утверждается директором департамента.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реестра получателей субсидий утверждается департаментом.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3.2. Для получения второго транша в размере оставшейся части суммы субсидии ИП представляют в департамент не позднее 5-го декабря года получения поддержки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копии документов о соответствии помещения санитарно-эпидемиологическим требованиям и нормам пожарной безопасности, выданные  ГУ МЧС России по Ростовской области и 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Управлением Роспотребнадзора по Ростовской области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заверенные ИП, </w:t>
      </w: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и подтверждение начала деятельности </w:t>
      </w:r>
      <w:r w:rsidRPr="0029101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Дошкольного образовательного центра (лицензия)</w:t>
      </w: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. 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lastRenderedPageBreak/>
        <w:t xml:space="preserve">3.4. При представлении ИП  копий документов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соответствии помещения санитарно-эпидемиологическим требованиям и нормам пожарной безопасности, выданных ГУ МЧС России по Ростовской области и 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Управлением Роспотребнадзора по Ростовской области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, заверенных ИП, в составе заявки на предоставление субсидии, субсидия ИП выплачивается в полном объеме единовременно.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3.5. Для осуществления перечисления субсидии департамент в течение </w:t>
      </w: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br/>
        <w:t>20 рабочих дней с даты заключения договора готовит и передает в министерство финансов Ростовской области документы в соответствии с установленным порядком исполнения областного бюджета.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3.6. Министерство финансов Ростовской области в порядке, установленном для исполнения областного бюджета, осуществляет доведение предельных объемов оплаты денежных обязательств на лицевой счет департамента. 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3.7. Департамент в течение 2 рабочих дней с даты доведения предельных объемов оплаты денежных обязательств перечисляет средства получателям субсидий. 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3.8. Департамент представляет в министерство финансов Ростовской области ежеквартально, не позднее 10-го числа месяца, следующего за отчетным кварталом, отчет о расходовании средств областного бюджета по форме, согласованной с министерством финансов Ростовской области, с приложением пояснительной записки.</w:t>
      </w:r>
    </w:p>
    <w:p w:rsidR="00291010" w:rsidRPr="00291010" w:rsidRDefault="00291010" w:rsidP="00291010">
      <w:pPr>
        <w:widowControl/>
        <w:tabs>
          <w:tab w:val="left" w:pos="1276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</w:p>
    <w:p w:rsidR="00291010" w:rsidRPr="00291010" w:rsidRDefault="00291010" w:rsidP="00291010">
      <w:pPr>
        <w:autoSpaceDE w:val="0"/>
        <w:autoSpaceDN w:val="0"/>
        <w:adjustRightInd w:val="0"/>
        <w:spacing w:line="233" w:lineRule="auto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Контроль за выполнением условий договора</w:t>
      </w:r>
    </w:p>
    <w:p w:rsidR="00291010" w:rsidRPr="00291010" w:rsidRDefault="00291010" w:rsidP="00291010">
      <w:pPr>
        <w:widowControl/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4.1.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Департамент осуществляет финансовый контроль за получателями субсидии в соответствии с условиями и целями, определенными при предоставлении их из областного бюджета.</w:t>
      </w:r>
    </w:p>
    <w:p w:rsidR="00291010" w:rsidRPr="00291010" w:rsidRDefault="00291010" w:rsidP="00291010">
      <w:pPr>
        <w:widowControl/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4.2. Получатель субсидии ежегодно в течение 3 лет с даты заключения договора предоставляет до 15-го апреля, следующего года за отчетным,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департамент отчет о фактическом выполнении обязательств по договору.</w:t>
      </w:r>
    </w:p>
    <w:p w:rsidR="00291010" w:rsidRPr="00291010" w:rsidRDefault="00291010" w:rsidP="00291010">
      <w:pPr>
        <w:widowControl/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4.3. В случае установления фактов неисполнения ИП обязательств, предусмотренных условиями договора, а также представления недостоверных сведений департаментом принимается решение о возврате субсидии в областной бюджет.</w:t>
      </w:r>
    </w:p>
    <w:p w:rsidR="00291010" w:rsidRPr="00291010" w:rsidRDefault="00291010" w:rsidP="00291010">
      <w:pPr>
        <w:widowControl/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Департамент в течение 10 рабочих дней уведомляет ИП о принятом решении об отказе в одностороннем порядке от исполнения договора в соответствии со статьей 450 Гражданского кодекса Российской Федерации.</w:t>
      </w:r>
    </w:p>
    <w:p w:rsidR="00291010" w:rsidRPr="00291010" w:rsidRDefault="00291010" w:rsidP="00291010">
      <w:pPr>
        <w:widowControl/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4.4. ИП обязан в течение 20 рабочих дней с даты получения уведомления о принятом решении перечислить полученную субсидию в областной бюджет.</w:t>
      </w:r>
    </w:p>
    <w:p w:rsidR="00291010" w:rsidRPr="00291010" w:rsidRDefault="00291010" w:rsidP="00291010">
      <w:pPr>
        <w:widowControl/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4.5. Возврат полученной субсидии в областной бюджет осуществляется на основании оформленных ИП платежных документов.</w:t>
      </w:r>
    </w:p>
    <w:p w:rsidR="00291010" w:rsidRPr="00291010" w:rsidRDefault="00291010" w:rsidP="00291010">
      <w:pPr>
        <w:widowControl/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4.6. В случае неперечисления ИП полученной субсидии в областной бюджет в указанный выше срок департамент обращается в суд.</w:t>
      </w:r>
    </w:p>
    <w:p w:rsidR="00291010" w:rsidRPr="00291010" w:rsidRDefault="00291010" w:rsidP="00291010">
      <w:pPr>
        <w:widowControl/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4.7. Получатели субсидий несут административную ответственность в соответствии с областным законодательством за представление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291010" w:rsidRPr="00291010" w:rsidRDefault="00291010" w:rsidP="00291010">
      <w:pPr>
        <w:widowControl/>
        <w:ind w:right="549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0"/>
        </w:rPr>
        <w:t>Начальник общего отдела</w:t>
      </w: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Правительства Ростовской области                       </w:t>
      </w:r>
      <w:r w:rsidR="00D2594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              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В.В. Сечков</w:t>
      </w:r>
    </w:p>
    <w:p w:rsidR="00291010" w:rsidRPr="00291010" w:rsidRDefault="00291010" w:rsidP="00291010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0"/>
        </w:rPr>
        <w:br w:type="page"/>
      </w:r>
      <w:r w:rsidRPr="00291010">
        <w:rPr>
          <w:rFonts w:ascii="Times New Roman" w:eastAsia="Times New Roman" w:hAnsi="Times New Roman" w:cs="Times New Roman"/>
          <w:color w:val="auto"/>
          <w:sz w:val="28"/>
          <w:szCs w:val="20"/>
        </w:rPr>
        <w:lastRenderedPageBreak/>
        <w:t>П</w:t>
      </w: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риложение № 1</w:t>
      </w:r>
    </w:p>
    <w:p w:rsidR="00291010" w:rsidRPr="00291010" w:rsidRDefault="00291010" w:rsidP="00291010">
      <w:pPr>
        <w:widowControl/>
        <w:tabs>
          <w:tab w:val="left" w:pos="0"/>
        </w:tabs>
        <w:autoSpaceDE w:val="0"/>
        <w:autoSpaceDN w:val="0"/>
        <w:adjustRightInd w:val="0"/>
        <w:ind w:left="4820"/>
        <w:jc w:val="center"/>
        <w:rPr>
          <w:rFonts w:ascii="Times New Roman" w:eastAsia="Times New Roman" w:hAnsi="Times New Roman" w:cs="Arial"/>
          <w:bCs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Arial"/>
          <w:bCs/>
          <w:color w:val="auto"/>
          <w:sz w:val="28"/>
          <w:szCs w:val="28"/>
        </w:rPr>
        <w:t xml:space="preserve">к Положению о порядке </w:t>
      </w:r>
    </w:p>
    <w:p w:rsidR="00291010" w:rsidRPr="00291010" w:rsidRDefault="00291010" w:rsidP="00291010">
      <w:pPr>
        <w:widowControl/>
        <w:tabs>
          <w:tab w:val="left" w:pos="0"/>
        </w:tabs>
        <w:autoSpaceDE w:val="0"/>
        <w:autoSpaceDN w:val="0"/>
        <w:adjustRightInd w:val="0"/>
        <w:ind w:left="4820"/>
        <w:jc w:val="center"/>
        <w:rPr>
          <w:rFonts w:ascii="Times New Roman" w:eastAsia="Times New Roman" w:hAnsi="Times New Roman" w:cs="Arial"/>
          <w:bCs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Arial"/>
          <w:bCs/>
          <w:color w:val="auto"/>
          <w:sz w:val="28"/>
          <w:szCs w:val="28"/>
        </w:rPr>
        <w:t>предоставления субсидий индивидуальным предпринимателям, осуществляющим образовательную деятельность по образовательным программам дошкольного образования, присмотру и уходу за детьми в соответствии с законодательством Российской Федерации</w:t>
      </w:r>
    </w:p>
    <w:p w:rsidR="00291010" w:rsidRPr="00291010" w:rsidRDefault="00291010" w:rsidP="00291010">
      <w:pPr>
        <w:widowControl/>
        <w:tabs>
          <w:tab w:val="left" w:pos="0"/>
        </w:tabs>
        <w:autoSpaceDE w:val="0"/>
        <w:autoSpaceDN w:val="0"/>
        <w:adjustRightInd w:val="0"/>
        <w:ind w:left="5273"/>
        <w:jc w:val="center"/>
        <w:rPr>
          <w:rFonts w:ascii="Times New Roman" w:eastAsia="Times New Roman" w:hAnsi="Times New Roman" w:cs="Arial"/>
          <w:bCs/>
          <w:color w:val="auto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25"/>
        <w:gridCol w:w="408"/>
        <w:gridCol w:w="4436"/>
      </w:tblGrid>
      <w:tr w:rsidR="00291010" w:rsidRPr="00291010" w:rsidTr="00291010">
        <w:tc>
          <w:tcPr>
            <w:tcW w:w="5046" w:type="dxa"/>
            <w:vAlign w:val="bottom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Рег. № ____ </w:t>
            </w:r>
          </w:p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от « ___ » __________ 20___ г.</w:t>
            </w:r>
          </w:p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39" w:type="dxa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В департамент инвестиций </w:t>
            </w:r>
          </w:p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 предпринимательства</w:t>
            </w:r>
          </w:p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Ростовской области</w:t>
            </w:r>
          </w:p>
        </w:tc>
      </w:tr>
    </w:tbl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о предоставлении </w:t>
      </w: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субсидии 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Я, индивидуальный предприниматель 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91010">
        <w:rPr>
          <w:rFonts w:ascii="Times New Roman" w:eastAsia="Times New Roman" w:hAnsi="Times New Roman" w:cs="Times New Roman"/>
          <w:color w:val="auto"/>
        </w:rPr>
        <w:t>(Ф.И.О. индивидуального предпринимателя)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прошу предоставить поддержку в форме субсидии индивидуальным предпринимателям, осуществляющим образовательную деятельность по образовательным программам дошкольного образования, присмотру и уходу за детьми в соответствии с законодательством Российской Федерации в размере______________________________________________________________.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91010">
        <w:rPr>
          <w:rFonts w:ascii="Times New Roman" w:eastAsia="Times New Roman" w:hAnsi="Times New Roman" w:cs="Times New Roman"/>
          <w:color w:val="auto"/>
        </w:rPr>
        <w:t>(сумма прописью; рублей)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Сумма затрат, подлежащая субсидированию,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_____________________________________________________________________.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91010">
        <w:rPr>
          <w:rFonts w:ascii="Times New Roman" w:eastAsia="Times New Roman" w:hAnsi="Times New Roman" w:cs="Times New Roman"/>
          <w:color w:val="auto"/>
        </w:rPr>
        <w:t>(сумма прописью; рублей)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В дополнение представляю следующую информацию: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1. Адрес (местонахождение) в Ростовской области: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4969"/>
      </w:tblGrid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Почтовый индекс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Наименование улицы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Номер дома 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Корпус (строение)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Квартира (офис)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5010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Регистрационный номер в Пенсион-ном фонде Российской Федерации (ПФР)</w:t>
            </w:r>
          </w:p>
        </w:tc>
        <w:tc>
          <w:tcPr>
            <w:tcW w:w="5411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Контактное лицо: 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6071"/>
      </w:tblGrid>
      <w:tr w:rsidR="00291010" w:rsidRPr="00291010" w:rsidTr="00291010">
        <w:tc>
          <w:tcPr>
            <w:tcW w:w="3642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Фамилия </w:t>
            </w:r>
          </w:p>
        </w:tc>
        <w:tc>
          <w:tcPr>
            <w:tcW w:w="6326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3642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6326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3642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6326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3642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6326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3642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Рабочий телефон</w:t>
            </w:r>
          </w:p>
        </w:tc>
        <w:tc>
          <w:tcPr>
            <w:tcW w:w="6326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3642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6326" w:type="dxa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Банковские реквизиты: 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91010" w:rsidRPr="00291010" w:rsidTr="00291010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Банк получателя субсидии 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91010" w:rsidRPr="00291010" w:rsidTr="00291010">
        <w:trPr>
          <w:gridAfter w:val="1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К/с</w:t>
            </w: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4. Сведения о видах экономической деятельности:</w:t>
      </w:r>
    </w:p>
    <w:p w:rsidR="00291010" w:rsidRPr="00291010" w:rsidRDefault="00291010" w:rsidP="002910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2422"/>
        <w:gridCol w:w="5080"/>
      </w:tblGrid>
      <w:tr w:rsidR="00291010" w:rsidRPr="00291010" w:rsidTr="00291010">
        <w:trPr>
          <w:cantSplit/>
          <w:jc w:val="center"/>
        </w:trPr>
        <w:tc>
          <w:tcPr>
            <w:tcW w:w="209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Тип сведений</w:t>
            </w:r>
          </w:p>
        </w:tc>
        <w:tc>
          <w:tcPr>
            <w:tcW w:w="2521" w:type="dxa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Код Общерос-сийского класси-фикатора видов экономической деятельности</w:t>
            </w:r>
          </w:p>
        </w:tc>
        <w:tc>
          <w:tcPr>
            <w:tcW w:w="5298" w:type="dxa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Наименование Общероссийского классификатора видов </w:t>
            </w: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  <w:t>экономической деятельности</w:t>
            </w:r>
          </w:p>
        </w:tc>
      </w:tr>
      <w:tr w:rsidR="00291010" w:rsidRPr="00291010" w:rsidTr="00291010">
        <w:trPr>
          <w:cantSplit/>
          <w:jc w:val="center"/>
        </w:trPr>
        <w:tc>
          <w:tcPr>
            <w:tcW w:w="2098" w:type="dxa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1" w:type="dxa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98" w:type="dxa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291010" w:rsidRPr="00291010" w:rsidTr="00291010">
        <w:trPr>
          <w:cantSplit/>
          <w:jc w:val="center"/>
        </w:trPr>
        <w:tc>
          <w:tcPr>
            <w:tcW w:w="2098" w:type="dxa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21" w:type="dxa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Индивидуальный предприниматель __________________ Ф.И.О.</w:t>
      </w: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</w:rPr>
      </w:pPr>
      <w:r w:rsidRPr="00291010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(подпись)</w:t>
      </w: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Дата</w:t>
      </w: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М.П.</w:t>
      </w: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010" w:rsidRPr="00291010" w:rsidRDefault="00291010" w:rsidP="00291010">
      <w:pPr>
        <w:pageBreakBefore/>
        <w:widowControl/>
        <w:autoSpaceDE w:val="0"/>
        <w:autoSpaceDN w:val="0"/>
        <w:adjustRightInd w:val="0"/>
        <w:spacing w:line="228" w:lineRule="auto"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2</w:t>
      </w:r>
    </w:p>
    <w:p w:rsidR="00291010" w:rsidRPr="00291010" w:rsidRDefault="00291010" w:rsidP="00291010">
      <w:pPr>
        <w:widowControl/>
        <w:tabs>
          <w:tab w:val="left" w:pos="0"/>
        </w:tabs>
        <w:autoSpaceDE w:val="0"/>
        <w:autoSpaceDN w:val="0"/>
        <w:adjustRightInd w:val="0"/>
        <w:ind w:left="4820"/>
        <w:jc w:val="center"/>
        <w:rPr>
          <w:rFonts w:ascii="Times New Roman" w:eastAsia="Times New Roman" w:hAnsi="Times New Roman" w:cs="Arial"/>
          <w:bCs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Arial"/>
          <w:bCs/>
          <w:color w:val="auto"/>
          <w:sz w:val="28"/>
          <w:szCs w:val="28"/>
        </w:rPr>
        <w:t xml:space="preserve">к </w:t>
      </w:r>
      <w:hyperlink r:id="rId22" w:anchor="sub_1000" w:history="1">
        <w:r w:rsidRPr="00291010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291010">
        <w:rPr>
          <w:rFonts w:ascii="Times New Roman" w:eastAsia="Times New Roman" w:hAnsi="Times New Roman" w:cs="Arial"/>
          <w:bCs/>
          <w:color w:val="auto"/>
          <w:sz w:val="28"/>
          <w:szCs w:val="28"/>
        </w:rPr>
        <w:t xml:space="preserve"> о порядке </w:t>
      </w:r>
    </w:p>
    <w:p w:rsidR="00291010" w:rsidRPr="00291010" w:rsidRDefault="00291010" w:rsidP="00291010">
      <w:pPr>
        <w:widowControl/>
        <w:tabs>
          <w:tab w:val="left" w:pos="0"/>
        </w:tabs>
        <w:autoSpaceDE w:val="0"/>
        <w:autoSpaceDN w:val="0"/>
        <w:adjustRightInd w:val="0"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Arial"/>
          <w:bCs/>
          <w:color w:val="auto"/>
          <w:sz w:val="28"/>
          <w:szCs w:val="28"/>
        </w:rPr>
        <w:t>предоставления субсидий индивидуальным предпринимателям, осуществляющим образовательную деятельность по образовательным программам дошкольного образования, присмотру и уходу за детьми в соответствии с законодательством Российской Федерации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0"/>
        </w:rPr>
      </w:pP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0"/>
        </w:rPr>
      </w:pP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0"/>
        </w:rPr>
      </w:pP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РАСЧЕТ-ОБОСНОВАНИЕ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01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91010">
        <w:rPr>
          <w:rFonts w:ascii="Times New Roman" w:eastAsia="Times New Roman" w:hAnsi="Times New Roman" w:cs="Times New Roman"/>
          <w:color w:val="auto"/>
        </w:rPr>
        <w:t>(Ф.И.О. индивидуального предпринимателя)</w:t>
      </w:r>
    </w:p>
    <w:p w:rsidR="00291010" w:rsidRPr="00291010" w:rsidRDefault="00291010" w:rsidP="0029101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91010">
        <w:rPr>
          <w:rFonts w:ascii="Times New Roman" w:eastAsia="Times New Roman" w:hAnsi="Times New Roman" w:cs="Times New Roman"/>
          <w:color w:val="auto"/>
        </w:rPr>
        <w:t xml:space="preserve">на получение субсидии </w:t>
      </w:r>
    </w:p>
    <w:p w:rsidR="00291010" w:rsidRPr="00291010" w:rsidRDefault="00291010" w:rsidP="002910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3"/>
        <w:gridCol w:w="4231"/>
        <w:gridCol w:w="1513"/>
        <w:gridCol w:w="1530"/>
        <w:gridCol w:w="1722"/>
      </w:tblGrid>
      <w:tr w:rsidR="00291010" w:rsidRPr="00291010" w:rsidTr="00291010">
        <w:tc>
          <w:tcPr>
            <w:tcW w:w="6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№</w:t>
            </w:r>
          </w:p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415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Наименование</w:t>
            </w:r>
          </w:p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575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 w:val="28"/>
                <w:szCs w:val="28"/>
                <w:lang w:eastAsia="en-US"/>
              </w:rPr>
              <w:t xml:space="preserve">Оценка __ года </w:t>
            </w:r>
          </w:p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 w:val="28"/>
                <w:szCs w:val="28"/>
                <w:lang w:eastAsia="en-US"/>
              </w:rPr>
              <w:t>(год оказания поддержки)</w:t>
            </w:r>
          </w:p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ind w:left="-57" w:right="-4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12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pacing w:val="-12"/>
                <w:sz w:val="28"/>
                <w:szCs w:val="28"/>
                <w:lang w:eastAsia="en-US"/>
              </w:rPr>
              <w:t>Оценка ___ года</w:t>
            </w:r>
          </w:p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ind w:left="-20" w:right="-7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pacing w:val="-12"/>
                <w:sz w:val="28"/>
                <w:szCs w:val="28"/>
                <w:lang w:eastAsia="en-US"/>
              </w:rPr>
              <w:t>(первый год после оказания поддержки)</w:t>
            </w:r>
          </w:p>
        </w:tc>
        <w:tc>
          <w:tcPr>
            <w:tcW w:w="1793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ind w:left="-20" w:right="-7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 w:val="28"/>
                <w:szCs w:val="28"/>
                <w:lang w:eastAsia="en-US"/>
              </w:rPr>
              <w:t>Оценка ____ года</w:t>
            </w:r>
          </w:p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ind w:left="-20" w:right="-7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 w:val="28"/>
                <w:szCs w:val="28"/>
                <w:lang w:eastAsia="en-US"/>
              </w:rPr>
              <w:t>(второй год после оказания поддержки)</w:t>
            </w:r>
          </w:p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ind w:left="-20" w:right="-7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 w:val="28"/>
                <w:szCs w:val="28"/>
                <w:lang w:eastAsia="en-US"/>
              </w:rPr>
            </w:pPr>
          </w:p>
        </w:tc>
      </w:tr>
    </w:tbl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"/>
        <w:gridCol w:w="529"/>
        <w:gridCol w:w="630"/>
        <w:gridCol w:w="2116"/>
        <w:gridCol w:w="108"/>
        <w:gridCol w:w="1380"/>
        <w:gridCol w:w="1296"/>
        <w:gridCol w:w="215"/>
        <w:gridCol w:w="1528"/>
        <w:gridCol w:w="1720"/>
      </w:tblGrid>
      <w:tr w:rsidR="00291010" w:rsidRPr="00291010" w:rsidTr="00291010">
        <w:trPr>
          <w:tblHeader/>
        </w:trPr>
        <w:tc>
          <w:tcPr>
            <w:tcW w:w="604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15" w:type="dxa"/>
            <w:gridSpan w:val="4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3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93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5</w:t>
            </w:r>
          </w:p>
        </w:tc>
      </w:tr>
      <w:tr w:rsidR="00291010" w:rsidRPr="00291010" w:rsidTr="00291010">
        <w:tc>
          <w:tcPr>
            <w:tcW w:w="604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15" w:type="dxa"/>
            <w:gridSpan w:val="4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eastAsia="en-US"/>
              </w:rPr>
              <w:t>Количество мест для детей в дошкольном образовательном центре (единиц)</w:t>
            </w:r>
          </w:p>
        </w:tc>
        <w:tc>
          <w:tcPr>
            <w:tcW w:w="157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93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604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15" w:type="dxa"/>
            <w:gridSpan w:val="4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Количество детей, пребывающих в дошкольном образовательном центре  (среднее в месяц) (человек)</w:t>
            </w:r>
          </w:p>
        </w:tc>
        <w:tc>
          <w:tcPr>
            <w:tcW w:w="157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93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604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15" w:type="dxa"/>
            <w:gridSpan w:val="4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Фонд оплаты труда (тыс. рублей)</w:t>
            </w:r>
          </w:p>
        </w:tc>
        <w:tc>
          <w:tcPr>
            <w:tcW w:w="157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93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604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15" w:type="dxa"/>
            <w:gridSpan w:val="4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Средний уровень заработной платы работников (тыс. рублей)</w:t>
            </w:r>
          </w:p>
        </w:tc>
        <w:tc>
          <w:tcPr>
            <w:tcW w:w="157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93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604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15" w:type="dxa"/>
            <w:gridSpan w:val="4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Среднесписочная численность работников (человек)</w:t>
            </w:r>
          </w:p>
        </w:tc>
        <w:tc>
          <w:tcPr>
            <w:tcW w:w="157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93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604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15" w:type="dxa"/>
            <w:gridSpan w:val="4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eastAsia="en-US"/>
              </w:rPr>
              <w:t xml:space="preserve">Сумма налоговых и иных обязательных платежей, начисленных в бюджет, всего </w:t>
            </w:r>
          </w:p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eastAsia="en-US"/>
              </w:rPr>
              <w:t xml:space="preserve">в том числе в консолидированный бюджет Ростовской области </w:t>
            </w:r>
          </w:p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eastAsia="en-US"/>
              </w:rPr>
              <w:t>(тыс. рублей)</w:t>
            </w:r>
          </w:p>
        </w:tc>
        <w:tc>
          <w:tcPr>
            <w:tcW w:w="157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93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604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415" w:type="dxa"/>
            <w:gridSpan w:val="4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Сумма субсидии</w:t>
            </w:r>
            <w:r w:rsidRPr="00291010"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eastAsia="en-US"/>
              </w:rPr>
              <w:t xml:space="preserve"> (тыс. рублей)</w:t>
            </w:r>
          </w:p>
        </w:tc>
        <w:tc>
          <w:tcPr>
            <w:tcW w:w="157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93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604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415" w:type="dxa"/>
            <w:gridSpan w:val="4"/>
          </w:tcPr>
          <w:p w:rsidR="00291010" w:rsidRPr="00291010" w:rsidRDefault="00291010" w:rsidP="002910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Сумма субсидий по другим формам государственной поддержки, решения о предоставлении которых приняты в текущем году</w:t>
            </w:r>
            <w:r w:rsidRPr="00291010"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eastAsia="en-US"/>
              </w:rPr>
              <w:t xml:space="preserve"> (тыс. рублей)</w:t>
            </w:r>
          </w:p>
        </w:tc>
        <w:tc>
          <w:tcPr>
            <w:tcW w:w="1575" w:type="dxa"/>
            <w:gridSpan w:val="2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93" w:type="dxa"/>
          </w:tcPr>
          <w:p w:rsidR="00291010" w:rsidRPr="00291010" w:rsidRDefault="00291010" w:rsidP="0029101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291010" w:rsidRPr="00291010" w:rsidTr="00291010"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</w:t>
            </w:r>
          </w:p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__________________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_______________________</w:t>
            </w:r>
          </w:p>
        </w:tc>
      </w:tr>
      <w:tr w:rsidR="00291010" w:rsidRPr="00291010" w:rsidTr="00291010"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(указывается должность в соответствии с учредительными документами или документами, подтверждающими правоспособность)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(подпись)</w:t>
            </w:r>
          </w:p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010" w:rsidRPr="00291010" w:rsidRDefault="00291010" w:rsidP="002910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(Ф.И.О. руководителя юридического лица или индивидуального предпринимателя)</w:t>
            </w:r>
          </w:p>
        </w:tc>
      </w:tr>
      <w:tr w:rsidR="00291010" w:rsidRPr="00291010" w:rsidTr="00291010">
        <w:trPr>
          <w:gridBefore w:val="1"/>
          <w:wBefore w:w="58" w:type="dxa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</w:t>
            </w:r>
          </w:p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10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4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010" w:rsidRPr="00291010" w:rsidRDefault="00291010" w:rsidP="002910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291010" w:rsidRPr="00291010" w:rsidRDefault="00291010" w:rsidP="00291010">
      <w:pPr>
        <w:widowControl/>
        <w:rPr>
          <w:rFonts w:ascii="Times New Roman" w:eastAsia="Times New Roman" w:hAnsi="Times New Roman" w:cs="Times New Roman"/>
          <w:color w:val="auto"/>
          <w:sz w:val="6"/>
          <w:szCs w:val="20"/>
        </w:rPr>
      </w:pPr>
    </w:p>
    <w:p w:rsidR="00871271" w:rsidRDefault="00871271"/>
    <w:sectPr w:rsidR="0087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10"/>
    <w:rsid w:val="000C4BE8"/>
    <w:rsid w:val="00291010"/>
    <w:rsid w:val="005062F9"/>
    <w:rsid w:val="00511145"/>
    <w:rsid w:val="007136EE"/>
    <w:rsid w:val="00871271"/>
    <w:rsid w:val="008F65CC"/>
    <w:rsid w:val="00A87210"/>
    <w:rsid w:val="00B24D57"/>
    <w:rsid w:val="00B631B4"/>
    <w:rsid w:val="00B72033"/>
    <w:rsid w:val="00D25942"/>
    <w:rsid w:val="00E74609"/>
    <w:rsid w:val="00F7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010"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291010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3">
    <w:name w:val="heading 3"/>
    <w:basedOn w:val="a"/>
    <w:link w:val="30"/>
    <w:qFormat/>
    <w:rsid w:val="0029101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color w:val="auto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01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0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1010"/>
    <w:rPr>
      <w:rFonts w:ascii="Times New Roman" w:eastAsia="Times New Roman" w:hAnsi="Times New Roman" w:cs="Times New Roman"/>
      <w:sz w:val="39"/>
      <w:szCs w:val="39"/>
      <w:lang w:eastAsia="ru-RU"/>
    </w:rPr>
  </w:style>
  <w:style w:type="numbering" w:customStyle="1" w:styleId="11">
    <w:name w:val="Нет списка1"/>
    <w:next w:val="a2"/>
    <w:semiHidden/>
    <w:unhideWhenUsed/>
    <w:rsid w:val="00291010"/>
  </w:style>
  <w:style w:type="paragraph" w:styleId="a3">
    <w:name w:val="Body Text"/>
    <w:basedOn w:val="a"/>
    <w:link w:val="a4"/>
    <w:rsid w:val="00291010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91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91010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291010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footer"/>
    <w:basedOn w:val="a"/>
    <w:link w:val="a8"/>
    <w:rsid w:val="00291010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291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91010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91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291010"/>
    <w:rPr>
      <w:rFonts w:cs="Times New Roman"/>
    </w:rPr>
  </w:style>
  <w:style w:type="character" w:styleId="ac">
    <w:name w:val="Hyperlink"/>
    <w:rsid w:val="00291010"/>
    <w:rPr>
      <w:color w:val="0000FF"/>
      <w:u w:val="single"/>
    </w:rPr>
  </w:style>
  <w:style w:type="character" w:styleId="ad">
    <w:name w:val="FollowedHyperlink"/>
    <w:rsid w:val="00291010"/>
    <w:rPr>
      <w:color w:val="800080"/>
      <w:u w:val="single"/>
    </w:rPr>
  </w:style>
  <w:style w:type="paragraph" w:styleId="ae">
    <w:name w:val="Normal (Web)"/>
    <w:basedOn w:val="a"/>
    <w:rsid w:val="00291010"/>
    <w:pPr>
      <w:widowControl/>
      <w:spacing w:before="30" w:after="30"/>
    </w:pPr>
    <w:rPr>
      <w:rFonts w:ascii="Times New Roman" w:eastAsia="Times New Roman" w:hAnsi="Times New Roman" w:cs="Times New Roman"/>
      <w:color w:val="auto"/>
    </w:rPr>
  </w:style>
  <w:style w:type="paragraph" w:styleId="af">
    <w:name w:val="footnote text"/>
    <w:basedOn w:val="a"/>
    <w:link w:val="af0"/>
    <w:rsid w:val="0029101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291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rsid w:val="0029101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91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rsid w:val="00291010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910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29101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rsid w:val="00291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Верхний колонтитул1"/>
    <w:basedOn w:val="a"/>
    <w:rsid w:val="00291010"/>
    <w:pPr>
      <w:widowControl/>
      <w:spacing w:before="30" w:after="30"/>
    </w:pPr>
    <w:rPr>
      <w:rFonts w:ascii="Times New Roman" w:eastAsia="Times New Roman" w:hAnsi="Times New Roman" w:cs="Times New Roman"/>
      <w:color w:val="auto"/>
    </w:rPr>
  </w:style>
  <w:style w:type="paragraph" w:customStyle="1" w:styleId="consplustitle0">
    <w:name w:val="consplustitle"/>
    <w:basedOn w:val="a"/>
    <w:rsid w:val="00291010"/>
    <w:pPr>
      <w:widowControl/>
      <w:spacing w:before="30" w:after="30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291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291010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291010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21">
    <w:name w:val="Верхний колонтитул2"/>
    <w:basedOn w:val="a"/>
    <w:rsid w:val="00291010"/>
    <w:pPr>
      <w:widowControl/>
      <w:spacing w:before="30" w:after="30"/>
    </w:pPr>
    <w:rPr>
      <w:rFonts w:ascii="Times New Roman" w:eastAsia="Times New Roman" w:hAnsi="Times New Roman" w:cs="Times New Roman"/>
      <w:color w:val="auto"/>
    </w:rPr>
  </w:style>
  <w:style w:type="paragraph" w:customStyle="1" w:styleId="22">
    <w:name w:val="Знак Знак Знак Знак2"/>
    <w:basedOn w:val="a"/>
    <w:rsid w:val="00291010"/>
    <w:pPr>
      <w:widowControl/>
      <w:spacing w:before="100" w:beforeAutospacing="1" w:after="100" w:afterAutospacing="1"/>
      <w:jc w:val="both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character" w:styleId="af6">
    <w:name w:val="footnote reference"/>
    <w:rsid w:val="00291010"/>
    <w:rPr>
      <w:vertAlign w:val="superscript"/>
    </w:rPr>
  </w:style>
  <w:style w:type="character" w:customStyle="1" w:styleId="15">
    <w:name w:val="Замещающий текст1"/>
    <w:semiHidden/>
    <w:rsid w:val="00291010"/>
    <w:rPr>
      <w:color w:val="808080"/>
    </w:rPr>
  </w:style>
  <w:style w:type="character" w:customStyle="1" w:styleId="apple-style-span">
    <w:name w:val="apple-style-span"/>
    <w:rsid w:val="00291010"/>
  </w:style>
  <w:style w:type="table" w:styleId="af7">
    <w:name w:val="Table Grid"/>
    <w:basedOn w:val="a1"/>
    <w:rsid w:val="002910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rsid w:val="002910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rsid w:val="002910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qFormat/>
    <w:rsid w:val="0029101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010"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291010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3">
    <w:name w:val="heading 3"/>
    <w:basedOn w:val="a"/>
    <w:link w:val="30"/>
    <w:qFormat/>
    <w:rsid w:val="0029101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color w:val="auto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01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0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1010"/>
    <w:rPr>
      <w:rFonts w:ascii="Times New Roman" w:eastAsia="Times New Roman" w:hAnsi="Times New Roman" w:cs="Times New Roman"/>
      <w:sz w:val="39"/>
      <w:szCs w:val="39"/>
      <w:lang w:eastAsia="ru-RU"/>
    </w:rPr>
  </w:style>
  <w:style w:type="numbering" w:customStyle="1" w:styleId="11">
    <w:name w:val="Нет списка1"/>
    <w:next w:val="a2"/>
    <w:semiHidden/>
    <w:unhideWhenUsed/>
    <w:rsid w:val="00291010"/>
  </w:style>
  <w:style w:type="paragraph" w:styleId="a3">
    <w:name w:val="Body Text"/>
    <w:basedOn w:val="a"/>
    <w:link w:val="a4"/>
    <w:rsid w:val="00291010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91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91010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291010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footer"/>
    <w:basedOn w:val="a"/>
    <w:link w:val="a8"/>
    <w:rsid w:val="00291010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291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91010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91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291010"/>
    <w:rPr>
      <w:rFonts w:cs="Times New Roman"/>
    </w:rPr>
  </w:style>
  <w:style w:type="character" w:styleId="ac">
    <w:name w:val="Hyperlink"/>
    <w:rsid w:val="00291010"/>
    <w:rPr>
      <w:color w:val="0000FF"/>
      <w:u w:val="single"/>
    </w:rPr>
  </w:style>
  <w:style w:type="character" w:styleId="ad">
    <w:name w:val="FollowedHyperlink"/>
    <w:rsid w:val="00291010"/>
    <w:rPr>
      <w:color w:val="800080"/>
      <w:u w:val="single"/>
    </w:rPr>
  </w:style>
  <w:style w:type="paragraph" w:styleId="ae">
    <w:name w:val="Normal (Web)"/>
    <w:basedOn w:val="a"/>
    <w:rsid w:val="00291010"/>
    <w:pPr>
      <w:widowControl/>
      <w:spacing w:before="30" w:after="30"/>
    </w:pPr>
    <w:rPr>
      <w:rFonts w:ascii="Times New Roman" w:eastAsia="Times New Roman" w:hAnsi="Times New Roman" w:cs="Times New Roman"/>
      <w:color w:val="auto"/>
    </w:rPr>
  </w:style>
  <w:style w:type="paragraph" w:styleId="af">
    <w:name w:val="footnote text"/>
    <w:basedOn w:val="a"/>
    <w:link w:val="af0"/>
    <w:rsid w:val="0029101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291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rsid w:val="0029101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91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rsid w:val="00291010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910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29101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rsid w:val="00291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Верхний колонтитул1"/>
    <w:basedOn w:val="a"/>
    <w:rsid w:val="00291010"/>
    <w:pPr>
      <w:widowControl/>
      <w:spacing w:before="30" w:after="30"/>
    </w:pPr>
    <w:rPr>
      <w:rFonts w:ascii="Times New Roman" w:eastAsia="Times New Roman" w:hAnsi="Times New Roman" w:cs="Times New Roman"/>
      <w:color w:val="auto"/>
    </w:rPr>
  </w:style>
  <w:style w:type="paragraph" w:customStyle="1" w:styleId="consplustitle0">
    <w:name w:val="consplustitle"/>
    <w:basedOn w:val="a"/>
    <w:rsid w:val="00291010"/>
    <w:pPr>
      <w:widowControl/>
      <w:spacing w:before="30" w:after="30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291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291010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291010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21">
    <w:name w:val="Верхний колонтитул2"/>
    <w:basedOn w:val="a"/>
    <w:rsid w:val="00291010"/>
    <w:pPr>
      <w:widowControl/>
      <w:spacing w:before="30" w:after="30"/>
    </w:pPr>
    <w:rPr>
      <w:rFonts w:ascii="Times New Roman" w:eastAsia="Times New Roman" w:hAnsi="Times New Roman" w:cs="Times New Roman"/>
      <w:color w:val="auto"/>
    </w:rPr>
  </w:style>
  <w:style w:type="paragraph" w:customStyle="1" w:styleId="22">
    <w:name w:val="Знак Знак Знак Знак2"/>
    <w:basedOn w:val="a"/>
    <w:rsid w:val="00291010"/>
    <w:pPr>
      <w:widowControl/>
      <w:spacing w:before="100" w:beforeAutospacing="1" w:after="100" w:afterAutospacing="1"/>
      <w:jc w:val="both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character" w:styleId="af6">
    <w:name w:val="footnote reference"/>
    <w:rsid w:val="00291010"/>
    <w:rPr>
      <w:vertAlign w:val="superscript"/>
    </w:rPr>
  </w:style>
  <w:style w:type="character" w:customStyle="1" w:styleId="15">
    <w:name w:val="Замещающий текст1"/>
    <w:semiHidden/>
    <w:rsid w:val="00291010"/>
    <w:rPr>
      <w:color w:val="808080"/>
    </w:rPr>
  </w:style>
  <w:style w:type="character" w:customStyle="1" w:styleId="apple-style-span">
    <w:name w:val="apple-style-span"/>
    <w:rsid w:val="00291010"/>
  </w:style>
  <w:style w:type="table" w:styleId="af7">
    <w:name w:val="Table Grid"/>
    <w:basedOn w:val="a1"/>
    <w:rsid w:val="002910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rsid w:val="002910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rsid w:val="002910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qFormat/>
    <w:rsid w:val="002910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ladimir\AppData\KONDRA~1\AppData\Local\Temp\28602316-97045902-97046639.docx" TargetMode="External"/><Relationship Id="rId13" Type="http://schemas.openxmlformats.org/officeDocument/2006/relationships/hyperlink" Target="file:///L:\%5b&#1050;&#1072;&#1084;&#1073;&#1091;&#1083;&#1086;&#1074;&#1072;%5d\&#1086;&#1090;%20&#1042;&#1080;&#1082;&#1080;\&#1057;&#1086;&#1074;&#1077;&#1097;&#1072;&#1085;&#1080;&#1077;%2020.03.2013\&#1055;&#1088;&#1080;&#1083;&#1086;&#1078;&#1077;&#1085;&#1080;&#1077;%201.doc" TargetMode="External"/><Relationship Id="rId18" Type="http://schemas.openxmlformats.org/officeDocument/2006/relationships/hyperlink" Target="file:///L:\%5b&#1050;&#1072;&#1084;&#1073;&#1091;&#1083;&#1086;&#1074;&#1072;%5d\&#1086;&#1090;%20&#1042;&#1080;&#1082;&#1080;\&#1057;&#1086;&#1074;&#1077;&#1097;&#1072;&#1085;&#1080;&#1077;%2020.03.2013\&#1055;&#1088;&#1080;&#1083;&#1086;&#1078;&#1077;&#1085;&#1080;&#1077;%201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bdon.ru" TargetMode="External"/><Relationship Id="rId7" Type="http://schemas.openxmlformats.org/officeDocument/2006/relationships/hyperlink" Target="file:///C:\Users\vladimir\AppData\KONDRA~1\AppData\Local\Temp\28602316-97045902-97046639.docx" TargetMode="External"/><Relationship Id="rId12" Type="http://schemas.openxmlformats.org/officeDocument/2006/relationships/hyperlink" Target="file:///L:\%5b&#1050;&#1072;&#1084;&#1073;&#1091;&#1083;&#1086;&#1074;&#1072;%5d\&#1086;&#1090;%20&#1042;&#1080;&#1082;&#1080;\&#1057;&#1086;&#1074;&#1077;&#1097;&#1072;&#1085;&#1080;&#1077;%2020.03.2013\&#1055;&#1088;&#1080;&#1083;&#1086;&#1078;&#1077;&#1085;&#1080;&#1077;%201.doc" TargetMode="External"/><Relationship Id="rId17" Type="http://schemas.openxmlformats.org/officeDocument/2006/relationships/hyperlink" Target="file:///L:\%5b&#1050;&#1072;&#1084;&#1073;&#1091;&#1083;&#1086;&#1074;&#1072;%5d\&#1086;&#1090;%20&#1042;&#1080;&#1082;&#1080;\&#1057;&#1086;&#1074;&#1077;&#1097;&#1072;&#1085;&#1080;&#1077;%2020.03.2013\&#1055;&#1088;&#1080;&#1083;&#1086;&#1078;&#1077;&#1085;&#1080;&#1077;%20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bdon.ru" TargetMode="External"/><Relationship Id="rId20" Type="http://schemas.openxmlformats.org/officeDocument/2006/relationships/hyperlink" Target="http://www.donland.ru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vladimir\AppData\KONDRA~1\AppData\Local\Temp\28602316-97045902-97046639.docx" TargetMode="External"/><Relationship Id="rId11" Type="http://schemas.openxmlformats.org/officeDocument/2006/relationships/hyperlink" Target="file:///L:\%5b&#1050;&#1072;&#1084;&#1073;&#1091;&#1083;&#1086;&#1074;&#1072;%5d\&#1086;&#1090;%20&#1042;&#1080;&#1082;&#1080;\&#1057;&#1086;&#1074;&#1077;&#1097;&#1072;&#1085;&#1080;&#1077;%2020.03.2013\&#1055;&#1088;&#1080;&#1083;&#1086;&#1078;&#1077;&#1085;&#1080;&#1077;%201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onland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E2B0EC633DA940F5A0CA272EB4907A04F09347A114D0D00739C39F8F9861F38801D91150D0803Cl6PFN" TargetMode="External"/><Relationship Id="rId19" Type="http://schemas.openxmlformats.org/officeDocument/2006/relationships/hyperlink" Target="file:///C:\Users\vladimir\AppData\KONDRA~1\AppData\Local\Temp\28602316-97045902-97046639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L:\%5b&#1050;&#1072;&#1084;&#1073;&#1091;&#1083;&#1086;&#1074;&#1072;%5d\&#1086;&#1090;%20&#1042;&#1080;&#1082;&#1080;\&#1057;&#1086;&#1074;&#1077;&#1097;&#1072;&#1085;&#1080;&#1077;%2020.03.2013\&#1055;&#1088;&#1080;&#1083;&#1086;&#1078;&#1077;&#1085;&#1080;&#1077;%201.doc" TargetMode="External"/><Relationship Id="rId14" Type="http://schemas.openxmlformats.org/officeDocument/2006/relationships/hyperlink" Target="consultantplus://offline/ref=9DE2B0EC633DA940F5A0CA272EB4907A04F09347A114D0D00739C39F8F9861F38801D91150D0803Cl6PFN" TargetMode="External"/><Relationship Id="rId22" Type="http://schemas.openxmlformats.org/officeDocument/2006/relationships/hyperlink" Target="file:///\\RRA-Srv-fs.rostov-obladm.ru\NORM_DOC\KONDRA~1\AppData\Local\Temp\28602316-97045902-9704663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10516</Words>
  <Characters>59942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Бресский Владимир Игоревич</cp:lastModifiedBy>
  <cp:revision>2</cp:revision>
  <cp:lastPrinted>2016-02-29T13:53:00Z</cp:lastPrinted>
  <dcterms:created xsi:type="dcterms:W3CDTF">2016-03-11T08:31:00Z</dcterms:created>
  <dcterms:modified xsi:type="dcterms:W3CDTF">2016-03-11T08:31:00Z</dcterms:modified>
</cp:coreProperties>
</file>