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9" w:rsidRDefault="00695569" w:rsidP="003D0B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BF1">
        <w:rPr>
          <w:rFonts w:ascii="Times New Roman" w:hAnsi="Times New Roman"/>
          <w:b/>
          <w:sz w:val="24"/>
          <w:szCs w:val="24"/>
        </w:rPr>
        <w:t>Отчет об исполнении плана  реал</w:t>
      </w:r>
      <w:r>
        <w:rPr>
          <w:rFonts w:ascii="Times New Roman" w:hAnsi="Times New Roman"/>
          <w:b/>
          <w:sz w:val="24"/>
          <w:szCs w:val="24"/>
        </w:rPr>
        <w:t>изации муниципальной  программы</w:t>
      </w:r>
      <w:r w:rsidRPr="003D0BF1">
        <w:rPr>
          <w:rFonts w:ascii="Times New Roman" w:hAnsi="Times New Roman"/>
          <w:b/>
          <w:sz w:val="24"/>
          <w:szCs w:val="24"/>
        </w:rPr>
        <w:t xml:space="preserve"> </w:t>
      </w:r>
    </w:p>
    <w:p w:rsidR="00695569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D0BF1">
        <w:rPr>
          <w:rFonts w:ascii="Times New Roman" w:hAnsi="Times New Roman"/>
          <w:b/>
          <w:sz w:val="24"/>
          <w:szCs w:val="24"/>
        </w:rPr>
        <w:t>Муниципальная политика города Азова</w:t>
      </w:r>
      <w:r w:rsidR="008155E7">
        <w:rPr>
          <w:rFonts w:ascii="Times New Roman" w:hAnsi="Times New Roman"/>
          <w:b/>
          <w:sz w:val="24"/>
          <w:szCs w:val="24"/>
        </w:rPr>
        <w:t xml:space="preserve">» за </w:t>
      </w:r>
      <w:r w:rsidR="00C72CD7">
        <w:rPr>
          <w:rFonts w:ascii="Times New Roman" w:hAnsi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/>
          <w:b/>
          <w:sz w:val="24"/>
          <w:szCs w:val="24"/>
        </w:rPr>
        <w:t>201</w:t>
      </w:r>
      <w:r w:rsidR="00C72CD7">
        <w:rPr>
          <w:rFonts w:ascii="Times New Roman" w:hAnsi="Times New Roman"/>
          <w:b/>
          <w:sz w:val="24"/>
          <w:szCs w:val="24"/>
        </w:rPr>
        <w:t>6</w:t>
      </w:r>
      <w:r w:rsidRPr="003D0BF1">
        <w:rPr>
          <w:rFonts w:ascii="Times New Roman" w:hAnsi="Times New Roman"/>
          <w:b/>
          <w:sz w:val="24"/>
          <w:szCs w:val="24"/>
        </w:rPr>
        <w:t xml:space="preserve"> г</w:t>
      </w:r>
      <w:r w:rsidR="00C72CD7">
        <w:rPr>
          <w:rFonts w:ascii="Times New Roman" w:hAnsi="Times New Roman"/>
          <w:b/>
          <w:sz w:val="24"/>
          <w:szCs w:val="24"/>
        </w:rPr>
        <w:t>ода по состоянию на 01.07.2016</w:t>
      </w:r>
    </w:p>
    <w:p w:rsidR="00695569" w:rsidRPr="003D0BF1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7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2"/>
        <w:gridCol w:w="2908"/>
        <w:gridCol w:w="1999"/>
        <w:gridCol w:w="2710"/>
        <w:gridCol w:w="1319"/>
        <w:gridCol w:w="1607"/>
        <w:gridCol w:w="1611"/>
        <w:gridCol w:w="1460"/>
        <w:gridCol w:w="1401"/>
      </w:tblGrid>
      <w:tr w:rsidR="00695569" w:rsidRPr="00836281" w:rsidTr="003C55D7">
        <w:trPr>
          <w:trHeight w:val="85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2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695569" w:rsidRPr="00836281" w:rsidRDefault="00695569" w:rsidP="003D0BF1">
            <w:pPr>
              <w:pStyle w:val="af5"/>
              <w:jc w:val="center"/>
            </w:pPr>
            <w:r w:rsidRPr="00836281">
              <w:t>мероприятия ведомственной целевой программы,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695569" w:rsidRPr="00836281" w:rsidTr="003C55D7">
        <w:trPr>
          <w:trHeight w:val="7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3C55D7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A20CCB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CB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муниципального управления и муниципальной службы в городе Азове»</w:t>
            </w:r>
          </w:p>
        </w:tc>
      </w:tr>
      <w:tr w:rsidR="00695569" w:rsidRPr="00836281" w:rsidTr="003C55D7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3C55D7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и методической основы муниципальной службы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7C613D" w:rsidRDefault="007C613D" w:rsidP="00E9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13D">
              <w:rPr>
                <w:rFonts w:ascii="Times New Roman" w:hAnsi="Times New Roman"/>
              </w:rPr>
              <w:t>О</w:t>
            </w:r>
            <w:r w:rsidR="00695569" w:rsidRPr="007C613D">
              <w:rPr>
                <w:rFonts w:ascii="Times New Roman" w:hAnsi="Times New Roman"/>
              </w:rPr>
              <w:t>тдел организационной работы (Васильева Татьяна Владимировна)</w:t>
            </w:r>
            <w:r w:rsidRPr="007C613D">
              <w:rPr>
                <w:rFonts w:ascii="Times New Roman" w:hAnsi="Times New Roman"/>
              </w:rPr>
              <w:t>, сектор муниципальной службы и кадров (</w:t>
            </w:r>
            <w:proofErr w:type="spellStart"/>
            <w:r w:rsidRPr="007C613D">
              <w:rPr>
                <w:rFonts w:ascii="Times New Roman" w:hAnsi="Times New Roman"/>
              </w:rPr>
              <w:t>Сайферлинг</w:t>
            </w:r>
            <w:proofErr w:type="spellEnd"/>
            <w:r w:rsidRPr="007C613D">
              <w:rPr>
                <w:rFonts w:ascii="Times New Roman" w:hAnsi="Times New Roman"/>
              </w:rPr>
              <w:t xml:space="preserve"> Елена Геннадьевна)</w:t>
            </w:r>
          </w:p>
          <w:p w:rsidR="00695569" w:rsidRPr="007C613D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7C613D" w:rsidP="001C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13D">
              <w:rPr>
                <w:rFonts w:ascii="Times New Roman" w:hAnsi="Times New Roman"/>
              </w:rPr>
              <w:t>О</w:t>
            </w:r>
            <w:r w:rsidR="00C72CD7" w:rsidRPr="007C613D">
              <w:rPr>
                <w:rFonts w:ascii="Times New Roman" w:hAnsi="Times New Roman"/>
              </w:rPr>
              <w:t>тдел организационной работы (Васильева Татьяна Владимировна)</w:t>
            </w:r>
            <w:r w:rsidRPr="007C613D">
              <w:rPr>
                <w:rFonts w:ascii="Times New Roman" w:hAnsi="Times New Roman"/>
              </w:rPr>
              <w:t xml:space="preserve">, </w:t>
            </w:r>
            <w:r w:rsidRPr="007C613D">
              <w:rPr>
                <w:rFonts w:ascii="Times New Roman" w:hAnsi="Times New Roman"/>
              </w:rPr>
              <w:t>сектор муниципальной службы и кадров (</w:t>
            </w:r>
            <w:proofErr w:type="spellStart"/>
            <w:r w:rsidRPr="007C613D">
              <w:rPr>
                <w:rFonts w:ascii="Times New Roman" w:hAnsi="Times New Roman"/>
              </w:rPr>
              <w:t>Сайферлинг</w:t>
            </w:r>
            <w:proofErr w:type="spellEnd"/>
            <w:r w:rsidRPr="007C613D">
              <w:rPr>
                <w:rFonts w:ascii="Times New Roman" w:hAnsi="Times New Roman"/>
              </w:rPr>
              <w:t xml:space="preserve"> Елена Геннадьевна)</w:t>
            </w:r>
          </w:p>
          <w:p w:rsidR="007C613D" w:rsidRDefault="007C613D" w:rsidP="001C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613D" w:rsidRDefault="007C613D" w:rsidP="001C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613D" w:rsidRPr="007C613D" w:rsidRDefault="007C613D" w:rsidP="001C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Оптимизация штатной численности муниципальных служащих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тдел организационной работы (</w:t>
            </w:r>
            <w:r w:rsidR="00C72CD7"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сектор муниципальной службы и кадров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Сайферлинг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Геннадьевна)</w:t>
            </w:r>
          </w:p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  <w:r w:rsidR="007C61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613D">
              <w:rPr>
                <w:rFonts w:ascii="Times New Roman" w:hAnsi="Times New Roman"/>
                <w:sz w:val="24"/>
                <w:szCs w:val="24"/>
              </w:rPr>
              <w:t>сектор муниципальной службы и кадров (</w:t>
            </w:r>
            <w:proofErr w:type="spellStart"/>
            <w:r w:rsidR="007C613D">
              <w:rPr>
                <w:rFonts w:ascii="Times New Roman" w:hAnsi="Times New Roman"/>
                <w:sz w:val="24"/>
                <w:szCs w:val="24"/>
              </w:rPr>
              <w:t>Сайферлинг</w:t>
            </w:r>
            <w:proofErr w:type="spellEnd"/>
            <w:r w:rsidR="007C613D">
              <w:rPr>
                <w:rFonts w:ascii="Times New Roman" w:hAnsi="Times New Roman"/>
                <w:sz w:val="24"/>
                <w:szCs w:val="24"/>
              </w:rPr>
              <w:t xml:space="preserve"> Елена Геннадьевна)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617D9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D9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617D9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D9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E5B8E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2CD7" w:rsidRPr="00836281" w:rsidTr="003C55D7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2CD7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617D9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1">
              <w:rPr>
                <w:rFonts w:ascii="Times New Roman" w:hAnsi="Times New Roman"/>
                <w:b/>
                <w:sz w:val="24"/>
                <w:szCs w:val="24"/>
              </w:rPr>
              <w:t>Подпрограмма 2 «Противодействие коррупции в городе Азове»</w:t>
            </w:r>
          </w:p>
        </w:tc>
      </w:tr>
      <w:tr w:rsidR="00C72CD7" w:rsidRPr="00836281" w:rsidTr="003C55D7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D7" w:rsidRPr="00836281" w:rsidTr="003C55D7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й муниципальной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ритории города по противодействию коррупции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7C6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реализация анти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коррупционного  законодательства по пров</w:t>
            </w:r>
            <w:r w:rsidR="007C613D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дению антикоррупционной экспертизы проектов нормативных правовых актов и  нормативных правовых актов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мониторингов общественного мнения по вопросам проявления коррупции, </w:t>
            </w:r>
            <w:proofErr w:type="spellStart"/>
            <w:r w:rsidR="00C72CD7" w:rsidRPr="00836281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="00C72CD7" w:rsidRPr="00836281">
              <w:rPr>
                <w:rFonts w:ascii="Times New Roman" w:hAnsi="Times New Roman"/>
                <w:sz w:val="24"/>
                <w:szCs w:val="24"/>
              </w:rPr>
              <w:t xml:space="preserve"> и эффективности мер антикоррупционной направленности в органах 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проявления коррупции в городе Азове и увеличение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показателей ин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тельности  органов местного самоуправления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рупционных проявлений на территории города Азова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E80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территории города Азова в сфере противодействия коррупции на основе периодического уточне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ния реальной ситуации</w:t>
            </w:r>
          </w:p>
          <w:p w:rsidR="007C613D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ероприятия по просвещению, обучению и воспитанию по вопросам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в обра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зовательных учреждениях об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ласти по проти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водействию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рупции 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rPr>
          <w:trHeight w:val="2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>беспечение прозрачности деятельности органов местного самоуправления муниципального образования «Город Азов»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ритории города Азова по противодействию коррупции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2CD7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617D9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1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печатных СМИ»</w:t>
            </w:r>
          </w:p>
        </w:tc>
      </w:tr>
      <w:tr w:rsidR="00C72CD7" w:rsidRPr="00836281" w:rsidTr="003C55D7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субсидии организациям,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и </w:t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>-журнальной продукции, входящим в областной Реестр средств массовой информации - на возмещение части затрат на производство, выпуск и реализацию периодических печатных изданий (газет) или недополученных доходов в связи с производством (реализацией) товаров, выполнением работ, оказанием услуг.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C72CD7" w:rsidRPr="00836281">
              <w:rPr>
                <w:rFonts w:ascii="Times New Roman" w:hAnsi="Times New Roman"/>
                <w:sz w:val="24"/>
                <w:szCs w:val="24"/>
              </w:rPr>
              <w:t xml:space="preserve"> конституционных прав граждан города на получение информации через местную периодическую печать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Организация издания официального вестника города Азова «Азов официальный» - периодического печатного издания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Азова официальной информации о социально-экономическом и культурном развитии города Азова, о развитии его общественной инфраструктуры и иной официальной информации.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доведение  до сведения жителей города официальной информации о социально-экономическом и культурном развитии города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D8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E5B8E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</w:t>
            </w:r>
            <w:r w:rsidR="007C613D">
              <w:rPr>
                <w:rFonts w:ascii="Times New Roman" w:hAnsi="Times New Roman"/>
                <w:sz w:val="24"/>
                <w:szCs w:val="24"/>
              </w:rPr>
              <w:t xml:space="preserve">онтрольное событие  </w:t>
            </w:r>
            <w:r w:rsidR="007C613D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  <w:p w:rsidR="007C613D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13D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13D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13D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13D" w:rsidRPr="00836281" w:rsidRDefault="007C613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2CD7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3C55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5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3C55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5D7">
              <w:rPr>
                <w:rFonts w:ascii="Times New Roman" w:hAnsi="Times New Roman"/>
                <w:b/>
                <w:sz w:val="24"/>
                <w:szCs w:val="24"/>
              </w:rPr>
              <w:t>Подпрограмма 4 «Развитие международного и межмуниципального сотрудничества»</w:t>
            </w:r>
          </w:p>
        </w:tc>
      </w:tr>
      <w:tr w:rsidR="00C72CD7" w:rsidRPr="00836281" w:rsidTr="003C55D7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и служебных документов, необходимых для осуществления международных отношений и межмуниципального сотрудничества города Азова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Внедрение в практику городского хозяйства передового опыта других муниципальных образований.</w:t>
            </w:r>
          </w:p>
          <w:p w:rsidR="00C72CD7" w:rsidRPr="00836281" w:rsidRDefault="00C72CD7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Достижение лучшей эффективности в решении вопросов местного значения, развитии экономики, городского хозяйства, повышения качества предоставляемых населению услуг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законодательства о местном самоуправлении в  рамках деятельности межмуниципальных объединений, в состав которых входит муниципальное образование город Азов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Совершенствование законодательства о местном самоуправлении.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2. Ликвидация правовых коллизий и барьеров, негативно влияющих на деятельность органов местного самоуправления 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членских взносов в межмуниципальные объединения, международные организации, в состав которых входит город Азов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Сохранение членства и продолжение работы в межмуниципальных объединениях, международных организациях, в состав которых входит город Азов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Обеспечение защиты интересов органов местного самоуправления и населения города Азова по различным направлениям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E5B8E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приобретением подарочной, сувенирной и полиграфической продукции, необходимой для реализации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Обеспечение реализации международного и межмуниципального сотрудничества подарочной, сувенирной и полиграфической продукцией</w:t>
            </w:r>
          </w:p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Способствование формированию позитивного имиджа города Азова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D8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E5B8E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E5B8E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72CD7" w:rsidRPr="00836281" w:rsidTr="003C55D7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Участие представителей города Азова в проектах, конференциях, конгрессах, форумах и иных  мероприятиях, проводимых в других муниципальных образованиях в рамках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Решение вопросов местного значения, позволяющих реализовать новые проекты в сфере городского хозяйства, улучшения качества услуг, оказываемых населению</w:t>
            </w:r>
          </w:p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Создание условий для привлечения иностранных инвестиций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A20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CCB">
              <w:rPr>
                <w:rFonts w:ascii="Times New Roman" w:hAnsi="Times New Roman"/>
                <w:b/>
                <w:sz w:val="24"/>
                <w:szCs w:val="24"/>
              </w:rPr>
              <w:t>Подпрограмма 5 «Содействие развитию институтов и инициатив гражданского общества в городе Азове»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7C6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CB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и служебных документов, необходимых для осуществления  содействия развитию институтов и инициатив гражд</w:t>
            </w:r>
            <w:r w:rsidR="007C613D">
              <w:rPr>
                <w:rFonts w:ascii="Times New Roman" w:hAnsi="Times New Roman"/>
                <w:sz w:val="24"/>
                <w:szCs w:val="24"/>
              </w:rPr>
              <w:t>анского общества в городе Азове</w:t>
            </w:r>
            <w:bookmarkStart w:id="0" w:name="_GoBack"/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A20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0C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органов МСУ по </w:t>
            </w:r>
            <w:r w:rsidRPr="00A20CCB">
              <w:rPr>
                <w:rFonts w:ascii="Times New Roman" w:hAnsi="Times New Roman"/>
                <w:kern w:val="2"/>
                <w:sz w:val="24"/>
                <w:szCs w:val="24"/>
              </w:rPr>
              <w:t>содействию развития институтов и инициатив гражданского общества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CB">
              <w:rPr>
                <w:rFonts w:ascii="Times New Roman" w:hAnsi="Times New Roman"/>
                <w:sz w:val="24"/>
                <w:szCs w:val="24"/>
              </w:rPr>
              <w:t>Создание на территории г. Азова Ресурсного центра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692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0CCB">
              <w:rPr>
                <w:rFonts w:ascii="Times New Roman" w:hAnsi="Times New Roman"/>
                <w:sz w:val="24"/>
                <w:szCs w:val="24"/>
              </w:rPr>
              <w:t>Повышение активности населения города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CB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692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0CCB">
              <w:rPr>
                <w:rFonts w:ascii="Times New Roman" w:hAnsi="Times New Roman"/>
                <w:sz w:val="24"/>
                <w:szCs w:val="24"/>
              </w:rPr>
              <w:t>Повышение уровня социального проектирования и гражданских инициатив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CB">
              <w:rPr>
                <w:rFonts w:ascii="Times New Roman" w:hAnsi="Times New Roman"/>
                <w:sz w:val="24"/>
                <w:szCs w:val="24"/>
              </w:rPr>
              <w:t>Ведение реестра СО НКО-получателей поддержки администрации города Азова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692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0CCB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муниципальной политики по </w:t>
            </w:r>
            <w:r w:rsidRPr="00A20CCB">
              <w:rPr>
                <w:rFonts w:ascii="Times New Roman" w:hAnsi="Times New Roman"/>
                <w:kern w:val="2"/>
                <w:sz w:val="24"/>
                <w:szCs w:val="24"/>
              </w:rPr>
              <w:t>содействию развития институтов гражданского общества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CB">
              <w:rPr>
                <w:rFonts w:ascii="Times New Roman" w:hAnsi="Times New Roman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A20CCB" w:rsidRDefault="00C72CD7" w:rsidP="00692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0CCB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эффективных условий для  взаимодействия органов МСУ и институтов гражданского общества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692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72CD7" w:rsidRPr="00836281" w:rsidTr="003C55D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5A4060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060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836281" w:rsidRDefault="00C72CD7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5A4060" w:rsidRDefault="00C72CD7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1767,2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5A4060" w:rsidRDefault="00C72CD7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7" w:rsidRPr="005A4060" w:rsidRDefault="00CE5B8E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300,4</w:t>
            </w:r>
          </w:p>
        </w:tc>
      </w:tr>
    </w:tbl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F96" w:rsidRDefault="00174F96" w:rsidP="00174F9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А. Пшеничный</w:t>
      </w:r>
    </w:p>
    <w:p w:rsidR="00695569" w:rsidRDefault="00695569" w:rsidP="00174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5569" w:rsidSect="008E2B8B">
      <w:pgSz w:w="16838" w:h="11906" w:orient="landscape"/>
      <w:pgMar w:top="567" w:right="899" w:bottom="709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7BCB"/>
    <w:multiLevelType w:val="hybridMultilevel"/>
    <w:tmpl w:val="1F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538"/>
    <w:rsid w:val="000108B5"/>
    <w:rsid w:val="000159DB"/>
    <w:rsid w:val="00017538"/>
    <w:rsid w:val="00064021"/>
    <w:rsid w:val="00080F16"/>
    <w:rsid w:val="000923D5"/>
    <w:rsid w:val="000A00ED"/>
    <w:rsid w:val="00174F96"/>
    <w:rsid w:val="001C701D"/>
    <w:rsid w:val="001F5791"/>
    <w:rsid w:val="002023D9"/>
    <w:rsid w:val="00230A35"/>
    <w:rsid w:val="00233D0A"/>
    <w:rsid w:val="00261B15"/>
    <w:rsid w:val="00261B91"/>
    <w:rsid w:val="002D7F1F"/>
    <w:rsid w:val="003151A4"/>
    <w:rsid w:val="003338D6"/>
    <w:rsid w:val="00367005"/>
    <w:rsid w:val="00372867"/>
    <w:rsid w:val="003957D4"/>
    <w:rsid w:val="003A430B"/>
    <w:rsid w:val="003A6577"/>
    <w:rsid w:val="003B0E40"/>
    <w:rsid w:val="003B110B"/>
    <w:rsid w:val="003C3BB2"/>
    <w:rsid w:val="003C55D7"/>
    <w:rsid w:val="003D0BF1"/>
    <w:rsid w:val="003E3F56"/>
    <w:rsid w:val="004060F4"/>
    <w:rsid w:val="00421B51"/>
    <w:rsid w:val="00473D75"/>
    <w:rsid w:val="00481685"/>
    <w:rsid w:val="004E3F60"/>
    <w:rsid w:val="004E5406"/>
    <w:rsid w:val="005025FA"/>
    <w:rsid w:val="00505943"/>
    <w:rsid w:val="00527C9D"/>
    <w:rsid w:val="005338AC"/>
    <w:rsid w:val="00555B26"/>
    <w:rsid w:val="00561379"/>
    <w:rsid w:val="0056745E"/>
    <w:rsid w:val="00567E3F"/>
    <w:rsid w:val="005A4060"/>
    <w:rsid w:val="005F24ED"/>
    <w:rsid w:val="00607BA2"/>
    <w:rsid w:val="00617D91"/>
    <w:rsid w:val="00695569"/>
    <w:rsid w:val="006A2D65"/>
    <w:rsid w:val="006A4BEB"/>
    <w:rsid w:val="006B5169"/>
    <w:rsid w:val="006E2F25"/>
    <w:rsid w:val="00721398"/>
    <w:rsid w:val="00727566"/>
    <w:rsid w:val="00740127"/>
    <w:rsid w:val="00766734"/>
    <w:rsid w:val="00787E58"/>
    <w:rsid w:val="007A3FA2"/>
    <w:rsid w:val="007A5771"/>
    <w:rsid w:val="007C613D"/>
    <w:rsid w:val="008155E7"/>
    <w:rsid w:val="00825D8A"/>
    <w:rsid w:val="00836281"/>
    <w:rsid w:val="00882633"/>
    <w:rsid w:val="008E2B8B"/>
    <w:rsid w:val="009127C2"/>
    <w:rsid w:val="0093726D"/>
    <w:rsid w:val="009377CC"/>
    <w:rsid w:val="00964EA2"/>
    <w:rsid w:val="009F6A3A"/>
    <w:rsid w:val="00A20CCB"/>
    <w:rsid w:val="00A52616"/>
    <w:rsid w:val="00A6749B"/>
    <w:rsid w:val="00AF57C9"/>
    <w:rsid w:val="00B252BE"/>
    <w:rsid w:val="00B33D35"/>
    <w:rsid w:val="00BC188E"/>
    <w:rsid w:val="00C078E7"/>
    <w:rsid w:val="00C72CD7"/>
    <w:rsid w:val="00CA2FEA"/>
    <w:rsid w:val="00CE5B8E"/>
    <w:rsid w:val="00D45A5A"/>
    <w:rsid w:val="00D81DBB"/>
    <w:rsid w:val="00DA7226"/>
    <w:rsid w:val="00E80653"/>
    <w:rsid w:val="00E80F6D"/>
    <w:rsid w:val="00E94384"/>
    <w:rsid w:val="00E954B5"/>
    <w:rsid w:val="00EC704A"/>
    <w:rsid w:val="00F52EE9"/>
    <w:rsid w:val="00F579FE"/>
    <w:rsid w:val="00F71697"/>
    <w:rsid w:val="00F905DD"/>
    <w:rsid w:val="00FA257F"/>
    <w:rsid w:val="00FC463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0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7C2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127C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9127C2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9127C2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9127C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9127C2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9127C2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9127C2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9127C2"/>
    <w:rPr>
      <w:rFonts w:ascii="Cambria" w:hAnsi="Cambria"/>
      <w:i/>
      <w:color w:val="404040"/>
      <w:sz w:val="20"/>
    </w:rPr>
  </w:style>
  <w:style w:type="paragraph" w:styleId="a3">
    <w:name w:val="Title"/>
    <w:basedOn w:val="a"/>
    <w:next w:val="a"/>
    <w:link w:val="a4"/>
    <w:uiPriority w:val="99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9127C2"/>
    <w:rPr>
      <w:rFonts w:ascii="Cambria" w:hAnsi="Cambria"/>
      <w:color w:val="343434"/>
      <w:spacing w:val="5"/>
      <w:kern w:val="28"/>
      <w:sz w:val="52"/>
    </w:rPr>
  </w:style>
  <w:style w:type="character" w:styleId="a5">
    <w:name w:val="Book Title"/>
    <w:uiPriority w:val="99"/>
    <w:qFormat/>
    <w:rsid w:val="009127C2"/>
    <w:rPr>
      <w:b/>
      <w:smallCaps/>
      <w:spacing w:val="5"/>
    </w:rPr>
  </w:style>
  <w:style w:type="paragraph" w:styleId="a6">
    <w:name w:val="caption"/>
    <w:basedOn w:val="a"/>
    <w:next w:val="a"/>
    <w:uiPriority w:val="99"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9127C2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9127C2"/>
    <w:rPr>
      <w:rFonts w:ascii="Cambria" w:hAnsi="Cambria"/>
      <w:i/>
      <w:color w:val="2DA2BF"/>
      <w:spacing w:val="15"/>
      <w:sz w:val="24"/>
    </w:rPr>
  </w:style>
  <w:style w:type="character" w:styleId="a9">
    <w:name w:val="Strong"/>
    <w:uiPriority w:val="99"/>
    <w:qFormat/>
    <w:rsid w:val="009127C2"/>
    <w:rPr>
      <w:rFonts w:cs="Times New Roman"/>
      <w:b/>
    </w:rPr>
  </w:style>
  <w:style w:type="character" w:styleId="aa">
    <w:name w:val="Emphasis"/>
    <w:uiPriority w:val="99"/>
    <w:qFormat/>
    <w:rsid w:val="009127C2"/>
    <w:rPr>
      <w:rFonts w:cs="Times New Roman"/>
      <w:i/>
    </w:rPr>
  </w:style>
  <w:style w:type="paragraph" w:styleId="ab">
    <w:name w:val="No Spacing"/>
    <w:uiPriority w:val="99"/>
    <w:qFormat/>
    <w:rsid w:val="009127C2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27C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9127C2"/>
    <w:rPr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9127C2"/>
    <w:rPr>
      <w:b/>
      <w:i/>
      <w:color w:val="2DA2BF"/>
    </w:rPr>
  </w:style>
  <w:style w:type="character" w:styleId="af">
    <w:name w:val="Subtle Emphasis"/>
    <w:uiPriority w:val="99"/>
    <w:qFormat/>
    <w:rsid w:val="009127C2"/>
    <w:rPr>
      <w:i/>
      <w:color w:val="808080"/>
    </w:rPr>
  </w:style>
  <w:style w:type="character" w:styleId="af0">
    <w:name w:val="Intense Emphasis"/>
    <w:uiPriority w:val="99"/>
    <w:qFormat/>
    <w:rsid w:val="009127C2"/>
    <w:rPr>
      <w:b/>
      <w:i/>
      <w:color w:val="2DA2BF"/>
    </w:rPr>
  </w:style>
  <w:style w:type="character" w:styleId="af1">
    <w:name w:val="Subtle Reference"/>
    <w:uiPriority w:val="99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99"/>
    <w:qFormat/>
    <w:rsid w:val="009127C2"/>
    <w:rPr>
      <w:b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99"/>
    <w:qFormat/>
    <w:rsid w:val="009127C2"/>
    <w:pPr>
      <w:outlineLvl w:val="9"/>
    </w:pPr>
  </w:style>
  <w:style w:type="character" w:styleId="af4">
    <w:name w:val="Hyperlink"/>
    <w:uiPriority w:val="99"/>
    <w:rsid w:val="000A00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A0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00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Body Text"/>
    <w:basedOn w:val="a"/>
    <w:link w:val="af6"/>
    <w:uiPriority w:val="99"/>
    <w:rsid w:val="003D0B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3D0BF1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rsid w:val="00740127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E2B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D2DC-35A0-4C94-9D88-8CD13BB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Фомин Олег Владимирович</cp:lastModifiedBy>
  <cp:revision>55</cp:revision>
  <cp:lastPrinted>2015-11-09T12:24:00Z</cp:lastPrinted>
  <dcterms:created xsi:type="dcterms:W3CDTF">2015-01-22T06:22:00Z</dcterms:created>
  <dcterms:modified xsi:type="dcterms:W3CDTF">2016-08-10T12:45:00Z</dcterms:modified>
</cp:coreProperties>
</file>