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428A" w:rsidRPr="005B6F85" w:rsidRDefault="00F979B0" w:rsidP="00825178">
      <w:pPr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ПРОТОКОЛ</w:t>
      </w:r>
    </w:p>
    <w:p w:rsidR="00F979B0" w:rsidRDefault="0038016B" w:rsidP="008251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внеочередного </w:t>
      </w:r>
      <w:r w:rsidR="00E83070" w:rsidRPr="00E83070">
        <w:rPr>
          <w:rFonts w:ascii="Times New Roman" w:hAnsi="Times New Roman" w:cs="Times New Roman"/>
          <w:sz w:val="28"/>
          <w:szCs w:val="28"/>
        </w:rPr>
        <w:t xml:space="preserve">заседания </w:t>
      </w:r>
      <w:r w:rsidR="00EB75CA">
        <w:rPr>
          <w:rFonts w:ascii="Times New Roman" w:hAnsi="Times New Roman" w:cs="Times New Roman"/>
          <w:sz w:val="28"/>
          <w:szCs w:val="28"/>
        </w:rPr>
        <w:t>антитеррористической комиссии муниципального образования «</w:t>
      </w:r>
      <w:r w:rsidR="003614DF">
        <w:rPr>
          <w:rFonts w:ascii="Times New Roman" w:hAnsi="Times New Roman" w:cs="Times New Roman"/>
          <w:sz w:val="28"/>
          <w:szCs w:val="28"/>
        </w:rPr>
        <w:t>Г</w:t>
      </w:r>
      <w:r w:rsidR="00EB75CA">
        <w:rPr>
          <w:rFonts w:ascii="Times New Roman" w:hAnsi="Times New Roman" w:cs="Times New Roman"/>
          <w:sz w:val="28"/>
          <w:szCs w:val="28"/>
        </w:rPr>
        <w:t>ород Азов»</w:t>
      </w:r>
    </w:p>
    <w:p w:rsidR="00D16187" w:rsidRDefault="00D16187" w:rsidP="00825178">
      <w:pPr>
        <w:rPr>
          <w:rFonts w:ascii="Times New Roman" w:hAnsi="Times New Roman" w:cs="Times New Roman"/>
          <w:sz w:val="28"/>
          <w:szCs w:val="28"/>
        </w:rPr>
      </w:pPr>
    </w:p>
    <w:p w:rsidR="00F979B0" w:rsidRDefault="00D97DA0" w:rsidP="00825178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F979B0">
        <w:rPr>
          <w:rFonts w:ascii="Times New Roman" w:hAnsi="Times New Roman" w:cs="Times New Roman"/>
          <w:sz w:val="28"/>
          <w:szCs w:val="28"/>
        </w:rPr>
        <w:t>.</w:t>
      </w:r>
      <w:r w:rsidR="00EC7A1E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4</w:t>
      </w:r>
      <w:r w:rsidR="00F979B0">
        <w:rPr>
          <w:rFonts w:ascii="Times New Roman" w:hAnsi="Times New Roman" w:cs="Times New Roman"/>
          <w:sz w:val="28"/>
          <w:szCs w:val="28"/>
        </w:rPr>
        <w:t>.201</w:t>
      </w:r>
      <w:r w:rsidR="00EC7A1E">
        <w:rPr>
          <w:rFonts w:ascii="Times New Roman" w:hAnsi="Times New Roman" w:cs="Times New Roman"/>
          <w:sz w:val="28"/>
          <w:szCs w:val="28"/>
        </w:rPr>
        <w:t>6</w:t>
      </w:r>
      <w:r w:rsidR="00F979B0">
        <w:rPr>
          <w:rFonts w:ascii="Times New Roman" w:hAnsi="Times New Roman" w:cs="Times New Roman"/>
          <w:sz w:val="28"/>
          <w:szCs w:val="28"/>
        </w:rPr>
        <w:tab/>
        <w:t xml:space="preserve">№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F979B0" w:rsidRDefault="00F979B0" w:rsidP="00825178">
      <w:pPr>
        <w:tabs>
          <w:tab w:val="left" w:pos="861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F27EA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–</w:t>
      </w:r>
      <w:r w:rsidR="008F10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26480"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  <w:r w:rsidR="00226480">
        <w:rPr>
          <w:rFonts w:ascii="Times New Roman" w:hAnsi="Times New Roman" w:cs="Times New Roman"/>
          <w:sz w:val="28"/>
          <w:szCs w:val="28"/>
        </w:rPr>
        <w:t xml:space="preserve"> В.В.</w:t>
      </w:r>
      <w:r>
        <w:rPr>
          <w:rFonts w:ascii="Times New Roman" w:hAnsi="Times New Roman" w:cs="Times New Roman"/>
          <w:sz w:val="28"/>
          <w:szCs w:val="28"/>
        </w:rPr>
        <w:t>, глав</w:t>
      </w:r>
      <w:r w:rsidR="00EC7A1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города Азова. </w:t>
      </w:r>
    </w:p>
    <w:p w:rsidR="00AF27EA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F27EA" w:rsidRDefault="00AF27EA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– </w:t>
      </w:r>
      <w:proofErr w:type="spellStart"/>
      <w:r w:rsidR="00140CCC">
        <w:rPr>
          <w:rFonts w:ascii="Times New Roman" w:hAnsi="Times New Roman" w:cs="Times New Roman"/>
          <w:sz w:val="28"/>
          <w:szCs w:val="28"/>
        </w:rPr>
        <w:t>Конопий</w:t>
      </w:r>
      <w:proofErr w:type="spellEnd"/>
      <w:r w:rsidR="00140CCC">
        <w:rPr>
          <w:rFonts w:ascii="Times New Roman" w:hAnsi="Times New Roman" w:cs="Times New Roman"/>
          <w:sz w:val="28"/>
          <w:szCs w:val="28"/>
        </w:rPr>
        <w:t xml:space="preserve"> Т.А</w:t>
      </w:r>
      <w:r>
        <w:rPr>
          <w:rFonts w:ascii="Times New Roman" w:hAnsi="Times New Roman" w:cs="Times New Roman"/>
          <w:sz w:val="28"/>
          <w:szCs w:val="28"/>
        </w:rPr>
        <w:t>., специалист отдела защиты территорий и</w:t>
      </w:r>
      <w:r w:rsidR="00140CC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населения МКУ «Управление ГОЧС города Азова».</w:t>
      </w:r>
    </w:p>
    <w:p w:rsidR="000A7E42" w:rsidRDefault="000A7E42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02B" w:rsidRDefault="000A7E42" w:rsidP="0082517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Присутствовал</w:t>
      </w:r>
      <w:r w:rsidR="00625FB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C67E66">
        <w:rPr>
          <w:rFonts w:ascii="Times New Roman" w:hAnsi="Times New Roman" w:cs="Times New Roman"/>
          <w:sz w:val="28"/>
          <w:szCs w:val="28"/>
        </w:rPr>
        <w:t>42 человека (список прилагается)</w:t>
      </w:r>
    </w:p>
    <w:p w:rsidR="00C67E66" w:rsidRDefault="00C67E66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9202B" w:rsidRPr="005B6F85" w:rsidRDefault="0049202B" w:rsidP="00825178">
      <w:pPr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49202B" w:rsidRDefault="0049202B" w:rsidP="00825178">
      <w:pPr>
        <w:rPr>
          <w:rFonts w:ascii="Times New Roman" w:hAnsi="Times New Roman" w:cs="Times New Roman"/>
          <w:sz w:val="28"/>
          <w:szCs w:val="28"/>
        </w:rPr>
      </w:pPr>
    </w:p>
    <w:p w:rsidR="0049202B" w:rsidRPr="002516B8" w:rsidRDefault="0049202B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8C4335" w:rsidRPr="008C4335">
        <w:rPr>
          <w:rFonts w:ascii="Times New Roman" w:hAnsi="Times New Roman" w:cs="Times New Roman"/>
          <w:sz w:val="28"/>
          <w:szCs w:val="28"/>
        </w:rPr>
        <w:t xml:space="preserve">«Об антитеррористической безопасности мест массового пребывания граждан в период подготовки и проведения майских праздников» </w:t>
      </w:r>
      <w:r w:rsidRPr="002516B8">
        <w:rPr>
          <w:rFonts w:ascii="Times New Roman" w:hAnsi="Times New Roman" w:cs="Times New Roman"/>
          <w:sz w:val="28"/>
          <w:szCs w:val="28"/>
        </w:rPr>
        <w:t>(</w:t>
      </w:r>
      <w:r w:rsidR="008C4335">
        <w:rPr>
          <w:rFonts w:ascii="Times New Roman" w:hAnsi="Times New Roman" w:cs="Times New Roman"/>
          <w:sz w:val="28"/>
          <w:szCs w:val="28"/>
        </w:rPr>
        <w:t>Чередниченко П.Г.,</w:t>
      </w:r>
      <w:r w:rsidR="00DC6DDA" w:rsidRPr="00DC6DDA">
        <w:rPr>
          <w:rFonts w:ascii="Times New Roman" w:hAnsi="Times New Roman" w:cs="Times New Roman"/>
          <w:sz w:val="28"/>
          <w:szCs w:val="28"/>
        </w:rPr>
        <w:t xml:space="preserve"> </w:t>
      </w:r>
      <w:r w:rsidR="00DC6DDA">
        <w:rPr>
          <w:rFonts w:ascii="Times New Roman" w:hAnsi="Times New Roman" w:cs="Times New Roman"/>
          <w:sz w:val="28"/>
          <w:szCs w:val="28"/>
        </w:rPr>
        <w:t xml:space="preserve">Белов </w:t>
      </w:r>
      <w:r w:rsidR="007615D7">
        <w:rPr>
          <w:rFonts w:ascii="Times New Roman" w:hAnsi="Times New Roman" w:cs="Times New Roman"/>
          <w:sz w:val="28"/>
          <w:szCs w:val="28"/>
        </w:rPr>
        <w:t>В.В.</w:t>
      </w:r>
      <w:r w:rsidR="00484DB7" w:rsidRPr="002516B8">
        <w:rPr>
          <w:rFonts w:ascii="Times New Roman" w:hAnsi="Times New Roman" w:cs="Times New Roman"/>
          <w:sz w:val="28"/>
          <w:szCs w:val="28"/>
        </w:rPr>
        <w:t>).</w:t>
      </w:r>
    </w:p>
    <w:p w:rsidR="0053288F" w:rsidRPr="002516B8" w:rsidRDefault="0053288F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6B8">
        <w:rPr>
          <w:rFonts w:ascii="Times New Roman" w:hAnsi="Times New Roman" w:cs="Times New Roman"/>
          <w:sz w:val="28"/>
          <w:szCs w:val="28"/>
        </w:rPr>
        <w:t xml:space="preserve">2. </w:t>
      </w:r>
      <w:r w:rsidR="008C4335" w:rsidRPr="008C4335">
        <w:rPr>
          <w:rFonts w:ascii="Times New Roman" w:hAnsi="Times New Roman" w:cs="Times New Roman"/>
          <w:sz w:val="28"/>
          <w:szCs w:val="28"/>
        </w:rPr>
        <w:t>«О противодействии экстремизму и терроризму в сети Интернет»</w:t>
      </w:r>
      <w:r w:rsidR="002516B8">
        <w:rPr>
          <w:rFonts w:ascii="Times New Roman" w:hAnsi="Times New Roman" w:cs="Times New Roman"/>
          <w:sz w:val="28"/>
          <w:szCs w:val="28"/>
        </w:rPr>
        <w:t xml:space="preserve"> (</w:t>
      </w:r>
      <w:r w:rsidR="00FC5F8B" w:rsidRPr="00FC5F8B">
        <w:rPr>
          <w:rFonts w:ascii="Times New Roman" w:hAnsi="Times New Roman" w:cs="Times New Roman"/>
          <w:sz w:val="28"/>
          <w:szCs w:val="28"/>
        </w:rPr>
        <w:t>Чередниченко П.Г., Белов В.В.</w:t>
      </w:r>
      <w:r w:rsidR="007615D7">
        <w:rPr>
          <w:rFonts w:ascii="Times New Roman" w:hAnsi="Times New Roman" w:cs="Times New Roman"/>
          <w:sz w:val="28"/>
          <w:szCs w:val="28"/>
        </w:rPr>
        <w:t>)</w:t>
      </w:r>
      <w:r w:rsidR="00684B0F">
        <w:rPr>
          <w:rFonts w:ascii="Times New Roman" w:hAnsi="Times New Roman" w:cs="Times New Roman"/>
          <w:sz w:val="28"/>
          <w:szCs w:val="28"/>
        </w:rPr>
        <w:t>.</w:t>
      </w:r>
    </w:p>
    <w:p w:rsidR="0053288F" w:rsidRPr="002516B8" w:rsidRDefault="0053288F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6B8">
        <w:rPr>
          <w:rFonts w:ascii="Times New Roman" w:hAnsi="Times New Roman" w:cs="Times New Roman"/>
          <w:sz w:val="28"/>
          <w:szCs w:val="28"/>
        </w:rPr>
        <w:t xml:space="preserve">3. </w:t>
      </w:r>
      <w:r w:rsidR="00503853" w:rsidRPr="00503853">
        <w:rPr>
          <w:rFonts w:ascii="Times New Roman" w:hAnsi="Times New Roman" w:cs="Times New Roman"/>
          <w:sz w:val="28"/>
          <w:szCs w:val="28"/>
        </w:rPr>
        <w:t>«Об утверждении перечня мест массового пребывания людей города Азова с учетом рекомендаций МВД России по вопросам применения требований к антитеррористической защищенности мест массового пребывания людей, утвержденных постановлением Правительства Российской Федерации от 25.03.2015 № 272»</w:t>
      </w:r>
      <w:r w:rsidR="0084134F">
        <w:rPr>
          <w:rFonts w:ascii="Times New Roman" w:hAnsi="Times New Roman" w:cs="Times New Roman"/>
          <w:sz w:val="28"/>
          <w:szCs w:val="28"/>
        </w:rPr>
        <w:t xml:space="preserve"> (</w:t>
      </w:r>
      <w:r w:rsidR="00503853">
        <w:rPr>
          <w:rFonts w:ascii="Times New Roman" w:hAnsi="Times New Roman" w:cs="Times New Roman"/>
          <w:sz w:val="28"/>
          <w:szCs w:val="28"/>
        </w:rPr>
        <w:t>Дзюба И.Н.</w:t>
      </w:r>
      <w:r w:rsidR="0084134F">
        <w:rPr>
          <w:rFonts w:ascii="Times New Roman" w:hAnsi="Times New Roman" w:cs="Times New Roman"/>
          <w:sz w:val="28"/>
          <w:szCs w:val="28"/>
        </w:rPr>
        <w:t>)</w:t>
      </w:r>
      <w:r w:rsidR="00684B0F">
        <w:rPr>
          <w:rFonts w:ascii="Times New Roman" w:hAnsi="Times New Roman" w:cs="Times New Roman"/>
          <w:sz w:val="28"/>
          <w:szCs w:val="28"/>
        </w:rPr>
        <w:t>.</w:t>
      </w:r>
    </w:p>
    <w:p w:rsidR="0053288F" w:rsidRDefault="0053288F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516B8">
        <w:rPr>
          <w:rFonts w:ascii="Times New Roman" w:hAnsi="Times New Roman" w:cs="Times New Roman"/>
          <w:sz w:val="28"/>
          <w:szCs w:val="28"/>
        </w:rPr>
        <w:t xml:space="preserve">4. </w:t>
      </w:r>
      <w:r w:rsidR="00503853" w:rsidRPr="00503853">
        <w:rPr>
          <w:rFonts w:ascii="Times New Roman" w:hAnsi="Times New Roman" w:cs="Times New Roman"/>
          <w:sz w:val="28"/>
          <w:szCs w:val="28"/>
        </w:rPr>
        <w:t>«О реализации мероприятий по антитеррористической защищенности объектов потребительского рынка города Азова, в том числе в период подготовки к Чемпионату мира по футболу 2018»</w:t>
      </w:r>
      <w:r w:rsidR="0084134F">
        <w:rPr>
          <w:rFonts w:ascii="Times New Roman" w:hAnsi="Times New Roman" w:cs="Times New Roman"/>
          <w:sz w:val="28"/>
          <w:szCs w:val="28"/>
        </w:rPr>
        <w:t xml:space="preserve"> (</w:t>
      </w:r>
      <w:r w:rsidR="0057711A">
        <w:rPr>
          <w:rFonts w:ascii="Times New Roman" w:hAnsi="Times New Roman" w:cs="Times New Roman"/>
          <w:sz w:val="28"/>
          <w:szCs w:val="28"/>
        </w:rPr>
        <w:t>Соколенко Н.А.</w:t>
      </w:r>
      <w:r w:rsidR="0084134F">
        <w:rPr>
          <w:rFonts w:ascii="Times New Roman" w:hAnsi="Times New Roman" w:cs="Times New Roman"/>
          <w:sz w:val="28"/>
          <w:szCs w:val="28"/>
        </w:rPr>
        <w:t>)</w:t>
      </w:r>
      <w:r w:rsidR="00684B0F">
        <w:rPr>
          <w:rFonts w:ascii="Times New Roman" w:hAnsi="Times New Roman" w:cs="Times New Roman"/>
          <w:sz w:val="28"/>
          <w:szCs w:val="28"/>
        </w:rPr>
        <w:t>.</w:t>
      </w:r>
    </w:p>
    <w:p w:rsidR="00241DDC" w:rsidRDefault="00241DDC" w:rsidP="0082517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245F" w:rsidRPr="005B6F85" w:rsidRDefault="00241DDC" w:rsidP="00825178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1.</w:t>
      </w:r>
      <w:r w:rsidR="00D62BBC" w:rsidRPr="005B6F85">
        <w:rPr>
          <w:rFonts w:ascii="Times New Roman" w:hAnsi="Times New Roman" w:cs="Times New Roman"/>
          <w:b/>
          <w:sz w:val="28"/>
          <w:szCs w:val="28"/>
        </w:rPr>
        <w:t xml:space="preserve"> СЛУШАЛИ:</w:t>
      </w:r>
    </w:p>
    <w:p w:rsidR="003C0A36" w:rsidRDefault="0057711A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Чередниченко П.Г.</w:t>
      </w:r>
      <w:r w:rsidR="002051B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заместителя начальника полиции</w:t>
      </w:r>
      <w:r w:rsidR="006827A0">
        <w:rPr>
          <w:rFonts w:ascii="Times New Roman" w:hAnsi="Times New Roman" w:cs="Times New Roman"/>
          <w:sz w:val="28"/>
          <w:szCs w:val="28"/>
        </w:rPr>
        <w:t xml:space="preserve"> Межмуниципального отдела МВД России «Азовский»</w:t>
      </w:r>
      <w:r>
        <w:rPr>
          <w:rFonts w:ascii="Times New Roman" w:hAnsi="Times New Roman" w:cs="Times New Roman"/>
          <w:sz w:val="28"/>
          <w:szCs w:val="28"/>
        </w:rPr>
        <w:t xml:space="preserve"> по охране общественного порядка</w:t>
      </w:r>
      <w:r w:rsidR="00067412">
        <w:rPr>
          <w:rFonts w:ascii="Times New Roman" w:hAnsi="Times New Roman" w:cs="Times New Roman"/>
          <w:sz w:val="28"/>
          <w:szCs w:val="28"/>
        </w:rPr>
        <w:t>,</w:t>
      </w:r>
    </w:p>
    <w:p w:rsidR="00F261B3" w:rsidRDefault="00F261B3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Белова В.В. – заместителя главы администрации по социальным вопросам – директора Департамента социального развития г. Азова.</w:t>
      </w:r>
    </w:p>
    <w:p w:rsidR="00753144" w:rsidRDefault="00753144" w:rsidP="0082517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53144" w:rsidRPr="00753144" w:rsidRDefault="00753144" w:rsidP="00753144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3144">
        <w:rPr>
          <w:rFonts w:ascii="Times New Roman" w:hAnsi="Times New Roman" w:cs="Times New Roman"/>
          <w:b/>
          <w:sz w:val="28"/>
          <w:szCs w:val="28"/>
        </w:rPr>
        <w:t>ВЫСТУПИЛ:</w:t>
      </w:r>
    </w:p>
    <w:p w:rsidR="00753144" w:rsidRDefault="00753144" w:rsidP="0075314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В.В.</w:t>
      </w:r>
      <w:r w:rsidRPr="00753144">
        <w:rPr>
          <w:rFonts w:ascii="Times New Roman" w:hAnsi="Times New Roman" w:cs="Times New Roman"/>
          <w:sz w:val="28"/>
          <w:szCs w:val="28"/>
        </w:rPr>
        <w:t xml:space="preserve"> - глав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53144">
        <w:rPr>
          <w:rFonts w:ascii="Times New Roman" w:hAnsi="Times New Roman" w:cs="Times New Roman"/>
          <w:sz w:val="28"/>
          <w:szCs w:val="28"/>
        </w:rPr>
        <w:t xml:space="preserve"> администрации города Азова</w:t>
      </w:r>
      <w:r w:rsidR="000010A5">
        <w:rPr>
          <w:rFonts w:ascii="Times New Roman" w:hAnsi="Times New Roman" w:cs="Times New Roman"/>
          <w:sz w:val="28"/>
          <w:szCs w:val="28"/>
        </w:rPr>
        <w:t>.</w:t>
      </w:r>
    </w:p>
    <w:p w:rsidR="00753144" w:rsidRPr="00753144" w:rsidRDefault="00753144" w:rsidP="00F261B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D62BBC" w:rsidRDefault="00D62BBC" w:rsidP="0057711A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B6F85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57711A" w:rsidRPr="0057711A" w:rsidRDefault="0057711A" w:rsidP="005771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11A">
        <w:rPr>
          <w:rFonts w:ascii="Times New Roman" w:hAnsi="Times New Roman" w:cs="Times New Roman"/>
          <w:sz w:val="28"/>
          <w:szCs w:val="28"/>
        </w:rPr>
        <w:t>1. Информацию «Об антитеррористической безопасности мест массового пребывания граждан в период подготовки и проведения майских праздников» принять к сведению.</w:t>
      </w:r>
    </w:p>
    <w:p w:rsidR="0057711A" w:rsidRPr="0057711A" w:rsidRDefault="0057711A" w:rsidP="005771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11A">
        <w:rPr>
          <w:rFonts w:ascii="Times New Roman" w:hAnsi="Times New Roman" w:cs="Times New Roman"/>
          <w:sz w:val="28"/>
          <w:szCs w:val="28"/>
        </w:rPr>
        <w:t xml:space="preserve">2. Заместителям главы администрации города Азова (Белов В.В., </w:t>
      </w:r>
      <w:proofErr w:type="spellStart"/>
      <w:r w:rsidRPr="0057711A">
        <w:rPr>
          <w:rFonts w:ascii="Times New Roman" w:hAnsi="Times New Roman" w:cs="Times New Roman"/>
          <w:sz w:val="28"/>
          <w:szCs w:val="28"/>
        </w:rPr>
        <w:t>Балбуцкий</w:t>
      </w:r>
      <w:proofErr w:type="spellEnd"/>
      <w:r w:rsidRPr="0057711A">
        <w:rPr>
          <w:rFonts w:ascii="Times New Roman" w:hAnsi="Times New Roman" w:cs="Times New Roman"/>
          <w:sz w:val="28"/>
          <w:szCs w:val="28"/>
        </w:rPr>
        <w:t xml:space="preserve"> Н.М., Рябоконь А.Н.):</w:t>
      </w:r>
    </w:p>
    <w:p w:rsidR="0057711A" w:rsidRPr="0057711A" w:rsidRDefault="0057711A" w:rsidP="005771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11A">
        <w:rPr>
          <w:rFonts w:ascii="Times New Roman" w:hAnsi="Times New Roman" w:cs="Times New Roman"/>
          <w:sz w:val="28"/>
          <w:szCs w:val="28"/>
        </w:rPr>
        <w:lastRenderedPageBreak/>
        <w:t>2.1. Провести дополнительные инструктажи по усилению бдительности, алгоритму действий при угрозе совершения либо совершении террористического акта, возникновении иных чрезвычайных ситуаций.</w:t>
      </w:r>
    </w:p>
    <w:p w:rsidR="0057711A" w:rsidRPr="0057711A" w:rsidRDefault="0057711A" w:rsidP="005771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11A">
        <w:rPr>
          <w:rFonts w:ascii="Times New Roman" w:hAnsi="Times New Roman" w:cs="Times New Roman"/>
          <w:sz w:val="28"/>
          <w:szCs w:val="28"/>
        </w:rPr>
        <w:t>2.2. Осуществить контроль эффективности принимаемых мер по антитеррористической защищенности объектов транспорта, промышленности, энергетики и жизнеобеспечения, мест массового пребывания людей, в том числе спортивных сооружений, учреждений здравоохранения, образования и культуры.</w:t>
      </w:r>
    </w:p>
    <w:p w:rsidR="0057711A" w:rsidRPr="0057711A" w:rsidRDefault="0057711A" w:rsidP="005771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11A">
        <w:rPr>
          <w:rFonts w:ascii="Times New Roman" w:hAnsi="Times New Roman" w:cs="Times New Roman"/>
          <w:sz w:val="28"/>
          <w:szCs w:val="28"/>
        </w:rPr>
        <w:t>3. Заместителю главы администрации – начальнику Управления жилищно-коммунального хозяйства (Рябоконь А.Н.) организовать проведение технических проверок газовых установок, используемых для поддержания вечного огня на мемориале Победы, с составлением соответствующего акта.</w:t>
      </w:r>
    </w:p>
    <w:p w:rsidR="0057711A" w:rsidRPr="0057711A" w:rsidRDefault="0057711A" w:rsidP="005771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11A">
        <w:rPr>
          <w:rFonts w:ascii="Times New Roman" w:hAnsi="Times New Roman" w:cs="Times New Roman"/>
          <w:sz w:val="28"/>
          <w:szCs w:val="28"/>
        </w:rPr>
        <w:t>4. Заместителю главы администрации по организационно-правовым и кадровым вопросам (Шевченко Д.Е.) осуществить инструктажи ответственных дежурных должностных лиц администрации города Азова с 30.04.2016 по 03.05.2016 и с 07.05.2016 по 09.05.2016 по своевременному реагированию на изменение обстановки, информированию о кризисных ситуациях антитеррористической комиссии и оперативного штаба в Ростовской области.</w:t>
      </w:r>
    </w:p>
    <w:p w:rsidR="0057711A" w:rsidRPr="0057711A" w:rsidRDefault="0057711A" w:rsidP="005771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11A">
        <w:rPr>
          <w:rFonts w:ascii="Times New Roman" w:hAnsi="Times New Roman" w:cs="Times New Roman"/>
          <w:sz w:val="28"/>
          <w:szCs w:val="28"/>
        </w:rPr>
        <w:t>5. Советнику главы администрации города Азова в период проведения праздничных мероприятий привлечь для обеспечения общественного порядка представителей общественных организаций правоохранительной направленности города Азова.</w:t>
      </w:r>
    </w:p>
    <w:p w:rsidR="0057711A" w:rsidRPr="0057711A" w:rsidRDefault="0057711A" w:rsidP="005771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11A">
        <w:rPr>
          <w:rFonts w:ascii="Times New Roman" w:hAnsi="Times New Roman" w:cs="Times New Roman"/>
          <w:sz w:val="28"/>
          <w:szCs w:val="28"/>
        </w:rPr>
        <w:t>6. Заместителю главы администрации по социальным вопросам – директору Департамента социального развития г. Азова (Белов В.В.) в период проведения праздничных мероприятий:</w:t>
      </w:r>
    </w:p>
    <w:p w:rsidR="0057711A" w:rsidRPr="0057711A" w:rsidRDefault="0057711A" w:rsidP="005771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11A">
        <w:rPr>
          <w:rFonts w:ascii="Times New Roman" w:hAnsi="Times New Roman" w:cs="Times New Roman"/>
          <w:sz w:val="28"/>
          <w:szCs w:val="28"/>
        </w:rPr>
        <w:t>6.1. Организовать дежурство бригад скорой медицинской помощи в местах массового пребывания людей, а также первоочередное обслуживание вызовов, поступающих с мест чествования ветеранов, участвующих в праздничных мероприятиях.</w:t>
      </w:r>
    </w:p>
    <w:p w:rsidR="0057711A" w:rsidRPr="0057711A" w:rsidRDefault="0057711A" w:rsidP="005771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11A">
        <w:rPr>
          <w:rFonts w:ascii="Times New Roman" w:hAnsi="Times New Roman" w:cs="Times New Roman"/>
          <w:sz w:val="28"/>
          <w:szCs w:val="28"/>
        </w:rPr>
        <w:t>6.2. Предусмотреть в МБУЗ ЦГБ г. Азова наличие резерва в размере 10 % коечного фонда.</w:t>
      </w:r>
    </w:p>
    <w:p w:rsidR="0057711A" w:rsidRPr="0057711A" w:rsidRDefault="0057711A" w:rsidP="005771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11A">
        <w:rPr>
          <w:rFonts w:ascii="Times New Roman" w:hAnsi="Times New Roman" w:cs="Times New Roman"/>
          <w:sz w:val="28"/>
          <w:szCs w:val="28"/>
        </w:rPr>
        <w:t xml:space="preserve">6.3. Обеспечить работу </w:t>
      </w:r>
      <w:proofErr w:type="spellStart"/>
      <w:r w:rsidRPr="0057711A">
        <w:rPr>
          <w:rFonts w:ascii="Times New Roman" w:hAnsi="Times New Roman" w:cs="Times New Roman"/>
          <w:sz w:val="28"/>
          <w:szCs w:val="28"/>
        </w:rPr>
        <w:t>травмопунктов</w:t>
      </w:r>
      <w:proofErr w:type="spellEnd"/>
      <w:r w:rsidRPr="0057711A">
        <w:rPr>
          <w:rFonts w:ascii="Times New Roman" w:hAnsi="Times New Roman" w:cs="Times New Roman"/>
          <w:sz w:val="28"/>
          <w:szCs w:val="28"/>
        </w:rPr>
        <w:t>, поликлинических учреждений и подразделений МБУЗ ЦГБ г. Азова по оказанию амбулаторной помощи населению и выписке льготных рецептов.</w:t>
      </w:r>
    </w:p>
    <w:p w:rsidR="002051B0" w:rsidRDefault="0057711A" w:rsidP="005771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7711A">
        <w:rPr>
          <w:rFonts w:ascii="Times New Roman" w:hAnsi="Times New Roman" w:cs="Times New Roman"/>
          <w:sz w:val="28"/>
          <w:szCs w:val="28"/>
        </w:rPr>
        <w:t>7. Управляющему делами администрации города Азова (</w:t>
      </w:r>
      <w:proofErr w:type="spellStart"/>
      <w:r w:rsidRPr="0057711A">
        <w:rPr>
          <w:rFonts w:ascii="Times New Roman" w:hAnsi="Times New Roman" w:cs="Times New Roman"/>
          <w:sz w:val="28"/>
          <w:szCs w:val="28"/>
        </w:rPr>
        <w:t>Мамичев</w:t>
      </w:r>
      <w:proofErr w:type="spellEnd"/>
      <w:r w:rsidRPr="0057711A">
        <w:rPr>
          <w:rFonts w:ascii="Times New Roman" w:hAnsi="Times New Roman" w:cs="Times New Roman"/>
          <w:sz w:val="28"/>
          <w:szCs w:val="28"/>
        </w:rPr>
        <w:t xml:space="preserve"> Е.Е.) провести разъяснительную работу с председателями КТОС г. Азова об усилении бдительности граждан в период праздничных мероприятий, разъяснение порядка действий при получении информации о возможных угрозах безопасности.</w:t>
      </w:r>
    </w:p>
    <w:p w:rsidR="0057711A" w:rsidRDefault="0057711A" w:rsidP="0057711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1B0" w:rsidRDefault="002051B0" w:rsidP="00546A55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1B0">
        <w:rPr>
          <w:rFonts w:ascii="Times New Roman" w:hAnsi="Times New Roman" w:cs="Times New Roman"/>
          <w:b/>
          <w:sz w:val="28"/>
          <w:szCs w:val="28"/>
        </w:rPr>
        <w:t>2. СЛУШАЛИ:</w:t>
      </w:r>
    </w:p>
    <w:p w:rsidR="009D5176" w:rsidRPr="009D5176" w:rsidRDefault="009D5176" w:rsidP="00546A55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176">
        <w:rPr>
          <w:rFonts w:ascii="Times New Roman" w:hAnsi="Times New Roman" w:cs="Times New Roman"/>
          <w:sz w:val="28"/>
          <w:szCs w:val="28"/>
        </w:rPr>
        <w:t xml:space="preserve">Чередниченко П.Г. – заместителя начальника полиции </w:t>
      </w:r>
      <w:r w:rsidRPr="009D5176">
        <w:rPr>
          <w:rFonts w:ascii="Times New Roman" w:hAnsi="Times New Roman" w:cs="Times New Roman"/>
          <w:sz w:val="28"/>
          <w:szCs w:val="28"/>
        </w:rPr>
        <w:lastRenderedPageBreak/>
        <w:t>Межмуниципального отдела МВД России «Азовский» по охране общественного порядка,</w:t>
      </w:r>
    </w:p>
    <w:p w:rsidR="006827A0" w:rsidRDefault="009D5176" w:rsidP="009D5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176">
        <w:rPr>
          <w:rFonts w:ascii="Times New Roman" w:hAnsi="Times New Roman" w:cs="Times New Roman"/>
          <w:sz w:val="28"/>
          <w:szCs w:val="28"/>
        </w:rPr>
        <w:t>Белова В.В. – заместителя главы администрации по социальным вопросам – директора Департамента социального развития г. Азова.</w:t>
      </w:r>
    </w:p>
    <w:p w:rsidR="000010A5" w:rsidRDefault="000010A5" w:rsidP="009D5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10A5" w:rsidRPr="000010A5" w:rsidRDefault="000010A5" w:rsidP="000010A5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010A5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0010A5" w:rsidRPr="000010A5" w:rsidRDefault="000010A5" w:rsidP="000010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010A5"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  <w:r w:rsidRPr="000010A5">
        <w:rPr>
          <w:rFonts w:ascii="Times New Roman" w:hAnsi="Times New Roman" w:cs="Times New Roman"/>
          <w:sz w:val="28"/>
          <w:szCs w:val="28"/>
        </w:rPr>
        <w:t xml:space="preserve"> В.В. - глава администрации города Азова,</w:t>
      </w:r>
    </w:p>
    <w:p w:rsidR="000010A5" w:rsidRDefault="000010A5" w:rsidP="000010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10A5">
        <w:rPr>
          <w:rFonts w:ascii="Times New Roman" w:hAnsi="Times New Roman" w:cs="Times New Roman"/>
          <w:sz w:val="28"/>
          <w:szCs w:val="28"/>
        </w:rPr>
        <w:t>Бездольный С.Л. – председатель Азовской горо</w:t>
      </w:r>
      <w:r w:rsidR="006D6FF6">
        <w:rPr>
          <w:rFonts w:ascii="Times New Roman" w:hAnsi="Times New Roman" w:cs="Times New Roman"/>
          <w:sz w:val="28"/>
          <w:szCs w:val="28"/>
        </w:rPr>
        <w:t>дской Думы – глава города Азова,</w:t>
      </w:r>
    </w:p>
    <w:p w:rsidR="006D6FF6" w:rsidRDefault="006D6FF6" w:rsidP="000010A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Буряк С.В. – начальник отделения в г. Азове УФ</w:t>
      </w:r>
      <w:r w:rsidR="009C1F7A">
        <w:rPr>
          <w:rFonts w:ascii="Times New Roman" w:hAnsi="Times New Roman" w:cs="Times New Roman"/>
          <w:sz w:val="28"/>
          <w:szCs w:val="28"/>
        </w:rPr>
        <w:t>СБ России по Ростовской области,</w:t>
      </w:r>
    </w:p>
    <w:p w:rsidR="009C1F7A" w:rsidRPr="009C1F7A" w:rsidRDefault="009C1F7A" w:rsidP="009C1F7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Ганжа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Н.П. – старший инспектор отдела общественных связей администрации города Азова, председатель </w:t>
      </w:r>
      <w:r w:rsidRPr="009C1F7A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№ 26.</w:t>
      </w:r>
    </w:p>
    <w:p w:rsidR="009D5176" w:rsidRDefault="009D5176" w:rsidP="009D5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1B0" w:rsidRPr="002051B0" w:rsidRDefault="002051B0" w:rsidP="002051B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1B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D5176" w:rsidRPr="009D5176" w:rsidRDefault="009D5176" w:rsidP="009D5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176">
        <w:rPr>
          <w:rFonts w:ascii="Times New Roman" w:hAnsi="Times New Roman" w:cs="Times New Roman"/>
          <w:sz w:val="28"/>
          <w:szCs w:val="28"/>
        </w:rPr>
        <w:t>1. Информацию «О противодействии экстремизму и терроризму в сети Интернет» принять к сведению.</w:t>
      </w:r>
    </w:p>
    <w:p w:rsidR="009D5176" w:rsidRPr="009D5176" w:rsidRDefault="009D5176" w:rsidP="009D5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176">
        <w:rPr>
          <w:rFonts w:ascii="Times New Roman" w:hAnsi="Times New Roman" w:cs="Times New Roman"/>
          <w:sz w:val="28"/>
          <w:szCs w:val="28"/>
        </w:rPr>
        <w:t>2. Заместителю главы администрации по социальным вопросам – директору Департамента социального развития г. Азова (Белов В.В.):</w:t>
      </w:r>
    </w:p>
    <w:p w:rsidR="009D5176" w:rsidRPr="009D5176" w:rsidRDefault="009D5176" w:rsidP="009D5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176">
        <w:rPr>
          <w:rFonts w:ascii="Times New Roman" w:hAnsi="Times New Roman" w:cs="Times New Roman"/>
          <w:sz w:val="28"/>
          <w:szCs w:val="28"/>
        </w:rPr>
        <w:t>2.1. Продолжить информационно-пропагандистскую работу по противодействию экстремизма и терроризма в образовательных учреждениях города Азова.</w:t>
      </w:r>
    </w:p>
    <w:p w:rsidR="009D5176" w:rsidRPr="009D5176" w:rsidRDefault="009D5176" w:rsidP="009D5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176">
        <w:rPr>
          <w:rFonts w:ascii="Times New Roman" w:hAnsi="Times New Roman" w:cs="Times New Roman"/>
          <w:sz w:val="28"/>
          <w:szCs w:val="28"/>
        </w:rPr>
        <w:t>2.2. По согласованию с Межмуниципальным отделом МВД России «Азовский» (Танеев Д.Б.), отделением в г. Азове УФСБ России по Ростовской области (Буряк С.В.) разработать и утвердить межведомственный порядок действий по своевременному выявлению проявлений экстремистских и террористических угроз в сети Интернет.</w:t>
      </w:r>
    </w:p>
    <w:p w:rsidR="00607558" w:rsidRDefault="009D5176" w:rsidP="009D5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176">
        <w:rPr>
          <w:rFonts w:ascii="Times New Roman" w:hAnsi="Times New Roman" w:cs="Times New Roman"/>
          <w:sz w:val="28"/>
          <w:szCs w:val="28"/>
        </w:rPr>
        <w:t xml:space="preserve">2.3. Информацию о мерах по исполнению п. 2.2. предоставить не позднее 30.06.2016 главе администрации города Азова, председателю антитеррористической комиссии муниципального образования «Город Азов» </w:t>
      </w:r>
      <w:proofErr w:type="spellStart"/>
      <w:r w:rsidRPr="009D5176">
        <w:rPr>
          <w:rFonts w:ascii="Times New Roman" w:hAnsi="Times New Roman" w:cs="Times New Roman"/>
          <w:sz w:val="28"/>
          <w:szCs w:val="28"/>
        </w:rPr>
        <w:t>Ращупкину</w:t>
      </w:r>
      <w:proofErr w:type="spellEnd"/>
      <w:r w:rsidRPr="009D5176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774655" w:rsidRPr="00C16A46" w:rsidRDefault="00774655" w:rsidP="00B911E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46">
        <w:rPr>
          <w:rFonts w:ascii="Times New Roman" w:hAnsi="Times New Roman" w:cs="Times New Roman"/>
          <w:sz w:val="28"/>
          <w:szCs w:val="28"/>
        </w:rPr>
        <w:t>2.4. Совместно с Азовской межрайонной прокуратурой (</w:t>
      </w:r>
      <w:proofErr w:type="spellStart"/>
      <w:r w:rsidRPr="00C16A46">
        <w:rPr>
          <w:rFonts w:ascii="Times New Roman" w:hAnsi="Times New Roman" w:cs="Times New Roman"/>
          <w:sz w:val="28"/>
          <w:szCs w:val="28"/>
        </w:rPr>
        <w:t>Шамра</w:t>
      </w:r>
      <w:proofErr w:type="spellEnd"/>
      <w:r w:rsidRPr="00C16A46">
        <w:rPr>
          <w:rFonts w:ascii="Times New Roman" w:hAnsi="Times New Roman" w:cs="Times New Roman"/>
          <w:sz w:val="28"/>
          <w:szCs w:val="28"/>
        </w:rPr>
        <w:t xml:space="preserve"> А.Ю.) </w:t>
      </w:r>
      <w:r w:rsidR="00674924" w:rsidRPr="00C16A46">
        <w:rPr>
          <w:rFonts w:ascii="Times New Roman" w:hAnsi="Times New Roman" w:cs="Times New Roman"/>
          <w:sz w:val="28"/>
          <w:szCs w:val="28"/>
        </w:rPr>
        <w:t>провести</w:t>
      </w:r>
      <w:r w:rsidRPr="00C16A46">
        <w:rPr>
          <w:rFonts w:ascii="Times New Roman" w:hAnsi="Times New Roman" w:cs="Times New Roman"/>
          <w:sz w:val="28"/>
          <w:szCs w:val="28"/>
        </w:rPr>
        <w:t xml:space="preserve"> прове</w:t>
      </w:r>
      <w:r w:rsidR="000009A0" w:rsidRPr="00C16A46">
        <w:rPr>
          <w:rFonts w:ascii="Times New Roman" w:hAnsi="Times New Roman" w:cs="Times New Roman"/>
          <w:sz w:val="28"/>
          <w:szCs w:val="28"/>
        </w:rPr>
        <w:t>р</w:t>
      </w:r>
      <w:r w:rsidR="00674924" w:rsidRPr="00C16A46">
        <w:rPr>
          <w:rFonts w:ascii="Times New Roman" w:hAnsi="Times New Roman" w:cs="Times New Roman"/>
          <w:sz w:val="28"/>
          <w:szCs w:val="28"/>
        </w:rPr>
        <w:t>ки</w:t>
      </w:r>
      <w:r w:rsidR="000009A0" w:rsidRPr="00C16A46">
        <w:rPr>
          <w:rFonts w:ascii="Times New Roman" w:hAnsi="Times New Roman" w:cs="Times New Roman"/>
          <w:sz w:val="28"/>
          <w:szCs w:val="28"/>
        </w:rPr>
        <w:t xml:space="preserve"> </w:t>
      </w:r>
      <w:r w:rsidR="00674924" w:rsidRPr="00C16A46">
        <w:rPr>
          <w:rFonts w:ascii="Times New Roman" w:hAnsi="Times New Roman" w:cs="Times New Roman"/>
          <w:sz w:val="28"/>
          <w:szCs w:val="28"/>
        </w:rPr>
        <w:t xml:space="preserve">преподавательского состава </w:t>
      </w:r>
      <w:r w:rsidR="000009A0" w:rsidRPr="00C16A46">
        <w:rPr>
          <w:rFonts w:ascii="Times New Roman" w:hAnsi="Times New Roman" w:cs="Times New Roman"/>
          <w:sz w:val="28"/>
          <w:szCs w:val="28"/>
        </w:rPr>
        <w:t>в образовательных учреждениях</w:t>
      </w:r>
      <w:r w:rsidR="00674924" w:rsidRPr="00C16A46">
        <w:rPr>
          <w:rFonts w:ascii="Times New Roman" w:hAnsi="Times New Roman" w:cs="Times New Roman"/>
          <w:sz w:val="28"/>
          <w:szCs w:val="28"/>
        </w:rPr>
        <w:t xml:space="preserve"> г. Азова, осуществляющих работу с обучающимися согласно «Методическим рекомендациям по проведению информационно-пропагандистской работы, направленной на противодействие идеологии экстремизма и терроризма в молодежной среде, в муниципальных образованиях Ростовской области», разработанных Министерством общего и профессионального образования Ростовской области в срок до 30.06.2016.</w:t>
      </w:r>
    </w:p>
    <w:p w:rsidR="00674924" w:rsidRPr="00C16A46" w:rsidRDefault="00674924" w:rsidP="00B911E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6A46">
        <w:rPr>
          <w:rFonts w:ascii="Times New Roman" w:hAnsi="Times New Roman" w:cs="Times New Roman"/>
          <w:sz w:val="28"/>
          <w:szCs w:val="28"/>
        </w:rPr>
        <w:t>2.5. Информацию о ходе исполнения</w:t>
      </w:r>
      <w:r w:rsidR="00032A16" w:rsidRPr="00C16A46">
        <w:rPr>
          <w:rFonts w:ascii="Times New Roman" w:hAnsi="Times New Roman" w:cs="Times New Roman"/>
          <w:sz w:val="28"/>
          <w:szCs w:val="28"/>
        </w:rPr>
        <w:t xml:space="preserve"> пункта 2.4 доложить на заседании антитеррористической комиссии муниципального образования «Город Азов» в 3 квартале 2016 года.</w:t>
      </w:r>
    </w:p>
    <w:p w:rsidR="009D5176" w:rsidRDefault="009D5176" w:rsidP="00B911E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1B0" w:rsidRDefault="002051B0" w:rsidP="002051B0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1B0">
        <w:rPr>
          <w:rFonts w:ascii="Times New Roman" w:hAnsi="Times New Roman" w:cs="Times New Roman"/>
          <w:b/>
          <w:sz w:val="28"/>
          <w:szCs w:val="28"/>
        </w:rPr>
        <w:lastRenderedPageBreak/>
        <w:t>3. СЛУШАЛИ:</w:t>
      </w:r>
    </w:p>
    <w:p w:rsidR="00067412" w:rsidRDefault="009D5176" w:rsidP="0006741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Дзюбу И.Н. – советника главы администрации города Азова. </w:t>
      </w:r>
    </w:p>
    <w:p w:rsidR="00AB3A7F" w:rsidRDefault="00AB3A7F" w:rsidP="00425B7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D6FF6" w:rsidRPr="006D6FF6" w:rsidRDefault="006D6FF6" w:rsidP="006D6FF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D6FF6">
        <w:rPr>
          <w:rFonts w:ascii="Times New Roman" w:hAnsi="Times New Roman" w:cs="Times New Roman"/>
          <w:b/>
          <w:sz w:val="28"/>
          <w:szCs w:val="28"/>
        </w:rPr>
        <w:t>ВЫСТУПИЛИ:</w:t>
      </w:r>
    </w:p>
    <w:p w:rsidR="006D6FF6" w:rsidRPr="006D6FF6" w:rsidRDefault="006D6FF6" w:rsidP="006D6F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D6FF6"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  <w:r w:rsidRPr="006D6FF6">
        <w:rPr>
          <w:rFonts w:ascii="Times New Roman" w:hAnsi="Times New Roman" w:cs="Times New Roman"/>
          <w:sz w:val="28"/>
          <w:szCs w:val="28"/>
        </w:rPr>
        <w:t xml:space="preserve"> В.В. - глава администрации города Азова,</w:t>
      </w:r>
    </w:p>
    <w:p w:rsidR="006D6FF6" w:rsidRPr="006D6FF6" w:rsidRDefault="006D6FF6" w:rsidP="006D6FF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F6">
        <w:rPr>
          <w:rFonts w:ascii="Times New Roman" w:hAnsi="Times New Roman" w:cs="Times New Roman"/>
          <w:sz w:val="28"/>
          <w:szCs w:val="28"/>
        </w:rPr>
        <w:t>Бездольный С.Л. – председатель Азовской городской Думы – глава города Азова</w:t>
      </w:r>
      <w:r w:rsidR="005A01B7">
        <w:rPr>
          <w:rFonts w:ascii="Times New Roman" w:hAnsi="Times New Roman" w:cs="Times New Roman"/>
          <w:sz w:val="28"/>
          <w:szCs w:val="28"/>
        </w:rPr>
        <w:t xml:space="preserve"> – о необходимости изменения формулировки </w:t>
      </w:r>
      <w:r w:rsidR="000009A0">
        <w:rPr>
          <w:rFonts w:ascii="Times New Roman" w:hAnsi="Times New Roman" w:cs="Times New Roman"/>
          <w:sz w:val="28"/>
          <w:szCs w:val="28"/>
        </w:rPr>
        <w:t xml:space="preserve">пункта 2.1. </w:t>
      </w:r>
      <w:r w:rsidR="005A01B7">
        <w:rPr>
          <w:rFonts w:ascii="Times New Roman" w:hAnsi="Times New Roman" w:cs="Times New Roman"/>
          <w:sz w:val="28"/>
          <w:szCs w:val="28"/>
        </w:rPr>
        <w:t>решения</w:t>
      </w:r>
      <w:r w:rsidRPr="006D6FF6">
        <w:rPr>
          <w:rFonts w:ascii="Times New Roman" w:hAnsi="Times New Roman" w:cs="Times New Roman"/>
          <w:sz w:val="28"/>
          <w:szCs w:val="28"/>
        </w:rPr>
        <w:t>,</w:t>
      </w:r>
    </w:p>
    <w:p w:rsidR="006D6FF6" w:rsidRDefault="006D6FF6" w:rsidP="00FF379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6FF6">
        <w:rPr>
          <w:rFonts w:ascii="Times New Roman" w:hAnsi="Times New Roman" w:cs="Times New Roman"/>
          <w:sz w:val="28"/>
          <w:szCs w:val="28"/>
        </w:rPr>
        <w:t>Буряк С.В. – начальник отделения в г. Азове УФСБ России по Рост</w:t>
      </w:r>
      <w:r w:rsidR="000016EF">
        <w:rPr>
          <w:rFonts w:ascii="Times New Roman" w:hAnsi="Times New Roman" w:cs="Times New Roman"/>
          <w:sz w:val="28"/>
          <w:szCs w:val="28"/>
        </w:rPr>
        <w:t>овской области,</w:t>
      </w:r>
    </w:p>
    <w:p w:rsidR="000016EF" w:rsidRDefault="000016EF" w:rsidP="00FF379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Бугаенко В.П. – ведущий юрисконсульт Управления жилищно-коммунального хозяйства,</w:t>
      </w:r>
    </w:p>
    <w:p w:rsidR="000016EF" w:rsidRDefault="000016EF" w:rsidP="00FF379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Чередниченко П.Г.</w:t>
      </w:r>
      <w:r w:rsidR="00FF3797">
        <w:rPr>
          <w:rFonts w:ascii="Times New Roman" w:hAnsi="Times New Roman" w:cs="Times New Roman"/>
          <w:sz w:val="28"/>
          <w:szCs w:val="28"/>
        </w:rPr>
        <w:t xml:space="preserve"> </w:t>
      </w:r>
      <w:r w:rsidR="00FF3797" w:rsidRPr="00FF3797">
        <w:rPr>
          <w:rFonts w:ascii="Times New Roman" w:hAnsi="Times New Roman" w:cs="Times New Roman"/>
          <w:sz w:val="28"/>
          <w:szCs w:val="28"/>
        </w:rPr>
        <w:t>– заместителя начальника полиции Межмуниципального отдела МВД России «Азовский» по охране общественного порядка</w:t>
      </w:r>
      <w:r w:rsidR="00FF3797">
        <w:rPr>
          <w:rFonts w:ascii="Times New Roman" w:hAnsi="Times New Roman" w:cs="Times New Roman"/>
          <w:sz w:val="28"/>
          <w:szCs w:val="28"/>
        </w:rPr>
        <w:t>,</w:t>
      </w:r>
    </w:p>
    <w:p w:rsidR="00FF3797" w:rsidRDefault="00FF3797" w:rsidP="00FF379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Соколенко Н.А. – начальник отдела потребительского рынка администрации города Азова.</w:t>
      </w:r>
    </w:p>
    <w:p w:rsidR="006D6FF6" w:rsidRDefault="006D6FF6" w:rsidP="00FF3797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1B0" w:rsidRDefault="002051B0" w:rsidP="00FF3797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1B0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D5176" w:rsidRPr="009D5176" w:rsidRDefault="009D5176" w:rsidP="009D517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176">
        <w:rPr>
          <w:rFonts w:ascii="Times New Roman" w:hAnsi="Times New Roman" w:cs="Times New Roman"/>
          <w:sz w:val="28"/>
          <w:szCs w:val="28"/>
        </w:rPr>
        <w:t>1. Информацию «Об утверждении перечня мест массового пребывания людей города Азова с учетом рекомендаций МВД России по вопросам применения требований к антитеррористической защищенности мест массового пребывания людей, утвержденных постановлением Правительства Российской Федерации от 25.03.2015 № 272» принять к сведению.</w:t>
      </w:r>
    </w:p>
    <w:p w:rsidR="009D5176" w:rsidRPr="009D5176" w:rsidRDefault="009D5176" w:rsidP="002F191B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176">
        <w:rPr>
          <w:rFonts w:ascii="Times New Roman" w:hAnsi="Times New Roman" w:cs="Times New Roman"/>
          <w:sz w:val="28"/>
          <w:szCs w:val="28"/>
        </w:rPr>
        <w:t>2. Советнику главы администрации города Азова (Дзюба И.Н.) в срок до 31.05.2016 внести изменения в постановление администрации города Азова от 13.07.2015 № 1415 «Об утверждении перечня мест массового пребывания людей города Азова и межведомственной комиссии по обследованию мест ма</w:t>
      </w:r>
      <w:r w:rsidR="002F191B">
        <w:rPr>
          <w:rFonts w:ascii="Times New Roman" w:hAnsi="Times New Roman" w:cs="Times New Roman"/>
          <w:sz w:val="28"/>
          <w:szCs w:val="28"/>
        </w:rPr>
        <w:t>ссового пребывания людей» и</w:t>
      </w:r>
      <w:r w:rsidRPr="009D5176">
        <w:rPr>
          <w:rFonts w:ascii="Times New Roman" w:hAnsi="Times New Roman" w:cs="Times New Roman"/>
          <w:sz w:val="28"/>
          <w:szCs w:val="28"/>
        </w:rPr>
        <w:t xml:space="preserve">сключить из </w:t>
      </w:r>
      <w:r w:rsidR="002F191B">
        <w:rPr>
          <w:rFonts w:ascii="Times New Roman" w:hAnsi="Times New Roman" w:cs="Times New Roman"/>
          <w:sz w:val="28"/>
          <w:szCs w:val="28"/>
        </w:rPr>
        <w:t>постановления администрации города Азова от 13.07.2015 № 1415 «Об утверждении перечня мест массового пребывания людей города Азова и межведомственной комиссии по обследованию мест массового пребывания людей»</w:t>
      </w:r>
      <w:r w:rsidRPr="009D5176">
        <w:rPr>
          <w:rFonts w:ascii="Times New Roman" w:hAnsi="Times New Roman" w:cs="Times New Roman"/>
          <w:sz w:val="28"/>
          <w:szCs w:val="28"/>
        </w:rPr>
        <w:t xml:space="preserve"> </w:t>
      </w:r>
      <w:r w:rsidR="00026955">
        <w:rPr>
          <w:rFonts w:ascii="Times New Roman" w:hAnsi="Times New Roman" w:cs="Times New Roman"/>
          <w:sz w:val="28"/>
          <w:szCs w:val="28"/>
        </w:rPr>
        <w:t xml:space="preserve">с целью дальнейшего включения в перечень Департамента потребительского рынка Ростовской области </w:t>
      </w:r>
      <w:r w:rsidRPr="009D5176">
        <w:rPr>
          <w:rFonts w:ascii="Times New Roman" w:hAnsi="Times New Roman" w:cs="Times New Roman"/>
          <w:sz w:val="28"/>
          <w:szCs w:val="28"/>
        </w:rPr>
        <w:t xml:space="preserve">следующие объекты: </w:t>
      </w:r>
    </w:p>
    <w:p w:rsidR="009D5176" w:rsidRPr="009D5176" w:rsidRDefault="009D5176" w:rsidP="009D517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176">
        <w:rPr>
          <w:rFonts w:ascii="Times New Roman" w:hAnsi="Times New Roman" w:cs="Times New Roman"/>
          <w:sz w:val="28"/>
          <w:szCs w:val="28"/>
        </w:rPr>
        <w:t>- территория Азовского рынка – ул. Ленина, 72;</w:t>
      </w:r>
    </w:p>
    <w:p w:rsidR="009D5176" w:rsidRPr="009D5176" w:rsidRDefault="009D5176" w:rsidP="009D517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176">
        <w:rPr>
          <w:rFonts w:ascii="Times New Roman" w:hAnsi="Times New Roman" w:cs="Times New Roman"/>
          <w:sz w:val="28"/>
          <w:szCs w:val="28"/>
        </w:rPr>
        <w:t xml:space="preserve">- территория рынка – ул. Привокзальная, д. 21, а; </w:t>
      </w:r>
    </w:p>
    <w:p w:rsidR="009D5176" w:rsidRPr="009D5176" w:rsidRDefault="009D5176" w:rsidP="009D517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176">
        <w:rPr>
          <w:rFonts w:ascii="Times New Roman" w:hAnsi="Times New Roman" w:cs="Times New Roman"/>
          <w:sz w:val="28"/>
          <w:szCs w:val="28"/>
        </w:rPr>
        <w:t>- торговый центр «Перекресток» - ул. Привокзальная, д. 10, б;</w:t>
      </w:r>
    </w:p>
    <w:p w:rsidR="009D5176" w:rsidRPr="009D5176" w:rsidRDefault="009D5176" w:rsidP="009D517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176">
        <w:rPr>
          <w:rFonts w:ascii="Times New Roman" w:hAnsi="Times New Roman" w:cs="Times New Roman"/>
          <w:sz w:val="28"/>
          <w:szCs w:val="28"/>
        </w:rPr>
        <w:t>- территория гипермаркета «Магнит» - пер. Маяковский, д. 77.</w:t>
      </w:r>
    </w:p>
    <w:p w:rsidR="002051B0" w:rsidRDefault="002F191B" w:rsidP="00F43E53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2F191B">
        <w:rPr>
          <w:rFonts w:ascii="Times New Roman" w:hAnsi="Times New Roman" w:cs="Times New Roman"/>
          <w:sz w:val="28"/>
          <w:szCs w:val="28"/>
        </w:rPr>
        <w:t>Председателю межведомственной комиссии по обследованию мест массового пребывания людей - заместителю главы администрации – начальнику Управления жилищно-коммунал</w:t>
      </w:r>
      <w:r>
        <w:rPr>
          <w:rFonts w:ascii="Times New Roman" w:hAnsi="Times New Roman" w:cs="Times New Roman"/>
          <w:sz w:val="28"/>
          <w:szCs w:val="28"/>
        </w:rPr>
        <w:t>ьного хозяйства (Рябоконь А.Н.)</w:t>
      </w:r>
      <w:r w:rsidR="009D5176" w:rsidRPr="009D5176">
        <w:rPr>
          <w:rFonts w:ascii="Times New Roman" w:hAnsi="Times New Roman" w:cs="Times New Roman"/>
          <w:sz w:val="28"/>
          <w:szCs w:val="28"/>
        </w:rPr>
        <w:t xml:space="preserve"> </w:t>
      </w:r>
      <w:r w:rsidR="00026955" w:rsidRPr="00026955">
        <w:rPr>
          <w:rFonts w:ascii="Times New Roman" w:hAnsi="Times New Roman" w:cs="Times New Roman"/>
          <w:sz w:val="28"/>
          <w:szCs w:val="28"/>
        </w:rPr>
        <w:t>до 31.05.2016</w:t>
      </w:r>
      <w:r w:rsidR="00026955">
        <w:rPr>
          <w:rFonts w:ascii="Times New Roman" w:hAnsi="Times New Roman" w:cs="Times New Roman"/>
          <w:sz w:val="28"/>
          <w:szCs w:val="28"/>
        </w:rPr>
        <w:t xml:space="preserve"> </w:t>
      </w:r>
      <w:r w:rsidRPr="002F191B">
        <w:rPr>
          <w:rFonts w:ascii="Times New Roman" w:hAnsi="Times New Roman" w:cs="Times New Roman"/>
          <w:sz w:val="28"/>
          <w:szCs w:val="28"/>
        </w:rPr>
        <w:t xml:space="preserve">провести обследование и категорирование </w:t>
      </w:r>
      <w:r w:rsidR="009D5176" w:rsidRPr="009D5176">
        <w:rPr>
          <w:rFonts w:ascii="Times New Roman" w:hAnsi="Times New Roman" w:cs="Times New Roman"/>
          <w:sz w:val="28"/>
          <w:szCs w:val="28"/>
        </w:rPr>
        <w:t>здани</w:t>
      </w:r>
      <w:r w:rsidR="00F43E53">
        <w:rPr>
          <w:rFonts w:ascii="Times New Roman" w:hAnsi="Times New Roman" w:cs="Times New Roman"/>
          <w:sz w:val="28"/>
          <w:szCs w:val="28"/>
        </w:rPr>
        <w:t>я</w:t>
      </w:r>
      <w:r w:rsidR="009D5176" w:rsidRPr="009D5176">
        <w:rPr>
          <w:rFonts w:ascii="Times New Roman" w:hAnsi="Times New Roman" w:cs="Times New Roman"/>
          <w:sz w:val="28"/>
          <w:szCs w:val="28"/>
        </w:rPr>
        <w:t xml:space="preserve"> отдела записи актов гражданского состояния администрации г. Азова – ул. Мира, 19/31.</w:t>
      </w:r>
    </w:p>
    <w:p w:rsidR="009D5176" w:rsidRDefault="009D5176" w:rsidP="009D5176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51B0" w:rsidRDefault="002051B0" w:rsidP="00EC0E02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051B0">
        <w:rPr>
          <w:rFonts w:ascii="Times New Roman" w:hAnsi="Times New Roman" w:cs="Times New Roman"/>
          <w:b/>
          <w:sz w:val="28"/>
          <w:szCs w:val="28"/>
        </w:rPr>
        <w:t>4. СЛУШАЛИ:</w:t>
      </w:r>
    </w:p>
    <w:p w:rsidR="00F31EEA" w:rsidRDefault="009D5176" w:rsidP="00F31EE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Соколенко Н.А.</w:t>
      </w:r>
      <w:r w:rsidR="00F31EEA" w:rsidRPr="002051B0">
        <w:rPr>
          <w:rFonts w:ascii="Times New Roman" w:hAnsi="Times New Roman" w:cs="Times New Roman"/>
          <w:sz w:val="28"/>
          <w:szCs w:val="28"/>
        </w:rPr>
        <w:t xml:space="preserve"> –</w:t>
      </w:r>
      <w:r w:rsidR="000674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начальника отдела потребительского рынка администрации города Азова.</w:t>
      </w:r>
    </w:p>
    <w:p w:rsidR="007962E0" w:rsidRPr="00667261" w:rsidRDefault="007962E0" w:rsidP="00E438E9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7412" w:rsidRDefault="00067412" w:rsidP="00067412">
      <w:pPr>
        <w:widowControl w:val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97964">
        <w:rPr>
          <w:rFonts w:ascii="Times New Roman" w:hAnsi="Times New Roman" w:cs="Times New Roman"/>
          <w:b/>
          <w:sz w:val="28"/>
          <w:szCs w:val="28"/>
        </w:rPr>
        <w:t>РЕШИЛИ:</w:t>
      </w:r>
    </w:p>
    <w:p w:rsidR="009D5176" w:rsidRPr="009D5176" w:rsidRDefault="009D5176" w:rsidP="009D5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176">
        <w:rPr>
          <w:rFonts w:ascii="Times New Roman" w:hAnsi="Times New Roman" w:cs="Times New Roman"/>
          <w:sz w:val="28"/>
          <w:szCs w:val="28"/>
        </w:rPr>
        <w:t>1. Информацию «О реализации мероприятий по антитеррористической защищенности объектов потребительского рынка города Азова, в том числе в период подготовки к Чемпионату мира по футболу 2018» принять к сведению.</w:t>
      </w:r>
    </w:p>
    <w:p w:rsidR="009D5176" w:rsidRPr="009D5176" w:rsidRDefault="009D5176" w:rsidP="009D5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176">
        <w:rPr>
          <w:rFonts w:ascii="Times New Roman" w:hAnsi="Times New Roman" w:cs="Times New Roman"/>
          <w:sz w:val="28"/>
          <w:szCs w:val="28"/>
        </w:rPr>
        <w:t>2. Отделу потребительского рынка администрации города Азова (Соколенко Н.А.):</w:t>
      </w:r>
    </w:p>
    <w:p w:rsidR="009D5176" w:rsidRPr="009D5176" w:rsidRDefault="009D5176" w:rsidP="009D5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176">
        <w:rPr>
          <w:rFonts w:ascii="Times New Roman" w:hAnsi="Times New Roman" w:cs="Times New Roman"/>
          <w:sz w:val="28"/>
          <w:szCs w:val="28"/>
        </w:rPr>
        <w:t>2.1. Раздать акты обследования и категорирования места массового пребывания людей руководителям перспективных объектов потребительского рынка города Азова для заполнения (направлены письмом от 01.04.2016 № 4.2/135).</w:t>
      </w:r>
    </w:p>
    <w:p w:rsidR="009D5176" w:rsidRPr="009D5176" w:rsidRDefault="009D5176" w:rsidP="009D5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176">
        <w:rPr>
          <w:rFonts w:ascii="Times New Roman" w:hAnsi="Times New Roman" w:cs="Times New Roman"/>
          <w:sz w:val="28"/>
          <w:szCs w:val="28"/>
        </w:rPr>
        <w:t>2.2. Направить до 30.04.2016 перечень объектов потребительского рынка города Азова, в том числе перспективных объектов потребительского рынка в межведомственную комиссию по обследованию мест массового пребывания людей (Рябоконь А.Н.).</w:t>
      </w:r>
    </w:p>
    <w:p w:rsidR="009D5176" w:rsidRPr="009D5176" w:rsidRDefault="009D5176" w:rsidP="009D5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176">
        <w:rPr>
          <w:rFonts w:ascii="Times New Roman" w:hAnsi="Times New Roman" w:cs="Times New Roman"/>
          <w:sz w:val="28"/>
          <w:szCs w:val="28"/>
        </w:rPr>
        <w:t>2.3. На основании актов обследования и категорирования объектов потребительского рынка города Азова, в том числе перспективных объектов потребительского рынка, составить перечень объектов потребительского рынка города Азова, отнесенных к местам массового пребывания людей для согласования с главой администрации города Азова.</w:t>
      </w:r>
    </w:p>
    <w:p w:rsidR="009D5176" w:rsidRPr="009D5176" w:rsidRDefault="009D5176" w:rsidP="008607C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176">
        <w:rPr>
          <w:rFonts w:ascii="Times New Roman" w:hAnsi="Times New Roman" w:cs="Times New Roman"/>
          <w:sz w:val="28"/>
          <w:szCs w:val="28"/>
        </w:rPr>
        <w:t xml:space="preserve">3. Председателю межведомственной комиссии по обследованию мест массового пребывания людей - заместителю главы администрации – начальнику Управления </w:t>
      </w:r>
      <w:r w:rsidR="00382EE3">
        <w:rPr>
          <w:rFonts w:ascii="Times New Roman" w:hAnsi="Times New Roman" w:cs="Times New Roman"/>
          <w:sz w:val="28"/>
          <w:szCs w:val="28"/>
        </w:rPr>
        <w:t>жилищно-коммунального хозяйства</w:t>
      </w:r>
      <w:r w:rsidRPr="009D5176">
        <w:rPr>
          <w:rFonts w:ascii="Times New Roman" w:hAnsi="Times New Roman" w:cs="Times New Roman"/>
          <w:sz w:val="28"/>
          <w:szCs w:val="28"/>
        </w:rPr>
        <w:t xml:space="preserve"> (Рябоконь А.Н.):</w:t>
      </w:r>
    </w:p>
    <w:p w:rsidR="009D5176" w:rsidRPr="009D5176" w:rsidRDefault="009D5176" w:rsidP="008607CD">
      <w:pPr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176">
        <w:rPr>
          <w:rFonts w:ascii="Times New Roman" w:hAnsi="Times New Roman" w:cs="Times New Roman"/>
          <w:sz w:val="28"/>
          <w:szCs w:val="28"/>
        </w:rPr>
        <w:t>3.1. Совместно с отделом потребительского рынка администрации города Азова (Соколенко Н.А.) разработать графики обследования и категорирования объектов потребительского рынка города Азова в срок до 16.05.2016.</w:t>
      </w:r>
    </w:p>
    <w:p w:rsidR="00067412" w:rsidRPr="00EC0E02" w:rsidRDefault="009D5176" w:rsidP="009D517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D5176">
        <w:rPr>
          <w:rFonts w:ascii="Times New Roman" w:hAnsi="Times New Roman" w:cs="Times New Roman"/>
          <w:sz w:val="28"/>
          <w:szCs w:val="28"/>
        </w:rPr>
        <w:t>3.2. Согласно разработанным графикам провести обследование и категорирование объектов потребительского рынка города Азова.</w:t>
      </w:r>
    </w:p>
    <w:p w:rsidR="009D5176" w:rsidRDefault="009D5176" w:rsidP="008D3CD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D3CD3" w:rsidRDefault="008D3CD3" w:rsidP="008D3CD3">
      <w:pPr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7615D7">
        <w:rPr>
          <w:rFonts w:ascii="Times New Roman" w:hAnsi="Times New Roman" w:cs="Times New Roman"/>
          <w:b/>
          <w:sz w:val="28"/>
          <w:szCs w:val="28"/>
        </w:rPr>
        <w:t>ЫСТУПИЛ</w:t>
      </w:r>
      <w:r w:rsidRPr="002C142D">
        <w:rPr>
          <w:rFonts w:ascii="Times New Roman" w:hAnsi="Times New Roman" w:cs="Times New Roman"/>
          <w:b/>
          <w:sz w:val="28"/>
          <w:szCs w:val="28"/>
        </w:rPr>
        <w:t>:</w:t>
      </w:r>
    </w:p>
    <w:p w:rsidR="007615D7" w:rsidRDefault="007615D7" w:rsidP="007615D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85DA0">
        <w:rPr>
          <w:rFonts w:ascii="Times New Roman" w:hAnsi="Times New Roman" w:cs="Times New Roman"/>
          <w:sz w:val="28"/>
          <w:szCs w:val="28"/>
        </w:rPr>
        <w:t>Дзюба</w:t>
      </w:r>
      <w:r>
        <w:rPr>
          <w:rFonts w:ascii="Times New Roman" w:hAnsi="Times New Roman" w:cs="Times New Roman"/>
          <w:sz w:val="28"/>
          <w:szCs w:val="28"/>
        </w:rPr>
        <w:t xml:space="preserve"> И.Н. - советник</w:t>
      </w:r>
      <w:r w:rsidRPr="002051B0">
        <w:rPr>
          <w:rFonts w:ascii="Times New Roman" w:hAnsi="Times New Roman" w:cs="Times New Roman"/>
          <w:sz w:val="28"/>
          <w:szCs w:val="28"/>
        </w:rPr>
        <w:t xml:space="preserve"> главы администрации города Азова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72F5" w:rsidRDefault="00E272F5" w:rsidP="00D62B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7850" w:rsidRDefault="00E67850" w:rsidP="00D62B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67850" w:rsidRDefault="00E67850" w:rsidP="00D62BB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59F6" w:rsidRDefault="005C59F6" w:rsidP="005C59F6">
      <w:pPr>
        <w:tabs>
          <w:tab w:val="left" w:pos="7500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5C59F6">
        <w:rPr>
          <w:rFonts w:ascii="Times New Roman" w:hAnsi="Times New Roman" w:cs="Times New Roman"/>
          <w:sz w:val="28"/>
          <w:szCs w:val="28"/>
        </w:rPr>
        <w:t>Председатель</w:t>
      </w:r>
      <w:r w:rsidR="008532DA">
        <w:rPr>
          <w:rFonts w:ascii="Times New Roman" w:hAnsi="Times New Roman" w:cs="Times New Roman"/>
          <w:sz w:val="28"/>
          <w:szCs w:val="28"/>
        </w:rPr>
        <w:t xml:space="preserve"> комиссии</w:t>
      </w:r>
      <w:r w:rsidR="00425B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344A9F">
        <w:rPr>
          <w:rFonts w:ascii="Times New Roman" w:hAnsi="Times New Roman" w:cs="Times New Roman"/>
          <w:sz w:val="28"/>
          <w:szCs w:val="28"/>
        </w:rPr>
        <w:t xml:space="preserve">      </w:t>
      </w:r>
      <w:r w:rsidR="00FC17F2">
        <w:rPr>
          <w:rFonts w:ascii="Times New Roman" w:hAnsi="Times New Roman" w:cs="Times New Roman"/>
          <w:sz w:val="28"/>
          <w:szCs w:val="28"/>
        </w:rPr>
        <w:t xml:space="preserve">В.В. </w:t>
      </w:r>
      <w:proofErr w:type="spellStart"/>
      <w:r w:rsidR="00E438E9">
        <w:rPr>
          <w:rFonts w:ascii="Times New Roman" w:hAnsi="Times New Roman" w:cs="Times New Roman"/>
          <w:sz w:val="28"/>
          <w:szCs w:val="28"/>
        </w:rPr>
        <w:t>Ращупкин</w:t>
      </w:r>
      <w:proofErr w:type="spellEnd"/>
    </w:p>
    <w:p w:rsidR="00067412" w:rsidRDefault="00067412" w:rsidP="005C59F6">
      <w:pPr>
        <w:tabs>
          <w:tab w:val="left" w:pos="754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E67850" w:rsidRDefault="00E67850" w:rsidP="005C59F6">
      <w:pPr>
        <w:tabs>
          <w:tab w:val="left" w:pos="7545"/>
        </w:tabs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5C59F6" w:rsidRPr="00F979B0" w:rsidRDefault="005C59F6" w:rsidP="005C59F6">
      <w:pPr>
        <w:tabs>
          <w:tab w:val="left" w:pos="7545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="008532DA">
        <w:rPr>
          <w:rFonts w:ascii="Times New Roman" w:hAnsi="Times New Roman" w:cs="Times New Roman"/>
          <w:sz w:val="28"/>
          <w:szCs w:val="28"/>
        </w:rPr>
        <w:t>комиссии</w:t>
      </w:r>
      <w:r w:rsidR="00425B7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5B6473">
        <w:rPr>
          <w:rFonts w:ascii="Times New Roman" w:hAnsi="Times New Roman" w:cs="Times New Roman"/>
          <w:sz w:val="28"/>
          <w:szCs w:val="28"/>
        </w:rPr>
        <w:t xml:space="preserve">        </w:t>
      </w:r>
      <w:r w:rsidR="00425B72">
        <w:rPr>
          <w:rFonts w:ascii="Times New Roman" w:hAnsi="Times New Roman" w:cs="Times New Roman"/>
          <w:sz w:val="28"/>
          <w:szCs w:val="28"/>
        </w:rPr>
        <w:t xml:space="preserve"> </w:t>
      </w:r>
      <w:r w:rsidR="00344A9F">
        <w:rPr>
          <w:rFonts w:ascii="Times New Roman" w:hAnsi="Times New Roman" w:cs="Times New Roman"/>
          <w:sz w:val="28"/>
          <w:szCs w:val="28"/>
        </w:rPr>
        <w:t xml:space="preserve">   </w:t>
      </w:r>
      <w:r w:rsidR="00FE5C0B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Т.А. </w:t>
      </w:r>
      <w:proofErr w:type="spellStart"/>
      <w:r w:rsidR="005B6473">
        <w:rPr>
          <w:rFonts w:ascii="Times New Roman" w:hAnsi="Times New Roman" w:cs="Times New Roman"/>
          <w:sz w:val="28"/>
          <w:szCs w:val="28"/>
        </w:rPr>
        <w:t>Конопий</w:t>
      </w:r>
      <w:proofErr w:type="spellEnd"/>
    </w:p>
    <w:sectPr w:rsidR="005C59F6" w:rsidRPr="00F979B0" w:rsidSect="006A51A4">
      <w:foot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4D77" w:rsidRDefault="00354D77" w:rsidP="006A51A4">
      <w:r>
        <w:separator/>
      </w:r>
    </w:p>
  </w:endnote>
  <w:endnote w:type="continuationSeparator" w:id="0">
    <w:p w:rsidR="00354D77" w:rsidRDefault="00354D77" w:rsidP="006A5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7802187"/>
    </w:sdtPr>
    <w:sdtEndPr/>
    <w:sdtContent>
      <w:p w:rsidR="00536F71" w:rsidRDefault="00FF3797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850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536F71" w:rsidRDefault="00536F7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4D77" w:rsidRDefault="00354D77" w:rsidP="006A51A4">
      <w:r>
        <w:separator/>
      </w:r>
    </w:p>
  </w:footnote>
  <w:footnote w:type="continuationSeparator" w:id="0">
    <w:p w:rsidR="00354D77" w:rsidRDefault="00354D77" w:rsidP="006A51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B3757"/>
    <w:rsid w:val="000009A0"/>
    <w:rsid w:val="000010A5"/>
    <w:rsid w:val="000016EF"/>
    <w:rsid w:val="00025018"/>
    <w:rsid w:val="00026955"/>
    <w:rsid w:val="00032A16"/>
    <w:rsid w:val="000614D0"/>
    <w:rsid w:val="00067412"/>
    <w:rsid w:val="0008696A"/>
    <w:rsid w:val="00086DE0"/>
    <w:rsid w:val="000971CE"/>
    <w:rsid w:val="000A7E42"/>
    <w:rsid w:val="000B3757"/>
    <w:rsid w:val="000D0B9A"/>
    <w:rsid w:val="000D1BB1"/>
    <w:rsid w:val="000D374A"/>
    <w:rsid w:val="000F0E77"/>
    <w:rsid w:val="001003CE"/>
    <w:rsid w:val="0010312F"/>
    <w:rsid w:val="00103B44"/>
    <w:rsid w:val="0012236C"/>
    <w:rsid w:val="00123B3F"/>
    <w:rsid w:val="00125465"/>
    <w:rsid w:val="0013586C"/>
    <w:rsid w:val="00140CCC"/>
    <w:rsid w:val="0017452D"/>
    <w:rsid w:val="0017689A"/>
    <w:rsid w:val="00183AD8"/>
    <w:rsid w:val="00192021"/>
    <w:rsid w:val="001A6FEB"/>
    <w:rsid w:val="001F13CB"/>
    <w:rsid w:val="001F23CF"/>
    <w:rsid w:val="0020165B"/>
    <w:rsid w:val="002051B0"/>
    <w:rsid w:val="00226480"/>
    <w:rsid w:val="00237B63"/>
    <w:rsid w:val="00240B41"/>
    <w:rsid w:val="00241DDC"/>
    <w:rsid w:val="002516B8"/>
    <w:rsid w:val="0025744A"/>
    <w:rsid w:val="002B6D21"/>
    <w:rsid w:val="002C142D"/>
    <w:rsid w:val="002D0024"/>
    <w:rsid w:val="002E4B65"/>
    <w:rsid w:val="002F191B"/>
    <w:rsid w:val="00315967"/>
    <w:rsid w:val="00315C45"/>
    <w:rsid w:val="0033195E"/>
    <w:rsid w:val="00344A9F"/>
    <w:rsid w:val="00354D77"/>
    <w:rsid w:val="00357C6F"/>
    <w:rsid w:val="003614DF"/>
    <w:rsid w:val="003648B9"/>
    <w:rsid w:val="00373528"/>
    <w:rsid w:val="0038016B"/>
    <w:rsid w:val="00380F88"/>
    <w:rsid w:val="00382EE3"/>
    <w:rsid w:val="0038449B"/>
    <w:rsid w:val="00387753"/>
    <w:rsid w:val="003A13D1"/>
    <w:rsid w:val="003A1761"/>
    <w:rsid w:val="003A2B91"/>
    <w:rsid w:val="003A74D9"/>
    <w:rsid w:val="003C0A36"/>
    <w:rsid w:val="003E3085"/>
    <w:rsid w:val="003E4C37"/>
    <w:rsid w:val="00410FCE"/>
    <w:rsid w:val="00411002"/>
    <w:rsid w:val="00422CA2"/>
    <w:rsid w:val="00424DB6"/>
    <w:rsid w:val="00425B72"/>
    <w:rsid w:val="0045039A"/>
    <w:rsid w:val="004724CA"/>
    <w:rsid w:val="0048484B"/>
    <w:rsid w:val="00484DB7"/>
    <w:rsid w:val="00485A74"/>
    <w:rsid w:val="0049202B"/>
    <w:rsid w:val="00497964"/>
    <w:rsid w:val="004C13DE"/>
    <w:rsid w:val="004D1A0A"/>
    <w:rsid w:val="00500DE1"/>
    <w:rsid w:val="00503853"/>
    <w:rsid w:val="00505274"/>
    <w:rsid w:val="005107D6"/>
    <w:rsid w:val="0052767D"/>
    <w:rsid w:val="0053288F"/>
    <w:rsid w:val="00536F71"/>
    <w:rsid w:val="005442C9"/>
    <w:rsid w:val="00546A55"/>
    <w:rsid w:val="00547302"/>
    <w:rsid w:val="00571D23"/>
    <w:rsid w:val="00576B4E"/>
    <w:rsid w:val="0057711A"/>
    <w:rsid w:val="005902EE"/>
    <w:rsid w:val="005A01B7"/>
    <w:rsid w:val="005A5F75"/>
    <w:rsid w:val="005B6473"/>
    <w:rsid w:val="005B6F85"/>
    <w:rsid w:val="005C17A1"/>
    <w:rsid w:val="005C59F6"/>
    <w:rsid w:val="005F0E31"/>
    <w:rsid w:val="00607558"/>
    <w:rsid w:val="00625FB7"/>
    <w:rsid w:val="00667261"/>
    <w:rsid w:val="00670DF1"/>
    <w:rsid w:val="00674924"/>
    <w:rsid w:val="0067501B"/>
    <w:rsid w:val="006827A0"/>
    <w:rsid w:val="00684B0F"/>
    <w:rsid w:val="00685DA0"/>
    <w:rsid w:val="00690764"/>
    <w:rsid w:val="006A51A4"/>
    <w:rsid w:val="006B3038"/>
    <w:rsid w:val="006D6FF6"/>
    <w:rsid w:val="006E1FEA"/>
    <w:rsid w:val="006E3ADA"/>
    <w:rsid w:val="006F2855"/>
    <w:rsid w:val="0074085A"/>
    <w:rsid w:val="00753144"/>
    <w:rsid w:val="007615D7"/>
    <w:rsid w:val="00774655"/>
    <w:rsid w:val="00784A3C"/>
    <w:rsid w:val="007962E0"/>
    <w:rsid w:val="007A2A34"/>
    <w:rsid w:val="007B2D4D"/>
    <w:rsid w:val="00804E8C"/>
    <w:rsid w:val="00825178"/>
    <w:rsid w:val="00826109"/>
    <w:rsid w:val="00835D49"/>
    <w:rsid w:val="0084134F"/>
    <w:rsid w:val="008532DA"/>
    <w:rsid w:val="00856889"/>
    <w:rsid w:val="008607CD"/>
    <w:rsid w:val="0087105B"/>
    <w:rsid w:val="008C00D5"/>
    <w:rsid w:val="008C4335"/>
    <w:rsid w:val="008D3CD3"/>
    <w:rsid w:val="008E418C"/>
    <w:rsid w:val="008E718D"/>
    <w:rsid w:val="008F10E6"/>
    <w:rsid w:val="00924A19"/>
    <w:rsid w:val="00924C63"/>
    <w:rsid w:val="009276AB"/>
    <w:rsid w:val="0093528F"/>
    <w:rsid w:val="00945D40"/>
    <w:rsid w:val="00950CE2"/>
    <w:rsid w:val="00955B88"/>
    <w:rsid w:val="009A5499"/>
    <w:rsid w:val="009B1951"/>
    <w:rsid w:val="009C1F7A"/>
    <w:rsid w:val="009D5176"/>
    <w:rsid w:val="00A00EFA"/>
    <w:rsid w:val="00A31051"/>
    <w:rsid w:val="00A46AB4"/>
    <w:rsid w:val="00A710B7"/>
    <w:rsid w:val="00A77E32"/>
    <w:rsid w:val="00A90469"/>
    <w:rsid w:val="00AA0629"/>
    <w:rsid w:val="00AA0676"/>
    <w:rsid w:val="00AA7350"/>
    <w:rsid w:val="00AB3A7F"/>
    <w:rsid w:val="00AE7816"/>
    <w:rsid w:val="00AF27EA"/>
    <w:rsid w:val="00AF2A9F"/>
    <w:rsid w:val="00AF7969"/>
    <w:rsid w:val="00B15794"/>
    <w:rsid w:val="00B15D9F"/>
    <w:rsid w:val="00B3428A"/>
    <w:rsid w:val="00B63564"/>
    <w:rsid w:val="00B911E7"/>
    <w:rsid w:val="00BB15DF"/>
    <w:rsid w:val="00BD4DBB"/>
    <w:rsid w:val="00C16A46"/>
    <w:rsid w:val="00C67E66"/>
    <w:rsid w:val="00C75BBF"/>
    <w:rsid w:val="00CA2ADB"/>
    <w:rsid w:val="00CB28BA"/>
    <w:rsid w:val="00CB618E"/>
    <w:rsid w:val="00CC0DEE"/>
    <w:rsid w:val="00CC2059"/>
    <w:rsid w:val="00CC61B9"/>
    <w:rsid w:val="00CF14E0"/>
    <w:rsid w:val="00D00A7D"/>
    <w:rsid w:val="00D04994"/>
    <w:rsid w:val="00D10810"/>
    <w:rsid w:val="00D16187"/>
    <w:rsid w:val="00D24A89"/>
    <w:rsid w:val="00D5189B"/>
    <w:rsid w:val="00D62BBC"/>
    <w:rsid w:val="00D651E7"/>
    <w:rsid w:val="00D6520D"/>
    <w:rsid w:val="00D66F33"/>
    <w:rsid w:val="00D67ED9"/>
    <w:rsid w:val="00D75893"/>
    <w:rsid w:val="00D77C0B"/>
    <w:rsid w:val="00D808C6"/>
    <w:rsid w:val="00D87C7B"/>
    <w:rsid w:val="00D97DA0"/>
    <w:rsid w:val="00DA32B6"/>
    <w:rsid w:val="00DA7177"/>
    <w:rsid w:val="00DB066A"/>
    <w:rsid w:val="00DC20AE"/>
    <w:rsid w:val="00DC6DDA"/>
    <w:rsid w:val="00DE245F"/>
    <w:rsid w:val="00E26179"/>
    <w:rsid w:val="00E272F5"/>
    <w:rsid w:val="00E438E9"/>
    <w:rsid w:val="00E51209"/>
    <w:rsid w:val="00E644B4"/>
    <w:rsid w:val="00E67850"/>
    <w:rsid w:val="00E67B1F"/>
    <w:rsid w:val="00E83070"/>
    <w:rsid w:val="00E839FC"/>
    <w:rsid w:val="00EB2D4C"/>
    <w:rsid w:val="00EB75CA"/>
    <w:rsid w:val="00EC0E02"/>
    <w:rsid w:val="00EC7A1E"/>
    <w:rsid w:val="00ED2674"/>
    <w:rsid w:val="00EE661B"/>
    <w:rsid w:val="00EF0FD3"/>
    <w:rsid w:val="00F259D1"/>
    <w:rsid w:val="00F261B3"/>
    <w:rsid w:val="00F31EEA"/>
    <w:rsid w:val="00F323B5"/>
    <w:rsid w:val="00F43E53"/>
    <w:rsid w:val="00F51DC7"/>
    <w:rsid w:val="00F71F7F"/>
    <w:rsid w:val="00F94365"/>
    <w:rsid w:val="00F96C34"/>
    <w:rsid w:val="00F979B0"/>
    <w:rsid w:val="00FA0532"/>
    <w:rsid w:val="00FC17F2"/>
    <w:rsid w:val="00FC5F8B"/>
    <w:rsid w:val="00FD74C6"/>
    <w:rsid w:val="00FE5C0B"/>
    <w:rsid w:val="00FF3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DF37E7-24C5-44F9-84C3-939BEE3A7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10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202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A51A4"/>
  </w:style>
  <w:style w:type="paragraph" w:styleId="a6">
    <w:name w:val="footer"/>
    <w:basedOn w:val="a"/>
    <w:link w:val="a7"/>
    <w:uiPriority w:val="99"/>
    <w:unhideWhenUsed/>
    <w:rsid w:val="006A51A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A51A4"/>
  </w:style>
  <w:style w:type="paragraph" w:styleId="a8">
    <w:name w:val="Balloon Text"/>
    <w:basedOn w:val="a"/>
    <w:link w:val="a9"/>
    <w:uiPriority w:val="99"/>
    <w:semiHidden/>
    <w:unhideWhenUsed/>
    <w:rsid w:val="005A5F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A5F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B0D68E-14DA-4865-9E16-9A06BBC0B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1643</TotalTime>
  <Pages>5</Pages>
  <Words>1554</Words>
  <Characters>8858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10392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</dc:creator>
  <cp:keywords/>
  <dc:description/>
  <cp:lastModifiedBy>Татьяна</cp:lastModifiedBy>
  <cp:revision>240</cp:revision>
  <cp:lastPrinted>2016-05-24T05:26:00Z</cp:lastPrinted>
  <dcterms:created xsi:type="dcterms:W3CDTF">2015-03-25T13:03:00Z</dcterms:created>
  <dcterms:modified xsi:type="dcterms:W3CDTF">2016-05-24T05:28:00Z</dcterms:modified>
</cp:coreProperties>
</file>